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BE77A4" w14:textId="77777777" w:rsidR="001A5E9C" w:rsidRDefault="001A5E9C" w:rsidP="0080028A">
      <w:pPr>
        <w:pStyle w:val="Heading1"/>
        <w:rPr>
          <w:rStyle w:val="Style13ptBold"/>
          <w:b/>
        </w:rPr>
      </w:pPr>
      <w:bookmarkStart w:id="0" w:name="_GoBack"/>
      <w:bookmarkEnd w:id="0"/>
      <w:proofErr w:type="gramStart"/>
      <w:r>
        <w:rPr>
          <w:rStyle w:val="Style13ptBold"/>
          <w:b/>
        </w:rPr>
        <w:t>background</w:t>
      </w:r>
      <w:proofErr w:type="gramEnd"/>
      <w:r>
        <w:rPr>
          <w:rStyle w:val="Style13ptBold"/>
          <w:b/>
        </w:rPr>
        <w:t xml:space="preserve"> info</w:t>
      </w:r>
    </w:p>
    <w:p w14:paraId="1E00BE4C" w14:textId="315A3E27" w:rsidR="001A5E9C" w:rsidRDefault="002571C3" w:rsidP="001A5E9C">
      <w:pPr>
        <w:pStyle w:val="Heading4"/>
      </w:pPr>
      <w:r>
        <w:t xml:space="preserve">Intro </w:t>
      </w:r>
      <w:r w:rsidR="001A5E9C">
        <w:t xml:space="preserve">to </w:t>
      </w:r>
      <w:proofErr w:type="spellStart"/>
      <w:r w:rsidR="001A5E9C">
        <w:t>Puar</w:t>
      </w:r>
      <w:proofErr w:type="spellEnd"/>
      <w:r w:rsidR="001A5E9C">
        <w:t xml:space="preserve"> and Rai’s “Monster, Terrorist, Fag”</w:t>
      </w:r>
    </w:p>
    <w:p w14:paraId="1D913CC8" w14:textId="77777777" w:rsidR="001A5E9C" w:rsidRPr="001A5E9C" w:rsidRDefault="001A5E9C" w:rsidP="001A5E9C">
      <w:pPr>
        <w:rPr>
          <w:b/>
          <w:bCs/>
          <w:sz w:val="26"/>
        </w:rPr>
      </w:pPr>
      <w:proofErr w:type="spellStart"/>
      <w:r>
        <w:rPr>
          <w:rStyle w:val="Style13ptBold"/>
        </w:rPr>
        <w:t>Puar</w:t>
      </w:r>
      <w:proofErr w:type="spellEnd"/>
      <w:r>
        <w:rPr>
          <w:rStyle w:val="Style13ptBold"/>
        </w:rPr>
        <w:t xml:space="preserve"> and Rai 2 </w:t>
      </w:r>
      <w:r w:rsidRPr="00603E71">
        <w:rPr>
          <w:rStyle w:val="Style13ptBold"/>
          <w:b w:val="0"/>
          <w:sz w:val="16"/>
          <w:szCs w:val="16"/>
        </w:rPr>
        <w:t>[</w:t>
      </w:r>
      <w:proofErr w:type="spellStart"/>
      <w:r w:rsidRPr="00603E71">
        <w:rPr>
          <w:rStyle w:val="Style13ptBold"/>
          <w:b w:val="0"/>
          <w:sz w:val="16"/>
          <w:szCs w:val="16"/>
        </w:rPr>
        <w:t>Jasbir</w:t>
      </w:r>
      <w:proofErr w:type="spellEnd"/>
      <w:r w:rsidRPr="00603E71">
        <w:rPr>
          <w:rStyle w:val="Style13ptBold"/>
          <w:b w:val="0"/>
          <w:sz w:val="16"/>
          <w:szCs w:val="16"/>
        </w:rPr>
        <w:t xml:space="preserve"> </w:t>
      </w:r>
      <w:proofErr w:type="spellStart"/>
      <w:r w:rsidRPr="00603E71">
        <w:rPr>
          <w:rStyle w:val="Style13ptBold"/>
          <w:b w:val="0"/>
          <w:sz w:val="16"/>
          <w:szCs w:val="16"/>
        </w:rPr>
        <w:t>Puar</w:t>
      </w:r>
      <w:proofErr w:type="spellEnd"/>
      <w:r w:rsidRPr="00603E71">
        <w:rPr>
          <w:rStyle w:val="Style13ptBold"/>
          <w:b w:val="0"/>
          <w:sz w:val="16"/>
          <w:szCs w:val="16"/>
        </w:rPr>
        <w:t>, Associate Professor of Women's &amp; Gender Studies at Rutgers University; Amit Rai, Senior Lecturer in New Media and Communication @ Queen Mary University of London; “Monster, Terrorist, Fag: The War on Terrorism and the Produc</w:t>
      </w:r>
      <w:r>
        <w:rPr>
          <w:rStyle w:val="Style13ptBold"/>
          <w:b w:val="0"/>
          <w:sz w:val="16"/>
          <w:szCs w:val="16"/>
        </w:rPr>
        <w:t xml:space="preserve">tion of Docile Patriots”, </w:t>
      </w:r>
      <w:proofErr w:type="spellStart"/>
      <w:r>
        <w:rPr>
          <w:rStyle w:val="Style13ptBold"/>
          <w:b w:val="0"/>
          <w:sz w:val="16"/>
          <w:szCs w:val="16"/>
        </w:rPr>
        <w:t>pg</w:t>
      </w:r>
      <w:proofErr w:type="spellEnd"/>
      <w:r>
        <w:rPr>
          <w:rStyle w:val="Style13ptBold"/>
          <w:b w:val="0"/>
          <w:sz w:val="16"/>
          <w:szCs w:val="16"/>
        </w:rPr>
        <w:t xml:space="preserve"> 119</w:t>
      </w:r>
      <w:r w:rsidRPr="00603E71">
        <w:rPr>
          <w:rStyle w:val="Style13ptBold"/>
          <w:b w:val="0"/>
          <w:sz w:val="16"/>
          <w:szCs w:val="16"/>
        </w:rPr>
        <w:t>; Social Text; Vol 20 No 3; Fall 2002; accessed 12/03/2014; MUSE.]</w:t>
      </w:r>
    </w:p>
    <w:p w14:paraId="67D58FF5" w14:textId="77777777" w:rsidR="001A5E9C" w:rsidRPr="002571C3" w:rsidRDefault="001A5E9C" w:rsidP="001A5E9C">
      <w:pPr>
        <w:rPr>
          <w:strike/>
        </w:rPr>
      </w:pPr>
      <w:r>
        <w:t xml:space="preserve">How are gender and sexuality central to the current “war on terrorism”? This question opens on to others: How are the technologies that are being developed to combat “terrorism” departures from or transformations of older technologies of heteronormativity, white supremacy, and nationalism? In what way do contemporary counterterrorism practices deploy these technologies, and how do these practices and technologies become the quotidian framework through which we are obliged to struggle, survive, and resist? Sexuality is central to the creation of a certain knowledge of terrorism, specifically that branch of strategic analysis that has entered the academic mainstream as “terrorism studies.” This knowledge has a history that ties the image of the modern terrorist to a much older figure, the racial and sexual monsters of the eighteenth and nineteenth centuries. Further, the construction of the </w:t>
      </w:r>
      <w:proofErr w:type="spellStart"/>
      <w:r>
        <w:t>pathologized</w:t>
      </w:r>
      <w:proofErr w:type="spellEnd"/>
      <w:r>
        <w:t xml:space="preserve"> psyche of the terrorist-monster enables the practices of normalization, which in today’s context often means an aggressive heterosexual patriotism. As opposed to initial post-September 11 reactions, which focused narrowly on “the disappearance of women,” we consider the question of gender justice and queer politics through broader frames of reference, all with multiple genealogies-indeed, as we hope to show, gender and sexuality produce both </w:t>
      </w:r>
      <w:proofErr w:type="spellStart"/>
      <w:r>
        <w:t>hypervisible</w:t>
      </w:r>
      <w:proofErr w:type="spellEnd"/>
      <w:r>
        <w:t xml:space="preserve"> icons and the ghosts that haunt the machines of war. Thus, we make two related arguments: (1) that the construct of the terrorist relies on a knowledge of sexual perversity (failed heterosexuality, Western notions of the psyche, and a certain queer monstrosity), and (2) that normalization invites an aggressive heterosexual patriotism that we can see, for example, in dominant media representations (for example, The West Wing), and in the organizing efforts of Sikh Americans in response to September 11 (the fetish of the “turbaned” Sikh man is crucial here).1 The forms of power now being deployed in the war on terrorism in fact draw on processes of quarantining a racialized and sexualized other, even as Western norms of the civilized subject provide the framework through which these very same others become subjects to be corrected. Our itinerary begins with an examination of Michel Foucault’s figure of monstrosity as a member of the West’s “</w:t>
      </w:r>
      <w:proofErr w:type="spellStart"/>
      <w:r>
        <w:t>abnormals</w:t>
      </w:r>
      <w:proofErr w:type="spellEnd"/>
      <w:r>
        <w:t xml:space="preserve">,” followed by a consideration of the uncanny return of the monster in the discourses of “terrorism studies.” We then move to the relationship between these monstrous figures in contemporary forms of heteronormative patriotism. </w:t>
      </w:r>
      <w:r w:rsidRPr="002571C3">
        <w:rPr>
          <w:strike/>
        </w:rPr>
        <w:t xml:space="preserve">We conclude by offering readings of the terrorism episode of The West Wing and an analysis of South Asian and Sikh American community-based organizing in response to September 11. </w:t>
      </w:r>
    </w:p>
    <w:p w14:paraId="070098E7" w14:textId="77777777" w:rsidR="001A5E9C" w:rsidRDefault="001A5E9C" w:rsidP="001A5E9C"/>
    <w:p w14:paraId="3CF682CD" w14:textId="1D132327" w:rsidR="004B61B2" w:rsidRDefault="004B61B2" w:rsidP="004B61B2">
      <w:pPr>
        <w:pStyle w:val="Heading4"/>
      </w:pPr>
      <w:r>
        <w:t>What the K does not say: terrorism isn’t real/doesn’t exist, time isn’t real/doesn’t exist, there is no such thing as reality</w:t>
      </w:r>
      <w:r w:rsidR="002571C3">
        <w:t xml:space="preserve">, or that representations literally shape the world (reps=the way we think </w:t>
      </w:r>
      <w:proofErr w:type="spellStart"/>
      <w:r w:rsidR="002571C3">
        <w:t>bc</w:t>
      </w:r>
      <w:proofErr w:type="spellEnd"/>
      <w:r w:rsidR="002571C3">
        <w:t xml:space="preserve"> dominant culture shapes our minds=the way we act to conform to societal expectations</w:t>
      </w:r>
      <w:r w:rsidR="00064AA0">
        <w:t xml:space="preserve"> </w:t>
      </w:r>
      <w:r w:rsidR="002571C3">
        <w:t xml:space="preserve">[the k queers expectations, queering is the only way to get out of the </w:t>
      </w:r>
      <w:proofErr w:type="spellStart"/>
      <w:r w:rsidR="002571C3">
        <w:t>squo</w:t>
      </w:r>
      <w:proofErr w:type="spellEnd"/>
      <w:r w:rsidR="002571C3">
        <w:t xml:space="preserve"> bad stuff</w:t>
      </w:r>
      <w:proofErr w:type="gramStart"/>
      <w:r w:rsidR="002571C3">
        <w:t>]=</w:t>
      </w:r>
      <w:proofErr w:type="gramEnd"/>
      <w:r w:rsidR="002571C3">
        <w:t>acting changes the world)</w:t>
      </w:r>
    </w:p>
    <w:p w14:paraId="24B6755F" w14:textId="77777777" w:rsidR="008911FD" w:rsidRPr="008911FD" w:rsidRDefault="008911FD" w:rsidP="008911FD"/>
    <w:p w14:paraId="5804C4BE" w14:textId="75AD1005" w:rsidR="004B61B2" w:rsidRDefault="00064AA0" w:rsidP="004B61B2">
      <w:pPr>
        <w:pStyle w:val="Heading4"/>
      </w:pPr>
      <w:r>
        <w:lastRenderedPageBreak/>
        <w:t>Background a</w:t>
      </w:r>
      <w:r w:rsidR="004B61B2">
        <w:t xml:space="preserve">uthors cited: Butler [cited by </w:t>
      </w:r>
      <w:proofErr w:type="spellStart"/>
      <w:r w:rsidR="004B61B2">
        <w:t>Winnubst</w:t>
      </w:r>
      <w:proofErr w:type="spellEnd"/>
      <w:r w:rsidR="004B61B2">
        <w:t xml:space="preserve">, </w:t>
      </w:r>
      <w:proofErr w:type="spellStart"/>
      <w:r w:rsidR="004B61B2">
        <w:t>Zulaika</w:t>
      </w:r>
      <w:proofErr w:type="spellEnd"/>
      <w:r w:rsidR="00615C86">
        <w:t xml:space="preserve">, </w:t>
      </w:r>
      <w:proofErr w:type="spellStart"/>
      <w:r w:rsidR="00615C86">
        <w:t>Brontsema</w:t>
      </w:r>
      <w:proofErr w:type="spellEnd"/>
      <w:r w:rsidR="00615C86">
        <w:t xml:space="preserve">, also speaks on </w:t>
      </w:r>
      <w:proofErr w:type="spellStart"/>
      <w:r w:rsidR="00615C86">
        <w:t>reappropriation</w:t>
      </w:r>
      <w:proofErr w:type="spellEnd"/>
      <w:r w:rsidR="004B61B2">
        <w:t xml:space="preserve">], Foucault [cited by </w:t>
      </w:r>
      <w:proofErr w:type="spellStart"/>
      <w:r w:rsidR="004B61B2">
        <w:t>Puar</w:t>
      </w:r>
      <w:proofErr w:type="spellEnd"/>
      <w:r w:rsidR="004B61B2">
        <w:t xml:space="preserve">, Rai, </w:t>
      </w:r>
      <w:proofErr w:type="spellStart"/>
      <w:r w:rsidR="004B61B2">
        <w:t>Winnubst</w:t>
      </w:r>
      <w:proofErr w:type="spellEnd"/>
      <w:r w:rsidR="004B61B2">
        <w:t>]</w:t>
      </w:r>
      <w:r w:rsidR="002571C3">
        <w:t xml:space="preserve">, </w:t>
      </w:r>
      <w:proofErr w:type="spellStart"/>
      <w:r w:rsidR="002571C3">
        <w:t>Deleuze</w:t>
      </w:r>
      <w:proofErr w:type="spellEnd"/>
      <w:r w:rsidR="002571C3">
        <w:t xml:space="preserve"> [not specifically cited but his work intersects w </w:t>
      </w:r>
      <w:proofErr w:type="spellStart"/>
      <w:r w:rsidR="002571C3">
        <w:t>Puar</w:t>
      </w:r>
      <w:proofErr w:type="spellEnd"/>
      <w:r w:rsidR="002571C3">
        <w:t xml:space="preserve"> and Rai’s, is present in criticisms of </w:t>
      </w:r>
      <w:proofErr w:type="spellStart"/>
      <w:r w:rsidR="002571C3">
        <w:t>Puar’s</w:t>
      </w:r>
      <w:proofErr w:type="spellEnd"/>
      <w:r w:rsidR="002571C3">
        <w:t xml:space="preserve"> work, and is tied to Foucault], Derrida [drawn on a ton in Cohen’s work on monster, particularly the idea of </w:t>
      </w:r>
      <w:proofErr w:type="spellStart"/>
      <w:r w:rsidR="002571C3">
        <w:t>différance</w:t>
      </w:r>
      <w:proofErr w:type="spellEnd"/>
      <w:r w:rsidR="002571C3">
        <w:t>]</w:t>
      </w:r>
    </w:p>
    <w:p w14:paraId="36976472" w14:textId="6A63336D" w:rsidR="00064AA0" w:rsidRPr="00064AA0" w:rsidRDefault="00064AA0" w:rsidP="00064AA0"/>
    <w:p w14:paraId="0378B923" w14:textId="7AB8C2B9" w:rsidR="00EF742E" w:rsidRDefault="00064AA0" w:rsidP="00EF742E">
      <w:proofErr w:type="gramStart"/>
      <w:r>
        <w:t>brought</w:t>
      </w:r>
      <w:proofErr w:type="gramEnd"/>
      <w:r>
        <w:t xml:space="preserve"> to you courtesy of </w:t>
      </w:r>
      <w:proofErr w:type="spellStart"/>
      <w:r>
        <w:t>algg</w:t>
      </w:r>
      <w:proofErr w:type="spellEnd"/>
      <w:r>
        <w:t xml:space="preserve"> juniors 2015, </w:t>
      </w:r>
      <w:proofErr w:type="spellStart"/>
      <w:r>
        <w:t>devon</w:t>
      </w:r>
      <w:proofErr w:type="spellEnd"/>
      <w:r>
        <w:t xml:space="preserve"> bright-</w:t>
      </w:r>
      <w:proofErr w:type="spellStart"/>
      <w:r>
        <w:t>patterson</w:t>
      </w:r>
      <w:proofErr w:type="spellEnd"/>
    </w:p>
    <w:p w14:paraId="4963205F" w14:textId="14D8F72B" w:rsidR="007851AF" w:rsidRDefault="00E5604D" w:rsidP="007851AF">
      <w:pPr>
        <w:pStyle w:val="Heading1"/>
      </w:pPr>
      <w:r>
        <w:lastRenderedPageBreak/>
        <w:t>Queer Monsters Terror K</w:t>
      </w:r>
    </w:p>
    <w:p w14:paraId="7ADDC03D" w14:textId="628EF214" w:rsidR="007851AF" w:rsidRDefault="007851AF" w:rsidP="00E5604D">
      <w:pPr>
        <w:pStyle w:val="Heading2"/>
      </w:pPr>
      <w:r>
        <w:lastRenderedPageBreak/>
        <w:t xml:space="preserve">1NC </w:t>
      </w:r>
    </w:p>
    <w:p w14:paraId="341751C5" w14:textId="03C98DFB" w:rsidR="00966717" w:rsidRPr="00496EB4" w:rsidRDefault="00966717" w:rsidP="00966717">
      <w:pPr>
        <w:pStyle w:val="Heading4"/>
        <w:rPr>
          <w:rStyle w:val="Style13ptBold"/>
          <w:b/>
        </w:rPr>
      </w:pPr>
      <w:r>
        <w:rPr>
          <w:rStyle w:val="Style13ptBold"/>
          <w:b/>
        </w:rPr>
        <w:t xml:space="preserve">Surveillance </w:t>
      </w:r>
      <w:r w:rsidRPr="00496EB4">
        <w:rPr>
          <w:rStyle w:val="Style13ptBold"/>
          <w:b/>
        </w:rPr>
        <w:t xml:space="preserve">and </w:t>
      </w:r>
      <w:r>
        <w:rPr>
          <w:rStyle w:val="Style13ptBold"/>
          <w:b/>
        </w:rPr>
        <w:t xml:space="preserve">hegemonic </w:t>
      </w:r>
      <w:r w:rsidRPr="00496EB4">
        <w:rPr>
          <w:rStyle w:val="Style13ptBold"/>
          <w:b/>
        </w:rPr>
        <w:t xml:space="preserve">discourse </w:t>
      </w:r>
      <w:r>
        <w:rPr>
          <w:rStyle w:val="Style13ptBold"/>
          <w:b/>
        </w:rPr>
        <w:t xml:space="preserve">of patriotism </w:t>
      </w:r>
      <w:r w:rsidRPr="00496EB4">
        <w:rPr>
          <w:rStyle w:val="Style13ptBold"/>
          <w:b/>
        </w:rPr>
        <w:t xml:space="preserve">are inextricably linked to the fearful creation of the </w:t>
      </w:r>
      <w:proofErr w:type="gramStart"/>
      <w:r w:rsidRPr="00496EB4">
        <w:rPr>
          <w:rStyle w:val="Style13ptBold"/>
          <w:b/>
        </w:rPr>
        <w:t>Other</w:t>
      </w:r>
      <w:proofErr w:type="gramEnd"/>
      <w:r w:rsidRPr="00496EB4">
        <w:rPr>
          <w:rStyle w:val="Style13ptBold"/>
          <w:b/>
        </w:rPr>
        <w:t xml:space="preserve"> and the Monster</w:t>
      </w:r>
    </w:p>
    <w:p w14:paraId="7DA8C090" w14:textId="77777777" w:rsidR="00966717" w:rsidRPr="006D3E6D" w:rsidRDefault="00966717" w:rsidP="00966717">
      <w:pPr>
        <w:rPr>
          <w:b/>
          <w:bCs/>
          <w:sz w:val="26"/>
        </w:rPr>
      </w:pPr>
      <w:proofErr w:type="spellStart"/>
      <w:r>
        <w:rPr>
          <w:rStyle w:val="Style13ptBold"/>
        </w:rPr>
        <w:t>Puar</w:t>
      </w:r>
      <w:proofErr w:type="spellEnd"/>
      <w:r>
        <w:rPr>
          <w:rStyle w:val="Style13ptBold"/>
        </w:rPr>
        <w:t xml:space="preserve"> and Rai 2 </w:t>
      </w:r>
      <w:r w:rsidRPr="00603E71">
        <w:rPr>
          <w:rStyle w:val="Style13ptBold"/>
          <w:b w:val="0"/>
          <w:sz w:val="16"/>
          <w:szCs w:val="16"/>
        </w:rPr>
        <w:t>[</w:t>
      </w:r>
      <w:proofErr w:type="spellStart"/>
      <w:r w:rsidRPr="00603E71">
        <w:rPr>
          <w:rStyle w:val="Style13ptBold"/>
          <w:b w:val="0"/>
          <w:sz w:val="16"/>
          <w:szCs w:val="16"/>
        </w:rPr>
        <w:t>Jasbir</w:t>
      </w:r>
      <w:proofErr w:type="spellEnd"/>
      <w:r w:rsidRPr="00603E71">
        <w:rPr>
          <w:rStyle w:val="Style13ptBold"/>
          <w:b w:val="0"/>
          <w:sz w:val="16"/>
          <w:szCs w:val="16"/>
        </w:rPr>
        <w:t xml:space="preserve"> </w:t>
      </w:r>
      <w:proofErr w:type="spellStart"/>
      <w:r w:rsidRPr="00603E71">
        <w:rPr>
          <w:rStyle w:val="Style13ptBold"/>
          <w:b w:val="0"/>
          <w:sz w:val="16"/>
          <w:szCs w:val="16"/>
        </w:rPr>
        <w:t>Puar</w:t>
      </w:r>
      <w:proofErr w:type="spellEnd"/>
      <w:r w:rsidRPr="00603E71">
        <w:rPr>
          <w:rStyle w:val="Style13ptBold"/>
          <w:b w:val="0"/>
          <w:sz w:val="16"/>
          <w:szCs w:val="16"/>
        </w:rPr>
        <w:t>, Associate Professor of Women's &amp; Gender Studies at Rutgers University; Amit Rai, Senior Lecturer in New Media and Communication @ Queen Mary University of London; “Monster, Terrorist, Fag: The War on Terrorism and the Production of Docile Patriots</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138-139</w:t>
      </w:r>
      <w:r w:rsidRPr="00603E71">
        <w:rPr>
          <w:rStyle w:val="Style13ptBold"/>
          <w:b w:val="0"/>
          <w:sz w:val="16"/>
          <w:szCs w:val="16"/>
        </w:rPr>
        <w:t>; Social Text; Vol 20 No 3; Fall 2002; accessed 12/03/2014; MUSE.]</w:t>
      </w:r>
      <w:r>
        <w:rPr>
          <w:rStyle w:val="Style13ptBold"/>
          <w:b w:val="0"/>
          <w:sz w:val="16"/>
          <w:szCs w:val="16"/>
        </w:rPr>
        <w:t xml:space="preserve"> We do not endorse gendered language</w:t>
      </w:r>
    </w:p>
    <w:p w14:paraId="4DF057E3" w14:textId="77777777" w:rsidR="00966717" w:rsidRPr="004D3E8A" w:rsidRDefault="00966717" w:rsidP="00966717">
      <w:pPr>
        <w:rPr>
          <w:u w:val="single"/>
        </w:rPr>
      </w:pPr>
      <w:r w:rsidRPr="006D3E6D">
        <w:rPr>
          <w:rStyle w:val="StyleUnderline"/>
        </w:rPr>
        <w:t>In</w:t>
      </w:r>
      <w:r w:rsidRPr="006D3E6D">
        <w:rPr>
          <w:sz w:val="16"/>
        </w:rPr>
        <w:t xml:space="preserve"> the </w:t>
      </w:r>
      <w:r w:rsidRPr="006D3E6D">
        <w:rPr>
          <w:rStyle w:val="StyleUnderline"/>
        </w:rPr>
        <w:t>contemporary discourse and practice of the war on terrorism, freedom, democracy, and humanity have come to frame the possibility of thinking and acting within and beyond the nation-state</w:t>
      </w:r>
      <w:r w:rsidRPr="006D3E6D">
        <w:rPr>
          <w:sz w:val="16"/>
        </w:rPr>
        <w:t xml:space="preserve">. </w:t>
      </w:r>
      <w:r w:rsidRPr="006D3E6D">
        <w:rPr>
          <w:rStyle w:val="StyleUnderline"/>
        </w:rPr>
        <w:t>We</w:t>
      </w:r>
      <w:r w:rsidRPr="006D3E6D">
        <w:rPr>
          <w:sz w:val="16"/>
        </w:rPr>
        <w:t xml:space="preserve"> have </w:t>
      </w:r>
      <w:r w:rsidRPr="006D3E6D">
        <w:rPr>
          <w:rStyle w:val="StyleUnderline"/>
        </w:rPr>
        <w:t>sought to show how the uncanny monster-terrorist-fag is both a product of the anxieties of heteronormative civilization</w:t>
      </w:r>
      <w:r w:rsidRPr="006D3E6D">
        <w:rPr>
          <w:sz w:val="16"/>
        </w:rPr>
        <w:t xml:space="preserve"> and a marker of the </w:t>
      </w:r>
      <w:proofErr w:type="spellStart"/>
      <w:r w:rsidRPr="006D3E6D">
        <w:rPr>
          <w:sz w:val="16"/>
        </w:rPr>
        <w:t>noncivilized</w:t>
      </w:r>
      <w:proofErr w:type="spellEnd"/>
      <w:r w:rsidRPr="006D3E6D">
        <w:rPr>
          <w:sz w:val="16"/>
        </w:rPr>
        <w:t xml:space="preserve"> — in fact, the </w:t>
      </w:r>
      <w:r w:rsidRPr="006D3E6D">
        <w:rPr>
          <w:rStyle w:val="Emphasis"/>
        </w:rPr>
        <w:t>anxiety and the monster are born of the same modernity</w:t>
      </w:r>
      <w:r w:rsidRPr="006D3E6D">
        <w:rPr>
          <w:sz w:val="16"/>
        </w:rPr>
        <w:t xml:space="preserve">. We have argued that </w:t>
      </w:r>
      <w:r w:rsidRPr="006D3E6D">
        <w:rPr>
          <w:rStyle w:val="StyleUnderline"/>
        </w:rPr>
        <w:t>the monster-terrorist-fag is reticulated with discourses and practices of heteronormative patriotism but also in the resistant strategies of feminist groups, queer communities, and communities of color</w:t>
      </w:r>
      <w:r w:rsidRPr="006D3E6D">
        <w:rPr>
          <w:sz w:val="16"/>
        </w:rPr>
        <w:t xml:space="preserve">. We suggest that all such </w:t>
      </w:r>
      <w:r w:rsidRPr="006D3E6D">
        <w:rPr>
          <w:rStyle w:val="StyleUnderline"/>
        </w:rPr>
        <w:t>strategies must confront the network of complicities that structure the possibilities of resistance</w:t>
      </w:r>
      <w:r w:rsidRPr="006D3E6D">
        <w:rPr>
          <w:sz w:val="16"/>
        </w:rPr>
        <w:t xml:space="preserve">: we have seen how </w:t>
      </w:r>
      <w:r w:rsidRPr="006D3E6D">
        <w:rPr>
          <w:rStyle w:val="StyleUnderline"/>
        </w:rPr>
        <w:t>docile patriots, even as they refuse a certain racist positioning, contribute to their own normalization and the quarantining of those they narrate themselves against</w:t>
      </w:r>
      <w:r w:rsidRPr="006D3E6D">
        <w:rPr>
          <w:sz w:val="16"/>
        </w:rPr>
        <w:t xml:space="preserve">. This genealogy takes on a particular urgency given the present disarray of the antiwar Left, as well as the lack of communication, debate, and connections between white progressives and communities of color, especially those implicated by changing immigration laws, new “border” hysteria, the Patriot Act, and the widespread detention of noncitizens.43 Moreover, these </w:t>
      </w:r>
      <w:r w:rsidRPr="006D3E6D">
        <w:rPr>
          <w:rStyle w:val="StyleUnderline"/>
        </w:rPr>
        <w:t>questions of discipline and normalization serve to foreclose the possibilities of solidarities</w:t>
      </w:r>
      <w:r w:rsidRPr="006D3E6D">
        <w:rPr>
          <w:sz w:val="16"/>
        </w:rPr>
        <w:t xml:space="preserve"> among and within communities of color; for instance, between Sikhs and Muslims or among Sikhs who inhabit different class locations. So that </w:t>
      </w:r>
      <w:r w:rsidRPr="006D3E6D">
        <w:rPr>
          <w:rStyle w:val="StyleUnderline"/>
        </w:rPr>
        <w:t>even if the long-time surveillance of African American and Caribbean American communities might have let up a bit after September 11, what we see is the legitimation and expansion of techniques of racial proﬁling that were in fact perfected on black bodies</w:t>
      </w:r>
      <w:r w:rsidRPr="006D3E6D">
        <w:rPr>
          <w:sz w:val="16"/>
        </w:rPr>
        <w:t xml:space="preserve">. If contemporary </w:t>
      </w:r>
      <w:r w:rsidRPr="006D3E6D">
        <w:rPr>
          <w:rStyle w:val="StyleUnderline"/>
        </w:rPr>
        <w:t xml:space="preserve">counterterrorism discourses deploy tropes and technologies with very old histories </w:t>
      </w:r>
      <w:r w:rsidRPr="006D3E6D">
        <w:rPr>
          <w:rStyle w:val="Emphasis"/>
        </w:rPr>
        <w:t>rooted in the West’s own anxieties of otherness and normality</w:t>
      </w:r>
      <w:r w:rsidRPr="006D3E6D">
        <w:rPr>
          <w:sz w:val="16"/>
        </w:rPr>
        <w:t xml:space="preserve">, what transformations are we witnessing in the construction of the terrorist-monster? What innovations and </w:t>
      </w:r>
      <w:proofErr w:type="spellStart"/>
      <w:r w:rsidRPr="006D3E6D">
        <w:rPr>
          <w:sz w:val="16"/>
        </w:rPr>
        <w:t>reelaborations</w:t>
      </w:r>
      <w:proofErr w:type="spellEnd"/>
      <w:r w:rsidRPr="006D3E6D">
        <w:rPr>
          <w:sz w:val="16"/>
        </w:rPr>
        <w:t xml:space="preserve"> open new vistas to dominant and emergent forces in the hegemonic politics of the war on/of terrorism? </w:t>
      </w:r>
      <w:r w:rsidRPr="006D3E6D">
        <w:rPr>
          <w:rStyle w:val="StyleUnderline"/>
        </w:rPr>
        <w:t>The return of the monster today has enabled a multiform power to reinvest and reinvent the fag, the citizen, the turban, and even the nation itself in the interests of another, more docile modernity.</w:t>
      </w:r>
    </w:p>
    <w:p w14:paraId="57B41F08" w14:textId="77777777" w:rsidR="00966717" w:rsidRPr="00966717" w:rsidRDefault="00966717" w:rsidP="00966717"/>
    <w:p w14:paraId="22203142" w14:textId="6BF3FF04" w:rsidR="008911FD" w:rsidRDefault="008911FD" w:rsidP="008911FD">
      <w:pPr>
        <w:pStyle w:val="Heading4"/>
      </w:pPr>
      <w:r>
        <w:t>&lt;</w:t>
      </w:r>
      <w:r>
        <w:rPr>
          <w:highlight w:val="green"/>
        </w:rPr>
        <w:t>Read a more specific link if one applies</w:t>
      </w:r>
      <w:r>
        <w:t>&gt;</w:t>
      </w:r>
    </w:p>
    <w:p w14:paraId="302D20C9" w14:textId="3153FD2B" w:rsidR="00966717" w:rsidRPr="00D027DC" w:rsidRDefault="00966717" w:rsidP="00966717">
      <w:pPr>
        <w:pStyle w:val="Heading4"/>
        <w:rPr>
          <w:rStyle w:val="Style13ptBold"/>
          <w:b/>
        </w:rPr>
      </w:pPr>
      <w:r>
        <w:rPr>
          <w:rStyle w:val="Style13ptBold"/>
          <w:b/>
        </w:rPr>
        <w:t xml:space="preserve">Narrow </w:t>
      </w:r>
      <w:r w:rsidRPr="00D027DC">
        <w:rPr>
          <w:rStyle w:val="Style13ptBold"/>
          <w:b/>
        </w:rPr>
        <w:t>conceptions of timeframe and understanding of the world necessitate the continued existence of racism, sexism, heterosexism, and excess that creates the condition for imperialism and war</w:t>
      </w:r>
    </w:p>
    <w:p w14:paraId="4E4F95F0" w14:textId="77777777" w:rsidR="00966717" w:rsidRPr="0043265A" w:rsidRDefault="00966717" w:rsidP="00966717">
      <w:pPr>
        <w:rPr>
          <w:rStyle w:val="Style13ptBold"/>
        </w:rPr>
      </w:pPr>
      <w:proofErr w:type="spellStart"/>
      <w:r>
        <w:rPr>
          <w:rStyle w:val="Style13ptBold"/>
        </w:rPr>
        <w:t>Winnubst</w:t>
      </w:r>
      <w:proofErr w:type="spellEnd"/>
      <w:r>
        <w:rPr>
          <w:rStyle w:val="Style13ptBold"/>
        </w:rPr>
        <w:t xml:space="preserve"> 6 </w:t>
      </w:r>
      <w:r w:rsidRPr="00D027DC">
        <w:rPr>
          <w:rStyle w:val="Style13ptBold"/>
          <w:b w:val="0"/>
          <w:sz w:val="16"/>
          <w:szCs w:val="16"/>
        </w:rPr>
        <w:t xml:space="preserve">[Shannon </w:t>
      </w:r>
      <w:proofErr w:type="spellStart"/>
      <w:r w:rsidRPr="00D027DC">
        <w:rPr>
          <w:rStyle w:val="Style13ptBold"/>
          <w:b w:val="0"/>
          <w:sz w:val="16"/>
          <w:szCs w:val="16"/>
        </w:rPr>
        <w:t>Winnubst</w:t>
      </w:r>
      <w:proofErr w:type="spellEnd"/>
      <w:r w:rsidRPr="00D027DC">
        <w:rPr>
          <w:rStyle w:val="Style13ptBold"/>
          <w:b w:val="0"/>
          <w:sz w:val="16"/>
          <w:szCs w:val="16"/>
        </w:rPr>
        <w:t xml:space="preserve">, professor of Women’s, Gender and Sexuality Studies at Ohio State University, Co-Editor of </w:t>
      </w:r>
      <w:proofErr w:type="spellStart"/>
      <w:r w:rsidRPr="00D027DC">
        <w:rPr>
          <w:rStyle w:val="Style13ptBold"/>
          <w:b w:val="0"/>
          <w:sz w:val="16"/>
          <w:szCs w:val="16"/>
        </w:rPr>
        <w:t>philoSOPHIA</w:t>
      </w:r>
      <w:proofErr w:type="spellEnd"/>
      <w:r w:rsidRPr="00D027DC">
        <w:rPr>
          <w:rStyle w:val="Style13ptBold"/>
          <w:b w:val="0"/>
          <w:sz w:val="16"/>
          <w:szCs w:val="16"/>
        </w:rPr>
        <w:t>: A Journal of Continental Feminism, PhD from Philadelphia State University; “Queering Freedom”</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4-6</w:t>
      </w:r>
      <w:r w:rsidRPr="00D027DC">
        <w:rPr>
          <w:rStyle w:val="Style13ptBold"/>
          <w:b w:val="0"/>
          <w:sz w:val="16"/>
          <w:szCs w:val="16"/>
        </w:rPr>
        <w:t>; Indiana University Press; 04/27/2006; accessed 07/14/2015.]</w:t>
      </w:r>
    </w:p>
    <w:p w14:paraId="5E37FDA4" w14:textId="77777777" w:rsidR="00966717" w:rsidRPr="0043265A" w:rsidRDefault="00966717" w:rsidP="00966717">
      <w:pPr>
        <w:rPr>
          <w:sz w:val="16"/>
        </w:rPr>
      </w:pPr>
      <w:r w:rsidRPr="0043265A">
        <w:rPr>
          <w:sz w:val="16"/>
        </w:rPr>
        <w:t xml:space="preserve">These are the kinds of questions and connections I explore in this text. They spring from a more general question, one that brings </w:t>
      </w:r>
      <w:proofErr w:type="spellStart"/>
      <w:r w:rsidRPr="0043265A">
        <w:rPr>
          <w:sz w:val="16"/>
        </w:rPr>
        <w:t>Bataille</w:t>
      </w:r>
      <w:proofErr w:type="spellEnd"/>
      <w:r w:rsidRPr="0043265A">
        <w:rPr>
          <w:sz w:val="16"/>
        </w:rPr>
        <w:t xml:space="preserve"> and Foucault together: </w:t>
      </w:r>
      <w:r w:rsidRPr="0043265A">
        <w:rPr>
          <w:rStyle w:val="StyleUnderline"/>
        </w:rPr>
        <w:t>is our thinking in late modernity historically conditioned to function only within (allegedly) closed economies, and if so, does this render us helpless in any effort to resist structures of domination?</w:t>
      </w:r>
      <w:r w:rsidRPr="0043265A">
        <w:rPr>
          <w:sz w:val="16"/>
        </w:rPr>
        <w:t xml:space="preserve"> For example, thinking from the historical present </w:t>
      </w:r>
      <w:r w:rsidRPr="0043265A">
        <w:rPr>
          <w:rStyle w:val="StyleUnderline"/>
        </w:rPr>
        <w:t>in the U.S., Where Violence and politics are deeply racialized, we</w:t>
      </w:r>
      <w:r w:rsidRPr="0043265A">
        <w:rPr>
          <w:sz w:val="16"/>
        </w:rPr>
        <w:t xml:space="preserve"> are called upon to </w:t>
      </w:r>
      <w:r w:rsidRPr="0043265A">
        <w:rPr>
          <w:rStyle w:val="StyleUnderline"/>
        </w:rPr>
        <w:t>think about the</w:t>
      </w:r>
      <w:r w:rsidRPr="0043265A">
        <w:rPr>
          <w:sz w:val="16"/>
        </w:rPr>
        <w:t xml:space="preserve"> contours and </w:t>
      </w:r>
      <w:r w:rsidRPr="0043265A">
        <w:rPr>
          <w:rStyle w:val="StyleUnderline"/>
        </w:rPr>
        <w:t xml:space="preserve">dynamics of race and racism. Race functions as a fundamental </w:t>
      </w:r>
      <w:r w:rsidRPr="0043265A">
        <w:rPr>
          <w:rStyle w:val="StyleUnderline"/>
        </w:rPr>
        <w:lastRenderedPageBreak/>
        <w:t>category through which we conceive</w:t>
      </w:r>
      <w:r w:rsidRPr="0043265A">
        <w:rPr>
          <w:sz w:val="16"/>
        </w:rPr>
        <w:t xml:space="preserve"> of our </w:t>
      </w:r>
      <w:r w:rsidRPr="0043265A">
        <w:rPr>
          <w:rStyle w:val="StyleUnderline"/>
        </w:rPr>
        <w:t>identities and racism is the system through which this category operates.</w:t>
      </w:r>
      <w:r w:rsidRPr="0043265A">
        <w:rPr>
          <w:sz w:val="16"/>
        </w:rPr>
        <w:t xml:space="preserve"> Accordingly, </w:t>
      </w:r>
      <w:r w:rsidRPr="0043265A">
        <w:rPr>
          <w:rStyle w:val="StyleUnderline"/>
        </w:rPr>
        <w:t>when we ask the question of racism in the U.S., we</w:t>
      </w:r>
      <w:r w:rsidRPr="0043265A">
        <w:rPr>
          <w:sz w:val="16"/>
        </w:rPr>
        <w:t xml:space="preserve"> most often </w:t>
      </w:r>
      <w:r w:rsidRPr="0043265A">
        <w:rPr>
          <w:rStyle w:val="StyleUnderline"/>
        </w:rPr>
        <w:t>turn to</w:t>
      </w:r>
      <w:r w:rsidRPr="0043265A">
        <w:rPr>
          <w:sz w:val="16"/>
        </w:rPr>
        <w:t xml:space="preserve"> questions of </w:t>
      </w:r>
      <w:r w:rsidRPr="0043265A">
        <w:rPr>
          <w:rStyle w:val="StyleUnderline"/>
        </w:rPr>
        <w:t>history</w:t>
      </w:r>
      <w:r w:rsidRPr="0043265A">
        <w:rPr>
          <w:sz w:val="16"/>
        </w:rPr>
        <w:t xml:space="preserve"> </w:t>
      </w:r>
      <w:r w:rsidRPr="0043265A">
        <w:rPr>
          <w:rStyle w:val="StyleUnderline"/>
        </w:rPr>
        <w:t>(slavery, Jim Crow, the Civil Rights Movement), psychology (superiority, narcissism</w:t>
      </w:r>
      <w:r w:rsidRPr="0043265A">
        <w:rPr>
          <w:sz w:val="16"/>
        </w:rPr>
        <w:t xml:space="preserve">, the buzzword of </w:t>
      </w:r>
      <w:r w:rsidRPr="0043265A">
        <w:rPr>
          <w:rStyle w:val="StyleUnderline"/>
        </w:rPr>
        <w:t>‘privilege’</w:t>
      </w:r>
      <w:r w:rsidRPr="0043265A">
        <w:rPr>
          <w:sz w:val="16"/>
        </w:rPr>
        <w:t xml:space="preserve">), </w:t>
      </w:r>
      <w:r w:rsidRPr="0043265A">
        <w:rPr>
          <w:rStyle w:val="StyleUnderline"/>
        </w:rPr>
        <w:t>or politics (social movements, the construction of whiteness as a strategy of solidarity across class boundaries, the subtle dynamics of exclusion)</w:t>
      </w:r>
      <w:r w:rsidRPr="0043265A">
        <w:rPr>
          <w:sz w:val="16"/>
        </w:rPr>
        <w:t xml:space="preserve">. But, heeding </w:t>
      </w:r>
      <w:proofErr w:type="spellStart"/>
      <w:r w:rsidRPr="0043265A">
        <w:rPr>
          <w:sz w:val="16"/>
        </w:rPr>
        <w:t>Bataille’s</w:t>
      </w:r>
      <w:proofErr w:type="spellEnd"/>
      <w:r w:rsidRPr="0043265A">
        <w:rPr>
          <w:sz w:val="16"/>
        </w:rPr>
        <w:t xml:space="preserve"> warnings about closed economies, </w:t>
      </w:r>
      <w:r w:rsidRPr="0043265A">
        <w:rPr>
          <w:rStyle w:val="StyleUnderline"/>
        </w:rPr>
        <w:t>we must probe the blind spots</w:t>
      </w:r>
      <w:r w:rsidRPr="0043265A">
        <w:rPr>
          <w:sz w:val="16"/>
        </w:rPr>
        <w:t xml:space="preserve"> of these very approaches. </w:t>
      </w:r>
      <w:r w:rsidRPr="0043265A">
        <w:rPr>
          <w:rStyle w:val="StyleUnderline"/>
        </w:rPr>
        <w:t>What if</w:t>
      </w:r>
      <w:r w:rsidRPr="0043265A">
        <w:rPr>
          <w:sz w:val="16"/>
        </w:rPr>
        <w:t xml:space="preserve"> race and racism, along with other </w:t>
      </w:r>
      <w:r w:rsidRPr="0043265A">
        <w:rPr>
          <w:rStyle w:val="StyleUnderline"/>
        </w:rPr>
        <w:t>systems of domination, are not reducible to</w:t>
      </w:r>
      <w:r w:rsidRPr="0043265A">
        <w:rPr>
          <w:sz w:val="16"/>
        </w:rPr>
        <w:t xml:space="preserve"> these </w:t>
      </w:r>
      <w:r w:rsidRPr="0043265A">
        <w:rPr>
          <w:rStyle w:val="StyleUnderline"/>
        </w:rPr>
        <w:t>closed economies of history, psychology, and politics?</w:t>
      </w:r>
      <w:r w:rsidRPr="0043265A">
        <w:rPr>
          <w:sz w:val="16"/>
        </w:rPr>
        <w:t xml:space="preserve"> What if </w:t>
      </w:r>
      <w:r w:rsidRPr="0043265A">
        <w:rPr>
          <w:rStyle w:val="StyleUnderline"/>
        </w:rPr>
        <w:t>we need to reorient ourselves toward a different kind of thinking</w:t>
      </w:r>
      <w:r w:rsidRPr="0043265A">
        <w:rPr>
          <w:sz w:val="16"/>
        </w:rPr>
        <w:t xml:space="preserve">, one </w:t>
      </w:r>
      <w:r w:rsidRPr="0043265A">
        <w:rPr>
          <w:rStyle w:val="StyleUnderline"/>
        </w:rPr>
        <w:t>that can excavate the closed economies of domination through</w:t>
      </w:r>
      <w:r w:rsidRPr="0043265A">
        <w:rPr>
          <w:sz w:val="16"/>
        </w:rPr>
        <w:t xml:space="preserve"> the normativity of their </w:t>
      </w:r>
      <w:proofErr w:type="spellStart"/>
      <w:r w:rsidRPr="0043265A">
        <w:rPr>
          <w:rStyle w:val="StyleUnderline"/>
        </w:rPr>
        <w:t>spatio</w:t>
      </w:r>
      <w:proofErr w:type="spellEnd"/>
      <w:r w:rsidRPr="0043265A">
        <w:rPr>
          <w:rStyle w:val="StyleUnderline"/>
        </w:rPr>
        <w:t>-temporal frameworks</w:t>
      </w:r>
      <w:r w:rsidRPr="0043265A">
        <w:rPr>
          <w:sz w:val="16"/>
        </w:rPr>
        <w:t xml:space="preserve">? </w:t>
      </w:r>
      <w:proofErr w:type="spellStart"/>
      <w:r w:rsidRPr="0043265A">
        <w:rPr>
          <w:rStyle w:val="StyleUnderline"/>
        </w:rPr>
        <w:t>Bataille</w:t>
      </w:r>
      <w:proofErr w:type="spellEnd"/>
      <w:r w:rsidRPr="0043265A">
        <w:rPr>
          <w:rStyle w:val="StyleUnderline"/>
        </w:rPr>
        <w:t xml:space="preserve"> gives</w:t>
      </w:r>
      <w:r w:rsidRPr="0043265A">
        <w:rPr>
          <w:sz w:val="16"/>
        </w:rPr>
        <w:t xml:space="preserve"> us </w:t>
      </w:r>
      <w:r w:rsidRPr="0043265A">
        <w:rPr>
          <w:rStyle w:val="StyleUnderline"/>
        </w:rPr>
        <w:t>a concrete example of the difference</w:t>
      </w:r>
      <w:r w:rsidRPr="0043265A">
        <w:rPr>
          <w:sz w:val="16"/>
        </w:rPr>
        <w:t xml:space="preserve"> that </w:t>
      </w:r>
      <w:r w:rsidRPr="0043265A">
        <w:rPr>
          <w:rStyle w:val="StyleUnderline"/>
        </w:rPr>
        <w:t>thinking</w:t>
      </w:r>
      <w:r w:rsidRPr="0043265A">
        <w:rPr>
          <w:sz w:val="16"/>
        </w:rPr>
        <w:t xml:space="preserve"> generally </w:t>
      </w:r>
      <w:r w:rsidRPr="0043265A">
        <w:rPr>
          <w:rStyle w:val="StyleUnderline"/>
        </w:rPr>
        <w:t>enacts on our political and philosophical sensibilities</w:t>
      </w:r>
      <w:r w:rsidRPr="0043265A">
        <w:rPr>
          <w:sz w:val="16"/>
        </w:rPr>
        <w:t xml:space="preserve">. Writing of his own project, he explains, </w:t>
      </w:r>
      <w:proofErr w:type="gramStart"/>
      <w:r w:rsidRPr="0043265A">
        <w:rPr>
          <w:rStyle w:val="StyleUnderline"/>
        </w:rPr>
        <w:t>When</w:t>
      </w:r>
      <w:proofErr w:type="gramEnd"/>
      <w:r w:rsidRPr="0043265A">
        <w:rPr>
          <w:rStyle w:val="StyleUnderline"/>
        </w:rPr>
        <w:t xml:space="preserve"> it is necessary to change a</w:t>
      </w:r>
      <w:r w:rsidRPr="0043265A">
        <w:rPr>
          <w:sz w:val="16"/>
        </w:rPr>
        <w:t xml:space="preserve">n automobile </w:t>
      </w:r>
      <w:r w:rsidRPr="0043265A">
        <w:rPr>
          <w:rStyle w:val="StyleUnderline"/>
        </w:rPr>
        <w:t>tire</w:t>
      </w:r>
      <w:r w:rsidRPr="0043265A">
        <w:rPr>
          <w:sz w:val="16"/>
        </w:rPr>
        <w:t xml:space="preserve">, open an abscess or plow a vineyard, </w:t>
      </w:r>
      <w:r w:rsidRPr="0043265A">
        <w:rPr>
          <w:rStyle w:val="StyleUnderline"/>
        </w:rPr>
        <w:t>it is easy to manage a</w:t>
      </w:r>
      <w:r w:rsidRPr="0043265A">
        <w:rPr>
          <w:sz w:val="16"/>
        </w:rPr>
        <w:t xml:space="preserve"> quite </w:t>
      </w:r>
      <w:r w:rsidRPr="0043265A">
        <w:rPr>
          <w:rStyle w:val="StyleUnderline"/>
        </w:rPr>
        <w:t>limited operation</w:t>
      </w:r>
      <w:r w:rsidRPr="0043265A">
        <w:rPr>
          <w:sz w:val="16"/>
        </w:rPr>
        <w:t xml:space="preserve">. The elements on which the action is brought to bear are not completely isolated from the rest of the world, but it is possible to act on them as if they were: </w:t>
      </w:r>
      <w:r w:rsidRPr="0043265A">
        <w:rPr>
          <w:rStyle w:val="StyleUnderline"/>
        </w:rPr>
        <w:t>one can complete the operation without once needing to consider the whole</w:t>
      </w:r>
      <w:r w:rsidRPr="0043265A">
        <w:rPr>
          <w:sz w:val="16"/>
        </w:rPr>
        <w:t>, of which the tire, the abscess or the vineyard is nevertheless an integral part. . . . [T]</w:t>
      </w:r>
      <w:proofErr w:type="spellStart"/>
      <w:r w:rsidRPr="0043265A">
        <w:rPr>
          <w:sz w:val="16"/>
        </w:rPr>
        <w:t>hings</w:t>
      </w:r>
      <w:proofErr w:type="spellEnd"/>
      <w:r w:rsidRPr="0043265A">
        <w:rPr>
          <w:sz w:val="16"/>
        </w:rPr>
        <w:t xml:space="preserve"> are different </w:t>
      </w:r>
      <w:r w:rsidRPr="0043265A">
        <w:rPr>
          <w:rStyle w:val="StyleUnderline"/>
        </w:rPr>
        <w:t>when we consider a substantial economic activity such as</w:t>
      </w:r>
      <w:r w:rsidRPr="0043265A">
        <w:rPr>
          <w:sz w:val="16"/>
        </w:rPr>
        <w:t xml:space="preserve"> the </w:t>
      </w:r>
      <w:r w:rsidRPr="0043265A">
        <w:rPr>
          <w:rStyle w:val="StyleUnderline"/>
        </w:rPr>
        <w:t>production of automobiles</w:t>
      </w:r>
      <w:r w:rsidRPr="0043265A">
        <w:rPr>
          <w:sz w:val="16"/>
        </w:rPr>
        <w:t xml:space="preserve"> in the United States, or, </w:t>
      </w:r>
      <w:proofErr w:type="spellStart"/>
      <w:r w:rsidRPr="0043265A">
        <w:rPr>
          <w:sz w:val="16"/>
        </w:rPr>
        <w:t>aforz‘iori</w:t>
      </w:r>
      <w:proofErr w:type="spellEnd"/>
      <w:r w:rsidRPr="0043265A">
        <w:rPr>
          <w:sz w:val="16"/>
        </w:rPr>
        <w:t xml:space="preserve">, when it is a question of economic activity in general. . . . </w:t>
      </w:r>
      <w:r w:rsidRPr="0043265A">
        <w:rPr>
          <w:rStyle w:val="StyleUnderline"/>
        </w:rPr>
        <w:t>[B]</w:t>
      </w:r>
      <w:proofErr w:type="spellStart"/>
      <w:r w:rsidRPr="0043265A">
        <w:rPr>
          <w:rStyle w:val="StyleUnderline"/>
        </w:rPr>
        <w:t>ut</w:t>
      </w:r>
      <w:proofErr w:type="spellEnd"/>
      <w:r w:rsidRPr="0043265A">
        <w:rPr>
          <w:rStyle w:val="StyleUnderline"/>
        </w:rPr>
        <w:t xml:space="preserve"> the economy taken as a whole is usually studied as if it were a matter of an isolatable system of operation</w:t>
      </w:r>
      <w:r w:rsidRPr="0043265A">
        <w:rPr>
          <w:sz w:val="16"/>
        </w:rPr>
        <w:t xml:space="preserve">. (1988-91, 1:19) This is the </w:t>
      </w:r>
      <w:r w:rsidRPr="0043265A">
        <w:rPr>
          <w:rStyle w:val="StyleUnderline"/>
        </w:rPr>
        <w:t>domination and violence of our historical present</w:t>
      </w:r>
      <w:r w:rsidRPr="0043265A">
        <w:rPr>
          <w:sz w:val="16"/>
        </w:rPr>
        <w:t xml:space="preserve">, late modernity: to </w:t>
      </w:r>
      <w:r w:rsidRPr="0043265A">
        <w:rPr>
          <w:rStyle w:val="StyleUnderline"/>
        </w:rPr>
        <w:t xml:space="preserve">reduce our lives </w:t>
      </w:r>
      <w:r w:rsidRPr="0043265A">
        <w:rPr>
          <w:sz w:val="16"/>
        </w:rPr>
        <w:t xml:space="preserve">so completely </w:t>
      </w:r>
      <w:r w:rsidRPr="0043265A">
        <w:rPr>
          <w:rStyle w:val="StyleUnderline"/>
        </w:rPr>
        <w:t>to</w:t>
      </w:r>
      <w:r w:rsidRPr="0043265A">
        <w:rPr>
          <w:sz w:val="16"/>
        </w:rPr>
        <w:t xml:space="preserve"> the order of </w:t>
      </w:r>
      <w:r w:rsidRPr="0043265A">
        <w:rPr>
          <w:rStyle w:val="StyleUnderline"/>
        </w:rPr>
        <w:t>instrumental reason</w:t>
      </w:r>
      <w:r w:rsidRPr="0043265A">
        <w:rPr>
          <w:sz w:val="16"/>
        </w:rPr>
        <w:t xml:space="preserve"> that </w:t>
      </w:r>
      <w:r w:rsidRPr="0043265A">
        <w:rPr>
          <w:rStyle w:val="StyleUnderline"/>
        </w:rPr>
        <w:t>we cannot conceive of any political or philosophical problem without reducing it to that narrow conception of reason</w:t>
      </w:r>
      <w:r w:rsidRPr="0043265A">
        <w:rPr>
          <w:sz w:val="16"/>
        </w:rPr>
        <w:t xml:space="preserve">. </w:t>
      </w:r>
      <w:r w:rsidRPr="0043265A">
        <w:rPr>
          <w:rStyle w:val="StyleUnderline"/>
        </w:rPr>
        <w:t xml:space="preserve">This renders us </w:t>
      </w:r>
      <w:r w:rsidRPr="0043265A">
        <w:rPr>
          <w:rStyle w:val="Emphasis"/>
        </w:rPr>
        <w:t>captive to presuppositions which assume that solutions</w:t>
      </w:r>
      <w:r w:rsidRPr="0043265A">
        <w:rPr>
          <w:rStyle w:val="StyleUnderline"/>
        </w:rPr>
        <w:t xml:space="preserve"> </w:t>
      </w:r>
      <w:r w:rsidRPr="0043265A">
        <w:rPr>
          <w:sz w:val="16"/>
        </w:rPr>
        <w:t xml:space="preserve">to problems </w:t>
      </w:r>
      <w:r w:rsidRPr="0043265A">
        <w:rPr>
          <w:rStyle w:val="StyleUnderline"/>
        </w:rPr>
        <w:t>must follow the same temporal register as the</w:t>
      </w:r>
      <w:r w:rsidRPr="0043265A">
        <w:rPr>
          <w:sz w:val="16"/>
        </w:rPr>
        <w:t xml:space="preserve"> posing of the </w:t>
      </w:r>
      <w:r w:rsidRPr="0043265A">
        <w:rPr>
          <w:rStyle w:val="StyleUnderline"/>
        </w:rPr>
        <w:t>problem</w:t>
      </w:r>
      <w:r w:rsidRPr="0043265A">
        <w:rPr>
          <w:sz w:val="16"/>
        </w:rPr>
        <w:t xml:space="preserve"> itself-i.e., </w:t>
      </w:r>
      <w:r w:rsidRPr="0043265A">
        <w:rPr>
          <w:rStyle w:val="StyleUnderline"/>
        </w:rPr>
        <w:t xml:space="preserve">that they </w:t>
      </w:r>
      <w:r w:rsidRPr="0043265A">
        <w:rPr>
          <w:rStyle w:val="Emphasis"/>
        </w:rPr>
        <w:t>must appear immediately effective and useful if we are to recognize them as solutions at all</w:t>
      </w:r>
      <w:r w:rsidRPr="0043265A">
        <w:rPr>
          <w:sz w:val="16"/>
        </w:rPr>
        <w:t xml:space="preserve">. But what if </w:t>
      </w:r>
      <w:r w:rsidRPr="0043265A">
        <w:rPr>
          <w:rStyle w:val="StyleUnderline"/>
        </w:rPr>
        <w:t>these are only truncated, shortsighted views</w:t>
      </w:r>
      <w:r w:rsidRPr="0043265A">
        <w:rPr>
          <w:sz w:val="16"/>
        </w:rPr>
        <w:t xml:space="preserve">? What if a vital resistance to politics of domination comes through freeing ourselves from these closed economies of late modernity and their clearly demarcated, controlled, mastered, and useful ends? What if </w:t>
      </w:r>
      <w:r w:rsidRPr="0043265A">
        <w:rPr>
          <w:rStyle w:val="StyleUnderline"/>
        </w:rPr>
        <w:t>a vital resistance to politics of domination requires a temporal register other than that of immediate and clear efficacy</w:t>
      </w:r>
      <w:r w:rsidRPr="0043265A">
        <w:rPr>
          <w:sz w:val="16"/>
        </w:rPr>
        <w:t xml:space="preserve">? As </w:t>
      </w:r>
      <w:proofErr w:type="spellStart"/>
      <w:r w:rsidRPr="0043265A">
        <w:rPr>
          <w:sz w:val="16"/>
        </w:rPr>
        <w:t>Bataille</w:t>
      </w:r>
      <w:proofErr w:type="spellEnd"/>
      <w:r w:rsidRPr="0043265A">
        <w:rPr>
          <w:sz w:val="16"/>
        </w:rPr>
        <w:t xml:space="preserve"> tells us sympathetically, “It is not easy to realize one’s own ends if one must, in trying to do so, carry out a movement that surpasses them” (1988-91, 1:21). His orientation toward general economies asks us to think differently from the habituated patterns of our historical present. In his language, this historical present is “characterized by the fact that judgments concerning the general situation proceed from a particular point of view” (1988-91, 1:39). This particularity can be outlined, described, pinned down, and its blind spots excavated: I attempt to do so in this text. But </w:t>
      </w:r>
      <w:r w:rsidRPr="0043265A">
        <w:rPr>
          <w:rStyle w:val="StyleUnderline"/>
        </w:rPr>
        <w:t>to think generally from and about the historical present may lead us into different questions</w:t>
      </w:r>
      <w:r w:rsidRPr="0043265A">
        <w:rPr>
          <w:sz w:val="16"/>
        </w:rPr>
        <w:t xml:space="preserve"> and different orientations: it has led me to query systems of domination through the registers of temporality and spatiality, while framing them through the identity categories (race, gender, sexuality, class, religion) that are their most explicit historical tools. For example, how does </w:t>
      </w:r>
      <w:r w:rsidRPr="0043265A">
        <w:rPr>
          <w:rStyle w:val="StyleUnderline"/>
        </w:rPr>
        <w:t>the temporality of a persistent future orientatio</w:t>
      </w:r>
      <w:r>
        <w:rPr>
          <w:rStyle w:val="StyleUnderline"/>
        </w:rPr>
        <w:t>n ground systems of racism, sex</w:t>
      </w:r>
      <w:r w:rsidRPr="0043265A">
        <w:rPr>
          <w:rStyle w:val="StyleUnderline"/>
        </w:rPr>
        <w:t>ism, and heterosexism</w:t>
      </w:r>
      <w:r w:rsidRPr="0043265A">
        <w:rPr>
          <w:sz w:val="16"/>
        </w:rPr>
        <w:t xml:space="preserve">? What </w:t>
      </w:r>
      <w:r w:rsidRPr="0043265A">
        <w:rPr>
          <w:rStyle w:val="StyleUnderline"/>
        </w:rPr>
        <w:t>assumptions about the ontology of space allow for the biological conception of race that grounds racism, or of sex that grounds sexism and heterosexism</w:t>
      </w:r>
      <w:r w:rsidRPr="0043265A">
        <w:rPr>
          <w:sz w:val="16"/>
        </w:rPr>
        <w:t xml:space="preserve">? </w:t>
      </w:r>
      <w:proofErr w:type="spellStart"/>
      <w:r w:rsidRPr="0043265A">
        <w:rPr>
          <w:sz w:val="16"/>
        </w:rPr>
        <w:t>Bataille</w:t>
      </w:r>
      <w:proofErr w:type="spellEnd"/>
      <w:r w:rsidRPr="0043265A">
        <w:rPr>
          <w:sz w:val="16"/>
        </w:rPr>
        <w:t xml:space="preserve"> warns us that, </w:t>
      </w:r>
      <w:r w:rsidRPr="00966717">
        <w:rPr>
          <w:rStyle w:val="StyleUnderline"/>
          <w:highlight w:val="yellow"/>
        </w:rPr>
        <w:t>if we do not learn to think in this counter-cultural register of general economy, we will always be subordinated to the violent and even catastrophic</w:t>
      </w:r>
      <w:r w:rsidRPr="00C26D88">
        <w:rPr>
          <w:rStyle w:val="StyleUnderline"/>
          <w:highlight w:val="yellow"/>
        </w:rPr>
        <w:t xml:space="preserve"> expressions of the excess</w:t>
      </w:r>
      <w:r w:rsidRPr="00966717">
        <w:rPr>
          <w:sz w:val="16"/>
        </w:rPr>
        <w:t xml:space="preserve">, abundant energy of the planet, </w:t>
      </w:r>
      <w:r w:rsidRPr="00C26D88">
        <w:rPr>
          <w:rStyle w:val="StyleUnderline"/>
          <w:highlight w:val="yellow"/>
        </w:rPr>
        <w:t>such as war and imperialist domination</w:t>
      </w:r>
      <w:r w:rsidRPr="00C26D88">
        <w:rPr>
          <w:sz w:val="16"/>
          <w:highlight w:val="yellow"/>
        </w:rPr>
        <w:t>.</w:t>
      </w:r>
      <w:r w:rsidRPr="0043265A">
        <w:rPr>
          <w:sz w:val="16"/>
        </w:rPr>
        <w:t xml:space="preserve"> </w:t>
      </w:r>
      <w:r w:rsidRPr="0043265A">
        <w:rPr>
          <w:rStyle w:val="StyleUnderline"/>
        </w:rPr>
        <w:t>We do have a choice in this matter. But that choice is not one which will derive from calculating our interest, analyzing the specific problem, or charting the solution</w:t>
      </w:r>
      <w:r w:rsidRPr="0043265A">
        <w:rPr>
          <w:sz w:val="16"/>
        </w:rPr>
        <w:t xml:space="preserve">: it will not derive from the domains of instrumental reason and its persistent mandate of utility. </w:t>
      </w:r>
      <w:r w:rsidRPr="0043265A">
        <w:rPr>
          <w:rStyle w:val="StyleUnderline"/>
        </w:rPr>
        <w:t xml:space="preserve">It may, rather, </w:t>
      </w:r>
      <w:r w:rsidRPr="00D027DC">
        <w:rPr>
          <w:rStyle w:val="Emphasis"/>
        </w:rPr>
        <w:t>involve recuperating senses of freedom lost to us</w:t>
      </w:r>
      <w:r w:rsidRPr="0043265A">
        <w:rPr>
          <w:rStyle w:val="StyleUnderline"/>
        </w:rPr>
        <w:t xml:space="preserve"> in late modernity</w:t>
      </w:r>
      <w:r w:rsidRPr="0043265A">
        <w:rPr>
          <w:sz w:val="16"/>
        </w:rPr>
        <w:t>, where nation-states promise freedom as the facile liberation from subservience and mastery as the domination of nature and culture</w:t>
      </w:r>
      <w:r w:rsidRPr="0043265A">
        <w:rPr>
          <w:rStyle w:val="StyleUnderline"/>
        </w:rPr>
        <w:t xml:space="preserve">. To think generally may lead toward sensing freedom as “a dangerous breaking- </w:t>
      </w:r>
      <w:proofErr w:type="gramStart"/>
      <w:r w:rsidRPr="0043265A">
        <w:rPr>
          <w:rStyle w:val="StyleUnderline"/>
        </w:rPr>
        <w:t>loose</w:t>
      </w:r>
      <w:r w:rsidRPr="0043265A">
        <w:rPr>
          <w:sz w:val="16"/>
        </w:rPr>
        <w:t>.</w:t>
      </w:r>
      <w:proofErr w:type="gramEnd"/>
      <w:r w:rsidRPr="0043265A">
        <w:rPr>
          <w:sz w:val="16"/>
        </w:rPr>
        <w:t xml:space="preserve"> . . a will to assume those risks without which there is no freedom” (1988-91, 1:38). It is toward recuperating </w:t>
      </w:r>
      <w:r w:rsidRPr="0043265A">
        <w:rPr>
          <w:rStyle w:val="StyleUnderline"/>
        </w:rPr>
        <w:t>these</w:t>
      </w:r>
      <w:r w:rsidRPr="0043265A">
        <w:rPr>
          <w:sz w:val="16"/>
        </w:rPr>
        <w:t xml:space="preserve"> more </w:t>
      </w:r>
      <w:r w:rsidRPr="0043265A">
        <w:rPr>
          <w:rStyle w:val="StyleUnderline"/>
        </w:rPr>
        <w:t>general senses of freedom, which</w:t>
      </w:r>
      <w:r w:rsidRPr="0043265A">
        <w:rPr>
          <w:sz w:val="16"/>
        </w:rPr>
        <w:t xml:space="preserve"> </w:t>
      </w:r>
      <w:proofErr w:type="spellStart"/>
      <w:r w:rsidRPr="0043265A">
        <w:rPr>
          <w:sz w:val="16"/>
        </w:rPr>
        <w:t>Bataille</w:t>
      </w:r>
      <w:proofErr w:type="spellEnd"/>
      <w:r w:rsidRPr="0043265A">
        <w:rPr>
          <w:sz w:val="16"/>
        </w:rPr>
        <w:t xml:space="preserve"> signifies as “sovereign” and </w:t>
      </w:r>
      <w:r w:rsidRPr="0043265A">
        <w:rPr>
          <w:rStyle w:val="StyleUnderline"/>
        </w:rPr>
        <w:t xml:space="preserve">I signify as “queer” in this historical period of late modernity and </w:t>
      </w:r>
      <w:proofErr w:type="spellStart"/>
      <w:r w:rsidRPr="0043265A">
        <w:rPr>
          <w:rStyle w:val="StyleUnderline"/>
        </w:rPr>
        <w:t>phallicized</w:t>
      </w:r>
      <w:proofErr w:type="spellEnd"/>
      <w:r w:rsidRPr="0043265A">
        <w:rPr>
          <w:rStyle w:val="StyleUnderline"/>
        </w:rPr>
        <w:t xml:space="preserve"> whiteness</w:t>
      </w:r>
      <w:r w:rsidRPr="0043265A">
        <w:rPr>
          <w:sz w:val="16"/>
        </w:rPr>
        <w:t>, that this text moves.</w:t>
      </w:r>
    </w:p>
    <w:p w14:paraId="2824DB4C" w14:textId="77777777" w:rsidR="009A2216" w:rsidRPr="00F93E4D" w:rsidRDefault="009A2216" w:rsidP="009A2216">
      <w:pPr>
        <w:pStyle w:val="Heading4"/>
        <w:rPr>
          <w:rStyle w:val="Style13ptBold"/>
          <w:b/>
        </w:rPr>
      </w:pPr>
      <w:r w:rsidRPr="00F93E4D">
        <w:rPr>
          <w:rStyle w:val="Style13ptBold"/>
          <w:b/>
        </w:rPr>
        <w:lastRenderedPageBreak/>
        <w:t>The alternative is a call to an unpredictable future which we meet with transformative ideas of ethics, politics, and identity – reconsidering assumptions, changing interactions with politics, and a consistent interrogation of presuppositions</w:t>
      </w:r>
    </w:p>
    <w:p w14:paraId="28FDC542" w14:textId="77777777" w:rsidR="009A2216" w:rsidRDefault="009A2216" w:rsidP="009A2216">
      <w:pPr>
        <w:rPr>
          <w:rStyle w:val="Style13ptBold"/>
          <w:b w:val="0"/>
          <w:sz w:val="16"/>
          <w:szCs w:val="16"/>
        </w:rPr>
      </w:pPr>
      <w:proofErr w:type="spellStart"/>
      <w:r>
        <w:rPr>
          <w:rStyle w:val="Style13ptBold"/>
        </w:rPr>
        <w:t>Winnubst</w:t>
      </w:r>
      <w:proofErr w:type="spellEnd"/>
      <w:r>
        <w:rPr>
          <w:rStyle w:val="Style13ptBold"/>
        </w:rPr>
        <w:t xml:space="preserve"> 6 </w:t>
      </w:r>
      <w:r w:rsidRPr="00D027DC">
        <w:rPr>
          <w:rStyle w:val="Style13ptBold"/>
          <w:b w:val="0"/>
          <w:sz w:val="16"/>
          <w:szCs w:val="16"/>
        </w:rPr>
        <w:t xml:space="preserve">[Shannon </w:t>
      </w:r>
      <w:proofErr w:type="spellStart"/>
      <w:r w:rsidRPr="00D027DC">
        <w:rPr>
          <w:rStyle w:val="Style13ptBold"/>
          <w:b w:val="0"/>
          <w:sz w:val="16"/>
          <w:szCs w:val="16"/>
        </w:rPr>
        <w:t>Winnubst</w:t>
      </w:r>
      <w:proofErr w:type="spellEnd"/>
      <w:r w:rsidRPr="00D027DC">
        <w:rPr>
          <w:rStyle w:val="Style13ptBold"/>
          <w:b w:val="0"/>
          <w:sz w:val="16"/>
          <w:szCs w:val="16"/>
        </w:rPr>
        <w:t xml:space="preserve">, professor of Women’s, Gender and Sexuality Studies at Ohio State University, Co-Editor of </w:t>
      </w:r>
      <w:proofErr w:type="spellStart"/>
      <w:r w:rsidRPr="00D027DC">
        <w:rPr>
          <w:rStyle w:val="Style13ptBold"/>
          <w:b w:val="0"/>
          <w:sz w:val="16"/>
          <w:szCs w:val="16"/>
        </w:rPr>
        <w:t>philoSOPHIA</w:t>
      </w:r>
      <w:proofErr w:type="spellEnd"/>
      <w:r w:rsidRPr="00D027DC">
        <w:rPr>
          <w:rStyle w:val="Style13ptBold"/>
          <w:b w:val="0"/>
          <w:sz w:val="16"/>
          <w:szCs w:val="16"/>
        </w:rPr>
        <w:t>: A Journal of Continental Feminism, PhD from Philadelphia State University; “Queering Freedom”</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185-186</w:t>
      </w:r>
      <w:r w:rsidRPr="00D027DC">
        <w:rPr>
          <w:rStyle w:val="Style13ptBold"/>
          <w:b w:val="0"/>
          <w:sz w:val="16"/>
          <w:szCs w:val="16"/>
        </w:rPr>
        <w:t>; Indiana University Press; 04/27/2006; accessed 07/14/2015.]</w:t>
      </w:r>
    </w:p>
    <w:p w14:paraId="2A8535DE" w14:textId="77777777" w:rsidR="009A2216" w:rsidRPr="00F93E4D" w:rsidRDefault="009A2216" w:rsidP="009A2216">
      <w:pPr>
        <w:pStyle w:val="ListParagraph"/>
        <w:numPr>
          <w:ilvl w:val="0"/>
          <w:numId w:val="17"/>
        </w:numPr>
        <w:rPr>
          <w:bCs/>
          <w:sz w:val="16"/>
          <w:szCs w:val="16"/>
        </w:rPr>
      </w:pPr>
      <w:r w:rsidRPr="00F93E4D">
        <w:rPr>
          <w:bCs/>
          <w:sz w:val="16"/>
          <w:szCs w:val="16"/>
        </w:rPr>
        <w:t>Note – this isn’t Edelman or similar to his theories, instead it outlines the end of trying to predict the future, not actively trying to end the existence of a future. Predicting the future = control, subjugation, violence, imperialism. Instead, we have to transform our views now so that when we reach the future we will be able to interact with it productively.</w:t>
      </w:r>
    </w:p>
    <w:p w14:paraId="537044AA" w14:textId="77777777" w:rsidR="009A2216" w:rsidRPr="009A2216" w:rsidRDefault="009A2216" w:rsidP="009A2216">
      <w:pPr>
        <w:rPr>
          <w:u w:val="single"/>
        </w:rPr>
      </w:pPr>
      <w:r w:rsidRPr="006F53D6">
        <w:rPr>
          <w:sz w:val="16"/>
        </w:rPr>
        <w:t xml:space="preserve">Queering the “I”: A Politics without a Future </w:t>
      </w:r>
      <w:proofErr w:type="gramStart"/>
      <w:r w:rsidRPr="006F53D6">
        <w:rPr>
          <w:rStyle w:val="StyleUnderline"/>
        </w:rPr>
        <w:t>To</w:t>
      </w:r>
      <w:proofErr w:type="gramEnd"/>
      <w:r w:rsidRPr="006F53D6">
        <w:rPr>
          <w:rStyle w:val="StyleUnderline"/>
        </w:rPr>
        <w:t xml:space="preserve"> call for a politics without a future in this</w:t>
      </w:r>
      <w:r w:rsidRPr="006F53D6">
        <w:rPr>
          <w:sz w:val="16"/>
        </w:rPr>
        <w:t xml:space="preserve"> contemporary </w:t>
      </w:r>
      <w:r w:rsidRPr="006F53D6">
        <w:rPr>
          <w:rStyle w:val="StyleUnderline"/>
        </w:rPr>
        <w:t>world of increasing imperialism and ongoing violence should strike all of us as odd</w:t>
      </w:r>
      <w:r w:rsidRPr="006F53D6">
        <w:rPr>
          <w:sz w:val="16"/>
        </w:rPr>
        <w:t xml:space="preserve"> or indulgent at best, perverse at worse. </w:t>
      </w:r>
      <w:r w:rsidRPr="006F53D6">
        <w:rPr>
          <w:rStyle w:val="StyleUnderline"/>
        </w:rPr>
        <w:t>We already know a word for such a politics-nihilism</w:t>
      </w:r>
      <w:r w:rsidRPr="006F53D6">
        <w:rPr>
          <w:sz w:val="16"/>
        </w:rPr>
        <w:t xml:space="preserve">. And </w:t>
      </w:r>
      <w:r w:rsidRPr="006F53D6">
        <w:rPr>
          <w:rStyle w:val="StyleUnderline"/>
        </w:rPr>
        <w:t>writing from the material luxury of a white citizen of the U.S., I find such a call particularly noxious</w:t>
      </w:r>
      <w:r w:rsidRPr="006F53D6">
        <w:rPr>
          <w:sz w:val="16"/>
        </w:rPr>
        <w:t xml:space="preserve">: </w:t>
      </w:r>
      <w:r w:rsidRPr="006F53D6">
        <w:rPr>
          <w:rStyle w:val="StyleUnderline"/>
        </w:rPr>
        <w:t>what</w:t>
      </w:r>
      <w:r w:rsidRPr="006F53D6">
        <w:rPr>
          <w:sz w:val="16"/>
        </w:rPr>
        <w:t xml:space="preserve"> perspective </w:t>
      </w:r>
      <w:r w:rsidRPr="006F53D6">
        <w:rPr>
          <w:rStyle w:val="StyleUnderline"/>
        </w:rPr>
        <w:t>but the most privileged</w:t>
      </w:r>
      <w:r w:rsidRPr="006F53D6">
        <w:rPr>
          <w:sz w:val="16"/>
        </w:rPr>
        <w:t xml:space="preserve"> and comfortable </w:t>
      </w:r>
      <w:r w:rsidRPr="006F53D6">
        <w:rPr>
          <w:rStyle w:val="StyleUnderline"/>
        </w:rPr>
        <w:t>would gallantly proclaim the neces</w:t>
      </w:r>
      <w:r>
        <w:rPr>
          <w:rStyle w:val="StyleUnderline"/>
        </w:rPr>
        <w:t>sary dis</w:t>
      </w:r>
      <w:r w:rsidRPr="006F53D6">
        <w:rPr>
          <w:rStyle w:val="StyleUnderline"/>
        </w:rPr>
        <w:t>avowal of the future? But</w:t>
      </w:r>
      <w:r w:rsidRPr="006F53D6">
        <w:rPr>
          <w:sz w:val="16"/>
        </w:rPr>
        <w:t xml:space="preserve"> what if </w:t>
      </w:r>
      <w:proofErr w:type="spellStart"/>
      <w:r w:rsidRPr="006F53D6">
        <w:rPr>
          <w:sz w:val="16"/>
        </w:rPr>
        <w:t>Bataille</w:t>
      </w:r>
      <w:proofErr w:type="spellEnd"/>
      <w:r w:rsidRPr="006F53D6">
        <w:rPr>
          <w:sz w:val="16"/>
        </w:rPr>
        <w:t xml:space="preserve"> (and Benjamin, Adorno, </w:t>
      </w:r>
      <w:proofErr w:type="spellStart"/>
      <w:r w:rsidRPr="006F53D6">
        <w:rPr>
          <w:sz w:val="16"/>
        </w:rPr>
        <w:t>Irigaray</w:t>
      </w:r>
      <w:proofErr w:type="spellEnd"/>
      <w:r w:rsidRPr="006F53D6">
        <w:rPr>
          <w:sz w:val="16"/>
        </w:rPr>
        <w:t xml:space="preserve">, Foucault, and many others along with him) is right? </w:t>
      </w:r>
      <w:r w:rsidRPr="006F53D6">
        <w:rPr>
          <w:rStyle w:val="StyleUnderline"/>
        </w:rPr>
        <w:t xml:space="preserve">What if the only mode of hope open to us in advanced capitalism and </w:t>
      </w:r>
      <w:proofErr w:type="spellStart"/>
      <w:r w:rsidRPr="006F53D6">
        <w:rPr>
          <w:rStyle w:val="StyleUnderline"/>
        </w:rPr>
        <w:t>phallicized</w:t>
      </w:r>
      <w:proofErr w:type="spellEnd"/>
      <w:r w:rsidRPr="006F53D6">
        <w:rPr>
          <w:rStyle w:val="StyleUnderline"/>
        </w:rPr>
        <w:t xml:space="preserve"> whiteness is a strange disavowal of hope</w:t>
      </w:r>
      <w:r w:rsidRPr="006F53D6">
        <w:rPr>
          <w:sz w:val="16"/>
        </w:rPr>
        <w:t xml:space="preserve">, particularly as it is </w:t>
      </w:r>
      <w:r w:rsidRPr="006F53D6">
        <w:rPr>
          <w:rStyle w:val="StyleUnderline"/>
        </w:rPr>
        <w:t>tethered to discrete ends and useful goals?</w:t>
      </w:r>
      <w:r w:rsidRPr="006F53D6">
        <w:rPr>
          <w:sz w:val="16"/>
        </w:rPr>
        <w:t xml:space="preserve"> Many writers have recently called for </w:t>
      </w:r>
      <w:r w:rsidRPr="006F53D6">
        <w:rPr>
          <w:rStyle w:val="StyleUnderline"/>
        </w:rPr>
        <w:t>such</w:t>
      </w:r>
      <w:r w:rsidRPr="006F53D6">
        <w:rPr>
          <w:sz w:val="16"/>
        </w:rPr>
        <w:t xml:space="preserve"> kinds of </w:t>
      </w:r>
      <w:r w:rsidRPr="006F53D6">
        <w:rPr>
          <w:rStyle w:val="StyleUnderline"/>
        </w:rPr>
        <w:t xml:space="preserve">approaches to ethics </w:t>
      </w:r>
      <w:r w:rsidRPr="006F53D6">
        <w:rPr>
          <w:sz w:val="16"/>
        </w:rPr>
        <w:t>and</w:t>
      </w:r>
      <w:r w:rsidRPr="006F53D6">
        <w:rPr>
          <w:rStyle w:val="StyleUnderline"/>
        </w:rPr>
        <w:t xml:space="preserve"> politics</w:t>
      </w:r>
      <w:r w:rsidRPr="006F53D6">
        <w:rPr>
          <w:sz w:val="16"/>
        </w:rPr>
        <w:t xml:space="preserve">. Theorists of </w:t>
      </w:r>
      <w:r w:rsidRPr="006F53D6">
        <w:rPr>
          <w:rStyle w:val="StyleUnderline"/>
        </w:rPr>
        <w:t>gender, race, class</w:t>
      </w:r>
      <w:r>
        <w:rPr>
          <w:rStyle w:val="StyleUnderline"/>
        </w:rPr>
        <w:t xml:space="preserve">, and sexuality have written </w:t>
      </w:r>
      <w:r w:rsidRPr="006F53D6">
        <w:rPr>
          <w:rStyle w:val="Emphasis"/>
        </w:rPr>
        <w:t>toward a future that we cannot predict, one that we will not attempt to control and subjugate</w:t>
      </w:r>
      <w:r w:rsidRPr="006F53D6">
        <w:rPr>
          <w:sz w:val="16"/>
        </w:rPr>
        <w:t xml:space="preserve">. They have emphasized this lack of predictability as the way to escape the modes of rationality that presently entrap us.3 I am sympathetic to such attempts. But the </w:t>
      </w:r>
      <w:r w:rsidRPr="006F53D6">
        <w:rPr>
          <w:rStyle w:val="StyleUnderline"/>
        </w:rPr>
        <w:t>lack of predictability, while ne</w:t>
      </w:r>
      <w:r>
        <w:rPr>
          <w:rStyle w:val="StyleUnderline"/>
        </w:rPr>
        <w:t>cessary, seems in</w:t>
      </w:r>
      <w:r w:rsidRPr="006F53D6">
        <w:rPr>
          <w:rStyle w:val="StyleUnderline"/>
        </w:rPr>
        <w:t>sufficient to the kind of radical reorientation of our thinking and our lives that is required for any politics of resistance</w:t>
      </w:r>
      <w:r w:rsidRPr="006F53D6">
        <w:rPr>
          <w:sz w:val="16"/>
        </w:rPr>
        <w:t xml:space="preserve">. It may be the concept of the future per 56 that we must relinquish. To attempt </w:t>
      </w:r>
      <w:r w:rsidRPr="006F53D6">
        <w:rPr>
          <w:rStyle w:val="StyleUnderline"/>
        </w:rPr>
        <w:t>to write concretely about such a politics of resistance consequently involves us in some strange contortions</w:t>
      </w:r>
      <w:r w:rsidRPr="006F53D6">
        <w:rPr>
          <w:sz w:val="16"/>
        </w:rPr>
        <w:t xml:space="preserve">. Refusing the normative claim of “giving a prescriptive answer,” I am nonetheless faced with the need to show how </w:t>
      </w:r>
      <w:r w:rsidRPr="006F53D6">
        <w:rPr>
          <w:rStyle w:val="StyleUnderline"/>
        </w:rPr>
        <w:t>this kind of resistance might make sense in our everyday lives</w:t>
      </w:r>
      <w:r w:rsidRPr="006F53D6">
        <w:rPr>
          <w:sz w:val="16"/>
        </w:rPr>
        <w:t xml:space="preserve">. </w:t>
      </w:r>
      <w:r w:rsidRPr="006F53D6">
        <w:rPr>
          <w:rStyle w:val="StyleUnderline"/>
        </w:rPr>
        <w:t>To do this queerly, I hope to provoke you.</w:t>
      </w:r>
      <w:r w:rsidRPr="006F53D6">
        <w:rPr>
          <w:sz w:val="16"/>
        </w:rPr>
        <w:t xml:space="preserve"> Through a few sketches of how we might approach various dilemmas of our historical present, </w:t>
      </w:r>
      <w:r w:rsidRPr="006F53D6">
        <w:rPr>
          <w:rStyle w:val="StyleUnderline"/>
        </w:rPr>
        <w:t>I hope to push us into those queer spaces where we turn toward lost pasts, where meanings and discourses are contested and practices and pleasures are forged</w:t>
      </w:r>
      <w:r w:rsidRPr="006F53D6">
        <w:rPr>
          <w:sz w:val="16"/>
        </w:rPr>
        <w:t xml:space="preserve">. Such work is genealogical through and through insofar as its details will shift and change as our historical presents shift and change: </w:t>
      </w:r>
      <w:r w:rsidRPr="006F53D6">
        <w:rPr>
          <w:rStyle w:val="Emphasis"/>
        </w:rPr>
        <w:t>it can never be prescriptive. But it can be transformative</w:t>
      </w:r>
      <w:r w:rsidRPr="006F53D6">
        <w:rPr>
          <w:rStyle w:val="StyleUnderline"/>
        </w:rPr>
        <w:t xml:space="preserve"> as it c</w:t>
      </w:r>
      <w:r>
        <w:rPr>
          <w:rStyle w:val="StyleUnderline"/>
        </w:rPr>
        <w:t>hallenges us to radically recon</w:t>
      </w:r>
      <w:r w:rsidRPr="006F53D6">
        <w:rPr>
          <w:rStyle w:val="StyleUnderline"/>
        </w:rPr>
        <w:t>sider our assumptions, reorient our politics, refresh our perceptions of the familiar, and perhaps even reinvigorate our pleasures and freedoms.</w:t>
      </w:r>
    </w:p>
    <w:p w14:paraId="384E3428" w14:textId="77777777" w:rsidR="00C61E99" w:rsidRDefault="00C61E99" w:rsidP="00E5604D">
      <w:pPr>
        <w:pStyle w:val="Heading2"/>
      </w:pPr>
      <w:r>
        <w:lastRenderedPageBreak/>
        <w:t>Links</w:t>
      </w:r>
    </w:p>
    <w:p w14:paraId="1FF56BB4" w14:textId="7DB1FD0F" w:rsidR="004606EF" w:rsidRDefault="004606EF" w:rsidP="00C61E99">
      <w:pPr>
        <w:pStyle w:val="Heading3"/>
      </w:pPr>
      <w:r>
        <w:lastRenderedPageBreak/>
        <w:t>Apocalyptic Rhetoric</w:t>
      </w:r>
    </w:p>
    <w:p w14:paraId="3046329E" w14:textId="77777777" w:rsidR="004606EF" w:rsidRDefault="004606EF" w:rsidP="004606EF">
      <w:pPr>
        <w:pStyle w:val="Heading4"/>
      </w:pPr>
      <w:r w:rsidRPr="007914D9">
        <w:t>Apoc</w:t>
      </w:r>
      <w:r>
        <w:t>alyptic nuclear or terror</w:t>
      </w:r>
      <w:r w:rsidRPr="007914D9">
        <w:t xml:space="preserve"> rhet</w:t>
      </w:r>
      <w:r>
        <w:t>oric</w:t>
      </w:r>
      <w:r w:rsidRPr="007914D9">
        <w:t xml:space="preserve"> justifies violence and limitless gov</w:t>
      </w:r>
      <w:r>
        <w:t>ernmen</w:t>
      </w:r>
      <w:r w:rsidRPr="007914D9">
        <w:t xml:space="preserve">t intervention, </w:t>
      </w:r>
      <w:r>
        <w:t>and demonizes the other</w:t>
      </w:r>
      <w:r w:rsidRPr="007914D9">
        <w:t>. Only the alt’s emancipatory pol</w:t>
      </w:r>
      <w:r>
        <w:t>itics allows a release from incapacitation</w:t>
      </w:r>
    </w:p>
    <w:p w14:paraId="1010AF25" w14:textId="77777777" w:rsidR="004606EF" w:rsidRPr="00116566" w:rsidRDefault="004606EF" w:rsidP="004606EF">
      <w:pPr>
        <w:rPr>
          <w:sz w:val="16"/>
          <w:szCs w:val="16"/>
        </w:rPr>
      </w:pPr>
      <w:r>
        <w:rPr>
          <w:rStyle w:val="Style13ptBold"/>
        </w:rPr>
        <w:t xml:space="preserve">Gay 6 </w:t>
      </w:r>
      <w:r w:rsidRPr="00116566">
        <w:rPr>
          <w:sz w:val="16"/>
          <w:szCs w:val="16"/>
        </w:rPr>
        <w:t xml:space="preserve">[William C. Gay, UNC Charlotte Philosophy professor with a PhD in Philosophy, and associate at the Center of Professional and Applied Ethics; “Apocalyptic Rhetoric Versus Nonviolent Action” </w:t>
      </w:r>
      <w:proofErr w:type="spellStart"/>
      <w:r w:rsidRPr="00116566">
        <w:rPr>
          <w:sz w:val="16"/>
          <w:szCs w:val="16"/>
        </w:rPr>
        <w:t>pg</w:t>
      </w:r>
      <w:proofErr w:type="spellEnd"/>
      <w:r w:rsidRPr="00116566">
        <w:rPr>
          <w:sz w:val="16"/>
          <w:szCs w:val="16"/>
        </w:rPr>
        <w:t xml:space="preserve"> 45-47; Spiritual &amp; Political Dimensions of Nonviolence &amp; Peace; January 2006; accessed 07/20/2015; &lt;http://www.philosophy.uncc.edu/wcgay/ApocalypticThinkingversusNonviolentAction.pdf&gt;.]</w:t>
      </w:r>
    </w:p>
    <w:p w14:paraId="2531AC76" w14:textId="239929D5" w:rsidR="004606EF" w:rsidRPr="004606EF" w:rsidRDefault="004606EF" w:rsidP="004606EF">
      <w:pPr>
        <w:rPr>
          <w:sz w:val="16"/>
        </w:rPr>
      </w:pPr>
      <w:r w:rsidRPr="007914D9">
        <w:rPr>
          <w:rStyle w:val="StyleUnderline"/>
        </w:rPr>
        <w:t>Since 11 September</w:t>
      </w:r>
      <w:r w:rsidRPr="007914D9">
        <w:rPr>
          <w:sz w:val="16"/>
        </w:rPr>
        <w:t xml:space="preserve"> 2001, many </w:t>
      </w:r>
      <w:r w:rsidRPr="007914D9">
        <w:rPr>
          <w:rStyle w:val="StyleUnderline"/>
        </w:rPr>
        <w:t>people</w:t>
      </w:r>
      <w:r w:rsidRPr="007914D9">
        <w:rPr>
          <w:sz w:val="16"/>
        </w:rPr>
        <w:t xml:space="preserve">, especially </w:t>
      </w:r>
      <w:r w:rsidRPr="007914D9">
        <w:rPr>
          <w:rStyle w:val="StyleUnderline"/>
        </w:rPr>
        <w:t>in the United States, have come to regard terrorism as</w:t>
      </w:r>
      <w:r w:rsidRPr="007914D9">
        <w:rPr>
          <w:sz w:val="16"/>
        </w:rPr>
        <w:t xml:space="preserve"> if it represents </w:t>
      </w:r>
      <w:r w:rsidRPr="007914D9">
        <w:rPr>
          <w:rStyle w:val="StyleUnderline"/>
        </w:rPr>
        <w:t>a comparably grave moral problem</w:t>
      </w:r>
      <w:r w:rsidRPr="007914D9">
        <w:rPr>
          <w:sz w:val="16"/>
        </w:rPr>
        <w:t xml:space="preserve">. In fact, some people are so afraid that </w:t>
      </w:r>
      <w:r w:rsidRPr="007914D9">
        <w:rPr>
          <w:rStyle w:val="StyleUnderline"/>
        </w:rPr>
        <w:t>they are willing to let government go to virtually any limits to reduce this threat</w:t>
      </w:r>
      <w:r w:rsidRPr="007914D9">
        <w:rPr>
          <w:sz w:val="16"/>
        </w:rPr>
        <w:t xml:space="preserve">. This time, </w:t>
      </w:r>
      <w:r w:rsidRPr="007914D9">
        <w:rPr>
          <w:rStyle w:val="StyleUnderline"/>
        </w:rPr>
        <w:t>governments are</w:t>
      </w:r>
      <w:r w:rsidRPr="007914D9">
        <w:rPr>
          <w:sz w:val="16"/>
        </w:rPr>
        <w:t xml:space="preserve"> the ones </w:t>
      </w:r>
      <w:r w:rsidRPr="007914D9">
        <w:rPr>
          <w:rStyle w:val="StyleUnderline"/>
        </w:rPr>
        <w:t>using fear</w:t>
      </w:r>
      <w:r w:rsidRPr="007914D9">
        <w:rPr>
          <w:sz w:val="16"/>
        </w:rPr>
        <w:t xml:space="preserve">; they are using fear </w:t>
      </w:r>
      <w:r w:rsidRPr="007914D9">
        <w:rPr>
          <w:rStyle w:val="StyleUnderline"/>
        </w:rPr>
        <w:t>to motivate the public to accept as</w:t>
      </w:r>
      <w:r w:rsidRPr="007914D9">
        <w:rPr>
          <w:sz w:val="16"/>
        </w:rPr>
        <w:t xml:space="preserve"> necessary and </w:t>
      </w:r>
      <w:r w:rsidRPr="007914D9">
        <w:rPr>
          <w:rStyle w:val="StyleUnderline"/>
        </w:rPr>
        <w:t>justified the military responses employed to counter terrorism</w:t>
      </w:r>
      <w:r w:rsidRPr="007914D9">
        <w:rPr>
          <w:sz w:val="16"/>
        </w:rPr>
        <w:t xml:space="preserve">. Apocalyptic thinking and exaggerated fears face factual, psychological, political, and moral pitfalls. First, </w:t>
      </w:r>
      <w:r w:rsidRPr="007914D9">
        <w:rPr>
          <w:rStyle w:val="StyleUnderline"/>
        </w:rPr>
        <w:t>because the claims are so extreme, they are</w:t>
      </w:r>
      <w:r w:rsidRPr="007914D9">
        <w:rPr>
          <w:sz w:val="16"/>
        </w:rPr>
        <w:t xml:space="preserve"> often </w:t>
      </w:r>
      <w:r w:rsidRPr="007914D9">
        <w:rPr>
          <w:rStyle w:val="StyleUnderline"/>
        </w:rPr>
        <w:t>not credible</w:t>
      </w:r>
      <w:r w:rsidRPr="007914D9">
        <w:rPr>
          <w:sz w:val="16"/>
        </w:rPr>
        <w:t xml:space="preserve">. For example, when scientists raised solid factual objections, scientists and government officials dismissed the prophets of nuclear apocalypse as misinformed extremists. The scientists and government officials belittled the fear that the nuclear prophets sought to exploit when they exaggerated their portrayals. But </w:t>
      </w:r>
      <w:r w:rsidRPr="007914D9">
        <w:rPr>
          <w:rStyle w:val="StyleUnderline"/>
        </w:rPr>
        <w:t>some people do not want to let facts get in the way of a good argument</w:t>
      </w:r>
      <w:r w:rsidRPr="007914D9">
        <w:rPr>
          <w:sz w:val="16"/>
        </w:rPr>
        <w:t xml:space="preserve">. For some, </w:t>
      </w:r>
      <w:r w:rsidRPr="007914D9">
        <w:rPr>
          <w:rStyle w:val="StyleUnderline"/>
        </w:rPr>
        <w:t>persuasion is a more important goal than truth</w:t>
      </w:r>
      <w:r w:rsidRPr="007914D9">
        <w:rPr>
          <w:sz w:val="16"/>
        </w:rPr>
        <w:t xml:space="preserve">. If you believe that exaggeration, especially when it generates fear, can bring about a good result, you may throw prudence to the wind. </w:t>
      </w:r>
      <w:r w:rsidRPr="007914D9">
        <w:rPr>
          <w:rStyle w:val="StyleUnderline"/>
        </w:rPr>
        <w:t>You may justify your lapse into distortion as benevolent deception</w:t>
      </w:r>
      <w:r w:rsidRPr="007914D9">
        <w:rPr>
          <w:sz w:val="16"/>
        </w:rPr>
        <w:t xml:space="preserve">, but the fact remains that it is like Plato’s royal lie and may be exposed. Are we now seeing a </w:t>
      </w:r>
      <w:r w:rsidRPr="007914D9">
        <w:rPr>
          <w:rStyle w:val="StyleUnderline"/>
        </w:rPr>
        <w:t>similar</w:t>
      </w:r>
      <w:r w:rsidRPr="007914D9">
        <w:rPr>
          <w:sz w:val="16"/>
        </w:rPr>
        <w:t xml:space="preserve"> phenomenon </w:t>
      </w:r>
      <w:r w:rsidRPr="007914D9">
        <w:rPr>
          <w:rStyle w:val="StyleUnderline"/>
        </w:rPr>
        <w:t>with respect to how government is using public fear of terrorism</w:t>
      </w:r>
      <w:r w:rsidRPr="007914D9">
        <w:rPr>
          <w:sz w:val="16"/>
        </w:rPr>
        <w:t xml:space="preserve">? Critics of the current policy are doing little to counter governmental exaggerations about the international terrorist threat. Are their exaggerations benevolent deceptions or something much less noble? Beyond the prospect for factual rebuttal, </w:t>
      </w:r>
      <w:r w:rsidRPr="007914D9">
        <w:rPr>
          <w:rStyle w:val="StyleUnderline"/>
        </w:rPr>
        <w:t>apocalyptic thinking and exaggerated fears run a psychological risk</w:t>
      </w:r>
      <w:r w:rsidRPr="007914D9">
        <w:rPr>
          <w:sz w:val="16"/>
        </w:rPr>
        <w:t xml:space="preserve">. </w:t>
      </w:r>
      <w:r w:rsidRPr="007914D9">
        <w:rPr>
          <w:rStyle w:val="StyleUnderline"/>
        </w:rPr>
        <w:t>Compare</w:t>
      </w:r>
      <w:r w:rsidRPr="007914D9">
        <w:rPr>
          <w:sz w:val="16"/>
        </w:rPr>
        <w:t xml:space="preserve"> the responses to </w:t>
      </w:r>
      <w:r w:rsidRPr="007914D9">
        <w:rPr>
          <w:rStyle w:val="StyleUnderline"/>
        </w:rPr>
        <w:t>the nuclear threat and the terrorist threat</w:t>
      </w:r>
      <w:r w:rsidRPr="007914D9">
        <w:rPr>
          <w:sz w:val="16"/>
        </w:rPr>
        <w:t xml:space="preserve">. Regardless of whether the big boom will bring on global doom, </w:t>
      </w:r>
      <w:r w:rsidRPr="007914D9">
        <w:rPr>
          <w:rStyle w:val="StyleUnderline"/>
        </w:rPr>
        <w:t>does belief in nuclear war as apocalyptic motivate people to eliminate this threat</w:t>
      </w:r>
      <w:r w:rsidRPr="007914D9">
        <w:rPr>
          <w:sz w:val="16"/>
        </w:rPr>
        <w:t xml:space="preserve">? Much of the public protest against governmental plans relied on the myth of the motivating power of fear to spur otherwise apathetic citizens to rally around the anti-nuclear cause. But as we well know, the antinuclear bandwagon is not exactly overflowing these days. </w:t>
      </w:r>
      <w:r w:rsidRPr="007914D9">
        <w:rPr>
          <w:rStyle w:val="StyleUnderline"/>
        </w:rPr>
        <w:t>Initially after</w:t>
      </w:r>
      <w:r w:rsidRPr="007914D9">
        <w:rPr>
          <w:sz w:val="16"/>
        </w:rPr>
        <w:t xml:space="preserve"> the events of </w:t>
      </w:r>
      <w:r w:rsidRPr="007914D9">
        <w:rPr>
          <w:rStyle w:val="StyleUnderline"/>
        </w:rPr>
        <w:t>11 September 2001, many people were motivated to act</w:t>
      </w:r>
      <w:r w:rsidRPr="007914D9">
        <w:rPr>
          <w:sz w:val="16"/>
        </w:rPr>
        <w:t xml:space="preserve">. </w:t>
      </w:r>
      <w:r w:rsidRPr="007914D9">
        <w:rPr>
          <w:rStyle w:val="StyleUnderline"/>
        </w:rPr>
        <w:t>Unfortunately</w:t>
      </w:r>
      <w:r w:rsidRPr="007914D9">
        <w:rPr>
          <w:sz w:val="16"/>
        </w:rPr>
        <w:t xml:space="preserve">, already </w:t>
      </w:r>
      <w:r w:rsidRPr="007914D9">
        <w:rPr>
          <w:rStyle w:val="StyleUnderline"/>
        </w:rPr>
        <w:t>many people are beginning to suppress their fear</w:t>
      </w:r>
      <w:r w:rsidRPr="007914D9">
        <w:rPr>
          <w:sz w:val="16"/>
        </w:rPr>
        <w:t xml:space="preserve">. Suppressing negative emotions or entering a state of </w:t>
      </w:r>
      <w:r w:rsidRPr="007914D9">
        <w:rPr>
          <w:rStyle w:val="StyleUnderline"/>
        </w:rPr>
        <w:t>denial represents the psychological risk that faces apocalyptic thinking and exaggerated fears</w:t>
      </w:r>
      <w:r w:rsidRPr="007914D9">
        <w:rPr>
          <w:sz w:val="16"/>
        </w:rPr>
        <w:t xml:space="preserve">. The saying that the main responses to fear are fight or flight is instructive. We have </w:t>
      </w:r>
      <w:r w:rsidRPr="007914D9">
        <w:rPr>
          <w:rStyle w:val="StyleUnderline"/>
        </w:rPr>
        <w:t>no way to guarantee that people frightened by accounts of the horrors of nuclear war or terrorist attacks will fight back</w:t>
      </w:r>
      <w:r w:rsidRPr="007914D9">
        <w:rPr>
          <w:sz w:val="16"/>
        </w:rPr>
        <w:t xml:space="preserve">. Many people take flight, </w:t>
      </w:r>
      <w:r w:rsidRPr="007914D9">
        <w:rPr>
          <w:rStyle w:val="Emphasis"/>
        </w:rPr>
        <w:t>especially when they feel disempowered in the political arena</w:t>
      </w:r>
      <w:r w:rsidRPr="007914D9">
        <w:rPr>
          <w:sz w:val="16"/>
        </w:rPr>
        <w:t xml:space="preserve"> and see how limited the success of past efforts has been. These persons may suffer from psychic numbing. When fear is suppressed, the call to action is avoided. Even when </w:t>
      </w:r>
      <w:r w:rsidRPr="007914D9">
        <w:rPr>
          <w:rStyle w:val="StyleUnderline"/>
        </w:rPr>
        <w:t>fear</w:t>
      </w:r>
      <w:r w:rsidRPr="007914D9">
        <w:rPr>
          <w:sz w:val="16"/>
        </w:rPr>
        <w:t xml:space="preserve"> is not suppressed, it </w:t>
      </w:r>
      <w:r w:rsidRPr="007914D9">
        <w:rPr>
          <w:rStyle w:val="StyleUnderline"/>
        </w:rPr>
        <w:t>can be misdirected</w:t>
      </w:r>
      <w:r w:rsidRPr="007914D9">
        <w:rPr>
          <w:sz w:val="16"/>
        </w:rPr>
        <w:t xml:space="preserve">. The political risk resulting from apocalyptic thinking and exaggerated fears is that these concerns can get co-opted. How are we to fight off apocalyptic or global terrorism? Nuclear prophets like Jonathan Schell say we must rid the world of nuclear weapons. Current </w:t>
      </w:r>
      <w:r w:rsidRPr="007914D9">
        <w:rPr>
          <w:rStyle w:val="StyleUnderline"/>
        </w:rPr>
        <w:t>anti-terrorist politicians say we must rid the world of terrorists; we must wage a war against terrorism</w:t>
      </w:r>
      <w:r w:rsidRPr="007914D9">
        <w:rPr>
          <w:sz w:val="16"/>
        </w:rPr>
        <w:t xml:space="preserve">. Ironically, political leaders argue that the possession of nuclear weapons is the means for preventing the apocalyptic horrors of nuclear war. Just in case deterrence fails, government officials now tell us a missile defense system should be in place. </w:t>
      </w:r>
      <w:r w:rsidRPr="007914D9">
        <w:rPr>
          <w:rStyle w:val="StyleUnderline"/>
        </w:rPr>
        <w:t>Six months after</w:t>
      </w:r>
      <w:r w:rsidRPr="007914D9">
        <w:rPr>
          <w:sz w:val="16"/>
        </w:rPr>
        <w:t xml:space="preserve"> the attacks of </w:t>
      </w:r>
      <w:r w:rsidRPr="007914D9">
        <w:rPr>
          <w:rStyle w:val="StyleUnderline"/>
        </w:rPr>
        <w:t>11 September</w:t>
      </w:r>
      <w:r w:rsidRPr="007914D9">
        <w:rPr>
          <w:sz w:val="16"/>
        </w:rPr>
        <w:t xml:space="preserve"> 2001, the George W. </w:t>
      </w:r>
      <w:r w:rsidRPr="007914D9">
        <w:rPr>
          <w:rStyle w:val="StyleUnderline"/>
        </w:rPr>
        <w:t>Bush</w:t>
      </w:r>
      <w:r w:rsidRPr="007914D9">
        <w:rPr>
          <w:sz w:val="16"/>
        </w:rPr>
        <w:t xml:space="preserve"> administration </w:t>
      </w:r>
      <w:r w:rsidRPr="007914D9">
        <w:rPr>
          <w:rStyle w:val="StyleUnderline"/>
        </w:rPr>
        <w:t xml:space="preserve">announced plans to use modified nuclear weapons to destroy terrorist </w:t>
      </w:r>
      <w:r w:rsidRPr="007914D9">
        <w:rPr>
          <w:sz w:val="16"/>
        </w:rPr>
        <w:t xml:space="preserve">stronghold stashes of </w:t>
      </w:r>
      <w:r w:rsidRPr="007914D9">
        <w:rPr>
          <w:rStyle w:val="StyleUnderline"/>
        </w:rPr>
        <w:t>w</w:t>
      </w:r>
      <w:r w:rsidRPr="007914D9">
        <w:rPr>
          <w:sz w:val="16"/>
        </w:rPr>
        <w:t xml:space="preserve">eapons of </w:t>
      </w:r>
      <w:r w:rsidRPr="007914D9">
        <w:rPr>
          <w:rStyle w:val="StyleUnderline"/>
        </w:rPr>
        <w:t>m</w:t>
      </w:r>
      <w:r w:rsidRPr="007914D9">
        <w:rPr>
          <w:sz w:val="16"/>
        </w:rPr>
        <w:t xml:space="preserve">ass </w:t>
      </w:r>
      <w:r w:rsidRPr="007914D9">
        <w:rPr>
          <w:rStyle w:val="StyleUnderline"/>
        </w:rPr>
        <w:t>d</w:t>
      </w:r>
      <w:r w:rsidRPr="007914D9">
        <w:rPr>
          <w:sz w:val="16"/>
        </w:rPr>
        <w:t xml:space="preserve">estruction, or to respond to terrorist attacks that make use of biological, chemical, or nuclear weapons. Officials have told us for quite some time that governmental possession of chemical and biological weapons is one of the means of preventing evil governments or terrorist organizations from using weapons of mass destruction. Now, the claim is also made that the modified nuclear weapons being urged by the Bush administration for possible use in the “war on terrorism” will also function to deter terrorism. In the past, and again currently, governmental leaders, by </w:t>
      </w:r>
      <w:r w:rsidRPr="007914D9">
        <w:rPr>
          <w:rStyle w:val="StyleUnderline"/>
        </w:rPr>
        <w:t xml:space="preserve">preying on public fears, achieve acquiesce to an ideology that </w:t>
      </w:r>
      <w:r w:rsidRPr="007914D9">
        <w:rPr>
          <w:rStyle w:val="Emphasis"/>
        </w:rPr>
        <w:t>portrays international adversaries as</w:t>
      </w:r>
      <w:r w:rsidRPr="007914D9">
        <w:rPr>
          <w:sz w:val="16"/>
        </w:rPr>
        <w:t xml:space="preserve"> totally </w:t>
      </w:r>
      <w:r w:rsidRPr="007914D9">
        <w:rPr>
          <w:rStyle w:val="Emphasis"/>
        </w:rPr>
        <w:t>diabolical and</w:t>
      </w:r>
      <w:r w:rsidRPr="007914D9">
        <w:rPr>
          <w:sz w:val="16"/>
        </w:rPr>
        <w:t xml:space="preserve"> completely </w:t>
      </w:r>
      <w:r w:rsidRPr="007914D9">
        <w:rPr>
          <w:rStyle w:val="Emphasis"/>
        </w:rPr>
        <w:t>untrustworthy</w:t>
      </w:r>
      <w:r w:rsidRPr="007914D9">
        <w:rPr>
          <w:sz w:val="16"/>
        </w:rPr>
        <w:t xml:space="preserve">. Under these conditions, and supposedly in order to “save” their citizens from the “absolute evils,” military and </w:t>
      </w:r>
      <w:r w:rsidRPr="007914D9">
        <w:rPr>
          <w:sz w:val="16"/>
        </w:rPr>
        <w:lastRenderedPageBreak/>
        <w:t xml:space="preserve">political leaders present military preparedness and military actions as the only, or best, insurance against nuclear apocalypse and terrorist attacks. The final risk facing apocalyptic thinking and exaggerated fears is moral. </w:t>
      </w:r>
      <w:r w:rsidRPr="007914D9">
        <w:rPr>
          <w:rStyle w:val="StyleUnderline"/>
        </w:rPr>
        <w:t>Apocalyptic thinking and exaggerated fears are too farsighted</w:t>
      </w:r>
      <w:r w:rsidRPr="007914D9">
        <w:rPr>
          <w:sz w:val="16"/>
        </w:rPr>
        <w:t xml:space="preserve">. Farsightedness or hyperopia is the pathological condition in which vision is better for distant than near objects. For example, nuclear prophets do bring into sharp focus a hopefully distant object—the prospect that somewhere down the road we will reach an omega point where the destructiveness of war will in fact be apocalyptic. The judgment is surely correct that the precipitation of global doom would be a profoundly immoral act. But people who are farsighted fail to bring nearby objects into sharp focus. </w:t>
      </w:r>
      <w:r w:rsidRPr="007914D9">
        <w:rPr>
          <w:rStyle w:val="StyleUnderline"/>
        </w:rPr>
        <w:t>Even if</w:t>
      </w:r>
      <w:r w:rsidRPr="007914D9">
        <w:rPr>
          <w:sz w:val="16"/>
        </w:rPr>
        <w:t xml:space="preserve"> nuclear apocalypse or further </w:t>
      </w:r>
      <w:r w:rsidRPr="007914D9">
        <w:rPr>
          <w:rStyle w:val="StyleUnderline"/>
        </w:rPr>
        <w:t>terrorist attacks of the magnitude of 11 September might not be very far down the road, numerous other war-like objects are much closer to us</w:t>
      </w:r>
      <w:r w:rsidRPr="007914D9">
        <w:rPr>
          <w:sz w:val="16"/>
        </w:rPr>
        <w:t xml:space="preserve">. In fact, they surround us. Since World War II, no year has passed in which fewer than four wars were being waged somewhere on this planet. </w:t>
      </w:r>
      <w:r w:rsidRPr="007914D9">
        <w:rPr>
          <w:rStyle w:val="StyleUnderline"/>
        </w:rPr>
        <w:t>When we devote too much of our attention to imagining the worst that could happen, we risk inflicting moral hyperopia on ourselves</w:t>
      </w:r>
      <w:r w:rsidRPr="007914D9">
        <w:rPr>
          <w:sz w:val="16"/>
        </w:rPr>
        <w:t xml:space="preserve">. Just as </w:t>
      </w:r>
      <w:r w:rsidRPr="007914D9">
        <w:rPr>
          <w:rStyle w:val="StyleUnderline"/>
        </w:rPr>
        <w:t>we are being myopic when we focus primarily on crime</w:t>
      </w:r>
      <w:r w:rsidRPr="007914D9">
        <w:rPr>
          <w:sz w:val="16"/>
        </w:rPr>
        <w:t xml:space="preserve"> in the streets </w:t>
      </w:r>
      <w:r w:rsidRPr="007914D9">
        <w:rPr>
          <w:rStyle w:val="StyleUnderline"/>
        </w:rPr>
        <w:t>when confronting the problem of human violence</w:t>
      </w:r>
      <w:r w:rsidRPr="007914D9">
        <w:rPr>
          <w:sz w:val="16"/>
        </w:rPr>
        <w:t xml:space="preserve">, even </w:t>
      </w:r>
      <w:r w:rsidRPr="007914D9">
        <w:rPr>
          <w:rStyle w:val="StyleUnderline"/>
        </w:rPr>
        <w:t>so</w:t>
      </w:r>
      <w:r w:rsidRPr="007914D9">
        <w:rPr>
          <w:sz w:val="16"/>
        </w:rPr>
        <w:t xml:space="preserve"> we are being hyperopic </w:t>
      </w:r>
      <w:r w:rsidRPr="007914D9">
        <w:rPr>
          <w:rStyle w:val="StyleUnderline"/>
        </w:rPr>
        <w:t>to focus predominantly on</w:t>
      </w:r>
      <w:r w:rsidRPr="007914D9">
        <w:rPr>
          <w:sz w:val="16"/>
        </w:rPr>
        <w:t xml:space="preserve"> the threats of nuclear apocalypse and </w:t>
      </w:r>
      <w:r w:rsidRPr="007914D9">
        <w:rPr>
          <w:rStyle w:val="StyleUnderline"/>
        </w:rPr>
        <w:t>global terrorism when confronting the problems of large-scale violence</w:t>
      </w:r>
      <w:r w:rsidRPr="007914D9">
        <w:rPr>
          <w:sz w:val="16"/>
        </w:rPr>
        <w:t xml:space="preserve">. Apocalyptic thinking and exaggerated fears risk leaving us morally shortchanged when they lead us to fail to fight against the horrors of violence that are not distant or possible threats but everyday realities. We need to respond to on-going atrocities in Eastern Europe, the Middle East, and Africa that are on a scale quite adequate for moral outrage, and </w:t>
      </w:r>
      <w:r w:rsidRPr="007914D9">
        <w:rPr>
          <w:rStyle w:val="StyleUnderline"/>
        </w:rPr>
        <w:t>we need to seek feasible protection from devastating harms such as AIDS, hunger, and environmental degradation that actually are currently afflicting us.</w:t>
      </w:r>
      <w:r w:rsidRPr="007914D9">
        <w:rPr>
          <w:sz w:val="16"/>
        </w:rPr>
        <w:t xml:space="preserve"> </w:t>
      </w:r>
    </w:p>
    <w:p w14:paraId="2B33C331" w14:textId="77777777" w:rsidR="004B61B2" w:rsidRDefault="004B61B2" w:rsidP="00C61E99">
      <w:pPr>
        <w:pStyle w:val="Heading3"/>
      </w:pPr>
      <w:r>
        <w:lastRenderedPageBreak/>
        <w:t>Drones</w:t>
      </w:r>
    </w:p>
    <w:p w14:paraId="7BD3EE69" w14:textId="77777777" w:rsidR="004B61B2" w:rsidRDefault="004B61B2" w:rsidP="004B61B2">
      <w:pPr>
        <w:pStyle w:val="Heading4"/>
      </w:pPr>
      <w:r>
        <w:t xml:space="preserve">Drones romanticize, distance, and normalize violence against the </w:t>
      </w:r>
      <w:proofErr w:type="spellStart"/>
      <w:r>
        <w:t>otherized</w:t>
      </w:r>
      <w:proofErr w:type="spellEnd"/>
      <w:r>
        <w:t xml:space="preserve">, potentially </w:t>
      </w:r>
      <w:proofErr w:type="gramStart"/>
      <w:r>
        <w:t>Terrorist</w:t>
      </w:r>
      <w:proofErr w:type="gramEnd"/>
      <w:r>
        <w:t xml:space="preserve"> body</w:t>
      </w:r>
    </w:p>
    <w:p w14:paraId="0C6E3A84" w14:textId="77777777" w:rsidR="004B61B2" w:rsidRPr="00AF04F6" w:rsidRDefault="004B61B2" w:rsidP="004B61B2">
      <w:pPr>
        <w:rPr>
          <w:b/>
          <w:bCs/>
          <w:sz w:val="26"/>
        </w:rPr>
      </w:pPr>
      <w:proofErr w:type="spellStart"/>
      <w:r>
        <w:rPr>
          <w:rStyle w:val="Style13ptBold"/>
        </w:rPr>
        <w:t>Zulaika</w:t>
      </w:r>
      <w:proofErr w:type="spellEnd"/>
      <w:r>
        <w:rPr>
          <w:rStyle w:val="Style13ptBold"/>
        </w:rPr>
        <w:t xml:space="preserve"> 12 </w:t>
      </w:r>
      <w:r w:rsidR="009D55BC">
        <w:rPr>
          <w:sz w:val="16"/>
          <w:szCs w:val="16"/>
        </w:rPr>
        <w:t>[</w:t>
      </w:r>
      <w:proofErr w:type="spellStart"/>
      <w:r w:rsidR="009D55BC">
        <w:rPr>
          <w:sz w:val="16"/>
          <w:szCs w:val="16"/>
        </w:rPr>
        <w:t>Joseba</w:t>
      </w:r>
      <w:proofErr w:type="spellEnd"/>
      <w:r w:rsidR="009D55BC">
        <w:rPr>
          <w:sz w:val="16"/>
          <w:szCs w:val="16"/>
        </w:rPr>
        <w:t xml:space="preserve"> </w:t>
      </w:r>
      <w:proofErr w:type="spellStart"/>
      <w:r w:rsidR="009D55BC">
        <w:rPr>
          <w:sz w:val="16"/>
          <w:szCs w:val="16"/>
        </w:rPr>
        <w:t>Zulaika</w:t>
      </w:r>
      <w:proofErr w:type="spellEnd"/>
      <w:r w:rsidR="009D55BC">
        <w:rPr>
          <w:sz w:val="16"/>
          <w:szCs w:val="16"/>
        </w:rPr>
        <w:t xml:space="preserve">, </w:t>
      </w:r>
      <w:r w:rsidRPr="008F11F8">
        <w:rPr>
          <w:sz w:val="16"/>
          <w:szCs w:val="16"/>
        </w:rPr>
        <w:t>Professor and Co-Director at the Center for Basque Studies at the University of Nevada, Reno; “Mythologies of Terror: Fantasy and Self-Fulfilling Prophecy in U.S. Counterterrorism”</w:t>
      </w:r>
      <w:r>
        <w:rPr>
          <w:sz w:val="16"/>
          <w:szCs w:val="16"/>
        </w:rPr>
        <w:t xml:space="preserve"> </w:t>
      </w:r>
      <w:proofErr w:type="spellStart"/>
      <w:r>
        <w:rPr>
          <w:sz w:val="16"/>
          <w:szCs w:val="16"/>
        </w:rPr>
        <w:t>pg</w:t>
      </w:r>
      <w:proofErr w:type="spellEnd"/>
      <w:r>
        <w:rPr>
          <w:sz w:val="16"/>
          <w:szCs w:val="16"/>
        </w:rPr>
        <w:t xml:space="preserve"> 14;</w:t>
      </w:r>
      <w:r w:rsidRPr="008F11F8">
        <w:rPr>
          <w:sz w:val="16"/>
          <w:szCs w:val="16"/>
        </w:rPr>
        <w:t xml:space="preserve"> Kroeber Anthropological Society; 03/08/2012; accessed 07/15/2015; &lt;http://kas.berkeley.edu/documents/Issue_102-103/2_Zulaika.pdf&gt;.]</w:t>
      </w:r>
    </w:p>
    <w:p w14:paraId="7BC7A3E7" w14:textId="77777777" w:rsidR="004B61B2" w:rsidRPr="004B61B2" w:rsidRDefault="004B61B2" w:rsidP="004B61B2">
      <w:pPr>
        <w:rPr>
          <w:sz w:val="16"/>
        </w:rPr>
      </w:pPr>
      <w:r w:rsidRPr="00AF04F6">
        <w:rPr>
          <w:rStyle w:val="StyleUnderline"/>
        </w:rPr>
        <w:t>The latest in</w:t>
      </w:r>
      <w:r w:rsidRPr="00AF04F6">
        <w:rPr>
          <w:sz w:val="16"/>
        </w:rPr>
        <w:t xml:space="preserve"> this </w:t>
      </w:r>
      <w:r w:rsidRPr="00AF04F6">
        <w:rPr>
          <w:rStyle w:val="StyleUnderline"/>
        </w:rPr>
        <w:t>tech</w:t>
      </w:r>
      <w:r w:rsidRPr="00AF04F6">
        <w:rPr>
          <w:sz w:val="16"/>
        </w:rPr>
        <w:t xml:space="preserve">nological </w:t>
      </w:r>
      <w:proofErr w:type="spellStart"/>
      <w:r w:rsidRPr="00AF04F6">
        <w:rPr>
          <w:sz w:val="16"/>
        </w:rPr>
        <w:t>aestheticization</w:t>
      </w:r>
      <w:proofErr w:type="spellEnd"/>
      <w:r w:rsidRPr="00AF04F6">
        <w:rPr>
          <w:sz w:val="16"/>
        </w:rPr>
        <w:t xml:space="preserve"> </w:t>
      </w:r>
      <w:r w:rsidRPr="00AF04F6">
        <w:rPr>
          <w:rStyle w:val="StyleUnderline"/>
        </w:rPr>
        <w:t>are the drones</w:t>
      </w:r>
      <w:r w:rsidRPr="00AF04F6">
        <w:rPr>
          <w:sz w:val="16"/>
        </w:rPr>
        <w:t xml:space="preserve">. Ten thousand feet above in the sky, </w:t>
      </w:r>
      <w:r w:rsidRPr="00AF04F6">
        <w:rPr>
          <w:rStyle w:val="StyleUnderline"/>
        </w:rPr>
        <w:t>they are a further step in the sensorial distancing from the targeted enemy</w:t>
      </w:r>
      <w:r w:rsidRPr="00AF04F6">
        <w:rPr>
          <w:sz w:val="16"/>
        </w:rPr>
        <w:t xml:space="preserve">. </w:t>
      </w:r>
      <w:r w:rsidRPr="00AF04F6">
        <w:rPr>
          <w:rStyle w:val="StyleUnderline"/>
        </w:rPr>
        <w:t>The enemy is no longer a real body even for</w:t>
      </w:r>
      <w:r w:rsidRPr="00AF04F6">
        <w:rPr>
          <w:sz w:val="16"/>
        </w:rPr>
        <w:t xml:space="preserve"> the warrior </w:t>
      </w:r>
      <w:r w:rsidRPr="00AF04F6">
        <w:rPr>
          <w:rStyle w:val="StyleUnderline"/>
        </w:rPr>
        <w:t>attackers but now a mere image. The eye perceives no</w:t>
      </w:r>
      <w:r w:rsidRPr="00AF04F6">
        <w:rPr>
          <w:sz w:val="16"/>
        </w:rPr>
        <w:t xml:space="preserve">t the fatal </w:t>
      </w:r>
      <w:r w:rsidRPr="00AF04F6">
        <w:rPr>
          <w:rStyle w:val="StyleUnderline"/>
        </w:rPr>
        <w:t>consequences but the precision of the goal</w:t>
      </w:r>
      <w:r w:rsidRPr="00AF04F6">
        <w:rPr>
          <w:sz w:val="16"/>
        </w:rPr>
        <w:t xml:space="preserve">, the geometry of the operation, </w:t>
      </w:r>
      <w:r w:rsidRPr="00AF04F6">
        <w:rPr>
          <w:rStyle w:val="StyleUnderline"/>
        </w:rPr>
        <w:t>the beautiful execution in reaching and destroying the target</w:t>
      </w:r>
      <w:r w:rsidRPr="00AF04F6">
        <w:rPr>
          <w:sz w:val="16"/>
        </w:rPr>
        <w:t xml:space="preserve">. Aesthetics is needed </w:t>
      </w:r>
      <w:r w:rsidRPr="00AF04F6">
        <w:rPr>
          <w:rStyle w:val="StyleUnderline"/>
        </w:rPr>
        <w:t>to shut</w:t>
      </w:r>
      <w:r w:rsidRPr="00AF04F6">
        <w:rPr>
          <w:sz w:val="16"/>
        </w:rPr>
        <w:t xml:space="preserve"> up </w:t>
      </w:r>
      <w:r w:rsidRPr="00AF04F6">
        <w:rPr>
          <w:rStyle w:val="StyleUnderline"/>
        </w:rPr>
        <w:t>perception into what the framers of the event want to be perceived. There are legal complications about killing someone face-to-face in cold blood, but it is all legal to do so from the technological distance of a drone</w:t>
      </w:r>
      <w:r w:rsidRPr="00AF04F6">
        <w:rPr>
          <w:sz w:val="16"/>
        </w:rPr>
        <w:t>—“We can kill them from the air,” a commander observed, “</w:t>
      </w:r>
      <w:r w:rsidRPr="00AF04F6">
        <w:rPr>
          <w:rStyle w:val="StyleUnderline"/>
        </w:rPr>
        <w:t>but the lawyers say, ‘No, you can’t just’</w:t>
      </w:r>
      <w:r w:rsidRPr="00AF04F6">
        <w:rPr>
          <w:sz w:val="16"/>
        </w:rPr>
        <w:t>”—the source put his hands together, stretched out his index fingers, stiffened his arms, and pointed his invisible pistol at my forehead</w:t>
      </w:r>
      <w:r w:rsidRPr="00AF04F6">
        <w:rPr>
          <w:rStyle w:val="StyleUnderline"/>
        </w:rPr>
        <w:t>—“‘blow someone away like that—pow!’</w:t>
      </w:r>
      <w:r w:rsidRPr="00AF04F6">
        <w:rPr>
          <w:sz w:val="16"/>
        </w:rPr>
        <w:t xml:space="preserve">” (Priest and Arkin 2011:211). </w:t>
      </w:r>
      <w:r w:rsidRPr="00AF04F6">
        <w:rPr>
          <w:rStyle w:val="StyleUnderline"/>
        </w:rPr>
        <w:t>Drones provide the required distance—the technologically mediated aesthetic component—for killing to be “legal” for the killers and an act accepted as “normal” by the general public</w:t>
      </w:r>
      <w:r w:rsidRPr="00AF04F6">
        <w:rPr>
          <w:sz w:val="16"/>
        </w:rPr>
        <w:t xml:space="preserve">. The drone industry has evolved in close association with science fiction in secretive places such as “Area 51” in the Nevada desert close to Las Vegas. In case we are not sure about the </w:t>
      </w:r>
      <w:proofErr w:type="spellStart"/>
      <w:r w:rsidRPr="00AF04F6">
        <w:rPr>
          <w:sz w:val="16"/>
        </w:rPr>
        <w:t>aestheticization</w:t>
      </w:r>
      <w:proofErr w:type="spellEnd"/>
      <w:r w:rsidRPr="00AF04F6">
        <w:rPr>
          <w:sz w:val="16"/>
        </w:rPr>
        <w:t xml:space="preserve"> of this industry, Area 51 has been the setting for more than sixty movies, TV shows, and video games (Singer 2009:138). There is a Science Fiction Channel with a TV series about Eureka, the town set by the Pentagon for scientists to work and live in. The popularity of science fiction, despite its admittedly “nerdy” quality, is undeniable. Roughly ten percent of all books belong currently to science fiction and fantasy, without counting major authors who write “techno-thrillers.” In the film industry, Star Wars was the blockbuster that began the genre; of the top ten most watched movies six are science fiction; among the most popular TV shows, many have been science fiction</w:t>
      </w:r>
    </w:p>
    <w:p w14:paraId="555A76E5" w14:textId="3C880115" w:rsidR="00966717" w:rsidRDefault="00966717" w:rsidP="004D3E8A">
      <w:pPr>
        <w:pStyle w:val="Heading3"/>
        <w:rPr>
          <w:rStyle w:val="StyleUnderline"/>
          <w:sz w:val="32"/>
          <w:szCs w:val="32"/>
        </w:rPr>
      </w:pPr>
      <w:r>
        <w:rPr>
          <w:rStyle w:val="StyleUnderline"/>
          <w:sz w:val="32"/>
          <w:szCs w:val="32"/>
        </w:rPr>
        <w:lastRenderedPageBreak/>
        <w:t>Explanations of Terror – Psychologizing</w:t>
      </w:r>
    </w:p>
    <w:p w14:paraId="623B9AC4" w14:textId="77777777" w:rsidR="00966717" w:rsidRPr="00E15CE6" w:rsidRDefault="00966717" w:rsidP="00966717">
      <w:pPr>
        <w:pStyle w:val="Heading4"/>
        <w:rPr>
          <w:rStyle w:val="Style13ptBold"/>
          <w:b/>
        </w:rPr>
      </w:pPr>
      <w:r>
        <w:rPr>
          <w:rStyle w:val="Style13ptBold"/>
          <w:b/>
        </w:rPr>
        <w:t>Your scholars’ attempts to rationalize actions of terrorism are wrong – belittles the sociopolitical causes of terrorism, attempts to master fear, and enforces Western hetero-patriarchal norms</w:t>
      </w:r>
    </w:p>
    <w:p w14:paraId="23AD4798" w14:textId="77777777" w:rsidR="00966717" w:rsidRPr="00E15CE6" w:rsidRDefault="00966717" w:rsidP="00966717">
      <w:pPr>
        <w:rPr>
          <w:b/>
          <w:bCs/>
          <w:sz w:val="26"/>
        </w:rPr>
      </w:pPr>
      <w:proofErr w:type="spellStart"/>
      <w:r>
        <w:rPr>
          <w:rStyle w:val="Style13ptBold"/>
        </w:rPr>
        <w:t>Puar</w:t>
      </w:r>
      <w:proofErr w:type="spellEnd"/>
      <w:r>
        <w:rPr>
          <w:rStyle w:val="Style13ptBold"/>
        </w:rPr>
        <w:t xml:space="preserve"> and Rai 2 </w:t>
      </w:r>
      <w:r w:rsidRPr="00603E71">
        <w:rPr>
          <w:rStyle w:val="Style13ptBold"/>
          <w:b w:val="0"/>
          <w:sz w:val="16"/>
          <w:szCs w:val="16"/>
        </w:rPr>
        <w:t>[</w:t>
      </w:r>
      <w:proofErr w:type="spellStart"/>
      <w:r w:rsidRPr="00603E71">
        <w:rPr>
          <w:rStyle w:val="Style13ptBold"/>
          <w:b w:val="0"/>
          <w:sz w:val="16"/>
          <w:szCs w:val="16"/>
        </w:rPr>
        <w:t>Jasbir</w:t>
      </w:r>
      <w:proofErr w:type="spellEnd"/>
      <w:r w:rsidRPr="00603E71">
        <w:rPr>
          <w:rStyle w:val="Style13ptBold"/>
          <w:b w:val="0"/>
          <w:sz w:val="16"/>
          <w:szCs w:val="16"/>
        </w:rPr>
        <w:t xml:space="preserve"> </w:t>
      </w:r>
      <w:proofErr w:type="spellStart"/>
      <w:r w:rsidRPr="00603E71">
        <w:rPr>
          <w:rStyle w:val="Style13ptBold"/>
          <w:b w:val="0"/>
          <w:sz w:val="16"/>
          <w:szCs w:val="16"/>
        </w:rPr>
        <w:t>Puar</w:t>
      </w:r>
      <w:proofErr w:type="spellEnd"/>
      <w:r w:rsidRPr="00603E71">
        <w:rPr>
          <w:rStyle w:val="Style13ptBold"/>
          <w:b w:val="0"/>
          <w:sz w:val="16"/>
          <w:szCs w:val="16"/>
        </w:rPr>
        <w:t>, Associate Professor of Women's &amp; Gender Studies at Rutgers University; Amit Rai, Senior Lecturer in New Media and Communication @ Queen Mary University of London; “Monster, Terrorist, Fag: The War on Terrorism and the Production of Docile Patriots</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122-124</w:t>
      </w:r>
      <w:r w:rsidRPr="00603E71">
        <w:rPr>
          <w:rStyle w:val="Style13ptBold"/>
          <w:b w:val="0"/>
          <w:sz w:val="16"/>
          <w:szCs w:val="16"/>
        </w:rPr>
        <w:t>; Social Text; Vol 20 No 3; Fall 2002; accessed 12/03/2014; MUSE.]</w:t>
      </w:r>
      <w:r>
        <w:rPr>
          <w:rStyle w:val="Style13ptBold"/>
          <w:b w:val="0"/>
          <w:sz w:val="16"/>
          <w:szCs w:val="16"/>
        </w:rPr>
        <w:t xml:space="preserve"> We do not endorse gendered language</w:t>
      </w:r>
    </w:p>
    <w:p w14:paraId="7C568A12" w14:textId="24930FDB" w:rsidR="00966717" w:rsidRPr="00966717" w:rsidRDefault="00966717" w:rsidP="00966717">
      <w:pPr>
        <w:rPr>
          <w:sz w:val="16"/>
        </w:rPr>
      </w:pPr>
      <w:r w:rsidRPr="003A7B94">
        <w:rPr>
          <w:sz w:val="16"/>
        </w:rPr>
        <w:t xml:space="preserve">Over the years </w:t>
      </w:r>
      <w:r w:rsidRPr="00E15CE6">
        <w:rPr>
          <w:rStyle w:val="StyleUnderline"/>
        </w:rPr>
        <w:t>scholars</w:t>
      </w:r>
      <w:r w:rsidRPr="003A7B94">
        <w:rPr>
          <w:sz w:val="16"/>
        </w:rPr>
        <w:t xml:space="preserve"> of this persuasion </w:t>
      </w:r>
      <w:r w:rsidRPr="00E15CE6">
        <w:rPr>
          <w:rStyle w:val="StyleUnderline"/>
        </w:rPr>
        <w:t>have suggested that ‘terrorists’ do what they do because of</w:t>
      </w:r>
      <w:r w:rsidRPr="003A7B94">
        <w:rPr>
          <w:sz w:val="16"/>
        </w:rPr>
        <w:t xml:space="preserve"> (variously and among other things) </w:t>
      </w:r>
      <w:r w:rsidRPr="00E15CE6">
        <w:rPr>
          <w:rStyle w:val="StyleUnderline"/>
        </w:rPr>
        <w:t>self-destructive urges, fantasies of cleanliness, disturbed emotions combined with problems with authority and the Self, and inconsistent mothering</w:t>
      </w:r>
      <w:r w:rsidRPr="003A7B94">
        <w:rPr>
          <w:sz w:val="16"/>
        </w:rPr>
        <w:t xml:space="preserve">. Articulate </w:t>
      </w:r>
      <w:r w:rsidRPr="00E15CE6">
        <w:rPr>
          <w:rStyle w:val="StyleUnderline"/>
        </w:rPr>
        <w:t>attempts at presenting wider, vaguer, and (purportedly) generalizable psychological interpretations of terrorism have been</w:t>
      </w:r>
      <w:r w:rsidRPr="003A7B94">
        <w:rPr>
          <w:sz w:val="16"/>
        </w:rPr>
        <w:t xml:space="preserve"> made by, among others, Jerrold M. Post, who has proposed that </w:t>
      </w:r>
      <w:proofErr w:type="gramStart"/>
      <w:r w:rsidRPr="003A7B94">
        <w:rPr>
          <w:sz w:val="16"/>
        </w:rPr>
        <w:t>“ .</w:t>
      </w:r>
      <w:proofErr w:type="gramEnd"/>
      <w:r w:rsidRPr="003A7B94">
        <w:rPr>
          <w:sz w:val="16"/>
        </w:rPr>
        <w:t xml:space="preserve"> . . </w:t>
      </w:r>
      <w:r w:rsidRPr="00E15CE6">
        <w:rPr>
          <w:rStyle w:val="StyleUnderline"/>
        </w:rPr>
        <w:t xml:space="preserve">political terrorists are driven to commit acts of Violence as a consequence of psychological forces, and </w:t>
      </w:r>
      <w:r w:rsidRPr="003A7B94">
        <w:rPr>
          <w:sz w:val="16"/>
        </w:rPr>
        <w:t xml:space="preserve">. . . </w:t>
      </w:r>
      <w:r w:rsidRPr="00E15CE6">
        <w:rPr>
          <w:rStyle w:val="StyleUnderline"/>
        </w:rPr>
        <w:t>their special psychologic is constructed to rationalize acts they are psychologically compelled to commit</w:t>
      </w:r>
      <w:r w:rsidRPr="003A7B94">
        <w:rPr>
          <w:sz w:val="16"/>
        </w:rPr>
        <w:t xml:space="preserve">.”13 We should note how </w:t>
      </w:r>
      <w:r w:rsidRPr="00E15CE6">
        <w:rPr>
          <w:rStyle w:val="StyleUnderline"/>
        </w:rPr>
        <w:t>white mythologies such as “inconsistent mothering” (and</w:t>
      </w:r>
      <w:r w:rsidRPr="003A7B94">
        <w:rPr>
          <w:sz w:val="16"/>
        </w:rPr>
        <w:t xml:space="preserve"> hence the </w:t>
      </w:r>
      <w:r w:rsidRPr="00E15CE6">
        <w:rPr>
          <w:rStyle w:val="StyleUnderline"/>
        </w:rPr>
        <w:t>bad family structure apparently common in the East) are presented as psychological compulsions that</w:t>
      </w:r>
      <w:r w:rsidRPr="003A7B94">
        <w:rPr>
          <w:sz w:val="16"/>
        </w:rPr>
        <w:t xml:space="preserve"> effectively determine and </w:t>
      </w:r>
      <w:r w:rsidRPr="00E15CE6">
        <w:rPr>
          <w:rStyle w:val="StyleUnderline"/>
        </w:rPr>
        <w:t>fix the mind of the terrorist</w:t>
      </w:r>
      <w:r w:rsidRPr="003A7B94">
        <w:rPr>
          <w:sz w:val="16"/>
        </w:rPr>
        <w:t xml:space="preserve">. In this way, psychologists working within terrorism studies have been able to determine and </w:t>
      </w:r>
      <w:proofErr w:type="spellStart"/>
      <w:r w:rsidRPr="003A7B94">
        <w:rPr>
          <w:sz w:val="16"/>
        </w:rPr>
        <w:t>taxonomize</w:t>
      </w:r>
      <w:proofErr w:type="spellEnd"/>
      <w:r w:rsidRPr="003A7B94">
        <w:rPr>
          <w:sz w:val="16"/>
        </w:rPr>
        <w:t xml:space="preserve"> the terrorist mind. In a recent article in the journal Analyses of Social Issues and Public Policy, Charles L. Ruby has noted that </w:t>
      </w:r>
      <w:r w:rsidRPr="00E15CE6">
        <w:rPr>
          <w:rStyle w:val="StyleUnderline"/>
        </w:rPr>
        <w:t>there are two dominant frameworks in the interpretation of the terrorist</w:t>
      </w:r>
      <w:r w:rsidRPr="003A7B94">
        <w:rPr>
          <w:sz w:val="16"/>
        </w:rPr>
        <w:t xml:space="preserve"> “mindset”: “</w:t>
      </w:r>
      <w:r w:rsidRPr="00E15CE6">
        <w:rPr>
          <w:rStyle w:val="StyleUnderline"/>
        </w:rPr>
        <w:t>The first</w:t>
      </w:r>
      <w:r w:rsidRPr="003A7B94">
        <w:rPr>
          <w:sz w:val="16"/>
        </w:rPr>
        <w:t xml:space="preserve"> camp includes </w:t>
      </w:r>
      <w:r w:rsidRPr="00E15CE6">
        <w:rPr>
          <w:rStyle w:val="StyleUnderline"/>
        </w:rPr>
        <w:t>theories</w:t>
      </w:r>
      <w:r w:rsidRPr="003A7B94">
        <w:rPr>
          <w:sz w:val="16"/>
        </w:rPr>
        <w:t xml:space="preserve"> that </w:t>
      </w:r>
      <w:r w:rsidRPr="00E15CE6">
        <w:rPr>
          <w:rStyle w:val="StyleUnderline"/>
        </w:rPr>
        <w:t>portray terrorism as the result of defects or disorders in one’s personality structure</w:t>
      </w:r>
      <w:r w:rsidRPr="003A7B94">
        <w:rPr>
          <w:sz w:val="16"/>
        </w:rPr>
        <w:t xml:space="preserve">. This first group of theories </w:t>
      </w:r>
      <w:r w:rsidRPr="00E15CE6">
        <w:rPr>
          <w:rStyle w:val="StyleUnderline"/>
        </w:rPr>
        <w:t>uses a broadly psychodynamic model</w:t>
      </w:r>
      <w:r w:rsidRPr="003A7B94">
        <w:rPr>
          <w:sz w:val="16"/>
        </w:rPr>
        <w:t xml:space="preserve">. </w:t>
      </w:r>
      <w:r w:rsidRPr="00E15CE6">
        <w:rPr>
          <w:rStyle w:val="StyleUnderline"/>
        </w:rPr>
        <w:t>The second</w:t>
      </w:r>
      <w:r w:rsidRPr="003A7B94">
        <w:rPr>
          <w:sz w:val="16"/>
        </w:rPr>
        <w:t xml:space="preserve"> camp consists of theories that </w:t>
      </w:r>
      <w:r w:rsidRPr="00E15CE6">
        <w:rPr>
          <w:rStyle w:val="StyleUnderline"/>
        </w:rPr>
        <w:t>approach the phenomenon of terrorist behavior as</w:t>
      </w:r>
      <w:r w:rsidRPr="003A7B94">
        <w:rPr>
          <w:sz w:val="16"/>
        </w:rPr>
        <w:t xml:space="preserve"> a form of </w:t>
      </w:r>
      <w:r w:rsidRPr="00E15CE6">
        <w:rPr>
          <w:rStyle w:val="StyleUnderline"/>
        </w:rPr>
        <w:t xml:space="preserve">political violence perpetrated by people who do not have sufficient military resources to carry out conventional </w:t>
      </w:r>
      <w:r w:rsidRPr="003A7B94">
        <w:rPr>
          <w:sz w:val="16"/>
        </w:rPr>
        <w:t xml:space="preserve">forms of </w:t>
      </w:r>
      <w:r w:rsidRPr="00E15CE6">
        <w:rPr>
          <w:rStyle w:val="StyleUnderline"/>
        </w:rPr>
        <w:t>political violence</w:t>
      </w:r>
      <w:r w:rsidRPr="003A7B94">
        <w:rPr>
          <w:sz w:val="16"/>
        </w:rPr>
        <w:t xml:space="preserve">.”14 </w:t>
      </w:r>
      <w:r w:rsidRPr="00E15CE6">
        <w:rPr>
          <w:rStyle w:val="StyleUnderline"/>
        </w:rPr>
        <w:t>The personality defect model</w:t>
      </w:r>
      <w:r w:rsidRPr="003A7B94">
        <w:rPr>
          <w:sz w:val="16"/>
        </w:rPr>
        <w:t xml:space="preserve"> of terrorism </w:t>
      </w:r>
      <w:r w:rsidRPr="00E15CE6">
        <w:rPr>
          <w:rStyle w:val="StyleUnderline"/>
        </w:rPr>
        <w:t>holds</w:t>
      </w:r>
      <w:r w:rsidRPr="003A7B94">
        <w:rPr>
          <w:sz w:val="16"/>
        </w:rPr>
        <w:t xml:space="preserve"> that </w:t>
      </w:r>
      <w:r w:rsidRPr="00E15CE6">
        <w:rPr>
          <w:rStyle w:val="StyleUnderline"/>
        </w:rPr>
        <w:t>terrorists have fundamental and pathological defects</w:t>
      </w:r>
      <w:r w:rsidRPr="003A7B94">
        <w:rPr>
          <w:sz w:val="16"/>
        </w:rPr>
        <w:t xml:space="preserve"> in “their personality structure, usually </w:t>
      </w:r>
      <w:r w:rsidRPr="00E15CE6">
        <w:rPr>
          <w:rStyle w:val="StyleUnderline"/>
        </w:rPr>
        <w:t>related to a damaged sense of self</w:t>
      </w:r>
      <w:r w:rsidRPr="003A7B94">
        <w:rPr>
          <w:sz w:val="16"/>
        </w:rPr>
        <w:t xml:space="preserve">.” Moreover, these </w:t>
      </w:r>
      <w:r w:rsidRPr="00E15CE6">
        <w:rPr>
          <w:rStyle w:val="StyleUnderline"/>
        </w:rPr>
        <w:t>defects result from “unconscious forces in the terrorist’s psyche</w:t>
      </w:r>
      <w:r w:rsidRPr="003A7B94">
        <w:rPr>
          <w:sz w:val="16"/>
        </w:rPr>
        <w:t xml:space="preserve">.” And, of course, </w:t>
      </w:r>
      <w:r w:rsidRPr="00E15CE6">
        <w:rPr>
          <w:rStyle w:val="StyleUnderline"/>
        </w:rPr>
        <w:t>the psyche is the site of a familiar family romance: “Terrorism is a reflection of</w:t>
      </w:r>
      <w:r w:rsidRPr="003A7B94">
        <w:rPr>
          <w:sz w:val="16"/>
        </w:rPr>
        <w:t xml:space="preserve"> unconscious feelings of </w:t>
      </w:r>
      <w:r w:rsidRPr="00E15CE6">
        <w:rPr>
          <w:rStyle w:val="StyleUnderline"/>
        </w:rPr>
        <w:t>hostility toward parents</w:t>
      </w:r>
      <w:r w:rsidRPr="003A7B94">
        <w:rPr>
          <w:sz w:val="16"/>
        </w:rPr>
        <w:t xml:space="preserve"> and . . . this feeling is </w:t>
      </w:r>
      <w:r w:rsidRPr="00E15CE6">
        <w:rPr>
          <w:rStyle w:val="StyleUnderline"/>
        </w:rPr>
        <w:t>an outgrowth of childhood abuse or adolescent rebellion</w:t>
      </w:r>
      <w:r w:rsidRPr="003A7B94">
        <w:rPr>
          <w:sz w:val="16"/>
        </w:rPr>
        <w:t xml:space="preserve">. The terrorist’s hostile focus is so great during childhood and adolescence that </w:t>
      </w:r>
      <w:r w:rsidRPr="00E15CE6">
        <w:rPr>
          <w:rStyle w:val="StyleUnderline"/>
        </w:rPr>
        <w:t xml:space="preserve">it continues into adulthood and becomes </w:t>
      </w:r>
      <w:r w:rsidRPr="003A7B94">
        <w:rPr>
          <w:sz w:val="16"/>
        </w:rPr>
        <w:t xml:space="preserve">very narrow and </w:t>
      </w:r>
      <w:r w:rsidRPr="00E15CE6">
        <w:rPr>
          <w:rStyle w:val="StyleUnderline"/>
        </w:rPr>
        <w:t>extreme</w:t>
      </w:r>
      <w:r w:rsidRPr="003A7B94">
        <w:rPr>
          <w:sz w:val="16"/>
        </w:rPr>
        <w:t xml:space="preserve">, ostensibly explaining the terrorist’s absolutist mindset and dedication.” As a leading light in the constellation of </w:t>
      </w:r>
      <w:r w:rsidRPr="00E15CE6">
        <w:rPr>
          <w:rStyle w:val="StyleUnderline"/>
        </w:rPr>
        <w:t>“terrorism experts,”</w:t>
      </w:r>
      <w:r w:rsidRPr="003A7B94">
        <w:rPr>
          <w:sz w:val="16"/>
        </w:rPr>
        <w:t xml:space="preserve"> Jerrold Post has </w:t>
      </w:r>
      <w:r w:rsidRPr="00E15CE6">
        <w:rPr>
          <w:rStyle w:val="StyleUnderline"/>
        </w:rPr>
        <w:t>proposed</w:t>
      </w:r>
      <w:r w:rsidRPr="003A7B94">
        <w:rPr>
          <w:sz w:val="16"/>
        </w:rPr>
        <w:t xml:space="preserve"> that </w:t>
      </w:r>
      <w:r w:rsidRPr="00E15CE6">
        <w:rPr>
          <w:rStyle w:val="StyleUnderline"/>
        </w:rPr>
        <w:t>terrorists suffer from</w:t>
      </w:r>
      <w:r w:rsidRPr="003A7B94">
        <w:rPr>
          <w:sz w:val="16"/>
        </w:rPr>
        <w:t xml:space="preserve"> pathological personalities that emerge from </w:t>
      </w:r>
      <w:r w:rsidRPr="00E15CE6">
        <w:rPr>
          <w:rStyle w:val="StyleUnderline"/>
        </w:rPr>
        <w:t>negative childhood experiences and a damaged sense of self</w:t>
      </w:r>
      <w:r w:rsidRPr="003A7B94">
        <w:rPr>
          <w:sz w:val="16"/>
        </w:rPr>
        <w:t xml:space="preserve">.15 Post argues for two terrorist personality types, depending on the specific quality of those childhood experiences. </w:t>
      </w:r>
      <w:r w:rsidRPr="00E15CE6">
        <w:rPr>
          <w:rStyle w:val="StyleUnderline"/>
        </w:rPr>
        <w:t>First</w:t>
      </w:r>
      <w:r w:rsidRPr="003A7B94">
        <w:rPr>
          <w:sz w:val="16"/>
        </w:rPr>
        <w:t xml:space="preserve">, Post suggests, there </w:t>
      </w:r>
      <w:r w:rsidRPr="00E15CE6">
        <w:rPr>
          <w:rStyle w:val="StyleUnderline"/>
        </w:rPr>
        <w:t>is the “anarchic-ideologue.”</w:t>
      </w:r>
      <w:r w:rsidRPr="003A7B94">
        <w:rPr>
          <w:sz w:val="16"/>
        </w:rPr>
        <w:t xml:space="preserve"> This is the terrorist </w:t>
      </w:r>
      <w:r w:rsidRPr="00E15CE6">
        <w:rPr>
          <w:rStyle w:val="StyleUnderline"/>
        </w:rPr>
        <w:t>who</w:t>
      </w:r>
      <w:r w:rsidRPr="003A7B94">
        <w:rPr>
          <w:sz w:val="16"/>
        </w:rPr>
        <w:t xml:space="preserve"> has </w:t>
      </w:r>
      <w:r w:rsidRPr="00E15CE6">
        <w:rPr>
          <w:rStyle w:val="StyleUnderline"/>
        </w:rPr>
        <w:t>experienced serious family dysfunction</w:t>
      </w:r>
      <w:r w:rsidRPr="003A7B94">
        <w:rPr>
          <w:sz w:val="16"/>
        </w:rPr>
        <w:t xml:space="preserve"> and maladjustment, which lead to </w:t>
      </w:r>
      <w:r w:rsidRPr="00E15CE6">
        <w:rPr>
          <w:rStyle w:val="StyleUnderline"/>
        </w:rPr>
        <w:t>rebellion against parents, especially against the father. Anarchic-ideologues fight “against the society of their parents</w:t>
      </w:r>
      <w:r w:rsidRPr="003A7B94">
        <w:rPr>
          <w:sz w:val="16"/>
        </w:rPr>
        <w:t xml:space="preserve"> . . . an act of dissent against parents loyal to the regime.” </w:t>
      </w:r>
      <w:r w:rsidRPr="00E15CE6">
        <w:rPr>
          <w:rStyle w:val="StyleUnderline"/>
        </w:rPr>
        <w:t>Second</w:t>
      </w:r>
      <w:r w:rsidRPr="003A7B94">
        <w:rPr>
          <w:sz w:val="16"/>
        </w:rPr>
        <w:t xml:space="preserve">, there </w:t>
      </w:r>
      <w:r w:rsidRPr="00E15CE6">
        <w:rPr>
          <w:rStyle w:val="StyleUnderline"/>
        </w:rPr>
        <w:t>is</w:t>
      </w:r>
      <w:r w:rsidRPr="003A7B94">
        <w:rPr>
          <w:sz w:val="16"/>
        </w:rPr>
        <w:t xml:space="preserve"> the terrorist personality type known as </w:t>
      </w:r>
      <w:r w:rsidRPr="00E15CE6">
        <w:rPr>
          <w:rStyle w:val="StyleUnderline"/>
        </w:rPr>
        <w:t>the “nationalist-secessionist”</w:t>
      </w:r>
      <w:r w:rsidRPr="003A7B94">
        <w:rPr>
          <w:sz w:val="16"/>
        </w:rPr>
        <w:t>-apparently the name indicates “</w:t>
      </w:r>
      <w:r w:rsidRPr="00E15CE6">
        <w:rPr>
          <w:rStyle w:val="StyleUnderline"/>
        </w:rPr>
        <w:t>a sense of loyalty to authority and rebellion against external enemies</w:t>
      </w:r>
      <w:r w:rsidRPr="003A7B94">
        <w:rPr>
          <w:sz w:val="16"/>
        </w:rPr>
        <w:t xml:space="preserve">.” During childhood, a terrorist of this personality type experienced a sense of compassion or loyalty toward his or her parents. According to Post, </w:t>
      </w:r>
      <w:r w:rsidRPr="00E15CE6">
        <w:rPr>
          <w:rStyle w:val="StyleUnderline"/>
        </w:rPr>
        <w:t>nationalist-secessionists have pathologically failed to differentiate between themselves and the other (parental object).</w:t>
      </w:r>
      <w:r w:rsidRPr="003A7B94">
        <w:rPr>
          <w:sz w:val="16"/>
        </w:rPr>
        <w:t xml:space="preserve"> Consequently, </w:t>
      </w:r>
      <w:r w:rsidRPr="00E15CE6">
        <w:rPr>
          <w:rStyle w:val="StyleUnderline"/>
        </w:rPr>
        <w:t>they rebel “against society for the hurt done to their parents</w:t>
      </w:r>
      <w:r w:rsidRPr="003A7B94">
        <w:rPr>
          <w:sz w:val="16"/>
        </w:rPr>
        <w:t xml:space="preserve"> . . . an act of loyalty to parents damaged by the regime.” Both the anarchic-ideologue and nationalist-secessionist find “comfort in joining a terrorist group of rebels with similar experiences.”16 </w:t>
      </w:r>
      <w:r w:rsidRPr="00E15CE6">
        <w:rPr>
          <w:rStyle w:val="StyleUnderline"/>
        </w:rPr>
        <w:t>The personality defect model views terrorists as suffering from personality defects that result from excessively negative childhood experiences, giving the individual a poor sense of self and a resentment of authority</w:t>
      </w:r>
      <w:r w:rsidRPr="003A7B94">
        <w:rPr>
          <w:sz w:val="16"/>
        </w:rPr>
        <w:t>. As Ruby notes, “Its supporters differ in whether they propose one (Kaplan), two (Post and Jones &amp; Fong), or three (</w:t>
      </w:r>
      <w:proofErr w:type="spellStart"/>
      <w:r w:rsidRPr="003A7B94">
        <w:rPr>
          <w:sz w:val="16"/>
        </w:rPr>
        <w:t>Strentz</w:t>
      </w:r>
      <w:proofErr w:type="spellEnd"/>
      <w:r w:rsidRPr="003A7B94">
        <w:rPr>
          <w:sz w:val="16"/>
        </w:rPr>
        <w:t xml:space="preserve">) </w:t>
      </w:r>
      <w:r w:rsidRPr="003A7B94">
        <w:rPr>
          <w:sz w:val="16"/>
        </w:rPr>
        <w:lastRenderedPageBreak/>
        <w:t xml:space="preserve">personality types.”17 What all </w:t>
      </w:r>
      <w:r w:rsidRPr="00E15CE6">
        <w:rPr>
          <w:rStyle w:val="StyleUnderline"/>
        </w:rPr>
        <w:t>these models and theories aim to show</w:t>
      </w:r>
      <w:r w:rsidRPr="003A7B94">
        <w:rPr>
          <w:sz w:val="16"/>
        </w:rPr>
        <w:t xml:space="preserve"> is </w:t>
      </w:r>
      <w:r w:rsidRPr="00E15CE6">
        <w:rPr>
          <w:rStyle w:val="StyleUnderline"/>
        </w:rPr>
        <w:t xml:space="preserve">how </w:t>
      </w:r>
      <w:r w:rsidRPr="00E15CE6">
        <w:rPr>
          <w:rStyle w:val="Emphasis"/>
        </w:rPr>
        <w:t>an otherwise normal individual becomes a murderous terrorist</w:t>
      </w:r>
      <w:r w:rsidRPr="003A7B94">
        <w:rPr>
          <w:sz w:val="16"/>
        </w:rPr>
        <w:t xml:space="preserve">, and that process time and again is tied to the failure of the </w:t>
      </w:r>
      <w:proofErr w:type="gramStart"/>
      <w:r w:rsidRPr="003A7B94">
        <w:rPr>
          <w:sz w:val="16"/>
        </w:rPr>
        <w:t>normal(</w:t>
      </w:r>
      <w:proofErr w:type="spellStart"/>
      <w:proofErr w:type="gramEnd"/>
      <w:r w:rsidRPr="003A7B94">
        <w:rPr>
          <w:sz w:val="16"/>
        </w:rPr>
        <w:t>ized</w:t>
      </w:r>
      <w:proofErr w:type="spellEnd"/>
      <w:r w:rsidRPr="003A7B94">
        <w:rPr>
          <w:sz w:val="16"/>
        </w:rPr>
        <w:t xml:space="preserve">) psyche. Indeed, an </w:t>
      </w:r>
      <w:r w:rsidRPr="003A7B94">
        <w:rPr>
          <w:rStyle w:val="StyleUnderline"/>
        </w:rPr>
        <w:t>implicit but foundational supposition structures this entire discourse: the very notion of the normal psych</w:t>
      </w:r>
      <w:r w:rsidRPr="003A7B94">
        <w:rPr>
          <w:sz w:val="16"/>
        </w:rPr>
        <w:t xml:space="preserve">e, which </w:t>
      </w:r>
      <w:r w:rsidRPr="003A7B94">
        <w:rPr>
          <w:rStyle w:val="StyleUnderline"/>
        </w:rPr>
        <w:t>is</w:t>
      </w:r>
      <w:r w:rsidRPr="003A7B94">
        <w:rPr>
          <w:sz w:val="16"/>
        </w:rPr>
        <w:t xml:space="preserve"> in fact </w:t>
      </w:r>
      <w:r w:rsidRPr="003A7B94">
        <w:rPr>
          <w:rStyle w:val="StyleUnderline"/>
        </w:rPr>
        <w:t>part of the West’s own heterosexual family romance</w:t>
      </w:r>
      <w:r w:rsidRPr="003A7B94">
        <w:rPr>
          <w:sz w:val="16"/>
        </w:rPr>
        <w:t xml:space="preserve">-a narrative space </w:t>
      </w:r>
      <w:r w:rsidRPr="003A7B94">
        <w:rPr>
          <w:rStyle w:val="StyleUnderline"/>
        </w:rPr>
        <w:t>that relies on the normalized,</w:t>
      </w:r>
      <w:r w:rsidRPr="003A7B94">
        <w:rPr>
          <w:sz w:val="16"/>
        </w:rPr>
        <w:t xml:space="preserve"> even if perverse, </w:t>
      </w:r>
      <w:r w:rsidRPr="003A7B94">
        <w:rPr>
          <w:rStyle w:val="StyleUnderline"/>
        </w:rPr>
        <w:t>domestic space of desire</w:t>
      </w:r>
      <w:r w:rsidRPr="003A7B94">
        <w:rPr>
          <w:sz w:val="16"/>
        </w:rPr>
        <w:t xml:space="preserve"> supposedly common in the West. </w:t>
      </w:r>
      <w:r w:rsidRPr="003A7B94">
        <w:rPr>
          <w:rStyle w:val="StyleUnderline"/>
        </w:rPr>
        <w:t>Terrorism</w:t>
      </w:r>
      <w:r w:rsidRPr="003A7B94">
        <w:rPr>
          <w:sz w:val="16"/>
        </w:rPr>
        <w:t xml:space="preserve">, in this discourse, </w:t>
      </w:r>
      <w:r w:rsidRPr="003A7B94">
        <w:rPr>
          <w:rStyle w:val="StyleUnderline"/>
        </w:rPr>
        <w:t>is</w:t>
      </w:r>
      <w:r w:rsidRPr="003A7B94">
        <w:rPr>
          <w:sz w:val="16"/>
        </w:rPr>
        <w:t xml:space="preserve"> a symptom of the deviant psyche, the psyche gone awry, or </w:t>
      </w:r>
      <w:r w:rsidRPr="003A7B94">
        <w:rPr>
          <w:rStyle w:val="StyleUnderline"/>
        </w:rPr>
        <w:t>the failed psyche, the terrorist enters this discourse as an absolute violation.</w:t>
      </w:r>
      <w:r w:rsidRPr="003A7B94">
        <w:rPr>
          <w:sz w:val="16"/>
        </w:rPr>
        <w:t xml:space="preserve"> So when Billy </w:t>
      </w:r>
      <w:r w:rsidRPr="003A7B94">
        <w:rPr>
          <w:rStyle w:val="StyleUnderline"/>
        </w:rPr>
        <w:t>Collins</w:t>
      </w:r>
      <w:r w:rsidRPr="003A7B94">
        <w:rPr>
          <w:sz w:val="16"/>
        </w:rPr>
        <w:t xml:space="preserve"> (the 2001 poet laureate) </w:t>
      </w:r>
      <w:r w:rsidRPr="003A7B94">
        <w:rPr>
          <w:rStyle w:val="StyleUnderline"/>
        </w:rPr>
        <w:t>asserted</w:t>
      </w:r>
      <w:r w:rsidRPr="003A7B94">
        <w:rPr>
          <w:sz w:val="16"/>
        </w:rPr>
        <w:t xml:space="preserve"> on National Public Radio </w:t>
      </w:r>
      <w:r w:rsidRPr="003A7B94">
        <w:rPr>
          <w:rStyle w:val="StyleUnderline"/>
        </w:rPr>
        <w:t xml:space="preserve">immediately after September 11: “Now the US. </w:t>
      </w:r>
      <w:proofErr w:type="gramStart"/>
      <w:r w:rsidRPr="003A7B94">
        <w:rPr>
          <w:rStyle w:val="StyleUnderline"/>
        </w:rPr>
        <w:t>has</w:t>
      </w:r>
      <w:proofErr w:type="gramEnd"/>
      <w:r w:rsidRPr="003A7B94">
        <w:rPr>
          <w:rStyle w:val="StyleUnderline"/>
        </w:rPr>
        <w:t xml:space="preserve"> lost its virginity,”</w:t>
      </w:r>
      <w:r w:rsidRPr="003A7B94">
        <w:rPr>
          <w:sz w:val="16"/>
        </w:rPr>
        <w:t xml:space="preserve"> he was </w:t>
      </w:r>
      <w:r w:rsidRPr="003A7B94">
        <w:rPr>
          <w:rStyle w:val="StyleUnderline"/>
        </w:rPr>
        <w:t>underscoring this fraught relationship between (hetero)sexuality, normality, the nation, and the violations of terrorism</w:t>
      </w:r>
      <w:r w:rsidRPr="003A7B94">
        <w:rPr>
          <w:sz w:val="16"/>
        </w:rPr>
        <w:t xml:space="preserve">. Not surprisingly, then, coming out of this discourse, we find that </w:t>
      </w:r>
      <w:r w:rsidRPr="003A7B94">
        <w:rPr>
          <w:rStyle w:val="StyleUnderline"/>
        </w:rPr>
        <w:t>another</w:t>
      </w:r>
      <w:r w:rsidRPr="003A7B94">
        <w:rPr>
          <w:sz w:val="16"/>
        </w:rPr>
        <w:t xml:space="preserve"> very common </w:t>
      </w:r>
      <w:r w:rsidRPr="003A7B94">
        <w:rPr>
          <w:rStyle w:val="StyleUnderline"/>
        </w:rPr>
        <w:t>way of trying to psychologize the monster-terrorist is by positing a kind of failed heterosexuality</w:t>
      </w:r>
      <w:r w:rsidRPr="003A7B94">
        <w:rPr>
          <w:sz w:val="16"/>
        </w:rPr>
        <w:t xml:space="preserve">. So we hear often the idea that </w:t>
      </w:r>
      <w:r w:rsidRPr="003A7B94">
        <w:rPr>
          <w:rStyle w:val="StyleUnderline"/>
        </w:rPr>
        <w:t>sexually frustrated Muslim men are promised the heavenly reward of</w:t>
      </w:r>
      <w:r w:rsidRPr="003A7B94">
        <w:rPr>
          <w:sz w:val="16"/>
        </w:rPr>
        <w:t xml:space="preserve"> sixty, sixty-seven, or sometimes </w:t>
      </w:r>
      <w:r w:rsidRPr="003A7B94">
        <w:rPr>
          <w:rStyle w:val="StyleUnderline"/>
        </w:rPr>
        <w:t>even seventy virgins if they are martyred in jihad</w:t>
      </w:r>
      <w:r w:rsidRPr="003A7B94">
        <w:rPr>
          <w:sz w:val="16"/>
        </w:rPr>
        <w:t xml:space="preserve">. But </w:t>
      </w:r>
      <w:proofErr w:type="spellStart"/>
      <w:r w:rsidRPr="003A7B94">
        <w:rPr>
          <w:sz w:val="16"/>
        </w:rPr>
        <w:t>As‘ad</w:t>
      </w:r>
      <w:proofErr w:type="spellEnd"/>
      <w:r w:rsidRPr="003A7B94">
        <w:rPr>
          <w:sz w:val="16"/>
        </w:rPr>
        <w:t xml:space="preserve"> Abu Khalil has argued, “</w:t>
      </w:r>
      <w:r w:rsidRPr="003A7B94">
        <w:rPr>
          <w:rStyle w:val="StyleUnderline"/>
        </w:rPr>
        <w:t>In reality, political-not sexual-frustration constitutes the most important factor in motivating young</w:t>
      </w:r>
      <w:r w:rsidRPr="003A7B94">
        <w:rPr>
          <w:sz w:val="16"/>
        </w:rPr>
        <w:t xml:space="preserve"> </w:t>
      </w:r>
      <w:r w:rsidRPr="003A7B94">
        <w:rPr>
          <w:strike/>
          <w:sz w:val="16"/>
        </w:rPr>
        <w:t>men, or women</w:t>
      </w:r>
      <w:r w:rsidRPr="003A7B94">
        <w:rPr>
          <w:sz w:val="16"/>
        </w:rPr>
        <w:t>, [</w:t>
      </w:r>
      <w:r w:rsidRPr="003A7B94">
        <w:rPr>
          <w:u w:val="single"/>
        </w:rPr>
        <w:t>people</w:t>
      </w:r>
      <w:r w:rsidRPr="003A7B94">
        <w:rPr>
          <w:sz w:val="16"/>
        </w:rPr>
        <w:t xml:space="preserve">] </w:t>
      </w:r>
      <w:r w:rsidRPr="003A7B94">
        <w:rPr>
          <w:rStyle w:val="StyleUnderline"/>
        </w:rPr>
        <w:t>to engage in suicidal violence</w:t>
      </w:r>
      <w:r w:rsidRPr="003A7B94">
        <w:rPr>
          <w:sz w:val="16"/>
        </w:rPr>
        <w:t xml:space="preserve">. The </w:t>
      </w:r>
      <w:r w:rsidRPr="003A7B94">
        <w:rPr>
          <w:rStyle w:val="StyleUnderline"/>
        </w:rPr>
        <w:t>tendency to dwell on the sexual motives of</w:t>
      </w:r>
      <w:r w:rsidRPr="003A7B94">
        <w:rPr>
          <w:sz w:val="16"/>
        </w:rPr>
        <w:t xml:space="preserve"> the </w:t>
      </w:r>
      <w:r w:rsidRPr="003A7B94">
        <w:rPr>
          <w:rStyle w:val="StyleUnderline"/>
        </w:rPr>
        <w:t>suicide bombers belittles the</w:t>
      </w:r>
      <w:r w:rsidRPr="003A7B94">
        <w:rPr>
          <w:sz w:val="16"/>
        </w:rPr>
        <w:t>se</w:t>
      </w:r>
      <w:r w:rsidRPr="003A7B94">
        <w:rPr>
          <w:rStyle w:val="StyleUnderline"/>
        </w:rPr>
        <w:t xml:space="preserve"> socio- political causes</w:t>
      </w:r>
      <w:r w:rsidRPr="003A7B94">
        <w:rPr>
          <w:sz w:val="16"/>
        </w:rPr>
        <w:t xml:space="preserve">.”18 Now of course, that is precisely what </w:t>
      </w:r>
      <w:r w:rsidRPr="003A7B94">
        <w:rPr>
          <w:rStyle w:val="StyleUnderline"/>
        </w:rPr>
        <w:t>terrorism studies intends</w:t>
      </w:r>
      <w:r w:rsidRPr="003A7B94">
        <w:rPr>
          <w:sz w:val="16"/>
        </w:rPr>
        <w:t xml:space="preserve"> to do: </w:t>
      </w:r>
      <w:r w:rsidRPr="003A7B94">
        <w:rPr>
          <w:rStyle w:val="StyleUnderline"/>
        </w:rPr>
        <w:t>to reduce complex social, historical, and political dynamics to various psychic causes rooted in childhood family dynamics</w:t>
      </w:r>
      <w:r w:rsidRPr="003A7B94">
        <w:rPr>
          <w:sz w:val="16"/>
        </w:rPr>
        <w:t xml:space="preserve">. </w:t>
      </w:r>
      <w:r w:rsidRPr="003A7B94">
        <w:rPr>
          <w:rStyle w:val="StyleUnderline"/>
        </w:rPr>
        <w:t>As if the Palestinian Intifada or the long, brutal war in Afghanistan can be simply boiled down to bad mothering or sexual frustration!</w:t>
      </w:r>
      <w:r w:rsidRPr="003A7B94">
        <w:rPr>
          <w:sz w:val="16"/>
        </w:rPr>
        <w:t xml:space="preserve"> In short, these </w:t>
      </w:r>
      <w:r w:rsidRPr="003A7B94">
        <w:rPr>
          <w:rStyle w:val="StyleUnderline"/>
        </w:rPr>
        <w:t>explanatory models and frameworks fun</w:t>
      </w:r>
      <w:r>
        <w:rPr>
          <w:rStyle w:val="StyleUnderline"/>
        </w:rPr>
        <w:t>ction to (1) reduce complex his</w:t>
      </w:r>
      <w:r w:rsidRPr="003A7B94">
        <w:rPr>
          <w:rStyle w:val="StyleUnderline"/>
        </w:rPr>
        <w:t>tories of struggle, intervention, and (non) development to Western psychic models rooted in the bourgeois heterosexual family</w:t>
      </w:r>
      <w:r w:rsidRPr="003A7B94">
        <w:rPr>
          <w:sz w:val="16"/>
        </w:rPr>
        <w:t xml:space="preserve"> and its dynamics, </w:t>
      </w:r>
      <w:r w:rsidRPr="003A7B94">
        <w:rPr>
          <w:rStyle w:val="StyleUnderline"/>
        </w:rPr>
        <w:t>(2) systematically exclude questions of political economy</w:t>
      </w:r>
      <w:r w:rsidRPr="003A7B94">
        <w:rPr>
          <w:sz w:val="16"/>
        </w:rPr>
        <w:t xml:space="preserve"> and the problems of cultural translation, </w:t>
      </w:r>
      <w:r w:rsidRPr="003A7B94">
        <w:rPr>
          <w:rStyle w:val="StyleUnderline"/>
        </w:rPr>
        <w:t>and (3) attempt to master the fear, anxiety, and uncertainty of</w:t>
      </w:r>
      <w:r w:rsidRPr="003A7B94">
        <w:rPr>
          <w:sz w:val="16"/>
        </w:rPr>
        <w:t xml:space="preserve"> a form of </w:t>
      </w:r>
      <w:r w:rsidRPr="003A7B94">
        <w:rPr>
          <w:rStyle w:val="StyleUnderline"/>
        </w:rPr>
        <w:t>political dissent</w:t>
      </w:r>
      <w:r w:rsidRPr="003A7B94">
        <w:rPr>
          <w:sz w:val="16"/>
        </w:rPr>
        <w:t xml:space="preserve"> by resorting to the banality of a taxonomy.19 </w:t>
      </w:r>
    </w:p>
    <w:p w14:paraId="009C8B35" w14:textId="18D11FBB" w:rsidR="002571C3" w:rsidRDefault="008911FD" w:rsidP="00C61E99">
      <w:pPr>
        <w:pStyle w:val="Heading3"/>
      </w:pPr>
      <w:r>
        <w:lastRenderedPageBreak/>
        <w:t>Fear</w:t>
      </w:r>
    </w:p>
    <w:p w14:paraId="51B98202" w14:textId="7A41B0EE" w:rsidR="002571C3" w:rsidRPr="00656786" w:rsidRDefault="002571C3" w:rsidP="002571C3">
      <w:pPr>
        <w:pStyle w:val="Heading4"/>
      </w:pPr>
      <w:r>
        <w:t xml:space="preserve">Terror reps construct fear for the safety of America – creates the </w:t>
      </w:r>
      <w:proofErr w:type="spellStart"/>
      <w:r>
        <w:t>aff’s</w:t>
      </w:r>
      <w:proofErr w:type="spellEnd"/>
      <w:r>
        <w:t xml:space="preserve"> group of the docile patriot eager to fight a war for the heteronormative state, set against the person to be corrected and the monster to be quarantined</w:t>
      </w:r>
    </w:p>
    <w:p w14:paraId="54BD7984" w14:textId="77777777" w:rsidR="002571C3" w:rsidRPr="00656786" w:rsidRDefault="002571C3" w:rsidP="002571C3">
      <w:pPr>
        <w:rPr>
          <w:bCs/>
          <w:sz w:val="16"/>
          <w:szCs w:val="16"/>
        </w:rPr>
      </w:pPr>
      <w:proofErr w:type="spellStart"/>
      <w:r>
        <w:rPr>
          <w:rStyle w:val="Style13ptBold"/>
        </w:rPr>
        <w:t>Puar</w:t>
      </w:r>
      <w:proofErr w:type="spellEnd"/>
      <w:r>
        <w:rPr>
          <w:rStyle w:val="Style13ptBold"/>
        </w:rPr>
        <w:t xml:space="preserve"> and Rai 2 </w:t>
      </w:r>
      <w:r w:rsidRPr="00603E71">
        <w:rPr>
          <w:rStyle w:val="Style13ptBold"/>
          <w:b w:val="0"/>
          <w:sz w:val="16"/>
          <w:szCs w:val="16"/>
        </w:rPr>
        <w:t>[</w:t>
      </w:r>
      <w:proofErr w:type="spellStart"/>
      <w:r w:rsidRPr="00603E71">
        <w:rPr>
          <w:rStyle w:val="Style13ptBold"/>
          <w:b w:val="0"/>
          <w:sz w:val="16"/>
          <w:szCs w:val="16"/>
        </w:rPr>
        <w:t>Jasbir</w:t>
      </w:r>
      <w:proofErr w:type="spellEnd"/>
      <w:r w:rsidRPr="00603E71">
        <w:rPr>
          <w:rStyle w:val="Style13ptBold"/>
          <w:b w:val="0"/>
          <w:sz w:val="16"/>
          <w:szCs w:val="16"/>
        </w:rPr>
        <w:t xml:space="preserve"> </w:t>
      </w:r>
      <w:proofErr w:type="spellStart"/>
      <w:r w:rsidRPr="00603E71">
        <w:rPr>
          <w:rStyle w:val="Style13ptBold"/>
          <w:b w:val="0"/>
          <w:sz w:val="16"/>
          <w:szCs w:val="16"/>
        </w:rPr>
        <w:t>Puar</w:t>
      </w:r>
      <w:proofErr w:type="spellEnd"/>
      <w:r w:rsidRPr="00603E71">
        <w:rPr>
          <w:rStyle w:val="Style13ptBold"/>
          <w:b w:val="0"/>
          <w:sz w:val="16"/>
          <w:szCs w:val="16"/>
        </w:rPr>
        <w:t>, Associate Professor of Women's &amp; Gender Studies at Rutgers University; Amit Rai, Senior Lecturer in New Media and Communication @ Queen Mary University of London; “Monster, Terrorist, Fag: The War on Terrorism and the Production of Docile Patriots</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133-134</w:t>
      </w:r>
      <w:r w:rsidRPr="00603E71">
        <w:rPr>
          <w:rStyle w:val="Style13ptBold"/>
          <w:b w:val="0"/>
          <w:sz w:val="16"/>
          <w:szCs w:val="16"/>
        </w:rPr>
        <w:t>; Social Text; Vol 20 No 3; Fall 2002; accessed 12/03/2014; MUSE.]</w:t>
      </w:r>
      <w:r>
        <w:rPr>
          <w:rStyle w:val="Style13ptBold"/>
          <w:b w:val="0"/>
          <w:sz w:val="16"/>
          <w:szCs w:val="16"/>
        </w:rPr>
        <w:t xml:space="preserve"> We do not endorse the word “gypsy” as refers to the Romani people</w:t>
      </w:r>
    </w:p>
    <w:p w14:paraId="10952070" w14:textId="1F18B9F5" w:rsidR="002571C3" w:rsidRPr="002571C3" w:rsidRDefault="002571C3" w:rsidP="002571C3">
      <w:pPr>
        <w:rPr>
          <w:sz w:val="16"/>
        </w:rPr>
      </w:pPr>
      <w:r w:rsidRPr="00656786">
        <w:rPr>
          <w:sz w:val="16"/>
        </w:rPr>
        <w:t xml:space="preserve">This double frame stages the </w:t>
      </w:r>
      <w:r w:rsidRPr="00656786">
        <w:rPr>
          <w:rStyle w:val="StyleUnderline"/>
        </w:rPr>
        <w:t>two forms of power</w:t>
      </w:r>
      <w:r w:rsidRPr="00656786">
        <w:rPr>
          <w:sz w:val="16"/>
        </w:rPr>
        <w:t xml:space="preserve"> that we have been marking here: </w:t>
      </w:r>
      <w:r w:rsidRPr="00656786">
        <w:rPr>
          <w:rStyle w:val="StyleUnderline"/>
        </w:rPr>
        <w:t>to quarantine and to discipline</w:t>
      </w:r>
      <w:r w:rsidRPr="00656786">
        <w:rPr>
          <w:sz w:val="16"/>
        </w:rPr>
        <w:t xml:space="preserve">. It is </w:t>
      </w:r>
      <w:r w:rsidRPr="00656786">
        <w:rPr>
          <w:rStyle w:val="StyleUnderline"/>
        </w:rPr>
        <w:t>we</w:t>
      </w:r>
      <w:r w:rsidRPr="00656786">
        <w:rPr>
          <w:sz w:val="16"/>
        </w:rPr>
        <w:t xml:space="preserve"> who </w:t>
      </w:r>
      <w:r w:rsidRPr="00656786">
        <w:rPr>
          <w:rStyle w:val="StyleUnderline"/>
        </w:rPr>
        <w:t>are the school children who must be taught why ‘War means Peace’ in Afghanistan</w:t>
      </w:r>
      <w:r w:rsidRPr="00656786">
        <w:rPr>
          <w:sz w:val="16"/>
        </w:rPr>
        <w:t xml:space="preserve">, and certainly </w:t>
      </w:r>
      <w:r w:rsidRPr="00656786">
        <w:rPr>
          <w:rStyle w:val="StyleUnderline"/>
        </w:rPr>
        <w:t>some of us match the proﬁle of the monster to be quarantined, corrected, and neutralized</w:t>
      </w:r>
      <w:r w:rsidRPr="00656786">
        <w:rPr>
          <w:sz w:val="16"/>
        </w:rPr>
        <w:t xml:space="preserve">. Let us remember that a Hindu South Asian (Ajay Naidu) plays the Arab Muslim in The West Wing. </w:t>
      </w:r>
      <w:r w:rsidRPr="00656786">
        <w:rPr>
          <w:rStyle w:val="StyleUnderline"/>
        </w:rPr>
        <w:t xml:space="preserve">We can see the ways in which </w:t>
      </w:r>
      <w:r w:rsidRPr="002571C3">
        <w:rPr>
          <w:rStyle w:val="Emphasis"/>
        </w:rPr>
        <w:t>sexuality, gender, deviancy, normality, and power are knotted together</w:t>
      </w:r>
      <w:r w:rsidRPr="00656786">
        <w:rPr>
          <w:sz w:val="16"/>
        </w:rPr>
        <w:t xml:space="preserve"> in this TV drama: </w:t>
      </w:r>
      <w:r w:rsidRPr="00656786">
        <w:rPr>
          <w:rStyle w:val="StyleUnderline"/>
        </w:rPr>
        <w:t>sometimes in explicit ways</w:t>
      </w:r>
      <w:r w:rsidRPr="00656786">
        <w:rPr>
          <w:sz w:val="16"/>
        </w:rPr>
        <w:t xml:space="preserve">, as in the exchange between the interrogator and the Arab American man, or in </w:t>
      </w:r>
      <w:proofErr w:type="spellStart"/>
      <w:r w:rsidRPr="00656786">
        <w:rPr>
          <w:sz w:val="16"/>
        </w:rPr>
        <w:t>Shales’s</w:t>
      </w:r>
      <w:proofErr w:type="spellEnd"/>
      <w:r w:rsidRPr="00656786">
        <w:rPr>
          <w:sz w:val="16"/>
        </w:rPr>
        <w:t xml:space="preserve"> diatribe against the immorality of Sorkin. </w:t>
      </w:r>
      <w:r w:rsidRPr="00656786">
        <w:rPr>
          <w:rStyle w:val="StyleUnderline"/>
        </w:rPr>
        <w:t>But what we are</w:t>
      </w:r>
      <w:r w:rsidRPr="00656786">
        <w:rPr>
          <w:sz w:val="16"/>
        </w:rPr>
        <w:t xml:space="preserve"> in fact </w:t>
      </w:r>
      <w:r w:rsidRPr="00656786">
        <w:rPr>
          <w:rStyle w:val="StyleUnderline"/>
        </w:rPr>
        <w:t>suggesting is that the entire double frame comes out of racial and sexual genealogies that imbricate the production of the radical other, as monster, to the practice of producing normalized and docile patriots. These practices, justiﬁed in the name of a Holy Crusade against Evil and legitimized through a knowledge of the psyche, follow a simple rule: “Know Thine Enemy.”</w:t>
      </w:r>
      <w:r w:rsidRPr="00656786">
        <w:rPr>
          <w:sz w:val="16"/>
        </w:rPr>
        <w:t xml:space="preserve">32 It recalls what Sigmund Freud once wrote in his famous essay “Thoughts on War and Death.” We should recall these words written in the midst of war, 1915: The individual in any given nation has . . . a terrible opportunity to convince himself of what would occasionally strike him in peace-time — that </w:t>
      </w:r>
      <w:r w:rsidRPr="00656786">
        <w:rPr>
          <w:rStyle w:val="StyleUnderline"/>
        </w:rPr>
        <w:t>the state has forbidden to the individual the practice of wrong-doing</w:t>
      </w:r>
      <w:r w:rsidRPr="00656786">
        <w:rPr>
          <w:sz w:val="16"/>
        </w:rPr>
        <w:t xml:space="preserve">, not because it desired to abolish it, but because it desires to monopolize it like salt and tobacco. </w:t>
      </w:r>
      <w:r w:rsidRPr="00656786">
        <w:rPr>
          <w:rStyle w:val="StyleUnderline"/>
        </w:rPr>
        <w:t>The warring state permits itself every such misdeed, every such act of violence</w:t>
      </w:r>
      <w:r w:rsidRPr="00656786">
        <w:rPr>
          <w:sz w:val="16"/>
        </w:rPr>
        <w:t xml:space="preserve">, as would disgrace the individual man. It practices not only the accepted stratagems, but also deliberate lying and deception against the enemy; and this, too, in a measure which appears to surpass the usage of former wars. </w:t>
      </w:r>
      <w:r w:rsidRPr="00656786">
        <w:rPr>
          <w:rStyle w:val="StyleUnderline"/>
        </w:rPr>
        <w:t>The state exacts the utmost degree of obedience and sacriﬁce from its citizens, but at the same time treats them as children by maintaining an excess of secrecy, and censorship of news</w:t>
      </w:r>
      <w:r w:rsidRPr="00656786">
        <w:rPr>
          <w:sz w:val="16"/>
        </w:rPr>
        <w:t xml:space="preserve"> and expressions of opinion </w:t>
      </w:r>
      <w:r w:rsidRPr="00656786">
        <w:rPr>
          <w:rStyle w:val="StyleUnderline"/>
        </w:rPr>
        <w:t>that renders the spirits of those</w:t>
      </w:r>
      <w:r w:rsidRPr="00656786">
        <w:rPr>
          <w:sz w:val="16"/>
        </w:rPr>
        <w:t xml:space="preserve"> thus </w:t>
      </w:r>
      <w:r w:rsidRPr="00656786">
        <w:rPr>
          <w:rStyle w:val="StyleUnderline"/>
        </w:rPr>
        <w:t>intellectually oppressed</w:t>
      </w:r>
      <w:r w:rsidRPr="00656786">
        <w:rPr>
          <w:sz w:val="16"/>
        </w:rPr>
        <w:t xml:space="preserve"> </w:t>
      </w:r>
      <w:proofErr w:type="spellStart"/>
      <w:r w:rsidRPr="00656786">
        <w:rPr>
          <w:sz w:val="16"/>
        </w:rPr>
        <w:t>defenceless</w:t>
      </w:r>
      <w:proofErr w:type="spellEnd"/>
      <w:r w:rsidRPr="00656786">
        <w:rPr>
          <w:sz w:val="16"/>
        </w:rPr>
        <w:t xml:space="preserve"> </w:t>
      </w:r>
      <w:r w:rsidRPr="00656786">
        <w:rPr>
          <w:rStyle w:val="StyleUnderline"/>
        </w:rPr>
        <w:t xml:space="preserve">against every </w:t>
      </w:r>
      <w:proofErr w:type="spellStart"/>
      <w:r w:rsidRPr="00656786">
        <w:rPr>
          <w:rStyle w:val="StyleUnderline"/>
        </w:rPr>
        <w:t>unfavourable</w:t>
      </w:r>
      <w:proofErr w:type="spellEnd"/>
      <w:r w:rsidRPr="00656786">
        <w:rPr>
          <w:rStyle w:val="StyleUnderline"/>
        </w:rPr>
        <w:t xml:space="preserve"> turn of events and every sinister </w:t>
      </w:r>
      <w:proofErr w:type="spellStart"/>
      <w:r w:rsidRPr="00656786">
        <w:rPr>
          <w:rStyle w:val="StyleUnderline"/>
        </w:rPr>
        <w:t>rumour</w:t>
      </w:r>
      <w:proofErr w:type="spellEnd"/>
      <w:r w:rsidRPr="00656786">
        <w:rPr>
          <w:sz w:val="16"/>
        </w:rPr>
        <w:t xml:space="preserve">. It absolves itself from the guarantees and contracts it had formed with other states, and makes unabashed confession of its rapacity and lust for power, which the private individual is then called upon to sanction in the name of patriotism.33 </w:t>
      </w:r>
      <w:r w:rsidRPr="00656786">
        <w:rPr>
          <w:rStyle w:val="StyleUnderline"/>
        </w:rPr>
        <w:t>In the name of patriotism</w:t>
      </w:r>
      <w:r w:rsidRPr="00656786">
        <w:rPr>
          <w:sz w:val="16"/>
        </w:rPr>
        <w:t xml:space="preserve">, a double-framed </w:t>
      </w:r>
      <w:r w:rsidRPr="00656786">
        <w:rPr>
          <w:rStyle w:val="StyleUnderline"/>
        </w:rPr>
        <w:t xml:space="preserve">reality and </w:t>
      </w:r>
      <w:r w:rsidRPr="00656786">
        <w:rPr>
          <w:sz w:val="16"/>
        </w:rPr>
        <w:t xml:space="preserve">a double movement of </w:t>
      </w:r>
      <w:r w:rsidRPr="00656786">
        <w:rPr>
          <w:rStyle w:val="StyleUnderline"/>
        </w:rPr>
        <w:t>power tie together the production of docile patriots: those monsters who must be quarantined, whose psyches offend the norms of domesticity, of the properly masculine or feminine. Such monsters, through their very example, provide patriotism with its own pedagogies of normalization</w:t>
      </w:r>
      <w:r w:rsidRPr="00656786">
        <w:rPr>
          <w:sz w:val="16"/>
        </w:rPr>
        <w:t xml:space="preserve">. And then we have the space of </w:t>
      </w:r>
      <w:r w:rsidRPr="00656786">
        <w:rPr>
          <w:rStyle w:val="StyleUnderline"/>
        </w:rPr>
        <w:t>the national family</w:t>
      </w:r>
      <w:r w:rsidRPr="00656786">
        <w:rPr>
          <w:sz w:val="16"/>
        </w:rPr>
        <w:t xml:space="preserve">, inhabited by a plurality of subjects </w:t>
      </w:r>
      <w:r w:rsidRPr="00656786">
        <w:rPr>
          <w:rStyle w:val="StyleUnderline"/>
        </w:rPr>
        <w:t>who ﬁnd their proper being in the heterosexual home of the nation</w:t>
      </w:r>
      <w:r w:rsidRPr="00656786">
        <w:rPr>
          <w:sz w:val="16"/>
        </w:rPr>
        <w:t xml:space="preserve">: these subjects are called forth, given being even, by the very ﬁgure of the monster, and </w:t>
      </w:r>
      <w:r w:rsidRPr="00656786">
        <w:rPr>
          <w:rStyle w:val="StyleUnderline"/>
        </w:rPr>
        <w:t xml:space="preserve">they </w:t>
      </w:r>
      <w:r w:rsidRPr="002571C3">
        <w:rPr>
          <w:rStyle w:val="Emphasis"/>
        </w:rPr>
        <w:t>are called upon to enact their own normalization– in the name of patriotism</w:t>
      </w:r>
      <w:r w:rsidRPr="00656786">
        <w:rPr>
          <w:sz w:val="16"/>
        </w:rPr>
        <w:t xml:space="preserve">. </w:t>
      </w:r>
      <w:r w:rsidRPr="00656786">
        <w:rPr>
          <w:rStyle w:val="StyleUnderline"/>
        </w:rPr>
        <w:t>These docile patriots, committed to the framework of American pluralism, are themselves part of a history of racialization that is simply assumed</w:t>
      </w:r>
      <w:r w:rsidRPr="00656786">
        <w:rPr>
          <w:sz w:val="16"/>
        </w:rPr>
        <w:t>. In our last section, we contextualize both this history and the subjectivities it engenders.</w:t>
      </w:r>
    </w:p>
    <w:p w14:paraId="4C43E056" w14:textId="77777777" w:rsidR="00C61E99" w:rsidRDefault="00C61E99" w:rsidP="00C61E99">
      <w:pPr>
        <w:pStyle w:val="Heading3"/>
      </w:pPr>
      <w:r>
        <w:lastRenderedPageBreak/>
        <w:t>Immigration</w:t>
      </w:r>
    </w:p>
    <w:p w14:paraId="63021D87" w14:textId="77777777" w:rsidR="00C61E99" w:rsidRPr="00C61E99" w:rsidRDefault="00C61E99" w:rsidP="00C61E99">
      <w:pPr>
        <w:pStyle w:val="Heading4"/>
        <w:rPr>
          <w:rStyle w:val="Style13ptBold"/>
          <w:b/>
        </w:rPr>
      </w:pPr>
      <w:r w:rsidRPr="00C61E99">
        <w:rPr>
          <w:rStyle w:val="Style13ptBold"/>
          <w:b/>
        </w:rPr>
        <w:t xml:space="preserve">Immigrants are the </w:t>
      </w:r>
      <w:proofErr w:type="gramStart"/>
      <w:r w:rsidRPr="00C61E99">
        <w:rPr>
          <w:rStyle w:val="Style13ptBold"/>
          <w:b/>
        </w:rPr>
        <w:t>Other</w:t>
      </w:r>
      <w:proofErr w:type="gramEnd"/>
      <w:r w:rsidRPr="00C61E99">
        <w:rPr>
          <w:rStyle w:val="Style13ptBold"/>
          <w:b/>
        </w:rPr>
        <w:t xml:space="preserve">, impossible to become the ideal patriot, and an example of a failed heterosexual, natural family – changing laws cannot change the standards which </w:t>
      </w:r>
      <w:proofErr w:type="spellStart"/>
      <w:r w:rsidRPr="00C61E99">
        <w:rPr>
          <w:rStyle w:val="Style13ptBold"/>
          <w:b/>
        </w:rPr>
        <w:t>otherize</w:t>
      </w:r>
      <w:proofErr w:type="spellEnd"/>
      <w:r w:rsidRPr="00C61E99">
        <w:rPr>
          <w:rStyle w:val="Style13ptBold"/>
          <w:b/>
        </w:rPr>
        <w:t xml:space="preserve"> them in the first place</w:t>
      </w:r>
    </w:p>
    <w:p w14:paraId="6333BF86" w14:textId="77777777" w:rsidR="00C61E99" w:rsidRPr="00C61E99" w:rsidRDefault="00C61E99" w:rsidP="00C61E99">
      <w:pPr>
        <w:rPr>
          <w:b/>
          <w:bCs/>
          <w:sz w:val="26"/>
        </w:rPr>
      </w:pPr>
      <w:proofErr w:type="spellStart"/>
      <w:r>
        <w:rPr>
          <w:rStyle w:val="Style13ptBold"/>
        </w:rPr>
        <w:t>Puar</w:t>
      </w:r>
      <w:proofErr w:type="spellEnd"/>
      <w:r>
        <w:rPr>
          <w:rStyle w:val="Style13ptBold"/>
        </w:rPr>
        <w:t xml:space="preserve"> and Rai 2 </w:t>
      </w:r>
      <w:r w:rsidRPr="00603E71">
        <w:rPr>
          <w:rStyle w:val="Style13ptBold"/>
          <w:b w:val="0"/>
          <w:sz w:val="16"/>
          <w:szCs w:val="16"/>
        </w:rPr>
        <w:t>[</w:t>
      </w:r>
      <w:proofErr w:type="spellStart"/>
      <w:r w:rsidRPr="00603E71">
        <w:rPr>
          <w:rStyle w:val="Style13ptBold"/>
          <w:b w:val="0"/>
          <w:sz w:val="16"/>
          <w:szCs w:val="16"/>
        </w:rPr>
        <w:t>Jasbir</w:t>
      </w:r>
      <w:proofErr w:type="spellEnd"/>
      <w:r w:rsidRPr="00603E71">
        <w:rPr>
          <w:rStyle w:val="Style13ptBold"/>
          <w:b w:val="0"/>
          <w:sz w:val="16"/>
          <w:szCs w:val="16"/>
        </w:rPr>
        <w:t xml:space="preserve"> </w:t>
      </w:r>
      <w:proofErr w:type="spellStart"/>
      <w:r w:rsidRPr="00603E71">
        <w:rPr>
          <w:rStyle w:val="Style13ptBold"/>
          <w:b w:val="0"/>
          <w:sz w:val="16"/>
          <w:szCs w:val="16"/>
        </w:rPr>
        <w:t>Puar</w:t>
      </w:r>
      <w:proofErr w:type="spellEnd"/>
      <w:r w:rsidRPr="00603E71">
        <w:rPr>
          <w:rStyle w:val="Style13ptBold"/>
          <w:b w:val="0"/>
          <w:sz w:val="16"/>
          <w:szCs w:val="16"/>
        </w:rPr>
        <w:t>, Associate Professor of Women's &amp; Gender Studies at Rutgers University; Amit Rai, Senior Lecturer in New Media and Communication @ Queen Mary University of London; “Monster, Terrorist, Fag: The War on Terrorism and the Production of Docile Patriots</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135</w:t>
      </w:r>
      <w:r w:rsidRPr="00603E71">
        <w:rPr>
          <w:rStyle w:val="Style13ptBold"/>
          <w:b w:val="0"/>
          <w:sz w:val="16"/>
          <w:szCs w:val="16"/>
        </w:rPr>
        <w:t>; Social Text; Vol 20 No 3; Fall 2002; accessed 12/03/2014; MUSE.]</w:t>
      </w:r>
    </w:p>
    <w:p w14:paraId="53475EB5" w14:textId="77777777" w:rsidR="00C61E99" w:rsidRDefault="00C61E99" w:rsidP="00C61E99">
      <w:pPr>
        <w:rPr>
          <w:rStyle w:val="StyleUnderline"/>
        </w:rPr>
      </w:pPr>
      <w:r w:rsidRPr="00C61E99">
        <w:rPr>
          <w:sz w:val="16"/>
        </w:rPr>
        <w:t xml:space="preserve">If </w:t>
      </w:r>
      <w:r w:rsidRPr="00C61E99">
        <w:rPr>
          <w:rStyle w:val="StyleUnderline"/>
          <w:highlight w:val="yellow"/>
        </w:rPr>
        <w:t>in the name of patriotism a certain docility</w:t>
      </w:r>
      <w:r w:rsidRPr="00C61E99">
        <w:rPr>
          <w:rStyle w:val="StyleUnderline"/>
        </w:rPr>
        <w:t xml:space="preserve"> is being </w:t>
      </w:r>
      <w:r w:rsidRPr="00C61E99">
        <w:rPr>
          <w:rStyle w:val="StyleUnderline"/>
          <w:highlight w:val="yellow"/>
        </w:rPr>
        <w:t>demanded</w:t>
      </w:r>
      <w:r w:rsidRPr="00C61E99">
        <w:rPr>
          <w:rStyle w:val="StyleUnderline"/>
        </w:rPr>
        <w:t xml:space="preserve"> of us</w:t>
      </w:r>
      <w:r w:rsidRPr="00C61E99">
        <w:rPr>
          <w:sz w:val="16"/>
        </w:rPr>
        <w:t xml:space="preserve">, we would like to end this essay with a consideration of how communities of color can begin to reframe these discourses, and so articulate the complex pragmatics of solidarity politics. </w:t>
      </w:r>
      <w:r w:rsidRPr="00C61E99">
        <w:rPr>
          <w:rStyle w:val="StyleUnderline"/>
        </w:rPr>
        <w:t xml:space="preserve">Recent </w:t>
      </w:r>
      <w:r w:rsidRPr="00C61E99">
        <w:rPr>
          <w:rStyle w:val="StyleUnderline"/>
          <w:highlight w:val="yellow"/>
        </w:rPr>
        <w:t>immigration policy and the discourse surrounding</w:t>
      </w:r>
      <w:r w:rsidRPr="00C61E99">
        <w:rPr>
          <w:rStyle w:val="StyleUnderline"/>
        </w:rPr>
        <w:t xml:space="preserve"> it have had an </w:t>
      </w:r>
      <w:r w:rsidRPr="00C61E99">
        <w:rPr>
          <w:rStyle w:val="StyleUnderline"/>
          <w:highlight w:val="yellow"/>
        </w:rPr>
        <w:t>impact</w:t>
      </w:r>
      <w:r w:rsidRPr="00C61E99">
        <w:rPr>
          <w:rStyle w:val="StyleUnderline"/>
        </w:rPr>
        <w:t xml:space="preserve"> on </w:t>
      </w:r>
      <w:r w:rsidRPr="00C61E99">
        <w:rPr>
          <w:rStyle w:val="StyleUnderline"/>
          <w:highlight w:val="yellow"/>
        </w:rPr>
        <w:t>the production of “docile patriotism.”</w:t>
      </w:r>
      <w:r w:rsidRPr="00C61E99">
        <w:rPr>
          <w:sz w:val="16"/>
        </w:rPr>
        <w:t xml:space="preserve"> How did the state and its ideological apparatuses prepare “us” for the aftermath of the events of September 11? In response to increasing mobility of capital across national borders, </w:t>
      </w:r>
      <w:r w:rsidRPr="00C61E99">
        <w:rPr>
          <w:rStyle w:val="StyleUnderline"/>
        </w:rPr>
        <w:t xml:space="preserve">the </w:t>
      </w:r>
      <w:r w:rsidRPr="00C61E99">
        <w:rPr>
          <w:rStyle w:val="StyleUnderline"/>
          <w:highlight w:val="yellow"/>
        </w:rPr>
        <w:t>anti-immigrant agenda serves to</w:t>
      </w:r>
      <w:r w:rsidRPr="00C61E99">
        <w:rPr>
          <w:rStyle w:val="StyleUnderline"/>
        </w:rPr>
        <w:t xml:space="preserve"> psychically as well as materially </w:t>
      </w:r>
      <w:r w:rsidRPr="00C61E99">
        <w:rPr>
          <w:rStyle w:val="StyleUnderline"/>
          <w:highlight w:val="yellow"/>
        </w:rPr>
        <w:t>prevent</w:t>
      </w:r>
      <w:r w:rsidRPr="00C61E99">
        <w:rPr>
          <w:rStyle w:val="StyleUnderline"/>
        </w:rPr>
        <w:t xml:space="preserve"> the further </w:t>
      </w:r>
      <w:r w:rsidRPr="00C61E99">
        <w:rPr>
          <w:rStyle w:val="StyleUnderline"/>
          <w:highlight w:val="yellow"/>
        </w:rPr>
        <w:t>contamination of the nation</w:t>
      </w:r>
      <w:r w:rsidRPr="00C61E99">
        <w:rPr>
          <w:sz w:val="16"/>
        </w:rPr>
        <w:t xml:space="preserve">. </w:t>
      </w:r>
      <w:r w:rsidRPr="00C61E99">
        <w:rPr>
          <w:rStyle w:val="StyleUnderline"/>
        </w:rPr>
        <w:t xml:space="preserve">The </w:t>
      </w:r>
      <w:r w:rsidRPr="00C61E99">
        <w:rPr>
          <w:rStyle w:val="StyleUnderline"/>
          <w:highlight w:val="yellow"/>
        </w:rPr>
        <w:t>absence of a concretized external other</w:t>
      </w:r>
      <w:r w:rsidRPr="00C61E99">
        <w:rPr>
          <w:rStyle w:val="StyleUnderline"/>
        </w:rPr>
        <w:t xml:space="preserve"> once embodied by the Soviet Union and other Communist states </w:t>
      </w:r>
      <w:r w:rsidRPr="00C61E99">
        <w:rPr>
          <w:rStyle w:val="StyleUnderline"/>
          <w:highlight w:val="yellow"/>
        </w:rPr>
        <w:t>marks the prime setting for targeting internal others for expulsion or normalization</w:t>
      </w:r>
      <w:r w:rsidRPr="00C61E99">
        <w:rPr>
          <w:sz w:val="16"/>
        </w:rPr>
        <w:t xml:space="preserve">. In advocating the sanctity of the national body through policing of individual bodies, 1990’s </w:t>
      </w:r>
      <w:r w:rsidRPr="00C61E99">
        <w:rPr>
          <w:rStyle w:val="StyleUnderline"/>
        </w:rPr>
        <w:t xml:space="preserve">anti-immigrant sentiment has been </w:t>
      </w:r>
      <w:r w:rsidRPr="00C61E99">
        <w:rPr>
          <w:rStyle w:val="StyleUnderline"/>
          <w:highlight w:val="yellow"/>
        </w:rPr>
        <w:t>primarily</w:t>
      </w:r>
      <w:r w:rsidRPr="00C61E99">
        <w:rPr>
          <w:rStyle w:val="StyleUnderline"/>
        </w:rPr>
        <w:t xml:space="preserve"> and perniciously </w:t>
      </w:r>
      <w:r w:rsidRPr="00C61E99">
        <w:rPr>
          <w:rStyle w:val="StyleUnderline"/>
          <w:highlight w:val="yellow"/>
        </w:rPr>
        <w:t>fueled by conservative American “family values” rhetoric</w:t>
      </w:r>
      <w:r w:rsidRPr="00C61E99">
        <w:rPr>
          <w:sz w:val="16"/>
        </w:rPr>
        <w:t xml:space="preserve">, aided by the ﬁgure of the colored welfare mother as embodying failed heterosexuality as well as compromised production capacity. In fact, many </w:t>
      </w:r>
      <w:r w:rsidRPr="00C61E99">
        <w:rPr>
          <w:rStyle w:val="StyleUnderline"/>
          <w:highlight w:val="yellow"/>
        </w:rPr>
        <w:t>feminist scholars</w:t>
      </w:r>
      <w:r w:rsidRPr="00C61E99">
        <w:rPr>
          <w:rStyle w:val="StyleUnderline"/>
        </w:rPr>
        <w:t xml:space="preserve"> have </w:t>
      </w:r>
      <w:r w:rsidRPr="00C61E99">
        <w:rPr>
          <w:rStyle w:val="StyleUnderline"/>
          <w:highlight w:val="yellow"/>
        </w:rPr>
        <w:t>point</w:t>
      </w:r>
      <w:r w:rsidRPr="00C61E99">
        <w:rPr>
          <w:rStyle w:val="StyleUnderline"/>
        </w:rPr>
        <w:t xml:space="preserve">ed </w:t>
      </w:r>
      <w:r w:rsidRPr="00C61E99">
        <w:rPr>
          <w:rStyle w:val="StyleUnderline"/>
          <w:highlight w:val="yellow"/>
        </w:rPr>
        <w:t>to the patriarchal family as foundational to</w:t>
      </w:r>
      <w:r w:rsidRPr="00C61E99">
        <w:rPr>
          <w:rStyle w:val="StyleUnderline"/>
        </w:rPr>
        <w:t xml:space="preserve"> the appearance of </w:t>
      </w:r>
      <w:r w:rsidRPr="00C61E99">
        <w:rPr>
          <w:rStyle w:val="StyleUnderline"/>
          <w:highlight w:val="yellow"/>
        </w:rPr>
        <w:t>national belonging as “natural,”</w:t>
      </w:r>
      <w:r w:rsidRPr="00C61E99">
        <w:rPr>
          <w:sz w:val="16"/>
        </w:rPr>
        <w:t xml:space="preserve"> much as familial attachments are conceptualized. In the example of post–September 11 organizing by Sikh Americans, once again we see that the </w:t>
      </w:r>
      <w:r w:rsidRPr="00C61E99">
        <w:rPr>
          <w:rStyle w:val="StyleUnderline"/>
        </w:rPr>
        <w:t xml:space="preserve">underpinnings of </w:t>
      </w:r>
      <w:r w:rsidRPr="00C61E99">
        <w:rPr>
          <w:rStyle w:val="StyleUnderline"/>
          <w:highlight w:val="yellow"/>
        </w:rPr>
        <w:t>nationalism and patriotism are composed</w:t>
      </w:r>
      <w:r w:rsidRPr="00C61E99">
        <w:rPr>
          <w:rStyle w:val="StyleUnderline"/>
        </w:rPr>
        <w:t xml:space="preserve"> not only </w:t>
      </w:r>
      <w:r w:rsidRPr="00C61E99">
        <w:rPr>
          <w:rStyle w:val="StyleUnderline"/>
          <w:highlight w:val="yellow"/>
        </w:rPr>
        <w:t>of demands to produce “good citizenship”</w:t>
      </w:r>
      <w:r w:rsidRPr="00C61E99">
        <w:rPr>
          <w:rStyle w:val="StyleUnderline"/>
        </w:rPr>
        <w:t xml:space="preserve"> status vis-à-vis outlawed undocumented immigrants </w:t>
      </w:r>
      <w:r w:rsidRPr="00C61E99">
        <w:rPr>
          <w:rStyle w:val="StyleUnderline"/>
          <w:highlight w:val="yellow"/>
        </w:rPr>
        <w:t>but also</w:t>
      </w:r>
      <w:r w:rsidRPr="00C61E99">
        <w:rPr>
          <w:rStyle w:val="StyleUnderline"/>
        </w:rPr>
        <w:t xml:space="preserve"> of </w:t>
      </w:r>
      <w:r w:rsidRPr="00C61E99">
        <w:rPr>
          <w:rStyle w:val="StyleUnderline"/>
          <w:highlight w:val="yellow"/>
        </w:rPr>
        <w:t>heteronormativity</w:t>
      </w:r>
    </w:p>
    <w:p w14:paraId="74091639" w14:textId="77777777" w:rsidR="00DA0915" w:rsidRPr="004F5991" w:rsidRDefault="00DA0915" w:rsidP="00C61E99">
      <w:pPr>
        <w:pStyle w:val="Heading3"/>
        <w:rPr>
          <w:rStyle w:val="StyleUnderline"/>
          <w:sz w:val="32"/>
          <w:szCs w:val="32"/>
        </w:rPr>
      </w:pPr>
      <w:r w:rsidRPr="004F5991">
        <w:rPr>
          <w:rStyle w:val="StyleUnderline"/>
          <w:sz w:val="32"/>
          <w:szCs w:val="32"/>
        </w:rPr>
        <w:lastRenderedPageBreak/>
        <w:t>ISIS</w:t>
      </w:r>
    </w:p>
    <w:p w14:paraId="1BA68C0F" w14:textId="77777777" w:rsidR="00DA0915" w:rsidRDefault="00DA0915" w:rsidP="00DA0915">
      <w:pPr>
        <w:pStyle w:val="Heading4"/>
      </w:pPr>
      <w:r>
        <w:t>Even if ISIS is a threat, constructing extinction level threats romanticizes and empowers terrorist groups and recruiting processes</w:t>
      </w:r>
    </w:p>
    <w:p w14:paraId="5F57DEF5" w14:textId="77777777" w:rsidR="00DA0915" w:rsidRPr="000C120E" w:rsidRDefault="00DA0915" w:rsidP="00DA0915">
      <w:r w:rsidRPr="000C120E">
        <w:rPr>
          <w:rStyle w:val="Style13ptBold"/>
        </w:rPr>
        <w:t>Fryer-Biggs 4/14</w:t>
      </w:r>
      <w:r>
        <w:t xml:space="preserve"> </w:t>
      </w:r>
      <w:r w:rsidRPr="000C120E">
        <w:rPr>
          <w:sz w:val="16"/>
          <w:szCs w:val="16"/>
        </w:rPr>
        <w:t>[Zachary Fryer-Biggs, national security reporter and Newsweek editor; “Is The Media Feeding the ISIS Monster?</w:t>
      </w:r>
      <w:proofErr w:type="gramStart"/>
      <w:r w:rsidRPr="000C120E">
        <w:rPr>
          <w:sz w:val="16"/>
          <w:szCs w:val="16"/>
        </w:rPr>
        <w:t>”;</w:t>
      </w:r>
      <w:proofErr w:type="gramEnd"/>
      <w:r w:rsidRPr="000C120E">
        <w:rPr>
          <w:sz w:val="16"/>
          <w:szCs w:val="16"/>
        </w:rPr>
        <w:t xml:space="preserve"> Newsweek; 04/14/2015; accessed 07/14/2015; &lt;http://www.newsweek.com/feeding-isis-monster-321982&gt;.]</w:t>
      </w:r>
    </w:p>
    <w:p w14:paraId="49115018" w14:textId="77777777" w:rsidR="00DA0915" w:rsidRPr="00DA0915" w:rsidRDefault="00DA0915" w:rsidP="00DA0915">
      <w:pPr>
        <w:rPr>
          <w:sz w:val="16"/>
        </w:rPr>
      </w:pPr>
      <w:r w:rsidRPr="000C120E">
        <w:rPr>
          <w:sz w:val="16"/>
        </w:rPr>
        <w:t xml:space="preserve">“[ISIS] provides a clearly defined identity that tells you what your mission is.” Which is exactly why </w:t>
      </w:r>
      <w:r w:rsidRPr="000C120E">
        <w:rPr>
          <w:rStyle w:val="StyleUnderline"/>
        </w:rPr>
        <w:t>stories about the power of ISIS may</w:t>
      </w:r>
      <w:r w:rsidRPr="000C120E">
        <w:rPr>
          <w:sz w:val="16"/>
        </w:rPr>
        <w:t xml:space="preserve"> actually </w:t>
      </w:r>
      <w:r w:rsidRPr="000C120E">
        <w:rPr>
          <w:rStyle w:val="StyleUnderline"/>
        </w:rPr>
        <w:t>help reinforce group’s brand</w:t>
      </w:r>
      <w:r w:rsidRPr="000C120E">
        <w:rPr>
          <w:sz w:val="16"/>
        </w:rPr>
        <w:t xml:space="preserve">. The </w:t>
      </w:r>
      <w:r w:rsidRPr="000C120E">
        <w:rPr>
          <w:rStyle w:val="StyleUnderline"/>
        </w:rPr>
        <w:t>same goes for speeches by American politicians</w:t>
      </w:r>
      <w:r w:rsidRPr="000C120E">
        <w:rPr>
          <w:sz w:val="16"/>
        </w:rPr>
        <w:t xml:space="preserve">. During a press briefing about ISIS last year, then-Secretary of Defense </w:t>
      </w:r>
      <w:r w:rsidRPr="000C120E">
        <w:rPr>
          <w:rStyle w:val="StyleUnderline"/>
        </w:rPr>
        <w:t>Chuck Hagel mentioned the September 11 attacks three times, implying that the jihadist group may be capable of devastating attacks inside the U.S.</w:t>
      </w:r>
      <w:r w:rsidRPr="000C120E">
        <w:rPr>
          <w:sz w:val="16"/>
        </w:rPr>
        <w:t xml:space="preserve"> “They are </w:t>
      </w:r>
      <w:r w:rsidRPr="000C120E">
        <w:rPr>
          <w:rStyle w:val="StyleUnderline"/>
        </w:rPr>
        <w:t>an imminent threat to every interest we have,</w:t>
      </w:r>
      <w:r w:rsidRPr="000C120E">
        <w:rPr>
          <w:sz w:val="16"/>
        </w:rPr>
        <w:t xml:space="preserve"> whether it’s in Iraq or anywhere else,” he said. “This is </w:t>
      </w:r>
      <w:r w:rsidRPr="000C120E">
        <w:rPr>
          <w:rStyle w:val="StyleUnderline"/>
        </w:rPr>
        <w:t>beyond anything that we’ve seen.</w:t>
      </w:r>
      <w:r w:rsidRPr="000C120E">
        <w:rPr>
          <w:sz w:val="16"/>
        </w:rPr>
        <w:t xml:space="preserve">” </w:t>
      </w:r>
      <w:proofErr w:type="spellStart"/>
      <w:r w:rsidRPr="000C120E">
        <w:rPr>
          <w:sz w:val="16"/>
        </w:rPr>
        <w:t>Moghaddan</w:t>
      </w:r>
      <w:proofErr w:type="spellEnd"/>
      <w:r w:rsidRPr="000C120E">
        <w:rPr>
          <w:sz w:val="16"/>
        </w:rPr>
        <w:t xml:space="preserve"> says </w:t>
      </w:r>
      <w:r w:rsidRPr="000C120E">
        <w:rPr>
          <w:rStyle w:val="StyleUnderline"/>
        </w:rPr>
        <w:t>Hagel and others “have really overreacted. They’ve used overblown rhetoric...focusing on aspects of ISIS that actually romanticize the whole movement.</w:t>
      </w:r>
      <w:r w:rsidRPr="000C120E">
        <w:rPr>
          <w:sz w:val="16"/>
        </w:rPr>
        <w:t xml:space="preserve">” For his part, President Barack Obama has been much more measured, calling ISIS and its ideology a “medium- and long-term threat” to the U.S. But </w:t>
      </w:r>
      <w:r w:rsidRPr="000C120E">
        <w:rPr>
          <w:rStyle w:val="StyleUnderline"/>
        </w:rPr>
        <w:t>the whirl of reports about ISIS spreading</w:t>
      </w:r>
      <w:r w:rsidRPr="000C120E">
        <w:rPr>
          <w:sz w:val="16"/>
        </w:rPr>
        <w:t xml:space="preserve"> its tentacles </w:t>
      </w:r>
      <w:r w:rsidRPr="000C120E">
        <w:rPr>
          <w:rStyle w:val="StyleUnderline"/>
        </w:rPr>
        <w:t>across the world</w:t>
      </w:r>
      <w:r w:rsidRPr="000C120E">
        <w:rPr>
          <w:sz w:val="16"/>
        </w:rPr>
        <w:t>—from the Gaza Strip to New York City’s Times Square—</w:t>
      </w:r>
      <w:r w:rsidRPr="000C120E">
        <w:rPr>
          <w:rStyle w:val="StyleUnderline"/>
        </w:rPr>
        <w:t>has made the group look larger than life. “In American and Canadian rhetoric they’re being posed as an imminent threat,”</w:t>
      </w:r>
      <w:r w:rsidRPr="000C120E">
        <w:rPr>
          <w:sz w:val="16"/>
        </w:rPr>
        <w:t xml:space="preserve"> says Taylor. “They’re not just a rag-tag bunch of hoodlums...and that helps lure those looking for a clearly defined mission.”</w:t>
      </w:r>
    </w:p>
    <w:p w14:paraId="383A828F" w14:textId="77777777" w:rsidR="00D027DC" w:rsidRPr="004F5991" w:rsidRDefault="00D027DC" w:rsidP="00C61E99">
      <w:pPr>
        <w:pStyle w:val="Heading3"/>
        <w:rPr>
          <w:rStyle w:val="StyleUnderline"/>
          <w:sz w:val="32"/>
          <w:szCs w:val="32"/>
        </w:rPr>
      </w:pPr>
      <w:r w:rsidRPr="004F5991">
        <w:rPr>
          <w:rStyle w:val="StyleUnderline"/>
          <w:sz w:val="32"/>
          <w:szCs w:val="32"/>
        </w:rPr>
        <w:lastRenderedPageBreak/>
        <w:t>Rights</w:t>
      </w:r>
    </w:p>
    <w:p w14:paraId="37AF799F" w14:textId="77777777" w:rsidR="004F5991" w:rsidRPr="004F5991" w:rsidRDefault="004F5991" w:rsidP="004F5991">
      <w:pPr>
        <w:pStyle w:val="Heading4"/>
        <w:rPr>
          <w:rStyle w:val="Style13ptBold"/>
          <w:b/>
        </w:rPr>
      </w:pPr>
      <w:r w:rsidRPr="004F5991">
        <w:rPr>
          <w:rStyle w:val="Style13ptBold"/>
          <w:b/>
        </w:rPr>
        <w:t>Liberal rights theory’s claims to neutrality and utility for all disguise and reinforce racism, classism, sexism, heterosexism</w:t>
      </w:r>
    </w:p>
    <w:p w14:paraId="61D9A226" w14:textId="77777777" w:rsidR="00D027DC" w:rsidRPr="0043265A" w:rsidRDefault="00D027DC" w:rsidP="00D027DC">
      <w:pPr>
        <w:rPr>
          <w:rStyle w:val="Style13ptBold"/>
        </w:rPr>
      </w:pPr>
      <w:proofErr w:type="spellStart"/>
      <w:r>
        <w:rPr>
          <w:rStyle w:val="Style13ptBold"/>
        </w:rPr>
        <w:t>Winnubst</w:t>
      </w:r>
      <w:proofErr w:type="spellEnd"/>
      <w:r>
        <w:rPr>
          <w:rStyle w:val="Style13ptBold"/>
        </w:rPr>
        <w:t xml:space="preserve"> 6 </w:t>
      </w:r>
      <w:r w:rsidRPr="00D027DC">
        <w:rPr>
          <w:rStyle w:val="Style13ptBold"/>
          <w:b w:val="0"/>
          <w:sz w:val="16"/>
          <w:szCs w:val="16"/>
        </w:rPr>
        <w:t xml:space="preserve">[Shannon </w:t>
      </w:r>
      <w:proofErr w:type="spellStart"/>
      <w:r w:rsidRPr="00D027DC">
        <w:rPr>
          <w:rStyle w:val="Style13ptBold"/>
          <w:b w:val="0"/>
          <w:sz w:val="16"/>
          <w:szCs w:val="16"/>
        </w:rPr>
        <w:t>Winnubst</w:t>
      </w:r>
      <w:proofErr w:type="spellEnd"/>
      <w:r w:rsidRPr="00D027DC">
        <w:rPr>
          <w:rStyle w:val="Style13ptBold"/>
          <w:b w:val="0"/>
          <w:sz w:val="16"/>
          <w:szCs w:val="16"/>
        </w:rPr>
        <w:t xml:space="preserve">, professor of Women’s, Gender and Sexuality Studies at Ohio State University, Co-Editor of </w:t>
      </w:r>
      <w:proofErr w:type="spellStart"/>
      <w:r w:rsidRPr="00D027DC">
        <w:rPr>
          <w:rStyle w:val="Style13ptBold"/>
          <w:b w:val="0"/>
          <w:sz w:val="16"/>
          <w:szCs w:val="16"/>
        </w:rPr>
        <w:t>philoSOPHIA</w:t>
      </w:r>
      <w:proofErr w:type="spellEnd"/>
      <w:r w:rsidRPr="00D027DC">
        <w:rPr>
          <w:rStyle w:val="Style13ptBold"/>
          <w:b w:val="0"/>
          <w:sz w:val="16"/>
          <w:szCs w:val="16"/>
        </w:rPr>
        <w:t>: A Journal of Continental Feminism, PhD from Philadelphia State University; “Queering Freedom”</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25-26</w:t>
      </w:r>
      <w:r w:rsidRPr="00D027DC">
        <w:rPr>
          <w:rStyle w:val="Style13ptBold"/>
          <w:b w:val="0"/>
          <w:sz w:val="16"/>
          <w:szCs w:val="16"/>
        </w:rPr>
        <w:t>; Indiana University Press; 04/27/2006; accessed 07/14/2015.]</w:t>
      </w:r>
    </w:p>
    <w:p w14:paraId="752E8064" w14:textId="77777777" w:rsidR="00D027DC" w:rsidRPr="004F5991" w:rsidRDefault="00D027DC" w:rsidP="00D027DC">
      <w:pPr>
        <w:rPr>
          <w:sz w:val="16"/>
        </w:rPr>
      </w:pPr>
      <w:r w:rsidRPr="004F5991">
        <w:rPr>
          <w:sz w:val="16"/>
        </w:rPr>
        <w:t xml:space="preserve">Rights to Property: Rights as Property </w:t>
      </w:r>
      <w:r w:rsidRPr="004F5991">
        <w:rPr>
          <w:rStyle w:val="StyleUnderline"/>
        </w:rPr>
        <w:t>We must</w:t>
      </w:r>
      <w:r w:rsidRPr="004F5991">
        <w:rPr>
          <w:sz w:val="16"/>
        </w:rPr>
        <w:t xml:space="preserve"> continue to </w:t>
      </w:r>
      <w:r w:rsidRPr="004F5991">
        <w:rPr>
          <w:rStyle w:val="StyleUnderline"/>
        </w:rPr>
        <w:t>read our contemporary cultural symbolic as one that is</w:t>
      </w:r>
      <w:r w:rsidRPr="004F5991">
        <w:rPr>
          <w:sz w:val="16"/>
        </w:rPr>
        <w:t xml:space="preserve"> still </w:t>
      </w:r>
      <w:r w:rsidRPr="004F5991">
        <w:rPr>
          <w:rStyle w:val="StyleUnderline"/>
        </w:rPr>
        <w:t>haunted by modernity-epi</w:t>
      </w:r>
      <w:r w:rsidR="00850831" w:rsidRPr="004F5991">
        <w:rPr>
          <w:rStyle w:val="StyleUnderline"/>
        </w:rPr>
        <w:t>stemologically historically, and polit</w:t>
      </w:r>
      <w:r w:rsidRPr="004F5991">
        <w:rPr>
          <w:rStyle w:val="StyleUnderline"/>
        </w:rPr>
        <w:t>ically</w:t>
      </w:r>
      <w:r w:rsidRPr="004F5991">
        <w:rPr>
          <w:sz w:val="16"/>
        </w:rPr>
        <w:t xml:space="preserve">. The fundamental </w:t>
      </w:r>
      <w:r w:rsidRPr="004F5991">
        <w:rPr>
          <w:rStyle w:val="StyleUnderline"/>
        </w:rPr>
        <w:t>demarcation between body and culture that we</w:t>
      </w:r>
      <w:r w:rsidRPr="004F5991">
        <w:rPr>
          <w:sz w:val="16"/>
        </w:rPr>
        <w:t xml:space="preserve"> have already </w:t>
      </w:r>
      <w:r w:rsidRPr="004F5991">
        <w:rPr>
          <w:rStyle w:val="StyleUnderline"/>
        </w:rPr>
        <w:t>see</w:t>
      </w:r>
      <w:r w:rsidRPr="004F5991">
        <w:rPr>
          <w:sz w:val="16"/>
        </w:rPr>
        <w:t xml:space="preserve">n </w:t>
      </w:r>
      <w:r w:rsidRPr="004F5991">
        <w:rPr>
          <w:rStyle w:val="StyleUnderline"/>
        </w:rPr>
        <w:t>at work in the sex/ gender disti</w:t>
      </w:r>
      <w:r w:rsidR="004F5991">
        <w:rPr>
          <w:rStyle w:val="StyleUnderline"/>
        </w:rPr>
        <w:t>nction operates not only episte</w:t>
      </w:r>
      <w:r w:rsidRPr="004F5991">
        <w:rPr>
          <w:rStyle w:val="StyleUnderline"/>
        </w:rPr>
        <w:t>mologically but also politically</w:t>
      </w:r>
      <w:r w:rsidRPr="004F5991">
        <w:rPr>
          <w:sz w:val="16"/>
        </w:rPr>
        <w:t xml:space="preserve">, in the modern project. </w:t>
      </w:r>
      <w:r w:rsidRPr="004F5991">
        <w:rPr>
          <w:rStyle w:val="StyleUnderline"/>
        </w:rPr>
        <w:t>In scripting politics in the language of rights, classical liberalism construes the individual as an atomistic unit who has, through</w:t>
      </w:r>
      <w:r w:rsidRPr="004F5991">
        <w:rPr>
          <w:sz w:val="16"/>
        </w:rPr>
        <w:t xml:space="preserve"> its </w:t>
      </w:r>
      <w:r w:rsidRPr="004F5991">
        <w:rPr>
          <w:rStyle w:val="StyleUnderline"/>
        </w:rPr>
        <w:t>demarcation</w:t>
      </w:r>
      <w:r w:rsidRPr="004F5991">
        <w:rPr>
          <w:sz w:val="16"/>
        </w:rPr>
        <w:t xml:space="preserve"> of its place in the world, </w:t>
      </w:r>
      <w:r w:rsidRPr="004F5991">
        <w:rPr>
          <w:rStyle w:val="StyleUnderline"/>
        </w:rPr>
        <w:t>exited the state of nature</w:t>
      </w:r>
      <w:r w:rsidRPr="004F5991">
        <w:rPr>
          <w:sz w:val="16"/>
        </w:rPr>
        <w:t xml:space="preserve">. </w:t>
      </w:r>
      <w:r w:rsidRPr="004F5991">
        <w:rPr>
          <w:rStyle w:val="StyleUnderline"/>
        </w:rPr>
        <w:t>The individual</w:t>
      </w:r>
      <w:r w:rsidRPr="004F5991">
        <w:rPr>
          <w:sz w:val="16"/>
        </w:rPr>
        <w:t xml:space="preserve"> deserves and </w:t>
      </w:r>
      <w:r w:rsidRPr="004F5991">
        <w:rPr>
          <w:rStyle w:val="StyleUnderline"/>
        </w:rPr>
        <w:t>requires rights because it exists as a demarcated, separable unit</w:t>
      </w:r>
      <w:r w:rsidRPr="004F5991">
        <w:rPr>
          <w:sz w:val="16"/>
        </w:rPr>
        <w:t xml:space="preserve"> unto itself; conversely, </w:t>
      </w:r>
      <w:r w:rsidRPr="004F5991">
        <w:rPr>
          <w:rStyle w:val="StyleUnderline"/>
        </w:rPr>
        <w:t>the individual also emerges as a product of the idea of rights</w:t>
      </w:r>
      <w:r w:rsidRPr="004F5991">
        <w:rPr>
          <w:sz w:val="16"/>
        </w:rPr>
        <w:t xml:space="preserve">. We find these dynamics, and a particular grounding of them in a subtle evaluation of forms of labor through the temporalities and </w:t>
      </w:r>
      <w:proofErr w:type="spellStart"/>
      <w:r w:rsidRPr="004F5991">
        <w:rPr>
          <w:sz w:val="16"/>
        </w:rPr>
        <w:t>teleologies</w:t>
      </w:r>
      <w:proofErr w:type="spellEnd"/>
      <w:r w:rsidRPr="004F5991">
        <w:rPr>
          <w:sz w:val="16"/>
        </w:rPr>
        <w:t xml:space="preserve"> which they enact, performed in John Locke’s classic Second Treatise of Government, a text that continues to read alternatively as the road map and rallying cry of contemporary U.S. capitalist-democratic </w:t>
      </w:r>
      <w:r w:rsidR="004F5991" w:rsidRPr="004F5991">
        <w:rPr>
          <w:sz w:val="16"/>
        </w:rPr>
        <w:t xml:space="preserve">culture. Many </w:t>
      </w:r>
      <w:r w:rsidR="004F5991" w:rsidRPr="004F5991">
        <w:rPr>
          <w:rStyle w:val="StyleUnderline"/>
        </w:rPr>
        <w:t>theorists have in</w:t>
      </w:r>
      <w:r w:rsidRPr="004F5991">
        <w:rPr>
          <w:rStyle w:val="StyleUnderline"/>
        </w:rPr>
        <w:t>terrogated the classed, sexed, and raced ass</w:t>
      </w:r>
      <w:r w:rsidR="004F5991">
        <w:rPr>
          <w:rStyle w:val="StyleUnderline"/>
        </w:rPr>
        <w:t>umptions and effects of liberal</w:t>
      </w:r>
      <w:r w:rsidRPr="004F5991">
        <w:rPr>
          <w:rStyle w:val="StyleUnderline"/>
        </w:rPr>
        <w:t xml:space="preserve">ism’s </w:t>
      </w:r>
      <w:r w:rsidRPr="004F5991">
        <w:rPr>
          <w:rStyle w:val="Emphasis"/>
        </w:rPr>
        <w:t>systematic claims to neutrality and universality</w:t>
      </w:r>
      <w:r w:rsidRPr="004F5991">
        <w:rPr>
          <w:sz w:val="16"/>
        </w:rPr>
        <w:t xml:space="preserve">.1 </w:t>
      </w:r>
      <w:proofErr w:type="gramStart"/>
      <w:r w:rsidRPr="004F5991">
        <w:rPr>
          <w:sz w:val="16"/>
        </w:rPr>
        <w:t>In</w:t>
      </w:r>
      <w:proofErr w:type="gramEnd"/>
      <w:r w:rsidRPr="004F5991">
        <w:rPr>
          <w:sz w:val="16"/>
        </w:rPr>
        <w:t xml:space="preserve"> broad strokes, this work exposes how </w:t>
      </w:r>
      <w:r w:rsidRPr="004F5991">
        <w:rPr>
          <w:rStyle w:val="StyleUnderline"/>
        </w:rPr>
        <w:t>the alleged and self-proclaimed neutrality of liberalism’s individualism is grounded in particular class, race, and gender politics</w:t>
      </w:r>
      <w:r w:rsidRPr="004F5991">
        <w:rPr>
          <w:sz w:val="16"/>
        </w:rPr>
        <w:t xml:space="preserve"> that the project of liberalism, written in the register of ahistorical universality, must deny. Whether historicizing fundamental assumptions as the products of particular socio-economic European conditions or showing how the </w:t>
      </w:r>
      <w:r w:rsidRPr="004F5991">
        <w:rPr>
          <w:rStyle w:val="StyleUnderline"/>
        </w:rPr>
        <w:t>claims to neutrality function to hide the masculinist and white supremacist logic at the heart of liberalism</w:t>
      </w:r>
      <w:r w:rsidRPr="004F5991">
        <w:rPr>
          <w:sz w:val="16"/>
        </w:rPr>
        <w:t xml:space="preserve">, this varied work constructs a thorough critique of liberalism’s claims to neutrality </w:t>
      </w:r>
      <w:r w:rsidRPr="004F5991">
        <w:rPr>
          <w:rStyle w:val="StyleUnderline"/>
        </w:rPr>
        <w:t>and</w:t>
      </w:r>
      <w:r w:rsidRPr="004F5991">
        <w:rPr>
          <w:sz w:val="16"/>
        </w:rPr>
        <w:t>, concomit</w:t>
      </w:r>
      <w:r w:rsidR="004F5991" w:rsidRPr="004F5991">
        <w:rPr>
          <w:sz w:val="16"/>
        </w:rPr>
        <w:t xml:space="preserve">antly, </w:t>
      </w:r>
      <w:r w:rsidR="004F5991" w:rsidRPr="004F5991">
        <w:rPr>
          <w:rStyle w:val="StyleUnderline"/>
        </w:rPr>
        <w:t xml:space="preserve">its claims to an </w:t>
      </w:r>
      <w:proofErr w:type="spellStart"/>
      <w:r w:rsidR="004F5991" w:rsidRPr="004F5991">
        <w:rPr>
          <w:rStyle w:val="StyleUnderline"/>
        </w:rPr>
        <w:t>ahistor</w:t>
      </w:r>
      <w:r w:rsidRPr="004F5991">
        <w:rPr>
          <w:rStyle w:val="StyleUnderline"/>
        </w:rPr>
        <w:t>ically</w:t>
      </w:r>
      <w:proofErr w:type="spellEnd"/>
      <w:r w:rsidRPr="004F5991">
        <w:rPr>
          <w:rStyle w:val="StyleUnderline"/>
        </w:rPr>
        <w:t xml:space="preserve"> universal voice</w:t>
      </w:r>
      <w:r w:rsidRPr="004F5991">
        <w:rPr>
          <w:sz w:val="16"/>
        </w:rPr>
        <w:t xml:space="preserve">. I am, gratefully, taking that work as a point of departure here and hoping to push it yet further. </w:t>
      </w:r>
      <w:r w:rsidRPr="004F5991">
        <w:rPr>
          <w:rStyle w:val="StyleUnderline"/>
        </w:rPr>
        <w:t>Assuming that liberalism’s claims to neutrality actually function to</w:t>
      </w:r>
      <w:r w:rsidRPr="004F5991">
        <w:rPr>
          <w:sz w:val="16"/>
        </w:rPr>
        <w:t xml:space="preserve"> hide, </w:t>
      </w:r>
      <w:r w:rsidRPr="004F5991">
        <w:rPr>
          <w:rStyle w:val="StyleUnderline"/>
        </w:rPr>
        <w:t>disguise, and thereby perpetuate the power of particular subject positions</w:t>
      </w:r>
      <w:r w:rsidRPr="004F5991">
        <w:rPr>
          <w:sz w:val="16"/>
        </w:rPr>
        <w:t xml:space="preserve">, I want to diagnose how </w:t>
      </w:r>
      <w:r w:rsidRPr="004F5991">
        <w:rPr>
          <w:rStyle w:val="StyleUnderline"/>
        </w:rPr>
        <w:t xml:space="preserve">that neutrality functions to keep these structures of </w:t>
      </w:r>
      <w:proofErr w:type="spellStart"/>
      <w:r w:rsidRPr="004F5991">
        <w:rPr>
          <w:rStyle w:val="StyleUnderline"/>
        </w:rPr>
        <w:t>phallicized</w:t>
      </w:r>
      <w:proofErr w:type="spellEnd"/>
      <w:r w:rsidRPr="004F5991">
        <w:rPr>
          <w:rStyle w:val="StyleUnderline"/>
        </w:rPr>
        <w:t xml:space="preserve"> whiteness in power</w:t>
      </w:r>
      <w:r w:rsidRPr="004F5991">
        <w:rPr>
          <w:sz w:val="16"/>
        </w:rPr>
        <w:t xml:space="preserve">: how does </w:t>
      </w:r>
      <w:r w:rsidRPr="004F5991">
        <w:rPr>
          <w:rStyle w:val="StyleUnderline"/>
        </w:rPr>
        <w:t>neutrality function to perpetuate the power structures of</w:t>
      </w:r>
      <w:r w:rsidRPr="004F5991">
        <w:rPr>
          <w:sz w:val="16"/>
        </w:rPr>
        <w:t xml:space="preserve"> </w:t>
      </w:r>
      <w:proofErr w:type="spellStart"/>
      <w:r w:rsidRPr="004F5991">
        <w:rPr>
          <w:sz w:val="16"/>
        </w:rPr>
        <w:t>phallicized</w:t>
      </w:r>
      <w:proofErr w:type="spellEnd"/>
      <w:r w:rsidRPr="004F5991">
        <w:rPr>
          <w:sz w:val="16"/>
        </w:rPr>
        <w:t xml:space="preserve"> whiteness and all its permutations-as </w:t>
      </w:r>
      <w:r w:rsidRPr="004F5991">
        <w:rPr>
          <w:rStyle w:val="StyleUnderline"/>
        </w:rPr>
        <w:t>white</w:t>
      </w:r>
      <w:r w:rsidRPr="004F5991">
        <w:rPr>
          <w:sz w:val="16"/>
        </w:rPr>
        <w:t xml:space="preserve">, </w:t>
      </w:r>
      <w:r w:rsidR="004F5991" w:rsidRPr="004F5991">
        <w:rPr>
          <w:sz w:val="16"/>
        </w:rPr>
        <w:t xml:space="preserve">as </w:t>
      </w:r>
      <w:r w:rsidR="004F5991" w:rsidRPr="004F5991">
        <w:rPr>
          <w:rStyle w:val="StyleUnderline"/>
        </w:rPr>
        <w:t>male</w:t>
      </w:r>
      <w:r w:rsidR="004F5991" w:rsidRPr="004F5991">
        <w:rPr>
          <w:sz w:val="16"/>
        </w:rPr>
        <w:t xml:space="preserve">, as </w:t>
      </w:r>
      <w:r w:rsidR="004F5991" w:rsidRPr="004F5991">
        <w:rPr>
          <w:rStyle w:val="StyleUnderline"/>
        </w:rPr>
        <w:t>propertied</w:t>
      </w:r>
      <w:r w:rsidR="004F5991" w:rsidRPr="004F5991">
        <w:rPr>
          <w:sz w:val="16"/>
        </w:rPr>
        <w:t xml:space="preserve">, as </w:t>
      </w:r>
      <w:r w:rsidR="004F5991" w:rsidRPr="004F5991">
        <w:rPr>
          <w:rStyle w:val="StyleUnderline"/>
        </w:rPr>
        <w:t>Prot</w:t>
      </w:r>
      <w:r w:rsidRPr="004F5991">
        <w:rPr>
          <w:rStyle w:val="StyleUnderline"/>
        </w:rPr>
        <w:t>estant</w:t>
      </w:r>
      <w:r w:rsidRPr="004F5991">
        <w:rPr>
          <w:sz w:val="16"/>
        </w:rPr>
        <w:t xml:space="preserve">, and, eventually, as </w:t>
      </w:r>
      <w:r w:rsidRPr="004F5991">
        <w:rPr>
          <w:rStyle w:val="StyleUnderline"/>
        </w:rPr>
        <w:t>heterosexual</w:t>
      </w:r>
      <w:r w:rsidRPr="004F5991">
        <w:rPr>
          <w:sz w:val="16"/>
        </w:rPr>
        <w:t xml:space="preserve">? My approach to Locke’s text, therefore, is to read it as an exemplar of classical liberalism’s insistence on the fundamental and natural neutrality of the individual. While wary of simply reading twentieth-century categories back into Locke’s text, I approach it as a text that grounds fundamental assumptions and dynamics which continue to affect contemporary politics of oppression and domination in cultures of </w:t>
      </w:r>
      <w:proofErr w:type="spellStart"/>
      <w:r w:rsidRPr="004F5991">
        <w:rPr>
          <w:sz w:val="16"/>
        </w:rPr>
        <w:t>phallicized</w:t>
      </w:r>
      <w:proofErr w:type="spellEnd"/>
      <w:r w:rsidRPr="004F5991">
        <w:rPr>
          <w:sz w:val="16"/>
        </w:rPr>
        <w:t xml:space="preserve"> whiteness. </w:t>
      </w:r>
      <w:r w:rsidRPr="004F5991">
        <w:rPr>
          <w:rStyle w:val="StyleUnderline"/>
        </w:rPr>
        <w:t xml:space="preserve">Focusing on dynamics such as </w:t>
      </w:r>
      <w:r w:rsidRPr="004F5991">
        <w:rPr>
          <w:rStyle w:val="Emphasis"/>
        </w:rPr>
        <w:t>the rise of utility as the fundamental social, moral, and epistemological value</w:t>
      </w:r>
      <w:r w:rsidRPr="004F5991">
        <w:rPr>
          <w:sz w:val="16"/>
        </w:rPr>
        <w:t xml:space="preserve">, I do not pretend to offer a comprehensive reading of Locke’s oeuvre here. My concern is, rather, </w:t>
      </w:r>
      <w:r w:rsidRPr="004F5991">
        <w:rPr>
          <w:rStyle w:val="StyleUnderline"/>
        </w:rPr>
        <w:t>to excavate the textual sites in which some of our fundamental values emerg</w:t>
      </w:r>
      <w:r w:rsidR="004F5991" w:rsidRPr="004F5991">
        <w:rPr>
          <w:rStyle w:val="StyleUnderline"/>
        </w:rPr>
        <w:t>ed: individualism, private prop</w:t>
      </w:r>
      <w:r w:rsidRPr="004F5991">
        <w:rPr>
          <w:rStyle w:val="StyleUnderline"/>
        </w:rPr>
        <w:t xml:space="preserve">erty, labor guided by a clear intention and teleology, a </w:t>
      </w:r>
      <w:proofErr w:type="spellStart"/>
      <w:r w:rsidRPr="004F5991">
        <w:rPr>
          <w:rStyle w:val="StyleUnderline"/>
        </w:rPr>
        <w:t>futural</w:t>
      </w:r>
      <w:proofErr w:type="spellEnd"/>
      <w:r w:rsidRPr="004F5991">
        <w:rPr>
          <w:rStyle w:val="StyleUnderline"/>
        </w:rPr>
        <w:t xml:space="preserve"> temporality, and freedom as the ability to express one’s power</w:t>
      </w:r>
      <w:r w:rsidRPr="004F5991">
        <w:rPr>
          <w:sz w:val="16"/>
        </w:rPr>
        <w:t xml:space="preserve">.2 Framed as an abbreviated genealogy of concepts, much of the work in these early sections on Locke will not come to fruition until later chapters, where these concepts attain their full-blown expression as fundamental </w:t>
      </w:r>
      <w:r w:rsidR="004F5991" w:rsidRPr="004F5991">
        <w:rPr>
          <w:sz w:val="16"/>
        </w:rPr>
        <w:t xml:space="preserve">structures of </w:t>
      </w:r>
      <w:proofErr w:type="spellStart"/>
      <w:r w:rsidR="004F5991" w:rsidRPr="004F5991">
        <w:rPr>
          <w:sz w:val="16"/>
        </w:rPr>
        <w:t>phallicized</w:t>
      </w:r>
      <w:proofErr w:type="spellEnd"/>
      <w:r w:rsidR="004F5991" w:rsidRPr="004F5991">
        <w:rPr>
          <w:sz w:val="16"/>
        </w:rPr>
        <w:t xml:space="preserve"> white</w:t>
      </w:r>
      <w:r w:rsidRPr="004F5991">
        <w:rPr>
          <w:sz w:val="16"/>
        </w:rPr>
        <w:t>ness.</w:t>
      </w:r>
    </w:p>
    <w:p w14:paraId="61089860" w14:textId="77777777" w:rsidR="009A2216" w:rsidRDefault="009A2216" w:rsidP="00C61E99">
      <w:pPr>
        <w:pStyle w:val="Heading3"/>
        <w:rPr>
          <w:rStyle w:val="StyleUnderline"/>
          <w:sz w:val="32"/>
          <w:szCs w:val="32"/>
        </w:rPr>
      </w:pPr>
      <w:r>
        <w:rPr>
          <w:rStyle w:val="StyleUnderline"/>
          <w:sz w:val="32"/>
          <w:szCs w:val="32"/>
        </w:rPr>
        <w:lastRenderedPageBreak/>
        <w:t>Timeframe</w:t>
      </w:r>
    </w:p>
    <w:p w14:paraId="21CA8786" w14:textId="77777777" w:rsidR="009A2216" w:rsidRDefault="009A2216" w:rsidP="009A2216">
      <w:pPr>
        <w:pStyle w:val="Heading4"/>
      </w:pPr>
      <w:r>
        <w:t>Appeals to timeframe reinforce infinite war – US boundary and identity policing make the war on terror a uniquely good starting point for criticism</w:t>
      </w:r>
    </w:p>
    <w:p w14:paraId="71BDE1B0" w14:textId="77777777" w:rsidR="009A2216" w:rsidRPr="00770EE8" w:rsidRDefault="009A2216" w:rsidP="009A2216">
      <w:pPr>
        <w:rPr>
          <w:b/>
          <w:bCs/>
          <w:sz w:val="26"/>
        </w:rPr>
      </w:pPr>
      <w:proofErr w:type="spellStart"/>
      <w:r>
        <w:rPr>
          <w:rStyle w:val="Style13ptBold"/>
        </w:rPr>
        <w:t>Winnubst</w:t>
      </w:r>
      <w:proofErr w:type="spellEnd"/>
      <w:r>
        <w:rPr>
          <w:rStyle w:val="Style13ptBold"/>
        </w:rPr>
        <w:t xml:space="preserve"> 6 </w:t>
      </w:r>
      <w:r w:rsidRPr="00D027DC">
        <w:rPr>
          <w:rStyle w:val="Style13ptBold"/>
          <w:b w:val="0"/>
          <w:sz w:val="16"/>
          <w:szCs w:val="16"/>
        </w:rPr>
        <w:t xml:space="preserve">[Shannon </w:t>
      </w:r>
      <w:proofErr w:type="spellStart"/>
      <w:r w:rsidRPr="00D027DC">
        <w:rPr>
          <w:rStyle w:val="Style13ptBold"/>
          <w:b w:val="0"/>
          <w:sz w:val="16"/>
          <w:szCs w:val="16"/>
        </w:rPr>
        <w:t>Winnubst</w:t>
      </w:r>
      <w:proofErr w:type="spellEnd"/>
      <w:r w:rsidRPr="00D027DC">
        <w:rPr>
          <w:rStyle w:val="Style13ptBold"/>
          <w:b w:val="0"/>
          <w:sz w:val="16"/>
          <w:szCs w:val="16"/>
        </w:rPr>
        <w:t xml:space="preserve">, professor of Women’s, Gender and Sexuality Studies at Ohio State University, Co-Editor of </w:t>
      </w:r>
      <w:proofErr w:type="spellStart"/>
      <w:r w:rsidRPr="00D027DC">
        <w:rPr>
          <w:rStyle w:val="Style13ptBold"/>
          <w:b w:val="0"/>
          <w:sz w:val="16"/>
          <w:szCs w:val="16"/>
        </w:rPr>
        <w:t>philoSOPHIA</w:t>
      </w:r>
      <w:proofErr w:type="spellEnd"/>
      <w:r w:rsidRPr="00D027DC">
        <w:rPr>
          <w:rStyle w:val="Style13ptBold"/>
          <w:b w:val="0"/>
          <w:sz w:val="16"/>
          <w:szCs w:val="16"/>
        </w:rPr>
        <w:t>: A Journal of Continental Feminism, PhD from Philadelphia State University; “Queering Freedom”</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150-151</w:t>
      </w:r>
      <w:r w:rsidRPr="00D027DC">
        <w:rPr>
          <w:rStyle w:val="Style13ptBold"/>
          <w:b w:val="0"/>
          <w:sz w:val="16"/>
          <w:szCs w:val="16"/>
        </w:rPr>
        <w:t>; Indiana University Press; 04/27/2006; accessed 07/14/2015.]</w:t>
      </w:r>
    </w:p>
    <w:p w14:paraId="1C881E1E" w14:textId="77777777" w:rsidR="009A2216" w:rsidRPr="009A2216" w:rsidRDefault="009A2216" w:rsidP="009A2216">
      <w:pPr>
        <w:rPr>
          <w:sz w:val="16"/>
        </w:rPr>
      </w:pPr>
      <w:r w:rsidRPr="006D4140">
        <w:rPr>
          <w:rStyle w:val="StyleUnderline"/>
        </w:rPr>
        <w:t>The events of September 11, 2001</w:t>
      </w:r>
      <w:r w:rsidRPr="006D4140">
        <w:rPr>
          <w:sz w:val="16"/>
        </w:rPr>
        <w:t xml:space="preserve">, in New York City and Washington, D.C., seem to have </w:t>
      </w:r>
      <w:r w:rsidRPr="006D4140">
        <w:rPr>
          <w:rStyle w:val="StyleUnderline"/>
        </w:rPr>
        <w:t>act</w:t>
      </w:r>
      <w:r w:rsidRPr="006D4140">
        <w:rPr>
          <w:sz w:val="16"/>
        </w:rPr>
        <w:t xml:space="preserve">ed </w:t>
      </w:r>
      <w:r w:rsidRPr="006D4140">
        <w:rPr>
          <w:rStyle w:val="StyleUnderline"/>
        </w:rPr>
        <w:t>as</w:t>
      </w:r>
      <w:r w:rsidRPr="006D4140">
        <w:rPr>
          <w:sz w:val="16"/>
        </w:rPr>
        <w:t xml:space="preserve"> </w:t>
      </w:r>
      <w:proofErr w:type="spellStart"/>
      <w:r w:rsidRPr="006D4140">
        <w:rPr>
          <w:sz w:val="16"/>
        </w:rPr>
        <w:t>Althusser’s</w:t>
      </w:r>
      <w:proofErr w:type="spellEnd"/>
      <w:r w:rsidRPr="006D4140">
        <w:rPr>
          <w:sz w:val="16"/>
        </w:rPr>
        <w:t xml:space="preserve"> cop </w:t>
      </w:r>
      <w:r w:rsidRPr="006D4140">
        <w:rPr>
          <w:rStyle w:val="StyleUnderline"/>
        </w:rPr>
        <w:t xml:space="preserve">calling </w:t>
      </w:r>
      <w:r>
        <w:rPr>
          <w:rStyle w:val="StyleUnderline"/>
        </w:rPr>
        <w:t>us before the law: ‘we’-the spe</w:t>
      </w:r>
      <w:r w:rsidRPr="006D4140">
        <w:rPr>
          <w:rStyle w:val="StyleUnderline"/>
        </w:rPr>
        <w:t>cific we of t</w:t>
      </w:r>
      <w:r>
        <w:rPr>
          <w:rStyle w:val="StyleUnderline"/>
        </w:rPr>
        <w:t>hose living in material, politi</w:t>
      </w:r>
      <w:r w:rsidRPr="006D4140">
        <w:rPr>
          <w:rStyle w:val="StyleUnderline"/>
        </w:rPr>
        <w:t>cal, and economic security in the United States-have been called to awaken to a reality that may jar us</w:t>
      </w:r>
      <w:r w:rsidRPr="006D4140">
        <w:rPr>
          <w:sz w:val="16"/>
        </w:rPr>
        <w:t xml:space="preserve"> from our luxurious solipsism. </w:t>
      </w:r>
      <w:r w:rsidRPr="006D4140">
        <w:rPr>
          <w:rStyle w:val="StyleUnderline"/>
        </w:rPr>
        <w:t>The interpellation rings loudly</w:t>
      </w:r>
      <w:r w:rsidRPr="006D4140">
        <w:rPr>
          <w:sz w:val="16"/>
        </w:rPr>
        <w:t xml:space="preserve">, even if more and more sporadically, </w:t>
      </w:r>
      <w:r w:rsidRPr="006D4140">
        <w:rPr>
          <w:rStyle w:val="StyleUnderline"/>
        </w:rPr>
        <w:t>as we gain distance from the physical events of 9/11</w:t>
      </w:r>
      <w:r w:rsidRPr="006D4140">
        <w:rPr>
          <w:sz w:val="16"/>
        </w:rPr>
        <w:t xml:space="preserve">. </w:t>
      </w:r>
      <w:r w:rsidRPr="006D4140">
        <w:rPr>
          <w:rStyle w:val="StyleUnderline"/>
        </w:rPr>
        <w:t>Flags continue to wave</w:t>
      </w:r>
      <w:r w:rsidRPr="006D4140">
        <w:rPr>
          <w:sz w:val="16"/>
        </w:rPr>
        <w:t xml:space="preserve">-on t-shirts, hats, websites, backpacks, and even high- heeled shoes. </w:t>
      </w:r>
      <w:r w:rsidRPr="006D4140">
        <w:rPr>
          <w:rStyle w:val="StyleUnderline"/>
        </w:rPr>
        <w:t>The Patriot Act enters its second and third manifestations</w:t>
      </w:r>
      <w:r w:rsidRPr="006D4140">
        <w:rPr>
          <w:sz w:val="16"/>
        </w:rPr>
        <w:t xml:space="preserve">. Airport security checks continue with xenophobic zeal. “The American,” </w:t>
      </w:r>
      <w:r w:rsidRPr="006D4140">
        <w:rPr>
          <w:rStyle w:val="StyleUnderline"/>
        </w:rPr>
        <w:t xml:space="preserve">“the all- American,” “the Patriot” have all been called into existence with </w:t>
      </w:r>
      <w:r w:rsidRPr="006D4140">
        <w:rPr>
          <w:rStyle w:val="Emphasis"/>
        </w:rPr>
        <w:t>newly found legal vigor</w:t>
      </w:r>
      <w:r w:rsidRPr="006D4140">
        <w:rPr>
          <w:rStyle w:val="StyleUnderline"/>
        </w:rPr>
        <w:t>.</w:t>
      </w:r>
      <w:r w:rsidRPr="006D4140">
        <w:rPr>
          <w:sz w:val="16"/>
        </w:rPr>
        <w:t xml:space="preserve"> And as the birth of categories and identities always does, this </w:t>
      </w:r>
      <w:proofErr w:type="spellStart"/>
      <w:r w:rsidRPr="006D4140">
        <w:rPr>
          <w:sz w:val="16"/>
        </w:rPr>
        <w:t>Althusserian</w:t>
      </w:r>
      <w:proofErr w:type="spellEnd"/>
      <w:r w:rsidRPr="006D4140">
        <w:rPr>
          <w:sz w:val="16"/>
        </w:rPr>
        <w:t xml:space="preserve"> cop of 9/11 </w:t>
      </w:r>
      <w:r w:rsidRPr="006D4140">
        <w:rPr>
          <w:rStyle w:val="StyleUnderline"/>
        </w:rPr>
        <w:t>has brought a renewed vigilance and policing of borders around these sacred identities</w:t>
      </w:r>
      <w:r w:rsidRPr="006D4140">
        <w:rPr>
          <w:sz w:val="16"/>
        </w:rPr>
        <w:t>-the identities that I cull together under the heading of ‘</w:t>
      </w:r>
      <w:proofErr w:type="spellStart"/>
      <w:r w:rsidRPr="006D4140">
        <w:rPr>
          <w:sz w:val="16"/>
        </w:rPr>
        <w:t>phallicized</w:t>
      </w:r>
      <w:proofErr w:type="spellEnd"/>
      <w:r w:rsidRPr="006D4140">
        <w:rPr>
          <w:sz w:val="16"/>
        </w:rPr>
        <w:t xml:space="preserve"> whiteness.’ </w:t>
      </w:r>
      <w:r w:rsidRPr="006D4140">
        <w:rPr>
          <w:rStyle w:val="StyleUnderline"/>
        </w:rPr>
        <w:t>In this shared contemporary scene of ‘post-9/ 11 U.S.,’</w:t>
      </w:r>
      <w:r w:rsidRPr="006D4140">
        <w:rPr>
          <w:sz w:val="16"/>
        </w:rPr>
        <w:t xml:space="preserve"> </w:t>
      </w:r>
      <w:proofErr w:type="spellStart"/>
      <w:r w:rsidRPr="006D4140">
        <w:rPr>
          <w:sz w:val="16"/>
        </w:rPr>
        <w:t>Irigaray’s</w:t>
      </w:r>
      <w:proofErr w:type="spellEnd"/>
      <w:r w:rsidRPr="006D4140">
        <w:rPr>
          <w:sz w:val="16"/>
        </w:rPr>
        <w:t xml:space="preserve"> </w:t>
      </w:r>
      <w:r w:rsidRPr="006D4140">
        <w:rPr>
          <w:rStyle w:val="StyleUnderline"/>
        </w:rPr>
        <w:t>plea to reconsider our entire problematic of space and time</w:t>
      </w:r>
      <w:r w:rsidRPr="006D4140">
        <w:rPr>
          <w:sz w:val="16"/>
        </w:rPr>
        <w:t xml:space="preserve">, the very mode of our embodiment and experience, </w:t>
      </w:r>
      <w:r w:rsidRPr="006D4140">
        <w:rPr>
          <w:rStyle w:val="StyleUnderline"/>
        </w:rPr>
        <w:t xml:space="preserve">seems an </w:t>
      </w:r>
      <w:r w:rsidRPr="006D4140">
        <w:rPr>
          <w:rStyle w:val="Emphasis"/>
        </w:rPr>
        <w:t>appropriate site for the slow work of intellectuals to inhabit</w:t>
      </w:r>
      <w:r w:rsidRPr="006D4140">
        <w:rPr>
          <w:sz w:val="16"/>
        </w:rPr>
        <w:t xml:space="preserve">. Moreover, given the first appellation coined for the U.S. strikes against Afghanistan in October 2001, </w:t>
      </w:r>
      <w:r w:rsidRPr="006D4140">
        <w:rPr>
          <w:rStyle w:val="StyleUnderline"/>
        </w:rPr>
        <w:t>the infamous “Operation Infinite Justice,”</w:t>
      </w:r>
      <w:r w:rsidRPr="006D4140">
        <w:rPr>
          <w:sz w:val="16"/>
        </w:rPr>
        <w:t xml:space="preserve"> it </w:t>
      </w:r>
      <w:r w:rsidRPr="006D4140">
        <w:rPr>
          <w:rStyle w:val="StyleUnderline"/>
        </w:rPr>
        <w:t xml:space="preserve">is right on the mark: </w:t>
      </w:r>
      <w:r w:rsidRPr="006D4140">
        <w:rPr>
          <w:rStyle w:val="Emphasis"/>
        </w:rPr>
        <w:t xml:space="preserve">conflicting modes of </w:t>
      </w:r>
      <w:proofErr w:type="spellStart"/>
      <w:r w:rsidRPr="006D4140">
        <w:rPr>
          <w:rStyle w:val="Emphasis"/>
        </w:rPr>
        <w:t>spatio</w:t>
      </w:r>
      <w:proofErr w:type="spellEnd"/>
      <w:r w:rsidRPr="006D4140">
        <w:rPr>
          <w:rStyle w:val="Emphasis"/>
        </w:rPr>
        <w:t>-temporality may be most at stake in the waging of these wars</w:t>
      </w:r>
      <w:r w:rsidRPr="006D4140">
        <w:rPr>
          <w:sz w:val="16"/>
        </w:rPr>
        <w:t xml:space="preserve">. This name was haphazardly market-researched and quickly, if not sheepishly enough, withdrawn. An act of </w:t>
      </w:r>
      <w:r w:rsidRPr="006D4140">
        <w:rPr>
          <w:rStyle w:val="StyleUnderline"/>
        </w:rPr>
        <w:t>hegemonic hubris and blindness</w:t>
      </w:r>
      <w:r w:rsidRPr="006D4140">
        <w:rPr>
          <w:sz w:val="16"/>
        </w:rPr>
        <w:t xml:space="preserve">, it </w:t>
      </w:r>
      <w:r w:rsidRPr="006D4140">
        <w:rPr>
          <w:rStyle w:val="StyleUnderline"/>
        </w:rPr>
        <w:t>may</w:t>
      </w:r>
      <w:r w:rsidRPr="006D4140">
        <w:rPr>
          <w:sz w:val="16"/>
        </w:rPr>
        <w:t xml:space="preserve"> sadly </w:t>
      </w:r>
      <w:r w:rsidRPr="006D4140">
        <w:rPr>
          <w:rStyle w:val="StyleUnderline"/>
        </w:rPr>
        <w:t>characterize the ongoing wars of the U.S. on behalf of ‘freedom- loving people’ and ‘whiteness’ itself</w:t>
      </w:r>
      <w:r w:rsidRPr="006D4140">
        <w:rPr>
          <w:sz w:val="16"/>
        </w:rPr>
        <w:t xml:space="preserve">. While the </w:t>
      </w:r>
      <w:r w:rsidRPr="006D4140">
        <w:rPr>
          <w:rStyle w:val="StyleUnderline"/>
        </w:rPr>
        <w:t>criticism</w:t>
      </w:r>
      <w:r w:rsidRPr="006D4140">
        <w:rPr>
          <w:sz w:val="16"/>
        </w:rPr>
        <w:t xml:space="preserve"> of that phrase was </w:t>
      </w:r>
      <w:r w:rsidRPr="006D4140">
        <w:rPr>
          <w:rStyle w:val="StyleUnderline"/>
        </w:rPr>
        <w:t>focused on the kind of absolute justice it proclaimed</w:t>
      </w:r>
      <w:r w:rsidRPr="006D4140">
        <w:rPr>
          <w:sz w:val="16"/>
        </w:rPr>
        <w:t>, I heard only a temporality-</w:t>
      </w:r>
      <w:r w:rsidRPr="006D4140">
        <w:rPr>
          <w:rStyle w:val="StyleUnderline"/>
        </w:rPr>
        <w:t>a temporality that readily and comfortably invokes the infinite</w:t>
      </w:r>
      <w:r w:rsidRPr="006D4140">
        <w:rPr>
          <w:sz w:val="16"/>
        </w:rPr>
        <w:t xml:space="preserve">. An entire set of assumptions and subject positions are enacted in such a temporality, ones that constitute that still largely unnamed and unmarked entity, “whiteness.” Pursuing </w:t>
      </w:r>
      <w:proofErr w:type="spellStart"/>
      <w:r w:rsidRPr="006D4140">
        <w:rPr>
          <w:sz w:val="16"/>
        </w:rPr>
        <w:t>Irigaray’s</w:t>
      </w:r>
      <w:proofErr w:type="spellEnd"/>
      <w:r w:rsidRPr="006D4140">
        <w:rPr>
          <w:sz w:val="16"/>
        </w:rPr>
        <w:t xml:space="preserve"> provocative suggestion that </w:t>
      </w:r>
      <w:r w:rsidRPr="006D4140">
        <w:rPr>
          <w:rStyle w:val="StyleUnderline"/>
        </w:rPr>
        <w:t>to imagine ethical parity in our navigation of social power requires that we redeploy space and time</w:t>
      </w:r>
      <w:r w:rsidRPr="006D4140">
        <w:rPr>
          <w:sz w:val="16"/>
        </w:rPr>
        <w:t xml:space="preserve">, I suggest that </w:t>
      </w:r>
      <w:r w:rsidRPr="006D4140">
        <w:rPr>
          <w:rStyle w:val="StyleUnderline"/>
        </w:rPr>
        <w:t>the “war against terrorism” and its multiple invasions of other sovereign nations in which we in t</w:t>
      </w:r>
      <w:r>
        <w:rPr>
          <w:rStyle w:val="StyleUnderline"/>
        </w:rPr>
        <w:t>he U.S. are willingly or unwill</w:t>
      </w:r>
      <w:r w:rsidRPr="006D4140">
        <w:rPr>
          <w:rStyle w:val="StyleUnderline"/>
        </w:rPr>
        <w:t>ingly implicated are, among so many other things, wars of temporalities</w:t>
      </w:r>
      <w:r w:rsidRPr="006D4140">
        <w:rPr>
          <w:sz w:val="16"/>
        </w:rPr>
        <w:t>.</w:t>
      </w:r>
    </w:p>
    <w:p w14:paraId="2CF81E12" w14:textId="77777777" w:rsidR="00C61E99" w:rsidRPr="004F5991" w:rsidRDefault="00C61E99" w:rsidP="00C61E99">
      <w:pPr>
        <w:pStyle w:val="Heading3"/>
        <w:rPr>
          <w:rStyle w:val="StyleUnderline"/>
          <w:sz w:val="32"/>
          <w:szCs w:val="32"/>
        </w:rPr>
      </w:pPr>
      <w:r w:rsidRPr="004F5991">
        <w:rPr>
          <w:rStyle w:val="StyleUnderline"/>
          <w:sz w:val="32"/>
          <w:szCs w:val="32"/>
        </w:rPr>
        <w:lastRenderedPageBreak/>
        <w:t>Welfare</w:t>
      </w:r>
    </w:p>
    <w:p w14:paraId="45A662B8" w14:textId="77777777" w:rsidR="00C61E99" w:rsidRPr="00C61E99" w:rsidRDefault="006D3E6D" w:rsidP="00C61E99">
      <w:pPr>
        <w:pStyle w:val="Heading4"/>
      </w:pPr>
      <w:r>
        <w:t>National protectionist rhetoric surrounding welfare cannot be overcome with law alone</w:t>
      </w:r>
    </w:p>
    <w:p w14:paraId="1B25FFF1" w14:textId="77777777" w:rsidR="00C61E99" w:rsidRPr="00C61E99" w:rsidRDefault="00C61E99" w:rsidP="00C61E99">
      <w:pPr>
        <w:rPr>
          <w:rStyle w:val="StyleUnderline"/>
          <w:b/>
          <w:bCs/>
          <w:sz w:val="26"/>
          <w:u w:val="none"/>
        </w:rPr>
      </w:pPr>
      <w:proofErr w:type="spellStart"/>
      <w:r>
        <w:rPr>
          <w:rStyle w:val="Style13ptBold"/>
        </w:rPr>
        <w:t>Puar</w:t>
      </w:r>
      <w:proofErr w:type="spellEnd"/>
      <w:r>
        <w:rPr>
          <w:rStyle w:val="Style13ptBold"/>
        </w:rPr>
        <w:t xml:space="preserve"> and Rai 2 </w:t>
      </w:r>
      <w:r w:rsidRPr="00603E71">
        <w:rPr>
          <w:rStyle w:val="Style13ptBold"/>
          <w:b w:val="0"/>
          <w:sz w:val="16"/>
          <w:szCs w:val="16"/>
        </w:rPr>
        <w:t>[</w:t>
      </w:r>
      <w:proofErr w:type="spellStart"/>
      <w:r w:rsidRPr="00603E71">
        <w:rPr>
          <w:rStyle w:val="Style13ptBold"/>
          <w:b w:val="0"/>
          <w:sz w:val="16"/>
          <w:szCs w:val="16"/>
        </w:rPr>
        <w:t>Jasbir</w:t>
      </w:r>
      <w:proofErr w:type="spellEnd"/>
      <w:r w:rsidRPr="00603E71">
        <w:rPr>
          <w:rStyle w:val="Style13ptBold"/>
          <w:b w:val="0"/>
          <w:sz w:val="16"/>
          <w:szCs w:val="16"/>
        </w:rPr>
        <w:t xml:space="preserve"> </w:t>
      </w:r>
      <w:proofErr w:type="spellStart"/>
      <w:r w:rsidRPr="00603E71">
        <w:rPr>
          <w:rStyle w:val="Style13ptBold"/>
          <w:b w:val="0"/>
          <w:sz w:val="16"/>
          <w:szCs w:val="16"/>
        </w:rPr>
        <w:t>Puar</w:t>
      </w:r>
      <w:proofErr w:type="spellEnd"/>
      <w:r w:rsidRPr="00603E71">
        <w:rPr>
          <w:rStyle w:val="Style13ptBold"/>
          <w:b w:val="0"/>
          <w:sz w:val="16"/>
          <w:szCs w:val="16"/>
        </w:rPr>
        <w:t>, Associate Professor of Women's &amp; Gender Studies at Rutgers University; Amit Rai, Senior Lecturer in New Media and Communication @ Queen Mary University of London; “Monster, Terrorist, Fag: The War on Terrorism and the Production of Docile Patriots</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135</w:t>
      </w:r>
      <w:r w:rsidRPr="00603E71">
        <w:rPr>
          <w:rStyle w:val="Style13ptBold"/>
          <w:b w:val="0"/>
          <w:sz w:val="16"/>
          <w:szCs w:val="16"/>
        </w:rPr>
        <w:t>; Social Text; Vol 20 No 3; Fall 2002; accessed 12/03/2014; MUSE.]</w:t>
      </w:r>
    </w:p>
    <w:p w14:paraId="1BD884E3" w14:textId="77777777" w:rsidR="00C61E99" w:rsidRDefault="00C61E99" w:rsidP="00C61E99">
      <w:pPr>
        <w:rPr>
          <w:rStyle w:val="StyleUnderline"/>
        </w:rPr>
      </w:pPr>
      <w:r w:rsidRPr="00C61E99">
        <w:rPr>
          <w:rStyle w:val="StyleUnderline"/>
          <w:sz w:val="16"/>
          <w:u w:val="none"/>
        </w:rPr>
        <w:t xml:space="preserve">If </w:t>
      </w:r>
      <w:r w:rsidRPr="006D3E6D">
        <w:rPr>
          <w:rStyle w:val="StyleUnderline"/>
          <w:highlight w:val="yellow"/>
        </w:rPr>
        <w:t>in the name of patriotism a certain docility is</w:t>
      </w:r>
      <w:r w:rsidRPr="00C61E99">
        <w:rPr>
          <w:rStyle w:val="StyleUnderline"/>
        </w:rPr>
        <w:t xml:space="preserve"> being </w:t>
      </w:r>
      <w:r w:rsidRPr="006D3E6D">
        <w:rPr>
          <w:rStyle w:val="StyleUnderline"/>
          <w:highlight w:val="yellow"/>
        </w:rPr>
        <w:t>demanded</w:t>
      </w:r>
      <w:r w:rsidRPr="00C61E99">
        <w:rPr>
          <w:rStyle w:val="StyleUnderline"/>
        </w:rPr>
        <w:t xml:space="preserve"> of us</w:t>
      </w:r>
      <w:r w:rsidRPr="00C61E99">
        <w:rPr>
          <w:rStyle w:val="StyleUnderline"/>
          <w:sz w:val="16"/>
          <w:u w:val="none"/>
        </w:rPr>
        <w:t xml:space="preserve">, we would like to end this essay with a consideration of how communities of color can begin to reframe these discourses, and so articulate the complex pragmatics of solidarity politics. </w:t>
      </w:r>
      <w:r w:rsidRPr="00C61E99">
        <w:rPr>
          <w:rStyle w:val="StyleUnderline"/>
        </w:rPr>
        <w:t xml:space="preserve">Recent immigration </w:t>
      </w:r>
      <w:r w:rsidRPr="006D3E6D">
        <w:rPr>
          <w:rStyle w:val="StyleUnderline"/>
          <w:highlight w:val="yellow"/>
        </w:rPr>
        <w:t>policy and</w:t>
      </w:r>
      <w:r w:rsidRPr="00C61E99">
        <w:rPr>
          <w:rStyle w:val="StyleUnderline"/>
        </w:rPr>
        <w:t xml:space="preserve"> the </w:t>
      </w:r>
      <w:r w:rsidRPr="006D3E6D">
        <w:rPr>
          <w:rStyle w:val="StyleUnderline"/>
          <w:highlight w:val="yellow"/>
        </w:rPr>
        <w:t>discourse</w:t>
      </w:r>
      <w:r w:rsidRPr="00C61E99">
        <w:rPr>
          <w:rStyle w:val="StyleUnderline"/>
        </w:rPr>
        <w:t xml:space="preserve"> surrounding it </w:t>
      </w:r>
      <w:r w:rsidRPr="006D3E6D">
        <w:rPr>
          <w:rStyle w:val="StyleUnderline"/>
          <w:highlight w:val="yellow"/>
        </w:rPr>
        <w:t>have</w:t>
      </w:r>
      <w:r w:rsidRPr="00C61E99">
        <w:rPr>
          <w:rStyle w:val="StyleUnderline"/>
        </w:rPr>
        <w:t xml:space="preserve"> had </w:t>
      </w:r>
      <w:r w:rsidRPr="006D3E6D">
        <w:rPr>
          <w:rStyle w:val="StyleUnderline"/>
          <w:highlight w:val="yellow"/>
        </w:rPr>
        <w:t>an impact on the production of “docile patriotism</w:t>
      </w:r>
      <w:r w:rsidRPr="00C61E99">
        <w:rPr>
          <w:rStyle w:val="StyleUnderline"/>
        </w:rPr>
        <w:t>.</w:t>
      </w:r>
      <w:r w:rsidRPr="00C61E99">
        <w:rPr>
          <w:rStyle w:val="StyleUnderline"/>
          <w:sz w:val="16"/>
          <w:u w:val="none"/>
        </w:rPr>
        <w:t xml:space="preserve">” How did the state and its ideological apparatuses prepare “us” for the aftermath of the events of September 11? </w:t>
      </w:r>
      <w:r w:rsidRPr="006D3E6D">
        <w:rPr>
          <w:rStyle w:val="StyleUnderline"/>
          <w:highlight w:val="yellow"/>
        </w:rPr>
        <w:t>In response to increasing mobility of capital</w:t>
      </w:r>
      <w:r w:rsidRPr="00C61E99">
        <w:rPr>
          <w:rStyle w:val="StyleUnderline"/>
          <w:sz w:val="16"/>
          <w:u w:val="none"/>
        </w:rPr>
        <w:t xml:space="preserve"> across national borders, the anti-immigrant agenda serves to psychically as well as materially prevent the further contamination of the nation. The absence of a concretized external other once embodied by the Soviet Union and other Communist states marks the prime setting for targeting internal others for expulsion or normalization. </w:t>
      </w:r>
      <w:r w:rsidRPr="00C61E99">
        <w:rPr>
          <w:rStyle w:val="StyleUnderline"/>
        </w:rPr>
        <w:t xml:space="preserve">In </w:t>
      </w:r>
      <w:r w:rsidRPr="006D3E6D">
        <w:rPr>
          <w:rStyle w:val="StyleUnderline"/>
          <w:highlight w:val="yellow"/>
        </w:rPr>
        <w:t>advocating the sanctity of the national body through policing of individual bodies</w:t>
      </w:r>
      <w:r w:rsidRPr="00C61E99">
        <w:rPr>
          <w:rStyle w:val="StyleUnderline"/>
          <w:sz w:val="16"/>
          <w:u w:val="none"/>
        </w:rPr>
        <w:t xml:space="preserve">, 1990’s anti-immigrant sentiment has been primarily and perniciously fueled by </w:t>
      </w:r>
      <w:r w:rsidRPr="006D3E6D">
        <w:rPr>
          <w:rStyle w:val="StyleUnderline"/>
          <w:highlight w:val="yellow"/>
        </w:rPr>
        <w:t>conservative American “family values” rhetoric, aided by the ﬁgure of the colored welfare mother as embodying failed heterosexuality as well as compromised production capacity</w:t>
      </w:r>
      <w:r w:rsidRPr="00C61E99">
        <w:rPr>
          <w:rStyle w:val="StyleUnderline"/>
          <w:sz w:val="16"/>
          <w:u w:val="none"/>
        </w:rPr>
        <w:t xml:space="preserve">. In fact, many </w:t>
      </w:r>
      <w:r w:rsidRPr="00C61E99">
        <w:rPr>
          <w:rStyle w:val="StyleUnderline"/>
        </w:rPr>
        <w:t xml:space="preserve">feminist scholars have </w:t>
      </w:r>
      <w:r w:rsidRPr="006D3E6D">
        <w:rPr>
          <w:rStyle w:val="StyleUnderline"/>
          <w:highlight w:val="yellow"/>
        </w:rPr>
        <w:t>pointed to the patriarchal family as foundational to</w:t>
      </w:r>
      <w:r w:rsidRPr="00C61E99">
        <w:rPr>
          <w:rStyle w:val="StyleUnderline"/>
        </w:rPr>
        <w:t xml:space="preserve"> the appearance of </w:t>
      </w:r>
      <w:r w:rsidRPr="006D3E6D">
        <w:rPr>
          <w:rStyle w:val="StyleUnderline"/>
          <w:highlight w:val="yellow"/>
        </w:rPr>
        <w:t>national belonging as “natural,” much as familial attachments are conceptualized</w:t>
      </w:r>
      <w:r w:rsidRPr="00C61E99">
        <w:rPr>
          <w:rStyle w:val="StyleUnderline"/>
          <w:sz w:val="16"/>
          <w:u w:val="none"/>
        </w:rPr>
        <w:t xml:space="preserve">. In the example of post–September 11 organizing by Sikh Americans, once again we see that the </w:t>
      </w:r>
      <w:r w:rsidRPr="006D3E6D">
        <w:rPr>
          <w:rStyle w:val="StyleUnderline"/>
          <w:highlight w:val="yellow"/>
        </w:rPr>
        <w:t>underpinnings of nationalism and patriotism are composed</w:t>
      </w:r>
      <w:r w:rsidRPr="00C61E99">
        <w:rPr>
          <w:rStyle w:val="StyleUnderline"/>
        </w:rPr>
        <w:t xml:space="preserve"> </w:t>
      </w:r>
      <w:r w:rsidRPr="00C61E99">
        <w:rPr>
          <w:sz w:val="16"/>
        </w:rPr>
        <w:t xml:space="preserve">not only of demands to produce “good citizenship” status vis-à-vis outlawed undocumented immigrants but also </w:t>
      </w:r>
      <w:r w:rsidRPr="006D3E6D">
        <w:rPr>
          <w:rStyle w:val="StyleUnderline"/>
          <w:highlight w:val="yellow"/>
        </w:rPr>
        <w:t>of heteronormativity</w:t>
      </w:r>
    </w:p>
    <w:p w14:paraId="208CE2C5" w14:textId="77777777" w:rsidR="00037B05" w:rsidRDefault="00037B05" w:rsidP="00D75B23">
      <w:pPr>
        <w:pStyle w:val="Heading2"/>
      </w:pPr>
      <w:r>
        <w:lastRenderedPageBreak/>
        <w:t>Framework</w:t>
      </w:r>
    </w:p>
    <w:p w14:paraId="57E4755C" w14:textId="64B7B60D" w:rsidR="00037B05" w:rsidRDefault="001E7891" w:rsidP="001E7891">
      <w:pPr>
        <w:pStyle w:val="Heading4"/>
      </w:pPr>
      <w:r>
        <w:t xml:space="preserve">Our interpretation is that the judge is an educator evaluating the systemic discourse of the plan and the world which it creates. </w:t>
      </w:r>
    </w:p>
    <w:p w14:paraId="7890C3E2" w14:textId="3CB91E9F" w:rsidR="001E7891" w:rsidRDefault="001E7891" w:rsidP="001E7891">
      <w:pPr>
        <w:pStyle w:val="ListParagraph"/>
        <w:numPr>
          <w:ilvl w:val="0"/>
          <w:numId w:val="20"/>
        </w:numPr>
      </w:pPr>
      <w:r>
        <w:t>Our interpretation is predictable –the judge really is an educator; and limited –we can only critique discourse for which a literature base exists</w:t>
      </w:r>
    </w:p>
    <w:p w14:paraId="628034C6" w14:textId="6E539D7E" w:rsidR="001E7891" w:rsidRDefault="001E7891" w:rsidP="001E7891">
      <w:pPr>
        <w:pStyle w:val="ListParagraph"/>
        <w:numPr>
          <w:ilvl w:val="0"/>
          <w:numId w:val="20"/>
        </w:numPr>
      </w:pPr>
      <w:r>
        <w:t xml:space="preserve">Even if they win their interpretation, they don’t meet it – a rational policymaker considers the implications of the plan for ethical concerns, policy equivalent of rejecting the </w:t>
      </w:r>
      <w:proofErr w:type="spellStart"/>
      <w:r>
        <w:t>aff</w:t>
      </w:r>
      <w:proofErr w:type="spellEnd"/>
      <w:r>
        <w:t xml:space="preserve"> means we don’t have to win the alt, just that their scholarship is bad and would make the world worse</w:t>
      </w:r>
    </w:p>
    <w:p w14:paraId="24D87F5F" w14:textId="72D1ADE1" w:rsidR="001E7891" w:rsidRDefault="001E7891" w:rsidP="001E7891">
      <w:pPr>
        <w:pStyle w:val="ListParagraph"/>
        <w:numPr>
          <w:ilvl w:val="0"/>
          <w:numId w:val="20"/>
        </w:numPr>
      </w:pPr>
      <w:r>
        <w:t>Discourse is the most educational rubric for evaluation, representations are how we understand the world</w:t>
      </w:r>
    </w:p>
    <w:p w14:paraId="710886BF" w14:textId="77777777" w:rsidR="001E7891" w:rsidRPr="001F460E" w:rsidRDefault="001E7891" w:rsidP="001E7891">
      <w:pPr>
        <w:pStyle w:val="Heading4"/>
      </w:pPr>
      <w:r>
        <w:t xml:space="preserve">Their understanding of the world necessitates war and violence – </w:t>
      </w:r>
      <w:r w:rsidRPr="001F460E">
        <w:rPr>
          <w:u w:val="single"/>
        </w:rPr>
        <w:t>too late</w:t>
      </w:r>
      <w:r>
        <w:t xml:space="preserve"> for a perm, their values </w:t>
      </w:r>
      <w:r w:rsidRPr="001F460E">
        <w:rPr>
          <w:u w:val="single"/>
        </w:rPr>
        <w:t>already influenced</w:t>
      </w:r>
      <w:r>
        <w:t xml:space="preserve"> their decision-making and understanding of the </w:t>
      </w:r>
      <w:proofErr w:type="gramStart"/>
      <w:r>
        <w:t>Other</w:t>
      </w:r>
      <w:proofErr w:type="gramEnd"/>
    </w:p>
    <w:p w14:paraId="6F2650E2" w14:textId="77777777" w:rsidR="001E7891" w:rsidRDefault="001E7891" w:rsidP="001E7891">
      <w:r w:rsidRPr="0011182A">
        <w:rPr>
          <w:rStyle w:val="Style13ptBold"/>
        </w:rPr>
        <w:t xml:space="preserve">Der </w:t>
      </w:r>
      <w:proofErr w:type="spellStart"/>
      <w:r w:rsidRPr="0011182A">
        <w:rPr>
          <w:rStyle w:val="Style13ptBold"/>
        </w:rPr>
        <w:t>Derian</w:t>
      </w:r>
      <w:proofErr w:type="spellEnd"/>
      <w:r w:rsidRPr="0011182A">
        <w:rPr>
          <w:rStyle w:val="Style13ptBold"/>
        </w:rPr>
        <w:t xml:space="preserve"> 1</w:t>
      </w:r>
      <w:r>
        <w:t xml:space="preserve"> </w:t>
      </w:r>
      <w:r w:rsidRPr="001F460E">
        <w:rPr>
          <w:sz w:val="16"/>
          <w:szCs w:val="16"/>
        </w:rPr>
        <w:t xml:space="preserve">(James Der </w:t>
      </w:r>
      <w:proofErr w:type="spellStart"/>
      <w:r w:rsidRPr="001F460E">
        <w:rPr>
          <w:sz w:val="16"/>
          <w:szCs w:val="16"/>
        </w:rPr>
        <w:t>Derian</w:t>
      </w:r>
      <w:proofErr w:type="spellEnd"/>
      <w:r w:rsidRPr="001F460E">
        <w:rPr>
          <w:sz w:val="16"/>
          <w:szCs w:val="16"/>
        </w:rPr>
        <w:t xml:space="preserve"> is Professor of International Relations (Research) at Brown University, where he directs the INFO/tech/war/peace project (www.infopeace.org), and Professor of Political Science at UMASS/Amherst, “The War of Networks”, Theory &amp; Event, https://muse.jhu.edu/journals/theory_and_event/v005/5.4derderian.html</w:t>
      </w:r>
    </w:p>
    <w:p w14:paraId="2BF9E5EA" w14:textId="77777777" w:rsidR="001E7891" w:rsidRPr="001F460E" w:rsidRDefault="001E7891" w:rsidP="001E7891">
      <w:pPr>
        <w:rPr>
          <w:sz w:val="16"/>
        </w:rPr>
      </w:pPr>
      <w:r w:rsidRPr="0015511C">
        <w:rPr>
          <w:rStyle w:val="StyleUnderline"/>
        </w:rPr>
        <w:t>Without</w:t>
      </w:r>
      <w:r w:rsidRPr="001F460E">
        <w:rPr>
          <w:sz w:val="16"/>
        </w:rPr>
        <w:t xml:space="preserve"> falling into the trap of </w:t>
      </w:r>
      <w:r w:rsidRPr="0015511C">
        <w:rPr>
          <w:rStyle w:val="StyleUnderline"/>
        </w:rPr>
        <w:t>'moral equivalency</w:t>
      </w:r>
      <w:r w:rsidRPr="001F460E">
        <w:rPr>
          <w:sz w:val="16"/>
        </w:rPr>
        <w:t xml:space="preserve">', </w:t>
      </w:r>
      <w:r w:rsidRPr="0015511C">
        <w:rPr>
          <w:rStyle w:val="StyleUnderline"/>
        </w:rPr>
        <w:t>one can discern striking similarities</w:t>
      </w:r>
      <w:r w:rsidRPr="001F460E">
        <w:rPr>
          <w:sz w:val="16"/>
        </w:rPr>
        <w:t xml:space="preserve">. Secretary of Defense Rumsfeld and others have made much </w:t>
      </w:r>
      <w:r w:rsidRPr="0015511C">
        <w:rPr>
          <w:rStyle w:val="StyleUnderline"/>
        </w:rPr>
        <w:t>of the 'asymmetrical' war being waged by the terrorists</w:t>
      </w:r>
      <w:r w:rsidRPr="001F460E">
        <w:rPr>
          <w:sz w:val="16"/>
        </w:rPr>
        <w:t xml:space="preserve">. And it </w:t>
      </w:r>
      <w:r w:rsidRPr="0015511C">
        <w:rPr>
          <w:rStyle w:val="StyleUnderline"/>
        </w:rPr>
        <w:t>is</w:t>
      </w:r>
      <w:r w:rsidRPr="001F460E">
        <w:rPr>
          <w:sz w:val="16"/>
        </w:rPr>
        <w:t xml:space="preserve"> indeed a </w:t>
      </w:r>
      <w:r w:rsidRPr="0015511C">
        <w:rPr>
          <w:rStyle w:val="StyleUnderline"/>
        </w:rPr>
        <w:t>canny</w:t>
      </w:r>
      <w:r w:rsidRPr="001F460E">
        <w:rPr>
          <w:sz w:val="16"/>
        </w:rPr>
        <w:t xml:space="preserve"> and even diabolical use of asymmetrical tactics </w:t>
      </w:r>
      <w:r w:rsidRPr="0015511C">
        <w:rPr>
          <w:rStyle w:val="StyleUnderline"/>
        </w:rPr>
        <w:t>as well as strategies when terrorists commandeer commercial aircraft</w:t>
      </w:r>
      <w:r w:rsidRPr="001F460E">
        <w:rPr>
          <w:sz w:val="16"/>
        </w:rPr>
        <w:t xml:space="preserve"> and transform them into kinetic weapons of indiscriminate violence, and </w:t>
      </w:r>
      <w:r w:rsidRPr="0015511C">
        <w:rPr>
          <w:rStyle w:val="StyleUnderline"/>
        </w:rPr>
        <w:t>then deploy commercial media to counter the military strikes that follow</w:t>
      </w:r>
      <w:r w:rsidRPr="001F460E">
        <w:rPr>
          <w:sz w:val="16"/>
        </w:rPr>
        <w:t xml:space="preserve">. </w:t>
      </w:r>
      <w:r w:rsidRPr="0015511C">
        <w:rPr>
          <w:rStyle w:val="StyleUnderline"/>
        </w:rPr>
        <w:t>Yet, a fearful symmetry is also at work, at an unconscious, possibly pathological level, a war of escalating and competing and imitative oppositions</w:t>
      </w:r>
      <w:r w:rsidRPr="001F460E">
        <w:rPr>
          <w:sz w:val="16"/>
        </w:rPr>
        <w:t xml:space="preserve">, a mimetic war of images. </w:t>
      </w:r>
      <w:r w:rsidRPr="0015511C">
        <w:rPr>
          <w:rStyle w:val="StyleUnderline"/>
        </w:rPr>
        <w:t xml:space="preserve">A mimetic war is a battle of imitation and </w:t>
      </w:r>
      <w:r w:rsidRPr="0015511C">
        <w:rPr>
          <w:rStyle w:val="Emphasis"/>
        </w:rPr>
        <w:t>representation</w:t>
      </w:r>
      <w:r w:rsidRPr="001F460E">
        <w:rPr>
          <w:sz w:val="16"/>
        </w:rPr>
        <w:t xml:space="preserve">, </w:t>
      </w:r>
      <w:r w:rsidRPr="0015511C">
        <w:rPr>
          <w:rStyle w:val="StyleUnderline"/>
        </w:rPr>
        <w:t>in which the relationship of who we are and who they are is played out along</w:t>
      </w:r>
      <w:r w:rsidRPr="001F460E">
        <w:rPr>
          <w:sz w:val="16"/>
        </w:rPr>
        <w:t xml:space="preserve"> a wide spectrum of familiarity and friendliness, </w:t>
      </w:r>
      <w:r w:rsidRPr="0015511C">
        <w:rPr>
          <w:rStyle w:val="StyleUnderline"/>
        </w:rPr>
        <w:t>indifference and tolerance, estrangement and hostility</w:t>
      </w:r>
      <w:r w:rsidRPr="001F460E">
        <w:rPr>
          <w:sz w:val="16"/>
        </w:rPr>
        <w:t xml:space="preserve">. It can result in appreciation or denigration, accommodation or separation, assimilation or extermination. </w:t>
      </w:r>
      <w:r w:rsidRPr="0015511C">
        <w:rPr>
          <w:rStyle w:val="StyleUnderline"/>
        </w:rPr>
        <w:t>It draws physical boundaries between peoples</w:t>
      </w:r>
      <w:r w:rsidRPr="001F460E">
        <w:rPr>
          <w:sz w:val="16"/>
        </w:rPr>
        <w:t xml:space="preserve">, as well as metaphysical boundaries </w:t>
      </w:r>
      <w:r w:rsidRPr="0015511C">
        <w:rPr>
          <w:rStyle w:val="StyleUnderline"/>
        </w:rPr>
        <w:t>between life and</w:t>
      </w:r>
      <w:r w:rsidRPr="001F460E">
        <w:rPr>
          <w:sz w:val="16"/>
        </w:rPr>
        <w:t xml:space="preserve"> the most radical other of life, </w:t>
      </w:r>
      <w:r w:rsidRPr="0015511C">
        <w:rPr>
          <w:rStyle w:val="StyleUnderline"/>
        </w:rPr>
        <w:t>death</w:t>
      </w:r>
      <w:r w:rsidRPr="001F460E">
        <w:rPr>
          <w:sz w:val="16"/>
        </w:rPr>
        <w:t xml:space="preserve">. It separates human from god. It builds the fence that makes good neighbors; </w:t>
      </w:r>
      <w:r w:rsidRPr="0015511C">
        <w:rPr>
          <w:rStyle w:val="StyleUnderline"/>
        </w:rPr>
        <w:t>it builds the wall that confines a whole people</w:t>
      </w:r>
      <w:r w:rsidRPr="001F460E">
        <w:rPr>
          <w:sz w:val="16"/>
        </w:rPr>
        <w:t xml:space="preserve">. And </w:t>
      </w:r>
      <w:r w:rsidRPr="0015511C">
        <w:rPr>
          <w:rStyle w:val="StyleUnderline"/>
        </w:rPr>
        <w:t>it sanctions just about every kind of violence</w:t>
      </w:r>
      <w:r w:rsidRPr="001F460E">
        <w:rPr>
          <w:sz w:val="16"/>
        </w:rPr>
        <w:t xml:space="preserve">. </w:t>
      </w:r>
      <w:r w:rsidRPr="0015511C">
        <w:rPr>
          <w:rStyle w:val="StyleUnderline"/>
        </w:rPr>
        <w:t>More than a rational calculation of interests takes us to war</w:t>
      </w:r>
      <w:r w:rsidRPr="001F460E">
        <w:rPr>
          <w:sz w:val="16"/>
        </w:rPr>
        <w:t xml:space="preserve">. </w:t>
      </w:r>
      <w:r w:rsidRPr="0015511C">
        <w:rPr>
          <w:rStyle w:val="StyleUnderline"/>
        </w:rPr>
        <w:t xml:space="preserve">People go to war because of how they see, perceive, </w:t>
      </w:r>
      <w:r w:rsidRPr="0015511C">
        <w:rPr>
          <w:rStyle w:val="Emphasis"/>
        </w:rPr>
        <w:t>picture, imagine, and speak of others</w:t>
      </w:r>
      <w:r w:rsidRPr="001F460E">
        <w:rPr>
          <w:sz w:val="16"/>
        </w:rPr>
        <w:t xml:space="preserve">: that is, </w:t>
      </w:r>
      <w:r w:rsidRPr="001F460E">
        <w:rPr>
          <w:rStyle w:val="StyleUnderline"/>
        </w:rPr>
        <w:t>how they construct</w:t>
      </w:r>
      <w:r w:rsidRPr="001F460E">
        <w:rPr>
          <w:sz w:val="16"/>
        </w:rPr>
        <w:t xml:space="preserve"> the </w:t>
      </w:r>
      <w:r w:rsidRPr="001F460E">
        <w:rPr>
          <w:rStyle w:val="StyleUnderline"/>
        </w:rPr>
        <w:t>difference</w:t>
      </w:r>
      <w:r w:rsidRPr="001F460E">
        <w:rPr>
          <w:sz w:val="16"/>
        </w:rPr>
        <w:t xml:space="preserve"> of others </w:t>
      </w:r>
      <w:r w:rsidRPr="001F460E">
        <w:rPr>
          <w:rStyle w:val="StyleUnderline"/>
        </w:rPr>
        <w:t>as well as</w:t>
      </w:r>
      <w:r w:rsidRPr="001F460E">
        <w:rPr>
          <w:sz w:val="16"/>
        </w:rPr>
        <w:t xml:space="preserve"> the </w:t>
      </w:r>
      <w:r w:rsidRPr="001F460E">
        <w:rPr>
          <w:rStyle w:val="StyleUnderline"/>
        </w:rPr>
        <w:t>sameness</w:t>
      </w:r>
      <w:r w:rsidRPr="001F460E">
        <w:rPr>
          <w:sz w:val="16"/>
        </w:rPr>
        <w:t xml:space="preserve"> of themselves </w:t>
      </w:r>
      <w:r w:rsidRPr="001F460E">
        <w:rPr>
          <w:rStyle w:val="StyleUnderline"/>
        </w:rPr>
        <w:t>through representations</w:t>
      </w:r>
      <w:r w:rsidRPr="001F460E">
        <w:rPr>
          <w:sz w:val="16"/>
        </w:rPr>
        <w:t xml:space="preserve">. From Greek tragedy and Roman gladiatorial spectacles to futurist art and fascist rallies, the mimetic mix of image and violence has proven to be more powerful than the most rational discourse. Indeed, the medical definition of </w:t>
      </w:r>
      <w:r w:rsidRPr="001F460E">
        <w:rPr>
          <w:rStyle w:val="StyleUnderline"/>
        </w:rPr>
        <w:t>mimesis is 'the appearance, often caused by hysteria, of symptoms of a disease not actually present</w:t>
      </w:r>
      <w:r w:rsidRPr="001F460E">
        <w:rPr>
          <w:sz w:val="16"/>
        </w:rPr>
        <w:t xml:space="preserve">.' </w:t>
      </w:r>
      <w:r w:rsidRPr="001F460E">
        <w:rPr>
          <w:rStyle w:val="StyleUnderline"/>
        </w:rPr>
        <w:t>Before one can diagnose a cure, one must study the symptoms</w:t>
      </w:r>
      <w:r w:rsidRPr="001F460E">
        <w:rPr>
          <w:sz w:val="16"/>
        </w:rPr>
        <w:t xml:space="preserve"> -- or, as it was once known in medical science, practice semiology.</w:t>
      </w:r>
    </w:p>
    <w:p w14:paraId="2CF60692" w14:textId="386F2196" w:rsidR="001E7891" w:rsidRDefault="001E7891" w:rsidP="001E7891">
      <w:pPr>
        <w:pStyle w:val="ListParagraph"/>
        <w:numPr>
          <w:ilvl w:val="0"/>
          <w:numId w:val="20"/>
        </w:numPr>
      </w:pPr>
      <w:r>
        <w:t xml:space="preserve">Prefer </w:t>
      </w:r>
      <w:r w:rsidR="00E5604D">
        <w:t xml:space="preserve">our education claims – it’s not 1940, </w:t>
      </w:r>
      <w:proofErr w:type="spellStart"/>
      <w:r w:rsidR="00E5604D">
        <w:t>kritiks</w:t>
      </w:r>
      <w:proofErr w:type="spellEnd"/>
      <w:r w:rsidR="00E5604D">
        <w:t xml:space="preserve"> are a thing they should have used their infinite prep to pick better advantage ground</w:t>
      </w:r>
    </w:p>
    <w:p w14:paraId="1A684C17" w14:textId="4D4ACD6F" w:rsidR="00E5604D" w:rsidRDefault="00E5604D" w:rsidP="00E5604D">
      <w:pPr>
        <w:pStyle w:val="ListParagraph"/>
        <w:numPr>
          <w:ilvl w:val="1"/>
          <w:numId w:val="20"/>
        </w:numPr>
      </w:pPr>
      <w:r>
        <w:t>Competing ideas: basis of learning and challenging internalized biases that replicate the impact daily</w:t>
      </w:r>
    </w:p>
    <w:p w14:paraId="4993FC81" w14:textId="326770DE" w:rsidR="00E5604D" w:rsidRDefault="00E5604D" w:rsidP="00E5604D">
      <w:pPr>
        <w:pStyle w:val="ListParagraph"/>
        <w:numPr>
          <w:ilvl w:val="1"/>
          <w:numId w:val="20"/>
        </w:numPr>
      </w:pPr>
      <w:r>
        <w:t>Methodology gives us real world application</w:t>
      </w:r>
    </w:p>
    <w:p w14:paraId="49B7FCBB" w14:textId="11992A71" w:rsidR="00E5604D" w:rsidRPr="001F460E" w:rsidRDefault="00E5604D" w:rsidP="00E5604D">
      <w:pPr>
        <w:pStyle w:val="ListParagraph"/>
        <w:numPr>
          <w:ilvl w:val="1"/>
          <w:numId w:val="20"/>
        </w:numPr>
      </w:pPr>
      <w:r>
        <w:t>Education is the only real world skill – roleplaying cedes the agency we need; and fairness only matters in terms of this single debate, make them prove in round abuse</w:t>
      </w:r>
    </w:p>
    <w:p w14:paraId="7277236F" w14:textId="77777777" w:rsidR="00D75B23" w:rsidRDefault="00D75B23" w:rsidP="00D75B23">
      <w:pPr>
        <w:pStyle w:val="Heading2"/>
      </w:pPr>
      <w:r>
        <w:lastRenderedPageBreak/>
        <w:t>Impact Framing</w:t>
      </w:r>
    </w:p>
    <w:p w14:paraId="5F97516F" w14:textId="77777777" w:rsidR="00D75B23" w:rsidRDefault="00D75B23" w:rsidP="00D75B23">
      <w:pPr>
        <w:pStyle w:val="Heading3"/>
      </w:pPr>
      <w:r>
        <w:lastRenderedPageBreak/>
        <w:t>Error Rep</w:t>
      </w:r>
    </w:p>
    <w:p w14:paraId="4B1BEFC2" w14:textId="77777777" w:rsidR="00D75B23" w:rsidRPr="00A64525" w:rsidRDefault="00D75B23" w:rsidP="00D75B23">
      <w:pPr>
        <w:pStyle w:val="Heading4"/>
        <w:rPr>
          <w:rStyle w:val="Style13ptBold"/>
          <w:b/>
        </w:rPr>
      </w:pPr>
      <w:r w:rsidRPr="00A64525">
        <w:rPr>
          <w:rStyle w:val="Style13ptBold"/>
          <w:b/>
        </w:rPr>
        <w:t xml:space="preserve">Their representations are the worst kind of error replication </w:t>
      </w:r>
      <w:r>
        <w:rPr>
          <w:rStyle w:val="Style13ptBold"/>
          <w:b/>
        </w:rPr>
        <w:t>–</w:t>
      </w:r>
      <w:r w:rsidRPr="00A64525">
        <w:rPr>
          <w:rStyle w:val="Style13ptBold"/>
          <w:b/>
        </w:rPr>
        <w:t xml:space="preserve"> </w:t>
      </w:r>
      <w:r>
        <w:rPr>
          <w:rStyle w:val="Style13ptBold"/>
          <w:b/>
        </w:rPr>
        <w:t>sets terrorists outside the law</w:t>
      </w:r>
      <w:r w:rsidR="00736973">
        <w:rPr>
          <w:rStyle w:val="Style13ptBold"/>
          <w:b/>
        </w:rPr>
        <w:t>, shapes policy, and violates human rights</w:t>
      </w:r>
    </w:p>
    <w:p w14:paraId="09C9B68D" w14:textId="77777777" w:rsidR="00D75B23" w:rsidRDefault="00D75B23" w:rsidP="00D75B23">
      <w:pPr>
        <w:rPr>
          <w:sz w:val="16"/>
          <w:szCs w:val="16"/>
        </w:rPr>
      </w:pPr>
      <w:r>
        <w:rPr>
          <w:rStyle w:val="Style13ptBold"/>
        </w:rPr>
        <w:t xml:space="preserve">Khan 6 </w:t>
      </w:r>
      <w:r w:rsidRPr="008F7E8E">
        <w:rPr>
          <w:sz w:val="16"/>
          <w:szCs w:val="16"/>
        </w:rPr>
        <w:t>[</w:t>
      </w:r>
      <w:proofErr w:type="spellStart"/>
      <w:r w:rsidRPr="008F7E8E">
        <w:rPr>
          <w:sz w:val="16"/>
          <w:szCs w:val="16"/>
        </w:rPr>
        <w:t>Liaquat</w:t>
      </w:r>
      <w:proofErr w:type="spellEnd"/>
      <w:r w:rsidRPr="008F7E8E">
        <w:rPr>
          <w:sz w:val="16"/>
          <w:szCs w:val="16"/>
        </w:rPr>
        <w:t xml:space="preserve"> Ali Khan, professor of law at Washburn University School of Law in Topeka, Kansas; “The Essentialist Terrorist”; 08/21,2006; accessed 07/14/2015; Lexis.]</w:t>
      </w:r>
    </w:p>
    <w:p w14:paraId="1A6D073B" w14:textId="77777777" w:rsidR="00D75B23" w:rsidRPr="00500C96" w:rsidRDefault="00D75B23" w:rsidP="00D75B23">
      <w:pPr>
        <w:pStyle w:val="ListParagraph"/>
        <w:numPr>
          <w:ilvl w:val="0"/>
          <w:numId w:val="16"/>
        </w:numPr>
        <w:rPr>
          <w:sz w:val="16"/>
          <w:szCs w:val="16"/>
        </w:rPr>
      </w:pPr>
      <w:r w:rsidRPr="00500C96">
        <w:rPr>
          <w:sz w:val="16"/>
          <w:szCs w:val="16"/>
        </w:rPr>
        <w:t xml:space="preserve">Evidence indicts Bernard Lewis, Bruce Hoffman, </w:t>
      </w:r>
      <w:r w:rsidR="003A44E3" w:rsidRPr="00500C96">
        <w:rPr>
          <w:sz w:val="16"/>
          <w:szCs w:val="16"/>
        </w:rPr>
        <w:t xml:space="preserve">Charles Krauthammer, Daniel Benjamin, Daniel Pipes, David Brooks, David </w:t>
      </w:r>
      <w:proofErr w:type="spellStart"/>
      <w:r w:rsidR="003A44E3" w:rsidRPr="00500C96">
        <w:rPr>
          <w:sz w:val="16"/>
          <w:szCs w:val="16"/>
        </w:rPr>
        <w:t>Frum</w:t>
      </w:r>
      <w:proofErr w:type="spellEnd"/>
      <w:r w:rsidR="003A44E3" w:rsidRPr="00500C96">
        <w:rPr>
          <w:sz w:val="16"/>
          <w:szCs w:val="16"/>
        </w:rPr>
        <w:t>, David Horowitz, Jessica Stern, Michael Ledeen,</w:t>
      </w:r>
      <w:r w:rsidR="003A44E3">
        <w:rPr>
          <w:sz w:val="16"/>
          <w:szCs w:val="16"/>
        </w:rPr>
        <w:t xml:space="preserve"> Richard </w:t>
      </w:r>
      <w:proofErr w:type="spellStart"/>
      <w:r w:rsidR="003A44E3">
        <w:rPr>
          <w:sz w:val="16"/>
          <w:szCs w:val="16"/>
        </w:rPr>
        <w:t>Perle</w:t>
      </w:r>
      <w:proofErr w:type="spellEnd"/>
      <w:r w:rsidR="003A44E3">
        <w:rPr>
          <w:sz w:val="16"/>
          <w:szCs w:val="16"/>
        </w:rPr>
        <w:t>,</w:t>
      </w:r>
      <w:r w:rsidR="003A44E3" w:rsidRPr="00500C96">
        <w:rPr>
          <w:sz w:val="16"/>
          <w:szCs w:val="16"/>
        </w:rPr>
        <w:t xml:space="preserve"> </w:t>
      </w:r>
      <w:r w:rsidRPr="00500C96">
        <w:rPr>
          <w:sz w:val="16"/>
          <w:szCs w:val="16"/>
        </w:rPr>
        <w:t xml:space="preserve">Steven Simon, </w:t>
      </w:r>
      <w:r w:rsidR="003A44E3" w:rsidRPr="00500C96">
        <w:rPr>
          <w:sz w:val="16"/>
          <w:szCs w:val="16"/>
        </w:rPr>
        <w:t xml:space="preserve">Thomas Friedman, </w:t>
      </w:r>
      <w:r w:rsidRPr="00500C96">
        <w:rPr>
          <w:sz w:val="16"/>
          <w:szCs w:val="16"/>
        </w:rPr>
        <w:t xml:space="preserve">Walter </w:t>
      </w:r>
      <w:proofErr w:type="spellStart"/>
      <w:r w:rsidRPr="00500C96">
        <w:rPr>
          <w:sz w:val="16"/>
          <w:szCs w:val="16"/>
        </w:rPr>
        <w:t>Laqueur</w:t>
      </w:r>
      <w:proofErr w:type="spellEnd"/>
      <w:r w:rsidRPr="00500C96">
        <w:rPr>
          <w:sz w:val="16"/>
          <w:szCs w:val="16"/>
        </w:rPr>
        <w:t>, and William Kristol.</w:t>
      </w:r>
    </w:p>
    <w:p w14:paraId="63BB2B43" w14:textId="77777777" w:rsidR="00D75B23" w:rsidRPr="00A64525" w:rsidRDefault="00D75B23" w:rsidP="00D75B23">
      <w:pPr>
        <w:rPr>
          <w:sz w:val="16"/>
        </w:rPr>
      </w:pPr>
      <w:r w:rsidRPr="008F7E8E">
        <w:rPr>
          <w:rStyle w:val="StyleUnderline"/>
        </w:rPr>
        <w:t>The essentialist terrorist is a violent monster that the Highly Influential Terrorist Literature (“</w:t>
      </w:r>
      <w:proofErr w:type="spellStart"/>
      <w:r w:rsidRPr="008F7E8E">
        <w:rPr>
          <w:rStyle w:val="StyleUnderline"/>
        </w:rPr>
        <w:t>HITLit</w:t>
      </w:r>
      <w:proofErr w:type="spellEnd"/>
      <w:r w:rsidRPr="008F7E8E">
        <w:rPr>
          <w:rStyle w:val="StyleUnderline"/>
        </w:rPr>
        <w:t>”)</w:t>
      </w:r>
      <w:r w:rsidRPr="00A64525">
        <w:rPr>
          <w:sz w:val="16"/>
        </w:rPr>
        <w:t xml:space="preserve"> has successfully </w:t>
      </w:r>
      <w:r w:rsidRPr="008F7E8E">
        <w:rPr>
          <w:rStyle w:val="StyleUnderline"/>
        </w:rPr>
        <w:t>invented and made real</w:t>
      </w:r>
      <w:r w:rsidRPr="00A64525">
        <w:rPr>
          <w:sz w:val="16"/>
        </w:rPr>
        <w:t xml:space="preserve"> and believable. It is the new terrorist. It is dark and evil, part real and part phantom, part human and part animal, part man and part woman, part bearded and part veiled, part strategic and part crazy. A noted trait of </w:t>
      </w:r>
      <w:r w:rsidRPr="008F7E8E">
        <w:rPr>
          <w:rStyle w:val="StyleUnderline"/>
        </w:rPr>
        <w:t>this grotesque but cowardly creature</w:t>
      </w:r>
      <w:r w:rsidRPr="00A64525">
        <w:rPr>
          <w:sz w:val="16"/>
        </w:rPr>
        <w:t xml:space="preserve"> is that it </w:t>
      </w:r>
      <w:r w:rsidRPr="008F7E8E">
        <w:rPr>
          <w:rStyle w:val="StyleUnderline"/>
        </w:rPr>
        <w:t>kills innocents. But this monster’s most defining characteristic is</w:t>
      </w:r>
      <w:r w:rsidRPr="00A64525">
        <w:rPr>
          <w:sz w:val="16"/>
        </w:rPr>
        <w:t xml:space="preserve"> </w:t>
      </w:r>
      <w:r w:rsidRPr="008F7E8E">
        <w:rPr>
          <w:rStyle w:val="StyleUnderline"/>
        </w:rPr>
        <w:t>that it is driven to violence by its nature, compelled by</w:t>
      </w:r>
      <w:r w:rsidRPr="00A64525">
        <w:rPr>
          <w:sz w:val="16"/>
        </w:rPr>
        <w:t xml:space="preserve"> an ingrained </w:t>
      </w:r>
      <w:r w:rsidRPr="008F7E8E">
        <w:rPr>
          <w:rStyle w:val="StyleUnderline"/>
        </w:rPr>
        <w:t>mental/psychological/cultural/religious formation</w:t>
      </w:r>
      <w:r w:rsidRPr="00A64525">
        <w:rPr>
          <w:sz w:val="16"/>
        </w:rPr>
        <w:t xml:space="preserve">. </w:t>
      </w:r>
      <w:r w:rsidRPr="008F7E8E">
        <w:rPr>
          <w:rStyle w:val="StyleUnderline"/>
        </w:rPr>
        <w:t>Its violence has little to do with any outward political or geopolitical grievances</w:t>
      </w:r>
      <w:r w:rsidRPr="00A64525">
        <w:rPr>
          <w:sz w:val="16"/>
        </w:rPr>
        <w:t xml:space="preserve">. It hates Israel and America and the West. </w:t>
      </w:r>
      <w:r w:rsidRPr="008F7E8E">
        <w:rPr>
          <w:rStyle w:val="StyleUnderline"/>
        </w:rPr>
        <w:t xml:space="preserve">It loathes democracy </w:t>
      </w:r>
      <w:r w:rsidRPr="00A64525">
        <w:rPr>
          <w:sz w:val="16"/>
        </w:rPr>
        <w:t xml:space="preserve">and liberties </w:t>
      </w:r>
      <w:r w:rsidRPr="008F7E8E">
        <w:rPr>
          <w:rStyle w:val="StyleUnderline"/>
        </w:rPr>
        <w:t>and</w:t>
      </w:r>
      <w:r w:rsidRPr="00A64525">
        <w:rPr>
          <w:sz w:val="16"/>
        </w:rPr>
        <w:t xml:space="preserve"> freedoms. It </w:t>
      </w:r>
      <w:r w:rsidRPr="008F7E8E">
        <w:rPr>
          <w:rStyle w:val="StyleUnderline"/>
        </w:rPr>
        <w:t>subjugates women</w:t>
      </w:r>
      <w:r w:rsidRPr="00A64525">
        <w:rPr>
          <w:sz w:val="16"/>
        </w:rPr>
        <w:t xml:space="preserve">. It is warped and jealous and vengeful. Addicted to violence, this monster resides in sleeping cells, prays to Allah, lurks in tunnels and airports, wears a belt of explosives, and craves traveling in buses, trains, and airplanes. </w:t>
      </w:r>
      <w:r w:rsidRPr="008F7E8E">
        <w:rPr>
          <w:rStyle w:val="StyleUnderline"/>
        </w:rPr>
        <w:t>One day it explodes, killing innocents</w:t>
      </w:r>
      <w:r w:rsidRPr="00A64525">
        <w:rPr>
          <w:sz w:val="16"/>
        </w:rPr>
        <w:t xml:space="preserve">. Amazingly though, </w:t>
      </w:r>
      <w:r w:rsidRPr="008F7E8E">
        <w:rPr>
          <w:rStyle w:val="StyleUnderline"/>
        </w:rPr>
        <w:t xml:space="preserve">even after dying a thousand deaths, </w:t>
      </w:r>
      <w:r w:rsidRPr="008F7E8E">
        <w:rPr>
          <w:rStyle w:val="Emphasis"/>
        </w:rPr>
        <w:t>it does not die</w:t>
      </w:r>
      <w:r w:rsidRPr="008F7E8E">
        <w:rPr>
          <w:rStyle w:val="StyleUnderline"/>
        </w:rPr>
        <w:t>. It constantly reproduces itself into many more similar-looking monsters</w:t>
      </w:r>
      <w:r w:rsidRPr="00A64525">
        <w:rPr>
          <w:sz w:val="16"/>
        </w:rPr>
        <w:t xml:space="preserve">. It must be obliterated. The </w:t>
      </w:r>
      <w:proofErr w:type="spellStart"/>
      <w:r w:rsidRPr="00500C96">
        <w:rPr>
          <w:rStyle w:val="StyleUnderline"/>
        </w:rPr>
        <w:t>HITLit’s</w:t>
      </w:r>
      <w:proofErr w:type="spellEnd"/>
      <w:r w:rsidRPr="00500C96">
        <w:rPr>
          <w:rStyle w:val="StyleUnderline"/>
        </w:rPr>
        <w:t xml:space="preserve"> essentialist terrorist is the Muslim militant who uses violence to terrorize</w:t>
      </w:r>
      <w:r w:rsidRPr="00A64525">
        <w:rPr>
          <w:sz w:val="16"/>
        </w:rPr>
        <w:t xml:space="preserve"> governments and communities. He is </w:t>
      </w:r>
      <w:r w:rsidRPr="00500C96">
        <w:rPr>
          <w:rStyle w:val="StyleUnderline"/>
        </w:rPr>
        <w:t>a religious fanatic</w:t>
      </w:r>
      <w:r w:rsidRPr="00A64525">
        <w:rPr>
          <w:sz w:val="16"/>
        </w:rPr>
        <w:t xml:space="preserve">, raised in fundamentalism, trained in religious schools, made to memorize the Quran by heart, and </w:t>
      </w:r>
      <w:r w:rsidRPr="00500C96">
        <w:rPr>
          <w:rStyle w:val="StyleUnderline"/>
        </w:rPr>
        <w:t>recruited to unleash violence against the unbelievers</w:t>
      </w:r>
      <w:r w:rsidRPr="00A64525">
        <w:rPr>
          <w:sz w:val="16"/>
        </w:rPr>
        <w:t xml:space="preserve">, particularly Jews and Christians. He is in spiritual love with violence. </w:t>
      </w:r>
      <w:r w:rsidRPr="00500C96">
        <w:rPr>
          <w:rStyle w:val="StyleUnderline"/>
        </w:rPr>
        <w:t>The essentialist terrorist is</w:t>
      </w:r>
      <w:r w:rsidRPr="00A64525">
        <w:rPr>
          <w:sz w:val="16"/>
        </w:rPr>
        <w:t xml:space="preserve"> new because he is </w:t>
      </w:r>
      <w:r w:rsidRPr="00500C96">
        <w:rPr>
          <w:rStyle w:val="StyleUnderline"/>
        </w:rPr>
        <w:t>distinguishable from the conventional terrorist who used violence to gain personal or communitarian goals</w:t>
      </w:r>
      <w:r w:rsidRPr="00A64525">
        <w:rPr>
          <w:sz w:val="16"/>
        </w:rPr>
        <w:t xml:space="preserve">. Whereas the conventional terrorist uses violence as a means to an end, </w:t>
      </w:r>
      <w:r w:rsidRPr="00500C96">
        <w:rPr>
          <w:rStyle w:val="StyleUnderline"/>
        </w:rPr>
        <w:t>the essentialist terrorist uses violence as an end in itself</w:t>
      </w:r>
      <w:r w:rsidRPr="00A64525">
        <w:rPr>
          <w:sz w:val="16"/>
        </w:rPr>
        <w:t xml:space="preserve">. According to </w:t>
      </w:r>
      <w:proofErr w:type="spellStart"/>
      <w:r w:rsidRPr="00A64525">
        <w:rPr>
          <w:sz w:val="16"/>
        </w:rPr>
        <w:t>HITLit</w:t>
      </w:r>
      <w:proofErr w:type="spellEnd"/>
      <w:r w:rsidRPr="00A64525">
        <w:rPr>
          <w:sz w:val="16"/>
        </w:rPr>
        <w:t xml:space="preserve">, even when the essentialist terrorist justifies violence in political or geopolitical terms, the justification must not be taken seriously, for this monster’s addiction to violence finds a legion of excuses. This </w:t>
      </w:r>
      <w:proofErr w:type="spellStart"/>
      <w:r w:rsidRPr="00A64525">
        <w:rPr>
          <w:sz w:val="16"/>
        </w:rPr>
        <w:t>HITLit</w:t>
      </w:r>
      <w:proofErr w:type="spellEnd"/>
      <w:r w:rsidRPr="00A64525">
        <w:rPr>
          <w:sz w:val="16"/>
        </w:rPr>
        <w:t xml:space="preserve"> thesis has been called the “new terrorism.” The 9/11 Commission summoned to study terrorist attacks on the United States adopted the terminology of new terrorism, thus conferring validity on the </w:t>
      </w:r>
      <w:proofErr w:type="spellStart"/>
      <w:r w:rsidRPr="00A64525">
        <w:rPr>
          <w:sz w:val="16"/>
        </w:rPr>
        <w:t>HITLit</w:t>
      </w:r>
      <w:proofErr w:type="spellEnd"/>
      <w:r w:rsidRPr="00A64525">
        <w:rPr>
          <w:sz w:val="16"/>
        </w:rPr>
        <w:t xml:space="preserve">. </w:t>
      </w:r>
      <w:r w:rsidRPr="00500C96">
        <w:rPr>
          <w:rStyle w:val="StyleUnderline"/>
        </w:rPr>
        <w:t xml:space="preserve">The </w:t>
      </w:r>
      <w:proofErr w:type="spellStart"/>
      <w:r w:rsidRPr="00500C96">
        <w:rPr>
          <w:rStyle w:val="StyleUnderline"/>
        </w:rPr>
        <w:t>HITLit’s</w:t>
      </w:r>
      <w:proofErr w:type="spellEnd"/>
      <w:r w:rsidRPr="00500C96">
        <w:rPr>
          <w:rStyle w:val="StyleUnderline"/>
        </w:rPr>
        <w:t xml:space="preserve"> new terrorism is intellectualized propaganda</w:t>
      </w:r>
      <w:r w:rsidRPr="00A64525">
        <w:rPr>
          <w:sz w:val="16"/>
        </w:rPr>
        <w:t xml:space="preserve">. It has been written and published in the United States years before the September 11 attacks on the World Trade Center and the Pentagon. It is still being produced and published. The </w:t>
      </w:r>
      <w:proofErr w:type="spellStart"/>
      <w:r w:rsidRPr="00500C96">
        <w:rPr>
          <w:rStyle w:val="StyleUnderline"/>
        </w:rPr>
        <w:t>HITLit</w:t>
      </w:r>
      <w:proofErr w:type="spellEnd"/>
      <w:r w:rsidRPr="00500C96">
        <w:rPr>
          <w:rStyle w:val="StyleUnderline"/>
        </w:rPr>
        <w:t xml:space="preserve"> consists of academic books published by elite university presses, popular books, magazine articles, and syndicated columns</w:t>
      </w:r>
      <w:r w:rsidRPr="00A64525">
        <w:rPr>
          <w:sz w:val="16"/>
        </w:rPr>
        <w:t xml:space="preserve">. This literature is </w:t>
      </w:r>
      <w:r w:rsidRPr="00500C96">
        <w:rPr>
          <w:rStyle w:val="StyleUnderline"/>
        </w:rPr>
        <w:t>highly influential in that it shapes, defends, and justifies U.S. government policies</w:t>
      </w:r>
      <w:r w:rsidRPr="00A64525">
        <w:rPr>
          <w:sz w:val="16"/>
        </w:rPr>
        <w:t xml:space="preserve"> towards the Muslim world. As referenced in this article, the 9/11 Report adopted many concepts that the </w:t>
      </w:r>
      <w:proofErr w:type="spellStart"/>
      <w:r w:rsidRPr="00A64525">
        <w:rPr>
          <w:sz w:val="16"/>
        </w:rPr>
        <w:t>HITLit</w:t>
      </w:r>
      <w:proofErr w:type="spellEnd"/>
      <w:r w:rsidRPr="00A64525">
        <w:rPr>
          <w:sz w:val="16"/>
        </w:rPr>
        <w:t xml:space="preserve"> has been spawning for years. </w:t>
      </w:r>
      <w:r w:rsidRPr="00500C96">
        <w:rPr>
          <w:rStyle w:val="StyleUnderline"/>
        </w:rPr>
        <w:t xml:space="preserve">Most </w:t>
      </w:r>
      <w:proofErr w:type="spellStart"/>
      <w:r w:rsidRPr="00500C96">
        <w:rPr>
          <w:rStyle w:val="StyleUnderline"/>
        </w:rPr>
        <w:t>HITLit</w:t>
      </w:r>
      <w:proofErr w:type="spellEnd"/>
      <w:r w:rsidRPr="00500C96">
        <w:rPr>
          <w:rStyle w:val="StyleUnderline"/>
        </w:rPr>
        <w:t xml:space="preserve"> authors, known as terrorism experts, are research associates with influential think tanks</w:t>
      </w:r>
      <w:r w:rsidRPr="00A64525">
        <w:rPr>
          <w:sz w:val="16"/>
        </w:rPr>
        <w:t xml:space="preserve"> such as RAND and the American Enterprise Institute, and some teach at Harvard University. </w:t>
      </w:r>
      <w:r w:rsidRPr="00500C96">
        <w:rPr>
          <w:rStyle w:val="StyleUnderline"/>
        </w:rPr>
        <w:t>Some have worked for the N</w:t>
      </w:r>
      <w:r w:rsidRPr="00A64525">
        <w:rPr>
          <w:sz w:val="16"/>
        </w:rPr>
        <w:t xml:space="preserve">ational </w:t>
      </w:r>
      <w:r w:rsidRPr="00500C96">
        <w:rPr>
          <w:rStyle w:val="StyleUnderline"/>
        </w:rPr>
        <w:t>S</w:t>
      </w:r>
      <w:r w:rsidRPr="00A64525">
        <w:rPr>
          <w:sz w:val="16"/>
        </w:rPr>
        <w:t xml:space="preserve">ecurity </w:t>
      </w:r>
      <w:r w:rsidRPr="00500C96">
        <w:rPr>
          <w:rStyle w:val="StyleUnderline"/>
        </w:rPr>
        <w:t>C</w:t>
      </w:r>
      <w:r w:rsidRPr="00A64525">
        <w:rPr>
          <w:sz w:val="16"/>
        </w:rPr>
        <w:t xml:space="preserve">ouncil </w:t>
      </w:r>
      <w:r w:rsidRPr="00500C96">
        <w:rPr>
          <w:rStyle w:val="StyleUnderline"/>
        </w:rPr>
        <w:t>and the U.S. Defense Department</w:t>
      </w:r>
      <w:r w:rsidRPr="00A64525">
        <w:rPr>
          <w:sz w:val="16"/>
        </w:rPr>
        <w:t xml:space="preserve">. These authors include Bernard Lewis, Bruce Hoffman, Steven Simon, Jessica Stern, Daniel Benjamin, and Richard </w:t>
      </w:r>
      <w:proofErr w:type="spellStart"/>
      <w:r w:rsidRPr="00A64525">
        <w:rPr>
          <w:sz w:val="16"/>
        </w:rPr>
        <w:t>Perle</w:t>
      </w:r>
      <w:proofErr w:type="spellEnd"/>
      <w:r w:rsidRPr="00A64525">
        <w:rPr>
          <w:sz w:val="16"/>
        </w:rPr>
        <w:t xml:space="preserve">, Walter </w:t>
      </w:r>
      <w:proofErr w:type="spellStart"/>
      <w:r w:rsidRPr="00A64525">
        <w:rPr>
          <w:sz w:val="16"/>
        </w:rPr>
        <w:t>Laqueur</w:t>
      </w:r>
      <w:proofErr w:type="spellEnd"/>
      <w:r w:rsidRPr="00A64525">
        <w:rPr>
          <w:sz w:val="16"/>
        </w:rPr>
        <w:t xml:space="preserve">, David </w:t>
      </w:r>
      <w:proofErr w:type="spellStart"/>
      <w:r w:rsidRPr="00A64525">
        <w:rPr>
          <w:sz w:val="16"/>
        </w:rPr>
        <w:t>Frum</w:t>
      </w:r>
      <w:proofErr w:type="spellEnd"/>
      <w:r w:rsidRPr="00A64525">
        <w:rPr>
          <w:sz w:val="16"/>
        </w:rPr>
        <w:t xml:space="preserve">, and Michael Ledeen, Daniel Pipes, and David Horowitz. </w:t>
      </w:r>
      <w:r w:rsidRPr="00500C96">
        <w:rPr>
          <w:rStyle w:val="StyleUnderline"/>
        </w:rPr>
        <w:t>They</w:t>
      </w:r>
      <w:r w:rsidRPr="00A64525">
        <w:rPr>
          <w:sz w:val="16"/>
        </w:rPr>
        <w:t xml:space="preserve"> appear on National Public Radio and major radio and television networks to comment on terrorist events and </w:t>
      </w:r>
      <w:r w:rsidRPr="00500C96">
        <w:rPr>
          <w:rStyle w:val="StyleUnderline"/>
        </w:rPr>
        <w:t>disseminate their views to the general public</w:t>
      </w:r>
      <w:r w:rsidRPr="00A64525">
        <w:rPr>
          <w:sz w:val="16"/>
        </w:rPr>
        <w:t xml:space="preserve">. The </w:t>
      </w:r>
      <w:proofErr w:type="spellStart"/>
      <w:r w:rsidRPr="00A64525">
        <w:rPr>
          <w:sz w:val="16"/>
        </w:rPr>
        <w:t>HITLit</w:t>
      </w:r>
      <w:proofErr w:type="spellEnd"/>
      <w:r w:rsidRPr="00A64525">
        <w:rPr>
          <w:sz w:val="16"/>
        </w:rPr>
        <w:t xml:space="preserve"> themes of the essentialist terrorist are further disseminated through the views of collaborating journalists such as Thomas Friedman, Charles Krauthammer, David Brooks, and William Kristol. Studied </w:t>
      </w:r>
      <w:r w:rsidRPr="00A64525">
        <w:rPr>
          <w:rStyle w:val="StyleUnderline"/>
        </w:rPr>
        <w:t xml:space="preserve">in isolation, each </w:t>
      </w:r>
      <w:proofErr w:type="spellStart"/>
      <w:r w:rsidRPr="00A64525">
        <w:rPr>
          <w:rStyle w:val="StyleUnderline"/>
        </w:rPr>
        <w:t>HITlit</w:t>
      </w:r>
      <w:proofErr w:type="spellEnd"/>
      <w:r w:rsidRPr="00A64525">
        <w:rPr>
          <w:rStyle w:val="StyleUnderline"/>
        </w:rPr>
        <w:t xml:space="preserve"> theme </w:t>
      </w:r>
      <w:r w:rsidRPr="00A64525">
        <w:rPr>
          <w:rStyle w:val="Emphasis"/>
        </w:rPr>
        <w:t>seems</w:t>
      </w:r>
      <w:r w:rsidRPr="00A64525">
        <w:rPr>
          <w:rStyle w:val="StyleUnderline"/>
        </w:rPr>
        <w:t xml:space="preserve"> credible. Collectively, </w:t>
      </w:r>
      <w:proofErr w:type="spellStart"/>
      <w:r w:rsidRPr="00A64525">
        <w:rPr>
          <w:rStyle w:val="StyleUnderline"/>
        </w:rPr>
        <w:t>HITLit</w:t>
      </w:r>
      <w:proofErr w:type="spellEnd"/>
      <w:r w:rsidRPr="00A64525">
        <w:rPr>
          <w:rStyle w:val="StyleUnderline"/>
        </w:rPr>
        <w:t xml:space="preserve"> themes are perilous propaganda</w:t>
      </w:r>
      <w:r w:rsidRPr="00A64525">
        <w:rPr>
          <w:sz w:val="16"/>
        </w:rPr>
        <w:t xml:space="preserve">. They are the half-truths what Cass </w:t>
      </w:r>
      <w:proofErr w:type="spellStart"/>
      <w:r w:rsidRPr="00A64525">
        <w:rPr>
          <w:sz w:val="16"/>
        </w:rPr>
        <w:t>Sunstein</w:t>
      </w:r>
      <w:proofErr w:type="spellEnd"/>
      <w:r w:rsidRPr="00A64525">
        <w:rPr>
          <w:sz w:val="16"/>
        </w:rPr>
        <w:t xml:space="preserve">, himself a </w:t>
      </w:r>
      <w:proofErr w:type="spellStart"/>
      <w:r w:rsidRPr="00A64525">
        <w:rPr>
          <w:sz w:val="16"/>
        </w:rPr>
        <w:t>HITLit</w:t>
      </w:r>
      <w:proofErr w:type="spellEnd"/>
      <w:r w:rsidRPr="00A64525">
        <w:rPr>
          <w:sz w:val="16"/>
        </w:rPr>
        <w:t xml:space="preserve"> sympathizer, has in another context called “enclave deliberations.” </w:t>
      </w:r>
      <w:proofErr w:type="spellStart"/>
      <w:r w:rsidRPr="00A64525">
        <w:rPr>
          <w:rStyle w:val="StyleUnderline"/>
        </w:rPr>
        <w:t>HITLit</w:t>
      </w:r>
      <w:proofErr w:type="spellEnd"/>
      <w:r w:rsidRPr="00A64525">
        <w:rPr>
          <w:rStyle w:val="StyleUnderline"/>
        </w:rPr>
        <w:t xml:space="preserve"> authors</w:t>
      </w:r>
      <w:r w:rsidRPr="00A64525">
        <w:rPr>
          <w:sz w:val="16"/>
        </w:rPr>
        <w:t xml:space="preserve"> have pooled their arguments, </w:t>
      </w:r>
      <w:r w:rsidRPr="00A64525">
        <w:rPr>
          <w:rStyle w:val="StyleUnderline"/>
        </w:rPr>
        <w:t>citing each other’s dubious research</w:t>
      </w:r>
      <w:r w:rsidRPr="00A64525">
        <w:rPr>
          <w:sz w:val="16"/>
        </w:rPr>
        <w:t xml:space="preserve">, to malign Islam, boldly painting it to be a violent religion, ignoring the canons of interfaith respect for a </w:t>
      </w:r>
      <w:proofErr w:type="gramStart"/>
      <w:r w:rsidRPr="00A64525">
        <w:rPr>
          <w:sz w:val="16"/>
        </w:rPr>
        <w:t>fourteen-centuries</w:t>
      </w:r>
      <w:proofErr w:type="gramEnd"/>
      <w:r w:rsidRPr="00A64525">
        <w:rPr>
          <w:sz w:val="16"/>
        </w:rPr>
        <w:t xml:space="preserve"> old religion practiced by more than a billion people in all countries of the world. Yet in doing so, the enclave authors </w:t>
      </w:r>
      <w:r w:rsidRPr="00A64525">
        <w:rPr>
          <w:rStyle w:val="StyleUnderline"/>
        </w:rPr>
        <w:t>claim they wish to make a better world.</w:t>
      </w:r>
      <w:r w:rsidRPr="00A64525">
        <w:rPr>
          <w:sz w:val="16"/>
        </w:rPr>
        <w:t xml:space="preserve"> The Quran describes such persons as </w:t>
      </w:r>
      <w:proofErr w:type="spellStart"/>
      <w:r w:rsidRPr="00A64525">
        <w:rPr>
          <w:sz w:val="16"/>
        </w:rPr>
        <w:t>mufsidun</w:t>
      </w:r>
      <w:proofErr w:type="spellEnd"/>
      <w:r w:rsidRPr="00A64525">
        <w:rPr>
          <w:sz w:val="16"/>
        </w:rPr>
        <w:t xml:space="preserve">, which may be translated as mischief-makers. “When it is said to them: ‘Make not mischief on the earth,’ they say: ‘Why, we only want to make peace!’ Verily, they are the mischief-makers, but they </w:t>
      </w:r>
      <w:r w:rsidRPr="00A64525">
        <w:rPr>
          <w:sz w:val="16"/>
        </w:rPr>
        <w:lastRenderedPageBreak/>
        <w:t xml:space="preserve">realize (it) not.” These </w:t>
      </w:r>
      <w:proofErr w:type="spellStart"/>
      <w:r w:rsidRPr="00A64525">
        <w:rPr>
          <w:sz w:val="16"/>
        </w:rPr>
        <w:t>mufsidun</w:t>
      </w:r>
      <w:proofErr w:type="spellEnd"/>
      <w:r w:rsidRPr="00A64525">
        <w:rPr>
          <w:sz w:val="16"/>
        </w:rPr>
        <w:t xml:space="preserve"> have successfully influenced U.S. foreign policy and are determined to further deepen the conflict between the United Stated and the Islamic world. They use essentialist terrorism as edge of the wedge between civilizations. The </w:t>
      </w:r>
      <w:proofErr w:type="spellStart"/>
      <w:r w:rsidRPr="00A64525">
        <w:rPr>
          <w:sz w:val="16"/>
        </w:rPr>
        <w:t>HITLit</w:t>
      </w:r>
      <w:proofErr w:type="spellEnd"/>
      <w:r w:rsidRPr="00A64525">
        <w:rPr>
          <w:sz w:val="16"/>
        </w:rPr>
        <w:t xml:space="preserve"> themes, specifically </w:t>
      </w:r>
      <w:r w:rsidRPr="00A64525">
        <w:rPr>
          <w:rStyle w:val="StyleUnderline"/>
        </w:rPr>
        <w:t>the distinction between conventional and essentialist terrorists, have played a critical role in shaping the</w:t>
      </w:r>
      <w:r w:rsidRPr="00A64525">
        <w:rPr>
          <w:sz w:val="16"/>
        </w:rPr>
        <w:t xml:space="preserve"> George W. </w:t>
      </w:r>
      <w:r w:rsidRPr="00A64525">
        <w:rPr>
          <w:rStyle w:val="StyleUnderline"/>
        </w:rPr>
        <w:t>Bush administration’s views</w:t>
      </w:r>
      <w:r w:rsidRPr="00A64525">
        <w:rPr>
          <w:sz w:val="16"/>
        </w:rPr>
        <w:t xml:space="preserve"> with respect to Muslim militants. </w:t>
      </w:r>
      <w:r w:rsidRPr="00A64525">
        <w:rPr>
          <w:rStyle w:val="StyleUnderline"/>
        </w:rPr>
        <w:t xml:space="preserve">The rhetoric it employs to describe Muslim militants reveals how the Bush administration has latched on to the </w:t>
      </w:r>
      <w:proofErr w:type="spellStart"/>
      <w:r w:rsidRPr="00A64525">
        <w:rPr>
          <w:rStyle w:val="StyleUnderline"/>
        </w:rPr>
        <w:t>HITLit’s</w:t>
      </w:r>
      <w:proofErr w:type="spellEnd"/>
      <w:r w:rsidRPr="00A64525">
        <w:rPr>
          <w:rStyle w:val="StyleUnderline"/>
        </w:rPr>
        <w:t xml:space="preserve"> new terrorism.</w:t>
      </w:r>
      <w:r w:rsidRPr="00A64525">
        <w:rPr>
          <w:sz w:val="16"/>
        </w:rPr>
        <w:t xml:space="preserve"> While </w:t>
      </w:r>
      <w:r w:rsidRPr="00A64525">
        <w:rPr>
          <w:rStyle w:val="StyleUnderline"/>
        </w:rPr>
        <w:t>the conventional terrorist is a moral being, the new terrorist is evil</w:t>
      </w:r>
      <w:r w:rsidRPr="00A64525">
        <w:rPr>
          <w:sz w:val="16"/>
        </w:rPr>
        <w:t xml:space="preserve">. Repeatedly, Bush officials use the word </w:t>
      </w:r>
      <w:r w:rsidRPr="00A64525">
        <w:rPr>
          <w:rStyle w:val="StyleUnderline"/>
        </w:rPr>
        <w:t>“evil” to describe Muslim militants who fight U.S. occupation in Iraq and Afghanistan or commit violence elsewhere against U.S. interests</w:t>
      </w:r>
      <w:r w:rsidRPr="00A64525">
        <w:rPr>
          <w:sz w:val="16"/>
        </w:rPr>
        <w:t xml:space="preserve">. The word “evil” highlights the essentialist nature of the Muslim militant who is evil, not only because of what he does, but who he is. And perchance, the Old Testament furnishes a parallel to the </w:t>
      </w:r>
      <w:proofErr w:type="spellStart"/>
      <w:r w:rsidRPr="00A64525">
        <w:rPr>
          <w:sz w:val="16"/>
        </w:rPr>
        <w:t>HITLit</w:t>
      </w:r>
      <w:proofErr w:type="spellEnd"/>
      <w:r w:rsidRPr="00A64525">
        <w:rPr>
          <w:sz w:val="16"/>
        </w:rPr>
        <w:t xml:space="preserve"> concept of the essentialist terrorist: Just as the Ethiopian cannot change his skin, and the leopard cannot change his spots, the Muslim militant cannot change his propensity to do evil. The </w:t>
      </w:r>
      <w:proofErr w:type="spellStart"/>
      <w:r w:rsidRPr="00A64525">
        <w:rPr>
          <w:rStyle w:val="StyleUnderline"/>
        </w:rPr>
        <w:t>HITLit’s</w:t>
      </w:r>
      <w:proofErr w:type="spellEnd"/>
      <w:r w:rsidRPr="00A64525">
        <w:rPr>
          <w:rStyle w:val="StyleUnderline"/>
        </w:rPr>
        <w:t xml:space="preserve"> new terrorism</w:t>
      </w:r>
      <w:r w:rsidRPr="00A64525">
        <w:rPr>
          <w:sz w:val="16"/>
        </w:rPr>
        <w:t xml:space="preserve"> is not simply a rhetorical device to engage in propaganda war against Muslim militants or Islam. It also </w:t>
      </w:r>
      <w:r w:rsidRPr="00A64525">
        <w:rPr>
          <w:rStyle w:val="StyleUnderline"/>
        </w:rPr>
        <w:t>has serious consequences in the realm of law</w:t>
      </w:r>
      <w:r w:rsidRPr="00A64525">
        <w:rPr>
          <w:sz w:val="16"/>
        </w:rPr>
        <w:t xml:space="preserve">. The distinction proposes and defends that law treat Muslim terrorists different from how law treats conventional terrorists. Since the conventional terrorist is a moral being, his rehabilitation through law is possible; therefore, he is entitled to rights and legal protections. </w:t>
      </w:r>
      <w:r w:rsidRPr="00A64525">
        <w:rPr>
          <w:rStyle w:val="StyleUnderline"/>
        </w:rPr>
        <w:t>The essentialist terrorist has no claim to demand traditional legal rights and protections, because he is fundamentally immoral and irredeemable.</w:t>
      </w:r>
      <w:r w:rsidRPr="00A64525">
        <w:rPr>
          <w:sz w:val="16"/>
        </w:rPr>
        <w:t xml:space="preserve"> Consequently, </w:t>
      </w:r>
      <w:r w:rsidRPr="00A64525">
        <w:rPr>
          <w:rStyle w:val="StyleUnderline"/>
        </w:rPr>
        <w:t>the Muslim militant is humiliated, tortured, detained without charges, kept in detention without a trial, and even killed without any judicial process. Conventional terrorists are the subjects of the traditional criminal justice system, but essentialist terrorists are unlawful combatants who may be denied protections</w:t>
      </w:r>
      <w:r w:rsidRPr="00A64525">
        <w:rPr>
          <w:sz w:val="16"/>
        </w:rPr>
        <w:t xml:space="preserve"> available under domestic and international law, including the prisoner of war status under the law of war. In addition to government lawyers, a cadre of law professors such as John </w:t>
      </w:r>
      <w:proofErr w:type="spellStart"/>
      <w:r w:rsidRPr="00A64525">
        <w:rPr>
          <w:sz w:val="16"/>
        </w:rPr>
        <w:t>Yoo</w:t>
      </w:r>
      <w:proofErr w:type="spellEnd"/>
      <w:r w:rsidRPr="00A64525">
        <w:rPr>
          <w:sz w:val="16"/>
        </w:rPr>
        <w:t xml:space="preserve">, Ruth Wedgwood, Jack Goldsmith, and Alan Dershowitz propose and defend morally odious and legally questionable treatments of Muslim militants fighting against occupation, settlements, theft of land and resources, and for the right of self-determination. Although initially muted and bamboozled, the American legal academy has made vigorous protests to Bush officials’ lawlessness. The </w:t>
      </w:r>
      <w:proofErr w:type="spellStart"/>
      <w:r w:rsidRPr="00A64525">
        <w:rPr>
          <w:sz w:val="16"/>
        </w:rPr>
        <w:t>HITLit</w:t>
      </w:r>
      <w:proofErr w:type="spellEnd"/>
      <w:r w:rsidRPr="00A64525">
        <w:rPr>
          <w:sz w:val="16"/>
        </w:rPr>
        <w:t xml:space="preserve"> authors’ “clumsy and unconvincing exercise in conjecture,” however, has remained for the most part unexposed. The </w:t>
      </w:r>
      <w:proofErr w:type="spellStart"/>
      <w:r w:rsidRPr="008557C6">
        <w:rPr>
          <w:rStyle w:val="Emphasis"/>
        </w:rPr>
        <w:t>HITLit</w:t>
      </w:r>
      <w:proofErr w:type="spellEnd"/>
      <w:r w:rsidRPr="008557C6">
        <w:rPr>
          <w:rStyle w:val="Emphasis"/>
        </w:rPr>
        <w:t xml:space="preserve"> conjectures</w:t>
      </w:r>
      <w:r w:rsidRPr="00A64525">
        <w:rPr>
          <w:rStyle w:val="StyleUnderline"/>
        </w:rPr>
        <w:t xml:space="preserve"> and consequent prescriptions </w:t>
      </w:r>
      <w:r w:rsidRPr="008557C6">
        <w:rPr>
          <w:rStyle w:val="Emphasis"/>
        </w:rPr>
        <w:t>are</w:t>
      </w:r>
      <w:r w:rsidRPr="00A64525">
        <w:rPr>
          <w:rStyle w:val="StyleUnderline"/>
        </w:rPr>
        <w:t xml:space="preserve"> </w:t>
      </w:r>
      <w:r w:rsidRPr="00A64525">
        <w:rPr>
          <w:sz w:val="16"/>
        </w:rPr>
        <w:t>nonetheless</w:t>
      </w:r>
      <w:r w:rsidRPr="00A64525">
        <w:rPr>
          <w:rStyle w:val="StyleUnderline"/>
        </w:rPr>
        <w:t xml:space="preserve"> </w:t>
      </w:r>
      <w:r w:rsidRPr="008557C6">
        <w:rPr>
          <w:rStyle w:val="Emphasis"/>
        </w:rPr>
        <w:t>genocidal and generally lawless</w:t>
      </w:r>
      <w:r w:rsidRPr="00A64525">
        <w:rPr>
          <w:sz w:val="16"/>
        </w:rPr>
        <w:t xml:space="preserve">. One proposed prescription for dealing with Muslim militants is to engage them in battle and kill them. No legal process is recommended to wipe out them. The other prescription is to capture Muslim militants and completely disable them. Disability rather than accountability must be the fate of essentialist terrorists. Accordingly, the Guantánamo prison embodies the concept of comprehensive disability, which suspends essentialist terrorists in legal limbo. </w:t>
      </w:r>
      <w:r w:rsidRPr="00A64525">
        <w:rPr>
          <w:rStyle w:val="StyleUnderline"/>
        </w:rPr>
        <w:t>Essentialist terrorists are guilty without proof. The proof of their monstrosity is in their being</w:t>
      </w:r>
      <w:r w:rsidRPr="00A64525">
        <w:rPr>
          <w:sz w:val="16"/>
        </w:rPr>
        <w:t xml:space="preserve">. But in law, they are neither charged with any crime nor declared innocent. They are neither tried in courts, nor released. They are neither criminals, nor prisoners of war. </w:t>
      </w:r>
      <w:r w:rsidRPr="00A64525">
        <w:rPr>
          <w:rStyle w:val="StyleUnderline"/>
        </w:rPr>
        <w:t>Their status defies existing legal categories</w:t>
      </w:r>
      <w:r w:rsidRPr="00A64525">
        <w:rPr>
          <w:sz w:val="16"/>
        </w:rPr>
        <w:t xml:space="preserve">. They are a category of their own. They are sui generis. They are unique. Therefore, </w:t>
      </w:r>
      <w:r w:rsidRPr="00A64525">
        <w:rPr>
          <w:rStyle w:val="StyleUnderline"/>
        </w:rPr>
        <w:t>the law</w:t>
      </w:r>
      <w:r w:rsidRPr="00A64525">
        <w:rPr>
          <w:sz w:val="16"/>
        </w:rPr>
        <w:t xml:space="preserve"> or the lawyer </w:t>
      </w:r>
      <w:r w:rsidRPr="00A64525">
        <w:rPr>
          <w:rStyle w:val="StyleUnderline"/>
        </w:rPr>
        <w:t>cannot help them, should not help them</w:t>
      </w:r>
      <w:r w:rsidRPr="00A64525">
        <w:rPr>
          <w:sz w:val="16"/>
        </w:rPr>
        <w:t>. As the mantra goes, September 11 changed everything.</w:t>
      </w:r>
    </w:p>
    <w:p w14:paraId="1E779876" w14:textId="77777777" w:rsidR="004D3E8A" w:rsidRDefault="004D3E8A" w:rsidP="004D3E8A">
      <w:pPr>
        <w:pStyle w:val="Heading3"/>
      </w:pPr>
      <w:r>
        <w:lastRenderedPageBreak/>
        <w:t>Reps M</w:t>
      </w:r>
      <w:r w:rsidRPr="004D3E8A">
        <w:t>atter</w:t>
      </w:r>
    </w:p>
    <w:p w14:paraId="6D20A8A7" w14:textId="77777777" w:rsidR="004D3E8A" w:rsidRDefault="004D3E8A" w:rsidP="004D3E8A">
      <w:pPr>
        <w:pStyle w:val="Heading4"/>
      </w:pPr>
      <w:r>
        <w:t xml:space="preserve">Hold them to their 1AC representations – they shape the way we debate, and when we leave debate all we take with us is the education we gain. The judge is an intellectual who is under an ethical obligation to endorse the most productive world view. </w:t>
      </w:r>
    </w:p>
    <w:p w14:paraId="18F2FAF1" w14:textId="77777777" w:rsidR="00DE1233" w:rsidRPr="00DE1233" w:rsidRDefault="00DE1233" w:rsidP="00DE1233"/>
    <w:p w14:paraId="3C91B529" w14:textId="77777777" w:rsidR="004D3E8A" w:rsidRPr="00A168F1" w:rsidRDefault="004D3E8A" w:rsidP="004D3E8A">
      <w:pPr>
        <w:pStyle w:val="Heading4"/>
      </w:pPr>
      <w:r>
        <w:t xml:space="preserve">Representations of terrorism matter – but fantasies of terror and the counterterrorism of the </w:t>
      </w:r>
      <w:proofErr w:type="spellStart"/>
      <w:r>
        <w:t>aff</w:t>
      </w:r>
      <w:proofErr w:type="spellEnd"/>
      <w:r>
        <w:t xml:space="preserve"> are only a dimension of the real which ignore the State of Exception under which this knowledge is produced</w:t>
      </w:r>
    </w:p>
    <w:p w14:paraId="3CDFB5EB" w14:textId="77777777" w:rsidR="004D3E8A" w:rsidRPr="00AF04F6" w:rsidRDefault="004D3E8A" w:rsidP="004D3E8A">
      <w:pPr>
        <w:rPr>
          <w:b/>
          <w:bCs/>
          <w:sz w:val="26"/>
        </w:rPr>
      </w:pPr>
      <w:proofErr w:type="spellStart"/>
      <w:r>
        <w:rPr>
          <w:rStyle w:val="Style13ptBold"/>
        </w:rPr>
        <w:t>Zulaika</w:t>
      </w:r>
      <w:proofErr w:type="spellEnd"/>
      <w:r>
        <w:rPr>
          <w:rStyle w:val="Style13ptBold"/>
        </w:rPr>
        <w:t xml:space="preserve"> 12 </w:t>
      </w:r>
      <w:r w:rsidRPr="008F11F8">
        <w:rPr>
          <w:sz w:val="16"/>
          <w:szCs w:val="16"/>
        </w:rPr>
        <w:t>[</w:t>
      </w:r>
      <w:proofErr w:type="spellStart"/>
      <w:r w:rsidRPr="008F11F8">
        <w:rPr>
          <w:sz w:val="16"/>
          <w:szCs w:val="16"/>
        </w:rPr>
        <w:t>Joseba</w:t>
      </w:r>
      <w:proofErr w:type="spellEnd"/>
      <w:r w:rsidRPr="008F11F8">
        <w:rPr>
          <w:sz w:val="16"/>
          <w:szCs w:val="16"/>
        </w:rPr>
        <w:t xml:space="preserve"> </w:t>
      </w:r>
      <w:proofErr w:type="spellStart"/>
      <w:r w:rsidRPr="008F11F8">
        <w:rPr>
          <w:sz w:val="16"/>
          <w:szCs w:val="16"/>
        </w:rPr>
        <w:t>Zulaik</w:t>
      </w:r>
      <w:r>
        <w:rPr>
          <w:sz w:val="16"/>
          <w:szCs w:val="16"/>
        </w:rPr>
        <w:t>a</w:t>
      </w:r>
      <w:proofErr w:type="spellEnd"/>
      <w:r>
        <w:rPr>
          <w:sz w:val="16"/>
          <w:szCs w:val="16"/>
        </w:rPr>
        <w:t xml:space="preserve">, </w:t>
      </w:r>
      <w:r w:rsidRPr="008F11F8">
        <w:rPr>
          <w:sz w:val="16"/>
          <w:szCs w:val="16"/>
        </w:rPr>
        <w:t>Professor and Co-Director at the Center for Basque Studies at the University of Nevada, Reno; “Mythologies of Terror: Fantasy and Self-Fulfilling Prophecy in U.S. Counterterrorism”</w:t>
      </w:r>
      <w:r>
        <w:rPr>
          <w:sz w:val="16"/>
          <w:szCs w:val="16"/>
        </w:rPr>
        <w:t xml:space="preserve"> </w:t>
      </w:r>
      <w:proofErr w:type="spellStart"/>
      <w:r>
        <w:rPr>
          <w:sz w:val="16"/>
          <w:szCs w:val="16"/>
        </w:rPr>
        <w:t>pg</w:t>
      </w:r>
      <w:proofErr w:type="spellEnd"/>
      <w:r>
        <w:rPr>
          <w:sz w:val="16"/>
          <w:szCs w:val="16"/>
        </w:rPr>
        <w:t xml:space="preserve"> 9;</w:t>
      </w:r>
      <w:r w:rsidRPr="008F11F8">
        <w:rPr>
          <w:sz w:val="16"/>
          <w:szCs w:val="16"/>
        </w:rPr>
        <w:t xml:space="preserve"> Kroeber Anthropological Society; 03/08/2012; accessed 07/15/2015; &lt;http://kas.berkeley.edu/documents/Issue_102-103/2_Zulaika.pdf&gt;.]</w:t>
      </w:r>
    </w:p>
    <w:p w14:paraId="6D52D1E8" w14:textId="77777777" w:rsidR="004D3E8A" w:rsidRDefault="004D3E8A" w:rsidP="004D3E8A">
      <w:pPr>
        <w:rPr>
          <w:rStyle w:val="StyleUnderline"/>
        </w:rPr>
      </w:pPr>
      <w:r w:rsidRPr="00AF04F6">
        <w:rPr>
          <w:rStyle w:val="StyleUnderline"/>
        </w:rPr>
        <w:t>A critical perspective on terrorism discourse confronts us</w:t>
      </w:r>
      <w:r w:rsidRPr="00A168F1">
        <w:rPr>
          <w:sz w:val="16"/>
        </w:rPr>
        <w:t xml:space="preserve"> at the outset </w:t>
      </w:r>
      <w:r w:rsidRPr="00AF04F6">
        <w:rPr>
          <w:rStyle w:val="StyleUnderline"/>
        </w:rPr>
        <w:t>with</w:t>
      </w:r>
      <w:r w:rsidRPr="00A168F1">
        <w:rPr>
          <w:sz w:val="16"/>
        </w:rPr>
        <w:t xml:space="preserve"> the </w:t>
      </w:r>
      <w:r w:rsidRPr="00AF04F6">
        <w:rPr>
          <w:rStyle w:val="StyleUnderline"/>
        </w:rPr>
        <w:t>ontological ambivalence of what is</w:t>
      </w:r>
      <w:r w:rsidRPr="00A168F1">
        <w:rPr>
          <w:sz w:val="16"/>
        </w:rPr>
        <w:t xml:space="preserve"> the </w:t>
      </w:r>
      <w:r w:rsidRPr="00AF04F6">
        <w:rPr>
          <w:rStyle w:val="StyleUnderline"/>
        </w:rPr>
        <w:t>real</w:t>
      </w:r>
      <w:r w:rsidRPr="00A168F1">
        <w:rPr>
          <w:sz w:val="16"/>
        </w:rPr>
        <w:t xml:space="preserve"> of the Thing itself. </w:t>
      </w:r>
      <w:r w:rsidRPr="00AF04F6">
        <w:rPr>
          <w:rStyle w:val="StyleUnderline"/>
        </w:rPr>
        <w:t xml:space="preserve">The figure of the Terrorist gives ground to a reality </w:t>
      </w:r>
      <w:r w:rsidRPr="00A168F1">
        <w:rPr>
          <w:sz w:val="16"/>
        </w:rPr>
        <w:t xml:space="preserve">the menace of </w:t>
      </w:r>
      <w:r w:rsidRPr="00AF04F6">
        <w:rPr>
          <w:rStyle w:val="StyleUnderline"/>
        </w:rPr>
        <w:t>which is</w:t>
      </w:r>
      <w:r w:rsidRPr="00A168F1">
        <w:rPr>
          <w:sz w:val="16"/>
        </w:rPr>
        <w:t xml:space="preserve"> felt to be </w:t>
      </w:r>
      <w:r w:rsidRPr="00AF04F6">
        <w:rPr>
          <w:rStyle w:val="StyleUnderline"/>
        </w:rPr>
        <w:t>greater than</w:t>
      </w:r>
      <w:r w:rsidRPr="00A168F1">
        <w:rPr>
          <w:sz w:val="16"/>
        </w:rPr>
        <w:t xml:space="preserve"> the one posed by </w:t>
      </w:r>
      <w:r w:rsidRPr="00AF04F6">
        <w:rPr>
          <w:rStyle w:val="StyleUnderline"/>
        </w:rPr>
        <w:t>the superpower Soviet Union</w:t>
      </w:r>
      <w:r w:rsidRPr="00A168F1">
        <w:rPr>
          <w:sz w:val="16"/>
        </w:rPr>
        <w:t xml:space="preserve"> during the Cold War. The task of </w:t>
      </w:r>
      <w:r w:rsidRPr="00AF04F6">
        <w:rPr>
          <w:rStyle w:val="StyleUnderline"/>
        </w:rPr>
        <w:t>a critical approach</w:t>
      </w:r>
      <w:r w:rsidRPr="00A168F1">
        <w:rPr>
          <w:sz w:val="16"/>
        </w:rPr>
        <w:t xml:space="preserve"> is to </w:t>
      </w:r>
      <w:r w:rsidRPr="00AF04F6">
        <w:rPr>
          <w:rStyle w:val="StyleUnderline"/>
        </w:rPr>
        <w:t>problematize that real as necessarily imbued in fantasy</w:t>
      </w:r>
      <w:r w:rsidRPr="00A168F1">
        <w:rPr>
          <w:sz w:val="16"/>
        </w:rPr>
        <w:t xml:space="preserve">. This requires we deploy a valid theory by which </w:t>
      </w:r>
      <w:r w:rsidRPr="00AF04F6">
        <w:rPr>
          <w:rStyle w:val="StyleUnderline"/>
        </w:rPr>
        <w:t>fantasy is not equal to the not-real but rather “it constitutes a dimension of the real”</w:t>
      </w:r>
      <w:r w:rsidRPr="00A168F1">
        <w:rPr>
          <w:sz w:val="16"/>
        </w:rPr>
        <w:t xml:space="preserve"> (Butler 1990:108). This is a </w:t>
      </w:r>
      <w:r w:rsidRPr="00A168F1">
        <w:rPr>
          <w:rStyle w:val="StyleUnderline"/>
        </w:rPr>
        <w:t>theory of fantasy removed from</w:t>
      </w:r>
      <w:r w:rsidRPr="00A168F1">
        <w:rPr>
          <w:sz w:val="16"/>
        </w:rPr>
        <w:t xml:space="preserve"> the </w:t>
      </w:r>
      <w:r w:rsidRPr="00A168F1">
        <w:rPr>
          <w:rStyle w:val="StyleUnderline"/>
        </w:rPr>
        <w:t>representational realism of the media whose reports on terrorism tend to be oblivious of the “state of the exception” in which they are gathered</w:t>
      </w:r>
      <w:r w:rsidRPr="00A168F1">
        <w:rPr>
          <w:sz w:val="16"/>
        </w:rPr>
        <w:t xml:space="preserve"> and produced (censorship, one-sided sources, information obtained under torture, and so on). </w:t>
      </w:r>
      <w:r w:rsidRPr="00A168F1">
        <w:rPr>
          <w:rStyle w:val="StyleUnderline"/>
        </w:rPr>
        <w:t>In such</w:t>
      </w:r>
      <w:r w:rsidRPr="00A168F1">
        <w:rPr>
          <w:sz w:val="16"/>
        </w:rPr>
        <w:t xml:space="preserve"> realism </w:t>
      </w:r>
      <w:r w:rsidRPr="00A168F1">
        <w:rPr>
          <w:rStyle w:val="StyleUnderline"/>
        </w:rPr>
        <w:t>“representation becomes a moment of the reproduction and consolidation of the real”</w:t>
      </w:r>
      <w:r w:rsidRPr="00A168F1">
        <w:rPr>
          <w:sz w:val="16"/>
        </w:rPr>
        <w:t xml:space="preserve"> (106). A positivist view of </w:t>
      </w:r>
      <w:r w:rsidRPr="00A168F1">
        <w:rPr>
          <w:rStyle w:val="StyleUnderline"/>
        </w:rPr>
        <w:t>the real stabilizes itself by</w:t>
      </w:r>
      <w:r w:rsidRPr="00A168F1">
        <w:rPr>
          <w:sz w:val="16"/>
        </w:rPr>
        <w:t xml:space="preserve"> the </w:t>
      </w:r>
      <w:proofErr w:type="spellStart"/>
      <w:r w:rsidRPr="00A168F1">
        <w:rPr>
          <w:sz w:val="16"/>
        </w:rPr>
        <w:t>phantasmatic</w:t>
      </w:r>
      <w:proofErr w:type="spellEnd"/>
      <w:r w:rsidRPr="00A168F1">
        <w:rPr>
          <w:sz w:val="16"/>
        </w:rPr>
        <w:t xml:space="preserve"> </w:t>
      </w:r>
      <w:r w:rsidRPr="00A168F1">
        <w:rPr>
          <w:rStyle w:val="StyleUnderline"/>
        </w:rPr>
        <w:t>exclusion of all absence as unreal</w:t>
      </w:r>
      <w:r w:rsidRPr="00A168F1">
        <w:rPr>
          <w:sz w:val="16"/>
        </w:rPr>
        <w:t xml:space="preserve">. </w:t>
      </w:r>
      <w:r w:rsidRPr="00A168F1">
        <w:rPr>
          <w:rStyle w:val="StyleUnderline"/>
        </w:rPr>
        <w:t xml:space="preserve">Terrorism is that disavowed </w:t>
      </w:r>
      <w:proofErr w:type="spellStart"/>
      <w:r w:rsidRPr="00A168F1">
        <w:rPr>
          <w:rStyle w:val="StyleUnderline"/>
        </w:rPr>
        <w:t>phantasmatic</w:t>
      </w:r>
      <w:proofErr w:type="spellEnd"/>
      <w:r w:rsidRPr="00A168F1">
        <w:rPr>
          <w:rStyle w:val="StyleUnderline"/>
        </w:rPr>
        <w:t xml:space="preserve"> exclusion, included</w:t>
      </w:r>
      <w:r w:rsidRPr="00A168F1">
        <w:rPr>
          <w:sz w:val="16"/>
        </w:rPr>
        <w:t xml:space="preserve"> in the system </w:t>
      </w:r>
      <w:r w:rsidRPr="00A168F1">
        <w:rPr>
          <w:rStyle w:val="StyleUnderline"/>
        </w:rPr>
        <w:t xml:space="preserve">as </w:t>
      </w:r>
      <w:proofErr w:type="gramStart"/>
      <w:r w:rsidRPr="00A168F1">
        <w:rPr>
          <w:rStyle w:val="StyleUnderline"/>
        </w:rPr>
        <w:t>exception, that</w:t>
      </w:r>
      <w:proofErr w:type="gramEnd"/>
      <w:r w:rsidRPr="00A168F1">
        <w:rPr>
          <w:rStyle w:val="StyleUnderline"/>
        </w:rPr>
        <w:t xml:space="preserve"> solidifies and gives ground to the politically real</w:t>
      </w:r>
      <w:r w:rsidRPr="00A168F1">
        <w:rPr>
          <w:sz w:val="16"/>
        </w:rPr>
        <w:t xml:space="preserve">. Since </w:t>
      </w:r>
      <w:r w:rsidRPr="00A168F1">
        <w:rPr>
          <w:rStyle w:val="Emphasis"/>
        </w:rPr>
        <w:t>this real is shaped by the phantom of terrorism constrained by the State of Exception</w:t>
      </w:r>
      <w:r w:rsidRPr="00A168F1">
        <w:rPr>
          <w:sz w:val="16"/>
        </w:rPr>
        <w:t xml:space="preserve">, the exceptional </w:t>
      </w:r>
      <w:proofErr w:type="spellStart"/>
      <w:r w:rsidRPr="00A168F1">
        <w:rPr>
          <w:sz w:val="16"/>
        </w:rPr>
        <w:t>phantasmatic</w:t>
      </w:r>
      <w:proofErr w:type="spellEnd"/>
      <w:r w:rsidRPr="00A168F1">
        <w:rPr>
          <w:sz w:val="16"/>
        </w:rPr>
        <w:t xml:space="preserve"> </w:t>
      </w:r>
      <w:r w:rsidRPr="00A168F1">
        <w:rPr>
          <w:rStyle w:val="StyleUnderline"/>
        </w:rPr>
        <w:t>draws the boundaries of the real and “assumes the status of the real</w:t>
      </w:r>
      <w:r w:rsidRPr="00A168F1">
        <w:rPr>
          <w:sz w:val="16"/>
        </w:rPr>
        <w:t xml:space="preserve">, that is, when the two become compellingly conflated” (107). Thus </w:t>
      </w:r>
      <w:r w:rsidRPr="00A168F1">
        <w:rPr>
          <w:rStyle w:val="StyleUnderline"/>
        </w:rPr>
        <w:t>fantasy emerges with the mask of the real</w:t>
      </w:r>
      <w:r w:rsidRPr="00A168F1">
        <w:rPr>
          <w:sz w:val="16"/>
        </w:rPr>
        <w:t xml:space="preserve">. As Nader remarks, </w:t>
      </w:r>
      <w:r w:rsidRPr="00A168F1">
        <w:rPr>
          <w:rStyle w:val="StyleUnderline"/>
        </w:rPr>
        <w:t>counterterrorism</w:t>
      </w:r>
      <w:r w:rsidRPr="00A168F1">
        <w:rPr>
          <w:sz w:val="16"/>
        </w:rPr>
        <w:t xml:space="preserve"> in many of its forms “</w:t>
      </w:r>
      <w:r w:rsidRPr="00A168F1">
        <w:rPr>
          <w:rStyle w:val="StyleUnderline"/>
        </w:rPr>
        <w:t>appears as fantasy requiring terror in the name of ending terror</w:t>
      </w:r>
      <w:r w:rsidRPr="00A168F1">
        <w:rPr>
          <w:sz w:val="16"/>
        </w:rPr>
        <w:t>, when in reality the elimination of terror is the apotheosis of terror” (Nader 2012:113). Not surprisingly, the current drone war has been described as “sheer fantasy, if not literally science fiction” (</w:t>
      </w:r>
      <w:proofErr w:type="spellStart"/>
      <w:r w:rsidRPr="00A168F1">
        <w:rPr>
          <w:sz w:val="16"/>
        </w:rPr>
        <w:t>Sluka</w:t>
      </w:r>
      <w:proofErr w:type="spellEnd"/>
      <w:r w:rsidRPr="00A168F1">
        <w:rPr>
          <w:sz w:val="16"/>
        </w:rPr>
        <w:t xml:space="preserve"> 2011:72). Indeed, as admitted by everyone working in the industry, science fiction is the major inspiration behind the drone technology. “If you don’t read science fiction, you’re not qualified to talk about the future,” said </w:t>
      </w:r>
      <w:proofErr w:type="spellStart"/>
      <w:r w:rsidRPr="00A168F1">
        <w:rPr>
          <w:sz w:val="16"/>
        </w:rPr>
        <w:t>Arlan</w:t>
      </w:r>
      <w:proofErr w:type="spellEnd"/>
      <w:r w:rsidRPr="00A168F1">
        <w:rPr>
          <w:sz w:val="16"/>
        </w:rPr>
        <w:t xml:space="preserve"> Andrews, the founder of SIGMA and a writer close to the White House and Department of Homeland Security (Singer 2009:160). What science fiction presents as pure fiction, robotics makes an aspect of reality. When the fiction turns out to be reality, a frenzy of excitement and the oft-repeated sense of magic obtains. A frequent comparison of the remote controlled unmanned drones is video game. In fact, military researchers are modeling the robot controllers “after the PlayStation because that’s what these 18-, 19-year-old Marines have been playing with pretty much all of their lives,” according to Greg </w:t>
      </w:r>
      <w:proofErr w:type="spellStart"/>
      <w:r w:rsidRPr="00A168F1">
        <w:rPr>
          <w:sz w:val="16"/>
        </w:rPr>
        <w:t>Heines</w:t>
      </w:r>
      <w:proofErr w:type="spellEnd"/>
      <w:r w:rsidRPr="00A168F1">
        <w:rPr>
          <w:sz w:val="16"/>
        </w:rPr>
        <w:t xml:space="preserve">, head of the Dragon Runner project (Singer 2009:68). </w:t>
      </w:r>
      <w:r w:rsidRPr="00A168F1">
        <w:rPr>
          <w:rStyle w:val="StyleUnderline"/>
        </w:rPr>
        <w:t>Making war a continuation of the kids’ video games creates an experiential link between “play” and “war,” confusing the virtual and the real.</w:t>
      </w:r>
    </w:p>
    <w:p w14:paraId="1D4BB3CF" w14:textId="77777777" w:rsidR="004D3E8A" w:rsidRPr="003049A4" w:rsidRDefault="004D3E8A" w:rsidP="004D3E8A">
      <w:pPr>
        <w:pStyle w:val="Heading4"/>
        <w:rPr>
          <w:rStyle w:val="Style13ptBold"/>
          <w:b/>
        </w:rPr>
      </w:pPr>
      <w:r w:rsidRPr="003049A4">
        <w:rPr>
          <w:rStyle w:val="Style13ptBold"/>
          <w:b/>
        </w:rPr>
        <w:t>Media representations of terrorists use discourse and narratives to incite fear, necessitate control, and discipline the population</w:t>
      </w:r>
    </w:p>
    <w:p w14:paraId="7C3DCFDB" w14:textId="77777777" w:rsidR="004D3E8A" w:rsidRPr="003049A4" w:rsidRDefault="004D3E8A" w:rsidP="004D3E8A">
      <w:pPr>
        <w:rPr>
          <w:b/>
          <w:bCs/>
          <w:sz w:val="26"/>
        </w:rPr>
      </w:pPr>
      <w:proofErr w:type="spellStart"/>
      <w:r>
        <w:rPr>
          <w:rStyle w:val="Style13ptBold"/>
        </w:rPr>
        <w:t>Puar</w:t>
      </w:r>
      <w:proofErr w:type="spellEnd"/>
      <w:r>
        <w:rPr>
          <w:rStyle w:val="Style13ptBold"/>
        </w:rPr>
        <w:t xml:space="preserve"> and Rai 2 </w:t>
      </w:r>
      <w:r w:rsidRPr="00603E71">
        <w:rPr>
          <w:rStyle w:val="Style13ptBold"/>
          <w:b w:val="0"/>
          <w:sz w:val="16"/>
          <w:szCs w:val="16"/>
        </w:rPr>
        <w:t>[</w:t>
      </w:r>
      <w:proofErr w:type="spellStart"/>
      <w:r w:rsidRPr="00603E71">
        <w:rPr>
          <w:rStyle w:val="Style13ptBold"/>
          <w:b w:val="0"/>
          <w:sz w:val="16"/>
          <w:szCs w:val="16"/>
        </w:rPr>
        <w:t>Jasbir</w:t>
      </w:r>
      <w:proofErr w:type="spellEnd"/>
      <w:r w:rsidRPr="00603E71">
        <w:rPr>
          <w:rStyle w:val="Style13ptBold"/>
          <w:b w:val="0"/>
          <w:sz w:val="16"/>
          <w:szCs w:val="16"/>
        </w:rPr>
        <w:t xml:space="preserve"> </w:t>
      </w:r>
      <w:proofErr w:type="spellStart"/>
      <w:r w:rsidRPr="00603E71">
        <w:rPr>
          <w:rStyle w:val="Style13ptBold"/>
          <w:b w:val="0"/>
          <w:sz w:val="16"/>
          <w:szCs w:val="16"/>
        </w:rPr>
        <w:t>Puar</w:t>
      </w:r>
      <w:proofErr w:type="spellEnd"/>
      <w:r w:rsidRPr="00603E71">
        <w:rPr>
          <w:rStyle w:val="Style13ptBold"/>
          <w:b w:val="0"/>
          <w:sz w:val="16"/>
          <w:szCs w:val="16"/>
        </w:rPr>
        <w:t>, Associate Professor of Women's &amp; Gender Studies at Rutgers University; Amit Rai, Senior Lecturer in New Media and Communication @ Queen Mary University of London; “Monster, Terrorist, Fag: The War on Terrorism and the Production of Docile Patriots</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122-124</w:t>
      </w:r>
      <w:r w:rsidRPr="00603E71">
        <w:rPr>
          <w:rStyle w:val="Style13ptBold"/>
          <w:b w:val="0"/>
          <w:sz w:val="16"/>
          <w:szCs w:val="16"/>
        </w:rPr>
        <w:t>; Social Text; Vol 20 No 3; Fall 2002; accessed 12/03/2014; MUSE.]</w:t>
      </w:r>
      <w:r>
        <w:rPr>
          <w:rStyle w:val="Style13ptBold"/>
          <w:b w:val="0"/>
          <w:sz w:val="16"/>
          <w:szCs w:val="16"/>
        </w:rPr>
        <w:t xml:space="preserve"> We do not endorse gendered language</w:t>
      </w:r>
    </w:p>
    <w:p w14:paraId="6A5C0595" w14:textId="77777777" w:rsidR="004D3E8A" w:rsidRDefault="004D3E8A" w:rsidP="004D3E8A">
      <w:pPr>
        <w:rPr>
          <w:sz w:val="16"/>
        </w:rPr>
      </w:pPr>
      <w:r w:rsidRPr="003049A4">
        <w:rPr>
          <w:sz w:val="16"/>
        </w:rPr>
        <w:lastRenderedPageBreak/>
        <w:t xml:space="preserve">Here are two examples of </w:t>
      </w:r>
      <w:r w:rsidRPr="003049A4">
        <w:rPr>
          <w:rStyle w:val="StyleUnderline"/>
        </w:rPr>
        <w:t>contemporary cultural and community politics</w:t>
      </w:r>
      <w:r w:rsidRPr="003049A4">
        <w:rPr>
          <w:sz w:val="16"/>
        </w:rPr>
        <w:t xml:space="preserve"> that </w:t>
      </w:r>
      <w:r w:rsidRPr="003049A4">
        <w:rPr>
          <w:rStyle w:val="StyleUnderline"/>
        </w:rPr>
        <w:t>speak to the network of discourses and practices we have analyzed</w:t>
      </w:r>
      <w:r w:rsidRPr="003049A4">
        <w:rPr>
          <w:sz w:val="16"/>
        </w:rPr>
        <w:t xml:space="preserve">. We have seen </w:t>
      </w:r>
      <w:r w:rsidRPr="003049A4">
        <w:rPr>
          <w:rStyle w:val="StyleUnderline"/>
        </w:rPr>
        <w:t>thus far that the terrorist-monster has a history, and through that history we can interrogate the norms and practices that aim to quarantine, know, eliminate, and correct the monster</w:t>
      </w:r>
      <w:r w:rsidRPr="003049A4">
        <w:rPr>
          <w:sz w:val="16"/>
        </w:rPr>
        <w:t xml:space="preserve">. This brings us to our next point: </w:t>
      </w:r>
      <w:r w:rsidRPr="003049A4">
        <w:rPr>
          <w:rStyle w:val="StyleUnderline"/>
        </w:rPr>
        <w:t>the monstrous terrorist, once quarantined in secret military courts, in prisons, in cells, in caves, in besieged cities or forts</w:t>
      </w:r>
      <w:r w:rsidRPr="003049A4">
        <w:rPr>
          <w:sz w:val="16"/>
        </w:rPr>
        <w:t xml:space="preserve"> — this ﬁgure also </w:t>
      </w:r>
      <w:r w:rsidRPr="003049A4">
        <w:rPr>
          <w:rStyle w:val="StyleUnderline"/>
        </w:rPr>
        <w:t>provides the occasion to demand and instill a certain discipline on the population</w:t>
      </w:r>
      <w:r w:rsidRPr="003049A4">
        <w:rPr>
          <w:sz w:val="16"/>
        </w:rPr>
        <w:t xml:space="preserve">. This </w:t>
      </w:r>
      <w:r w:rsidRPr="003049A4">
        <w:rPr>
          <w:rStyle w:val="StyleUnderline"/>
        </w:rPr>
        <w:t>discipline aims to produce patriotic, docile subjects through practices, discourses, images, narratives, fears, and pleasures</w:t>
      </w:r>
      <w:r w:rsidRPr="003049A4">
        <w:rPr>
          <w:sz w:val="16"/>
        </w:rPr>
        <w:t xml:space="preserve">. </w:t>
      </w:r>
      <w:r w:rsidRPr="003049A4">
        <w:rPr>
          <w:rStyle w:val="StyleUnderline"/>
        </w:rPr>
        <w:t>One of the central sites for the construction of these docile patriots</w:t>
      </w:r>
      <w:r w:rsidRPr="003049A4">
        <w:rPr>
          <w:sz w:val="16"/>
        </w:rPr>
        <w:t xml:space="preserve"> is the </w:t>
      </w:r>
      <w:r w:rsidRPr="003049A4">
        <w:rPr>
          <w:rStyle w:val="StyleUnderline"/>
        </w:rPr>
        <w:t>dominant televisual media</w:t>
      </w:r>
      <w:r w:rsidRPr="003049A4">
        <w:rPr>
          <w:sz w:val="16"/>
        </w:rPr>
        <w:t xml:space="preserve">. On </w:t>
      </w:r>
      <w:r w:rsidRPr="003049A4">
        <w:rPr>
          <w:rStyle w:val="StyleUnderline"/>
        </w:rPr>
        <w:t>CNN, FOX News, BBC, or ABC we hear terrorist experts, psychiatrists, state ofﬁcials, and journalists use the ﬁgure of the terrorist-monster as a screen to project</w:t>
      </w:r>
      <w:r w:rsidRPr="003049A4">
        <w:rPr>
          <w:sz w:val="16"/>
        </w:rPr>
        <w:t xml:space="preserve"> both </w:t>
      </w:r>
      <w:r w:rsidRPr="003049A4">
        <w:rPr>
          <w:rStyle w:val="StyleUnderline"/>
        </w:rPr>
        <w:t>the racist fantasies of the West and the disciplining agenda of patriotism</w:t>
      </w:r>
      <w:r w:rsidRPr="003049A4">
        <w:rPr>
          <w:sz w:val="16"/>
        </w:rPr>
        <w:t xml:space="preserve">. </w:t>
      </w:r>
      <w:r w:rsidRPr="003049A4">
        <w:rPr>
          <w:rStyle w:val="StyleUnderline"/>
        </w:rPr>
        <w:t xml:space="preserve">Infantilizing the population, they scream with what seems to be at times one voice: “The terrorist is a monster. This monster is the enemy. The enemy must be hunted down to protect you and all those women and children that you do not know, but we know.” We can see this dual </w:t>
      </w:r>
      <w:proofErr w:type="spellStart"/>
      <w:r w:rsidRPr="003049A4">
        <w:rPr>
          <w:rStyle w:val="StyleUnderline"/>
        </w:rPr>
        <w:t>infantilization</w:t>
      </w:r>
      <w:proofErr w:type="spellEnd"/>
      <w:r w:rsidRPr="003049A4">
        <w:rPr>
          <w:rStyle w:val="StyleUnderline"/>
        </w:rPr>
        <w:t xml:space="preserve"> of the citizenry and production and quarantining of the monster on TV shows that have aired or are going to air in response to September 11</w:t>
      </w:r>
      <w:r w:rsidRPr="003049A4">
        <w:rPr>
          <w:sz w:val="16"/>
        </w:rPr>
        <w:t xml:space="preserve">. These sitcoms, serials, and dramas are in fact more ideologically diverse than </w:t>
      </w:r>
      <w:r w:rsidRPr="003049A4">
        <w:rPr>
          <w:rStyle w:val="StyleUnderline"/>
        </w:rPr>
        <w:t>the mainstream news media</w:t>
      </w:r>
      <w:r w:rsidRPr="003049A4">
        <w:rPr>
          <w:sz w:val="16"/>
        </w:rPr>
        <w:t xml:space="preserve">, which </w:t>
      </w:r>
      <w:r w:rsidRPr="003049A4">
        <w:rPr>
          <w:rStyle w:val="StyleUnderline"/>
        </w:rPr>
        <w:t>have egregiously failed to inform the public of the racist backlash against Arab American and South Asian American communities, as well as antiwar activism</w:t>
      </w:r>
      <w:r w:rsidRPr="003049A4">
        <w:rPr>
          <w:sz w:val="16"/>
        </w:rPr>
        <w:t xml:space="preserve">. As one USA Today article noted: Producers have been rapidly churning out scripts for future episodes based on the aftermath of last month’s attacks, following an October 3 episode of NBC’s The West Wing that attracted the White House drama’s biggest audience yet. Ally McBeal will take an allegorical approach in a Christmas episode written by David E. Kelley in which a Massachusetts town ofﬁcial tries to block a holiday parade after a tragedy in which ﬁreﬁghters are lost, and the residents argue whether it is acceptable to be festive. The Practice’s law ﬁrm represents an Arab-American who argues that he is being unfairly held as a material witness in a ﬁctional terrorist act in an episode of the ABC drama due later this fall. Popular new CBS series The Guardian plans a December storyline about a Middle Eastern family in Pittsburgh whose restaurant is vandalized by a white youth. “There’s a lot of knee-jerk rage,” says series creator David Hollander. “I want to touch on the reality that there’s an incredible irrational fear.” CIA-blessed drama The Agency originally planned to air a ﬁctional anthrax attack last winter, but pulled the episode two days before it was scheduled to air due to anti-terrorist sentiments. And CBS has been pitched a new romantic comedy about a couple who lost their spouses in the World Trade Center attacks, says network president Les Moonves, who hasn’t ruled out the idea. The interest marks a stark departure from the days immediately after September 11, when anxious censors rushed to excise any signs of the Trade Center or references to planes or terrorists from TV shows. Military drama JAG plans references to Afghanistan, and an episode about covert operations there, but producer Don </w:t>
      </w:r>
      <w:proofErr w:type="spellStart"/>
      <w:r w:rsidRPr="003049A4">
        <w:rPr>
          <w:sz w:val="16"/>
        </w:rPr>
        <w:t>Bellisario</w:t>
      </w:r>
      <w:proofErr w:type="spellEnd"/>
      <w:r w:rsidRPr="003049A4">
        <w:rPr>
          <w:sz w:val="16"/>
        </w:rPr>
        <w:t xml:space="preserve"> is treading carefully.29</w:t>
      </w:r>
    </w:p>
    <w:p w14:paraId="674F1D3D" w14:textId="77777777" w:rsidR="004D3E8A" w:rsidRPr="00A168F1" w:rsidRDefault="004D3E8A" w:rsidP="004D3E8A">
      <w:pPr>
        <w:rPr>
          <w:rStyle w:val="StyleUnderline"/>
        </w:rPr>
      </w:pPr>
    </w:p>
    <w:p w14:paraId="61218D84" w14:textId="77777777" w:rsidR="004D3E8A" w:rsidRDefault="004D3E8A" w:rsidP="004D3E8A">
      <w:pPr>
        <w:pStyle w:val="Heading3"/>
      </w:pPr>
      <w:r>
        <w:lastRenderedPageBreak/>
        <w:t>Root Cause – Threat Con</w:t>
      </w:r>
    </w:p>
    <w:p w14:paraId="5F3EF16B" w14:textId="77777777" w:rsidR="004D3E8A" w:rsidRPr="00A76D19" w:rsidRDefault="004D3E8A" w:rsidP="004D3E8A">
      <w:pPr>
        <w:pStyle w:val="Heading4"/>
        <w:rPr>
          <w:rStyle w:val="Style13ptBold"/>
          <w:b/>
        </w:rPr>
      </w:pPr>
      <w:r>
        <w:rPr>
          <w:rStyle w:val="Style13ptBold"/>
          <w:b/>
        </w:rPr>
        <w:t>Western history of creating racial, class, and sexual categories of incomprehensible monsters is the root of extravagant terror threat creation</w:t>
      </w:r>
    </w:p>
    <w:p w14:paraId="0CC0885D" w14:textId="77777777" w:rsidR="004D3E8A" w:rsidRPr="00A76D19" w:rsidRDefault="004D3E8A" w:rsidP="004D3E8A">
      <w:pPr>
        <w:rPr>
          <w:bCs/>
          <w:sz w:val="16"/>
          <w:szCs w:val="16"/>
        </w:rPr>
      </w:pPr>
      <w:proofErr w:type="spellStart"/>
      <w:r>
        <w:rPr>
          <w:rStyle w:val="Style13ptBold"/>
        </w:rPr>
        <w:t>Puar</w:t>
      </w:r>
      <w:proofErr w:type="spellEnd"/>
      <w:r>
        <w:rPr>
          <w:rStyle w:val="Style13ptBold"/>
        </w:rPr>
        <w:t xml:space="preserve"> and Rai 2 </w:t>
      </w:r>
      <w:r w:rsidRPr="00603E71">
        <w:rPr>
          <w:rStyle w:val="Style13ptBold"/>
          <w:b w:val="0"/>
          <w:sz w:val="16"/>
          <w:szCs w:val="16"/>
        </w:rPr>
        <w:t>[</w:t>
      </w:r>
      <w:proofErr w:type="spellStart"/>
      <w:r w:rsidRPr="00603E71">
        <w:rPr>
          <w:rStyle w:val="Style13ptBold"/>
          <w:b w:val="0"/>
          <w:sz w:val="16"/>
          <w:szCs w:val="16"/>
        </w:rPr>
        <w:t>Jasbir</w:t>
      </w:r>
      <w:proofErr w:type="spellEnd"/>
      <w:r w:rsidRPr="00603E71">
        <w:rPr>
          <w:rStyle w:val="Style13ptBold"/>
          <w:b w:val="0"/>
          <w:sz w:val="16"/>
          <w:szCs w:val="16"/>
        </w:rPr>
        <w:t xml:space="preserve"> </w:t>
      </w:r>
      <w:proofErr w:type="spellStart"/>
      <w:r w:rsidRPr="00603E71">
        <w:rPr>
          <w:rStyle w:val="Style13ptBold"/>
          <w:b w:val="0"/>
          <w:sz w:val="16"/>
          <w:szCs w:val="16"/>
        </w:rPr>
        <w:t>Puar</w:t>
      </w:r>
      <w:proofErr w:type="spellEnd"/>
      <w:r w:rsidRPr="00603E71">
        <w:rPr>
          <w:rStyle w:val="Style13ptBold"/>
          <w:b w:val="0"/>
          <w:sz w:val="16"/>
          <w:szCs w:val="16"/>
        </w:rPr>
        <w:t>, Associate Professor of Women's &amp; Gender Studies at Rutgers University; Amit Rai, Senior Lecturer in New Media and Communication @ Queen Mary University of London; “Monster, Terrorist, Fag: The War on Terrorism and the Production of Docile Patriots</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124-125</w:t>
      </w:r>
      <w:r w:rsidRPr="00603E71">
        <w:rPr>
          <w:rStyle w:val="Style13ptBold"/>
          <w:b w:val="0"/>
          <w:sz w:val="16"/>
          <w:szCs w:val="16"/>
        </w:rPr>
        <w:t>; Social Text; Vol 20 No 3; Fall 2002; accessed 12/03/2014; MUSE.]</w:t>
      </w:r>
      <w:r>
        <w:rPr>
          <w:rStyle w:val="Style13ptBold"/>
          <w:b w:val="0"/>
          <w:sz w:val="16"/>
          <w:szCs w:val="16"/>
        </w:rPr>
        <w:t xml:space="preserve"> We do not endorse the word “gypsy” as refers to the Romani people</w:t>
      </w:r>
    </w:p>
    <w:p w14:paraId="513C203D" w14:textId="77777777" w:rsidR="004D3E8A" w:rsidRPr="004D3E8A" w:rsidRDefault="004D3E8A" w:rsidP="004D3E8A">
      <w:pPr>
        <w:rPr>
          <w:sz w:val="16"/>
        </w:rPr>
      </w:pPr>
      <w:r w:rsidRPr="00A76D19">
        <w:rPr>
          <w:sz w:val="16"/>
        </w:rPr>
        <w:t xml:space="preserve">Our contention is that today the </w:t>
      </w:r>
      <w:r w:rsidRPr="00A76D19">
        <w:rPr>
          <w:rStyle w:val="StyleUnderline"/>
        </w:rPr>
        <w:t>knowledge and form of power that</w:t>
      </w:r>
      <w:r w:rsidRPr="00A76D19">
        <w:rPr>
          <w:sz w:val="16"/>
        </w:rPr>
        <w:t xml:space="preserve"> is mobilized to </w:t>
      </w:r>
      <w:r w:rsidRPr="00A76D19">
        <w:rPr>
          <w:rStyle w:val="StyleUnderline"/>
        </w:rPr>
        <w:t xml:space="preserve">analyze, </w:t>
      </w:r>
      <w:proofErr w:type="spellStart"/>
      <w:r w:rsidRPr="00A76D19">
        <w:rPr>
          <w:rStyle w:val="StyleUnderline"/>
        </w:rPr>
        <w:t>taxonomize</w:t>
      </w:r>
      <w:proofErr w:type="spellEnd"/>
      <w:r w:rsidRPr="00A76D19">
        <w:rPr>
          <w:rStyle w:val="StyleUnderline"/>
        </w:rPr>
        <w:t xml:space="preserve">, psychologize, and defeat terrorism has a genealogical connection to the West’s </w:t>
      </w:r>
      <w:proofErr w:type="spellStart"/>
      <w:r w:rsidRPr="00A76D19">
        <w:rPr>
          <w:rStyle w:val="StyleUnderline"/>
        </w:rPr>
        <w:t>abnormals</w:t>
      </w:r>
      <w:proofErr w:type="spellEnd"/>
      <w:r w:rsidRPr="00A76D19">
        <w:rPr>
          <w:sz w:val="16"/>
        </w:rPr>
        <w:t xml:space="preserve">, and </w:t>
      </w:r>
      <w:r w:rsidRPr="00A76D19">
        <w:rPr>
          <w:rStyle w:val="StyleUnderline"/>
        </w:rPr>
        <w:t>specifically</w:t>
      </w:r>
      <w:r w:rsidRPr="00A76D19">
        <w:rPr>
          <w:sz w:val="16"/>
        </w:rPr>
        <w:t xml:space="preserve"> those </w:t>
      </w:r>
      <w:proofErr w:type="spellStart"/>
      <w:r w:rsidRPr="00A76D19">
        <w:rPr>
          <w:sz w:val="16"/>
        </w:rPr>
        <w:t>premodern</w:t>
      </w:r>
      <w:proofErr w:type="spellEnd"/>
      <w:r w:rsidRPr="00A76D19">
        <w:rPr>
          <w:sz w:val="16"/>
        </w:rPr>
        <w:t xml:space="preserve"> </w:t>
      </w:r>
      <w:r w:rsidRPr="00A76D19">
        <w:rPr>
          <w:rStyle w:val="StyleUnderline"/>
        </w:rPr>
        <w:t>monsters that Western civilization had seemed to bury and lay to rest long ago</w:t>
      </w:r>
      <w:r w:rsidRPr="00A76D19">
        <w:rPr>
          <w:sz w:val="16"/>
        </w:rPr>
        <w:t xml:space="preserve">. </w:t>
      </w:r>
      <w:r w:rsidRPr="00A76D19">
        <w:rPr>
          <w:rStyle w:val="StyleUnderline"/>
        </w:rPr>
        <w:t xml:space="preserve">The monsters that haunt the prose of contemporary counterterrorism emerge out of figures in the eighteenth and nineteenth centuries that have always been racialized, classed, and sexualized. The </w:t>
      </w:r>
      <w:r>
        <w:rPr>
          <w:rStyle w:val="StyleUnderline"/>
        </w:rPr>
        <w:t>undesirable, the vagrant, the G*</w:t>
      </w:r>
      <w:proofErr w:type="spellStart"/>
      <w:r w:rsidRPr="00A76D19">
        <w:rPr>
          <w:rStyle w:val="StyleUnderline"/>
        </w:rPr>
        <w:t>psy</w:t>
      </w:r>
      <w:proofErr w:type="spellEnd"/>
      <w:r w:rsidRPr="00A76D19">
        <w:rPr>
          <w:rStyle w:val="StyleUnderline"/>
        </w:rPr>
        <w:t>, the savage, the Hottentot Venus, or the sexual depravity of the Oriental</w:t>
      </w:r>
      <w:r w:rsidRPr="00A76D19">
        <w:rPr>
          <w:sz w:val="16"/>
        </w:rPr>
        <w:t xml:space="preserve"> torrid zone </w:t>
      </w:r>
      <w:r w:rsidRPr="00A76D19">
        <w:rPr>
          <w:rStyle w:val="StyleUnderline"/>
        </w:rPr>
        <w:t>share</w:t>
      </w:r>
      <w:r w:rsidRPr="00A76D19">
        <w:rPr>
          <w:sz w:val="16"/>
        </w:rPr>
        <w:t xml:space="preserve">s a basic </w:t>
      </w:r>
      <w:r w:rsidRPr="00A76D19">
        <w:rPr>
          <w:rStyle w:val="StyleUnderline"/>
        </w:rPr>
        <w:t>kinship with the terrorist-monster</w:t>
      </w:r>
      <w:r w:rsidRPr="00A76D19">
        <w:rPr>
          <w:sz w:val="16"/>
        </w:rPr>
        <w:t xml:space="preserve">. As we know, in the twentieth century these disparate </w:t>
      </w:r>
      <w:r w:rsidRPr="00A76D19">
        <w:rPr>
          <w:rStyle w:val="StyleUnderline"/>
        </w:rPr>
        <w:t>monsters became case studies, objects of ethnographies, and interesting psychological cases of degeneracy</w:t>
      </w:r>
      <w:r w:rsidRPr="00A76D19">
        <w:rPr>
          <w:sz w:val="16"/>
        </w:rPr>
        <w:t xml:space="preserve">. </w:t>
      </w:r>
      <w:r w:rsidRPr="00A76D19">
        <w:rPr>
          <w:rStyle w:val="StyleUnderline"/>
        </w:rPr>
        <w:t>The</w:t>
      </w:r>
      <w:r w:rsidRPr="00A76D19">
        <w:rPr>
          <w:sz w:val="16"/>
        </w:rPr>
        <w:t xml:space="preserve"> same </w:t>
      </w:r>
      <w:r w:rsidRPr="00A76D19">
        <w:rPr>
          <w:rStyle w:val="StyleUnderline"/>
        </w:rPr>
        <w:t xml:space="preserve">Western, colonial modernity that created the psyche </w:t>
      </w:r>
      <w:r w:rsidRPr="004A19D0">
        <w:rPr>
          <w:rStyle w:val="Emphasis"/>
        </w:rPr>
        <w:t>created the racial and sexual monster</w:t>
      </w:r>
      <w:r w:rsidRPr="00A76D19">
        <w:rPr>
          <w:sz w:val="16"/>
        </w:rPr>
        <w:t xml:space="preserve">. In other words, </w:t>
      </w:r>
      <w:r w:rsidRPr="00A76D19">
        <w:rPr>
          <w:rStyle w:val="StyleUnderline"/>
        </w:rPr>
        <w:t>what links the monster-terrorist to the figure of the individual to be corrected is first and foremost the racialized and deviant psyche</w:t>
      </w:r>
      <w:r w:rsidRPr="00A76D19">
        <w:rPr>
          <w:sz w:val="16"/>
        </w:rPr>
        <w:t xml:space="preserve">. Isn’t that </w:t>
      </w:r>
      <w:r w:rsidRPr="00A76D19">
        <w:rPr>
          <w:rStyle w:val="StyleUnderline"/>
        </w:rPr>
        <w:t xml:space="preserve">why there is something </w:t>
      </w:r>
      <w:r w:rsidRPr="004A19D0">
        <w:rPr>
          <w:rStyle w:val="Emphasis"/>
        </w:rPr>
        <w:t>terrifyingly uncanny in the terrorist-monster</w:t>
      </w:r>
      <w:r w:rsidRPr="00A76D19">
        <w:rPr>
          <w:sz w:val="16"/>
        </w:rPr>
        <w:t xml:space="preserve">? As one specifically liberal article in the Rand journal put it, “Members of such groups are not infrequently prepared to kill and die for their struggles and, as sociologists would attest, that presupposes a sort of conviction and mindset that has become uncommon in the modern age. Thus, not only the </w:t>
      </w:r>
      <w:r w:rsidRPr="00A76D19">
        <w:rPr>
          <w:rStyle w:val="StyleUnderline"/>
        </w:rPr>
        <w:t>acts of ‘terrorism’ but also the driving forces behind them often appear incomprehensible and frightening to outsiders. Terrorism studies emerged as a subcategory</w:t>
      </w:r>
      <w:r w:rsidRPr="00A76D19">
        <w:rPr>
          <w:sz w:val="16"/>
        </w:rPr>
        <w:t xml:space="preserve"> within the social sciences in the early 1970s </w:t>
      </w:r>
      <w:r w:rsidRPr="00A76D19">
        <w:rPr>
          <w:rStyle w:val="StyleUnderline"/>
        </w:rPr>
        <w:t>seeking to explain the r</w:t>
      </w:r>
      <w:r>
        <w:rPr>
          <w:rStyle w:val="StyleUnderline"/>
        </w:rPr>
        <w:t>esurgence of the seemingly inex</w:t>
      </w:r>
      <w:r w:rsidRPr="00A76D19">
        <w:rPr>
          <w:rStyle w:val="StyleUnderline"/>
        </w:rPr>
        <w:t>plicable</w:t>
      </w:r>
      <w:r w:rsidRPr="00A76D19">
        <w:rPr>
          <w:sz w:val="16"/>
        </w:rPr>
        <w:t xml:space="preserve">.”20 It is </w:t>
      </w:r>
      <w:r w:rsidRPr="004A19D0">
        <w:rPr>
          <w:rStyle w:val="Emphasis"/>
        </w:rPr>
        <w:t>the figure of the inexplicable</w:t>
      </w:r>
      <w:r w:rsidRPr="00A76D19">
        <w:rPr>
          <w:sz w:val="16"/>
        </w:rPr>
        <w:t xml:space="preserve"> that </w:t>
      </w:r>
      <w:r>
        <w:rPr>
          <w:rStyle w:val="StyleUnderline"/>
        </w:rPr>
        <w:t xml:space="preserve">continues to </w:t>
      </w:r>
      <w:r w:rsidRPr="004A19D0">
        <w:rPr>
          <w:rStyle w:val="Emphasis"/>
        </w:rPr>
        <w:t>haunt all the civilizational grids</w:t>
      </w:r>
      <w:r w:rsidRPr="00A76D19">
        <w:rPr>
          <w:rStyle w:val="StyleUnderline"/>
        </w:rPr>
        <w:t xml:space="preserve"> that the Western war machine would deploy in its attempt to “understand the terrorist psyche.”</w:t>
      </w:r>
      <w:r w:rsidRPr="00A76D19">
        <w:rPr>
          <w:sz w:val="16"/>
        </w:rPr>
        <w:t xml:space="preserve"> We now turn to consider more explicitly the relationship between this will to knowledge and the practices and rituals of heteronormativity.</w:t>
      </w:r>
    </w:p>
    <w:p w14:paraId="049AC3D7" w14:textId="77777777" w:rsidR="00037B05" w:rsidRDefault="00037B05" w:rsidP="00DA7CEC">
      <w:pPr>
        <w:pStyle w:val="Heading2"/>
      </w:pPr>
      <w:r>
        <w:lastRenderedPageBreak/>
        <w:t>Alternative</w:t>
      </w:r>
    </w:p>
    <w:p w14:paraId="3DC1F27B" w14:textId="77777777" w:rsidR="00E5604D" w:rsidRDefault="00E5604D" w:rsidP="00E5604D">
      <w:pPr>
        <w:pStyle w:val="Heading3"/>
      </w:pPr>
      <w:r>
        <w:lastRenderedPageBreak/>
        <w:t>A2 Cedes the Political</w:t>
      </w:r>
    </w:p>
    <w:p w14:paraId="548038F7" w14:textId="77777777" w:rsidR="00E5604D" w:rsidRPr="00E15CE6" w:rsidRDefault="00E5604D" w:rsidP="00E5604D">
      <w:pPr>
        <w:pStyle w:val="Heading4"/>
        <w:rPr>
          <w:rStyle w:val="Style13ptBold"/>
          <w:b/>
        </w:rPr>
      </w:pPr>
      <w:r w:rsidRPr="00E15CE6">
        <w:rPr>
          <w:rStyle w:val="Style13ptBold"/>
          <w:b/>
        </w:rPr>
        <w:t xml:space="preserve">Status quo terrorism studies are insufficient, but critical terror studies </w:t>
      </w:r>
      <w:r>
        <w:rPr>
          <w:rStyle w:val="Style13ptBold"/>
          <w:b/>
        </w:rPr>
        <w:t>are the best way to access political change</w:t>
      </w:r>
      <w:r w:rsidRPr="00E15CE6">
        <w:rPr>
          <w:rStyle w:val="Style13ptBold"/>
          <w:b/>
        </w:rPr>
        <w:t xml:space="preserve"> – the act of critique brings current terrorism studies to crisis</w:t>
      </w:r>
    </w:p>
    <w:p w14:paraId="5616453A" w14:textId="77777777" w:rsidR="00E5604D" w:rsidRPr="00862DD2" w:rsidRDefault="00E5604D" w:rsidP="00E5604D">
      <w:pPr>
        <w:rPr>
          <w:rStyle w:val="Style13ptBold"/>
        </w:rPr>
      </w:pPr>
      <w:proofErr w:type="spellStart"/>
      <w:r>
        <w:rPr>
          <w:rStyle w:val="Style13ptBold"/>
        </w:rPr>
        <w:t>Puar</w:t>
      </w:r>
      <w:proofErr w:type="spellEnd"/>
      <w:r>
        <w:rPr>
          <w:rStyle w:val="Style13ptBold"/>
        </w:rPr>
        <w:t xml:space="preserve"> and Rai 2 </w:t>
      </w:r>
      <w:r w:rsidRPr="00603E71">
        <w:rPr>
          <w:rStyle w:val="Style13ptBold"/>
          <w:b w:val="0"/>
          <w:sz w:val="16"/>
          <w:szCs w:val="16"/>
        </w:rPr>
        <w:t>[</w:t>
      </w:r>
      <w:proofErr w:type="spellStart"/>
      <w:r w:rsidRPr="00603E71">
        <w:rPr>
          <w:rStyle w:val="Style13ptBold"/>
          <w:b w:val="0"/>
          <w:sz w:val="16"/>
          <w:szCs w:val="16"/>
        </w:rPr>
        <w:t>Jasbir</w:t>
      </w:r>
      <w:proofErr w:type="spellEnd"/>
      <w:r w:rsidRPr="00603E71">
        <w:rPr>
          <w:rStyle w:val="Style13ptBold"/>
          <w:b w:val="0"/>
          <w:sz w:val="16"/>
          <w:szCs w:val="16"/>
        </w:rPr>
        <w:t xml:space="preserve"> </w:t>
      </w:r>
      <w:proofErr w:type="spellStart"/>
      <w:r w:rsidRPr="00603E71">
        <w:rPr>
          <w:rStyle w:val="Style13ptBold"/>
          <w:b w:val="0"/>
          <w:sz w:val="16"/>
          <w:szCs w:val="16"/>
        </w:rPr>
        <w:t>Puar</w:t>
      </w:r>
      <w:proofErr w:type="spellEnd"/>
      <w:r w:rsidRPr="00603E71">
        <w:rPr>
          <w:rStyle w:val="Style13ptBold"/>
          <w:b w:val="0"/>
          <w:sz w:val="16"/>
          <w:szCs w:val="16"/>
        </w:rPr>
        <w:t xml:space="preserve">, Associate Professor of Women's &amp; Gender Studies at Rutgers University; Amit Rai, Senior Lecturer in New Media and Communication @ Queen Mary University of London; “Monster, Terrorist, Fag: The War on Terrorism and the Production of Docile Patriots”, </w:t>
      </w:r>
      <w:proofErr w:type="spellStart"/>
      <w:r w:rsidRPr="00603E71">
        <w:rPr>
          <w:rStyle w:val="Style13ptBold"/>
          <w:b w:val="0"/>
          <w:sz w:val="16"/>
          <w:szCs w:val="16"/>
        </w:rPr>
        <w:t>pg</w:t>
      </w:r>
      <w:proofErr w:type="spellEnd"/>
      <w:r w:rsidRPr="00603E71">
        <w:rPr>
          <w:rStyle w:val="Style13ptBold"/>
          <w:b w:val="0"/>
          <w:sz w:val="16"/>
          <w:szCs w:val="16"/>
        </w:rPr>
        <w:t xml:space="preserve"> 121; Social Text; Vol 20 No 3; Fall 2002; accessed 12/03/2014; MUSE.]</w:t>
      </w:r>
    </w:p>
    <w:p w14:paraId="2F6AB8AF" w14:textId="77777777" w:rsidR="00E5604D" w:rsidRDefault="00E5604D" w:rsidP="00E5604D">
      <w:pPr>
        <w:rPr>
          <w:sz w:val="16"/>
        </w:rPr>
      </w:pPr>
      <w:r w:rsidRPr="00E0385F">
        <w:rPr>
          <w:sz w:val="16"/>
        </w:rPr>
        <w:t xml:space="preserve">Today, </w:t>
      </w:r>
      <w:r w:rsidRPr="007F2FF8">
        <w:rPr>
          <w:rStyle w:val="StyleUnderline"/>
        </w:rPr>
        <w:t>we find</w:t>
      </w:r>
      <w:r w:rsidRPr="00E0385F">
        <w:rPr>
          <w:sz w:val="16"/>
        </w:rPr>
        <w:t xml:space="preserve"> the two </w:t>
      </w:r>
      <w:r w:rsidRPr="007F2FF8">
        <w:rPr>
          <w:rStyle w:val="StyleUnderline"/>
        </w:rPr>
        <w:t>figures of the monster and the person to be corrected</w:t>
      </w:r>
      <w:r w:rsidRPr="00E0385F">
        <w:rPr>
          <w:sz w:val="16"/>
        </w:rPr>
        <w:t xml:space="preserve"> in some ways </w:t>
      </w:r>
      <w:r w:rsidRPr="007F2FF8">
        <w:rPr>
          <w:rStyle w:val="StyleUnderline"/>
        </w:rPr>
        <w:t>converging in the discourse of the terrorist-monster</w:t>
      </w:r>
      <w:r w:rsidRPr="00E0385F">
        <w:rPr>
          <w:sz w:val="16"/>
        </w:rPr>
        <w:t xml:space="preserve">. Which is to say that </w:t>
      </w:r>
      <w:r w:rsidRPr="007F2FF8">
        <w:rPr>
          <w:rStyle w:val="StyleUnderline"/>
        </w:rPr>
        <w:t>the terrorist has become both a monster to be quarantined and an individual to be corrected</w:t>
      </w:r>
      <w:r w:rsidRPr="00E0385F">
        <w:rPr>
          <w:sz w:val="16"/>
        </w:rPr>
        <w:t xml:space="preserve">. It is </w:t>
      </w:r>
      <w:r w:rsidRPr="007F2FF8">
        <w:rPr>
          <w:rStyle w:val="StyleUnderline"/>
        </w:rPr>
        <w:t>in the strategic analyses of terrorism</w:t>
      </w:r>
      <w:r w:rsidRPr="00E0385F">
        <w:rPr>
          <w:sz w:val="16"/>
        </w:rPr>
        <w:t xml:space="preserve"> that </w:t>
      </w:r>
      <w:r w:rsidRPr="007F2FF8">
        <w:rPr>
          <w:rStyle w:val="StyleUnderline"/>
        </w:rPr>
        <w:t>these two figures come together</w:t>
      </w:r>
      <w:r w:rsidRPr="00E0385F">
        <w:rPr>
          <w:sz w:val="16"/>
        </w:rPr>
        <w:t xml:space="preserve">. For the past thirty years, since 1968, </w:t>
      </w:r>
      <w:r w:rsidRPr="007F2FF8">
        <w:rPr>
          <w:rStyle w:val="StyleUnderline"/>
        </w:rPr>
        <w:t>the Western academy has been involved in the production and implementation of a body of knowledge that took the psyche of the terrorist as its object and target</w:t>
      </w:r>
      <w:r w:rsidRPr="00E0385F">
        <w:rPr>
          <w:sz w:val="16"/>
        </w:rPr>
        <w:t xml:space="preserve">: “terrorism studies.” The </w:t>
      </w:r>
      <w:r w:rsidRPr="007F2FF8">
        <w:rPr>
          <w:rStyle w:val="StyleUnderline"/>
        </w:rPr>
        <w:t>strategic analysis of</w:t>
      </w:r>
      <w:r w:rsidRPr="00E0385F">
        <w:rPr>
          <w:sz w:val="16"/>
        </w:rPr>
        <w:t xml:space="preserve"> what in the intelligence community is known as </w:t>
      </w:r>
      <w:r w:rsidRPr="007F2FF8">
        <w:rPr>
          <w:rStyle w:val="StyleUnderline"/>
        </w:rPr>
        <w:t xml:space="preserve">“violent </w:t>
      </w:r>
      <w:proofErr w:type="spellStart"/>
      <w:r w:rsidRPr="007F2FF8">
        <w:rPr>
          <w:rStyle w:val="StyleUnderline"/>
        </w:rPr>
        <w:t>substate</w:t>
      </w:r>
      <w:proofErr w:type="spellEnd"/>
      <w:r w:rsidRPr="007F2FF8">
        <w:rPr>
          <w:rStyle w:val="StyleUnderline"/>
        </w:rPr>
        <w:t xml:space="preserve"> activism” is</w:t>
      </w:r>
      <w:r w:rsidRPr="00E0385F">
        <w:rPr>
          <w:sz w:val="16"/>
        </w:rPr>
        <w:t xml:space="preserve"> at the moment </w:t>
      </w:r>
      <w:r w:rsidRPr="007F2FF8">
        <w:rPr>
          <w:rStyle w:val="StyleUnderline"/>
        </w:rPr>
        <w:t>a highly sought-after form of knowledge production</w:t>
      </w:r>
      <w:r w:rsidRPr="00E0385F">
        <w:rPr>
          <w:sz w:val="16"/>
        </w:rPr>
        <w:t xml:space="preserve">. And </w:t>
      </w:r>
      <w:r w:rsidRPr="007F2FF8">
        <w:rPr>
          <w:rStyle w:val="StyleUnderline"/>
        </w:rPr>
        <w:t>it has</w:t>
      </w:r>
      <w:r w:rsidRPr="007F2FF8">
        <w:rPr>
          <w:rStyle w:val="Emphasis"/>
        </w:rPr>
        <w:t xml:space="preserve"> direct policy relevance</w:t>
      </w:r>
      <w:r w:rsidRPr="00E0385F">
        <w:rPr>
          <w:sz w:val="16"/>
        </w:rPr>
        <w:t xml:space="preserve">; hence its uneven integration into the broader field of what Edward Said once named as the disciplinary home of Orientalism: “policy studies.”9 Our own analysis has been usefully informed by the pioneering work of scholars and activists such as Said, Cynthia </w:t>
      </w:r>
      <w:proofErr w:type="spellStart"/>
      <w:r w:rsidRPr="00E0385F">
        <w:rPr>
          <w:sz w:val="16"/>
        </w:rPr>
        <w:t>Enloe</w:t>
      </w:r>
      <w:proofErr w:type="spellEnd"/>
      <w:r w:rsidRPr="00E0385F">
        <w:rPr>
          <w:sz w:val="16"/>
        </w:rPr>
        <w:t xml:space="preserve">, Ann </w:t>
      </w:r>
      <w:proofErr w:type="spellStart"/>
      <w:r w:rsidRPr="00E0385F">
        <w:rPr>
          <w:sz w:val="16"/>
        </w:rPr>
        <w:t>Tickner</w:t>
      </w:r>
      <w:proofErr w:type="spellEnd"/>
      <w:r w:rsidRPr="00E0385F">
        <w:rPr>
          <w:sz w:val="16"/>
        </w:rPr>
        <w:t xml:space="preserve">, Noam Chomsky, </w:t>
      </w:r>
      <w:proofErr w:type="spellStart"/>
      <w:r w:rsidRPr="00E0385F">
        <w:rPr>
          <w:sz w:val="16"/>
        </w:rPr>
        <w:t>Shirin</w:t>
      </w:r>
      <w:proofErr w:type="spellEnd"/>
      <w:r w:rsidRPr="00E0385F">
        <w:rPr>
          <w:sz w:val="16"/>
        </w:rPr>
        <w:t xml:space="preserve"> M. Rai, Edward Herman, Helen </w:t>
      </w:r>
      <w:proofErr w:type="spellStart"/>
      <w:r w:rsidRPr="00E0385F">
        <w:rPr>
          <w:sz w:val="16"/>
        </w:rPr>
        <w:t>Caldicott</w:t>
      </w:r>
      <w:proofErr w:type="spellEnd"/>
      <w:r w:rsidRPr="00E0385F">
        <w:rPr>
          <w:sz w:val="16"/>
        </w:rPr>
        <w:t xml:space="preserve">, Philip Agee, </w:t>
      </w:r>
      <w:proofErr w:type="spellStart"/>
      <w:r w:rsidRPr="00E0385F">
        <w:rPr>
          <w:sz w:val="16"/>
        </w:rPr>
        <w:t>Talal</w:t>
      </w:r>
      <w:proofErr w:type="spellEnd"/>
      <w:r w:rsidRPr="00E0385F">
        <w:rPr>
          <w:sz w:val="16"/>
        </w:rPr>
        <w:t xml:space="preserve"> </w:t>
      </w:r>
      <w:proofErr w:type="spellStart"/>
      <w:r w:rsidRPr="00E0385F">
        <w:rPr>
          <w:sz w:val="16"/>
        </w:rPr>
        <w:t>Asad</w:t>
      </w:r>
      <w:proofErr w:type="spellEnd"/>
      <w:r w:rsidRPr="00E0385F">
        <w:rPr>
          <w:sz w:val="16"/>
        </w:rPr>
        <w:t xml:space="preserve">, and others.10 These writers have opened a space of </w:t>
      </w:r>
      <w:r w:rsidRPr="007F2FF8">
        <w:rPr>
          <w:rStyle w:val="Emphasis"/>
        </w:rPr>
        <w:t>critique</w:t>
      </w:r>
      <w:r w:rsidRPr="007F2FF8">
        <w:rPr>
          <w:rStyle w:val="StyleUnderline"/>
        </w:rPr>
        <w:t xml:space="preserve"> that </w:t>
      </w:r>
      <w:r w:rsidRPr="007F2FF8">
        <w:rPr>
          <w:rStyle w:val="Emphasis"/>
        </w:rPr>
        <w:t>brings the epistemological and ethical claims of terrorism studies to crisis</w:t>
      </w:r>
      <w:r w:rsidRPr="00E0385F">
        <w:rPr>
          <w:sz w:val="16"/>
        </w:rPr>
        <w:t xml:space="preserve">, their </w:t>
      </w:r>
      <w:r w:rsidRPr="00E0385F">
        <w:rPr>
          <w:rStyle w:val="StyleUnderline"/>
        </w:rPr>
        <w:t xml:space="preserve">rigorous and impassioned interrogation of US. foreign policy </w:t>
      </w:r>
      <w:r w:rsidRPr="00E0385F">
        <w:rPr>
          <w:sz w:val="16"/>
        </w:rPr>
        <w:t>has not only</w:t>
      </w:r>
      <w:r w:rsidRPr="00E0385F">
        <w:rPr>
          <w:rStyle w:val="StyleUnderline"/>
        </w:rPr>
        <w:t xml:space="preserve"> enabled subsequent writers to make connections to ongoing domestic wars against people of color and the working poor</w:t>
      </w:r>
      <w:r w:rsidRPr="00E0385F">
        <w:rPr>
          <w:sz w:val="16"/>
        </w:rPr>
        <w:t xml:space="preserve"> but crucially, their </w:t>
      </w:r>
      <w:r w:rsidRPr="00E0385F">
        <w:rPr>
          <w:rStyle w:val="StyleUnderline"/>
        </w:rPr>
        <w:t xml:space="preserve">critiques have enabled the </w:t>
      </w:r>
      <w:proofErr w:type="spellStart"/>
      <w:r w:rsidRPr="00E0385F">
        <w:rPr>
          <w:rStyle w:val="StyleUnderline"/>
        </w:rPr>
        <w:t>countermemory</w:t>
      </w:r>
      <w:proofErr w:type="spellEnd"/>
      <w:r w:rsidRPr="00E0385F">
        <w:rPr>
          <w:rStyle w:val="StyleUnderline"/>
        </w:rPr>
        <w:t xml:space="preserve"> of other genealogies, histories, and modes of power: for example, sexuality, colonialism, and normalization</w:t>
      </w:r>
      <w:r w:rsidRPr="00E0385F">
        <w:rPr>
          <w:sz w:val="16"/>
        </w:rPr>
        <w:t xml:space="preserve">. So, for instance, </w:t>
      </w:r>
      <w:r w:rsidRPr="00E0385F">
        <w:rPr>
          <w:rStyle w:val="StyleUnderline"/>
        </w:rPr>
        <w:t>in the discourse of counterterrorism the shared modernity of the monster and the delinquent comes together in the knowledge of cultures, nations, and races</w:t>
      </w:r>
      <w:r w:rsidRPr="00E0385F">
        <w:rPr>
          <w:sz w:val="16"/>
        </w:rPr>
        <w:t xml:space="preserve">. As one editorial in the magazine Foreign Policy put it, “The Global Positioning System, unmanned drones, unrivaled databases, and handheld computers-much has been made of the technological resources available to the US. </w:t>
      </w:r>
      <w:proofErr w:type="gramStart"/>
      <w:r w:rsidRPr="00E0385F">
        <w:rPr>
          <w:sz w:val="16"/>
        </w:rPr>
        <w:t>military</w:t>
      </w:r>
      <w:proofErr w:type="gramEnd"/>
      <w:r w:rsidRPr="00E0385F">
        <w:rPr>
          <w:sz w:val="16"/>
        </w:rPr>
        <w:t xml:space="preserve"> and diplomatic establishments. But </w:t>
      </w:r>
      <w:r w:rsidRPr="00E0385F">
        <w:rPr>
          <w:rStyle w:val="StyleUnderline"/>
        </w:rPr>
        <w:t>what do you do if you’re trying to wage war in or against a country where you don’t know the locals, can’t speak the language, and can’t find any reliable maps? Welcome to the front lines of the war against terrorism</w:t>
      </w:r>
      <w:r w:rsidRPr="00E0385F">
        <w:rPr>
          <w:sz w:val="16"/>
        </w:rPr>
        <w:t xml:space="preserve">, likely to be waged primarily in ‘swamp states’ about which the United States knows little.”11 The writer ends the piece by drawing a particular lesson from Sun Tzu’s The Art of War: </w:t>
      </w:r>
      <w:proofErr w:type="gramStart"/>
      <w:r w:rsidRPr="00E0385F">
        <w:rPr>
          <w:sz w:val="16"/>
        </w:rPr>
        <w:t>“ ‘If</w:t>
      </w:r>
      <w:proofErr w:type="gramEnd"/>
      <w:r w:rsidRPr="00E0385F">
        <w:rPr>
          <w:sz w:val="16"/>
        </w:rPr>
        <w:t xml:space="preserve"> you know yourself but not the enemy, for every victory gained you will also suffer a defeat.’ </w:t>
      </w:r>
      <w:r w:rsidRPr="00E0385F">
        <w:rPr>
          <w:rStyle w:val="StyleUnderline"/>
        </w:rPr>
        <w:t>If any war on terrorism is to succeed, the United States has some serious learning to do</w:t>
      </w:r>
      <w:r w:rsidRPr="00E0385F">
        <w:rPr>
          <w:sz w:val="16"/>
        </w:rPr>
        <w:t xml:space="preserve">.” </w:t>
      </w:r>
      <w:r w:rsidRPr="00E0385F">
        <w:rPr>
          <w:rStyle w:val="StyleUnderline"/>
        </w:rPr>
        <w:t>Terrorism studies is at the forefront of this knowledge production</w:t>
      </w:r>
      <w:r w:rsidRPr="00E0385F">
        <w:rPr>
          <w:sz w:val="16"/>
        </w:rPr>
        <w:t xml:space="preserve">. In an article in the Rand Corporation-funded journal, Studies in Conflict and Terrorism, Richard </w:t>
      </w:r>
      <w:proofErr w:type="spellStart"/>
      <w:r w:rsidRPr="00E0385F">
        <w:rPr>
          <w:sz w:val="16"/>
        </w:rPr>
        <w:t>Falkenrath</w:t>
      </w:r>
      <w:proofErr w:type="spellEnd"/>
      <w:r w:rsidRPr="00E0385F">
        <w:rPr>
          <w:sz w:val="16"/>
        </w:rPr>
        <w:t xml:space="preserve"> notes: The </w:t>
      </w:r>
      <w:r w:rsidRPr="00E0385F">
        <w:rPr>
          <w:rStyle w:val="StyleUnderline"/>
        </w:rPr>
        <w:t>literature on terrorism is vast</w:t>
      </w:r>
      <w:r w:rsidRPr="00E0385F">
        <w:rPr>
          <w:sz w:val="16"/>
        </w:rPr>
        <w:t xml:space="preserve">. Most of </w:t>
      </w:r>
      <w:r w:rsidRPr="00E0385F">
        <w:rPr>
          <w:rStyle w:val="StyleUnderline"/>
        </w:rPr>
        <w:t>this work focuses on the practitioners of terrorism, that is, on the terrorists themselves</w:t>
      </w:r>
      <w:r w:rsidRPr="00E0385F">
        <w:rPr>
          <w:sz w:val="16"/>
        </w:rPr>
        <w:t xml:space="preserve">. Different strands within terrorism studies consider, for example, the motivations or belief systems of individual terrorists, the external strategies or . . . internal dynamics of particular terrorist organizations, or the interaction of terrorist movements with other entities, such as governments, the media, or social sub- groups. . . . </w:t>
      </w:r>
      <w:r w:rsidRPr="00E0385F">
        <w:rPr>
          <w:rStyle w:val="StyleUnderline"/>
        </w:rPr>
        <w:t xml:space="preserve">Terrorism studies aspires </w:t>
      </w:r>
      <w:r w:rsidRPr="00037B05">
        <w:rPr>
          <w:rStyle w:val="Emphasis"/>
        </w:rPr>
        <w:t xml:space="preserve">not just </w:t>
      </w:r>
      <w:proofErr w:type="gramStart"/>
      <w:r w:rsidRPr="00037B05">
        <w:rPr>
          <w:rStyle w:val="Emphasis"/>
        </w:rPr>
        <w:t>to</w:t>
      </w:r>
      <w:proofErr w:type="gramEnd"/>
      <w:r w:rsidRPr="00037B05">
        <w:rPr>
          <w:rStyle w:val="Emphasis"/>
        </w:rPr>
        <w:t xml:space="preserve"> scholastic respectability but to policy relevance.</w:t>
      </w:r>
      <w:r w:rsidRPr="00E0385F">
        <w:rPr>
          <w:sz w:val="16"/>
        </w:rPr>
        <w:t xml:space="preserve"> . . . </w:t>
      </w:r>
      <w:r w:rsidRPr="00E0385F">
        <w:rPr>
          <w:rStyle w:val="StyleUnderline"/>
        </w:rPr>
        <w:t>It has helped organize and inform governmental counter-terrorism practices</w:t>
      </w:r>
      <w:r w:rsidRPr="00E0385F">
        <w:rPr>
          <w:sz w:val="16"/>
        </w:rPr>
        <w:t xml:space="preserve">. 12 </w:t>
      </w:r>
      <w:r w:rsidRPr="00E0385F">
        <w:rPr>
          <w:rStyle w:val="StyleUnderline"/>
        </w:rPr>
        <w:t>Counterterrorism is</w:t>
      </w:r>
      <w:r w:rsidRPr="00E0385F">
        <w:rPr>
          <w:sz w:val="16"/>
        </w:rPr>
        <w:t xml:space="preserve"> a form of </w:t>
      </w:r>
      <w:r w:rsidRPr="00E0385F">
        <w:rPr>
          <w:rStyle w:val="StyleUnderline"/>
        </w:rPr>
        <w:t>racial, civilizational knowledge, but</w:t>
      </w:r>
      <w:r w:rsidRPr="00E0385F">
        <w:rPr>
          <w:sz w:val="16"/>
        </w:rPr>
        <w:t xml:space="preserve"> now </w:t>
      </w:r>
      <w:r w:rsidRPr="00E0385F">
        <w:rPr>
          <w:rStyle w:val="StyleUnderline"/>
        </w:rPr>
        <w:t>also an academic discipline</w:t>
      </w:r>
      <w:r w:rsidRPr="00E0385F">
        <w:rPr>
          <w:sz w:val="16"/>
        </w:rPr>
        <w:t xml:space="preserve"> that is quite </w:t>
      </w:r>
      <w:r w:rsidRPr="00E0385F">
        <w:rPr>
          <w:rStyle w:val="StyleUnderline"/>
        </w:rPr>
        <w:t>explicitly tied to the exercise of state power</w:t>
      </w:r>
      <w:r w:rsidRPr="00E0385F">
        <w:rPr>
          <w:sz w:val="16"/>
        </w:rPr>
        <w:t xml:space="preserve">. This </w:t>
      </w:r>
      <w:r w:rsidRPr="00E0385F">
        <w:rPr>
          <w:rStyle w:val="StyleUnderline"/>
        </w:rPr>
        <w:t>knowledge</w:t>
      </w:r>
      <w:r w:rsidRPr="00E0385F">
        <w:rPr>
          <w:sz w:val="16"/>
        </w:rPr>
        <w:t xml:space="preserve">, moreover, </w:t>
      </w:r>
      <w:r w:rsidRPr="00E0385F">
        <w:rPr>
          <w:rStyle w:val="StyleUnderline"/>
        </w:rPr>
        <w:t>takes the psyche as its privileged site of investigation</w:t>
      </w:r>
      <w:r w:rsidRPr="00E0385F">
        <w:rPr>
          <w:sz w:val="16"/>
        </w:rPr>
        <w:t xml:space="preserve">. As another article in Studies in Conflict and Terrorism put it, </w:t>
      </w:r>
      <w:r w:rsidRPr="00E0385F">
        <w:rPr>
          <w:rStyle w:val="StyleUnderline"/>
        </w:rPr>
        <w:t>models based on psychological concerns typically hold that ‘terrorist’ violence is not so much a political instrument as an end in itself</w:t>
      </w:r>
      <w:r w:rsidRPr="00E0385F">
        <w:rPr>
          <w:sz w:val="16"/>
        </w:rPr>
        <w:t xml:space="preserve">, it is </w:t>
      </w:r>
      <w:r w:rsidRPr="00E0385F">
        <w:rPr>
          <w:rStyle w:val="StyleUnderline"/>
        </w:rPr>
        <w:t>not contingent on rational agency but</w:t>
      </w:r>
      <w:r w:rsidRPr="00E0385F">
        <w:rPr>
          <w:sz w:val="16"/>
        </w:rPr>
        <w:t xml:space="preserve"> is </w:t>
      </w:r>
      <w:r w:rsidRPr="00E0385F">
        <w:rPr>
          <w:rStyle w:val="StyleUnderline"/>
        </w:rPr>
        <w:t>the result of compulsion or psychopathology</w:t>
      </w:r>
      <w:r w:rsidRPr="00E0385F">
        <w:rPr>
          <w:sz w:val="16"/>
        </w:rPr>
        <w:t xml:space="preserve">. </w:t>
      </w:r>
    </w:p>
    <w:p w14:paraId="26240A8C" w14:textId="77777777" w:rsidR="00E5604D" w:rsidRDefault="00E5604D" w:rsidP="00E5604D">
      <w:pPr>
        <w:pStyle w:val="Heading3"/>
      </w:pPr>
      <w:r>
        <w:lastRenderedPageBreak/>
        <w:t>Alt Solvency</w:t>
      </w:r>
    </w:p>
    <w:p w14:paraId="4FB56A2F" w14:textId="77777777" w:rsidR="00E5604D" w:rsidRPr="00966717" w:rsidRDefault="00E5604D" w:rsidP="00E5604D">
      <w:pPr>
        <w:pStyle w:val="Heading4"/>
      </w:pPr>
      <w:r>
        <w:t>Only the alt breaks the cycle of anxiety and misunderstood socio-cultural phenomena which surround the un-killable and elusive monstrous body</w:t>
      </w:r>
    </w:p>
    <w:p w14:paraId="7DB7784B" w14:textId="77777777" w:rsidR="00E5604D" w:rsidRDefault="00E5604D" w:rsidP="00E5604D">
      <w:pPr>
        <w:rPr>
          <w:sz w:val="16"/>
          <w:szCs w:val="16"/>
        </w:rPr>
      </w:pPr>
      <w:r>
        <w:rPr>
          <w:rStyle w:val="Style13ptBold"/>
        </w:rPr>
        <w:t xml:space="preserve">Cohen 96 </w:t>
      </w:r>
      <w:r w:rsidRPr="009F564B">
        <w:rPr>
          <w:sz w:val="16"/>
          <w:szCs w:val="16"/>
        </w:rPr>
        <w:t>[Jeffrey Jerome Cohen, Professor of English, Director of Institute for Medieval &amp; Early Modern Studies at Columbian College of Arts and Sciences; “Monster Culture</w:t>
      </w:r>
      <w:r>
        <w:rPr>
          <w:sz w:val="16"/>
          <w:szCs w:val="16"/>
        </w:rPr>
        <w:t xml:space="preserve">” </w:t>
      </w:r>
      <w:proofErr w:type="spellStart"/>
      <w:r>
        <w:rPr>
          <w:sz w:val="16"/>
          <w:szCs w:val="16"/>
        </w:rPr>
        <w:t>pg</w:t>
      </w:r>
      <w:proofErr w:type="spellEnd"/>
      <w:r>
        <w:rPr>
          <w:sz w:val="16"/>
          <w:szCs w:val="16"/>
        </w:rPr>
        <w:t xml:space="preserve"> 5-6</w:t>
      </w:r>
      <w:r w:rsidRPr="009F564B">
        <w:rPr>
          <w:sz w:val="16"/>
          <w:szCs w:val="16"/>
        </w:rPr>
        <w:t xml:space="preserve">; University of Minnesota Press; 1996; accessed 06/29/2015; &lt; </w:t>
      </w:r>
      <w:hyperlink r:id="rId6" w:history="1">
        <w:r w:rsidRPr="00DA6E03">
          <w:rPr>
            <w:rStyle w:val="Hyperlink"/>
            <w:sz w:val="16"/>
            <w:szCs w:val="16"/>
          </w:rPr>
          <w:t>http://ptfaculty.gordonstate.edu/rscoggins/Cohen,%20Monster%20Culture%20(Seven%20Theses),%203-20.pdf</w:t>
        </w:r>
      </w:hyperlink>
      <w:r w:rsidRPr="009F564B">
        <w:rPr>
          <w:sz w:val="16"/>
          <w:szCs w:val="16"/>
        </w:rPr>
        <w:t>&gt;.]</w:t>
      </w:r>
    </w:p>
    <w:p w14:paraId="028ED2AE" w14:textId="77777777" w:rsidR="00E5604D" w:rsidRPr="00D36B39" w:rsidRDefault="00E5604D" w:rsidP="00E5604D">
      <w:pPr>
        <w:pStyle w:val="ListParagraph"/>
        <w:numPr>
          <w:ilvl w:val="0"/>
          <w:numId w:val="12"/>
        </w:numPr>
        <w:rPr>
          <w:rStyle w:val="Style13ptBold"/>
          <w:b w:val="0"/>
          <w:bCs w:val="0"/>
          <w:sz w:val="16"/>
          <w:szCs w:val="16"/>
        </w:rPr>
      </w:pPr>
      <w:r>
        <w:rPr>
          <w:rStyle w:val="Style13ptBold"/>
          <w:b w:val="0"/>
          <w:bCs w:val="0"/>
          <w:sz w:val="16"/>
          <w:szCs w:val="16"/>
        </w:rPr>
        <w:t xml:space="preserve">Escapism of the monster can be applied to terrorism in the following ways: the disappearance of bodies during the process of suicide bombings, the immediate removal of the 9/11 perpetrators’ bodies from the scene to the government, Osama Bin Laden’s burial at sea less than 24 hours after his death, and the elusive perpetrators of terrorist violence which the </w:t>
      </w:r>
      <w:proofErr w:type="spellStart"/>
      <w:r>
        <w:rPr>
          <w:rStyle w:val="Style13ptBold"/>
          <w:b w:val="0"/>
          <w:bCs w:val="0"/>
          <w:sz w:val="16"/>
          <w:szCs w:val="16"/>
        </w:rPr>
        <w:t>aff</w:t>
      </w:r>
      <w:proofErr w:type="spellEnd"/>
      <w:r>
        <w:rPr>
          <w:rStyle w:val="Style13ptBold"/>
          <w:b w:val="0"/>
          <w:bCs w:val="0"/>
          <w:sz w:val="16"/>
          <w:szCs w:val="16"/>
        </w:rPr>
        <w:t xml:space="preserve"> probably characterizes in </w:t>
      </w:r>
      <w:proofErr w:type="spellStart"/>
      <w:r>
        <w:rPr>
          <w:rStyle w:val="Style13ptBold"/>
          <w:b w:val="0"/>
          <w:bCs w:val="0"/>
          <w:sz w:val="16"/>
          <w:szCs w:val="16"/>
        </w:rPr>
        <w:t>crossx</w:t>
      </w:r>
      <w:proofErr w:type="spellEnd"/>
      <w:r>
        <w:rPr>
          <w:rStyle w:val="Style13ptBold"/>
          <w:b w:val="0"/>
          <w:bCs w:val="0"/>
          <w:sz w:val="16"/>
          <w:szCs w:val="16"/>
        </w:rPr>
        <w:t xml:space="preserve">. Even though this card is in the context of vampires, it speaks to the anxiety that creates the monster around the “otherwise normal individual [who became] </w:t>
      </w:r>
      <w:r w:rsidRPr="00CF269F">
        <w:rPr>
          <w:rStyle w:val="Style13ptBold"/>
          <w:b w:val="0"/>
          <w:bCs w:val="0"/>
          <w:strike/>
          <w:sz w:val="16"/>
          <w:szCs w:val="16"/>
        </w:rPr>
        <w:t>becomes</w:t>
      </w:r>
      <w:r>
        <w:rPr>
          <w:rStyle w:val="Style13ptBold"/>
          <w:b w:val="0"/>
          <w:bCs w:val="0"/>
          <w:sz w:val="16"/>
          <w:szCs w:val="16"/>
        </w:rPr>
        <w:t xml:space="preserve"> a murderous terrorist” in the </w:t>
      </w:r>
      <w:proofErr w:type="spellStart"/>
      <w:r>
        <w:rPr>
          <w:rStyle w:val="Style13ptBold"/>
          <w:b w:val="0"/>
          <w:bCs w:val="0"/>
          <w:sz w:val="16"/>
          <w:szCs w:val="16"/>
        </w:rPr>
        <w:t>Puar</w:t>
      </w:r>
      <w:proofErr w:type="spellEnd"/>
      <w:r>
        <w:rPr>
          <w:rStyle w:val="Style13ptBold"/>
          <w:b w:val="0"/>
          <w:bCs w:val="0"/>
          <w:sz w:val="16"/>
          <w:szCs w:val="16"/>
        </w:rPr>
        <w:t xml:space="preserve"> and Rai 2 evidence, the queering (in gender and sexuality) of the monster, the impossibility of killing the monster because it </w:t>
      </w:r>
      <w:proofErr w:type="spellStart"/>
      <w:r>
        <w:rPr>
          <w:rStyle w:val="Style13ptBold"/>
          <w:b w:val="0"/>
          <w:bCs w:val="0"/>
          <w:sz w:val="16"/>
          <w:szCs w:val="16"/>
        </w:rPr>
        <w:t>remanifests</w:t>
      </w:r>
      <w:proofErr w:type="spellEnd"/>
      <w:r>
        <w:rPr>
          <w:rStyle w:val="Style13ptBold"/>
          <w:b w:val="0"/>
          <w:bCs w:val="0"/>
          <w:sz w:val="16"/>
          <w:szCs w:val="16"/>
        </w:rPr>
        <w:t xml:space="preserve"> itself, the representations and damage done that stand in for the terrorist body, and how monsters shape and are shaped by their cultural timeframes. </w:t>
      </w:r>
    </w:p>
    <w:p w14:paraId="3C351362" w14:textId="77777777" w:rsidR="00E5604D" w:rsidRDefault="00E5604D" w:rsidP="00E5604D">
      <w:pPr>
        <w:rPr>
          <w:sz w:val="16"/>
        </w:rPr>
      </w:pPr>
      <w:r w:rsidRPr="00CF269F">
        <w:rPr>
          <w:sz w:val="16"/>
        </w:rPr>
        <w:t xml:space="preserve">Thesis II: </w:t>
      </w:r>
      <w:r w:rsidRPr="00D36B39">
        <w:rPr>
          <w:rStyle w:val="StyleUnderline"/>
        </w:rPr>
        <w:t>The Monster Always Escapes</w:t>
      </w:r>
      <w:r w:rsidRPr="00CF269F">
        <w:rPr>
          <w:sz w:val="16"/>
        </w:rPr>
        <w:t xml:space="preserve"> </w:t>
      </w:r>
      <w:r w:rsidRPr="00D36B39">
        <w:rPr>
          <w:rStyle w:val="StyleUnderline"/>
        </w:rPr>
        <w:t>We see the damage</w:t>
      </w:r>
      <w:r w:rsidRPr="00CF269F">
        <w:rPr>
          <w:sz w:val="16"/>
        </w:rPr>
        <w:t xml:space="preserve"> that the monster wreaks, </w:t>
      </w:r>
      <w:r w:rsidRPr="00D36B39">
        <w:rPr>
          <w:rStyle w:val="StyleUnderline"/>
        </w:rPr>
        <w:t>the material remains</w:t>
      </w:r>
      <w:r w:rsidRPr="00CF269F">
        <w:rPr>
          <w:sz w:val="16"/>
        </w:rPr>
        <w:t xml:space="preserve"> (the footprints of the yeti across Tibetan snow, the bones of the giant stranded on a rocky cliff), but </w:t>
      </w:r>
      <w:r w:rsidRPr="00D36B39">
        <w:rPr>
          <w:rStyle w:val="StyleUnderline"/>
        </w:rPr>
        <w:t>the monster itself turns immaterial and vanishes</w:t>
      </w:r>
      <w:r w:rsidRPr="00CF269F">
        <w:rPr>
          <w:sz w:val="16"/>
        </w:rPr>
        <w:t xml:space="preserve">, to reappear someplace else (for who is the yeti if not the medieval wild man? Who is the wild man if not the biblical and classical giant?). No matter how many times King Arthur killed the ogre of Mount Saint Michael, the monster reappeared in another heroic chronicle, bequeathing the Middle Ages an abundance of </w:t>
      </w:r>
      <w:proofErr w:type="spellStart"/>
      <w:r w:rsidRPr="00CF269F">
        <w:rPr>
          <w:sz w:val="16"/>
        </w:rPr>
        <w:t>morte</w:t>
      </w:r>
      <w:proofErr w:type="spellEnd"/>
      <w:r w:rsidRPr="00CF269F">
        <w:rPr>
          <w:sz w:val="16"/>
        </w:rPr>
        <w:t xml:space="preserve"> </w:t>
      </w:r>
      <w:proofErr w:type="spellStart"/>
      <w:r w:rsidRPr="00CF269F">
        <w:rPr>
          <w:sz w:val="16"/>
        </w:rPr>
        <w:t>d’Arthurs</w:t>
      </w:r>
      <w:proofErr w:type="spellEnd"/>
      <w:r w:rsidRPr="00CF269F">
        <w:rPr>
          <w:sz w:val="16"/>
        </w:rPr>
        <w:t xml:space="preserve">. Regardless of how many times Sigourney Weaver’s beleaguered Ripley utterly destroys the ambiguous Alien that stalks her, its monstrous progeny return, ready to stalk again in another bigger-than-ever sequel. </w:t>
      </w:r>
      <w:r w:rsidRPr="00D36B39">
        <w:rPr>
          <w:rStyle w:val="StyleUnderline"/>
        </w:rPr>
        <w:t>No monster tastes</w:t>
      </w:r>
      <w:r w:rsidRPr="00CF269F">
        <w:rPr>
          <w:sz w:val="16"/>
        </w:rPr>
        <w:t xml:space="preserve"> of </w:t>
      </w:r>
      <w:r w:rsidRPr="00D36B39">
        <w:rPr>
          <w:rStyle w:val="StyleUnderline"/>
        </w:rPr>
        <w:t>death</w:t>
      </w:r>
      <w:r w:rsidRPr="00CF269F">
        <w:rPr>
          <w:sz w:val="16"/>
        </w:rPr>
        <w:t xml:space="preserve"> but </w:t>
      </w:r>
      <w:r w:rsidRPr="00D36B39">
        <w:rPr>
          <w:rStyle w:val="StyleUnderline"/>
        </w:rPr>
        <w:t>once</w:t>
      </w:r>
      <w:r w:rsidRPr="00CF269F">
        <w:rPr>
          <w:sz w:val="16"/>
        </w:rPr>
        <w:t xml:space="preserve">. The </w:t>
      </w:r>
      <w:r w:rsidRPr="00D36B39">
        <w:rPr>
          <w:rStyle w:val="StyleUnderline"/>
        </w:rPr>
        <w:t xml:space="preserve">anxiety that condenses like green vapor into </w:t>
      </w:r>
      <w:r w:rsidRPr="00CF269F">
        <w:rPr>
          <w:sz w:val="16"/>
        </w:rPr>
        <w:t xml:space="preserve">the form of </w:t>
      </w:r>
      <w:r w:rsidRPr="00D36B39">
        <w:rPr>
          <w:rStyle w:val="StyleUnderline"/>
        </w:rPr>
        <w:t>the vampire can be dispersed temporarily, but the revenant by definition returns</w:t>
      </w:r>
      <w:r w:rsidRPr="00CF269F">
        <w:rPr>
          <w:sz w:val="16"/>
        </w:rPr>
        <w:t xml:space="preserve">. And so </w:t>
      </w:r>
      <w:r w:rsidRPr="00D36B39">
        <w:rPr>
          <w:rStyle w:val="StyleUnderline"/>
        </w:rPr>
        <w:t>the monster’s body is both corporal and in- corporeal</w:t>
      </w:r>
      <w:r w:rsidRPr="00CF269F">
        <w:rPr>
          <w:sz w:val="16"/>
        </w:rPr>
        <w:t xml:space="preserve">; </w:t>
      </w:r>
      <w:r w:rsidRPr="00D36B39">
        <w:rPr>
          <w:rStyle w:val="StyleUnderline"/>
        </w:rPr>
        <w:t>its threat is its propensity to shift</w:t>
      </w:r>
      <w:r w:rsidRPr="00CF269F">
        <w:rPr>
          <w:sz w:val="16"/>
        </w:rPr>
        <w:t xml:space="preserve">. Each time the grave opens and the unquiet </w:t>
      </w:r>
      <w:proofErr w:type="spellStart"/>
      <w:r w:rsidRPr="00CF269F">
        <w:rPr>
          <w:sz w:val="16"/>
        </w:rPr>
        <w:t>slumberer</w:t>
      </w:r>
      <w:proofErr w:type="spellEnd"/>
      <w:r w:rsidRPr="00CF269F">
        <w:rPr>
          <w:sz w:val="16"/>
        </w:rPr>
        <w:t xml:space="preserve"> strides forth (“come from the dead, / Come back to tell you all”), the message proclaimed is transformed by the air that gives its speaker new life. </w:t>
      </w:r>
      <w:r w:rsidRPr="00D36B39">
        <w:rPr>
          <w:rStyle w:val="StyleUnderline"/>
        </w:rPr>
        <w:t>Monsters must be examined within the intricate matrix of relations</w:t>
      </w:r>
      <w:r w:rsidRPr="00CF269F">
        <w:rPr>
          <w:sz w:val="16"/>
        </w:rPr>
        <w:t xml:space="preserve"> (</w:t>
      </w:r>
      <w:r w:rsidRPr="00D36B39">
        <w:rPr>
          <w:rStyle w:val="StyleUnderline"/>
        </w:rPr>
        <w:t>social, cultural</w:t>
      </w:r>
      <w:r w:rsidRPr="00CF269F">
        <w:rPr>
          <w:sz w:val="16"/>
        </w:rPr>
        <w:t xml:space="preserve">, and literary-historical) </w:t>
      </w:r>
      <w:r w:rsidRPr="00D36B39">
        <w:rPr>
          <w:rStyle w:val="StyleUnderline"/>
        </w:rPr>
        <w:t>that generate them</w:t>
      </w:r>
      <w:r w:rsidRPr="00CF269F">
        <w:rPr>
          <w:sz w:val="16"/>
        </w:rPr>
        <w:t xml:space="preserve">. In speaking of the new kind of vampire invented by Bram Stoker, we might explore the foreign count’s transgressive but compelling sexuality, as subtly alluring to Jonathan Harker as Henry Irving, Stoker’s mentor, was to Stoker.2 Or we might analyze </w:t>
      </w:r>
      <w:proofErr w:type="spellStart"/>
      <w:r w:rsidRPr="00CF269F">
        <w:rPr>
          <w:sz w:val="16"/>
        </w:rPr>
        <w:t>Murnau’s</w:t>
      </w:r>
      <w:proofErr w:type="spellEnd"/>
      <w:r w:rsidRPr="00CF269F">
        <w:rPr>
          <w:sz w:val="16"/>
        </w:rPr>
        <w:t xml:space="preserve"> self-loathing appropriation of the same demon in Nosferatu, where in the face of nascent fascism the undercurrent of desire surfaces in plague and bodily corruption. Anne Rice has given the myth a modern rewriting in which homosexuality and vampirism have been conjoined, apotheosized; that she has created a pop culture phenomenon in the process is not insignificant, especially at a time when gender as a construct has been scrutinized at almost every social register. In Francis Coppola’s recent blockbuster, Bram Stoker’s Dracula, the homosexual subtext present at least since the appearance of Sheridan Le </w:t>
      </w:r>
      <w:proofErr w:type="spellStart"/>
      <w:r w:rsidRPr="00CF269F">
        <w:rPr>
          <w:sz w:val="16"/>
        </w:rPr>
        <w:t>Fanu’s</w:t>
      </w:r>
      <w:proofErr w:type="spellEnd"/>
      <w:r w:rsidRPr="00CF269F">
        <w:rPr>
          <w:sz w:val="16"/>
        </w:rPr>
        <w:t xml:space="preserve"> lesbian lamia (</w:t>
      </w:r>
      <w:proofErr w:type="spellStart"/>
      <w:r w:rsidRPr="00CF269F">
        <w:rPr>
          <w:sz w:val="16"/>
        </w:rPr>
        <w:t>Carmilla</w:t>
      </w:r>
      <w:proofErr w:type="spellEnd"/>
      <w:r w:rsidRPr="00CF269F">
        <w:rPr>
          <w:sz w:val="16"/>
        </w:rPr>
        <w:t xml:space="preserve">, 1872) has, like the red corpuscles that serve as the film’s leitmotif, risen to the surface, primarily as an AIDS awareness that transforms the disease of vampirism into a sadistic (and very medieval) form of redemption through the torments of the body in pain. No coincidence, then, that Coppola was putting together a documentary on AIDS at the same time he was working on Dracula. In each of these vampire stories, </w:t>
      </w:r>
      <w:r w:rsidRPr="00D36B39">
        <w:rPr>
          <w:rStyle w:val="StyleUnderline"/>
        </w:rPr>
        <w:t>the undead returns in slightly different clothing, each time to be read against contemporary social movements or a specific, determining event</w:t>
      </w:r>
      <w:r w:rsidRPr="00CF269F">
        <w:rPr>
          <w:sz w:val="16"/>
        </w:rPr>
        <w:t xml:space="preserve">: la </w:t>
      </w:r>
      <w:proofErr w:type="spellStart"/>
      <w:r w:rsidRPr="00CF269F">
        <w:rPr>
          <w:sz w:val="16"/>
        </w:rPr>
        <w:t>décadence</w:t>
      </w:r>
      <w:proofErr w:type="spellEnd"/>
      <w:r w:rsidRPr="00CF269F">
        <w:rPr>
          <w:sz w:val="16"/>
        </w:rPr>
        <w:t xml:space="preserve"> and its new possibilities, </w:t>
      </w:r>
      <w:r w:rsidRPr="00D36B39">
        <w:rPr>
          <w:rStyle w:val="StyleUnderline"/>
        </w:rPr>
        <w:t>homophobia and its hateful imperatives, the acceptance of new subjectivities unfixed by binary gender</w:t>
      </w:r>
      <w:r w:rsidRPr="00CF269F">
        <w:rPr>
          <w:sz w:val="16"/>
        </w:rPr>
        <w:t xml:space="preserve">, a fin de </w:t>
      </w:r>
      <w:proofErr w:type="spellStart"/>
      <w:r w:rsidRPr="00CF269F">
        <w:rPr>
          <w:sz w:val="16"/>
        </w:rPr>
        <w:t>siécle</w:t>
      </w:r>
      <w:proofErr w:type="spellEnd"/>
      <w:r w:rsidRPr="00CF269F">
        <w:rPr>
          <w:sz w:val="16"/>
        </w:rPr>
        <w:t xml:space="preserve"> </w:t>
      </w:r>
      <w:r w:rsidRPr="00D36B39">
        <w:rPr>
          <w:rStyle w:val="StyleUnderline"/>
        </w:rPr>
        <w:t>social activism paternalistic in its embrace</w:t>
      </w:r>
      <w:r w:rsidRPr="00CF269F">
        <w:rPr>
          <w:sz w:val="16"/>
        </w:rPr>
        <w:t xml:space="preserve">. Discourse extracting a transcultural, trans- temporal phenomenon labeled “the vampire” is of rather limited utility; even if </w:t>
      </w:r>
      <w:proofErr w:type="spellStart"/>
      <w:r w:rsidRPr="00CF269F">
        <w:rPr>
          <w:sz w:val="16"/>
        </w:rPr>
        <w:t>vampiric</w:t>
      </w:r>
      <w:proofErr w:type="spellEnd"/>
      <w:r w:rsidRPr="00CF269F">
        <w:rPr>
          <w:sz w:val="16"/>
        </w:rPr>
        <w:t xml:space="preserve"> figures are found almost worldwide, from ancient Egypt to modern Hollywood, each reappearance and its analysis is still bound in a double act of construction and reconstitution.3 </w:t>
      </w:r>
      <w:r w:rsidRPr="00D36B39">
        <w:rPr>
          <w:rStyle w:val="StyleUnderline"/>
        </w:rPr>
        <w:t>“Monster theory” must therefore concern itself with s</w:t>
      </w:r>
      <w:r>
        <w:rPr>
          <w:rStyle w:val="StyleUnderline"/>
        </w:rPr>
        <w:t>trings of cultural moments, con</w:t>
      </w:r>
      <w:r w:rsidRPr="00D36B39">
        <w:rPr>
          <w:rStyle w:val="StyleUnderline"/>
        </w:rPr>
        <w:t>nected by a logic that always threatens to shift</w:t>
      </w:r>
      <w:r w:rsidRPr="00CF269F">
        <w:rPr>
          <w:sz w:val="16"/>
        </w:rPr>
        <w:t xml:space="preserve">; invigorated by change and escape, </w:t>
      </w:r>
      <w:r w:rsidRPr="00D36B39">
        <w:rPr>
          <w:rStyle w:val="StyleUnderline"/>
        </w:rPr>
        <w:t>by the impossibility of achieving what Susan Stewart calls the desired “fall or death, the stopping”</w:t>
      </w:r>
      <w:r w:rsidRPr="00CF269F">
        <w:rPr>
          <w:sz w:val="16"/>
        </w:rPr>
        <w:t xml:space="preserve"> of its gigantic subject,4 </w:t>
      </w:r>
      <w:r w:rsidRPr="00D36B39">
        <w:rPr>
          <w:rStyle w:val="StyleUnderline"/>
        </w:rPr>
        <w:t>monstrous interpretation is as much process as epiphany, a work that must content itself with fragments</w:t>
      </w:r>
      <w:r w:rsidRPr="00CF269F">
        <w:rPr>
          <w:sz w:val="16"/>
        </w:rPr>
        <w:t xml:space="preserve"> (footprints, bones, talismans, teeth, shad-</w:t>
      </w:r>
      <w:proofErr w:type="spellStart"/>
      <w:r w:rsidRPr="00CF269F">
        <w:rPr>
          <w:sz w:val="16"/>
        </w:rPr>
        <w:t>ows</w:t>
      </w:r>
      <w:proofErr w:type="spellEnd"/>
      <w:r w:rsidRPr="00CF269F">
        <w:rPr>
          <w:sz w:val="16"/>
        </w:rPr>
        <w:t xml:space="preserve">, obscured glimpses-signifiers of monstrous passing </w:t>
      </w:r>
      <w:r w:rsidRPr="00D36B39">
        <w:rPr>
          <w:rStyle w:val="StyleUnderline"/>
        </w:rPr>
        <w:t>that stand in for the monstrous body itself</w:t>
      </w:r>
      <w:r w:rsidRPr="00CF269F">
        <w:rPr>
          <w:sz w:val="16"/>
        </w:rPr>
        <w:t>).</w:t>
      </w:r>
    </w:p>
    <w:p w14:paraId="5B357CF4" w14:textId="77777777" w:rsidR="00E5604D" w:rsidRDefault="00E5604D" w:rsidP="00E5604D">
      <w:pPr>
        <w:rPr>
          <w:sz w:val="16"/>
        </w:rPr>
      </w:pPr>
    </w:p>
    <w:p w14:paraId="2E079221" w14:textId="77777777" w:rsidR="00E5604D" w:rsidRDefault="00E5604D" w:rsidP="00E5604D">
      <w:pPr>
        <w:pStyle w:val="Heading4"/>
      </w:pPr>
      <w:r>
        <w:lastRenderedPageBreak/>
        <w:t>Nonviolent resistance is the best inroad to challenge the government – only the alt solves political representation and militarism</w:t>
      </w:r>
    </w:p>
    <w:p w14:paraId="737DCEA2" w14:textId="77777777" w:rsidR="00E5604D" w:rsidRPr="00116566" w:rsidRDefault="00E5604D" w:rsidP="00E5604D">
      <w:pPr>
        <w:rPr>
          <w:sz w:val="16"/>
          <w:szCs w:val="16"/>
        </w:rPr>
      </w:pPr>
      <w:r>
        <w:rPr>
          <w:rStyle w:val="Style13ptBold"/>
        </w:rPr>
        <w:t xml:space="preserve">Gay 6 </w:t>
      </w:r>
      <w:r w:rsidRPr="00116566">
        <w:rPr>
          <w:sz w:val="16"/>
          <w:szCs w:val="16"/>
        </w:rPr>
        <w:t>[William C. Gay, UNC Charlotte Philosophy professor with a PhD in Philosophy, and associate at the Center of Professional and Applied Ethics; “Apocalyptic Rhetoric Versus Nonviolent Action”</w:t>
      </w:r>
      <w:r>
        <w:rPr>
          <w:sz w:val="16"/>
          <w:szCs w:val="16"/>
        </w:rPr>
        <w:t xml:space="preserve"> </w:t>
      </w:r>
      <w:proofErr w:type="spellStart"/>
      <w:r>
        <w:rPr>
          <w:sz w:val="16"/>
          <w:szCs w:val="16"/>
        </w:rPr>
        <w:t>pg</w:t>
      </w:r>
      <w:proofErr w:type="spellEnd"/>
      <w:r>
        <w:rPr>
          <w:sz w:val="16"/>
          <w:szCs w:val="16"/>
        </w:rPr>
        <w:t xml:space="preserve"> 50</w:t>
      </w:r>
      <w:r w:rsidRPr="00116566">
        <w:rPr>
          <w:sz w:val="16"/>
          <w:szCs w:val="16"/>
        </w:rPr>
        <w:t>; Spiritual &amp; Political Dimensions of Nonviolence &amp; Peace; January 2006; accessed 07/20/2015; &lt;http://www.philosophy.uncc.edu/wcgay/ApocalypticThinkingversusNonviolentAction.pdf&gt;.]</w:t>
      </w:r>
    </w:p>
    <w:p w14:paraId="3C6D041A" w14:textId="77777777" w:rsidR="00E5604D" w:rsidRPr="00116566" w:rsidRDefault="00E5604D" w:rsidP="00E5604D">
      <w:pPr>
        <w:rPr>
          <w:sz w:val="16"/>
        </w:rPr>
      </w:pPr>
      <w:r w:rsidRPr="00116566">
        <w:rPr>
          <w:rStyle w:val="StyleUnderline"/>
        </w:rPr>
        <w:t>Nonviolent resistance becomes</w:t>
      </w:r>
      <w:r w:rsidRPr="00116566">
        <w:rPr>
          <w:sz w:val="16"/>
        </w:rPr>
        <w:t xml:space="preserve"> a force </w:t>
      </w:r>
      <w:r w:rsidRPr="00116566">
        <w:rPr>
          <w:rStyle w:val="StyleUnderline"/>
        </w:rPr>
        <w:t>more powerful than the</w:t>
      </w:r>
      <w:r w:rsidRPr="00116566">
        <w:rPr>
          <w:sz w:val="16"/>
        </w:rPr>
        <w:t xml:space="preserve"> hand of an </w:t>
      </w:r>
      <w:r w:rsidRPr="00116566">
        <w:rPr>
          <w:rStyle w:val="StyleUnderline"/>
        </w:rPr>
        <w:t>oppressor</w:t>
      </w:r>
      <w:r w:rsidRPr="00116566">
        <w:rPr>
          <w:sz w:val="16"/>
        </w:rPr>
        <w:t xml:space="preserve"> to the extent that </w:t>
      </w:r>
      <w:r w:rsidRPr="00116566">
        <w:rPr>
          <w:rStyle w:val="StyleUnderline"/>
        </w:rPr>
        <w:t xml:space="preserve">it takes away </w:t>
      </w:r>
      <w:r w:rsidRPr="00116566">
        <w:rPr>
          <w:rStyle w:val="StyleUnderline"/>
          <w:strike/>
          <w:sz w:val="16"/>
          <w:u w:val="none"/>
        </w:rPr>
        <w:t>his</w:t>
      </w:r>
      <w:r w:rsidRPr="00116566">
        <w:rPr>
          <w:rStyle w:val="StyleUnderline"/>
        </w:rPr>
        <w:t xml:space="preserve"> capacity for control</w:t>
      </w:r>
      <w:r w:rsidRPr="00116566">
        <w:rPr>
          <w:sz w:val="16"/>
        </w:rPr>
        <w:t xml:space="preserve">. </w:t>
      </w:r>
      <w:r w:rsidRPr="00116566">
        <w:rPr>
          <w:rStyle w:val="StyleUnderline"/>
        </w:rPr>
        <w:t>Embracing nonviolence</w:t>
      </w:r>
      <w:r w:rsidRPr="00116566">
        <w:rPr>
          <w:sz w:val="16"/>
        </w:rPr>
        <w:t xml:space="preserve"> for its own sake </w:t>
      </w:r>
      <w:r w:rsidRPr="00116566">
        <w:rPr>
          <w:rStyle w:val="StyleUnderline"/>
        </w:rPr>
        <w:t>does not produce this force</w:t>
      </w:r>
      <w:r w:rsidRPr="00116566">
        <w:rPr>
          <w:sz w:val="16"/>
        </w:rPr>
        <w:t xml:space="preserve">…To shift the momentum of conflict in its favor, </w:t>
      </w:r>
      <w:r w:rsidRPr="00116566">
        <w:rPr>
          <w:rStyle w:val="StyleUnderline"/>
        </w:rPr>
        <w:t>the nonviolent movement has to expand the scope and variety of its offensive action</w:t>
      </w:r>
      <w:r w:rsidRPr="00116566">
        <w:rPr>
          <w:sz w:val="16"/>
        </w:rPr>
        <w:t xml:space="preserve">, defend its popular base against repression, </w:t>
      </w:r>
      <w:r w:rsidRPr="00116566">
        <w:rPr>
          <w:rStyle w:val="StyleUnderline"/>
        </w:rPr>
        <w:t xml:space="preserve">pierce the legitimacy of its adversary, and exploit </w:t>
      </w:r>
      <w:r w:rsidRPr="00116566">
        <w:rPr>
          <w:rStyle w:val="StyleUnderline"/>
          <w:strike/>
          <w:sz w:val="16"/>
          <w:u w:val="none"/>
        </w:rPr>
        <w:t>his</w:t>
      </w:r>
      <w:r w:rsidRPr="00116566">
        <w:rPr>
          <w:rStyle w:val="StyleUnderline"/>
        </w:rPr>
        <w:t xml:space="preserve"> weaknesses and concessions</w:t>
      </w:r>
      <w:r w:rsidRPr="00116566">
        <w:rPr>
          <w:sz w:val="16"/>
        </w:rPr>
        <w:t>. When all this happens, a</w:t>
      </w:r>
      <w:r w:rsidRPr="00116566">
        <w:rPr>
          <w:rStyle w:val="StyleUnderline"/>
        </w:rPr>
        <w:t>n oppressor inevitably loses support inside and outside his country, and his means of repression or terror can be unfastened</w:t>
      </w:r>
      <w:r w:rsidRPr="00116566">
        <w:rPr>
          <w:sz w:val="16"/>
        </w:rPr>
        <w:t xml:space="preserve">. When the regime realizes that it can no longer dictate the outcome, the premise and means of its power implode. Then </w:t>
      </w:r>
      <w:r w:rsidRPr="00116566">
        <w:rPr>
          <w:rStyle w:val="StyleUnderline"/>
        </w:rPr>
        <w:t>the end is only a matter of time</w:t>
      </w:r>
      <w:r w:rsidRPr="00116566">
        <w:rPr>
          <w:sz w:val="16"/>
        </w:rPr>
        <w:t xml:space="preserve">.14 In this regard, within </w:t>
      </w:r>
      <w:r w:rsidRPr="00116566">
        <w:rPr>
          <w:rStyle w:val="StyleUnderline"/>
        </w:rPr>
        <w:t>current democratic</w:t>
      </w:r>
      <w:r w:rsidRPr="00116566">
        <w:rPr>
          <w:sz w:val="16"/>
        </w:rPr>
        <w:t xml:space="preserve"> nations, we</w:t>
      </w:r>
      <w:r w:rsidRPr="00116566">
        <w:rPr>
          <w:rStyle w:val="StyleUnderline"/>
        </w:rPr>
        <w:t xml:space="preserve"> still live in</w:t>
      </w:r>
      <w:r w:rsidRPr="00116566">
        <w:rPr>
          <w:sz w:val="16"/>
        </w:rPr>
        <w:t xml:space="preserve"> what </w:t>
      </w:r>
      <w:proofErr w:type="spellStart"/>
      <w:r w:rsidRPr="00116566">
        <w:rPr>
          <w:sz w:val="16"/>
        </w:rPr>
        <w:t>Kovel</w:t>
      </w:r>
      <w:proofErr w:type="spellEnd"/>
      <w:r w:rsidRPr="00116566">
        <w:rPr>
          <w:sz w:val="16"/>
        </w:rPr>
        <w:t xml:space="preserve"> equivocally, but intentionally terms “</w:t>
      </w:r>
      <w:r w:rsidRPr="00116566">
        <w:rPr>
          <w:rStyle w:val="StyleUnderline"/>
        </w:rPr>
        <w:t>nuclear states</w:t>
      </w:r>
      <w:r w:rsidRPr="00116566">
        <w:rPr>
          <w:sz w:val="16"/>
        </w:rPr>
        <w:t xml:space="preserve">.” </w:t>
      </w:r>
      <w:r w:rsidRPr="00116566">
        <w:rPr>
          <w:rStyle w:val="StyleUnderline"/>
        </w:rPr>
        <w:t>The nuclear state refers to a portion of the military machinery</w:t>
      </w:r>
      <w:r w:rsidRPr="00116566">
        <w:rPr>
          <w:sz w:val="16"/>
        </w:rPr>
        <w:t xml:space="preserve"> of several nations and </w:t>
      </w:r>
      <w:r w:rsidRPr="00116566">
        <w:rPr>
          <w:rStyle w:val="StyleUnderline"/>
        </w:rPr>
        <w:t>to a style of everyday thinking</w:t>
      </w:r>
      <w:r w:rsidRPr="00116566">
        <w:rPr>
          <w:sz w:val="16"/>
        </w:rPr>
        <w:t xml:space="preserve"> among many people. </w:t>
      </w:r>
      <w:proofErr w:type="spellStart"/>
      <w:r w:rsidRPr="00116566">
        <w:rPr>
          <w:sz w:val="16"/>
        </w:rPr>
        <w:t>Kovel</w:t>
      </w:r>
      <w:proofErr w:type="spellEnd"/>
      <w:r w:rsidRPr="00116566">
        <w:rPr>
          <w:sz w:val="16"/>
        </w:rPr>
        <w:t xml:space="preserve"> stresses the equivocal nature of the term in order to make the point that </w:t>
      </w:r>
      <w:r w:rsidRPr="00116566">
        <w:rPr>
          <w:rStyle w:val="StyleUnderline"/>
        </w:rPr>
        <w:t>before the nuclear state apparatus can be defeated, the nuclear state of being must be defeated</w:t>
      </w:r>
      <w:r w:rsidRPr="00116566">
        <w:rPr>
          <w:sz w:val="16"/>
        </w:rPr>
        <w:t xml:space="preserve">.15 </w:t>
      </w:r>
      <w:proofErr w:type="gramStart"/>
      <w:r w:rsidRPr="00116566">
        <w:rPr>
          <w:sz w:val="16"/>
        </w:rPr>
        <w:t>The</w:t>
      </w:r>
      <w:proofErr w:type="gramEnd"/>
      <w:r w:rsidRPr="00116566">
        <w:rPr>
          <w:sz w:val="16"/>
        </w:rPr>
        <w:t xml:space="preserve"> same is true for the use of all other types of military security. </w:t>
      </w:r>
      <w:r w:rsidRPr="00116566">
        <w:rPr>
          <w:rStyle w:val="StyleUnderline"/>
        </w:rPr>
        <w:t>Nuclear states, like terrorist states and terrorist organizations, rely on a violent political apparatus and a violent way of thinking</w:t>
      </w:r>
      <w:r w:rsidRPr="00116566">
        <w:rPr>
          <w:sz w:val="16"/>
        </w:rPr>
        <w:t xml:space="preserve">. </w:t>
      </w:r>
    </w:p>
    <w:p w14:paraId="3D433EF9" w14:textId="77777777" w:rsidR="00E5604D" w:rsidRDefault="00E5604D" w:rsidP="00E5604D">
      <w:pPr>
        <w:rPr>
          <w:sz w:val="16"/>
        </w:rPr>
      </w:pPr>
    </w:p>
    <w:p w14:paraId="57D3B504" w14:textId="77777777" w:rsidR="00E5604D" w:rsidRPr="00037B05" w:rsidRDefault="00E5604D" w:rsidP="00E5604D"/>
    <w:p w14:paraId="21E5E781" w14:textId="77777777" w:rsidR="00037B05" w:rsidRDefault="00037B05" w:rsidP="00037B05">
      <w:pPr>
        <w:pStyle w:val="Heading3"/>
      </w:pPr>
      <w:r>
        <w:lastRenderedPageBreak/>
        <w:t>Prerequisite</w:t>
      </w:r>
    </w:p>
    <w:p w14:paraId="0BEEFA16" w14:textId="77777777" w:rsidR="00CB2E0D" w:rsidRPr="00667F09" w:rsidRDefault="00CB2E0D" w:rsidP="00CB2E0D">
      <w:pPr>
        <w:pStyle w:val="Heading4"/>
        <w:rPr>
          <w:rStyle w:val="Style13ptBold"/>
          <w:b/>
        </w:rPr>
      </w:pPr>
      <w:r w:rsidRPr="00667F09">
        <w:rPr>
          <w:rStyle w:val="Style13ptBold"/>
          <w:b/>
        </w:rPr>
        <w:t xml:space="preserve">Uncertainty is inevitable and good – the </w:t>
      </w:r>
      <w:proofErr w:type="spellStart"/>
      <w:r w:rsidRPr="00667F09">
        <w:rPr>
          <w:rStyle w:val="Style13ptBold"/>
          <w:b/>
        </w:rPr>
        <w:t>kritik’s</w:t>
      </w:r>
      <w:proofErr w:type="spellEnd"/>
      <w:r w:rsidRPr="00667F09">
        <w:rPr>
          <w:rStyle w:val="Style13ptBold"/>
          <w:b/>
        </w:rPr>
        <w:t xml:space="preserve"> refusal to participate in dominant culture is valuable in and of itself, and a prerequisite to all other social </w:t>
      </w:r>
      <w:proofErr w:type="spellStart"/>
      <w:r w:rsidRPr="00667F09">
        <w:rPr>
          <w:rStyle w:val="Style13ptBold"/>
          <w:b/>
        </w:rPr>
        <w:t>movments</w:t>
      </w:r>
      <w:proofErr w:type="spellEnd"/>
    </w:p>
    <w:p w14:paraId="69FCD6A3" w14:textId="77777777" w:rsidR="00CB2E0D" w:rsidRPr="002064B3" w:rsidRDefault="00CB2E0D" w:rsidP="00CB2E0D">
      <w:pPr>
        <w:rPr>
          <w:b/>
          <w:bCs/>
          <w:sz w:val="26"/>
        </w:rPr>
      </w:pPr>
      <w:proofErr w:type="spellStart"/>
      <w:r>
        <w:rPr>
          <w:rStyle w:val="Style13ptBold"/>
        </w:rPr>
        <w:t>Winnubst</w:t>
      </w:r>
      <w:proofErr w:type="spellEnd"/>
      <w:r>
        <w:rPr>
          <w:rStyle w:val="Style13ptBold"/>
        </w:rPr>
        <w:t xml:space="preserve"> 6 </w:t>
      </w:r>
      <w:r w:rsidRPr="00D027DC">
        <w:rPr>
          <w:rStyle w:val="Style13ptBold"/>
          <w:b w:val="0"/>
          <w:sz w:val="16"/>
          <w:szCs w:val="16"/>
        </w:rPr>
        <w:t xml:space="preserve">[Shannon </w:t>
      </w:r>
      <w:proofErr w:type="spellStart"/>
      <w:r w:rsidRPr="00D027DC">
        <w:rPr>
          <w:rStyle w:val="Style13ptBold"/>
          <w:b w:val="0"/>
          <w:sz w:val="16"/>
          <w:szCs w:val="16"/>
        </w:rPr>
        <w:t>Winnubst</w:t>
      </w:r>
      <w:proofErr w:type="spellEnd"/>
      <w:r w:rsidRPr="00D027DC">
        <w:rPr>
          <w:rStyle w:val="Style13ptBold"/>
          <w:b w:val="0"/>
          <w:sz w:val="16"/>
          <w:szCs w:val="16"/>
        </w:rPr>
        <w:t xml:space="preserve">, professor of Women’s, Gender and Sexuality Studies at Ohio State University, Co-Editor of </w:t>
      </w:r>
      <w:proofErr w:type="spellStart"/>
      <w:r w:rsidRPr="00D027DC">
        <w:rPr>
          <w:rStyle w:val="Style13ptBold"/>
          <w:b w:val="0"/>
          <w:sz w:val="16"/>
          <w:szCs w:val="16"/>
        </w:rPr>
        <w:t>philoSOPHIA</w:t>
      </w:r>
      <w:proofErr w:type="spellEnd"/>
      <w:r w:rsidRPr="00D027DC">
        <w:rPr>
          <w:rStyle w:val="Style13ptBold"/>
          <w:b w:val="0"/>
          <w:sz w:val="16"/>
          <w:szCs w:val="16"/>
        </w:rPr>
        <w:t>: A Journal of Continental Feminism, PhD from Philadelphia State University; “Queering Freedom”</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192-195</w:t>
      </w:r>
      <w:r w:rsidRPr="00D027DC">
        <w:rPr>
          <w:rStyle w:val="Style13ptBold"/>
          <w:b w:val="0"/>
          <w:sz w:val="16"/>
          <w:szCs w:val="16"/>
        </w:rPr>
        <w:t>; Indiana University Press; 04/27/2006; accessed 07/14/2015.]</w:t>
      </w:r>
    </w:p>
    <w:p w14:paraId="23C31158" w14:textId="77777777" w:rsidR="00CB2E0D" w:rsidRPr="00CB2E0D" w:rsidRDefault="00CB2E0D" w:rsidP="00CB2E0D">
      <w:pPr>
        <w:rPr>
          <w:sz w:val="16"/>
        </w:rPr>
      </w:pPr>
      <w:r w:rsidRPr="002064B3">
        <w:rPr>
          <w:rStyle w:val="StyleUnderline"/>
        </w:rPr>
        <w:t>To expose the</w:t>
      </w:r>
      <w:r w:rsidRPr="002F2B6D">
        <w:rPr>
          <w:sz w:val="16"/>
        </w:rPr>
        <w:t xml:space="preserve"> ﬁctional status of this </w:t>
      </w:r>
      <w:r w:rsidRPr="002064B3">
        <w:rPr>
          <w:rStyle w:val="StyleUnderline"/>
        </w:rPr>
        <w:t>myth of scarcity in bourgeois consciousness thus may be a critical wedge in dislodging the systems of domination at work in</w:t>
      </w:r>
      <w:r w:rsidRPr="002F2B6D">
        <w:rPr>
          <w:sz w:val="16"/>
        </w:rPr>
        <w:t xml:space="preserve"> cultures of advanced </w:t>
      </w:r>
      <w:r w:rsidRPr="002064B3">
        <w:rPr>
          <w:rStyle w:val="StyleUnderline"/>
        </w:rPr>
        <w:t>capitalism, patriarchy, and white supremacism</w:t>
      </w:r>
      <w:r w:rsidRPr="002F2B6D">
        <w:rPr>
          <w:sz w:val="16"/>
        </w:rPr>
        <w:t xml:space="preserve">. Insofar </w:t>
      </w:r>
      <w:r w:rsidRPr="002064B3">
        <w:rPr>
          <w:rStyle w:val="StyleUnderline"/>
        </w:rPr>
        <w:t xml:space="preserve">as it grounds the twin values of utility and the future, revealing this historical ﬁction may become one of the </w:t>
      </w:r>
      <w:proofErr w:type="gramStart"/>
      <w:r w:rsidRPr="002064B3">
        <w:rPr>
          <w:rStyle w:val="StyleUnderline"/>
        </w:rPr>
        <w:t>most queer</w:t>
      </w:r>
      <w:proofErr w:type="gramEnd"/>
      <w:r w:rsidRPr="002064B3">
        <w:rPr>
          <w:rStyle w:val="StyleUnderline"/>
        </w:rPr>
        <w:t xml:space="preserve"> political acts available to us in this historical present</w:t>
      </w:r>
      <w:r w:rsidRPr="002F2B6D">
        <w:rPr>
          <w:sz w:val="16"/>
        </w:rPr>
        <w:t xml:space="preserve">. And insofar as our </w:t>
      </w:r>
      <w:r w:rsidRPr="002064B3">
        <w:rPr>
          <w:rStyle w:val="StyleUnderline"/>
        </w:rPr>
        <w:t>practices of consumption have been</w:t>
      </w:r>
      <w:r w:rsidRPr="002F2B6D">
        <w:rPr>
          <w:sz w:val="16"/>
        </w:rPr>
        <w:t xml:space="preserve"> eroticized as one of our most social </w:t>
      </w:r>
      <w:r w:rsidRPr="002064B3">
        <w:rPr>
          <w:rStyle w:val="StyleUnderline"/>
        </w:rPr>
        <w:t>expressions of desire</w:t>
      </w:r>
      <w:r w:rsidRPr="002F2B6D">
        <w:rPr>
          <w:sz w:val="16"/>
        </w:rPr>
        <w:t xml:space="preserve">, the </w:t>
      </w:r>
      <w:r w:rsidRPr="002064B3">
        <w:rPr>
          <w:rStyle w:val="StyleUnderline"/>
        </w:rPr>
        <w:t xml:space="preserve">dislodging of the myth of scarcity which drives that desire </w:t>
      </w:r>
      <w:r w:rsidRPr="00667F09">
        <w:rPr>
          <w:rStyle w:val="Emphasis"/>
        </w:rPr>
        <w:t>strikes at the heart of queering freedom</w:t>
      </w:r>
      <w:r w:rsidRPr="002064B3">
        <w:rPr>
          <w:rStyle w:val="StyleUnderline"/>
        </w:rPr>
        <w:t xml:space="preserve">. It can radically jolt us from our normalized </w:t>
      </w:r>
      <w:proofErr w:type="spellStart"/>
      <w:r w:rsidRPr="002064B3">
        <w:rPr>
          <w:rStyle w:val="StyleUnderline"/>
        </w:rPr>
        <w:t>spatio</w:t>
      </w:r>
      <w:proofErr w:type="spellEnd"/>
      <w:r w:rsidRPr="002064B3">
        <w:rPr>
          <w:rStyle w:val="StyleUnderline"/>
        </w:rPr>
        <w:t>-temporal orientations</w:t>
      </w:r>
      <w:r w:rsidRPr="002F2B6D">
        <w:rPr>
          <w:sz w:val="16"/>
        </w:rPr>
        <w:t xml:space="preserve">, where we understand our lives and selves as discrete pieces of private property that we must protect and secure through constant projection into the future. While </w:t>
      </w:r>
      <w:r w:rsidRPr="002064B3">
        <w:rPr>
          <w:rStyle w:val="StyleUnderline"/>
        </w:rPr>
        <w:t xml:space="preserve">such work requires many kinds of transformations, it may most </w:t>
      </w:r>
      <w:proofErr w:type="gramStart"/>
      <w:r w:rsidRPr="002064B3">
        <w:rPr>
          <w:rStyle w:val="StyleUnderline"/>
        </w:rPr>
        <w:t>of</w:t>
      </w:r>
      <w:proofErr w:type="gramEnd"/>
      <w:r w:rsidRPr="002064B3">
        <w:rPr>
          <w:rStyle w:val="StyleUnderline"/>
        </w:rPr>
        <w:t xml:space="preserve"> all require a cultivation of memory</w:t>
      </w:r>
      <w:r w:rsidRPr="002F2B6D">
        <w:rPr>
          <w:sz w:val="16"/>
        </w:rPr>
        <w:t xml:space="preserve">. Rather than assuming that the various objects of the market we consume on a daily basis were created ex nihilo for our particular needs or desires, </w:t>
      </w:r>
      <w:r w:rsidRPr="002064B3">
        <w:rPr>
          <w:rStyle w:val="StyleUnderline"/>
        </w:rPr>
        <w:t>we could undertake an archaeology of our own consumption practices</w:t>
      </w:r>
      <w:r w:rsidRPr="002F2B6D">
        <w:rPr>
          <w:sz w:val="16"/>
        </w:rPr>
        <w:t>.11 Such a practice would expose the multiple histories buried in each of these objects and the interplays of scarcity and excess at work in their production. Take, for example, the rather bizarre ritual in the U.S. of mass frenzied shopping the day after Thanksgiving. Ironically following the day devoted to excess and abundance, when good citizens of the U.S. celebrate our history by grossly overeating (and the cooks worry anxiously over whether they have prepared enough food), masses of people in the U.S. awaken early to storm all kinds of stores for their infamous sales. Images of these crazed shoppers, jamming through the doors of retailers as they open at oddly early hours, ﬁll our televisions and newspapers: the ritual has become a nationwide, communal frenzy of combating scarcity. But if we undertake a brief archaeology of our consumption, we are faced with the ﬁction of this alleged scarcity. Let’s say we burst through the doors of Best Buy, a ‘big box’ electronics retailer in the U.S., at 6 a.m. the day after Thanksgiving. We want to get that RCA 27" television for its record sale price of $140, and we know there are not many of them to be had. We must have it: we live in the country that ranks second in the world for number of televisions owned, and we must do our part to make the U.S.A. #1 in all things</w:t>
      </w:r>
      <w:proofErr w:type="gramStart"/>
      <w:r w:rsidRPr="002F2B6D">
        <w:rPr>
          <w:sz w:val="16"/>
        </w:rPr>
        <w:t>!12</w:t>
      </w:r>
      <w:proofErr w:type="gramEnd"/>
      <w:r w:rsidRPr="002F2B6D">
        <w:rPr>
          <w:sz w:val="16"/>
        </w:rPr>
        <w:t xml:space="preserve"> So we arrive at Best Buy well before dawn and we get it: scarcity vanquished, at least for us and our little individual piece of the pie. But if we trace the making of that television, we learn it was constructed in Thailand, whose gross domestic product per capita is $7,400 (#85 or #97 in the world), as compared to $37,800 (#2 or #3 in the world) in the U.S.13 Thirty-one percent of exports from Thailand are electronics products, and the U.S. is the largest market for Thailand’s total exports; meanwhile, citizens of Thailand own enough of those television sets they produce that Thailand is #17 in the world in number of televisions owned.14 And if we dig a bit deeper, we will likely ﬁnd that there are human rights violations charged against the sweatshops that employ the laborers, underpaid and uninsured day-laborers transporting the televisions across oceans and lands, and perhaps even non-unionized workers stocking them at Best Buy. The scarcity at work in the production of our cheap consumer goods is not the scarcity of the middle class in the U.S. The United States is not a country of scarcity, but of a remarkably </w:t>
      </w:r>
      <w:r w:rsidRPr="006502E0">
        <w:rPr>
          <w:rStyle w:val="StyleUnderline"/>
        </w:rPr>
        <w:t>lopsided</w:t>
      </w:r>
      <w:r w:rsidRPr="002F2B6D">
        <w:rPr>
          <w:sz w:val="16"/>
        </w:rPr>
        <w:t xml:space="preserve"> distribution of immense wealth.15 </w:t>
      </w:r>
      <w:proofErr w:type="gramStart"/>
      <w:r w:rsidRPr="006502E0">
        <w:rPr>
          <w:rStyle w:val="StyleUnderline"/>
        </w:rPr>
        <w:t>The</w:t>
      </w:r>
      <w:proofErr w:type="gramEnd"/>
      <w:r w:rsidRPr="006502E0">
        <w:rPr>
          <w:rStyle w:val="StyleUnderline"/>
        </w:rPr>
        <w:t xml:space="preserve"> excess that drives our market economy perpetuates inhuman scarcity in the lives that produce its goods. To excavate these lost pasts erased from our consuming consciousness opens middle-class consciousness onto the actual scarcities at work in the ﬁctional scarcity of our consumption practices. To cultivate these ‘memories’ opens onto a queer consciousness of how desire perpetuates systems of domination</w:t>
      </w:r>
      <w:r w:rsidRPr="002F2B6D">
        <w:rPr>
          <w:sz w:val="16"/>
        </w:rPr>
        <w:t xml:space="preserve">. It can also open onto possibilities that things could be otherwise: </w:t>
      </w:r>
      <w:r w:rsidRPr="006502E0">
        <w:rPr>
          <w:rStyle w:val="StyleUnderline"/>
        </w:rPr>
        <w:t>we could consume differently, buying and growing and exchanging locally; we could even enjoy our lives without the onslaught of cheap consumer goods that increasingly keep most of the world’s population trapped in economic dependency and political subordination</w:t>
      </w:r>
      <w:r w:rsidRPr="002F2B6D">
        <w:rPr>
          <w:sz w:val="16"/>
        </w:rPr>
        <w:t xml:space="preserve">, while also </w:t>
      </w:r>
      <w:r w:rsidRPr="006502E0">
        <w:rPr>
          <w:rStyle w:val="StyleUnderline"/>
        </w:rPr>
        <w:t>locking us into the endless cycle of anxious consumption and future satiety</w:t>
      </w:r>
      <w:r w:rsidRPr="002F2B6D">
        <w:rPr>
          <w:sz w:val="16"/>
        </w:rPr>
        <w:t xml:space="preserve">. And we could recognize that the alleged scarcity of goods that sends us into buying frenzies and their promise of a more secure future is nothing but another marketing tool, one that depends on our not remembering how or where or why or for whom these objects are made. </w:t>
      </w:r>
      <w:r w:rsidRPr="006502E0">
        <w:rPr>
          <w:rStyle w:val="StyleUnderline"/>
        </w:rPr>
        <w:t>Our senses of power and freedom change when we begin to think and act in these queer ways</w:t>
      </w:r>
      <w:r w:rsidRPr="002F2B6D">
        <w:rPr>
          <w:sz w:val="16"/>
        </w:rPr>
        <w:t xml:space="preserve">. </w:t>
      </w:r>
      <w:r w:rsidRPr="006502E0">
        <w:rPr>
          <w:rStyle w:val="StyleUnderline"/>
        </w:rPr>
        <w:t>Power</w:t>
      </w:r>
      <w:r w:rsidRPr="002F2B6D">
        <w:rPr>
          <w:sz w:val="16"/>
        </w:rPr>
        <w:t xml:space="preserve"> is not about one class wielding economic and political power over another; it </w:t>
      </w:r>
      <w:r w:rsidRPr="006502E0">
        <w:rPr>
          <w:rStyle w:val="StyleUnderline"/>
        </w:rPr>
        <w:t>is about a web of interlocking values that perpetuate the domination of the most privileged at the expense of all other lives</w:t>
      </w:r>
      <w:r w:rsidRPr="002F2B6D">
        <w:rPr>
          <w:sz w:val="16"/>
        </w:rPr>
        <w:t xml:space="preserve">, most often </w:t>
      </w:r>
      <w:r w:rsidRPr="006502E0">
        <w:rPr>
          <w:rStyle w:val="StyleUnderline"/>
        </w:rPr>
        <w:t>through the narrative of desire and its myth of scarcity</w:t>
      </w:r>
      <w:r w:rsidRPr="002F2B6D">
        <w:rPr>
          <w:sz w:val="16"/>
        </w:rPr>
        <w:t xml:space="preserve">. And freedom is not to own as much as we desire; it is not to gain an </w:t>
      </w:r>
      <w:r w:rsidRPr="002F2B6D">
        <w:rPr>
          <w:sz w:val="16"/>
        </w:rPr>
        <w:lastRenderedPageBreak/>
        <w:t xml:space="preserve">illusory and impossible security in George W. Bush’s “Ownership Society.” </w:t>
      </w:r>
      <w:r w:rsidRPr="006502E0">
        <w:rPr>
          <w:rStyle w:val="StyleUnderline"/>
        </w:rPr>
        <w:t xml:space="preserve">Freedom is to recognize the lost pasts embedded in our everyday practices and to cultivate pleasures that do not perpetuate these </w:t>
      </w:r>
      <w:proofErr w:type="spellStart"/>
      <w:r w:rsidRPr="006502E0">
        <w:rPr>
          <w:rStyle w:val="StyleUnderline"/>
        </w:rPr>
        <w:t>violences</w:t>
      </w:r>
      <w:proofErr w:type="spellEnd"/>
      <w:r w:rsidRPr="002F2B6D">
        <w:rPr>
          <w:sz w:val="16"/>
        </w:rPr>
        <w:t xml:space="preserve">. It is </w:t>
      </w:r>
      <w:r w:rsidRPr="006502E0">
        <w:rPr>
          <w:rStyle w:val="StyleUnderline"/>
        </w:rPr>
        <w:t>to stop ignoring and erasing these lost pasts</w:t>
      </w:r>
      <w:r w:rsidRPr="002F2B6D">
        <w:rPr>
          <w:sz w:val="16"/>
        </w:rPr>
        <w:t xml:space="preserve"> in our idolatry of the (market’s) future, and thereby open onto different kinds of pleasures. These </w:t>
      </w:r>
      <w:r w:rsidRPr="006502E0">
        <w:rPr>
          <w:rStyle w:val="StyleUnderline"/>
        </w:rPr>
        <w:t xml:space="preserve">snapshots of different subject positions’ responses to living life without a concept of the future give us some sense of how cultures of </w:t>
      </w:r>
      <w:proofErr w:type="spellStart"/>
      <w:r w:rsidRPr="006502E0">
        <w:rPr>
          <w:rStyle w:val="StyleUnderline"/>
        </w:rPr>
        <w:t>phallicized</w:t>
      </w:r>
      <w:proofErr w:type="spellEnd"/>
      <w:r w:rsidRPr="006502E0">
        <w:rPr>
          <w:rStyle w:val="StyleUnderline"/>
        </w:rPr>
        <w:t xml:space="preserve"> whiteness perceive a call to a politics without a future</w:t>
      </w:r>
      <w:r w:rsidRPr="002F2B6D">
        <w:rPr>
          <w:sz w:val="16"/>
        </w:rPr>
        <w:t xml:space="preserve">. </w:t>
      </w:r>
      <w:r w:rsidRPr="006502E0">
        <w:rPr>
          <w:rStyle w:val="StyleUnderline"/>
        </w:rPr>
        <w:t>To halt the</w:t>
      </w:r>
      <w:r w:rsidRPr="002F2B6D">
        <w:rPr>
          <w:sz w:val="16"/>
        </w:rPr>
        <w:t xml:space="preserve"> temporality of the </w:t>
      </w:r>
      <w:r w:rsidRPr="006502E0">
        <w:rPr>
          <w:rStyle w:val="StyleUnderline"/>
        </w:rPr>
        <w:t>future</w:t>
      </w:r>
      <w:r w:rsidRPr="002F2B6D">
        <w:rPr>
          <w:sz w:val="16"/>
        </w:rPr>
        <w:t xml:space="preserve"> anterior </w:t>
      </w:r>
      <w:r w:rsidRPr="006502E0">
        <w:rPr>
          <w:rStyle w:val="StyleUnderline"/>
        </w:rPr>
        <w:t xml:space="preserve">as the dominant mode in which we live our lives </w:t>
      </w:r>
      <w:r w:rsidRPr="006502E0">
        <w:rPr>
          <w:rStyle w:val="Emphasis"/>
        </w:rPr>
        <w:t>is to resist these cultures and their values</w:t>
      </w:r>
      <w:r w:rsidRPr="002F2B6D">
        <w:rPr>
          <w:sz w:val="16"/>
        </w:rPr>
        <w:t xml:space="preserve">. </w:t>
      </w:r>
      <w:r w:rsidRPr="002F2B6D">
        <w:rPr>
          <w:rStyle w:val="StyleUnderline"/>
        </w:rPr>
        <w:t xml:space="preserve">It presents a way of interrupting and disrupting </w:t>
      </w:r>
      <w:r w:rsidRPr="002F2B6D">
        <w:rPr>
          <w:sz w:val="16"/>
        </w:rPr>
        <w:t>the</w:t>
      </w:r>
      <w:r w:rsidRPr="002F2B6D">
        <w:rPr>
          <w:rStyle w:val="StyleUnderline"/>
        </w:rPr>
        <w:t xml:space="preserve"> domination</w:t>
      </w:r>
      <w:r w:rsidRPr="002F2B6D">
        <w:rPr>
          <w:sz w:val="16"/>
        </w:rPr>
        <w:t xml:space="preserve"> of </w:t>
      </w:r>
      <w:proofErr w:type="spellStart"/>
      <w:r w:rsidRPr="002F2B6D">
        <w:rPr>
          <w:sz w:val="16"/>
        </w:rPr>
        <w:t>phallicized</w:t>
      </w:r>
      <w:proofErr w:type="spellEnd"/>
      <w:r w:rsidRPr="002F2B6D">
        <w:rPr>
          <w:sz w:val="16"/>
        </w:rPr>
        <w:t xml:space="preserve"> whiteness, </w:t>
      </w:r>
      <w:r w:rsidRPr="002F2B6D">
        <w:rPr>
          <w:rStyle w:val="StyleUnderline"/>
        </w:rPr>
        <w:t>decentering its grip on us</w:t>
      </w:r>
      <w:r w:rsidRPr="002F2B6D">
        <w:rPr>
          <w:sz w:val="16"/>
        </w:rPr>
        <w:t xml:space="preserve">. At the same time, </w:t>
      </w:r>
      <w:r w:rsidRPr="002F2B6D">
        <w:rPr>
          <w:rStyle w:val="StyleUnderline"/>
        </w:rPr>
        <w:t>to halt the temporality of the future calls us to risk radical uncertainty in the politics</w:t>
      </w:r>
      <w:r w:rsidRPr="002F2B6D">
        <w:rPr>
          <w:sz w:val="16"/>
        </w:rPr>
        <w:t xml:space="preserve"> and </w:t>
      </w:r>
      <w:proofErr w:type="spellStart"/>
      <w:r w:rsidRPr="002F2B6D">
        <w:rPr>
          <w:sz w:val="16"/>
        </w:rPr>
        <w:t>erotics</w:t>
      </w:r>
      <w:proofErr w:type="spellEnd"/>
      <w:r w:rsidRPr="002F2B6D">
        <w:rPr>
          <w:sz w:val="16"/>
        </w:rPr>
        <w:t xml:space="preserve"> </w:t>
      </w:r>
      <w:r w:rsidRPr="002F2B6D">
        <w:rPr>
          <w:rStyle w:val="StyleUnderline"/>
        </w:rPr>
        <w:t>of our lives</w:t>
      </w:r>
      <w:r w:rsidRPr="002F2B6D">
        <w:rPr>
          <w:sz w:val="16"/>
        </w:rPr>
        <w:t xml:space="preserve">, </w:t>
      </w:r>
      <w:r w:rsidRPr="002F2B6D">
        <w:rPr>
          <w:rStyle w:val="Emphasis"/>
        </w:rPr>
        <w:t>to open ourselves to not-knowing and unknowing as viable modes of experience</w:t>
      </w:r>
      <w:r w:rsidRPr="002F2B6D">
        <w:rPr>
          <w:sz w:val="16"/>
        </w:rPr>
        <w:t xml:space="preserve">. For bodies in power, such a call to risk will likely affront our deepest senses of </w:t>
      </w:r>
      <w:proofErr w:type="spellStart"/>
      <w:r w:rsidRPr="002F2B6D">
        <w:rPr>
          <w:sz w:val="16"/>
        </w:rPr>
        <w:t>our selves</w:t>
      </w:r>
      <w:proofErr w:type="spellEnd"/>
      <w:r w:rsidRPr="002F2B6D">
        <w:rPr>
          <w:sz w:val="16"/>
        </w:rPr>
        <w:t xml:space="preserve"> and worlds: it will likely fall on deaf ears. For oppressed and dominated bodies, t</w:t>
      </w:r>
      <w:r w:rsidRPr="002F2B6D">
        <w:rPr>
          <w:rStyle w:val="StyleUnderline"/>
        </w:rPr>
        <w:t>his may already be how we are living and to embrace it consciously may be experienced as a call to joy and creativity or, at a minimum, a profound relief</w:t>
      </w:r>
      <w:r w:rsidRPr="002F2B6D">
        <w:rPr>
          <w:sz w:val="16"/>
        </w:rPr>
        <w:t xml:space="preserve">. (I use “we” on both sides of this division to express the multiple subject positions I hold on the social map of power.) </w:t>
      </w:r>
      <w:r w:rsidRPr="002F2B6D">
        <w:rPr>
          <w:rStyle w:val="StyleUnderline"/>
        </w:rPr>
        <w:t>The call to a politics without a future strikes us in varying ways; it can be decentering, or even a relief</w:t>
      </w:r>
      <w:r w:rsidRPr="002F2B6D">
        <w:rPr>
          <w:sz w:val="16"/>
        </w:rPr>
        <w:t xml:space="preserve">, hilarious, and </w:t>
      </w:r>
      <w:r w:rsidRPr="002F2B6D">
        <w:rPr>
          <w:rStyle w:val="StyleUnderline"/>
        </w:rPr>
        <w:t xml:space="preserve">a sense of grounding for </w:t>
      </w:r>
      <w:proofErr w:type="gramStart"/>
      <w:r w:rsidRPr="002F2B6D">
        <w:rPr>
          <w:rStyle w:val="StyleUnderline"/>
        </w:rPr>
        <w:t>movements</w:t>
      </w:r>
      <w:proofErr w:type="gramEnd"/>
      <w:r w:rsidRPr="002F2B6D">
        <w:rPr>
          <w:rStyle w:val="StyleUnderline"/>
        </w:rPr>
        <w:t xml:space="preserve"> </w:t>
      </w:r>
      <w:r w:rsidRPr="002F2B6D">
        <w:rPr>
          <w:rStyle w:val="StyleUnderline"/>
          <w:b/>
        </w:rPr>
        <w:t>already underway</w:t>
      </w:r>
      <w:r w:rsidRPr="002F2B6D">
        <w:rPr>
          <w:rStyle w:val="StyleUnderline"/>
        </w:rPr>
        <w:t>, giving voice and a space</w:t>
      </w:r>
      <w:r w:rsidRPr="002F2B6D">
        <w:rPr>
          <w:sz w:val="16"/>
        </w:rPr>
        <w:t xml:space="preserve"> in which to cultivate unimaginable pleasures. How we respond may tell us much about how queerly multiple our “I” of identity can become.</w:t>
      </w:r>
    </w:p>
    <w:p w14:paraId="545CA620" w14:textId="77777777" w:rsidR="00DA7CEC" w:rsidRDefault="00DA7CEC" w:rsidP="00DA7CEC">
      <w:pPr>
        <w:pStyle w:val="Heading2"/>
      </w:pPr>
      <w:r>
        <w:lastRenderedPageBreak/>
        <w:t>Impacts</w:t>
      </w:r>
    </w:p>
    <w:p w14:paraId="015E09A6" w14:textId="77777777" w:rsidR="004215F4" w:rsidRPr="00D75B23" w:rsidRDefault="00D75B23" w:rsidP="00D75B23">
      <w:pPr>
        <w:pStyle w:val="Heading3"/>
        <w:rPr>
          <w:rStyle w:val="Style13ptBold"/>
          <w:b/>
          <w:bCs w:val="0"/>
          <w:sz w:val="32"/>
          <w:u w:val="single"/>
        </w:rPr>
      </w:pPr>
      <w:r>
        <w:lastRenderedPageBreak/>
        <w:t>Heteronormativity</w:t>
      </w:r>
      <w:r w:rsidR="009A2216">
        <w:t xml:space="preserve"> -- Militarism</w:t>
      </w:r>
    </w:p>
    <w:p w14:paraId="0FA4C7A0" w14:textId="77777777" w:rsidR="00DA7638" w:rsidRPr="00D75B23" w:rsidRDefault="00D75B23" w:rsidP="00DA7638">
      <w:pPr>
        <w:pStyle w:val="Heading4"/>
        <w:rPr>
          <w:rStyle w:val="Style13ptBold"/>
          <w:b/>
        </w:rPr>
      </w:pPr>
      <w:r w:rsidRPr="00D75B23">
        <w:rPr>
          <w:rStyle w:val="Style13ptBold"/>
          <w:b/>
        </w:rPr>
        <w:t>The militarist culture eager to fight the terrorist is entrenched in heteronormative standards where failed masculinity, femin</w:t>
      </w:r>
      <w:r>
        <w:rPr>
          <w:rStyle w:val="Style13ptBold"/>
          <w:b/>
        </w:rPr>
        <w:t>in</w:t>
      </w:r>
      <w:r w:rsidRPr="00D75B23">
        <w:rPr>
          <w:rStyle w:val="Style13ptBold"/>
          <w:b/>
        </w:rPr>
        <w:t>ity, and queerness legitimate violent and murderous hate crimes</w:t>
      </w:r>
    </w:p>
    <w:p w14:paraId="3F8AFFF2" w14:textId="77777777" w:rsidR="00DA7638" w:rsidRDefault="00DA7638" w:rsidP="00DA7638">
      <w:pPr>
        <w:rPr>
          <w:rStyle w:val="Style13ptBold"/>
        </w:rPr>
      </w:pPr>
      <w:r>
        <w:rPr>
          <w:rStyle w:val="Style13ptBold"/>
        </w:rPr>
        <w:t xml:space="preserve">Jones 6 </w:t>
      </w:r>
      <w:r w:rsidRPr="00A64525">
        <w:rPr>
          <w:rStyle w:val="Style13ptBold"/>
          <w:b w:val="0"/>
          <w:sz w:val="16"/>
          <w:szCs w:val="16"/>
        </w:rPr>
        <w:t xml:space="preserve">[Adam Jones, political scientist, writer, and photojournalist based at the University of British Columbia Okanagan in Kelowna, BC, Canada, and Executive Director of Gendercide Watch; “Straight as a Rule: Heteronormativity, Gendercide, and the Noncombatant Male” </w:t>
      </w:r>
      <w:proofErr w:type="spellStart"/>
      <w:r w:rsidRPr="00A64525">
        <w:rPr>
          <w:rStyle w:val="Style13ptBold"/>
          <w:b w:val="0"/>
          <w:sz w:val="16"/>
          <w:szCs w:val="16"/>
        </w:rPr>
        <w:t>pg</w:t>
      </w:r>
      <w:proofErr w:type="spellEnd"/>
      <w:r w:rsidRPr="00A64525">
        <w:rPr>
          <w:rStyle w:val="Style13ptBold"/>
          <w:b w:val="0"/>
          <w:sz w:val="16"/>
          <w:szCs w:val="16"/>
        </w:rPr>
        <w:t xml:space="preserve"> 452-455; Men and Masculinities Vol 8 No 4; Sage Publications; 04/2006; accessed 07/14/2015; &lt;http://genderbias.net/docs/resources/guideline/Straight%20as%20a%20Rule%20Heteronormativity.pdf&gt;.]</w:t>
      </w:r>
      <w:r w:rsidR="00D75B23">
        <w:rPr>
          <w:rStyle w:val="Style13ptBold"/>
          <w:b w:val="0"/>
          <w:sz w:val="16"/>
          <w:szCs w:val="16"/>
        </w:rPr>
        <w:t xml:space="preserve"> Second half of the card probably turns counter terrorism. </w:t>
      </w:r>
    </w:p>
    <w:p w14:paraId="5289BC72" w14:textId="77777777" w:rsidR="00DA7638" w:rsidRPr="00D75B23" w:rsidRDefault="00DA7638" w:rsidP="00DA7638">
      <w:pPr>
        <w:rPr>
          <w:sz w:val="16"/>
        </w:rPr>
      </w:pPr>
      <w:r w:rsidRPr="00D75B23">
        <w:rPr>
          <w:sz w:val="16"/>
        </w:rPr>
        <w:t xml:space="preserve">Mary Anne Warren coined the term </w:t>
      </w:r>
      <w:r w:rsidRPr="00B34C3A">
        <w:rPr>
          <w:rStyle w:val="StyleUnderline"/>
        </w:rPr>
        <w:t>gendercide</w:t>
      </w:r>
      <w:r w:rsidRPr="00D75B23">
        <w:rPr>
          <w:sz w:val="16"/>
        </w:rPr>
        <w:t xml:space="preserve"> to highlight “</w:t>
      </w:r>
      <w:r w:rsidRPr="00B34C3A">
        <w:rPr>
          <w:rStyle w:val="StyleUnderline"/>
        </w:rPr>
        <w:t xml:space="preserve">the fact that gender roles have </w:t>
      </w:r>
      <w:r w:rsidRPr="00D75B23">
        <w:rPr>
          <w:sz w:val="16"/>
        </w:rPr>
        <w:t xml:space="preserve">often had </w:t>
      </w:r>
      <w:r w:rsidRPr="00B34C3A">
        <w:rPr>
          <w:rStyle w:val="StyleUnderline"/>
        </w:rPr>
        <w:t>lethal consequences</w:t>
      </w:r>
      <w:r w:rsidRPr="00D75B23">
        <w:rPr>
          <w:sz w:val="16"/>
        </w:rPr>
        <w:t xml:space="preserve">, and that these are in important respects </w:t>
      </w:r>
      <w:r w:rsidRPr="00B34C3A">
        <w:rPr>
          <w:rStyle w:val="StyleUnderline"/>
        </w:rPr>
        <w:t>analogous to the lethal consequences of racial, religious, and class prejudice</w:t>
      </w:r>
      <w:r w:rsidRPr="00D75B23">
        <w:rPr>
          <w:sz w:val="16"/>
        </w:rPr>
        <w:t xml:space="preserve">” (1985, 22). </w:t>
      </w:r>
      <w:r w:rsidRPr="00B34C3A">
        <w:rPr>
          <w:rStyle w:val="StyleUnderline"/>
        </w:rPr>
        <w:t>One of the most lethal</w:t>
      </w:r>
      <w:r w:rsidRPr="00D75B23">
        <w:rPr>
          <w:sz w:val="16"/>
        </w:rPr>
        <w:t xml:space="preserve"> gender roles in modern times </w:t>
      </w:r>
      <w:r w:rsidRPr="00B34C3A">
        <w:rPr>
          <w:rStyle w:val="StyleUnderline"/>
        </w:rPr>
        <w:t>is that of the “feminized” male</w:t>
      </w:r>
      <w:r w:rsidRPr="00D75B23">
        <w:rPr>
          <w:sz w:val="16"/>
        </w:rPr>
        <w:t xml:space="preserve">—by which I mean the male who has ] adopted or had imposed on him a cultural identification with traditionally feminine roles and behavior. </w:t>
      </w:r>
      <w:r w:rsidRPr="00B34C3A">
        <w:rPr>
          <w:rStyle w:val="StyleUnderline"/>
        </w:rPr>
        <w:t>The feminized male “Other” is essential to the construction of modern masculinities, especially hegemonic masculinity</w:t>
      </w:r>
      <w:r w:rsidRPr="00D75B23">
        <w:rPr>
          <w:sz w:val="16"/>
        </w:rPr>
        <w:t xml:space="preserve">, as Charlotte Hooper wrote in the following: Feminization as masculinist strategy operates not only </w:t>
      </w:r>
      <w:r w:rsidRPr="00B34C3A">
        <w:rPr>
          <w:rStyle w:val="StyleUnderline"/>
        </w:rPr>
        <w:t>to circumscribe and downgrade female activities, but is also a powerful tool in the construction and maintenance of hierarchies of masculinities</w:t>
      </w:r>
      <w:r w:rsidRPr="00D75B23">
        <w:rPr>
          <w:sz w:val="16"/>
        </w:rPr>
        <w:t xml:space="preserve">. It has been used not only </w:t>
      </w:r>
      <w:r w:rsidRPr="00B34C3A">
        <w:rPr>
          <w:rStyle w:val="StyleUnderline"/>
        </w:rPr>
        <w:t>to police the boundaries of hegemonic masculinity and ensure</w:t>
      </w:r>
      <w:r w:rsidRPr="00D75B23">
        <w:rPr>
          <w:sz w:val="16"/>
        </w:rPr>
        <w:t xml:space="preserve"> a large measure of </w:t>
      </w:r>
      <w:r w:rsidRPr="00B34C3A">
        <w:rPr>
          <w:rStyle w:val="StyleUnderline"/>
        </w:rPr>
        <w:t>conformity, but also to differentiate between and create hierarchies of subordinate masculinities</w:t>
      </w:r>
      <w:r w:rsidRPr="00D75B23">
        <w:rPr>
          <w:sz w:val="16"/>
        </w:rPr>
        <w:t xml:space="preserve">. . . . Strategies of </w:t>
      </w:r>
      <w:r w:rsidRPr="00B34C3A">
        <w:rPr>
          <w:rStyle w:val="StyleUnderline"/>
        </w:rPr>
        <w:t>feminization used to downgrade groups of men may be more contradictory and precarious than strategies that straightforwardly masculinize men and feminize women</w:t>
      </w:r>
      <w:r w:rsidRPr="00D75B23">
        <w:rPr>
          <w:sz w:val="16"/>
        </w:rPr>
        <w:t xml:space="preserve">, but their relative success . . . indicates that </w:t>
      </w:r>
      <w:proofErr w:type="spellStart"/>
      <w:r w:rsidRPr="009A2216">
        <w:rPr>
          <w:rStyle w:val="Emphasis"/>
        </w:rPr>
        <w:t>masculinism</w:t>
      </w:r>
      <w:proofErr w:type="spellEnd"/>
      <w:r w:rsidRPr="009A2216">
        <w:rPr>
          <w:rStyle w:val="Emphasis"/>
        </w:rPr>
        <w:t xml:space="preserve"> can privilege elite males at the expense of feminized Others, regardless of sex or gender</w:t>
      </w:r>
      <w:r w:rsidRPr="00D75B23">
        <w:rPr>
          <w:sz w:val="16"/>
        </w:rPr>
        <w:t xml:space="preserve">. (2001, 71) </w:t>
      </w:r>
      <w:r w:rsidRPr="00B34C3A">
        <w:rPr>
          <w:rStyle w:val="StyleUnderline"/>
        </w:rPr>
        <w:t>Crucial</w:t>
      </w:r>
      <w:r w:rsidRPr="00D75B23">
        <w:rPr>
          <w:sz w:val="16"/>
        </w:rPr>
        <w:t xml:space="preserve"> here </w:t>
      </w:r>
      <w:r w:rsidRPr="00B34C3A">
        <w:rPr>
          <w:rStyle w:val="StyleUnderline"/>
        </w:rPr>
        <w:t>is</w:t>
      </w:r>
      <w:r w:rsidRPr="00D75B23">
        <w:rPr>
          <w:sz w:val="16"/>
        </w:rPr>
        <w:t xml:space="preserve"> the component of </w:t>
      </w:r>
      <w:r w:rsidRPr="00B34C3A">
        <w:rPr>
          <w:rStyle w:val="StyleUnderline"/>
        </w:rPr>
        <w:t>heteronormativity, which feminized males are held to violate</w:t>
      </w:r>
      <w:r w:rsidRPr="00D75B23">
        <w:rPr>
          <w:sz w:val="16"/>
        </w:rPr>
        <w:t xml:space="preserve">. The supposed </w:t>
      </w:r>
      <w:r w:rsidRPr="00B34C3A">
        <w:rPr>
          <w:rStyle w:val="StyleUnderline"/>
        </w:rPr>
        <w:t xml:space="preserve">failure to live up to standards of heterosexual masculinity is integral to </w:t>
      </w:r>
      <w:proofErr w:type="spellStart"/>
      <w:r w:rsidRPr="00B34C3A">
        <w:rPr>
          <w:rStyle w:val="StyleUnderline"/>
        </w:rPr>
        <w:t>intramale</w:t>
      </w:r>
      <w:proofErr w:type="spellEnd"/>
      <w:r w:rsidRPr="00B34C3A">
        <w:rPr>
          <w:rStyle w:val="StyleUnderline"/>
        </w:rPr>
        <w:t xml:space="preserve"> differentiation and hierarchy</w:t>
      </w:r>
      <w:r w:rsidRPr="00D75B23">
        <w:rPr>
          <w:sz w:val="16"/>
        </w:rPr>
        <w:t xml:space="preserve">— as Hooper pointed out in the passage just quoted, and as Michael Kimmel has also stressed with his assertion that “all masculinities are not created equal”: </w:t>
      </w:r>
      <w:r w:rsidRPr="00D75B23">
        <w:rPr>
          <w:rStyle w:val="StyleUnderline"/>
        </w:rPr>
        <w:t>One definition of manhood continues to remain the standard against which other forms</w:t>
      </w:r>
      <w:r w:rsidRPr="00D75B23">
        <w:rPr>
          <w:sz w:val="16"/>
        </w:rPr>
        <w:t xml:space="preserve"> of manhood </w:t>
      </w:r>
      <w:r w:rsidRPr="00D75B23">
        <w:rPr>
          <w:rStyle w:val="StyleUnderline"/>
        </w:rPr>
        <w:t xml:space="preserve">are </w:t>
      </w:r>
      <w:r w:rsidRPr="00D75B23">
        <w:rPr>
          <w:sz w:val="16"/>
        </w:rPr>
        <w:t xml:space="preserve">measured and </w:t>
      </w:r>
      <w:r w:rsidRPr="00D75B23">
        <w:rPr>
          <w:rStyle w:val="StyleUnderline"/>
        </w:rPr>
        <w:t>evaluated</w:t>
      </w:r>
      <w:r w:rsidRPr="00D75B23">
        <w:rPr>
          <w:sz w:val="16"/>
        </w:rPr>
        <w:t xml:space="preserve">. Within the dominant culture, the masculinity that defines </w:t>
      </w:r>
      <w:r w:rsidRPr="00D75B23">
        <w:rPr>
          <w:rStyle w:val="StyleUnderline"/>
        </w:rPr>
        <w:t>white, middle-class, early middle-aged, heterosexual</w:t>
      </w:r>
      <w:r w:rsidRPr="00D75B23">
        <w:rPr>
          <w:sz w:val="16"/>
        </w:rPr>
        <w:t xml:space="preserve"> men is the </w:t>
      </w:r>
      <w:r w:rsidRPr="00D75B23">
        <w:rPr>
          <w:rStyle w:val="StyleUnderline"/>
        </w:rPr>
        <w:t>masculinity</w:t>
      </w:r>
      <w:r w:rsidRPr="00D75B23">
        <w:rPr>
          <w:sz w:val="16"/>
        </w:rPr>
        <w:t xml:space="preserve"> that </w:t>
      </w:r>
      <w:r w:rsidRPr="00D75B23">
        <w:rPr>
          <w:rStyle w:val="StyleUnderline"/>
        </w:rPr>
        <w:t>sets the standards for other men</w:t>
      </w:r>
      <w:r w:rsidRPr="00D75B23">
        <w:rPr>
          <w:sz w:val="16"/>
        </w:rPr>
        <w:t xml:space="preserve">, against which other men are measured and, more often than not, found wanting. . . . This is the definition </w:t>
      </w:r>
      <w:r w:rsidRPr="00D75B23">
        <w:rPr>
          <w:rStyle w:val="StyleUnderline"/>
        </w:rPr>
        <w:t>that we</w:t>
      </w:r>
      <w:r w:rsidRPr="00D75B23">
        <w:rPr>
          <w:sz w:val="16"/>
        </w:rPr>
        <w:t xml:space="preserve"> will </w:t>
      </w:r>
      <w:r w:rsidRPr="00D75B23">
        <w:rPr>
          <w:rStyle w:val="StyleUnderline"/>
        </w:rPr>
        <w:t>call “hegemonic” masculinity, the image of masculinity of those men who hold power</w:t>
      </w:r>
      <w:r w:rsidRPr="00D75B23">
        <w:rPr>
          <w:sz w:val="16"/>
        </w:rPr>
        <w:t xml:space="preserve">, which has become the standard. (2001, 271-72)4 It follows that those </w:t>
      </w:r>
      <w:r w:rsidRPr="00D75B23">
        <w:rPr>
          <w:rStyle w:val="StyleUnderline"/>
        </w:rPr>
        <w:t>males adopting subordinate masculinities</w:t>
      </w:r>
      <w:r w:rsidRPr="00D75B23">
        <w:rPr>
          <w:sz w:val="16"/>
        </w:rPr>
        <w:t xml:space="preserve"> or having such masculinities thrust on them by the bearers of hegemonic masculinity </w:t>
      </w:r>
      <w:r w:rsidRPr="00D75B23">
        <w:rPr>
          <w:rStyle w:val="StyleUnderline"/>
        </w:rPr>
        <w:t>are likely to be disciplined</w:t>
      </w:r>
      <w:r w:rsidRPr="00D75B23">
        <w:rPr>
          <w:sz w:val="16"/>
        </w:rPr>
        <w:t xml:space="preserve"> and punished </w:t>
      </w:r>
      <w:r w:rsidRPr="00D75B23">
        <w:rPr>
          <w:rStyle w:val="StyleUnderline"/>
        </w:rPr>
        <w:t>for their failure to fulfil hegemonic demands and expectations</w:t>
      </w:r>
      <w:r w:rsidRPr="00D75B23">
        <w:rPr>
          <w:sz w:val="16"/>
        </w:rPr>
        <w:t xml:space="preserve">. The strategies used in this pursuit tend to begin very early in life and are familiar to most of us from everyday observation. The relentless </w:t>
      </w:r>
      <w:r w:rsidRPr="00D75B23">
        <w:rPr>
          <w:rStyle w:val="StyleUnderline"/>
        </w:rPr>
        <w:t>hounding of perceived</w:t>
      </w:r>
      <w:r w:rsidRPr="00D75B23">
        <w:rPr>
          <w:sz w:val="16"/>
        </w:rPr>
        <w:t xml:space="preserve"> “geeks,” </w:t>
      </w:r>
      <w:r w:rsidRPr="00D75B23">
        <w:rPr>
          <w:rStyle w:val="StyleUnderline"/>
        </w:rPr>
        <w:t>“faggots,”</w:t>
      </w:r>
      <w:r w:rsidRPr="00D75B23">
        <w:rPr>
          <w:sz w:val="16"/>
        </w:rPr>
        <w:t xml:space="preserve"> “pansies,” </w:t>
      </w:r>
      <w:r w:rsidRPr="00D75B23">
        <w:rPr>
          <w:rStyle w:val="StyleUnderline"/>
        </w:rPr>
        <w:t xml:space="preserve">“wimps,” </w:t>
      </w:r>
      <w:r w:rsidRPr="00D75B23">
        <w:rPr>
          <w:sz w:val="16"/>
        </w:rPr>
        <w:t xml:space="preserve">and the like in schoolyards worldwide </w:t>
      </w:r>
      <w:r w:rsidRPr="00D75B23">
        <w:rPr>
          <w:rStyle w:val="StyleUnderline"/>
        </w:rPr>
        <w:t>may</w:t>
      </w:r>
      <w:r w:rsidRPr="00D75B23">
        <w:rPr>
          <w:sz w:val="16"/>
        </w:rPr>
        <w:t xml:space="preserve">, in adolescence and adulthood, </w:t>
      </w:r>
      <w:r w:rsidRPr="00D75B23">
        <w:rPr>
          <w:rStyle w:val="StyleUnderline"/>
        </w:rPr>
        <w:t xml:space="preserve">lead to </w:t>
      </w:r>
      <w:r w:rsidRPr="009A2216">
        <w:rPr>
          <w:rStyle w:val="Emphasis"/>
        </w:rPr>
        <w:t>vicious assaults and even killings of those who do not “measure up”;</w:t>
      </w:r>
      <w:r w:rsidRPr="00D75B23">
        <w:rPr>
          <w:sz w:val="16"/>
        </w:rPr>
        <w:t xml:space="preserve"> </w:t>
      </w:r>
      <w:r w:rsidRPr="00D75B23">
        <w:rPr>
          <w:rStyle w:val="StyleUnderline"/>
        </w:rPr>
        <w:t>openly homosexual men and male adolescents, or those alleged to be homosexual, are at special and often mortal risk</w:t>
      </w:r>
      <w:r w:rsidRPr="00D75B23">
        <w:rPr>
          <w:sz w:val="16"/>
        </w:rPr>
        <w:t>. As Hooper aptly commented, “</w:t>
      </w:r>
      <w:r w:rsidRPr="00D75B23">
        <w:rPr>
          <w:rStyle w:val="StyleUnderline"/>
        </w:rPr>
        <w:t>Heterosexual hegemonic masculinity depends for its existence on the presence of a stigmatized subordinate homosexual masculinity</w:t>
      </w:r>
      <w:r w:rsidRPr="00D75B23">
        <w:rPr>
          <w:sz w:val="16"/>
        </w:rPr>
        <w:t xml:space="preserve">. Otherwise it would cease to be clearly heterosexual” (2001, 55). How are these patterns manifested under the conditions of militarism that pervade nearly all societies and the warfare and genocidal outbreaks that have consumed many of them? We must first note, with a crashing lack of originality, that </w:t>
      </w:r>
      <w:r w:rsidRPr="00D75B23">
        <w:rPr>
          <w:rStyle w:val="StyleUnderline"/>
        </w:rPr>
        <w:t>militarism in recent historical times has been essential to the construction of hegemonic masculinities</w:t>
      </w:r>
      <w:r w:rsidRPr="00D75B23">
        <w:rPr>
          <w:sz w:val="16"/>
        </w:rPr>
        <w:t xml:space="preserve">.5 R. W. Connell, citing the research of Frank Barrett, noted “an oppressive but efficient regime [of militarism]— emphasizing competition, physical hardness, conformity, and a sense of elite membership—designed to produce a </w:t>
      </w:r>
      <w:r w:rsidRPr="00D75B23">
        <w:rPr>
          <w:rStyle w:val="StyleUnderline"/>
        </w:rPr>
        <w:t>narrowly defined hegemonic masculinity</w:t>
      </w:r>
      <w:r w:rsidRPr="00D75B23">
        <w:rPr>
          <w:sz w:val="16"/>
        </w:rPr>
        <w:t xml:space="preserve">, and therefore </w:t>
      </w:r>
      <w:r w:rsidRPr="00D75B23">
        <w:rPr>
          <w:rStyle w:val="StyleUnderline"/>
        </w:rPr>
        <w:t>creating serious problems for women</w:t>
      </w:r>
      <w:r w:rsidRPr="00D75B23">
        <w:rPr>
          <w:sz w:val="16"/>
        </w:rPr>
        <w:t xml:space="preserve"> trainees” (2002, 141)—and, one might add, for men who fail to measure up to the competitive, “hard,” conformist norm. Hegemonic masculinity defines itself vis-à-vis the noncombatant: as Lisa Price has written, “I AM only to the extent that you are not—male because you are female, Serb because </w:t>
      </w:r>
      <w:r w:rsidRPr="00D75B23">
        <w:rPr>
          <w:sz w:val="16"/>
        </w:rPr>
        <w:lastRenderedPageBreak/>
        <w:t xml:space="preserve">you are Muslim, soldier because you are civilian. Your absence marks, verifies my presence and your pain becomes my power” (2001, 212; emphasis in original). Second, the militaristic component of hegemonic masculinity is designed to prepare males (and increasing numbers of females) for action in extremis. There is perhaps no human experience more terrifying than armed combat, and </w:t>
      </w:r>
      <w:r w:rsidRPr="00D75B23">
        <w:rPr>
          <w:rStyle w:val="StyleUnderline"/>
        </w:rPr>
        <w:t xml:space="preserve">so </w:t>
      </w:r>
      <w:r w:rsidRPr="009A2216">
        <w:rPr>
          <w:rStyle w:val="Emphasis"/>
        </w:rPr>
        <w:t>militarized masculinity is</w:t>
      </w:r>
      <w:r w:rsidR="00D75B23" w:rsidRPr="009A2216">
        <w:rPr>
          <w:rStyle w:val="Emphasis"/>
        </w:rPr>
        <w:t xml:space="preserve"> </w:t>
      </w:r>
      <w:r w:rsidRPr="009A2216">
        <w:rPr>
          <w:rStyle w:val="Emphasis"/>
        </w:rPr>
        <w:t>inherently extremist</w:t>
      </w:r>
      <w:r w:rsidRPr="00D75B23">
        <w:rPr>
          <w:rStyle w:val="StyleUnderline"/>
        </w:rPr>
        <w:t>,</w:t>
      </w:r>
      <w:r w:rsidRPr="00D75B23">
        <w:rPr>
          <w:sz w:val="16"/>
        </w:rPr>
        <w:t xml:space="preserve"> with a momentum that rapidly pushes it </w:t>
      </w:r>
      <w:r w:rsidRPr="00D75B23">
        <w:rPr>
          <w:rStyle w:val="StyleUnderline"/>
        </w:rPr>
        <w:t>beyond the bounds of what would be considered “acceptable” behavior in societies technically at peace</w:t>
      </w:r>
      <w:r w:rsidRPr="00D75B23">
        <w:rPr>
          <w:sz w:val="16"/>
        </w:rPr>
        <w:t xml:space="preserve">.6 We can thus expect that </w:t>
      </w:r>
      <w:r w:rsidRPr="00D75B23">
        <w:rPr>
          <w:rStyle w:val="StyleUnderline"/>
        </w:rPr>
        <w:t>perceived “gender traitors”—such as the male noncombatant—will, in a context of war and genocide, be exposed to the most severe sanctions</w:t>
      </w:r>
      <w:r w:rsidRPr="00D75B23">
        <w:rPr>
          <w:sz w:val="16"/>
        </w:rPr>
        <w:t xml:space="preserve">, of a kind and on a scale beyond the peacetime norm. Third, it can be emphasized that </w:t>
      </w:r>
      <w:r w:rsidRPr="00D75B23">
        <w:rPr>
          <w:rStyle w:val="StyleUnderline"/>
        </w:rPr>
        <w:t>hegemonic masculinity is</w:t>
      </w:r>
      <w:r w:rsidRPr="00D75B23">
        <w:rPr>
          <w:sz w:val="16"/>
        </w:rPr>
        <w:t xml:space="preserve"> not just competitive masculinity, not just warrior masculinity, but also </w:t>
      </w:r>
      <w:r w:rsidRPr="00D75B23">
        <w:rPr>
          <w:rStyle w:val="StyleUnderline"/>
        </w:rPr>
        <w:t>victorious masculinity</w:t>
      </w:r>
      <w:r w:rsidRPr="00D75B23">
        <w:rPr>
          <w:sz w:val="16"/>
        </w:rPr>
        <w:t xml:space="preserve">. </w:t>
      </w:r>
      <w:r w:rsidRPr="00D75B23">
        <w:rPr>
          <w:rStyle w:val="StyleUnderline"/>
        </w:rPr>
        <w:t>Defeat</w:t>
      </w:r>
      <w:r w:rsidRPr="00D75B23">
        <w:rPr>
          <w:sz w:val="16"/>
        </w:rPr>
        <w:t xml:space="preserve"> in </w:t>
      </w:r>
      <w:r w:rsidRPr="00D75B23">
        <w:rPr>
          <w:rStyle w:val="StyleUnderline"/>
        </w:rPr>
        <w:t>war is seen as inherently feminizing</w:t>
      </w:r>
      <w:r w:rsidRPr="00D75B23">
        <w:rPr>
          <w:sz w:val="16"/>
        </w:rPr>
        <w:t>—which is why defeated enemies in antiquity, and in some cases to the present, have often been castrated as a prelude to being killed (and their severed genitals sometimes paraded as totems of victory; see further discussion below). This also helps to explain why</w:t>
      </w:r>
      <w:r w:rsidRPr="00D75B23">
        <w:rPr>
          <w:rStyle w:val="StyleUnderline"/>
        </w:rPr>
        <w:t>, among vanquished military forces, an even more volatile hypermasculinity7 may arise as a kind of existential backlash against defeat</w:t>
      </w:r>
      <w:r w:rsidRPr="00D75B23">
        <w:rPr>
          <w:sz w:val="16"/>
        </w:rPr>
        <w:t>. The cases of the German Freikorps after World War I and the “Rambo” masculinity that arose in the United States after defeat in Vietnam are only two of the best-studied examples.8 Fourth, and finally, hegemonic masculinity is militarily active and identified masculinity. This is important to stress, because many warrior cultures accord a profoundly masculinized respect to enemies, including defeated enemies. The enemy may be seen as a man like oneself and, in defeat, to be partaking of a bitter pill that all military formations must swallow on occasion. The enemy may be feminized during actual combat (as guerrilla forces who refuse to “fight like men,” i.e., in open battle, are often feminized). He may be humiliated, castrated, and anathematized. But when considerations of masculine “honor” prevail, he may also be praised and even lionized both in combat and in defeat; and, as a fellow man engaged in the most masculine of pursuits, he may even be deemed worthy of nurture and protection, which carries frankly feminine and frequently homoerotic overtones.</w:t>
      </w:r>
    </w:p>
    <w:p w14:paraId="265C251A" w14:textId="47C31157" w:rsidR="002571C3" w:rsidRDefault="002571C3" w:rsidP="009A2881">
      <w:pPr>
        <w:pStyle w:val="Heading3"/>
      </w:pPr>
      <w:r>
        <w:lastRenderedPageBreak/>
        <w:t>Heteronormativity – Violence</w:t>
      </w:r>
    </w:p>
    <w:p w14:paraId="217D085B" w14:textId="77777777" w:rsidR="002571C3" w:rsidRPr="00111434" w:rsidRDefault="002571C3" w:rsidP="002571C3">
      <w:pPr>
        <w:pStyle w:val="Heading4"/>
      </w:pPr>
      <w:r>
        <w:t xml:space="preserve">When weakened, the US strikes at queerness and difference to create a deviant terrorist </w:t>
      </w:r>
      <w:proofErr w:type="gramStart"/>
      <w:r>
        <w:t>Other</w:t>
      </w:r>
      <w:proofErr w:type="gramEnd"/>
      <w:r>
        <w:t xml:space="preserve"> – this legitimizes a constant war against not only foreign terrorist violence, but also domestic violence against queer bodies</w:t>
      </w:r>
    </w:p>
    <w:p w14:paraId="54B65C0E" w14:textId="77777777" w:rsidR="002571C3" w:rsidRDefault="002571C3" w:rsidP="002571C3">
      <w:pPr>
        <w:rPr>
          <w:rStyle w:val="Style13ptBold"/>
          <w:b w:val="0"/>
          <w:sz w:val="16"/>
          <w:szCs w:val="16"/>
        </w:rPr>
      </w:pPr>
      <w:proofErr w:type="spellStart"/>
      <w:r>
        <w:rPr>
          <w:rStyle w:val="Style13ptBold"/>
        </w:rPr>
        <w:t>Puar</w:t>
      </w:r>
      <w:proofErr w:type="spellEnd"/>
      <w:r>
        <w:rPr>
          <w:rStyle w:val="Style13ptBold"/>
        </w:rPr>
        <w:t xml:space="preserve"> and Rai 2 </w:t>
      </w:r>
      <w:r w:rsidRPr="00603E71">
        <w:rPr>
          <w:rStyle w:val="Style13ptBold"/>
          <w:b w:val="0"/>
          <w:sz w:val="16"/>
          <w:szCs w:val="16"/>
        </w:rPr>
        <w:t>[</w:t>
      </w:r>
      <w:proofErr w:type="spellStart"/>
      <w:r w:rsidRPr="00603E71">
        <w:rPr>
          <w:rStyle w:val="Style13ptBold"/>
          <w:b w:val="0"/>
          <w:sz w:val="16"/>
          <w:szCs w:val="16"/>
        </w:rPr>
        <w:t>Jasbir</w:t>
      </w:r>
      <w:proofErr w:type="spellEnd"/>
      <w:r w:rsidRPr="00603E71">
        <w:rPr>
          <w:rStyle w:val="Style13ptBold"/>
          <w:b w:val="0"/>
          <w:sz w:val="16"/>
          <w:szCs w:val="16"/>
        </w:rPr>
        <w:t xml:space="preserve"> </w:t>
      </w:r>
      <w:proofErr w:type="spellStart"/>
      <w:r w:rsidRPr="00603E71">
        <w:rPr>
          <w:rStyle w:val="Style13ptBold"/>
          <w:b w:val="0"/>
          <w:sz w:val="16"/>
          <w:szCs w:val="16"/>
        </w:rPr>
        <w:t>Puar</w:t>
      </w:r>
      <w:proofErr w:type="spellEnd"/>
      <w:r w:rsidRPr="00603E71">
        <w:rPr>
          <w:rStyle w:val="Style13ptBold"/>
          <w:b w:val="0"/>
          <w:sz w:val="16"/>
          <w:szCs w:val="16"/>
        </w:rPr>
        <w:t>, Associate Professor of Women's &amp; Gender Studies at Rutgers University; Amit Rai, Senior Lecturer in New Media and Communication @ Queen Mary University of London; “Monster, Terrorist, Fag: The War on Terrorism and the Production of Docile Patriots</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125-127</w:t>
      </w:r>
      <w:r w:rsidRPr="00603E71">
        <w:rPr>
          <w:rStyle w:val="Style13ptBold"/>
          <w:b w:val="0"/>
          <w:sz w:val="16"/>
          <w:szCs w:val="16"/>
        </w:rPr>
        <w:t>; Social Text; Vol 20 No 3; Fall 2002; accessed 12/03/2014; MUSE.]</w:t>
      </w:r>
    </w:p>
    <w:p w14:paraId="72F66C7C" w14:textId="77777777" w:rsidR="002571C3" w:rsidRPr="004D3E8A" w:rsidRDefault="002571C3" w:rsidP="002571C3">
      <w:r w:rsidRPr="007D2710">
        <w:rPr>
          <w:sz w:val="16"/>
        </w:rPr>
        <w:t xml:space="preserve">We start by simply noting some obvious factors that constitute </w:t>
      </w:r>
      <w:r w:rsidRPr="001771B8">
        <w:rPr>
          <w:rStyle w:val="StyleUnderline"/>
        </w:rPr>
        <w:t xml:space="preserve">the </w:t>
      </w:r>
      <w:r w:rsidRPr="00111434">
        <w:rPr>
          <w:rStyle w:val="StyleUnderline"/>
          <w:highlight w:val="yellow"/>
        </w:rPr>
        <w:t>hetero-normative character of American nationalism</w:t>
      </w:r>
      <w:r w:rsidRPr="007D2710">
        <w:rPr>
          <w:sz w:val="16"/>
        </w:rPr>
        <w:t xml:space="preserve"> that </w:t>
      </w:r>
      <w:r w:rsidRPr="001771B8">
        <w:rPr>
          <w:rStyle w:val="StyleUnderline"/>
        </w:rPr>
        <w:t>have been exacerbated</w:t>
      </w:r>
      <w:r w:rsidRPr="007D2710">
        <w:rPr>
          <w:sz w:val="16"/>
        </w:rPr>
        <w:t xml:space="preserve"> in the current political climate. These include, but are not limited to: </w:t>
      </w:r>
      <w:r w:rsidRPr="001771B8">
        <w:rPr>
          <w:rStyle w:val="StyleUnderline"/>
        </w:rPr>
        <w:t>hetero-sexual family narratives of trauma and grief</w:t>
      </w:r>
      <w:r w:rsidRPr="007D2710">
        <w:rPr>
          <w:sz w:val="16"/>
        </w:rPr>
        <w:t xml:space="preserve"> (the images of the Cantor Fitzgerald wives come to mind, as well the “families” who are petitioning the government for increased bereavement funds); the </w:t>
      </w:r>
      <w:r w:rsidRPr="001771B8">
        <w:rPr>
          <w:rStyle w:val="StyleUnderline"/>
        </w:rPr>
        <w:t>problems gay survivors are having accessing relief and disaster funds; “sexually active” gay men being banned from donating blood</w:t>
      </w:r>
      <w:r w:rsidRPr="007D2710">
        <w:rPr>
          <w:sz w:val="16"/>
        </w:rPr>
        <w:t xml:space="preserve">; the lauding of national “gay </w:t>
      </w:r>
      <w:proofErr w:type="spellStart"/>
      <w:r w:rsidRPr="007D2710">
        <w:rPr>
          <w:sz w:val="16"/>
        </w:rPr>
        <w:t>heros</w:t>
      </w:r>
      <w:proofErr w:type="spellEnd"/>
      <w:r w:rsidRPr="007D2710">
        <w:rPr>
          <w:sz w:val="16"/>
        </w:rPr>
        <w:t xml:space="preserve">[sic]” such as Mark Bingham by lesbian-gay-bisexual-transgender-queer conservatives such as Andrew Sullivan; </w:t>
      </w:r>
      <w:r w:rsidRPr="001771B8">
        <w:rPr>
          <w:rStyle w:val="StyleUnderline"/>
        </w:rPr>
        <w:t>the reevaluation of the “Don’t Ask, Don’t Tell” policy</w:t>
      </w:r>
      <w:r w:rsidRPr="007D2710">
        <w:rPr>
          <w:sz w:val="16"/>
        </w:rPr>
        <w:t xml:space="preserve"> in the face of military action and enlistment; and finally, even the Miss America beauty pageant, which took place just a few weeks after September 11, emphasized the national pride of the contestants (“There’s so much ugliness in the world, we need to see beauty”). Yet again, </w:t>
      </w:r>
      <w:r w:rsidRPr="001771B8">
        <w:rPr>
          <w:rStyle w:val="StyleUnderline"/>
        </w:rPr>
        <w:t xml:space="preserve">we </w:t>
      </w:r>
      <w:r w:rsidRPr="00111434">
        <w:rPr>
          <w:rStyle w:val="StyleUnderline"/>
          <w:highlight w:val="yellow"/>
        </w:rPr>
        <w:t>could interrogate the way in which patriotism has activated and transformed the historical memory of a militarist, racist, and class-specific masculinity</w:t>
      </w:r>
      <w:r w:rsidRPr="007D2710">
        <w:rPr>
          <w:sz w:val="16"/>
        </w:rPr>
        <w:t xml:space="preserve">. </w:t>
      </w:r>
      <w:r w:rsidRPr="001771B8">
        <w:rPr>
          <w:rStyle w:val="StyleUnderline"/>
        </w:rPr>
        <w:t>In the days and weeks following the September 11 attacks</w:t>
      </w:r>
      <w:r w:rsidRPr="007D2710">
        <w:rPr>
          <w:sz w:val="16"/>
        </w:rPr>
        <w:t xml:space="preserve"> on the World Trade Center and the Pentagon, a </w:t>
      </w:r>
      <w:r w:rsidRPr="001771B8">
        <w:rPr>
          <w:rStyle w:val="StyleUnderline"/>
        </w:rPr>
        <w:t xml:space="preserve">rapid </w:t>
      </w:r>
      <w:r w:rsidRPr="00111434">
        <w:rPr>
          <w:rStyle w:val="StyleUnderline"/>
          <w:highlight w:val="yellow"/>
        </w:rPr>
        <w:t>proliferation of</w:t>
      </w:r>
      <w:r w:rsidRPr="001771B8">
        <w:rPr>
          <w:rStyle w:val="StyleUnderline"/>
        </w:rPr>
        <w:t xml:space="preserve"> mocking </w:t>
      </w:r>
      <w:r w:rsidRPr="00111434">
        <w:rPr>
          <w:rStyle w:val="StyleUnderline"/>
          <w:highlight w:val="yellow"/>
        </w:rPr>
        <w:t>images</w:t>
      </w:r>
      <w:r w:rsidRPr="001771B8">
        <w:rPr>
          <w:rStyle w:val="StyleUnderline"/>
        </w:rPr>
        <w:t xml:space="preserve"> circulated </w:t>
      </w:r>
      <w:r w:rsidRPr="00111434">
        <w:rPr>
          <w:rStyle w:val="StyleUnderline"/>
          <w:highlight w:val="yellow"/>
        </w:rPr>
        <w:t>of a turbaned Osama bin Laden</w:t>
      </w:r>
      <w:r w:rsidRPr="007D2710">
        <w:rPr>
          <w:sz w:val="16"/>
        </w:rPr>
        <w:t xml:space="preserve">, not to mention of the turban itself. In a photomontage from Stileproject.com, even </w:t>
      </w:r>
      <w:r w:rsidRPr="001771B8">
        <w:rPr>
          <w:rStyle w:val="StyleUnderline"/>
        </w:rPr>
        <w:t xml:space="preserve">George Bush has been depicted sporting a bin </w:t>
      </w:r>
      <w:proofErr w:type="spellStart"/>
      <w:r w:rsidRPr="001771B8">
        <w:rPr>
          <w:rStyle w:val="StyleUnderline"/>
        </w:rPr>
        <w:t>Ladenesque</w:t>
      </w:r>
      <w:proofErr w:type="spellEnd"/>
      <w:r w:rsidRPr="001771B8">
        <w:rPr>
          <w:rStyle w:val="StyleUnderline"/>
        </w:rPr>
        <w:t xml:space="preserve"> turban</w:t>
      </w:r>
      <w:r w:rsidRPr="007D2710">
        <w:rPr>
          <w:sz w:val="16"/>
        </w:rPr>
        <w:t xml:space="preserve">. Another Internet favorite is a picture of </w:t>
      </w:r>
      <w:r w:rsidRPr="001771B8">
        <w:rPr>
          <w:rStyle w:val="StyleUnderline"/>
        </w:rPr>
        <w:t>bin Laden superimposed into a 7-Eleven convenience store scene as a cashier</w:t>
      </w:r>
      <w:r w:rsidRPr="007D2710">
        <w:rPr>
          <w:sz w:val="16"/>
        </w:rPr>
        <w:t xml:space="preserve"> (harking back to, among others, </w:t>
      </w:r>
      <w:proofErr w:type="spellStart"/>
      <w:r w:rsidRPr="007D2710">
        <w:rPr>
          <w:sz w:val="16"/>
        </w:rPr>
        <w:t>Apu</w:t>
      </w:r>
      <w:proofErr w:type="spellEnd"/>
      <w:r w:rsidRPr="007D2710">
        <w:rPr>
          <w:sz w:val="16"/>
        </w:rPr>
        <w:t xml:space="preserve"> of The Simpsons). </w:t>
      </w:r>
      <w:r w:rsidRPr="001771B8">
        <w:rPr>
          <w:rStyle w:val="StyleUnderline"/>
        </w:rPr>
        <w:t>Posters</w:t>
      </w:r>
      <w:r w:rsidRPr="007D2710">
        <w:rPr>
          <w:sz w:val="16"/>
        </w:rPr>
        <w:t xml:space="preserve"> that </w:t>
      </w:r>
      <w:r w:rsidRPr="001771B8">
        <w:rPr>
          <w:rStyle w:val="StyleUnderline"/>
        </w:rPr>
        <w:t xml:space="preserve">appeared in midtown Manhattan only days after the attacks show a turbaned caricature of bin Laden being anally penetrated by the Empire State Building. The legend beneath reads, “The Empire Strikes </w:t>
      </w:r>
      <w:proofErr w:type="gramStart"/>
      <w:r w:rsidRPr="001771B8">
        <w:rPr>
          <w:rStyle w:val="StyleUnderline"/>
        </w:rPr>
        <w:t>Back</w:t>
      </w:r>
      <w:proofErr w:type="gramEnd"/>
      <w:r w:rsidRPr="001771B8">
        <w:rPr>
          <w:rStyle w:val="StyleUnderline"/>
        </w:rPr>
        <w:t xml:space="preserve">” or “So you like skyscrapers, huh, bitch?” </w:t>
      </w:r>
      <w:r w:rsidRPr="00111434">
        <w:rPr>
          <w:rStyle w:val="StyleUnderline"/>
          <w:highlight w:val="yellow"/>
        </w:rPr>
        <w:t>Or</w:t>
      </w:r>
      <w:r w:rsidRPr="007D2710">
        <w:rPr>
          <w:sz w:val="16"/>
        </w:rPr>
        <w:t xml:space="preserve"> think of </w:t>
      </w:r>
      <w:r w:rsidRPr="00111434">
        <w:rPr>
          <w:rStyle w:val="StyleUnderline"/>
          <w:highlight w:val="yellow"/>
        </w:rPr>
        <w:t>the Web site Where</w:t>
      </w:r>
      <w:r w:rsidRPr="00111434">
        <w:rPr>
          <w:sz w:val="16"/>
          <w:highlight w:val="yellow"/>
        </w:rPr>
        <w:t>,</w:t>
      </w:r>
      <w:r w:rsidRPr="007D2710">
        <w:rPr>
          <w:sz w:val="16"/>
        </w:rPr>
        <w:t xml:space="preserve"> with a series of weapons at your disposal, </w:t>
      </w:r>
      <w:r w:rsidRPr="00111434">
        <w:rPr>
          <w:rStyle w:val="StyleUnderline"/>
          <w:highlight w:val="yellow"/>
        </w:rPr>
        <w:t>you can torture Osama bin Laden to death, the last torture being sodomy</w:t>
      </w:r>
      <w:r w:rsidRPr="007D2710">
        <w:rPr>
          <w:sz w:val="16"/>
        </w:rPr>
        <w:t xml:space="preserve">, or another Web site that shows two pictures, one of bin Laden with a beard, and the other without-and the photo of him shaven turns out to be O.J. Simpson.21 What </w:t>
      </w:r>
      <w:r w:rsidRPr="001771B8">
        <w:rPr>
          <w:rStyle w:val="StyleUnderline"/>
        </w:rPr>
        <w:t>these representations show</w:t>
      </w:r>
      <w:r w:rsidRPr="007D2710">
        <w:rPr>
          <w:sz w:val="16"/>
        </w:rPr>
        <w:t xml:space="preserve">, we believe, is </w:t>
      </w:r>
      <w:r w:rsidRPr="001771B8">
        <w:rPr>
          <w:rStyle w:val="StyleUnderline"/>
        </w:rPr>
        <w:t xml:space="preserve">that </w:t>
      </w:r>
      <w:r w:rsidRPr="00111434">
        <w:rPr>
          <w:rStyle w:val="Emphasis"/>
          <w:highlight w:val="yellow"/>
        </w:rPr>
        <w:t xml:space="preserve">queerness as sexual deviancy is tied to the monstrous figure of the terrorist as a way to </w:t>
      </w:r>
      <w:proofErr w:type="spellStart"/>
      <w:r w:rsidRPr="00111434">
        <w:rPr>
          <w:rStyle w:val="Emphasis"/>
          <w:highlight w:val="yellow"/>
        </w:rPr>
        <w:t>otherize</w:t>
      </w:r>
      <w:proofErr w:type="spellEnd"/>
      <w:r w:rsidRPr="00111434">
        <w:rPr>
          <w:rStyle w:val="Emphasis"/>
          <w:highlight w:val="yellow"/>
        </w:rPr>
        <w:t xml:space="preserve"> and quarantine subjects</w:t>
      </w:r>
      <w:r w:rsidRPr="00111434">
        <w:rPr>
          <w:rStyle w:val="StyleUnderline"/>
          <w:highlight w:val="yellow"/>
        </w:rPr>
        <w:t xml:space="preserve"> classified as “terrorists,”</w:t>
      </w:r>
      <w:r w:rsidRPr="001771B8">
        <w:rPr>
          <w:rStyle w:val="StyleUnderline"/>
        </w:rPr>
        <w:t xml:space="preserve"> but also </w:t>
      </w:r>
      <w:r w:rsidRPr="00111434">
        <w:rPr>
          <w:rStyle w:val="StyleUnderline"/>
          <w:highlight w:val="yellow"/>
        </w:rPr>
        <w:t>to</w:t>
      </w:r>
      <w:r w:rsidRPr="007D2710">
        <w:rPr>
          <w:sz w:val="16"/>
        </w:rPr>
        <w:t xml:space="preserve"> normalize and </w:t>
      </w:r>
      <w:r w:rsidRPr="00111434">
        <w:rPr>
          <w:rStyle w:val="Emphasis"/>
          <w:highlight w:val="yellow"/>
        </w:rPr>
        <w:t>discipline a population</w:t>
      </w:r>
      <w:r w:rsidRPr="00111434">
        <w:rPr>
          <w:rStyle w:val="StyleUnderline"/>
          <w:highlight w:val="yellow"/>
        </w:rPr>
        <w:t xml:space="preserve"> through</w:t>
      </w:r>
      <w:r w:rsidRPr="001771B8">
        <w:rPr>
          <w:rStyle w:val="StyleUnderline"/>
        </w:rPr>
        <w:t xml:space="preserve"> these very </w:t>
      </w:r>
      <w:r w:rsidRPr="00111434">
        <w:rPr>
          <w:rStyle w:val="StyleUnderline"/>
          <w:highlight w:val="yellow"/>
        </w:rPr>
        <w:t>monstrous figures</w:t>
      </w:r>
      <w:r w:rsidRPr="007D2710">
        <w:rPr>
          <w:sz w:val="16"/>
        </w:rPr>
        <w:t xml:space="preserve">. Though much gender-dependent “black” humor describing </w:t>
      </w:r>
      <w:r w:rsidRPr="007D2710">
        <w:rPr>
          <w:rStyle w:val="StyleUnderline"/>
        </w:rPr>
        <w:t xml:space="preserve">the appropriate </w:t>
      </w:r>
      <w:r w:rsidRPr="00111434">
        <w:rPr>
          <w:rStyle w:val="StyleUnderline"/>
          <w:highlight w:val="yellow"/>
        </w:rPr>
        <w:t>punishment for bin Laden focuses on the liberation of Afghan women</w:t>
      </w:r>
      <w:r w:rsidRPr="007D2710">
        <w:rPr>
          <w:sz w:val="16"/>
        </w:rPr>
        <w:t xml:space="preserve"> (liberate Afghan women and send them to college </w:t>
      </w:r>
      <w:r w:rsidRPr="00111434">
        <w:rPr>
          <w:rStyle w:val="StyleUnderline"/>
          <w:highlight w:val="yellow"/>
        </w:rPr>
        <w:t>or make bin Laden have a sex change</w:t>
      </w:r>
      <w:r w:rsidRPr="007D2710">
        <w:rPr>
          <w:rStyle w:val="StyleUnderline"/>
        </w:rPr>
        <w:t xml:space="preserve"> operation and live in Afghanistan as a woman - </w:t>
      </w:r>
      <w:r w:rsidRPr="00111434">
        <w:rPr>
          <w:rStyle w:val="StyleUnderline"/>
          <w:highlight w:val="yellow"/>
        </w:rPr>
        <w:t>deeply racist, sexist, and homophobic suggestions</w:t>
      </w:r>
      <w:r w:rsidRPr="007D2710">
        <w:rPr>
          <w:sz w:val="16"/>
        </w:rPr>
        <w:t xml:space="preserve">), this portrayal suggests something further still: </w:t>
      </w:r>
      <w:r w:rsidRPr="00111434">
        <w:rPr>
          <w:rStyle w:val="StyleUnderline"/>
          <w:highlight w:val="yellow"/>
        </w:rPr>
        <w:t>American retaliation promises to emasculate bin Laden and turn him into a fag</w:t>
      </w:r>
      <w:r w:rsidRPr="007D2710">
        <w:rPr>
          <w:sz w:val="16"/>
        </w:rPr>
        <w:t xml:space="preserve">. </w:t>
      </w:r>
      <w:r w:rsidRPr="007D2710">
        <w:rPr>
          <w:rStyle w:val="StyleUnderline"/>
        </w:rPr>
        <w:t>This</w:t>
      </w:r>
      <w:r w:rsidRPr="007D2710">
        <w:rPr>
          <w:sz w:val="16"/>
        </w:rPr>
        <w:t xml:space="preserve"> promise not only </w:t>
      </w:r>
      <w:r w:rsidRPr="00111434">
        <w:rPr>
          <w:rStyle w:val="StyleUnderline"/>
          <w:highlight w:val="yellow"/>
        </w:rPr>
        <w:t>suggests</w:t>
      </w:r>
      <w:r w:rsidRPr="007D2710">
        <w:rPr>
          <w:rStyle w:val="StyleUnderline"/>
        </w:rPr>
        <w:t xml:space="preserve"> that </w:t>
      </w:r>
      <w:r w:rsidRPr="00111434">
        <w:rPr>
          <w:rStyle w:val="StyleUnderline"/>
          <w:highlight w:val="yellow"/>
        </w:rPr>
        <w:t xml:space="preserve">if you’re not for the war, you’re a </w:t>
      </w:r>
      <w:proofErr w:type="spellStart"/>
      <w:r w:rsidRPr="00111434">
        <w:rPr>
          <w:rStyle w:val="StyleUnderline"/>
          <w:highlight w:val="yellow"/>
        </w:rPr>
        <w:t>fag</w:t>
      </w:r>
      <w:proofErr w:type="spellEnd"/>
      <w:r w:rsidRPr="00111434">
        <w:rPr>
          <w:sz w:val="16"/>
          <w:highlight w:val="yellow"/>
        </w:rPr>
        <w:t xml:space="preserve">, </w:t>
      </w:r>
      <w:r w:rsidRPr="00111434">
        <w:rPr>
          <w:rStyle w:val="StyleUnderline"/>
          <w:highlight w:val="yellow"/>
        </w:rPr>
        <w:t>it</w:t>
      </w:r>
      <w:r w:rsidRPr="007D2710">
        <w:rPr>
          <w:rStyle w:val="StyleUnderline"/>
        </w:rPr>
        <w:t xml:space="preserve"> also </w:t>
      </w:r>
      <w:r w:rsidRPr="00111434">
        <w:rPr>
          <w:rStyle w:val="StyleUnderline"/>
          <w:highlight w:val="yellow"/>
        </w:rPr>
        <w:t>incites Violence against queers and specifically queers of color</w:t>
      </w:r>
      <w:r w:rsidRPr="007D2710">
        <w:rPr>
          <w:sz w:val="16"/>
        </w:rPr>
        <w:t xml:space="preserve">. And indeed, there have been reports from community-based organizations throughout New York City that </w:t>
      </w:r>
      <w:proofErr w:type="gramStart"/>
      <w:r w:rsidRPr="007D2710">
        <w:rPr>
          <w:sz w:val="16"/>
        </w:rPr>
        <w:t>Violent</w:t>
      </w:r>
      <w:proofErr w:type="gramEnd"/>
      <w:r w:rsidRPr="007D2710">
        <w:rPr>
          <w:sz w:val="16"/>
        </w:rPr>
        <w:t xml:space="preserve"> incidents against queers of color have increased. So on the one hand, the United States is being depicted as feminist and gay-safe by this comparison with Afghanistan, and on the other hand, </w:t>
      </w:r>
      <w:r w:rsidRPr="00111434">
        <w:rPr>
          <w:rStyle w:val="StyleUnderline"/>
          <w:highlight w:val="yellow"/>
        </w:rPr>
        <w:t>the US.</w:t>
      </w:r>
      <w:r w:rsidRPr="007D2710">
        <w:rPr>
          <w:rStyle w:val="StyleUnderline"/>
        </w:rPr>
        <w:t xml:space="preserve"> state, having </w:t>
      </w:r>
      <w:r w:rsidRPr="00111434">
        <w:rPr>
          <w:rStyle w:val="StyleUnderline"/>
          <w:highlight w:val="yellow"/>
        </w:rPr>
        <w:t>experienced</w:t>
      </w:r>
      <w:r w:rsidRPr="007D2710">
        <w:rPr>
          <w:rStyle w:val="StyleUnderline"/>
        </w:rPr>
        <w:t xml:space="preserve"> a </w:t>
      </w:r>
      <w:r w:rsidRPr="00111434">
        <w:rPr>
          <w:rStyle w:val="StyleUnderline"/>
          <w:highlight w:val="yellow"/>
        </w:rPr>
        <w:t>castration and penetration of its capitalist masculinity, offers</w:t>
      </w:r>
      <w:r w:rsidRPr="007D2710">
        <w:rPr>
          <w:rStyle w:val="StyleUnderline"/>
        </w:rPr>
        <w:t xml:space="preserve"> up narr</w:t>
      </w:r>
      <w:r w:rsidRPr="00111434">
        <w:rPr>
          <w:rStyle w:val="StyleUnderline"/>
          <w:highlight w:val="yellow"/>
        </w:rPr>
        <w:t xml:space="preserve">atives of </w:t>
      </w:r>
      <w:r w:rsidRPr="00111434">
        <w:rPr>
          <w:rStyle w:val="Emphasis"/>
          <w:highlight w:val="yellow"/>
        </w:rPr>
        <w:t>emasculation as appropriate punishment</w:t>
      </w:r>
      <w:r w:rsidRPr="00111434">
        <w:rPr>
          <w:rStyle w:val="StyleUnderline"/>
          <w:highlight w:val="yellow"/>
        </w:rPr>
        <w:t xml:space="preserve"> for bin Laden, brown-skinned folks, and men in turbans</w:t>
      </w:r>
      <w:r w:rsidRPr="007D2710">
        <w:rPr>
          <w:sz w:val="16"/>
        </w:rPr>
        <w:t xml:space="preserve">. It seems to us that what we see happening in America is the active promotion of self-righteous aggression and murderous Violence, which have achieved almost holy status in the speeches and comments of our recently enthroned president, George W. Bush (let us not forget the five-to-four Supreme Court decision that gave him the presidency). What all these examples show is that the </w:t>
      </w:r>
      <w:r w:rsidRPr="00111434">
        <w:rPr>
          <w:rStyle w:val="StyleUnderline"/>
          <w:highlight w:val="yellow"/>
        </w:rPr>
        <w:t>historical connections between heteronormativity</w:t>
      </w:r>
      <w:r w:rsidRPr="007D2710">
        <w:rPr>
          <w:rStyle w:val="StyleUnderline"/>
        </w:rPr>
        <w:t xml:space="preserve"> as a process </w:t>
      </w:r>
      <w:r w:rsidRPr="00111434">
        <w:rPr>
          <w:rStyle w:val="StyleUnderline"/>
          <w:highlight w:val="yellow"/>
        </w:rPr>
        <w:t>and the monstrous terrorist as an object of knowledge have been obfuscated</w:t>
      </w:r>
      <w:r w:rsidRPr="007D2710">
        <w:rPr>
          <w:sz w:val="16"/>
        </w:rPr>
        <w:t xml:space="preserve">, and in some cases severed: indeed, </w:t>
      </w:r>
      <w:r w:rsidRPr="007D2710">
        <w:rPr>
          <w:rStyle w:val="StyleUnderline"/>
        </w:rPr>
        <w:t xml:space="preserve">aspects of “homosexuality” have come within the purview of normative patriotism after </w:t>
      </w:r>
      <w:r w:rsidRPr="007D2710">
        <w:rPr>
          <w:rStyle w:val="StyleUnderline"/>
        </w:rPr>
        <w:lastRenderedPageBreak/>
        <w:t>September 11.</w:t>
      </w:r>
      <w:r w:rsidRPr="007D2710">
        <w:rPr>
          <w:sz w:val="16"/>
        </w:rPr>
        <w:t xml:space="preserve"> In other words, what we see in the deployment of </w:t>
      </w:r>
      <w:r w:rsidRPr="00111434">
        <w:rPr>
          <w:rStyle w:val="StyleUnderline"/>
          <w:highlight w:val="yellow"/>
        </w:rPr>
        <w:t>heteronormative patriotism is</w:t>
      </w:r>
      <w:r w:rsidRPr="007D2710">
        <w:rPr>
          <w:sz w:val="16"/>
        </w:rPr>
        <w:t xml:space="preserve">, on the one hand, the </w:t>
      </w:r>
      <w:r w:rsidRPr="00111434">
        <w:rPr>
          <w:rStyle w:val="StyleUnderline"/>
          <w:highlight w:val="yellow"/>
        </w:rPr>
        <w:t>quarantining</w:t>
      </w:r>
      <w:r w:rsidRPr="007D2710">
        <w:rPr>
          <w:sz w:val="16"/>
        </w:rPr>
        <w:t xml:space="preserve"> of </w:t>
      </w:r>
      <w:r w:rsidRPr="00111434">
        <w:rPr>
          <w:rStyle w:val="StyleUnderline"/>
          <w:highlight w:val="yellow"/>
        </w:rPr>
        <w:t>the terrorist-monster-fag using the bodies and practices of a queered other</w:t>
      </w:r>
      <w:r w:rsidRPr="007D2710">
        <w:rPr>
          <w:rStyle w:val="StyleUnderline"/>
        </w:rPr>
        <w:t>, and</w:t>
      </w:r>
      <w:r w:rsidRPr="007D2710">
        <w:rPr>
          <w:sz w:val="16"/>
        </w:rPr>
        <w:t xml:space="preserve"> on the other, </w:t>
      </w:r>
      <w:r w:rsidRPr="007D2710">
        <w:rPr>
          <w:rStyle w:val="StyleUnderline"/>
        </w:rPr>
        <w:t>the incorporation of aspects of queer subjectivity into the body of the normalized nation</w:t>
      </w:r>
      <w:r>
        <w:rPr>
          <w:sz w:val="16"/>
        </w:rPr>
        <w:t>.</w:t>
      </w:r>
    </w:p>
    <w:p w14:paraId="38082319" w14:textId="77777777" w:rsidR="002571C3" w:rsidRPr="002571C3" w:rsidRDefault="002571C3" w:rsidP="002571C3"/>
    <w:p w14:paraId="4131CB72" w14:textId="77777777" w:rsidR="004D3E8A" w:rsidRDefault="004D3E8A" w:rsidP="009A2881">
      <w:pPr>
        <w:pStyle w:val="Heading3"/>
      </w:pPr>
      <w:r>
        <w:lastRenderedPageBreak/>
        <w:t>Human Rights Violations</w:t>
      </w:r>
    </w:p>
    <w:p w14:paraId="2E56B0E1" w14:textId="77777777" w:rsidR="004D3E8A" w:rsidRPr="001C4CAB" w:rsidRDefault="004D3E8A" w:rsidP="004D3E8A">
      <w:pPr>
        <w:pStyle w:val="Heading4"/>
        <w:rPr>
          <w:rStyle w:val="Style13ptBold"/>
          <w:b/>
        </w:rPr>
      </w:pPr>
      <w:r w:rsidRPr="001C4CAB">
        <w:rPr>
          <w:rStyle w:val="Style13ptBold"/>
          <w:b/>
        </w:rPr>
        <w:t>Terrorism studies create terrorists as a separate human type, to whom standards of human rights do not apply – sets a precedent for infinite human rights violations</w:t>
      </w:r>
      <w:r>
        <w:rPr>
          <w:rStyle w:val="Style13ptBold"/>
          <w:b/>
        </w:rPr>
        <w:t xml:space="preserve"> without proof of any wrongdoing</w:t>
      </w:r>
    </w:p>
    <w:p w14:paraId="4ECC60C2" w14:textId="77777777" w:rsidR="004D3E8A" w:rsidRPr="001C4CAB" w:rsidRDefault="004D3E8A" w:rsidP="004D3E8A">
      <w:pPr>
        <w:rPr>
          <w:rStyle w:val="Style13ptBold"/>
        </w:rPr>
      </w:pPr>
      <w:r>
        <w:rPr>
          <w:rStyle w:val="Style13ptBold"/>
        </w:rPr>
        <w:t xml:space="preserve">Lummis 4 </w:t>
      </w:r>
      <w:r w:rsidRPr="001C4CAB">
        <w:rPr>
          <w:sz w:val="16"/>
          <w:szCs w:val="16"/>
        </w:rPr>
        <w:t xml:space="preserve">[C. Douglas Lummis, writer, former professor at </w:t>
      </w:r>
      <w:proofErr w:type="spellStart"/>
      <w:r w:rsidRPr="001C4CAB">
        <w:rPr>
          <w:sz w:val="16"/>
          <w:szCs w:val="16"/>
        </w:rPr>
        <w:t>Tsuda</w:t>
      </w:r>
      <w:proofErr w:type="spellEnd"/>
      <w:r w:rsidRPr="001C4CAB">
        <w:rPr>
          <w:sz w:val="16"/>
          <w:szCs w:val="16"/>
        </w:rPr>
        <w:t xml:space="preserve"> College in Tokyo and former U.S. Marine.; “The Terrorist as a New Human Type”; </w:t>
      </w:r>
      <w:proofErr w:type="spellStart"/>
      <w:r w:rsidRPr="001C4CAB">
        <w:rPr>
          <w:sz w:val="16"/>
          <w:szCs w:val="16"/>
        </w:rPr>
        <w:t>ZNet</w:t>
      </w:r>
      <w:proofErr w:type="spellEnd"/>
      <w:r w:rsidRPr="001C4CAB">
        <w:rPr>
          <w:sz w:val="16"/>
          <w:szCs w:val="16"/>
        </w:rPr>
        <w:t>; 01/19/2004; accessed 07/14/2015; &lt;https://zcomm.org/znetarticle/the-terrorist-as-a-new-human-type-by-c-douglas-lummis/&gt;.]</w:t>
      </w:r>
    </w:p>
    <w:p w14:paraId="11A8D516" w14:textId="77777777" w:rsidR="004D3E8A" w:rsidRPr="001C4CAB" w:rsidRDefault="004D3E8A" w:rsidP="004D3E8A">
      <w:pPr>
        <w:rPr>
          <w:rStyle w:val="StyleUnderline"/>
        </w:rPr>
      </w:pPr>
      <w:r w:rsidRPr="001C4CAB">
        <w:rPr>
          <w:rStyle w:val="StyleUnderline"/>
          <w:sz w:val="14"/>
          <w:u w:val="none"/>
        </w:rPr>
        <w:t xml:space="preserve">In the past several years, </w:t>
      </w:r>
      <w:r w:rsidRPr="001C4CAB">
        <w:rPr>
          <w:rStyle w:val="StyleUnderline"/>
        </w:rPr>
        <w:t>a new category of human</w:t>
      </w:r>
      <w:r w:rsidRPr="001C4CAB">
        <w:rPr>
          <w:rStyle w:val="StyleUnderline"/>
          <w:sz w:val="14"/>
          <w:u w:val="none"/>
        </w:rPr>
        <w:t xml:space="preserve"> </w:t>
      </w:r>
      <w:r w:rsidRPr="001C4CAB">
        <w:rPr>
          <w:rStyle w:val="StyleUnderline"/>
        </w:rPr>
        <w:t>being has been introduced into</w:t>
      </w:r>
      <w:r w:rsidRPr="001C4CAB">
        <w:rPr>
          <w:rStyle w:val="StyleUnderline"/>
          <w:sz w:val="14"/>
          <w:u w:val="none"/>
        </w:rPr>
        <w:t xml:space="preserve"> the </w:t>
      </w:r>
      <w:r w:rsidRPr="001C4CAB">
        <w:rPr>
          <w:rStyle w:val="StyleUnderline"/>
        </w:rPr>
        <w:t>public discourse: The Terrorist</w:t>
      </w:r>
      <w:r w:rsidRPr="001C4CAB">
        <w:rPr>
          <w:rStyle w:val="StyleUnderline"/>
          <w:sz w:val="14"/>
          <w:u w:val="none"/>
        </w:rPr>
        <w:t xml:space="preserve">. Of course, people have been called terrorists before, but </w:t>
      </w:r>
      <w:r w:rsidRPr="001C4CAB">
        <w:rPr>
          <w:rStyle w:val="StyleUnderline"/>
        </w:rPr>
        <w:t>with the beginning of the U.S. government’s War on Terrorism, “terrorist” has come to mean</w:t>
      </w:r>
      <w:r w:rsidRPr="001C4CAB">
        <w:rPr>
          <w:rStyle w:val="StyleUnderline"/>
          <w:sz w:val="14"/>
          <w:u w:val="none"/>
        </w:rPr>
        <w:t xml:space="preserve"> not simply a person who engages (or engaged) in a certain form of combat, but rather </w:t>
      </w:r>
      <w:r w:rsidRPr="001C4CAB">
        <w:rPr>
          <w:rStyle w:val="StyleUnderline"/>
        </w:rPr>
        <w:t>a separate human type</w:t>
      </w:r>
      <w:r w:rsidRPr="001C4CAB">
        <w:rPr>
          <w:rStyle w:val="StyleUnderline"/>
          <w:sz w:val="14"/>
          <w:u w:val="none"/>
        </w:rPr>
        <w:t xml:space="preserve">. The Terrorist is </w:t>
      </w:r>
      <w:r w:rsidRPr="001C4CAB">
        <w:rPr>
          <w:rStyle w:val="StyleUnderline"/>
        </w:rPr>
        <w:t>different from, for example, the criminal</w:t>
      </w:r>
      <w:r w:rsidRPr="001C4CAB">
        <w:rPr>
          <w:rStyle w:val="StyleUnderline"/>
          <w:sz w:val="14"/>
          <w:u w:val="none"/>
        </w:rPr>
        <w:t xml:space="preserve">. We think of </w:t>
      </w:r>
      <w:r w:rsidRPr="001C4CAB">
        <w:rPr>
          <w:rStyle w:val="StyleUnderline"/>
        </w:rPr>
        <w:t>a criminal as a person who was born</w:t>
      </w:r>
      <w:r w:rsidRPr="001C4CAB">
        <w:rPr>
          <w:rStyle w:val="StyleUnderline"/>
          <w:sz w:val="14"/>
          <w:u w:val="none"/>
        </w:rPr>
        <w:t xml:space="preserve"> as an </w:t>
      </w:r>
      <w:r w:rsidRPr="001C4CAB">
        <w:rPr>
          <w:rStyle w:val="StyleUnderline"/>
        </w:rPr>
        <w:t>ordinary</w:t>
      </w:r>
      <w:r w:rsidRPr="001C4CAB">
        <w:rPr>
          <w:rStyle w:val="StyleUnderline"/>
          <w:sz w:val="14"/>
          <w:u w:val="none"/>
        </w:rPr>
        <w:t xml:space="preserve"> human being, </w:t>
      </w:r>
      <w:r w:rsidRPr="001C4CAB">
        <w:rPr>
          <w:sz w:val="14"/>
        </w:rPr>
        <w:t>but</w:t>
      </w:r>
      <w:r w:rsidRPr="001C4CAB">
        <w:rPr>
          <w:rStyle w:val="StyleUnderline"/>
        </w:rPr>
        <w:t xml:space="preserve"> has somehow “gone wrong.”</w:t>
      </w:r>
      <w:r w:rsidRPr="001C4CAB">
        <w:rPr>
          <w:rStyle w:val="StyleUnderline"/>
          <w:sz w:val="14"/>
          <w:u w:val="none"/>
        </w:rPr>
        <w:t xml:space="preserve"> The criminal has committed a criminal act, </w:t>
      </w:r>
      <w:r w:rsidRPr="001C4CAB">
        <w:rPr>
          <w:rStyle w:val="StyleUnderline"/>
        </w:rPr>
        <w:t>but may still be capable of penitence</w:t>
      </w:r>
      <w:r w:rsidRPr="001C4CAB">
        <w:rPr>
          <w:rStyle w:val="StyleUnderline"/>
          <w:sz w:val="14"/>
          <w:u w:val="none"/>
        </w:rPr>
        <w:t xml:space="preserve">, which is why we put criminals in penitentiaries. But </w:t>
      </w:r>
      <w:r w:rsidRPr="001C4CAB">
        <w:rPr>
          <w:rStyle w:val="StyleUnderline"/>
        </w:rPr>
        <w:t>The Terrorist has not “gone wrong.”</w:t>
      </w:r>
      <w:r w:rsidRPr="001C4CAB">
        <w:rPr>
          <w:rStyle w:val="StyleUnderline"/>
          <w:sz w:val="14"/>
          <w:u w:val="none"/>
        </w:rPr>
        <w:t xml:space="preserve"> </w:t>
      </w:r>
      <w:r w:rsidRPr="001C4CAB">
        <w:rPr>
          <w:rStyle w:val="StyleUnderline"/>
        </w:rPr>
        <w:t>As</w:t>
      </w:r>
      <w:r w:rsidRPr="001C4CAB">
        <w:rPr>
          <w:rStyle w:val="StyleUnderline"/>
          <w:sz w:val="14"/>
          <w:u w:val="none"/>
        </w:rPr>
        <w:t xml:space="preserve"> President </w:t>
      </w:r>
      <w:r w:rsidRPr="001C4CAB">
        <w:rPr>
          <w:rStyle w:val="StyleUnderline"/>
        </w:rPr>
        <w:t>Bush</w:t>
      </w:r>
      <w:r w:rsidRPr="001C4CAB">
        <w:rPr>
          <w:rStyle w:val="StyleUnderline"/>
          <w:sz w:val="14"/>
          <w:u w:val="none"/>
        </w:rPr>
        <w:t xml:space="preserve"> has so often </w:t>
      </w:r>
      <w:r w:rsidRPr="001C4CAB">
        <w:rPr>
          <w:rStyle w:val="StyleUnderline"/>
        </w:rPr>
        <w:t>told us, The Terrorist is evil</w:t>
      </w:r>
      <w:r w:rsidRPr="001C4CAB">
        <w:rPr>
          <w:rStyle w:val="StyleUnderline"/>
          <w:sz w:val="14"/>
          <w:u w:val="none"/>
        </w:rPr>
        <w:t xml:space="preserve">. The word </w:t>
      </w:r>
      <w:r w:rsidRPr="001C4CAB">
        <w:rPr>
          <w:rStyle w:val="StyleUnderline"/>
        </w:rPr>
        <w:t>“evil” is not a legal term; no court of law can convict a person of being “evil.” Evil is a religious concept</w:t>
      </w:r>
      <w:r w:rsidRPr="001C4CAB">
        <w:rPr>
          <w:rStyle w:val="StyleUnderline"/>
          <w:sz w:val="14"/>
          <w:u w:val="none"/>
        </w:rPr>
        <w:t xml:space="preserve">. The evil person is not someone who has taken the wrong path, but rather </w:t>
      </w:r>
      <w:r w:rsidRPr="001C4CAB">
        <w:rPr>
          <w:rStyle w:val="StyleUnderline"/>
        </w:rPr>
        <w:t>someone who has come into this world for the very purpose of causing pain and suffering</w:t>
      </w:r>
      <w:r w:rsidRPr="001C4CAB">
        <w:rPr>
          <w:rStyle w:val="StyleUnderline"/>
          <w:sz w:val="14"/>
          <w:u w:val="none"/>
        </w:rPr>
        <w:t xml:space="preserve">. As you can see by putting a “d” at the beginning of the word, the evil person is here to carry out the project of the Enemy of God. Repentance is out of the question: the misery that the evil person has brought about is exactly what was intended. </w:t>
      </w:r>
      <w:r w:rsidRPr="001C4CAB">
        <w:rPr>
          <w:rStyle w:val="StyleUnderline"/>
        </w:rPr>
        <w:t>In the new terrorist discourse, the issue</w:t>
      </w:r>
      <w:r w:rsidRPr="001C4CAB">
        <w:rPr>
          <w:rStyle w:val="StyleUnderline"/>
          <w:sz w:val="14"/>
          <w:u w:val="none"/>
        </w:rPr>
        <w:t xml:space="preserve">, when a particular case is being discussed, </w:t>
      </w:r>
      <w:r w:rsidRPr="001C4CAB">
        <w:rPr>
          <w:rStyle w:val="StyleUnderline"/>
        </w:rPr>
        <w:t>is not what the person did, but what the person is</w:t>
      </w:r>
      <w:r w:rsidRPr="001C4CAB">
        <w:rPr>
          <w:rStyle w:val="StyleUnderline"/>
          <w:sz w:val="14"/>
          <w:u w:val="none"/>
        </w:rPr>
        <w:t xml:space="preserve">. When the case of John Walker Lind, the young man from California who was captured in Afghanistan, was being discussed in the newspapers, the question was framed not in terms of what crimes, if any, he actually may have committed, but rather what category he should be placed into: was he a terrorist, or was he an ordinary American boy gone wrong? If the former, he should be tried (the papers said) by a military tribunal; if the latter, he should get an ordinary jury trial (as it happened, the latter position prevailed). The </w:t>
      </w:r>
      <w:r w:rsidRPr="001C4CAB">
        <w:rPr>
          <w:rStyle w:val="StyleUnderline"/>
        </w:rPr>
        <w:t>terrorism discourse is based on a form of essentialism: once a person is categorized as a terrorist-in-essence, that person can be placed in a separate legal category</w:t>
      </w:r>
      <w:r w:rsidRPr="001C4CAB">
        <w:rPr>
          <w:rStyle w:val="StyleUnderline"/>
          <w:sz w:val="14"/>
          <w:u w:val="none"/>
        </w:rPr>
        <w:t xml:space="preserve">. The important thing is that this </w:t>
      </w:r>
      <w:r w:rsidRPr="001C4CAB">
        <w:rPr>
          <w:rStyle w:val="StyleUnderline"/>
        </w:rPr>
        <w:t>determination of what the person is takes place before a legal determination is made</w:t>
      </w:r>
      <w:r w:rsidRPr="001C4CAB">
        <w:rPr>
          <w:rStyle w:val="StyleUnderline"/>
          <w:sz w:val="14"/>
          <w:u w:val="none"/>
        </w:rPr>
        <w:t xml:space="preserve"> (by trial) as to what the person did. I wrote above that no court of law can make a judgment of what a person is (e.g., essentially good or evil), but there is another kind of court that has claimed to make such judgments. That is the court used in witch trials, where the evidence as to what the accused person did is only relevant insofar as it indicates whether that person is or is not a witch. Once the person is judged to be a witch, then what he or she did is no longer relevant. </w:t>
      </w:r>
      <w:r w:rsidRPr="001C4CAB">
        <w:rPr>
          <w:rStyle w:val="StyleUnderline"/>
        </w:rPr>
        <w:t>The logic of the present terrorist discourse is witch-hunt logic</w:t>
      </w:r>
      <w:r w:rsidRPr="001C4CAB">
        <w:rPr>
          <w:rStyle w:val="StyleUnderline"/>
          <w:sz w:val="14"/>
          <w:u w:val="none"/>
        </w:rPr>
        <w:t xml:space="preserve">. </w:t>
      </w:r>
      <w:r w:rsidRPr="001C4CAB">
        <w:rPr>
          <w:rStyle w:val="StyleUnderline"/>
        </w:rPr>
        <w:t>In political cartoons and commentaries, The Terrorist has most often been depicted as a gutter rat</w:t>
      </w:r>
      <w:r w:rsidRPr="001C4CAB">
        <w:rPr>
          <w:rStyle w:val="StyleUnderline"/>
          <w:sz w:val="14"/>
          <w:u w:val="none"/>
        </w:rPr>
        <w:t xml:space="preserve">. Not the white rat or the brown country rat, but the plague rat, the one that is never displayed in zoos and that no one (except witches) ever keeps as pets. </w:t>
      </w:r>
      <w:r w:rsidRPr="001C4CAB">
        <w:rPr>
          <w:rStyle w:val="StyleUnderline"/>
        </w:rPr>
        <w:t>The plague rat,</w:t>
      </w:r>
      <w:r w:rsidRPr="001C4CAB">
        <w:rPr>
          <w:rStyle w:val="StyleUnderline"/>
          <w:sz w:val="14"/>
          <w:u w:val="none"/>
        </w:rPr>
        <w:t xml:space="preserve"> like the cockroach, </w:t>
      </w:r>
      <w:r w:rsidRPr="001C4CAB">
        <w:rPr>
          <w:rStyle w:val="StyleUnderline"/>
        </w:rPr>
        <w:t>exists in popular imagination</w:t>
      </w:r>
      <w:r w:rsidRPr="001C4CAB">
        <w:rPr>
          <w:rStyle w:val="StyleUnderline"/>
          <w:sz w:val="14"/>
          <w:u w:val="none"/>
        </w:rPr>
        <w:t xml:space="preserve"> (though animal rights activists may disagree) as an animal </w:t>
      </w:r>
      <w:r w:rsidRPr="001C4CAB">
        <w:rPr>
          <w:rStyle w:val="StyleUnderline"/>
        </w:rPr>
        <w:t>to be killed on sight, and exterminated</w:t>
      </w:r>
      <w:r w:rsidRPr="001C4CAB">
        <w:rPr>
          <w:rStyle w:val="StyleUnderline"/>
          <w:sz w:val="14"/>
          <w:u w:val="none"/>
        </w:rPr>
        <w:t xml:space="preserve"> if possible. And </w:t>
      </w:r>
      <w:r w:rsidRPr="001C4CAB">
        <w:rPr>
          <w:rStyle w:val="StyleUnderline"/>
        </w:rPr>
        <w:t>“extermination,”</w:t>
      </w:r>
      <w:r w:rsidRPr="001C4CAB">
        <w:rPr>
          <w:rStyle w:val="StyleUnderline"/>
          <w:sz w:val="14"/>
          <w:u w:val="none"/>
        </w:rPr>
        <w:t xml:space="preserve"> a word that, </w:t>
      </w:r>
      <w:r w:rsidRPr="001C4CAB">
        <w:rPr>
          <w:rStyle w:val="StyleUnderline"/>
        </w:rPr>
        <w:t>outside of Nazi discourse, has not often been used in regard to a category of human beings, is precisely the word being used in War-on-Terrorism propaganda today</w:t>
      </w:r>
      <w:r w:rsidRPr="001C4CAB">
        <w:rPr>
          <w:rStyle w:val="StyleUnderline"/>
          <w:sz w:val="14"/>
          <w:u w:val="none"/>
        </w:rPr>
        <w:t xml:space="preserve">. This characterization of </w:t>
      </w:r>
      <w:r w:rsidRPr="001C4CAB">
        <w:rPr>
          <w:rStyle w:val="Emphasis"/>
        </w:rPr>
        <w:t>The Terrorist revives the emotional content of racism without being, strictly speaking, racist</w:t>
      </w:r>
      <w:r w:rsidRPr="001C4CAB">
        <w:rPr>
          <w:rStyle w:val="StyleUnderline"/>
          <w:sz w:val="14"/>
          <w:u w:val="none"/>
        </w:rPr>
        <w:t xml:space="preserve">. Anti-Terrorist propaganda cannot be racist because </w:t>
      </w:r>
      <w:r w:rsidRPr="001C4CAB">
        <w:rPr>
          <w:rStyle w:val="StyleUnderline"/>
        </w:rPr>
        <w:t>The Terrorist, while a category, is not a race</w:t>
      </w:r>
      <w:r w:rsidRPr="001C4CAB">
        <w:rPr>
          <w:rStyle w:val="StyleUnderline"/>
          <w:sz w:val="14"/>
          <w:u w:val="none"/>
        </w:rPr>
        <w:t xml:space="preserve">. The people the U.S. government calls terrorist belong to a variety of nationalities and speak a variety of languages. Moreover, given the multi-ethnic makeup of the U.S. voting population today, </w:t>
      </w:r>
      <w:r w:rsidRPr="001C4CAB">
        <w:rPr>
          <w:rStyle w:val="StyleUnderline"/>
        </w:rPr>
        <w:t>it is no longer politically wise for U.S. politicians to lay this kind of stereotype on a particular ethnic group</w:t>
      </w:r>
      <w:r w:rsidRPr="001C4CAB">
        <w:rPr>
          <w:rStyle w:val="StyleUnderline"/>
          <w:sz w:val="14"/>
          <w:u w:val="none"/>
        </w:rPr>
        <w:t xml:space="preserve">. So when government spokespeople say this is not a war against Muslims or Arabs, this should be taken seriously. What is happening is that </w:t>
      </w:r>
      <w:r w:rsidRPr="001C4CAB">
        <w:rPr>
          <w:rStyle w:val="StyleUnderline"/>
        </w:rPr>
        <w:t>the stereotype that used to be projected onto this or that ethnic group is now being projected onto</w:t>
      </w:r>
      <w:r w:rsidRPr="001C4CAB">
        <w:rPr>
          <w:sz w:val="14"/>
        </w:rPr>
        <w:t xml:space="preserve"> this new category:</w:t>
      </w:r>
      <w:r w:rsidRPr="001C4CAB">
        <w:rPr>
          <w:rStyle w:val="StyleUnderline"/>
        </w:rPr>
        <w:t xml:space="preserve"> The Terrorist</w:t>
      </w:r>
      <w:r w:rsidRPr="001C4CAB">
        <w:rPr>
          <w:rStyle w:val="StyleUnderline"/>
          <w:sz w:val="14"/>
          <w:u w:val="none"/>
        </w:rPr>
        <w:t xml:space="preserve">. In classic racism, the </w:t>
      </w:r>
      <w:r w:rsidRPr="001C4CAB">
        <w:rPr>
          <w:rStyle w:val="StyleUnderline"/>
        </w:rPr>
        <w:t>discriminated people were depicted as incapable of education, enlightenment, or moral improvement, so that it would be fruitless to put them in the same legal framework, and grant them the same rights, as the dominating group</w:t>
      </w:r>
      <w:r w:rsidRPr="001C4CAB">
        <w:rPr>
          <w:rStyle w:val="StyleUnderline"/>
          <w:sz w:val="14"/>
          <w:u w:val="none"/>
        </w:rPr>
        <w:t>. There is nothing for it but to place them in a separate legal category -â€</w:t>
      </w:r>
      <w:proofErr w:type="gramStart"/>
      <w:r w:rsidRPr="001C4CAB">
        <w:rPr>
          <w:rStyle w:val="StyleUnderline"/>
          <w:sz w:val="14"/>
          <w:u w:val="none"/>
        </w:rPr>
        <w:t>“ say</w:t>
      </w:r>
      <w:proofErr w:type="gramEnd"/>
      <w:r w:rsidRPr="001C4CAB">
        <w:rPr>
          <w:rStyle w:val="StyleUnderline"/>
          <w:sz w:val="14"/>
          <w:u w:val="none"/>
        </w:rPr>
        <w:t xml:space="preserve"> slavery, or apartheid, or ghettoization, or legal segregation. And today this is just what is happening: </w:t>
      </w:r>
      <w:r w:rsidRPr="001C4CAB">
        <w:rPr>
          <w:rStyle w:val="StyleUnderline"/>
        </w:rPr>
        <w:t>for the new human type called The Terrorist, a separate and unprecedented legal framework is being established</w:t>
      </w:r>
      <w:r w:rsidRPr="001C4CAB">
        <w:rPr>
          <w:rStyle w:val="StyleUnderline"/>
          <w:sz w:val="14"/>
          <w:u w:val="none"/>
        </w:rPr>
        <w:t xml:space="preserve">. THE TERRORIST as a New Legal Category The U.S. government continues to insist that the people captured in Afghanistan and elsewhere and presently being held in prison cells (made from containers) on the U.S. military base at </w:t>
      </w:r>
      <w:r w:rsidRPr="001C4CAB">
        <w:rPr>
          <w:rStyle w:val="StyleUnderline"/>
        </w:rPr>
        <w:t>Guantanamo Bay, Cuba</w:t>
      </w:r>
      <w:r w:rsidRPr="001C4CAB">
        <w:rPr>
          <w:rStyle w:val="StyleUnderline"/>
          <w:sz w:val="14"/>
          <w:u w:val="none"/>
        </w:rPr>
        <w:t xml:space="preserve">, are not prisoners of war. If they were POWs, they would have </w:t>
      </w:r>
      <w:r w:rsidRPr="001C4CAB">
        <w:rPr>
          <w:rStyle w:val="StyleUnderline"/>
          <w:sz w:val="14"/>
          <w:u w:val="none"/>
        </w:rPr>
        <w:lastRenderedPageBreak/>
        <w:t>the rights guaranteed under the Geneva Convention of 1949, and by the customary laws of war based on centuries of precedent. In particular, it would be illegal to put them on trial unless there was evidence that they had committed specific violations of the laws of war. However, the U.S. government has asserted that the Geneva Convention does not apply to them and that they will be subject to trial. But if they don’t have the rights of POWs, they don’t have the rights of criminal suspects either. They are placed in the new legal category established by President Bush’s Executive Order of 13 November, 2001 under which they may be tried by military tribunal. (Of course, there is nothing in the U.S. Constitution or criminal law that gives the President the authority to establish such tribunals. It seems that the President simply pulled the authority out of thin air.) The order states, “</w:t>
      </w:r>
      <w:proofErr w:type="gramStart"/>
      <w:r w:rsidRPr="001C4CAB">
        <w:rPr>
          <w:rStyle w:val="StyleUnderline"/>
          <w:sz w:val="14"/>
          <w:u w:val="none"/>
        </w:rPr>
        <w:t>it</w:t>
      </w:r>
      <w:proofErr w:type="gramEnd"/>
      <w:r w:rsidRPr="001C4CAB">
        <w:rPr>
          <w:rStyle w:val="StyleUnderline"/>
          <w:sz w:val="14"/>
          <w:u w:val="none"/>
        </w:rPr>
        <w:t xml:space="preserve"> is not practicable to apply in military commissions under this order the principles of law and the rules of evidence generally recognized in the trial of criminal cases in the United States district courts.” (Section 1, f) That is, the basic rights of criminal suspects guaranteed under the U.S. Constitution and U.S. criminal law and precedent are to be denied. Among these are the right to be informed of what you are being detained for so you can contest this in court, the right of Habeas Corpus (under which if the prosecutor is unable within a reasonable period to show evidence you have committed a crime, you must be released), the right to confront and question witnesses (for government witnesses may be spies, and if they show their faces in court they can’t be used again), the right to see the evidence being used against you (some of it may be state secrets), the right to consult a lawyer, the right to trial by a jury of your peers, the right to appeal to a higher court, the right to an open trial, and (as all these rights are taken away before any judicial determination of guilt or innocence) the right to be presumed innocent until proven guilty. This last is especially mind-boggling. The </w:t>
      </w:r>
      <w:r w:rsidRPr="001C4CAB">
        <w:rPr>
          <w:rStyle w:val="StyleUnderline"/>
        </w:rPr>
        <w:t>prisoners are trapped in a kind of backward tautology: they are placed in the category of “terrorist”</w:t>
      </w:r>
      <w:r w:rsidRPr="001C4CAB">
        <w:rPr>
          <w:rStyle w:val="StyleUnderline"/>
          <w:sz w:val="14"/>
          <w:u w:val="none"/>
        </w:rPr>
        <w:t xml:space="preserve"> (or as U.S. officials have come to put it, “illegal combatant”). </w:t>
      </w:r>
      <w:r w:rsidRPr="001C4CAB">
        <w:rPr>
          <w:rStyle w:val="StyleUnderline"/>
        </w:rPr>
        <w:t>But how did they get put in that category?</w:t>
      </w:r>
      <w:r w:rsidRPr="001C4CAB">
        <w:rPr>
          <w:rStyle w:val="StyleUnderline"/>
          <w:sz w:val="14"/>
          <w:u w:val="none"/>
        </w:rPr>
        <w:t xml:space="preserve"> Through what legal procedure, and under what evidence? Answer: </w:t>
      </w:r>
      <w:r w:rsidRPr="001C4CAB">
        <w:rPr>
          <w:rStyle w:val="StyleUnderline"/>
        </w:rPr>
        <w:t>there’s no need to follow any legal procedure, or show any evidence</w:t>
      </w:r>
      <w:r w:rsidRPr="001C4CAB">
        <w:rPr>
          <w:rStyle w:val="StyleUnderline"/>
          <w:sz w:val="14"/>
          <w:u w:val="none"/>
        </w:rPr>
        <w:t xml:space="preserve">. Why not? </w:t>
      </w:r>
      <w:r w:rsidRPr="001C4CAB">
        <w:rPr>
          <w:rStyle w:val="StyleUnderline"/>
        </w:rPr>
        <w:t>Because they are terrorists</w:t>
      </w:r>
      <w:r w:rsidRPr="001C4CAB">
        <w:rPr>
          <w:rStyle w:val="StyleUnderline"/>
          <w:sz w:val="14"/>
          <w:u w:val="none"/>
        </w:rPr>
        <w:t xml:space="preserve">. </w:t>
      </w:r>
    </w:p>
    <w:p w14:paraId="150361F8" w14:textId="77777777" w:rsidR="004D3E8A" w:rsidRPr="004D3E8A" w:rsidRDefault="004D3E8A" w:rsidP="004D3E8A"/>
    <w:p w14:paraId="3DD22AAE" w14:textId="77777777" w:rsidR="009A2881" w:rsidRDefault="009A2881" w:rsidP="009A2881">
      <w:pPr>
        <w:pStyle w:val="Heading3"/>
      </w:pPr>
      <w:r>
        <w:lastRenderedPageBreak/>
        <w:t>Turns Nuclear War</w:t>
      </w:r>
    </w:p>
    <w:p w14:paraId="42BC28E8" w14:textId="77777777" w:rsidR="009A2881" w:rsidRPr="00A168F1" w:rsidRDefault="009A2881" w:rsidP="009A2881">
      <w:pPr>
        <w:pStyle w:val="Heading4"/>
      </w:pPr>
      <w:r>
        <w:t>Threat construction obscures realistic perceptions of time, creates self-fulfilling feedback loops, cedes political agency, and causes endlessly justified nuclear war</w:t>
      </w:r>
    </w:p>
    <w:p w14:paraId="477A2200" w14:textId="77777777" w:rsidR="009A2881" w:rsidRPr="000F5FB5" w:rsidRDefault="009A2881" w:rsidP="009A2881">
      <w:pPr>
        <w:rPr>
          <w:rStyle w:val="Style13ptBold"/>
        </w:rPr>
      </w:pPr>
      <w:proofErr w:type="spellStart"/>
      <w:r w:rsidRPr="000F5FB5">
        <w:rPr>
          <w:rStyle w:val="Style13ptBold"/>
        </w:rPr>
        <w:t>Zulaika</w:t>
      </w:r>
      <w:proofErr w:type="spellEnd"/>
      <w:r w:rsidRPr="000F5FB5">
        <w:rPr>
          <w:rStyle w:val="Style13ptBold"/>
        </w:rPr>
        <w:t xml:space="preserve"> 12 </w:t>
      </w:r>
      <w:r w:rsidRPr="000F5FB5">
        <w:rPr>
          <w:sz w:val="16"/>
          <w:szCs w:val="16"/>
        </w:rPr>
        <w:t>[</w:t>
      </w:r>
      <w:proofErr w:type="spellStart"/>
      <w:r w:rsidRPr="000F5FB5">
        <w:rPr>
          <w:sz w:val="16"/>
          <w:szCs w:val="16"/>
        </w:rPr>
        <w:t>Joseba</w:t>
      </w:r>
      <w:proofErr w:type="spellEnd"/>
      <w:r w:rsidRPr="000F5FB5">
        <w:rPr>
          <w:sz w:val="16"/>
          <w:szCs w:val="16"/>
        </w:rPr>
        <w:t xml:space="preserve"> </w:t>
      </w:r>
      <w:proofErr w:type="spellStart"/>
      <w:r w:rsidRPr="000F5FB5">
        <w:rPr>
          <w:sz w:val="16"/>
          <w:szCs w:val="16"/>
        </w:rPr>
        <w:t>Zulaika</w:t>
      </w:r>
      <w:proofErr w:type="spellEnd"/>
      <w:proofErr w:type="gramStart"/>
      <w:r w:rsidRPr="000F5FB5">
        <w:rPr>
          <w:sz w:val="16"/>
          <w:szCs w:val="16"/>
        </w:rPr>
        <w:t>,  Professor</w:t>
      </w:r>
      <w:proofErr w:type="gramEnd"/>
      <w:r w:rsidRPr="000F5FB5">
        <w:rPr>
          <w:sz w:val="16"/>
          <w:szCs w:val="16"/>
        </w:rPr>
        <w:t xml:space="preserve"> and Co-Director at the Center for Basque Studies at the University of Nevada, Reno; “</w:t>
      </w:r>
      <w:r w:rsidRPr="00835B23">
        <w:rPr>
          <w:sz w:val="16"/>
          <w:szCs w:val="16"/>
        </w:rPr>
        <w:t xml:space="preserve">Mythologies of Terror: Fantasy and Self-Fulfilling Prophecy in U.S. Counterterrorism” </w:t>
      </w:r>
      <w:proofErr w:type="spellStart"/>
      <w:r w:rsidRPr="00835B23">
        <w:rPr>
          <w:sz w:val="16"/>
          <w:szCs w:val="16"/>
        </w:rPr>
        <w:t>pg</w:t>
      </w:r>
      <w:proofErr w:type="spellEnd"/>
      <w:r w:rsidRPr="00835B23">
        <w:rPr>
          <w:sz w:val="16"/>
          <w:szCs w:val="16"/>
        </w:rPr>
        <w:t xml:space="preserve"> 9-11; Kroeber Anthropological Society; 03/08/2012; accessed 07/15/2015; &lt;http://kas.berkeley.edu/documents/Issue_102-103/2_Zulaika.pdf&gt;.] Edited for gendered language</w:t>
      </w:r>
    </w:p>
    <w:p w14:paraId="33772C0C" w14:textId="77777777" w:rsidR="009A2881" w:rsidRPr="009A2881" w:rsidRDefault="009A2881" w:rsidP="009A2881">
      <w:pPr>
        <w:rPr>
          <w:sz w:val="16"/>
        </w:rPr>
      </w:pPr>
      <w:r w:rsidRPr="00835B23">
        <w:rPr>
          <w:sz w:val="16"/>
        </w:rPr>
        <w:t xml:space="preserve">Self-Fulfilling Prophecies </w:t>
      </w:r>
      <w:r w:rsidRPr="000F5FB5">
        <w:rPr>
          <w:rStyle w:val="StyleUnderline"/>
        </w:rPr>
        <w:t>“Time” is the difference between science fiction</w:t>
      </w:r>
      <w:r w:rsidRPr="00835B23">
        <w:rPr>
          <w:sz w:val="16"/>
        </w:rPr>
        <w:t xml:space="preserve">, where there is no requirement of real time, </w:t>
      </w:r>
      <w:r w:rsidRPr="000F5FB5">
        <w:rPr>
          <w:rStyle w:val="StyleUnderline"/>
        </w:rPr>
        <w:t>and actual reality</w:t>
      </w:r>
      <w:r w:rsidRPr="00835B23">
        <w:rPr>
          <w:sz w:val="16"/>
        </w:rPr>
        <w:t xml:space="preserve">. It is the </w:t>
      </w:r>
      <w:r w:rsidRPr="000F5FB5">
        <w:rPr>
          <w:rStyle w:val="StyleUnderline"/>
        </w:rPr>
        <w:t xml:space="preserve">play with time </w:t>
      </w:r>
      <w:r w:rsidRPr="00835B23">
        <w:rPr>
          <w:sz w:val="16"/>
        </w:rPr>
        <w:t>that</w:t>
      </w:r>
      <w:r w:rsidRPr="000F5FB5">
        <w:rPr>
          <w:rStyle w:val="StyleUnderline"/>
        </w:rPr>
        <w:t xml:space="preserve"> is most revealing</w:t>
      </w:r>
      <w:r w:rsidRPr="00835B23">
        <w:rPr>
          <w:sz w:val="16"/>
        </w:rPr>
        <w:t xml:space="preserve"> of the manipulations of associative magic, as shown in divination. The oracle, based on secret knowledge, reveals whether witchcraft has transpired and whether its danger looms ahead. </w:t>
      </w:r>
      <w:r w:rsidRPr="000F5FB5">
        <w:rPr>
          <w:rStyle w:val="StyleUnderline"/>
        </w:rPr>
        <w:t>Counterterrorist thinking has</w:t>
      </w:r>
      <w:r w:rsidRPr="00835B23">
        <w:rPr>
          <w:sz w:val="16"/>
        </w:rPr>
        <w:t xml:space="preserve"> also </w:t>
      </w:r>
      <w:r w:rsidRPr="000F5FB5">
        <w:rPr>
          <w:rStyle w:val="StyleUnderline"/>
        </w:rPr>
        <w:t>a peculiar relation to temporality, as threats are largely based on the inevitability of waiting</w:t>
      </w:r>
      <w:r w:rsidRPr="00835B23">
        <w:rPr>
          <w:sz w:val="16"/>
        </w:rPr>
        <w:t xml:space="preserve">. Actual historical </w:t>
      </w:r>
      <w:r w:rsidRPr="000F5FB5">
        <w:rPr>
          <w:rStyle w:val="StyleUnderline"/>
        </w:rPr>
        <w:t>temporality becomes subservient to the feared future</w:t>
      </w:r>
      <w:r w:rsidRPr="00835B23">
        <w:rPr>
          <w:sz w:val="16"/>
        </w:rPr>
        <w:t xml:space="preserve">. </w:t>
      </w:r>
      <w:r w:rsidRPr="000F5FB5">
        <w:rPr>
          <w:rStyle w:val="StyleUnderline"/>
        </w:rPr>
        <w:t>If there are no terrorist attacks, the counterterrorist can claim success</w:t>
      </w:r>
      <w:r w:rsidRPr="00835B23">
        <w:rPr>
          <w:sz w:val="16"/>
        </w:rPr>
        <w:t xml:space="preserve"> in preventing them; but </w:t>
      </w:r>
      <w:r w:rsidRPr="000F5FB5">
        <w:rPr>
          <w:rStyle w:val="StyleUnderline"/>
        </w:rPr>
        <w:t>if the attack does occur</w:t>
      </w:r>
      <w:r w:rsidRPr="00835B23">
        <w:rPr>
          <w:sz w:val="16"/>
        </w:rPr>
        <w:t xml:space="preserve">, then </w:t>
      </w:r>
      <w:r w:rsidRPr="000F5FB5">
        <w:rPr>
          <w:rStyle w:val="StyleUnderline"/>
        </w:rPr>
        <w:t>the counterterrorist can say “I told you so,”</w:t>
      </w:r>
      <w:r w:rsidRPr="00835B23">
        <w:rPr>
          <w:sz w:val="16"/>
        </w:rPr>
        <w:t xml:space="preserve"> and argue that he was right in his predictions. At this point </w:t>
      </w:r>
      <w:r w:rsidRPr="000F5FB5">
        <w:rPr>
          <w:rStyle w:val="Emphasis"/>
        </w:rPr>
        <w:t>terrorism foretold becomes prophecy fulfilled</w:t>
      </w:r>
      <w:r w:rsidRPr="00835B23">
        <w:rPr>
          <w:sz w:val="16"/>
        </w:rPr>
        <w:t xml:space="preserve">. Such </w:t>
      </w:r>
      <w:r w:rsidRPr="000F5FB5">
        <w:rPr>
          <w:rStyle w:val="StyleUnderline"/>
        </w:rPr>
        <w:t>imperviousness to error</w:t>
      </w:r>
      <w:r w:rsidRPr="00835B23">
        <w:rPr>
          <w:sz w:val="16"/>
        </w:rPr>
        <w:t xml:space="preserve"> in actual historical events </w:t>
      </w:r>
      <w:r w:rsidRPr="000F5FB5">
        <w:rPr>
          <w:rStyle w:val="StyleUnderline"/>
        </w:rPr>
        <w:t>points to a time warp that goes to the heart of counterterrorist mythology</w:t>
      </w:r>
      <w:r w:rsidRPr="00835B23">
        <w:rPr>
          <w:sz w:val="16"/>
        </w:rPr>
        <w:t xml:space="preserve">. Such </w:t>
      </w:r>
      <w:r w:rsidRPr="000F5FB5">
        <w:rPr>
          <w:rStyle w:val="StyleUnderline"/>
        </w:rPr>
        <w:t>waiting implies</w:t>
      </w:r>
      <w:r w:rsidRPr="00835B23">
        <w:rPr>
          <w:sz w:val="16"/>
        </w:rPr>
        <w:t xml:space="preserve"> in fact that </w:t>
      </w:r>
      <w:r w:rsidRPr="000F5FB5">
        <w:rPr>
          <w:rStyle w:val="StyleUnderline"/>
        </w:rPr>
        <w:t>historical time has surrendered itself to a fateful future</w:t>
      </w:r>
      <w:r w:rsidRPr="00835B23">
        <w:rPr>
          <w:sz w:val="16"/>
        </w:rPr>
        <w:t xml:space="preserve">. The result of this </w:t>
      </w:r>
      <w:r w:rsidRPr="000F5FB5">
        <w:rPr>
          <w:rStyle w:val="StyleUnderline"/>
        </w:rPr>
        <w:t>passive temporality regarding events we can do nothing to prevent is a fateful mindset in which the terror events are closer</w:t>
      </w:r>
      <w:r w:rsidRPr="00835B23">
        <w:rPr>
          <w:sz w:val="16"/>
        </w:rPr>
        <w:t xml:space="preserve"> to nature than society and politics, and there is hardly any point in looking into the intellectual premises or subjective motivations that guide terrorist actions. The great political victory of the </w:t>
      </w:r>
      <w:r w:rsidRPr="000F5FB5">
        <w:rPr>
          <w:rStyle w:val="StyleUnderline"/>
        </w:rPr>
        <w:t>suicide bombers</w:t>
      </w:r>
      <w:r w:rsidRPr="00835B23">
        <w:rPr>
          <w:sz w:val="16"/>
        </w:rPr>
        <w:t xml:space="preserve"> is that they </w:t>
      </w:r>
      <w:r w:rsidRPr="000F5FB5">
        <w:rPr>
          <w:rStyle w:val="StyleUnderline"/>
        </w:rPr>
        <w:t>imposed on U.S. politics their own suicidal temporality of waiting and a culture grounded on</w:t>
      </w:r>
      <w:r w:rsidRPr="00835B23">
        <w:rPr>
          <w:sz w:val="16"/>
        </w:rPr>
        <w:t xml:space="preserve"> the oracular knowledge of </w:t>
      </w:r>
      <w:r w:rsidRPr="000F5FB5">
        <w:rPr>
          <w:rStyle w:val="StyleUnderline"/>
        </w:rPr>
        <w:t>secret intelligence, which then justified the War on Terror</w:t>
      </w:r>
      <w:r w:rsidRPr="00835B23">
        <w:rPr>
          <w:sz w:val="16"/>
        </w:rPr>
        <w:t>. “</w:t>
      </w:r>
      <w:r w:rsidRPr="000F5FB5">
        <w:rPr>
          <w:rStyle w:val="StyleUnderline"/>
        </w:rPr>
        <w:t>The self-fulfilling prophecy is</w:t>
      </w:r>
      <w:r w:rsidRPr="00835B23">
        <w:rPr>
          <w:sz w:val="16"/>
        </w:rPr>
        <w:t>, in the beginning,” writes sociologist Robert Merton, “</w:t>
      </w:r>
      <w:r w:rsidRPr="00835B23">
        <w:rPr>
          <w:rStyle w:val="Emphasis"/>
        </w:rPr>
        <w:t>a false definition</w:t>
      </w:r>
      <w:r w:rsidRPr="000F5FB5">
        <w:rPr>
          <w:rStyle w:val="StyleUnderline"/>
        </w:rPr>
        <w:t xml:space="preserve"> of the situation </w:t>
      </w:r>
      <w:r w:rsidRPr="00835B23">
        <w:rPr>
          <w:rStyle w:val="Emphasis"/>
        </w:rPr>
        <w:t>evoking a new behavior which makes the original false conception come true</w:t>
      </w:r>
      <w:r w:rsidRPr="00835B23">
        <w:rPr>
          <w:sz w:val="16"/>
        </w:rPr>
        <w:t xml:space="preserve">. This specious validity of the self-fulfilling prophecy </w:t>
      </w:r>
      <w:r w:rsidRPr="000F5FB5">
        <w:rPr>
          <w:rStyle w:val="StyleUnderline"/>
        </w:rPr>
        <w:t>perpetuates a reign of error</w:t>
      </w:r>
      <w:r w:rsidRPr="00835B23">
        <w:rPr>
          <w:sz w:val="16"/>
        </w:rPr>
        <w:t xml:space="preserve">. For the prophet will cite the actual course of events as proof that he was right from the very beginning—such are the perversities of social logic” (Merton 1968:477). </w:t>
      </w:r>
      <w:r w:rsidRPr="000F5FB5">
        <w:rPr>
          <w:rStyle w:val="StyleUnderline"/>
        </w:rPr>
        <w:t>It was false that there was al-Qaeda in Iraq before the invasion, but then it became true after the invasion</w:t>
      </w:r>
      <w:r w:rsidRPr="00835B23">
        <w:rPr>
          <w:sz w:val="16"/>
        </w:rPr>
        <w:t>. Anti-American radical Islamists could never afford to have anti-aircraft missiles, until the CIA provided Stinger missiles to Afghan rebels battling the Soviets during the 1980s. Similarly, over forty countries are currently developing drone technology to be used as military robots, with the likelihood that in a not far away future they might fall in the hands of terrorists. Such self-fulfilling prophecy of counterterrorist drones being used by terrorists, we are told, “is not far away” (</w:t>
      </w:r>
      <w:proofErr w:type="spellStart"/>
      <w:r w:rsidRPr="00835B23">
        <w:rPr>
          <w:sz w:val="16"/>
        </w:rPr>
        <w:t>Caryl</w:t>
      </w:r>
      <w:proofErr w:type="spellEnd"/>
      <w:r w:rsidRPr="00835B23">
        <w:rPr>
          <w:sz w:val="16"/>
        </w:rPr>
        <w:t xml:space="preserve"> 2007:58). </w:t>
      </w:r>
      <w:r w:rsidRPr="000F5FB5">
        <w:rPr>
          <w:rStyle w:val="StyleUnderline"/>
        </w:rPr>
        <w:t>A central dimension of terrorism</w:t>
      </w:r>
      <w:r w:rsidRPr="00835B23">
        <w:rPr>
          <w:sz w:val="16"/>
        </w:rPr>
        <w:t xml:space="preserve">, and one that is crucial to show its self-fulfilling quality, </w:t>
      </w:r>
      <w:r w:rsidRPr="000F5FB5">
        <w:rPr>
          <w:rStyle w:val="StyleUnderline"/>
        </w:rPr>
        <w:t>has to do with threats</w:t>
      </w:r>
      <w:r w:rsidRPr="00835B23">
        <w:rPr>
          <w:sz w:val="16"/>
        </w:rPr>
        <w:t xml:space="preserve"> and </w:t>
      </w:r>
      <w:r w:rsidRPr="000F5FB5">
        <w:rPr>
          <w:rStyle w:val="StyleUnderline"/>
        </w:rPr>
        <w:t>their perception and</w:t>
      </w:r>
      <w:r w:rsidRPr="00835B23">
        <w:rPr>
          <w:sz w:val="16"/>
        </w:rPr>
        <w:t xml:space="preserve"> the </w:t>
      </w:r>
      <w:r w:rsidRPr="000F5FB5">
        <w:rPr>
          <w:rStyle w:val="StyleUnderline"/>
        </w:rPr>
        <w:t>reactions</w:t>
      </w:r>
      <w:r w:rsidRPr="00835B23">
        <w:rPr>
          <w:sz w:val="16"/>
        </w:rPr>
        <w:t xml:space="preserve"> they provoke. </w:t>
      </w:r>
      <w:r w:rsidRPr="000F5FB5">
        <w:rPr>
          <w:rStyle w:val="StyleUnderline"/>
        </w:rPr>
        <w:t>A threat plays with</w:t>
      </w:r>
      <w:r w:rsidRPr="00835B23">
        <w:rPr>
          <w:sz w:val="16"/>
        </w:rPr>
        <w:t xml:space="preserve"> the sign as representing </w:t>
      </w:r>
      <w:r w:rsidRPr="000F5FB5">
        <w:rPr>
          <w:rStyle w:val="StyleUnderline"/>
        </w:rPr>
        <w:t>a future event, while we never know whether the issuer actually means it</w:t>
      </w:r>
      <w:r w:rsidRPr="00835B23">
        <w:rPr>
          <w:sz w:val="16"/>
        </w:rPr>
        <w:t xml:space="preserve"> or not, or whether </w:t>
      </w:r>
      <w:r w:rsidRPr="00835B23">
        <w:rPr>
          <w:strike/>
          <w:sz w:val="16"/>
        </w:rPr>
        <w:t>he</w:t>
      </w:r>
      <w:r w:rsidRPr="00835B23">
        <w:rPr>
          <w:sz w:val="16"/>
        </w:rPr>
        <w:t xml:space="preserve"> they might change </w:t>
      </w:r>
      <w:r w:rsidRPr="00835B23">
        <w:rPr>
          <w:strike/>
          <w:sz w:val="16"/>
        </w:rPr>
        <w:t>his</w:t>
      </w:r>
      <w:r w:rsidRPr="00835B23">
        <w:rPr>
          <w:sz w:val="16"/>
        </w:rPr>
        <w:t xml:space="preserve"> their opinion in the future. The Unabomber brought the traffic in California airports to a halt by simply sending a letter to a newspaper with the threat of bringing down an airliner, while he sent another letter to another newspaper admitting that the threat was a “prank.” The actual reality of the threat might be nothing but play -- a zero that can yet have deadly serious consequences. Counterterrorism is a prime example of what Merton labeled “the Thomas theorem:” “If men define situations as they are real in their consequences” (Merton 1968:475). Once the situation is </w:t>
      </w:r>
      <w:r w:rsidRPr="000F5FB5">
        <w:rPr>
          <w:rStyle w:val="StyleUnderline"/>
        </w:rPr>
        <w:t>defined as</w:t>
      </w:r>
      <w:r w:rsidRPr="00835B23">
        <w:rPr>
          <w:sz w:val="16"/>
        </w:rPr>
        <w:t xml:space="preserve"> one of </w:t>
      </w:r>
      <w:r w:rsidRPr="000F5FB5">
        <w:rPr>
          <w:rStyle w:val="StyleUnderline"/>
        </w:rPr>
        <w:t>inevitable terrorism and endless waiting</w:t>
      </w:r>
      <w:r w:rsidRPr="00835B23">
        <w:rPr>
          <w:sz w:val="16"/>
        </w:rPr>
        <w:t xml:space="preserve">, what could happen weighs as much as what is actually the case; </w:t>
      </w:r>
      <w:r w:rsidRPr="000F5FB5">
        <w:rPr>
          <w:rStyle w:val="StyleUnderline"/>
        </w:rPr>
        <w:t>once a threat</w:t>
      </w:r>
      <w:r w:rsidRPr="00835B23">
        <w:rPr>
          <w:sz w:val="16"/>
        </w:rPr>
        <w:t xml:space="preserve">, whose intention or possibility is unknown to us, </w:t>
      </w:r>
      <w:r w:rsidRPr="000F5FB5">
        <w:rPr>
          <w:rStyle w:val="StyleUnderline"/>
        </w:rPr>
        <w:t>is taken seriously, its reality requires that we must act on it</w:t>
      </w:r>
      <w:r w:rsidRPr="00835B23">
        <w:rPr>
          <w:sz w:val="16"/>
        </w:rPr>
        <w:t xml:space="preserve">. </w:t>
      </w:r>
      <w:r w:rsidRPr="000F5FB5">
        <w:rPr>
          <w:rStyle w:val="StyleUnderline"/>
        </w:rPr>
        <w:t>Terrorism is the catalyst for confusing</w:t>
      </w:r>
      <w:r w:rsidRPr="00835B23">
        <w:rPr>
          <w:sz w:val="16"/>
        </w:rPr>
        <w:t xml:space="preserve"> various semantic levels of </w:t>
      </w:r>
      <w:r w:rsidRPr="000F5FB5">
        <w:rPr>
          <w:rStyle w:val="StyleUnderline"/>
        </w:rPr>
        <w:t>linguistic, ritual and military actions</w:t>
      </w:r>
      <w:r w:rsidRPr="00835B23">
        <w:rPr>
          <w:sz w:val="16"/>
        </w:rPr>
        <w:t xml:space="preserve">. Anthropologists have examined phenomena such as divination, which manipulates the axis of time in a cultural context of magic and witchcraft. They have compared pre-modern mystical notions of causation and temporality to our own modern standards of rationality. The central premise of </w:t>
      </w:r>
      <w:r w:rsidRPr="000F5FB5">
        <w:rPr>
          <w:rStyle w:val="StyleUnderline"/>
        </w:rPr>
        <w:t xml:space="preserve">counterterrorism thinking is </w:t>
      </w:r>
      <w:r w:rsidRPr="00835B23">
        <w:rPr>
          <w:sz w:val="16"/>
        </w:rPr>
        <w:t xml:space="preserve">the oft-repeated formula that </w:t>
      </w:r>
      <w:r w:rsidRPr="000F5FB5">
        <w:rPr>
          <w:rStyle w:val="StyleUnderline"/>
        </w:rPr>
        <w:t>“it is not if, but when.”</w:t>
      </w:r>
      <w:r w:rsidRPr="00835B23">
        <w:rPr>
          <w:sz w:val="16"/>
        </w:rPr>
        <w:t xml:space="preserve"> Hypotheticals are premised with the conditional if— “if A, then B.” </w:t>
      </w:r>
      <w:r w:rsidRPr="000F5FB5">
        <w:rPr>
          <w:rStyle w:val="StyleUnderline"/>
        </w:rPr>
        <w:t>What characterizes</w:t>
      </w:r>
      <w:r w:rsidRPr="00835B23">
        <w:rPr>
          <w:sz w:val="16"/>
        </w:rPr>
        <w:t xml:space="preserve"> basic </w:t>
      </w:r>
      <w:r w:rsidRPr="000F5FB5">
        <w:rPr>
          <w:rStyle w:val="StyleUnderline"/>
        </w:rPr>
        <w:t>counterterrorist knowledge about</w:t>
      </w:r>
      <w:r w:rsidRPr="00835B23">
        <w:rPr>
          <w:sz w:val="16"/>
        </w:rPr>
        <w:t xml:space="preserve"> the next impending </w:t>
      </w:r>
      <w:r w:rsidRPr="000F5FB5">
        <w:rPr>
          <w:rStyle w:val="StyleUnderline"/>
        </w:rPr>
        <w:t>attack is that it will happen</w:t>
      </w:r>
      <w:r w:rsidRPr="00835B23">
        <w:rPr>
          <w:sz w:val="16"/>
        </w:rPr>
        <w:t xml:space="preserve">. In a mind-set that parallels </w:t>
      </w:r>
      <w:proofErr w:type="spellStart"/>
      <w:r w:rsidRPr="00835B23">
        <w:rPr>
          <w:sz w:val="16"/>
        </w:rPr>
        <w:t>Azande</w:t>
      </w:r>
      <w:proofErr w:type="spellEnd"/>
      <w:r w:rsidRPr="00835B23">
        <w:rPr>
          <w:sz w:val="16"/>
        </w:rPr>
        <w:t xml:space="preserve"> witchcraft, the counterterrorist axiom of “not if” rules out mere hypotheses.2 </w:t>
      </w:r>
      <w:proofErr w:type="gramStart"/>
      <w:r w:rsidRPr="00835B23">
        <w:rPr>
          <w:sz w:val="16"/>
        </w:rPr>
        <w:t>The</w:t>
      </w:r>
      <w:proofErr w:type="gramEnd"/>
      <w:r w:rsidRPr="00835B23">
        <w:rPr>
          <w:sz w:val="16"/>
        </w:rPr>
        <w:t xml:space="preserve"> revelations are thus </w:t>
      </w:r>
      <w:r w:rsidRPr="000F5FB5">
        <w:rPr>
          <w:rStyle w:val="StyleUnderline"/>
        </w:rPr>
        <w:t>“unfulfilled hypotheticals”</w:t>
      </w:r>
      <w:r w:rsidRPr="00835B23">
        <w:rPr>
          <w:sz w:val="16"/>
        </w:rPr>
        <w:t xml:space="preserve"> that </w:t>
      </w:r>
      <w:r w:rsidRPr="000F5FB5">
        <w:rPr>
          <w:rStyle w:val="StyleUnderline"/>
        </w:rPr>
        <w:t>will become real with time</w:t>
      </w:r>
      <w:r w:rsidRPr="00835B23">
        <w:rPr>
          <w:sz w:val="16"/>
        </w:rPr>
        <w:t xml:space="preserve">. Counterterrorist projections are the equivalent to oracular certainties—the horror will happen no matter what. </w:t>
      </w:r>
      <w:r w:rsidRPr="000F5FB5">
        <w:rPr>
          <w:rStyle w:val="StyleUnderline"/>
        </w:rPr>
        <w:t xml:space="preserve">This leads in pragmatic terms to the fatalistic attitude of disregarding actual knowledge and </w:t>
      </w:r>
      <w:r w:rsidRPr="00835B23">
        <w:rPr>
          <w:rStyle w:val="Emphasis"/>
        </w:rPr>
        <w:t xml:space="preserve">not taking responsibility for actual </w:t>
      </w:r>
      <w:r w:rsidRPr="00835B23">
        <w:rPr>
          <w:rStyle w:val="Emphasis"/>
        </w:rPr>
        <w:lastRenderedPageBreak/>
        <w:t>decisions</w:t>
      </w:r>
      <w:r w:rsidRPr="00835B23">
        <w:rPr>
          <w:sz w:val="16"/>
        </w:rPr>
        <w:t xml:space="preserve">—what does it really matter what we decide since it is going to happen anyway and whatever happens is out of our hands? What matters, therefore, is that we sort of divine what the course of action will be. </w:t>
      </w:r>
      <w:r w:rsidRPr="000F5FB5">
        <w:rPr>
          <w:rStyle w:val="StyleUnderline"/>
        </w:rPr>
        <w:t>The practical aspect of this temporality of waiting</w:t>
      </w:r>
      <w:r w:rsidRPr="00835B23">
        <w:rPr>
          <w:sz w:val="16"/>
        </w:rPr>
        <w:t xml:space="preserve">, in which the certainty of the impending evil is beyond any hypothetical (“not if”), </w:t>
      </w:r>
      <w:r w:rsidRPr="000F5FB5">
        <w:rPr>
          <w:rStyle w:val="StyleUnderline"/>
        </w:rPr>
        <w:t>is that we need to act preemptively</w:t>
      </w:r>
      <w:r w:rsidRPr="00835B23">
        <w:rPr>
          <w:sz w:val="16"/>
        </w:rPr>
        <w:t xml:space="preserve"> now against events that are to happen in the future. The </w:t>
      </w:r>
      <w:r w:rsidRPr="000F5FB5">
        <w:rPr>
          <w:rStyle w:val="StyleUnderline"/>
        </w:rPr>
        <w:t xml:space="preserve">rationale behind nuclear deterrence </w:t>
      </w:r>
      <w:r w:rsidRPr="00835B23">
        <w:rPr>
          <w:sz w:val="16"/>
        </w:rPr>
        <w:t xml:space="preserve">was that developing armaments now, ready to strike at the push of a button, guaranteed that they would not be used in the future. Many commentators </w:t>
      </w:r>
      <w:r w:rsidRPr="000F5FB5">
        <w:rPr>
          <w:rStyle w:val="StyleUnderline"/>
        </w:rPr>
        <w:t>saw</w:t>
      </w:r>
      <w:r w:rsidRPr="00835B23">
        <w:rPr>
          <w:sz w:val="16"/>
        </w:rPr>
        <w:t xml:space="preserve"> in such logic </w:t>
      </w:r>
      <w:r w:rsidRPr="000F5FB5">
        <w:rPr>
          <w:rStyle w:val="StyleUnderline"/>
        </w:rPr>
        <w:t>the quintessence of technological madness</w:t>
      </w:r>
      <w:r w:rsidRPr="00835B23">
        <w:rPr>
          <w:sz w:val="16"/>
        </w:rPr>
        <w:t xml:space="preserve">. But that was not enough. </w:t>
      </w:r>
      <w:r w:rsidRPr="000F5FB5">
        <w:rPr>
          <w:rStyle w:val="StyleUnderline"/>
        </w:rPr>
        <w:t xml:space="preserve">Since future nuclear attacks by terrorists are only a matter of time, </w:t>
      </w:r>
      <w:r w:rsidRPr="00835B23">
        <w:rPr>
          <w:rStyle w:val="Emphasis"/>
        </w:rPr>
        <w:t>we must wage war now preemptively even in a nuclear context</w:t>
      </w:r>
      <w:r w:rsidRPr="00835B23">
        <w:rPr>
          <w:sz w:val="16"/>
        </w:rPr>
        <w:t xml:space="preserve">, thus </w:t>
      </w:r>
      <w:r w:rsidRPr="000F5FB5">
        <w:rPr>
          <w:rStyle w:val="StyleUnderline"/>
        </w:rPr>
        <w:t>breaking the historic assumption that nuclear arsenals were for deterrence, not for actual usage</w:t>
      </w:r>
      <w:r w:rsidRPr="00835B23">
        <w:rPr>
          <w:sz w:val="16"/>
        </w:rPr>
        <w:t xml:space="preserve">. Thus the formula of “not if, but when” becomes a self-fulfilling prophecy. The </w:t>
      </w:r>
      <w:r w:rsidRPr="00835B23">
        <w:rPr>
          <w:rStyle w:val="Emphasis"/>
        </w:rPr>
        <w:t>counterterrorist thinking makes it an imperative that the war must start now</w:t>
      </w:r>
      <w:r w:rsidRPr="00835B23">
        <w:rPr>
          <w:sz w:val="16"/>
        </w:rPr>
        <w:t xml:space="preserve">— against Saddam Hussein, against al-Qaeda, against Iran, against all potential terrorists. This is how the American public, including the liberal media, accepted the rationale to go to war against Iraq. </w:t>
      </w:r>
    </w:p>
    <w:p w14:paraId="7DE19E39" w14:textId="77777777" w:rsidR="009D55BC" w:rsidRPr="009D55BC" w:rsidRDefault="00D75B23" w:rsidP="009A2881">
      <w:pPr>
        <w:pStyle w:val="Heading3"/>
      </w:pPr>
      <w:r>
        <w:lastRenderedPageBreak/>
        <w:t>Turns Terrorism</w:t>
      </w:r>
    </w:p>
    <w:p w14:paraId="537FF70D" w14:textId="77777777" w:rsidR="007B7760" w:rsidRPr="000F5FB5" w:rsidRDefault="009D55BC" w:rsidP="007B7760">
      <w:pPr>
        <w:pStyle w:val="Heading4"/>
      </w:pPr>
      <w:r>
        <w:t>K’s open a</w:t>
      </w:r>
      <w:r w:rsidR="007B7760">
        <w:t>lternative modes of knowledge production are the best starting point</w:t>
      </w:r>
      <w:r>
        <w:t xml:space="preserve"> for understanding and crafting effective counterterror policy</w:t>
      </w:r>
      <w:r w:rsidR="007B7760">
        <w:t xml:space="preserve"> –</w:t>
      </w:r>
      <w:r>
        <w:t xml:space="preserve"> the </w:t>
      </w:r>
      <w:proofErr w:type="spellStart"/>
      <w:r>
        <w:t>aff’s</w:t>
      </w:r>
      <w:proofErr w:type="spellEnd"/>
      <w:r>
        <w:t xml:space="preserve"> knowledge is too entrenched in threat constructionist and miscommunicated determinist ideas of the monstrous enemy</w:t>
      </w:r>
    </w:p>
    <w:p w14:paraId="6F35A1C9" w14:textId="77777777" w:rsidR="007B7760" w:rsidRPr="009A2881" w:rsidRDefault="007B7760" w:rsidP="007B7760">
      <w:pPr>
        <w:rPr>
          <w:rStyle w:val="StyleUnderline"/>
          <w:sz w:val="16"/>
          <w:szCs w:val="16"/>
          <w:u w:val="none"/>
        </w:rPr>
      </w:pPr>
      <w:proofErr w:type="spellStart"/>
      <w:r>
        <w:rPr>
          <w:rStyle w:val="Style13ptBold"/>
        </w:rPr>
        <w:t>Zulaika</w:t>
      </w:r>
      <w:proofErr w:type="spellEnd"/>
      <w:r>
        <w:rPr>
          <w:rStyle w:val="Style13ptBold"/>
        </w:rPr>
        <w:t xml:space="preserve"> 12 </w:t>
      </w:r>
      <w:r w:rsidR="009D55BC">
        <w:rPr>
          <w:sz w:val="16"/>
          <w:szCs w:val="16"/>
        </w:rPr>
        <w:t>[</w:t>
      </w:r>
      <w:proofErr w:type="spellStart"/>
      <w:r w:rsidR="009D55BC">
        <w:rPr>
          <w:sz w:val="16"/>
          <w:szCs w:val="16"/>
        </w:rPr>
        <w:t>Joseba</w:t>
      </w:r>
      <w:proofErr w:type="spellEnd"/>
      <w:r w:rsidR="009D55BC">
        <w:rPr>
          <w:sz w:val="16"/>
          <w:szCs w:val="16"/>
        </w:rPr>
        <w:t xml:space="preserve"> </w:t>
      </w:r>
      <w:proofErr w:type="spellStart"/>
      <w:r w:rsidR="009D55BC">
        <w:rPr>
          <w:sz w:val="16"/>
          <w:szCs w:val="16"/>
        </w:rPr>
        <w:t>Zulaika</w:t>
      </w:r>
      <w:proofErr w:type="spellEnd"/>
      <w:r w:rsidR="009D55BC">
        <w:rPr>
          <w:sz w:val="16"/>
          <w:szCs w:val="16"/>
        </w:rPr>
        <w:t xml:space="preserve">, </w:t>
      </w:r>
      <w:r w:rsidRPr="008F11F8">
        <w:rPr>
          <w:sz w:val="16"/>
          <w:szCs w:val="16"/>
        </w:rPr>
        <w:t>Professor and Co-Director at the Center for Basque Studies at the University of Nevada, Reno; “Mythologies of Terror: Fantasy and Self-Fulfilling Prophecy in U.S. Counterterrorism”</w:t>
      </w:r>
      <w:r>
        <w:rPr>
          <w:sz w:val="16"/>
          <w:szCs w:val="16"/>
        </w:rPr>
        <w:t xml:space="preserve"> </w:t>
      </w:r>
      <w:proofErr w:type="spellStart"/>
      <w:r>
        <w:rPr>
          <w:sz w:val="16"/>
          <w:szCs w:val="16"/>
        </w:rPr>
        <w:t>pg</w:t>
      </w:r>
      <w:proofErr w:type="spellEnd"/>
      <w:r>
        <w:rPr>
          <w:sz w:val="16"/>
          <w:szCs w:val="16"/>
        </w:rPr>
        <w:t xml:space="preserve"> 7-8;</w:t>
      </w:r>
      <w:r w:rsidRPr="008F11F8">
        <w:rPr>
          <w:sz w:val="16"/>
          <w:szCs w:val="16"/>
        </w:rPr>
        <w:t xml:space="preserve"> Kroeber Anthropological Society; 03/08/2012; accessed 07/15/2015; &lt;http://kas.berkeley.edu/documents/Issue_102-103/2_Zulaika.pdf&gt;.]</w:t>
      </w:r>
    </w:p>
    <w:p w14:paraId="778C83B8" w14:textId="77777777" w:rsidR="004B61B2" w:rsidRDefault="007B7760" w:rsidP="004B61B2">
      <w:pPr>
        <w:rPr>
          <w:sz w:val="16"/>
        </w:rPr>
      </w:pPr>
      <w:r w:rsidRPr="00AF04F6">
        <w:rPr>
          <w:rStyle w:val="StyleUnderline"/>
        </w:rPr>
        <w:t xml:space="preserve">What concerns us most </w:t>
      </w:r>
      <w:r w:rsidRPr="000F5FB5">
        <w:rPr>
          <w:sz w:val="16"/>
        </w:rPr>
        <w:t xml:space="preserve">here </w:t>
      </w:r>
      <w:r w:rsidRPr="00AF04F6">
        <w:rPr>
          <w:rStyle w:val="StyleUnderline"/>
        </w:rPr>
        <w:t>is a crisis of knowledge in terrorism studies</w:t>
      </w:r>
      <w:r w:rsidRPr="000F5FB5">
        <w:rPr>
          <w:sz w:val="16"/>
        </w:rPr>
        <w:t xml:space="preserve">. Right from their inception, a sign of this crisis has been the difficulties of, not only defining the term itself, but the very interpretive frameworks of the events covered by the concept. </w:t>
      </w:r>
      <w:r w:rsidRPr="00AF04F6">
        <w:rPr>
          <w:rStyle w:val="StyleUnderline"/>
        </w:rPr>
        <w:t>A critical analysis must inquire into the genealogy of this discourse and world-view</w:t>
      </w:r>
      <w:r w:rsidRPr="000F5FB5">
        <w:rPr>
          <w:sz w:val="16"/>
        </w:rPr>
        <w:t xml:space="preserve">, beginning with the very naming of the phenomenon; </w:t>
      </w:r>
      <w:r w:rsidRPr="00AF04F6">
        <w:rPr>
          <w:rStyle w:val="StyleUnderline"/>
        </w:rPr>
        <w:t>it must examine its conceptual premises and policies, question its politics and ethics</w:t>
      </w:r>
      <w:r w:rsidRPr="000F5FB5">
        <w:rPr>
          <w:sz w:val="16"/>
        </w:rPr>
        <w:t xml:space="preserve">. It is </w:t>
      </w:r>
      <w:r w:rsidRPr="00AF04F6">
        <w:rPr>
          <w:rStyle w:val="StyleUnderline"/>
        </w:rPr>
        <w:t>the placement of the terrorists in a context of taboo, the willful ignorance of their political subjectivities, the role of fantasy in the entire phenomenon</w:t>
      </w:r>
      <w:r w:rsidRPr="000F5FB5">
        <w:rPr>
          <w:sz w:val="16"/>
        </w:rPr>
        <w:t xml:space="preserve">—these are aspects </w:t>
      </w:r>
      <w:r w:rsidRPr="00AF04F6">
        <w:rPr>
          <w:rStyle w:val="StyleUnderline"/>
        </w:rPr>
        <w:t>that need investigation</w:t>
      </w:r>
      <w:r w:rsidRPr="000F5FB5">
        <w:rPr>
          <w:sz w:val="16"/>
        </w:rPr>
        <w:t xml:space="preserve"> to find out the extend of the crisis of knowledge in the entire field. </w:t>
      </w:r>
      <w:r w:rsidRPr="00A168F1">
        <w:rPr>
          <w:rStyle w:val="StyleUnderline"/>
        </w:rPr>
        <w:t xml:space="preserve">One </w:t>
      </w:r>
      <w:r w:rsidRPr="00A168F1">
        <w:rPr>
          <w:rStyle w:val="Emphasis"/>
        </w:rPr>
        <w:t>has to begin such study by examining what counts as a standard of evidence</w:t>
      </w:r>
      <w:r w:rsidRPr="00A168F1">
        <w:rPr>
          <w:rStyle w:val="StyleUnderline"/>
        </w:rPr>
        <w:t xml:space="preserve"> and as valuable information in such context of taboo, what type of experience should be respected, what sort of associative logic links together various kinds of events</w:t>
      </w:r>
      <w:r w:rsidRPr="000F5FB5">
        <w:rPr>
          <w:sz w:val="16"/>
        </w:rPr>
        <w:t xml:space="preserve">. Forty percent of the U.S. military budget is secret (Johnson 2007:209), as are the budgets of the intelligence agencies. The number of classified documents has tripled since 2001 to 23 million. Priest and Arkin provide evidence that </w:t>
      </w:r>
      <w:r w:rsidRPr="00A168F1">
        <w:rPr>
          <w:rStyle w:val="StyleUnderline"/>
        </w:rPr>
        <w:t>no one in government knows how much is spent in counterterrorism nor is in charge of managing its exponential growth nor is responsible for the overall effort</w:t>
      </w:r>
      <w:r w:rsidRPr="000F5FB5">
        <w:rPr>
          <w:sz w:val="16"/>
        </w:rPr>
        <w:t xml:space="preserve">. Yet the critical question is: does secrecy help or make a country more vulnerable in the current culture of instant electronic information? </w:t>
      </w:r>
      <w:r w:rsidRPr="00A168F1">
        <w:rPr>
          <w:rStyle w:val="StyleUnderline"/>
        </w:rPr>
        <w:t>The N</w:t>
      </w:r>
      <w:r w:rsidRPr="000F5FB5">
        <w:rPr>
          <w:sz w:val="16"/>
        </w:rPr>
        <w:t xml:space="preserve">ational </w:t>
      </w:r>
      <w:r w:rsidRPr="00A168F1">
        <w:rPr>
          <w:rStyle w:val="StyleUnderline"/>
        </w:rPr>
        <w:t>S</w:t>
      </w:r>
      <w:r w:rsidRPr="000F5FB5">
        <w:rPr>
          <w:sz w:val="16"/>
        </w:rPr>
        <w:t xml:space="preserve">ecurity </w:t>
      </w:r>
      <w:r w:rsidRPr="00A168F1">
        <w:rPr>
          <w:rStyle w:val="StyleUnderline"/>
        </w:rPr>
        <w:t>A</w:t>
      </w:r>
      <w:r w:rsidRPr="000F5FB5">
        <w:rPr>
          <w:sz w:val="16"/>
        </w:rPr>
        <w:t xml:space="preserve">gency “now </w:t>
      </w:r>
      <w:r w:rsidRPr="00A168F1">
        <w:rPr>
          <w:rStyle w:val="StyleUnderline"/>
        </w:rPr>
        <w:t>ingests 1.7 billion pieces of intercepted communications every twenty-four hours</w:t>
      </w:r>
      <w:r w:rsidRPr="000F5FB5">
        <w:rPr>
          <w:sz w:val="16"/>
        </w:rPr>
        <w:t xml:space="preserve">” (Priest and Arkin 2011:77). After 9/11 </w:t>
      </w:r>
      <w:r w:rsidRPr="00A168F1">
        <w:rPr>
          <w:rStyle w:val="StyleUnderline"/>
        </w:rPr>
        <w:t>government agencies published some 50,000 intelligence reports</w:t>
      </w:r>
      <w:r w:rsidRPr="000F5FB5">
        <w:rPr>
          <w:sz w:val="16"/>
        </w:rPr>
        <w:t xml:space="preserve">. The usefulness of the report depends on the quality of the analysts, and these are among the lowest paid employees, young people making $40,000 to $60,000, two-thirds of whom at the CIA have less than five years of experience, and are typically ignorant of the languages or the cultures of the countries they are working on. The intelligence veterans have migrated to the lucrative private sector. As director of intelligence at U.S. Central Command, John M. Custer III grew so angry at the lack of useful information coming from the gigantic National Counterterrorism Center that in 2007 he visited its director and told him </w:t>
      </w:r>
      <w:r w:rsidRPr="00A168F1">
        <w:rPr>
          <w:rStyle w:val="StyleUnderline"/>
        </w:rPr>
        <w:t>“that after four and a half years, this organization had never provided one shred of information that helped me prosecute three wars!”</w:t>
      </w:r>
      <w:r w:rsidRPr="000F5FB5">
        <w:rPr>
          <w:sz w:val="16"/>
        </w:rPr>
        <w:t xml:space="preserve"> (Priest and Arkin 2011:84-85). Priest and Arkin’s conclusion is that </w:t>
      </w:r>
      <w:r w:rsidRPr="00A168F1">
        <w:rPr>
          <w:rStyle w:val="StyleUnderline"/>
        </w:rPr>
        <w:t>nobody is in charge of Counterterrorism in Top Secret America</w:t>
      </w:r>
      <w:r w:rsidRPr="000F5FB5">
        <w:rPr>
          <w:sz w:val="16"/>
        </w:rPr>
        <w:t xml:space="preserve">. Which explains, for example, that </w:t>
      </w:r>
      <w:r w:rsidRPr="00A168F1">
        <w:rPr>
          <w:rStyle w:val="StyleUnderline"/>
        </w:rPr>
        <w:t xml:space="preserve">in the case of Umar Farouk </w:t>
      </w:r>
      <w:proofErr w:type="spellStart"/>
      <w:r w:rsidRPr="00A168F1">
        <w:rPr>
          <w:rStyle w:val="StyleUnderline"/>
        </w:rPr>
        <w:t>Abdulmutallab</w:t>
      </w:r>
      <w:proofErr w:type="spellEnd"/>
      <w:r w:rsidRPr="000F5FB5">
        <w:rPr>
          <w:sz w:val="16"/>
        </w:rPr>
        <w:t xml:space="preserve">, the Nigerian known as </w:t>
      </w:r>
      <w:r w:rsidRPr="00A168F1">
        <w:rPr>
          <w:rStyle w:val="StyleUnderline"/>
        </w:rPr>
        <w:t>the “underwear bomber,”</w:t>
      </w:r>
      <w:r w:rsidRPr="000F5FB5">
        <w:rPr>
          <w:sz w:val="16"/>
        </w:rPr>
        <w:t xml:space="preserve"> who tried to blow up Northwest Airlines Flight 253 over Detroit in Christmas of 2009, not only </w:t>
      </w:r>
      <w:r w:rsidRPr="00A168F1">
        <w:rPr>
          <w:rStyle w:val="StyleUnderline"/>
        </w:rPr>
        <w:t>was information from the British intelligence connecting him to Anwar al-</w:t>
      </w:r>
      <w:proofErr w:type="spellStart"/>
      <w:r w:rsidRPr="00A168F1">
        <w:rPr>
          <w:rStyle w:val="StyleUnderline"/>
        </w:rPr>
        <w:t>Awlaki</w:t>
      </w:r>
      <w:proofErr w:type="spellEnd"/>
      <w:r w:rsidRPr="00A168F1">
        <w:rPr>
          <w:rStyle w:val="StyleUnderline"/>
        </w:rPr>
        <w:t>, but his own father had contacted the CIA officers</w:t>
      </w:r>
      <w:r w:rsidRPr="000F5FB5">
        <w:rPr>
          <w:sz w:val="16"/>
        </w:rPr>
        <w:t xml:space="preserve"> at the U.S. Embassy in Abuja, Nigeria, </w:t>
      </w:r>
      <w:r w:rsidRPr="00A168F1">
        <w:rPr>
          <w:rStyle w:val="StyleUnderline"/>
        </w:rPr>
        <w:t>alerting them of the danger posed by his son</w:t>
      </w:r>
      <w:r w:rsidRPr="000F5FB5">
        <w:rPr>
          <w:sz w:val="16"/>
        </w:rPr>
        <w:t xml:space="preserve">’s “extremely religious views.” And </w:t>
      </w:r>
      <w:r w:rsidRPr="00A168F1">
        <w:rPr>
          <w:rStyle w:val="StyleUnderline"/>
        </w:rPr>
        <w:t>yet his name was not added to the No Fly List nor was his U.S. visa revoked</w:t>
      </w:r>
      <w:r w:rsidRPr="000F5FB5">
        <w:rPr>
          <w:sz w:val="16"/>
        </w:rPr>
        <w:t xml:space="preserve">. This was </w:t>
      </w:r>
      <w:r w:rsidRPr="00A168F1">
        <w:rPr>
          <w:rStyle w:val="StyleUnderline"/>
        </w:rPr>
        <w:t>déjà vu of the knowledge</w:t>
      </w:r>
      <w:r w:rsidRPr="000F5FB5">
        <w:rPr>
          <w:sz w:val="16"/>
        </w:rPr>
        <w:t xml:space="preserve"> had by fifty to sixty officers for a period of over a year </w:t>
      </w:r>
      <w:r w:rsidRPr="00A168F1">
        <w:rPr>
          <w:rStyle w:val="StyleUnderline"/>
        </w:rPr>
        <w:t>that two of the future 9/11 plotters were in this country and nothing was being done about it</w:t>
      </w:r>
      <w:r w:rsidRPr="000F5FB5">
        <w:rPr>
          <w:sz w:val="16"/>
        </w:rPr>
        <w:t xml:space="preserve">. Which brings us to the relevant issue of the extent to which </w:t>
      </w:r>
      <w:r w:rsidRPr="000F5FB5">
        <w:rPr>
          <w:rStyle w:val="Emphasis"/>
        </w:rPr>
        <w:t>counterterrorism has become terrorism’s best ally</w:t>
      </w:r>
      <w:r w:rsidRPr="000F5FB5">
        <w:rPr>
          <w:sz w:val="16"/>
        </w:rPr>
        <w:t xml:space="preserve">. It is a fact recognized by the 9/11 Commission Report that </w:t>
      </w:r>
      <w:r w:rsidRPr="00A168F1">
        <w:rPr>
          <w:rStyle w:val="StyleUnderline"/>
        </w:rPr>
        <w:t>the plotters could have been found and the attacks prevented</w:t>
      </w:r>
      <w:r w:rsidRPr="000F5FB5">
        <w:rPr>
          <w:sz w:val="16"/>
        </w:rPr>
        <w:t xml:space="preserve">. What are the premises and </w:t>
      </w:r>
      <w:r w:rsidRPr="00A168F1">
        <w:rPr>
          <w:rStyle w:val="StyleUnderline"/>
        </w:rPr>
        <w:t>blind spots</w:t>
      </w:r>
      <w:r w:rsidRPr="000F5FB5">
        <w:rPr>
          <w:sz w:val="16"/>
        </w:rPr>
        <w:t xml:space="preserve"> in counterterrorism that </w:t>
      </w:r>
      <w:r w:rsidRPr="00A168F1">
        <w:rPr>
          <w:rStyle w:val="StyleUnderline"/>
        </w:rPr>
        <w:t>not only allowed 9/11, but</w:t>
      </w:r>
      <w:r w:rsidRPr="000F5FB5">
        <w:rPr>
          <w:sz w:val="16"/>
        </w:rPr>
        <w:t xml:space="preserve"> might have </w:t>
      </w:r>
      <w:r w:rsidRPr="00A168F1">
        <w:rPr>
          <w:rStyle w:val="StyleUnderline"/>
        </w:rPr>
        <w:t>contributed to making the problem much worse</w:t>
      </w:r>
      <w:r w:rsidRPr="000F5FB5">
        <w:rPr>
          <w:sz w:val="16"/>
        </w:rPr>
        <w:t xml:space="preserve">? And isn’t the drone war just another flight into counterterrorist fantasy and one more chapter in </w:t>
      </w:r>
      <w:r w:rsidRPr="000F5FB5">
        <w:rPr>
          <w:rStyle w:val="Emphasis"/>
        </w:rPr>
        <w:t>self-fulfilling prophecy</w:t>
      </w:r>
      <w:r w:rsidRPr="000F5FB5">
        <w:rPr>
          <w:sz w:val="16"/>
        </w:rPr>
        <w:t xml:space="preserve">? What is the meaning of “information” </w:t>
      </w:r>
      <w:r w:rsidRPr="00A168F1">
        <w:rPr>
          <w:rStyle w:val="StyleUnderline"/>
        </w:rPr>
        <w:t>in</w:t>
      </w:r>
      <w:r w:rsidRPr="000F5FB5">
        <w:rPr>
          <w:sz w:val="16"/>
        </w:rPr>
        <w:t xml:space="preserve"> such </w:t>
      </w:r>
      <w:r w:rsidRPr="00A168F1">
        <w:rPr>
          <w:rStyle w:val="StyleUnderline"/>
        </w:rPr>
        <w:t>terrorist scenarios of states of exception</w:t>
      </w:r>
      <w:r w:rsidRPr="000F5FB5">
        <w:rPr>
          <w:sz w:val="16"/>
        </w:rPr>
        <w:t xml:space="preserve"> and in the presence of a community of believers whose basic structure s</w:t>
      </w:r>
      <w:r w:rsidRPr="00A168F1">
        <w:rPr>
          <w:rStyle w:val="StyleUnderline"/>
        </w:rPr>
        <w:t>eparates those who “know” the secret information and the rest of us who are to be kept in the dark</w:t>
      </w:r>
      <w:r w:rsidRPr="000F5FB5">
        <w:rPr>
          <w:sz w:val="16"/>
        </w:rPr>
        <w:t xml:space="preserve">? </w:t>
      </w:r>
      <w:r w:rsidRPr="00A168F1">
        <w:rPr>
          <w:rStyle w:val="Emphasis"/>
        </w:rPr>
        <w:t>Secrecy means that no critical judgment can be exercised</w:t>
      </w:r>
      <w:r w:rsidRPr="000F5FB5">
        <w:rPr>
          <w:sz w:val="16"/>
        </w:rPr>
        <w:t xml:space="preserve">, much like in mystical societies where knowledge belongs only to the sacred specialist. </w:t>
      </w:r>
      <w:r w:rsidRPr="000F5FB5">
        <w:rPr>
          <w:sz w:val="16"/>
        </w:rPr>
        <w:lastRenderedPageBreak/>
        <w:t xml:space="preserve">Intelligence becomes ancillary information when belief drives knowledge. </w:t>
      </w:r>
      <w:r w:rsidRPr="00A168F1">
        <w:rPr>
          <w:rStyle w:val="StyleUnderline"/>
        </w:rPr>
        <w:t>Once the decision has been made that the enemy is a</w:t>
      </w:r>
      <w:r w:rsidRPr="000F5FB5">
        <w:rPr>
          <w:sz w:val="16"/>
        </w:rPr>
        <w:t xml:space="preserve"> Hitler-like </w:t>
      </w:r>
      <w:r w:rsidRPr="00A168F1">
        <w:rPr>
          <w:rStyle w:val="StyleUnderline"/>
        </w:rPr>
        <w:t>monster</w:t>
      </w:r>
      <w:r w:rsidRPr="000F5FB5">
        <w:rPr>
          <w:sz w:val="16"/>
        </w:rPr>
        <w:t xml:space="preserve">, the ordinary </w:t>
      </w:r>
      <w:r w:rsidRPr="00A168F1">
        <w:rPr>
          <w:rStyle w:val="StyleUnderline"/>
        </w:rPr>
        <w:t>standards of factual evidence are supplemented with untested premises grounded on moral and political principles</w:t>
      </w:r>
      <w:r w:rsidRPr="000F5FB5">
        <w:rPr>
          <w:sz w:val="16"/>
        </w:rPr>
        <w:t xml:space="preserve">. The main role of </w:t>
      </w:r>
      <w:r w:rsidRPr="00A168F1">
        <w:rPr>
          <w:rStyle w:val="StyleUnderline"/>
        </w:rPr>
        <w:t>information is no</w:t>
      </w:r>
      <w:r w:rsidRPr="000F5FB5">
        <w:rPr>
          <w:sz w:val="16"/>
        </w:rPr>
        <w:t xml:space="preserve"> longer procuring </w:t>
      </w:r>
      <w:r w:rsidRPr="00A168F1">
        <w:rPr>
          <w:rStyle w:val="StyleUnderline"/>
        </w:rPr>
        <w:t>factual evidence but</w:t>
      </w:r>
      <w:r w:rsidRPr="000F5FB5">
        <w:rPr>
          <w:sz w:val="16"/>
        </w:rPr>
        <w:t xml:space="preserve"> helping uncover </w:t>
      </w:r>
      <w:r w:rsidRPr="00A168F1">
        <w:rPr>
          <w:rStyle w:val="StyleUnderline"/>
        </w:rPr>
        <w:t>the secret intentions of the evildoer</w:t>
      </w:r>
      <w:r w:rsidRPr="000F5FB5">
        <w:rPr>
          <w:sz w:val="16"/>
        </w:rPr>
        <w:t xml:space="preserve">. The British historian Hugh Trevor-Roper, having analyzed the “grotesque mental construction” of European witchcraft with the conclusion that, during the Renaissance, there was in fact a regression in superstitious modes of thought from the Middle Ages, had the following uncanny observation: “Indeed, the more learned a man was in the traditional scholarship of the time, the more likely he was to support the witchdoctors” (Trevor-Roper 1969:154). Is current </w:t>
      </w:r>
      <w:r w:rsidRPr="00A168F1">
        <w:rPr>
          <w:rStyle w:val="StyleUnderline"/>
        </w:rPr>
        <w:t>counterterrorism knowledge</w:t>
      </w:r>
      <w:r w:rsidRPr="000F5FB5">
        <w:rPr>
          <w:sz w:val="16"/>
        </w:rPr>
        <w:t xml:space="preserve"> also </w:t>
      </w:r>
      <w:r w:rsidRPr="00A168F1">
        <w:rPr>
          <w:rStyle w:val="StyleUnderline"/>
        </w:rPr>
        <w:t>in the</w:t>
      </w:r>
      <w:r w:rsidRPr="000F5FB5">
        <w:rPr>
          <w:sz w:val="16"/>
        </w:rPr>
        <w:t xml:space="preserve"> ironic </w:t>
      </w:r>
      <w:r w:rsidRPr="00A168F1">
        <w:rPr>
          <w:rStyle w:val="StyleUnderline"/>
        </w:rPr>
        <w:t>predicament that the more it “knows” the more fooled it is</w:t>
      </w:r>
      <w:r w:rsidRPr="000F5FB5">
        <w:rPr>
          <w:sz w:val="16"/>
        </w:rPr>
        <w:t xml:space="preserve">? As a sample, here is a similar commentary on experts predicting biological terrorism by Milton </w:t>
      </w:r>
      <w:proofErr w:type="spellStart"/>
      <w:r w:rsidRPr="000F5FB5">
        <w:rPr>
          <w:sz w:val="16"/>
        </w:rPr>
        <w:t>Leitenberg</w:t>
      </w:r>
      <w:proofErr w:type="spellEnd"/>
      <w:r w:rsidRPr="000F5FB5">
        <w:rPr>
          <w:sz w:val="16"/>
        </w:rPr>
        <w:t xml:space="preserve">: “The less the commentator seems to know about biological warfare the easier he seems to think the task is” (Mueller 2006:22). Following the earlier discussion on the value of </w:t>
      </w:r>
      <w:r w:rsidRPr="00A168F1">
        <w:rPr>
          <w:rStyle w:val="StyleUnderline"/>
        </w:rPr>
        <w:t>“information” in the counterterrorist episteme</w:t>
      </w:r>
      <w:r w:rsidRPr="000F5FB5">
        <w:rPr>
          <w:sz w:val="16"/>
        </w:rPr>
        <w:t xml:space="preserve">, does having more of it help? Or isn’t </w:t>
      </w:r>
      <w:r w:rsidRPr="000F5FB5">
        <w:rPr>
          <w:rStyle w:val="Emphasis"/>
        </w:rPr>
        <w:t>having more of the same thing even more obfuscating</w:t>
      </w:r>
      <w:r w:rsidRPr="000F5FB5">
        <w:rPr>
          <w:sz w:val="16"/>
        </w:rPr>
        <w:t xml:space="preserve">? The other issue with information being by definition “secret” is what you do with information that is in the open. Imagine that the name of your next airplane hijacker is in a city’s phone book, as was the case with 9/11: should you take it seriously? When such information is by nature ultra-secret, wouldn’t paying attention to a phone book betray in itself ignorance of what you are dealing with? In short, </w:t>
      </w:r>
      <w:r w:rsidRPr="00A168F1">
        <w:rPr>
          <w:rStyle w:val="StyleUnderline"/>
        </w:rPr>
        <w:t>the information was in the system, yet why did the system refuse</w:t>
      </w:r>
      <w:r w:rsidRPr="000F5FB5">
        <w:rPr>
          <w:sz w:val="16"/>
        </w:rPr>
        <w:t>[d</w:t>
      </w:r>
      <w:proofErr w:type="gramStart"/>
      <w:r w:rsidRPr="000F5FB5">
        <w:rPr>
          <w:sz w:val="16"/>
        </w:rPr>
        <w:t>][</w:t>
      </w:r>
      <w:proofErr w:type="gramEnd"/>
      <w:r w:rsidRPr="000F5FB5">
        <w:rPr>
          <w:sz w:val="16"/>
        </w:rPr>
        <w:t>sic]</w:t>
      </w:r>
      <w:r w:rsidRPr="00A168F1">
        <w:rPr>
          <w:rStyle w:val="StyleUnderline"/>
        </w:rPr>
        <w:t xml:space="preserve"> to read and act on it</w:t>
      </w:r>
      <w:r w:rsidRPr="000F5FB5">
        <w:rPr>
          <w:sz w:val="16"/>
        </w:rPr>
        <w:t xml:space="preserve">? Doesn’t such oversight suggest that </w:t>
      </w:r>
      <w:r w:rsidRPr="00A168F1">
        <w:rPr>
          <w:rStyle w:val="StyleUnderline"/>
        </w:rPr>
        <w:t>there is,</w:t>
      </w:r>
      <w:r w:rsidRPr="000F5FB5">
        <w:rPr>
          <w:sz w:val="16"/>
        </w:rPr>
        <w:t xml:space="preserve"> at some level, </w:t>
      </w:r>
      <w:r w:rsidRPr="00A168F1">
        <w:rPr>
          <w:rStyle w:val="Emphasis"/>
        </w:rPr>
        <w:t xml:space="preserve">unconscious but systemic complicity between terrorists and </w:t>
      </w:r>
      <w:proofErr w:type="spellStart"/>
      <w:r w:rsidRPr="00A168F1">
        <w:rPr>
          <w:rStyle w:val="Emphasis"/>
        </w:rPr>
        <w:t>counterterrorists</w:t>
      </w:r>
      <w:proofErr w:type="spellEnd"/>
      <w:r w:rsidRPr="000F5FB5">
        <w:rPr>
          <w:sz w:val="16"/>
        </w:rPr>
        <w:t xml:space="preserve">? Perhaps the </w:t>
      </w:r>
      <w:r w:rsidRPr="000F5FB5">
        <w:rPr>
          <w:rStyle w:val="Emphasis"/>
        </w:rPr>
        <w:t>complicity springs from sharing a culture of ultra-secrecy</w:t>
      </w:r>
      <w:r w:rsidRPr="000F5FB5">
        <w:rPr>
          <w:sz w:val="16"/>
        </w:rPr>
        <w:t xml:space="preserve"> in which open information is dismissed as irrelevant and in which the temporality of waiting tends to grant more urgency to what could happen than to what is actually the case.</w:t>
      </w:r>
    </w:p>
    <w:p w14:paraId="64A612AB" w14:textId="77777777" w:rsidR="001A5B77" w:rsidRPr="00790655" w:rsidRDefault="001A5B77" w:rsidP="001A5B77">
      <w:pPr>
        <w:pStyle w:val="Heading4"/>
        <w:rPr>
          <w:rStyle w:val="Style13ptBold"/>
          <w:b/>
        </w:rPr>
      </w:pPr>
      <w:r w:rsidRPr="00790655">
        <w:rPr>
          <w:rStyle w:val="Style13ptBold"/>
          <w:b/>
        </w:rPr>
        <w:t>Violent approaches backed by the military are the wrong approach to counterterrorism –understandings of terrorism reconstruct the monster in and of U.S. society</w:t>
      </w:r>
    </w:p>
    <w:p w14:paraId="52270874" w14:textId="77777777" w:rsidR="001A5B77" w:rsidRPr="00B57D3E" w:rsidRDefault="001A5B77" w:rsidP="001A5B77">
      <w:pPr>
        <w:rPr>
          <w:b/>
          <w:bCs/>
          <w:sz w:val="26"/>
        </w:rPr>
      </w:pPr>
      <w:proofErr w:type="spellStart"/>
      <w:r w:rsidRPr="00B57D3E">
        <w:rPr>
          <w:rStyle w:val="Style13ptBold"/>
        </w:rPr>
        <w:t>Finucci</w:t>
      </w:r>
      <w:proofErr w:type="spellEnd"/>
      <w:r w:rsidRPr="00B57D3E">
        <w:rPr>
          <w:rStyle w:val="Style13ptBold"/>
        </w:rPr>
        <w:t xml:space="preserve"> 14 </w:t>
      </w:r>
      <w:r w:rsidRPr="00B57D3E">
        <w:rPr>
          <w:sz w:val="16"/>
          <w:szCs w:val="16"/>
        </w:rPr>
        <w:t xml:space="preserve">[Francesco </w:t>
      </w:r>
      <w:proofErr w:type="spellStart"/>
      <w:r w:rsidRPr="00B57D3E">
        <w:rPr>
          <w:sz w:val="16"/>
          <w:szCs w:val="16"/>
        </w:rPr>
        <w:t>Finucci</w:t>
      </w:r>
      <w:proofErr w:type="spellEnd"/>
      <w:r w:rsidRPr="00B57D3E">
        <w:rPr>
          <w:sz w:val="16"/>
          <w:szCs w:val="16"/>
        </w:rPr>
        <w:t>, University of Birmingham, Department of Political Science and International Relations; “Self-fulfilling prophecies of Terrorism That basic mistake that all countries commit”; Globa</w:t>
      </w:r>
      <w:r w:rsidR="006A6547">
        <w:rPr>
          <w:sz w:val="16"/>
          <w:szCs w:val="16"/>
        </w:rPr>
        <w:t>l Security; 2014; accessed 07/16</w:t>
      </w:r>
      <w:r w:rsidRPr="00B57D3E">
        <w:rPr>
          <w:sz w:val="16"/>
          <w:szCs w:val="16"/>
        </w:rPr>
        <w:t>/2015; &lt;http://www.globalsecurity.org/security/library/report/2014/self-fulfilling-prophecies-of-terrorism.pdf&gt;.]</w:t>
      </w:r>
    </w:p>
    <w:p w14:paraId="3E7C3E48" w14:textId="77777777" w:rsidR="001A5B77" w:rsidRDefault="001A5B77" w:rsidP="001A5B77">
      <w:pPr>
        <w:rPr>
          <w:sz w:val="16"/>
        </w:rPr>
      </w:pPr>
      <w:r w:rsidRPr="0001511E">
        <w:rPr>
          <w:rStyle w:val="StyleUnderline"/>
        </w:rPr>
        <w:t>We can try to act on ideology</w:t>
      </w:r>
      <w:r w:rsidRPr="00790655">
        <w:rPr>
          <w:sz w:val="16"/>
        </w:rPr>
        <w:t xml:space="preserve">, supporting tolerance or demolishing the cells where ideology comes from, </w:t>
      </w:r>
      <w:r w:rsidRPr="0001511E">
        <w:rPr>
          <w:rStyle w:val="StyleUnderline"/>
        </w:rPr>
        <w:t>but we would maintain</w:t>
      </w:r>
      <w:r w:rsidRPr="00790655">
        <w:rPr>
          <w:sz w:val="16"/>
        </w:rPr>
        <w:t xml:space="preserve"> and fuel reasons to feel </w:t>
      </w:r>
      <w:r w:rsidRPr="0001511E">
        <w:rPr>
          <w:rStyle w:val="StyleUnderline"/>
        </w:rPr>
        <w:t>hate</w:t>
      </w:r>
      <w:r w:rsidRPr="00790655">
        <w:rPr>
          <w:sz w:val="16"/>
        </w:rPr>
        <w:t xml:space="preserve">: terrorism is an asymmetric method to carry on conflict, as guerrilla. </w:t>
      </w:r>
      <w:r w:rsidRPr="0001511E">
        <w:rPr>
          <w:rStyle w:val="StyleUnderline"/>
        </w:rPr>
        <w:t>There's no point in thinking that it will disappear using repression</w:t>
      </w:r>
      <w:r w:rsidRPr="00790655">
        <w:rPr>
          <w:sz w:val="16"/>
        </w:rPr>
        <w:t xml:space="preserve">. It doesn't aim to the control over territory, </w:t>
      </w:r>
      <w:r w:rsidRPr="0001511E">
        <w:rPr>
          <w:rStyle w:val="StyleUnderline"/>
        </w:rPr>
        <w:t>it only want to hurt the enemy</w:t>
      </w:r>
      <w:r w:rsidRPr="00790655">
        <w:rPr>
          <w:sz w:val="16"/>
        </w:rPr>
        <w:t xml:space="preserve"> enough to make it withdraw. Consequently, </w:t>
      </w:r>
      <w:r w:rsidRPr="0001511E">
        <w:rPr>
          <w:rStyle w:val="StyleUnderline"/>
        </w:rPr>
        <w:t>by using military or police force, we would have a short-term effect on military organization and a long-term effect on hate feelings</w:t>
      </w:r>
      <w:r w:rsidRPr="00790655">
        <w:rPr>
          <w:sz w:val="16"/>
        </w:rPr>
        <w:t xml:space="preserve">. </w:t>
      </w:r>
      <w:proofErr w:type="spellStart"/>
      <w:r w:rsidRPr="00790655">
        <w:rPr>
          <w:sz w:val="16"/>
        </w:rPr>
        <w:t>Kruglanksi</w:t>
      </w:r>
      <w:proofErr w:type="spellEnd"/>
      <w:r w:rsidRPr="00790655">
        <w:rPr>
          <w:sz w:val="16"/>
        </w:rPr>
        <w:t xml:space="preserve"> explains what he means, while speaking about “quest for significance”: social loss of significance, individual loss of significance, stigma or </w:t>
      </w:r>
      <w:proofErr w:type="spellStart"/>
      <w:r w:rsidRPr="00790655">
        <w:rPr>
          <w:sz w:val="16"/>
        </w:rPr>
        <w:t>dishonour</w:t>
      </w:r>
      <w:proofErr w:type="spellEnd"/>
      <w:r w:rsidRPr="00790655">
        <w:rPr>
          <w:sz w:val="16"/>
        </w:rPr>
        <w:t>. In one word, grievance. It is not so difficult to understand that</w:t>
      </w:r>
      <w:r w:rsidRPr="0001511E">
        <w:rPr>
          <w:rStyle w:val="StyleUnderline"/>
        </w:rPr>
        <w:t xml:space="preserve"> </w:t>
      </w:r>
      <w:proofErr w:type="gramStart"/>
      <w:r w:rsidRPr="0001511E">
        <w:rPr>
          <w:rStyle w:val="StyleUnderline"/>
        </w:rPr>
        <w:t>a</w:t>
      </w:r>
      <w:r w:rsidRPr="00790655">
        <w:rPr>
          <w:sz w:val="16"/>
        </w:rPr>
        <w:t>n</w:t>
      </w:r>
      <w:proofErr w:type="gramEnd"/>
      <w:r w:rsidRPr="00790655">
        <w:rPr>
          <w:sz w:val="16"/>
        </w:rPr>
        <w:t xml:space="preserve"> </w:t>
      </w:r>
      <w:r w:rsidRPr="0001511E">
        <w:rPr>
          <w:rStyle w:val="StyleUnderline"/>
        </w:rPr>
        <w:t>humiliated community will inevitably split in those who want to improve the situation using violence</w:t>
      </w:r>
      <w:r w:rsidRPr="00790655">
        <w:rPr>
          <w:sz w:val="16"/>
        </w:rPr>
        <w:t xml:space="preserve">, and those who want to do peacefully. Who will win, </w:t>
      </w:r>
      <w:r w:rsidRPr="0001511E">
        <w:rPr>
          <w:rStyle w:val="StyleUnderline"/>
        </w:rPr>
        <w:t>when military or police repression will come to break down the prestige of pacifist leaders</w:t>
      </w:r>
      <w:r w:rsidRPr="00790655">
        <w:rPr>
          <w:sz w:val="16"/>
        </w:rPr>
        <w:t xml:space="preserve">? The examples provided are discouraging, but they could finally </w:t>
      </w:r>
      <w:r w:rsidRPr="0001511E">
        <w:rPr>
          <w:rStyle w:val="StyleUnderline"/>
        </w:rPr>
        <w:t>evidence how ineffective and morally unacceptable the use of violence over violence is</w:t>
      </w:r>
      <w:r w:rsidRPr="00790655">
        <w:rPr>
          <w:sz w:val="16"/>
        </w:rPr>
        <w:t xml:space="preserve">. Several patterns gave the same result: </w:t>
      </w:r>
      <w:r w:rsidRPr="0001511E">
        <w:rPr>
          <w:rStyle w:val="StyleUnderline"/>
        </w:rPr>
        <w:t>Self-fulfilling prophecies: from non-terrorist threat to terrorist threat</w:t>
      </w:r>
      <w:r w:rsidRPr="00790655">
        <w:rPr>
          <w:sz w:val="16"/>
        </w:rPr>
        <w:t xml:space="preserve">: - from a subject (a) </w:t>
      </w:r>
      <w:r w:rsidRPr="0001511E">
        <w:rPr>
          <w:rStyle w:val="StyleUnderline"/>
        </w:rPr>
        <w:t>contrasting national interests of an external state</w:t>
      </w:r>
      <w:r w:rsidRPr="00790655">
        <w:rPr>
          <w:sz w:val="16"/>
        </w:rPr>
        <w:t xml:space="preserve">, to a different one (b) then </w:t>
      </w:r>
      <w:r w:rsidRPr="0001511E">
        <w:rPr>
          <w:rStyle w:val="StyleUnderline"/>
        </w:rPr>
        <w:t>starting terrorist activity against the state</w:t>
      </w:r>
      <w:r w:rsidRPr="00790655">
        <w:rPr>
          <w:sz w:val="16"/>
        </w:rPr>
        <w:t xml:space="preserve">: (a: Soviet Union and then Afghani tribes; b: al-Qaida) (a: socialist Arabs; b: Yemeni terrorists) - from an external power (a) contrasting national interests of another external power (b), to a subject (c) </w:t>
      </w:r>
      <w:r w:rsidRPr="0001511E">
        <w:rPr>
          <w:rStyle w:val="StyleUnderline"/>
        </w:rPr>
        <w:t>spreading terrorist ideology all around the world</w:t>
      </w:r>
      <w:r w:rsidRPr="00790655">
        <w:rPr>
          <w:sz w:val="16"/>
        </w:rPr>
        <w:t>: (a: Soviet Union; b: United Kingdom; c: Zia-</w:t>
      </w:r>
      <w:proofErr w:type="spellStart"/>
      <w:r w:rsidRPr="00790655">
        <w:rPr>
          <w:sz w:val="16"/>
        </w:rPr>
        <w:t>ul</w:t>
      </w:r>
      <w:proofErr w:type="spellEnd"/>
      <w:r w:rsidRPr="00790655">
        <w:rPr>
          <w:sz w:val="16"/>
        </w:rPr>
        <w:t xml:space="preserve"> </w:t>
      </w:r>
      <w:proofErr w:type="spellStart"/>
      <w:r w:rsidRPr="00790655">
        <w:rPr>
          <w:sz w:val="16"/>
        </w:rPr>
        <w:t>Haq</w:t>
      </w:r>
      <w:proofErr w:type="spellEnd"/>
      <w:r w:rsidRPr="00790655">
        <w:rPr>
          <w:sz w:val="16"/>
        </w:rPr>
        <w:t xml:space="preserve">) - from a subject (a) </w:t>
      </w:r>
      <w:r w:rsidRPr="0001511E">
        <w:rPr>
          <w:rStyle w:val="StyleUnderline"/>
        </w:rPr>
        <w:t>pursuing nationalistic goals</w:t>
      </w:r>
      <w:r w:rsidRPr="00790655">
        <w:rPr>
          <w:sz w:val="16"/>
        </w:rPr>
        <w:t xml:space="preserve">, through terrorism or not, to a subject (b) </w:t>
      </w:r>
      <w:r w:rsidRPr="0001511E">
        <w:rPr>
          <w:rStyle w:val="StyleUnderline"/>
        </w:rPr>
        <w:t>pursuing ideological goals, through terrorism</w:t>
      </w:r>
      <w:r w:rsidRPr="00790655">
        <w:rPr>
          <w:sz w:val="16"/>
        </w:rPr>
        <w:t>: (a: PLO, al-</w:t>
      </w:r>
      <w:proofErr w:type="spellStart"/>
      <w:r w:rsidRPr="00790655">
        <w:rPr>
          <w:sz w:val="16"/>
        </w:rPr>
        <w:t>Fath</w:t>
      </w:r>
      <w:proofErr w:type="spellEnd"/>
      <w:r w:rsidRPr="00790655">
        <w:rPr>
          <w:sz w:val="16"/>
        </w:rPr>
        <w:t xml:space="preserve">; b: Hamas, Islamic Jihad) -from a subject (a) pursuing ideological goals, with terrorism or not, and supported by external power (b), to an opposite subject (c) pursuing ideological goals, with terrorism or not, supported by an opposite external power (d): (a: PCI, far left terrorists; b: Soviet Union; c: </w:t>
      </w:r>
      <w:proofErr w:type="spellStart"/>
      <w:r w:rsidRPr="00790655">
        <w:rPr>
          <w:sz w:val="16"/>
        </w:rPr>
        <w:t>neofascist</w:t>
      </w:r>
      <w:proofErr w:type="spellEnd"/>
      <w:r w:rsidRPr="00790655">
        <w:rPr>
          <w:sz w:val="16"/>
        </w:rPr>
        <w:t xml:space="preserve"> terrorists, </w:t>
      </w:r>
      <w:proofErr w:type="spellStart"/>
      <w:r w:rsidRPr="00790655">
        <w:rPr>
          <w:sz w:val="16"/>
        </w:rPr>
        <w:t>Gladio</w:t>
      </w:r>
      <w:proofErr w:type="spellEnd"/>
      <w:r w:rsidRPr="00790655">
        <w:rPr>
          <w:sz w:val="16"/>
        </w:rPr>
        <w:t xml:space="preserve">; d: United States) Self-fulfilling prophecies - from grievances to terrorist threat: - from a lack of terrorist threat to a terrorist subject (a): (a: Hezbollah) - from social clashes to terrorism activity: (Italy) </w:t>
      </w:r>
      <w:r w:rsidRPr="0001511E">
        <w:rPr>
          <w:rStyle w:val="StyleUnderline"/>
        </w:rPr>
        <w:t>Entire countries experienced inconceivable sufferings because of wrong policies and political choices</w:t>
      </w:r>
      <w:r w:rsidRPr="00790655">
        <w:rPr>
          <w:sz w:val="16"/>
        </w:rPr>
        <w:t xml:space="preserve">. </w:t>
      </w:r>
      <w:proofErr w:type="spellStart"/>
      <w:r w:rsidRPr="00790655">
        <w:rPr>
          <w:sz w:val="16"/>
        </w:rPr>
        <w:t>Zulaika</w:t>
      </w:r>
      <w:proofErr w:type="spellEnd"/>
      <w:r w:rsidRPr="00790655">
        <w:rPr>
          <w:sz w:val="16"/>
        </w:rPr>
        <w:t xml:space="preserve"> properly investigated the ineffectiveness of this conception of </w:t>
      </w:r>
      <w:r w:rsidRPr="0001511E">
        <w:rPr>
          <w:rStyle w:val="StyleUnderline"/>
        </w:rPr>
        <w:t>counter-terrorism</w:t>
      </w:r>
      <w:r w:rsidRPr="00790655">
        <w:rPr>
          <w:sz w:val="16"/>
        </w:rPr>
        <w:t xml:space="preserve">, and his paper remains a brilliant work about the topic. What I would like to underline before closing this paper is </w:t>
      </w:r>
      <w:r w:rsidRPr="00790655">
        <w:rPr>
          <w:sz w:val="16"/>
        </w:rPr>
        <w:lastRenderedPageBreak/>
        <w:t xml:space="preserve">another underestimated element. There </w:t>
      </w:r>
      <w:r w:rsidRPr="0001511E">
        <w:rPr>
          <w:rStyle w:val="StyleUnderline"/>
        </w:rPr>
        <w:t>is a spiral of hate deeply entrenched in terrorism</w:t>
      </w:r>
      <w:r w:rsidRPr="00790655">
        <w:rPr>
          <w:sz w:val="16"/>
        </w:rPr>
        <w:t xml:space="preserve">, </w:t>
      </w:r>
      <w:r w:rsidRPr="0001511E">
        <w:rPr>
          <w:rStyle w:val="StyleUnderline"/>
        </w:rPr>
        <w:t>interlinking State (counter-terrorist) and non-state</w:t>
      </w:r>
      <w:r w:rsidRPr="00790655">
        <w:rPr>
          <w:sz w:val="16"/>
        </w:rPr>
        <w:t xml:space="preserve"> (terrorist) </w:t>
      </w:r>
      <w:r w:rsidRPr="0001511E">
        <w:rPr>
          <w:rStyle w:val="StyleUnderline"/>
        </w:rPr>
        <w:t>violence</w:t>
      </w:r>
      <w:r w:rsidRPr="00790655">
        <w:rPr>
          <w:sz w:val="16"/>
        </w:rPr>
        <w:t xml:space="preserve">, as well as violence committed by rival terrorist groups. </w:t>
      </w:r>
      <w:r w:rsidRPr="0001511E">
        <w:rPr>
          <w:rStyle w:val="StyleUnderline"/>
        </w:rPr>
        <w:t>Violence creates pain, pain creates hate and hate creates violence</w:t>
      </w:r>
      <w:r w:rsidRPr="00790655">
        <w:rPr>
          <w:sz w:val="16"/>
        </w:rPr>
        <w:t xml:space="preserve">. </w:t>
      </w:r>
      <w:r w:rsidRPr="0001511E">
        <w:rPr>
          <w:rStyle w:val="StyleUnderline"/>
        </w:rPr>
        <w:t>This vicious circle can't be ignored by policy makers</w:t>
      </w:r>
      <w:r w:rsidRPr="00790655">
        <w:rPr>
          <w:sz w:val="16"/>
        </w:rPr>
        <w:t>, diplomats, police and military officers. It simply can't because of the two main characteristics of terrorism (</w:t>
      </w:r>
      <w:proofErr w:type="spellStart"/>
      <w:r w:rsidRPr="00790655">
        <w:rPr>
          <w:sz w:val="16"/>
        </w:rPr>
        <w:t>burstiness</w:t>
      </w:r>
      <w:proofErr w:type="spellEnd"/>
      <w:r w:rsidRPr="00790655">
        <w:rPr>
          <w:sz w:val="16"/>
        </w:rPr>
        <w:t xml:space="preserve"> and black swans), and because of the socio-political wants lying under terrorism. </w:t>
      </w:r>
      <w:r w:rsidRPr="0001511E">
        <w:rPr>
          <w:rStyle w:val="StyleUnderline"/>
        </w:rPr>
        <w:t xml:space="preserve">To win against a strong terrorist activity </w:t>
      </w:r>
      <w:r w:rsidRPr="0001511E">
        <w:rPr>
          <w:rStyle w:val="Emphasis"/>
        </w:rPr>
        <w:t>the only subject to be attacked is society itself</w:t>
      </w:r>
      <w:r w:rsidRPr="00790655">
        <w:rPr>
          <w:sz w:val="16"/>
        </w:rPr>
        <w:t xml:space="preserve">. Even considering this strategy effective, </w:t>
      </w:r>
      <w:r w:rsidRPr="0001511E">
        <w:rPr>
          <w:rStyle w:val="StyleUnderline"/>
        </w:rPr>
        <w:t>what would happen to ethics, democracy, what would happen to the State</w:t>
      </w:r>
      <w:r w:rsidRPr="00790655">
        <w:rPr>
          <w:sz w:val="16"/>
        </w:rPr>
        <w:t xml:space="preserve">? To defeat terrorism we could find ourselves orphans of everything we aimed to protect. Considering how still strong terrorism is, the erosive effect could be much more dangerous for democracy than violent groups. </w:t>
      </w:r>
      <w:r w:rsidRPr="00790655">
        <w:rPr>
          <w:rStyle w:val="StyleUnderline"/>
        </w:rPr>
        <w:t xml:space="preserve">We could wake up </w:t>
      </w:r>
      <w:proofErr w:type="spellStart"/>
      <w:r w:rsidRPr="00790655">
        <w:rPr>
          <w:rStyle w:val="StyleUnderline"/>
        </w:rPr>
        <w:t>realising</w:t>
      </w:r>
      <w:proofErr w:type="spellEnd"/>
      <w:r w:rsidRPr="00790655">
        <w:rPr>
          <w:rStyle w:val="StyleUnderline"/>
        </w:rPr>
        <w:t xml:space="preserve"> that we became the monster we intended to beat</w:t>
      </w:r>
      <w:r w:rsidRPr="00790655">
        <w:rPr>
          <w:sz w:val="16"/>
        </w:rPr>
        <w:t>.</w:t>
      </w:r>
    </w:p>
    <w:p w14:paraId="3F6E1876" w14:textId="77777777" w:rsidR="00736973" w:rsidRPr="001E404F" w:rsidRDefault="00736973" w:rsidP="00736973">
      <w:pPr>
        <w:pStyle w:val="Heading4"/>
        <w:rPr>
          <w:rStyle w:val="Style13ptBold"/>
          <w:b/>
        </w:rPr>
      </w:pPr>
      <w:r w:rsidRPr="001E404F">
        <w:rPr>
          <w:rStyle w:val="Style13ptBold"/>
          <w:b/>
        </w:rPr>
        <w:t>The war on terror necessitates a violent loop to completely eliminate the threat of the evil terrorist monster before the “war” will ever end</w:t>
      </w:r>
    </w:p>
    <w:p w14:paraId="7DAD4B91" w14:textId="77777777" w:rsidR="00736973" w:rsidRPr="001C4E05" w:rsidRDefault="00736973" w:rsidP="00736973">
      <w:pPr>
        <w:rPr>
          <w:sz w:val="16"/>
          <w:szCs w:val="16"/>
        </w:rPr>
      </w:pPr>
      <w:r w:rsidRPr="001C4E05">
        <w:rPr>
          <w:rStyle w:val="Style13ptBold"/>
        </w:rPr>
        <w:t xml:space="preserve">Lummis 8 </w:t>
      </w:r>
      <w:r w:rsidRPr="001C4E05">
        <w:rPr>
          <w:sz w:val="16"/>
          <w:szCs w:val="16"/>
        </w:rPr>
        <w:t xml:space="preserve">[C. Douglas Lummis, </w:t>
      </w:r>
      <w:r w:rsidRPr="001C4CAB">
        <w:rPr>
          <w:sz w:val="16"/>
          <w:szCs w:val="16"/>
        </w:rPr>
        <w:t xml:space="preserve">writer, former professor at </w:t>
      </w:r>
      <w:proofErr w:type="spellStart"/>
      <w:r w:rsidRPr="001C4CAB">
        <w:rPr>
          <w:sz w:val="16"/>
          <w:szCs w:val="16"/>
        </w:rPr>
        <w:t>Tsuda</w:t>
      </w:r>
      <w:proofErr w:type="spellEnd"/>
      <w:r w:rsidRPr="001C4CAB">
        <w:rPr>
          <w:sz w:val="16"/>
          <w:szCs w:val="16"/>
        </w:rPr>
        <w:t xml:space="preserve"> College in Tokyo and former U.S. Marine</w:t>
      </w:r>
      <w:r w:rsidRPr="001C4E05">
        <w:rPr>
          <w:sz w:val="16"/>
          <w:szCs w:val="16"/>
        </w:rPr>
        <w:t xml:space="preserve">; “Terror and the Terrorist” </w:t>
      </w:r>
      <w:proofErr w:type="spellStart"/>
      <w:r w:rsidRPr="001C4E05">
        <w:rPr>
          <w:sz w:val="16"/>
          <w:szCs w:val="16"/>
        </w:rPr>
        <w:t>pg</w:t>
      </w:r>
      <w:proofErr w:type="spellEnd"/>
      <w:r w:rsidRPr="001C4E05">
        <w:rPr>
          <w:sz w:val="16"/>
          <w:szCs w:val="16"/>
        </w:rPr>
        <w:t xml:space="preserve"> 11-14; Dissenting </w:t>
      </w:r>
      <w:proofErr w:type="spellStart"/>
      <w:r w:rsidRPr="001C4E05">
        <w:rPr>
          <w:sz w:val="16"/>
          <w:szCs w:val="16"/>
        </w:rPr>
        <w:t>Knowledges</w:t>
      </w:r>
      <w:proofErr w:type="spellEnd"/>
      <w:r w:rsidRPr="001C4E05">
        <w:rPr>
          <w:sz w:val="16"/>
          <w:szCs w:val="16"/>
        </w:rPr>
        <w:t xml:space="preserve"> Pamphlet Series No 7; 2008; accessed 07/16/2015; &lt;http://multiworldindia.org/wp-content/uploads/2010/08/Lummis.pdf&gt;.]</w:t>
      </w:r>
    </w:p>
    <w:p w14:paraId="7C38FEAC" w14:textId="77777777" w:rsidR="00736973" w:rsidRPr="001C4E05" w:rsidRDefault="00736973" w:rsidP="00736973">
      <w:pPr>
        <w:rPr>
          <w:rStyle w:val="StyleUnderline"/>
        </w:rPr>
      </w:pPr>
      <w:r w:rsidRPr="001E404F">
        <w:rPr>
          <w:rStyle w:val="Emphasis"/>
        </w:rPr>
        <w:t>Terror is a tactic. How can you make war on a tactic?</w:t>
      </w:r>
      <w:r w:rsidRPr="001E404F">
        <w:rPr>
          <w:sz w:val="16"/>
        </w:rPr>
        <w:t xml:space="preserve"> When Great Britain entered World War II, Churchill didn’t announce that it was a war against the </w:t>
      </w:r>
      <w:proofErr w:type="spellStart"/>
      <w:r w:rsidRPr="001E404F">
        <w:rPr>
          <w:sz w:val="16"/>
        </w:rPr>
        <w:t>Blitzkreig</w:t>
      </w:r>
      <w:proofErr w:type="spellEnd"/>
      <w:r w:rsidRPr="001E404F">
        <w:rPr>
          <w:sz w:val="16"/>
        </w:rPr>
        <w:t xml:space="preserve">. When the U.S. entered that war, Roosevelt didn’t describe it as a war against surprise attacks. But, </w:t>
      </w:r>
      <w:r w:rsidRPr="001C4E05">
        <w:rPr>
          <w:rStyle w:val="StyleUnderline"/>
        </w:rPr>
        <w:t>defenders of the war on terror will say, this is a new kind of threat, and a new kind of war</w:t>
      </w:r>
      <w:r w:rsidRPr="001E404F">
        <w:rPr>
          <w:sz w:val="16"/>
        </w:rPr>
        <w:t xml:space="preserve">. Perhaps, but new in what way? In U.S. political discourse, </w:t>
      </w:r>
      <w:r w:rsidRPr="001C4E05">
        <w:rPr>
          <w:rStyle w:val="StyleUnderline"/>
        </w:rPr>
        <w:t>the word “war” is often used metaphorically</w:t>
      </w:r>
      <w:r w:rsidRPr="001E404F">
        <w:rPr>
          <w:sz w:val="16"/>
        </w:rPr>
        <w:t xml:space="preserve">. There have been the War on Poverty, the War on Drugs, </w:t>
      </w:r>
      <w:proofErr w:type="gramStart"/>
      <w:r w:rsidRPr="001E404F">
        <w:rPr>
          <w:sz w:val="16"/>
        </w:rPr>
        <w:t>various</w:t>
      </w:r>
      <w:proofErr w:type="gramEnd"/>
      <w:r w:rsidRPr="001E404F">
        <w:rPr>
          <w:sz w:val="16"/>
        </w:rPr>
        <w:t xml:space="preserve"> Wars on Crime. The word used </w:t>
      </w:r>
      <w:r w:rsidRPr="001C4E05">
        <w:rPr>
          <w:rStyle w:val="StyleUnderline"/>
        </w:rPr>
        <w:t>in this way seems to mean, a concerted national effort to eliminate some undesirable condition or behavior</w:t>
      </w:r>
      <w:r w:rsidRPr="001E404F">
        <w:rPr>
          <w:sz w:val="16"/>
        </w:rPr>
        <w:t xml:space="preserve">. But </w:t>
      </w:r>
      <w:r w:rsidRPr="001C4E05">
        <w:rPr>
          <w:rStyle w:val="StyleUnderline"/>
        </w:rPr>
        <w:t>it doesn’t mean military action</w:t>
      </w:r>
      <w:r w:rsidRPr="001E404F">
        <w:rPr>
          <w:sz w:val="16"/>
        </w:rPr>
        <w:t xml:space="preserve">. </w:t>
      </w:r>
      <w:r w:rsidRPr="001C4E05">
        <w:rPr>
          <w:rStyle w:val="StyleUnderline"/>
        </w:rPr>
        <w:t>You don’t eliminate poverty by bombing the poor,</w:t>
      </w:r>
      <w:r w:rsidRPr="001E404F">
        <w:rPr>
          <w:sz w:val="16"/>
        </w:rPr>
        <w:t xml:space="preserve"> or drug use by machine-gunning the users. And when you begin a War on Crime, that doesn’t mean you send out the army. Armies are neither organized nor trained to fight crime. Even when a War on Crime is carried out through state violence, the agents of this violence are law enforcement officers, not soldiers. Perhaps many, vaguely, thought </w:t>
      </w:r>
      <w:r w:rsidRPr="001C4E05">
        <w:rPr>
          <w:rStyle w:val="StyleUnderline"/>
        </w:rPr>
        <w:t>the President</w:t>
      </w:r>
      <w:r w:rsidRPr="001E404F">
        <w:rPr>
          <w:sz w:val="16"/>
        </w:rPr>
        <w:t xml:space="preserve"> was using the word in this metaphorical sense. But he was not. He </w:t>
      </w:r>
      <w:r w:rsidRPr="001C4E05">
        <w:rPr>
          <w:rStyle w:val="StyleUnderline"/>
        </w:rPr>
        <w:t>meant real war</w:t>
      </w:r>
      <w:r w:rsidRPr="001E404F">
        <w:rPr>
          <w:sz w:val="16"/>
        </w:rPr>
        <w:t xml:space="preserve">. How could this be? War is generally carried out between sovereign states, or between states and rebel groups that want either to take control of the state or to become independent of it. It is (supposed to be) carried out according to certain rules, and it follows a logic that leads in the end to the reestablishment of peace, either by the victory of one side or by the negotiation of a peace treaty. But </w:t>
      </w:r>
      <w:r w:rsidRPr="001C4E05">
        <w:rPr>
          <w:rStyle w:val="StyleUnderline"/>
        </w:rPr>
        <w:t>“terrorism” is neither a state nor a group. It is a tactic that can be and is used by states, rebel groups, and unorganized individuals. What does it mean to make war on a tactic?</w:t>
      </w:r>
      <w:r w:rsidRPr="001E404F">
        <w:rPr>
          <w:sz w:val="16"/>
        </w:rPr>
        <w:t xml:space="preserve"> Where is the battle ground? Where is the central command headquarters which, if overrun, means victory? If there is none, </w:t>
      </w:r>
      <w:r w:rsidRPr="001E404F">
        <w:rPr>
          <w:rStyle w:val="Emphasis"/>
        </w:rPr>
        <w:t>how do you bring such a war to an end?</w:t>
      </w:r>
      <w:r w:rsidRPr="001C4E05">
        <w:rPr>
          <w:rStyle w:val="StyleUnderline"/>
        </w:rPr>
        <w:t xml:space="preserve"> With whom do you negotiate terms, or sign a peace treaty?</w:t>
      </w:r>
      <w:r w:rsidRPr="001E404F">
        <w:rPr>
          <w:sz w:val="16"/>
        </w:rPr>
        <w:t xml:space="preserve"> As these questions are unanswerable, some have concluded that </w:t>
      </w:r>
      <w:r w:rsidRPr="001C4E05">
        <w:rPr>
          <w:rStyle w:val="StyleUnderline"/>
        </w:rPr>
        <w:t>the U.S. made a colossal blunder when it declared this “war”. But by doing so, the U.S. gained for itself certain advantages</w:t>
      </w:r>
      <w:r w:rsidRPr="001E404F">
        <w:rPr>
          <w:sz w:val="16"/>
        </w:rPr>
        <w:t xml:space="preserve">. In the </w:t>
      </w:r>
      <w:r w:rsidRPr="001C4E05">
        <w:rPr>
          <w:rStyle w:val="StyleUnderline"/>
        </w:rPr>
        <w:t>past terrorism</w:t>
      </w:r>
      <w:r w:rsidRPr="001E404F">
        <w:rPr>
          <w:sz w:val="16"/>
        </w:rPr>
        <w:t xml:space="preserve">, at least non-state terrorism, </w:t>
      </w:r>
      <w:r w:rsidRPr="001C4E05">
        <w:rPr>
          <w:rStyle w:val="StyleUnderline"/>
        </w:rPr>
        <w:t>has been treated as criminal activity</w:t>
      </w:r>
      <w:r w:rsidRPr="001E404F">
        <w:rPr>
          <w:sz w:val="16"/>
        </w:rPr>
        <w:t xml:space="preserve">, to be dealt with through the methods of law enforcement. Investigators would gather evidence, seek out suspects, have them arrested, and bring them to trial. If the evidence warranted, they would be punished. </w:t>
      </w:r>
      <w:r w:rsidRPr="001C4E05">
        <w:rPr>
          <w:rStyle w:val="StyleUnderline"/>
        </w:rPr>
        <w:t>But in war, a military unit follows very different rules</w:t>
      </w:r>
      <w:r w:rsidRPr="001E404F">
        <w:rPr>
          <w:sz w:val="16"/>
        </w:rPr>
        <w:t xml:space="preserve">. Soldiers are not trained to collect evidence, or to single out suspects from the general population. In war, tedious judicial processes are not needed. </w:t>
      </w:r>
      <w:r w:rsidRPr="001C4E05">
        <w:rPr>
          <w:rStyle w:val="StyleUnderline"/>
        </w:rPr>
        <w:t>When soldiers meet suspects, they kill them</w:t>
      </w:r>
      <w:r w:rsidRPr="001E404F">
        <w:rPr>
          <w:sz w:val="16"/>
        </w:rPr>
        <w:t xml:space="preserve">. Thus it is no accident that we have heard again and again, </w:t>
      </w:r>
      <w:r w:rsidRPr="001C4E05">
        <w:rPr>
          <w:rStyle w:val="StyleUnderline"/>
        </w:rPr>
        <w:t>in the news</w:t>
      </w:r>
      <w:r w:rsidRPr="001E404F">
        <w:rPr>
          <w:sz w:val="16"/>
        </w:rPr>
        <w:t xml:space="preserve"> broadcasts from the Afghan and Iraqi wars: </w:t>
      </w:r>
      <w:r w:rsidRPr="001C4E05">
        <w:rPr>
          <w:rStyle w:val="StyleUnderline"/>
        </w:rPr>
        <w:t>“Today U.S. troops killed n. number of suspected terrorists.”</w:t>
      </w:r>
      <w:r w:rsidRPr="001E404F">
        <w:rPr>
          <w:sz w:val="16"/>
        </w:rPr>
        <w:t xml:space="preserve"> Many </w:t>
      </w:r>
      <w:r w:rsidRPr="001C4E05">
        <w:rPr>
          <w:rStyle w:val="StyleUnderline"/>
        </w:rPr>
        <w:t>thousands of “suspects” have thus been killed, not to mention people who happened to be in the vicinity</w:t>
      </w:r>
      <w:r w:rsidRPr="001E404F">
        <w:rPr>
          <w:sz w:val="16"/>
        </w:rPr>
        <w:t xml:space="preserve">. Law enforcement officers are not supposed to do this, and when they do, they are considered lawbreakers. But </w:t>
      </w:r>
      <w:r w:rsidRPr="001C4E05">
        <w:rPr>
          <w:rStyle w:val="StyleUnderline"/>
        </w:rPr>
        <w:t>for soldiers, this</w:t>
      </w:r>
      <w:r w:rsidRPr="001E404F">
        <w:rPr>
          <w:sz w:val="16"/>
        </w:rPr>
        <w:t xml:space="preserve"> kind of action </w:t>
      </w:r>
      <w:r w:rsidRPr="001C4E05">
        <w:rPr>
          <w:rStyle w:val="StyleUnderline"/>
        </w:rPr>
        <w:t>is a matter of course</w:t>
      </w:r>
      <w:r w:rsidRPr="001E404F">
        <w:rPr>
          <w:sz w:val="16"/>
        </w:rPr>
        <w:t xml:space="preserve">. Another advantage of war over law enforcement is that in the case of the latter, it is not enough for a person simply to “be” a criminal. To be arrested and punished, a person must have actually committed a criminal act. But in war, this condition is not necessary. A person may be shot down simply for being an enemy, or a suspected enemy, without that person having done a thing. Thus </w:t>
      </w:r>
      <w:r w:rsidRPr="001C4E05">
        <w:rPr>
          <w:rStyle w:val="StyleUnderline"/>
        </w:rPr>
        <w:t>in the “war on terror”, people are killed or imprisoned for “being” terrorists; the question of whether they have carried out any terrorist act is not an issue</w:t>
      </w:r>
      <w:r w:rsidRPr="001E404F">
        <w:rPr>
          <w:sz w:val="16"/>
        </w:rPr>
        <w:t xml:space="preserve">. The application of the rules and </w:t>
      </w:r>
      <w:r w:rsidRPr="001C4E05">
        <w:rPr>
          <w:rStyle w:val="StyleUnderline"/>
        </w:rPr>
        <w:t>the logic of war</w:t>
      </w:r>
      <w:r w:rsidRPr="001E404F">
        <w:rPr>
          <w:sz w:val="16"/>
        </w:rPr>
        <w:t xml:space="preserve"> to a situation that actually calls for law enforcement </w:t>
      </w:r>
      <w:r w:rsidRPr="001C4E05">
        <w:rPr>
          <w:rStyle w:val="StyleUnderline"/>
        </w:rPr>
        <w:t xml:space="preserve">have also contributed to the </w:t>
      </w:r>
      <w:r w:rsidRPr="001C4E05">
        <w:rPr>
          <w:rStyle w:val="StyleUnderline"/>
        </w:rPr>
        <w:lastRenderedPageBreak/>
        <w:t>law-free manner in which captives are being imprisoned</w:t>
      </w:r>
      <w:r w:rsidRPr="001E404F">
        <w:rPr>
          <w:sz w:val="16"/>
        </w:rPr>
        <w:t xml:space="preserve">. </w:t>
      </w:r>
      <w:r w:rsidRPr="001C4E05">
        <w:rPr>
          <w:rStyle w:val="StyleUnderline"/>
        </w:rPr>
        <w:t>Though the U.S. sees itself as fighting a war, it refuses to treat captives as prisoners of war</w:t>
      </w:r>
      <w:r w:rsidRPr="001E404F">
        <w:rPr>
          <w:sz w:val="16"/>
        </w:rPr>
        <w:t xml:space="preserve">. Prisoners of war have rights, elaborately detailed in the Geneva Convention of 1948; in particular they cannot be tried as criminals unless there is evidence that they have specifically violated the laws of war. But </w:t>
      </w:r>
      <w:r w:rsidRPr="001C4E05">
        <w:rPr>
          <w:rStyle w:val="StyleUnderline"/>
        </w:rPr>
        <w:t>the U.S.</w:t>
      </w:r>
      <w:r w:rsidRPr="001E404F">
        <w:rPr>
          <w:sz w:val="16"/>
        </w:rPr>
        <w:t xml:space="preserve"> also </w:t>
      </w:r>
      <w:r w:rsidRPr="001C4E05">
        <w:rPr>
          <w:rStyle w:val="StyleUnderline"/>
        </w:rPr>
        <w:t>refuses to treat these prisoners as criminal suspects</w:t>
      </w:r>
      <w:r w:rsidRPr="001E404F">
        <w:rPr>
          <w:sz w:val="16"/>
        </w:rPr>
        <w:t xml:space="preserve">. Criminal suspects held by the U.S. government also have rights, elaborately detailed in the U.S. Constitution and in legal precedent; in particular they have the </w:t>
      </w:r>
      <w:proofErr w:type="spellStart"/>
      <w:r w:rsidRPr="001E404F">
        <w:rPr>
          <w:sz w:val="16"/>
        </w:rPr>
        <w:t>righta</w:t>
      </w:r>
      <w:proofErr w:type="spellEnd"/>
      <w:r w:rsidRPr="001E404F">
        <w:rPr>
          <w:sz w:val="16"/>
        </w:rPr>
        <w:t xml:space="preserve"> of habeas corpus, under which they must either be charged with a crime </w:t>
      </w:r>
      <w:proofErr w:type="gramStart"/>
      <w:r w:rsidRPr="001E404F">
        <w:rPr>
          <w:sz w:val="16"/>
        </w:rPr>
        <w:t>and</w:t>
      </w:r>
      <w:proofErr w:type="gramEnd"/>
      <w:r w:rsidRPr="001E404F">
        <w:rPr>
          <w:sz w:val="16"/>
        </w:rPr>
        <w:t xml:space="preserve"> tried, or else released. Rejected from both categories, the prisoners in Abu </w:t>
      </w:r>
      <w:proofErr w:type="spellStart"/>
      <w:r w:rsidRPr="001E404F">
        <w:rPr>
          <w:sz w:val="16"/>
        </w:rPr>
        <w:t>Grahib</w:t>
      </w:r>
      <w:proofErr w:type="spellEnd"/>
      <w:r w:rsidRPr="001E404F">
        <w:rPr>
          <w:sz w:val="16"/>
        </w:rPr>
        <w:t xml:space="preserve">, Guantanamo, and other secret prisons around the world fall through the cracks. They are placed in a new category, </w:t>
      </w:r>
      <w:r w:rsidRPr="001C4E05">
        <w:rPr>
          <w:rStyle w:val="StyleUnderline"/>
        </w:rPr>
        <w:t>neither POWs nor criminal suspects, but “terrorists”, sometimes also referred to as “enemy combatants”</w:t>
      </w:r>
      <w:r w:rsidRPr="001E404F">
        <w:rPr>
          <w:sz w:val="16"/>
        </w:rPr>
        <w:t xml:space="preserve">. In the view of the U.S. government (though this is still being disputed in the courts, and the outcome may turn out to be different) </w:t>
      </w:r>
      <w:r w:rsidRPr="001C4E05">
        <w:rPr>
          <w:rStyle w:val="StyleUnderline"/>
        </w:rPr>
        <w:t>these people have no rights at all. They are imprisoned not because of what they have done, but because of what they are</w:t>
      </w:r>
      <w:r w:rsidRPr="001E404F">
        <w:rPr>
          <w:sz w:val="16"/>
        </w:rPr>
        <w:t xml:space="preserve">. POWs are also confined because of what they are, namely enemy soldiers, but they are not to be treated as criminals. </w:t>
      </w:r>
      <w:r w:rsidRPr="001C4E05">
        <w:rPr>
          <w:rStyle w:val="StyleUnderline"/>
        </w:rPr>
        <w:t>“Terrorists” are</w:t>
      </w:r>
      <w:r w:rsidRPr="001E404F">
        <w:rPr>
          <w:sz w:val="16"/>
        </w:rPr>
        <w:t xml:space="preserve">, like POWs, </w:t>
      </w:r>
      <w:r w:rsidRPr="001C4E05">
        <w:rPr>
          <w:rStyle w:val="StyleUnderline"/>
        </w:rPr>
        <w:t xml:space="preserve">imprisoned for </w:t>
      </w:r>
      <w:r w:rsidRPr="001E404F">
        <w:rPr>
          <w:rStyle w:val="Emphasis"/>
        </w:rPr>
        <w:t>what they are</w:t>
      </w:r>
      <w:r w:rsidRPr="001E404F">
        <w:rPr>
          <w:sz w:val="16"/>
        </w:rPr>
        <w:t xml:space="preserve">, but unlike POWs, they are treated as criminals. But </w:t>
      </w:r>
      <w:r w:rsidRPr="001C4E05">
        <w:rPr>
          <w:rStyle w:val="StyleUnderline"/>
        </w:rPr>
        <w:t>unlike</w:t>
      </w:r>
      <w:r w:rsidRPr="001E404F">
        <w:rPr>
          <w:sz w:val="16"/>
        </w:rPr>
        <w:t xml:space="preserve"> the case of criminals, </w:t>
      </w:r>
      <w:r w:rsidRPr="001C4E05">
        <w:rPr>
          <w:rStyle w:val="StyleUnderline"/>
        </w:rPr>
        <w:t>it need not be shown that they have committed a criminal act. They are</w:t>
      </w:r>
      <w:r w:rsidRPr="001E404F">
        <w:rPr>
          <w:sz w:val="16"/>
        </w:rPr>
        <w:t xml:space="preserve">, it seems, </w:t>
      </w:r>
      <w:r w:rsidRPr="001C4E05">
        <w:rPr>
          <w:rStyle w:val="StyleUnderline"/>
        </w:rPr>
        <w:t>criminal by nature or, to use a word we often hear from the U.S. President, evil</w:t>
      </w:r>
      <w:r w:rsidRPr="001E404F">
        <w:rPr>
          <w:sz w:val="16"/>
        </w:rPr>
        <w:t xml:space="preserve">. Thus it is natural that </w:t>
      </w:r>
      <w:r w:rsidRPr="001C4E05">
        <w:rPr>
          <w:rStyle w:val="StyleUnderline"/>
        </w:rPr>
        <w:t xml:space="preserve">they can never be released: being evil, they can never change their behavior, no matter what. This </w:t>
      </w:r>
      <w:r w:rsidRPr="001E404F">
        <w:rPr>
          <w:sz w:val="16"/>
        </w:rPr>
        <w:t xml:space="preserve">way of </w:t>
      </w:r>
      <w:r w:rsidRPr="001C4E05">
        <w:rPr>
          <w:rStyle w:val="StyleUnderline"/>
        </w:rPr>
        <w:t>understanding</w:t>
      </w:r>
      <w:r w:rsidRPr="001E404F">
        <w:rPr>
          <w:sz w:val="16"/>
        </w:rPr>
        <w:t xml:space="preserve"> the U.S. government’s “war against terror” </w:t>
      </w:r>
      <w:r w:rsidRPr="001C4E05">
        <w:rPr>
          <w:rStyle w:val="StyleUnderline"/>
        </w:rPr>
        <w:t>helps to explain its stubborn refusal to acknowledge the fact that the more it pursues this war, the more people are likely to be angered enough to turn to terrorist action</w:t>
      </w:r>
      <w:r w:rsidRPr="001E404F">
        <w:rPr>
          <w:sz w:val="16"/>
        </w:rPr>
        <w:t xml:space="preserve">. It seems that </w:t>
      </w:r>
      <w:r w:rsidRPr="001C4E05">
        <w:rPr>
          <w:rStyle w:val="StyleUnderline"/>
        </w:rPr>
        <w:t>in the view</w:t>
      </w:r>
      <w:r w:rsidRPr="001E404F">
        <w:rPr>
          <w:sz w:val="16"/>
        </w:rPr>
        <w:t xml:space="preserve"> at least </w:t>
      </w:r>
      <w:r w:rsidRPr="001C4E05">
        <w:rPr>
          <w:rStyle w:val="StyleUnderline"/>
        </w:rPr>
        <w:t>of the top leadership of the government, “terrorism” is something carried out by a type of human being called “terrorist”</w:t>
      </w:r>
      <w:r w:rsidRPr="001E404F">
        <w:rPr>
          <w:sz w:val="16"/>
        </w:rPr>
        <w:t xml:space="preserve">. Thus, to the question, how can </w:t>
      </w:r>
      <w:r w:rsidRPr="001C4E05">
        <w:rPr>
          <w:rStyle w:val="StyleUnderline"/>
        </w:rPr>
        <w:t>a “war against terror”</w:t>
      </w:r>
      <w:r w:rsidRPr="001E404F">
        <w:rPr>
          <w:sz w:val="16"/>
        </w:rPr>
        <w:t xml:space="preserve"> be brought to an end, there is an answer. It </w:t>
      </w:r>
      <w:r w:rsidRPr="001C4E05">
        <w:rPr>
          <w:rStyle w:val="StyleUnderline"/>
        </w:rPr>
        <w:t xml:space="preserve">will come to an end </w:t>
      </w:r>
      <w:r w:rsidRPr="001E404F">
        <w:rPr>
          <w:rStyle w:val="Emphasis"/>
        </w:rPr>
        <w:t>when all the “terrorists” are either killed or imprisoned, and only ordinary people remain alive and free</w:t>
      </w:r>
      <w:r w:rsidRPr="001E404F">
        <w:rPr>
          <w:sz w:val="16"/>
        </w:rPr>
        <w:t xml:space="preserve">. Here we see another difference between the “war against terror” and ordinary war: </w:t>
      </w:r>
      <w:r w:rsidRPr="001C4E05">
        <w:rPr>
          <w:rStyle w:val="StyleUnderline"/>
        </w:rPr>
        <w:t xml:space="preserve">the object is not to seize land from the enemy forces, but to kill or imprison the “enemy combatants”, presumably to the last </w:t>
      </w:r>
      <w:r w:rsidRPr="001E404F">
        <w:rPr>
          <w:rStyle w:val="StyleUnderline"/>
          <w:strike/>
          <w:sz w:val="16"/>
          <w:u w:val="none"/>
        </w:rPr>
        <w:t>man and woman</w:t>
      </w:r>
      <w:r>
        <w:rPr>
          <w:rStyle w:val="StyleUnderline"/>
        </w:rPr>
        <w:t xml:space="preserve"> person.</w:t>
      </w:r>
    </w:p>
    <w:p w14:paraId="5488347B" w14:textId="77777777" w:rsidR="001A5B77" w:rsidRPr="007B7760" w:rsidRDefault="001A5B77" w:rsidP="004B61B2">
      <w:pPr>
        <w:rPr>
          <w:sz w:val="16"/>
        </w:rPr>
      </w:pPr>
    </w:p>
    <w:p w14:paraId="08523BBD" w14:textId="77777777" w:rsidR="009A2216" w:rsidRDefault="009A2216" w:rsidP="009A2216">
      <w:pPr>
        <w:pStyle w:val="Heading3"/>
      </w:pPr>
      <w:r>
        <w:lastRenderedPageBreak/>
        <w:t>Turns Poverty</w:t>
      </w:r>
    </w:p>
    <w:p w14:paraId="55CA6819" w14:textId="77777777" w:rsidR="009A2216" w:rsidRPr="002064B3" w:rsidRDefault="009A2216" w:rsidP="009A2216">
      <w:pPr>
        <w:pStyle w:val="Heading4"/>
        <w:rPr>
          <w:rStyle w:val="Style13ptBold"/>
          <w:b/>
        </w:rPr>
      </w:pPr>
      <w:r w:rsidRPr="002064B3">
        <w:rPr>
          <w:rStyle w:val="Style13ptBold"/>
          <w:b/>
        </w:rPr>
        <w:t>Poverty kills forward-thinking ability</w:t>
      </w:r>
      <w:r>
        <w:rPr>
          <w:rStyle w:val="Style13ptBold"/>
          <w:b/>
        </w:rPr>
        <w:t xml:space="preserve"> anyway</w:t>
      </w:r>
      <w:r w:rsidRPr="002064B3">
        <w:rPr>
          <w:rStyle w:val="Style13ptBold"/>
          <w:b/>
        </w:rPr>
        <w:t xml:space="preserve"> – only the alternative can free</w:t>
      </w:r>
      <w:r>
        <w:rPr>
          <w:rStyle w:val="Style13ptBold"/>
          <w:b/>
        </w:rPr>
        <w:t xml:space="preserve"> all</w:t>
      </w:r>
      <w:r w:rsidRPr="002064B3">
        <w:rPr>
          <w:rStyle w:val="Style13ptBold"/>
          <w:b/>
        </w:rPr>
        <w:t xml:space="preserve"> those trapped in capitalism from economic domination</w:t>
      </w:r>
    </w:p>
    <w:p w14:paraId="510867E3" w14:textId="77777777" w:rsidR="009A2216" w:rsidRPr="00F93E4D" w:rsidRDefault="009A2216" w:rsidP="009A2216">
      <w:pPr>
        <w:rPr>
          <w:rStyle w:val="StyleUnderline"/>
          <w:b/>
          <w:bCs/>
          <w:sz w:val="26"/>
          <w:u w:val="none"/>
        </w:rPr>
      </w:pPr>
      <w:proofErr w:type="spellStart"/>
      <w:r>
        <w:rPr>
          <w:rStyle w:val="Style13ptBold"/>
        </w:rPr>
        <w:t>Winnubst</w:t>
      </w:r>
      <w:proofErr w:type="spellEnd"/>
      <w:r>
        <w:rPr>
          <w:rStyle w:val="Style13ptBold"/>
        </w:rPr>
        <w:t xml:space="preserve"> 6 </w:t>
      </w:r>
      <w:r w:rsidRPr="00D027DC">
        <w:rPr>
          <w:rStyle w:val="Style13ptBold"/>
          <w:b w:val="0"/>
          <w:sz w:val="16"/>
          <w:szCs w:val="16"/>
        </w:rPr>
        <w:t xml:space="preserve">[Shannon </w:t>
      </w:r>
      <w:proofErr w:type="spellStart"/>
      <w:r w:rsidRPr="00D027DC">
        <w:rPr>
          <w:rStyle w:val="Style13ptBold"/>
          <w:b w:val="0"/>
          <w:sz w:val="16"/>
          <w:szCs w:val="16"/>
        </w:rPr>
        <w:t>Winnubst</w:t>
      </w:r>
      <w:proofErr w:type="spellEnd"/>
      <w:r w:rsidRPr="00D027DC">
        <w:rPr>
          <w:rStyle w:val="Style13ptBold"/>
          <w:b w:val="0"/>
          <w:sz w:val="16"/>
          <w:szCs w:val="16"/>
        </w:rPr>
        <w:t xml:space="preserve">, professor of Women’s, Gender and Sexuality Studies at Ohio State University, Co-Editor of </w:t>
      </w:r>
      <w:proofErr w:type="spellStart"/>
      <w:r w:rsidRPr="00D027DC">
        <w:rPr>
          <w:rStyle w:val="Style13ptBold"/>
          <w:b w:val="0"/>
          <w:sz w:val="16"/>
          <w:szCs w:val="16"/>
        </w:rPr>
        <w:t>philoSOPHIA</w:t>
      </w:r>
      <w:proofErr w:type="spellEnd"/>
      <w:r w:rsidRPr="00D027DC">
        <w:rPr>
          <w:rStyle w:val="Style13ptBold"/>
          <w:b w:val="0"/>
          <w:sz w:val="16"/>
          <w:szCs w:val="16"/>
        </w:rPr>
        <w:t>: A Journal of Continental Feminism, PhD from Philadelphia State University; “Queering Freedom”</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191</w:t>
      </w:r>
      <w:r w:rsidRPr="00D027DC">
        <w:rPr>
          <w:rStyle w:val="Style13ptBold"/>
          <w:b w:val="0"/>
          <w:sz w:val="16"/>
          <w:szCs w:val="16"/>
        </w:rPr>
        <w:t>; Indiana University Press; 04/27/2006; accessed 07/14/2015.]</w:t>
      </w:r>
    </w:p>
    <w:p w14:paraId="4A866361" w14:textId="77777777" w:rsidR="009A2216" w:rsidRPr="009A2216" w:rsidRDefault="009A2216" w:rsidP="009A2216">
      <w:pPr>
        <w:rPr>
          <w:sz w:val="16"/>
        </w:rPr>
      </w:pPr>
      <w:r w:rsidRPr="00F93E4D">
        <w:rPr>
          <w:rStyle w:val="StyleUnderline"/>
          <w:sz w:val="16"/>
          <w:u w:val="none"/>
        </w:rPr>
        <w:t xml:space="preserve">bell hooks has suggested that </w:t>
      </w:r>
      <w:r w:rsidRPr="00F93E4D">
        <w:rPr>
          <w:rStyle w:val="StyleUnderline"/>
        </w:rPr>
        <w:t>one of the most lasting psychological damages wrought on persons living in poverty in the U.S., most often blacks, by</w:t>
      </w:r>
      <w:r w:rsidRPr="00F93E4D">
        <w:rPr>
          <w:rStyle w:val="StyleUnderline"/>
          <w:sz w:val="16"/>
          <w:u w:val="none"/>
        </w:rPr>
        <w:t xml:space="preserve"> this culture of </w:t>
      </w:r>
      <w:r w:rsidRPr="00F93E4D">
        <w:rPr>
          <w:rStyle w:val="StyleUnderline"/>
        </w:rPr>
        <w:t>capitalist white supremacism is the inability to think in the future</w:t>
      </w:r>
      <w:r w:rsidRPr="00F93E4D">
        <w:rPr>
          <w:rStyle w:val="StyleUnderline"/>
          <w:sz w:val="16"/>
          <w:u w:val="none"/>
        </w:rPr>
        <w:t xml:space="preserve">.9 </w:t>
      </w:r>
      <w:r w:rsidRPr="00F93E4D">
        <w:rPr>
          <w:rStyle w:val="StyleUnderline"/>
        </w:rPr>
        <w:t>Beaten down by</w:t>
      </w:r>
      <w:r w:rsidRPr="00F93E4D">
        <w:rPr>
          <w:rStyle w:val="StyleUnderline"/>
          <w:sz w:val="16"/>
          <w:u w:val="none"/>
        </w:rPr>
        <w:t xml:space="preserve"> the unrelenting </w:t>
      </w:r>
      <w:r w:rsidRPr="00F93E4D">
        <w:rPr>
          <w:rStyle w:val="StyleUnderline"/>
        </w:rPr>
        <w:t>impossibility of economic stability, poor blacks never develop the ability to project themselves into the future</w:t>
      </w:r>
      <w:r w:rsidRPr="00F93E4D">
        <w:rPr>
          <w:rStyle w:val="StyleUnderline"/>
          <w:sz w:val="16"/>
          <w:u w:val="none"/>
        </w:rPr>
        <w:t xml:space="preserve"> that is </w:t>
      </w:r>
      <w:r w:rsidRPr="00F93E4D">
        <w:rPr>
          <w:rStyle w:val="StyleUnderline"/>
        </w:rPr>
        <w:t>demanded for a bourgeois lifestyle</w:t>
      </w:r>
      <w:r w:rsidRPr="00F93E4D">
        <w:rPr>
          <w:rStyle w:val="StyleUnderline"/>
          <w:sz w:val="16"/>
          <w:u w:val="none"/>
        </w:rPr>
        <w:t xml:space="preserve">. Whether taking the steps to prepare adequately for college, pursuing skills that will secure a more stable job, writing a budget to cover economic needs, or simply thinking about next week before purchasing goods beyond one’s means, </w:t>
      </w:r>
      <w:r w:rsidRPr="00F93E4D">
        <w:rPr>
          <w:rStyle w:val="StyleUnderline"/>
        </w:rPr>
        <w:t>lives in poverty have never known any concept of the future-and consequently are not lived under its reign</w:t>
      </w:r>
      <w:r w:rsidRPr="00F93E4D">
        <w:rPr>
          <w:rStyle w:val="StyleUnderline"/>
          <w:sz w:val="16"/>
          <w:u w:val="none"/>
        </w:rPr>
        <w:t xml:space="preserve">. While this fundamental </w:t>
      </w:r>
      <w:r w:rsidRPr="00F93E4D">
        <w:rPr>
          <w:rStyle w:val="StyleUnderline"/>
        </w:rPr>
        <w:t>disregard for the future</w:t>
      </w:r>
      <w:r w:rsidRPr="00F93E4D">
        <w:rPr>
          <w:rStyle w:val="StyleUnderline"/>
          <w:sz w:val="16"/>
          <w:u w:val="none"/>
        </w:rPr>
        <w:t xml:space="preserve"> apparently justifies social and even moral damnation by the dominant, white bourgeois class, it </w:t>
      </w:r>
      <w:r w:rsidRPr="00F93E4D">
        <w:rPr>
          <w:rStyle w:val="StyleUnderline"/>
        </w:rPr>
        <w:t>may</w:t>
      </w:r>
      <w:r w:rsidRPr="00F93E4D">
        <w:rPr>
          <w:rStyle w:val="StyleUnderline"/>
          <w:sz w:val="16"/>
          <w:u w:val="none"/>
        </w:rPr>
        <w:t xml:space="preserve"> also </w:t>
      </w:r>
      <w:r w:rsidRPr="002064B3">
        <w:rPr>
          <w:rStyle w:val="Emphasis"/>
        </w:rPr>
        <w:t>free those in poverty from the systems of domination</w:t>
      </w:r>
      <w:r w:rsidRPr="00F93E4D">
        <w:rPr>
          <w:rStyle w:val="StyleUnderline"/>
        </w:rPr>
        <w:t>- and their illusory freedom as mastery-that operate under this concept of the future and its attendant economy of scarcity</w:t>
      </w:r>
      <w:r w:rsidRPr="00F93E4D">
        <w:rPr>
          <w:rStyle w:val="StyleUnderline"/>
          <w:sz w:val="16"/>
          <w:u w:val="none"/>
        </w:rPr>
        <w:t>.</w:t>
      </w:r>
    </w:p>
    <w:p w14:paraId="59715CC3" w14:textId="4D02F15A" w:rsidR="008911FD" w:rsidRDefault="008911FD" w:rsidP="00966717">
      <w:pPr>
        <w:pStyle w:val="Heading3"/>
      </w:pPr>
      <w:r>
        <w:lastRenderedPageBreak/>
        <w:t>Turns – Self Fulfilling Loop</w:t>
      </w:r>
    </w:p>
    <w:p w14:paraId="04F1DB85" w14:textId="29184FB4" w:rsidR="008911FD" w:rsidRDefault="008911FD" w:rsidP="008911FD">
      <w:pPr>
        <w:pStyle w:val="Heading4"/>
      </w:pPr>
      <w:r>
        <w:t>Monsters evade understanding and categorization because they are formed from crisis to scapegoat attention from the problem at hand</w:t>
      </w:r>
    </w:p>
    <w:p w14:paraId="4D7F3E47" w14:textId="77777777" w:rsidR="008911FD" w:rsidRPr="00EF742E" w:rsidRDefault="008911FD" w:rsidP="008911FD">
      <w:pPr>
        <w:rPr>
          <w:sz w:val="16"/>
          <w:szCs w:val="16"/>
        </w:rPr>
      </w:pPr>
      <w:r>
        <w:rPr>
          <w:rStyle w:val="Style13ptBold"/>
        </w:rPr>
        <w:t xml:space="preserve">Cohen 96 </w:t>
      </w:r>
      <w:r w:rsidRPr="009F564B">
        <w:rPr>
          <w:sz w:val="16"/>
          <w:szCs w:val="16"/>
        </w:rPr>
        <w:t>[Jeffrey Jerome Cohen, Professor of English, Director of Institute for Medieval &amp; Early Modern Studies at Columbian College of Arts and Sciences; “Monster Culture</w:t>
      </w:r>
      <w:r>
        <w:rPr>
          <w:sz w:val="16"/>
          <w:szCs w:val="16"/>
        </w:rPr>
        <w:t xml:space="preserve">” </w:t>
      </w:r>
      <w:proofErr w:type="spellStart"/>
      <w:r>
        <w:rPr>
          <w:sz w:val="16"/>
          <w:szCs w:val="16"/>
        </w:rPr>
        <w:t>pg</w:t>
      </w:r>
      <w:proofErr w:type="spellEnd"/>
      <w:r>
        <w:rPr>
          <w:sz w:val="16"/>
          <w:szCs w:val="16"/>
        </w:rPr>
        <w:t xml:space="preserve"> 5-6</w:t>
      </w:r>
      <w:r w:rsidRPr="009F564B">
        <w:rPr>
          <w:sz w:val="16"/>
          <w:szCs w:val="16"/>
        </w:rPr>
        <w:t xml:space="preserve">; University of Minnesota Press; 1996; accessed 06/29/2015; &lt; </w:t>
      </w:r>
      <w:hyperlink r:id="rId7" w:history="1">
        <w:r w:rsidRPr="00DA6E03">
          <w:rPr>
            <w:rStyle w:val="Hyperlink"/>
            <w:sz w:val="16"/>
            <w:szCs w:val="16"/>
          </w:rPr>
          <w:t>http://ptfaculty.gordonstate.edu/rscoggins/Cohen,%20Monster%20Culture%20(Seven%20Theses),%203-20.pdf</w:t>
        </w:r>
      </w:hyperlink>
      <w:r w:rsidRPr="009F564B">
        <w:rPr>
          <w:sz w:val="16"/>
          <w:szCs w:val="16"/>
        </w:rPr>
        <w:t>&gt;.]</w:t>
      </w:r>
      <w:r>
        <w:rPr>
          <w:sz w:val="16"/>
          <w:szCs w:val="16"/>
        </w:rPr>
        <w:t xml:space="preserve"> Explanation in the context of terror: when the US began to face criticism for imperial policies, it was justified by the need to find a scapegoat, the terrorist. Crisis creates, then is created by the terrorist. </w:t>
      </w:r>
    </w:p>
    <w:p w14:paraId="25851624" w14:textId="77777777" w:rsidR="008911FD" w:rsidRPr="003A7B94" w:rsidRDefault="008911FD" w:rsidP="008911FD">
      <w:pPr>
        <w:rPr>
          <w:sz w:val="16"/>
        </w:rPr>
      </w:pPr>
      <w:r w:rsidRPr="00EF742E">
        <w:rPr>
          <w:sz w:val="16"/>
        </w:rPr>
        <w:t xml:space="preserve">Thesis III: </w:t>
      </w:r>
      <w:r w:rsidRPr="00EF742E">
        <w:rPr>
          <w:rStyle w:val="StyleUnderline"/>
        </w:rPr>
        <w:t>The Monster Is the Harbinger of Category Crisis</w:t>
      </w:r>
      <w:r w:rsidRPr="00EF742E">
        <w:rPr>
          <w:sz w:val="16"/>
        </w:rPr>
        <w:t xml:space="preserve"> </w:t>
      </w:r>
      <w:r w:rsidRPr="00EF742E">
        <w:rPr>
          <w:rStyle w:val="StyleUnderline"/>
        </w:rPr>
        <w:t xml:space="preserve">The monster always escapes because </w:t>
      </w:r>
      <w:r w:rsidRPr="00EF742E">
        <w:rPr>
          <w:rStyle w:val="Emphasis"/>
        </w:rPr>
        <w:t>it refuses easy categorization</w:t>
      </w:r>
      <w:r w:rsidRPr="00EF742E">
        <w:rPr>
          <w:sz w:val="16"/>
        </w:rPr>
        <w:t xml:space="preserve">. Of the nightmarish creature that Ridley Scott brought to life in Alien, Harvey Greenberg writes: It is a </w:t>
      </w:r>
      <w:proofErr w:type="spellStart"/>
      <w:r w:rsidRPr="00EF742E">
        <w:rPr>
          <w:sz w:val="16"/>
        </w:rPr>
        <w:t>Linnean</w:t>
      </w:r>
      <w:proofErr w:type="spellEnd"/>
      <w:r w:rsidRPr="00EF742E">
        <w:rPr>
          <w:sz w:val="16"/>
        </w:rPr>
        <w:t xml:space="preserve"> nightmare, defying every natural law of evolution; by </w:t>
      </w:r>
      <w:proofErr w:type="gramStart"/>
      <w:r w:rsidRPr="00EF742E">
        <w:rPr>
          <w:sz w:val="16"/>
        </w:rPr>
        <w:t>turns</w:t>
      </w:r>
      <w:proofErr w:type="gramEnd"/>
      <w:r w:rsidRPr="00EF742E">
        <w:rPr>
          <w:sz w:val="16"/>
        </w:rPr>
        <w:t xml:space="preserve"> bivalve, crustacean, reptilian, and humanoid. It seems capable of lying dormant within its egg indefinitely. It sheds its skin like a snake, its carapace like an arthropod. It deposits its young into other species like a wasp. . . . It responds according to Lamarckian and Darwinian principles</w:t>
      </w:r>
      <w:proofErr w:type="gramStart"/>
      <w:r w:rsidRPr="00EF742E">
        <w:rPr>
          <w:sz w:val="16"/>
        </w:rPr>
        <w:t>;5</w:t>
      </w:r>
      <w:proofErr w:type="gramEnd"/>
      <w:r w:rsidRPr="00EF742E">
        <w:rPr>
          <w:sz w:val="16"/>
        </w:rPr>
        <w:t xml:space="preserve"> This </w:t>
      </w:r>
      <w:r w:rsidRPr="00EF742E">
        <w:rPr>
          <w:rStyle w:val="StyleUnderline"/>
        </w:rPr>
        <w:t>refusal to participate in the classificatory “order of things” is true of monsters generally</w:t>
      </w:r>
      <w:r w:rsidRPr="00EF742E">
        <w:rPr>
          <w:sz w:val="16"/>
        </w:rPr>
        <w:t xml:space="preserve">: </w:t>
      </w:r>
      <w:r w:rsidRPr="00EF742E">
        <w:rPr>
          <w:rStyle w:val="StyleUnderline"/>
        </w:rPr>
        <w:t>they are disturbing hybrids whose externally incoherent bodies resist attempts to include them in any systematic structuration</w:t>
      </w:r>
      <w:r w:rsidRPr="00EF742E">
        <w:rPr>
          <w:sz w:val="16"/>
        </w:rPr>
        <w:t xml:space="preserve">. And so </w:t>
      </w:r>
      <w:r w:rsidRPr="00EF742E">
        <w:rPr>
          <w:rStyle w:val="StyleUnderline"/>
        </w:rPr>
        <w:t>the monster is dangerous, a form suspended between forms that threatens to smash distinctions</w:t>
      </w:r>
      <w:r w:rsidRPr="00EF742E">
        <w:rPr>
          <w:sz w:val="16"/>
        </w:rPr>
        <w:t xml:space="preserve">. </w:t>
      </w:r>
      <w:r w:rsidRPr="00EF742E">
        <w:rPr>
          <w:rStyle w:val="StyleUnderline"/>
        </w:rPr>
        <w:t xml:space="preserve">Because of its ontological liminality, </w:t>
      </w:r>
      <w:r w:rsidRPr="00EF742E">
        <w:rPr>
          <w:rStyle w:val="Emphasis"/>
        </w:rPr>
        <w:t>the monster notoriously appears at times of crisis</w:t>
      </w:r>
      <w:r w:rsidRPr="00EF742E">
        <w:rPr>
          <w:rStyle w:val="StyleUnderline"/>
        </w:rPr>
        <w:t xml:space="preserve"> as a kind of third term that problematizes the clash of extreme</w:t>
      </w:r>
      <w:r w:rsidRPr="00EF742E">
        <w:rPr>
          <w:sz w:val="16"/>
        </w:rPr>
        <w:t>s-as “</w:t>
      </w:r>
      <w:r w:rsidRPr="00EF742E">
        <w:rPr>
          <w:rStyle w:val="StyleUnderline"/>
        </w:rPr>
        <w:t>that which questions binary thinking and introduces a crisis</w:t>
      </w:r>
      <w:r w:rsidRPr="00EF742E">
        <w:rPr>
          <w:sz w:val="16"/>
        </w:rPr>
        <w:t xml:space="preserve">?“5 This </w:t>
      </w:r>
      <w:r w:rsidRPr="00EF742E">
        <w:rPr>
          <w:rStyle w:val="StyleUnderline"/>
        </w:rPr>
        <w:t xml:space="preserve">power to evade and to undermine </w:t>
      </w:r>
      <w:r w:rsidRPr="00EF742E">
        <w:rPr>
          <w:sz w:val="16"/>
        </w:rPr>
        <w:t xml:space="preserve">has </w:t>
      </w:r>
      <w:r w:rsidRPr="00EF742E">
        <w:rPr>
          <w:rStyle w:val="StyleUnderline"/>
        </w:rPr>
        <w:t>coursed through the monster’s blood</w:t>
      </w:r>
      <w:r w:rsidRPr="00EF742E">
        <w:rPr>
          <w:sz w:val="16"/>
        </w:rPr>
        <w:t xml:space="preserve"> from classical times, when </w:t>
      </w:r>
      <w:r w:rsidRPr="00EF742E">
        <w:rPr>
          <w:rStyle w:val="StyleUnderline"/>
        </w:rPr>
        <w:t>despite all the attempts</w:t>
      </w:r>
      <w:r w:rsidRPr="00EF742E">
        <w:rPr>
          <w:sz w:val="16"/>
        </w:rPr>
        <w:t xml:space="preserve"> of Aristotle (and later Pliny, Augustine, and </w:t>
      </w:r>
      <w:proofErr w:type="spellStart"/>
      <w:r w:rsidRPr="00EF742E">
        <w:rPr>
          <w:sz w:val="16"/>
        </w:rPr>
        <w:t>Isidore</w:t>
      </w:r>
      <w:proofErr w:type="spellEnd"/>
      <w:r w:rsidRPr="00EF742E">
        <w:rPr>
          <w:sz w:val="16"/>
        </w:rPr>
        <w:t xml:space="preserve">) </w:t>
      </w:r>
      <w:r w:rsidRPr="00EF742E">
        <w:rPr>
          <w:rStyle w:val="StyleUnderline"/>
        </w:rPr>
        <w:t>to incorporate the monstrous races7 into a coherent epistemological system, the monster always escaped to return to its habitations at the margins of the world</w:t>
      </w:r>
      <w:r w:rsidRPr="00EF742E">
        <w:rPr>
          <w:sz w:val="16"/>
        </w:rPr>
        <w:t xml:space="preserve"> (a purely conceptual locus rather than a geographic one).8 Classical “wonder books” radically undermine the Aristotelian taxonomic system, for by refusing an easy compartmentalization of their monstrous contents, they demand a radical rethinking of boundary and normality. The too- precise laws of nature as set forth by science are gleefully violated in the freakish compilation of the monster’s body. A mixed category, </w:t>
      </w:r>
      <w:r w:rsidRPr="00EF742E">
        <w:rPr>
          <w:rStyle w:val="StyleUnderline"/>
        </w:rPr>
        <w:t>the monster resists any classification built on hierarchy or a merely binary opposition</w:t>
      </w:r>
      <w:r w:rsidRPr="00EF742E">
        <w:rPr>
          <w:sz w:val="16"/>
        </w:rPr>
        <w:t xml:space="preserve">, demanding instead a “system” allowing polyphony, mixed response (difference in sameness, repulsion in attraction), and resistance to integration-allowing what </w:t>
      </w:r>
      <w:proofErr w:type="spellStart"/>
      <w:r w:rsidRPr="00EF742E">
        <w:rPr>
          <w:sz w:val="16"/>
        </w:rPr>
        <w:t>Hogle</w:t>
      </w:r>
      <w:proofErr w:type="spellEnd"/>
      <w:r w:rsidRPr="00EF742E">
        <w:rPr>
          <w:sz w:val="16"/>
        </w:rPr>
        <w:t xml:space="preserve"> has called with a wonderful pun “a deeper play of differences, a </w:t>
      </w:r>
      <w:proofErr w:type="spellStart"/>
      <w:r w:rsidRPr="00EF742E">
        <w:rPr>
          <w:sz w:val="16"/>
        </w:rPr>
        <w:t>nonbinary</w:t>
      </w:r>
      <w:proofErr w:type="spellEnd"/>
      <w:r w:rsidRPr="00EF742E">
        <w:rPr>
          <w:sz w:val="16"/>
        </w:rPr>
        <w:t xml:space="preserve"> polymorphism at the ‘base’ of human nature.”9 The horizon where the monsters dwell-might well be imagined as the visible edge of the hermeneutic circle itself: the monstrous offers an escape from its hermetic path, an invitation to explore new spirals, new and interconnected methods of perceiving the world.10 </w:t>
      </w:r>
      <w:r w:rsidRPr="00EF742E">
        <w:rPr>
          <w:rStyle w:val="StyleUnderline"/>
        </w:rPr>
        <w:t xml:space="preserve">In the face of the monster, </w:t>
      </w:r>
      <w:r w:rsidRPr="002571C3">
        <w:rPr>
          <w:rStyle w:val="Emphasis"/>
        </w:rPr>
        <w:t>scientific inquiry and its ordered rationality crumble</w:t>
      </w:r>
      <w:r w:rsidRPr="00EF742E">
        <w:rPr>
          <w:rStyle w:val="StyleUnderline"/>
        </w:rPr>
        <w:t>. The monstrous is a genus too large to be encapsulated in any conceptual system; the monster’s very existence is a rebuke to boundary and enclosure</w:t>
      </w:r>
      <w:r w:rsidRPr="00EF742E">
        <w:rPr>
          <w:sz w:val="16"/>
        </w:rPr>
        <w:t xml:space="preserve">; like the giants of Mandeville’s Travels, it threatens to devour “all raw &amp; </w:t>
      </w:r>
      <w:proofErr w:type="spellStart"/>
      <w:r w:rsidRPr="00EF742E">
        <w:rPr>
          <w:sz w:val="16"/>
        </w:rPr>
        <w:t>quyk</w:t>
      </w:r>
      <w:proofErr w:type="spellEnd"/>
      <w:r w:rsidRPr="00EF742E">
        <w:rPr>
          <w:sz w:val="16"/>
        </w:rPr>
        <w:t xml:space="preserve">” any thinker who insists otherwise. </w:t>
      </w:r>
      <w:r w:rsidRPr="00EF742E">
        <w:rPr>
          <w:rStyle w:val="StyleUnderline"/>
        </w:rPr>
        <w:t>The monster is in this way the living embodiment of the phenomenon Derrida has famously labeled the “supplement”</w:t>
      </w:r>
      <w:r w:rsidRPr="00EF742E">
        <w:rPr>
          <w:sz w:val="16"/>
        </w:rPr>
        <w:t xml:space="preserve"> (</w:t>
      </w:r>
      <w:proofErr w:type="spellStart"/>
      <w:r w:rsidRPr="00EF742E">
        <w:rPr>
          <w:sz w:val="16"/>
        </w:rPr>
        <w:t>ce</w:t>
      </w:r>
      <w:proofErr w:type="spellEnd"/>
      <w:r w:rsidRPr="00EF742E">
        <w:rPr>
          <w:sz w:val="16"/>
        </w:rPr>
        <w:t xml:space="preserve"> </w:t>
      </w:r>
      <w:proofErr w:type="spellStart"/>
      <w:r w:rsidRPr="00EF742E">
        <w:rPr>
          <w:sz w:val="16"/>
        </w:rPr>
        <w:t>dangereux</w:t>
      </w:r>
      <w:proofErr w:type="spellEnd"/>
      <w:r w:rsidRPr="00EF742E">
        <w:rPr>
          <w:sz w:val="16"/>
        </w:rPr>
        <w:t xml:space="preserve"> </w:t>
      </w:r>
      <w:proofErr w:type="spellStart"/>
      <w:r w:rsidRPr="00EF742E">
        <w:rPr>
          <w:sz w:val="16"/>
        </w:rPr>
        <w:t>supplément</w:t>
      </w:r>
      <w:proofErr w:type="spellEnd"/>
      <w:r w:rsidRPr="00EF742E">
        <w:rPr>
          <w:sz w:val="16"/>
        </w:rPr>
        <w:t>):" it breaks apart bifurcating, “either/or” syllogistic logic with a kind of reasoning closer to “and/or,” introducing what Barbara Johnson has called “</w:t>
      </w:r>
      <w:r w:rsidRPr="00EF742E">
        <w:rPr>
          <w:rStyle w:val="StyleUnderline"/>
        </w:rPr>
        <w:t>a revolution in the very logic of meaning</w:t>
      </w:r>
      <w:r w:rsidRPr="00EF742E">
        <w:rPr>
          <w:sz w:val="16"/>
        </w:rPr>
        <w:t xml:space="preserve">?” </w:t>
      </w:r>
      <w:r w:rsidRPr="00EF742E">
        <w:rPr>
          <w:rStyle w:val="StyleUnderline"/>
        </w:rPr>
        <w:t>Full of rebuke to traditional methods of organizing knowledge and human experience, the geography of the monster is an imperiling expanse, and therefore always a contested cultural space.</w:t>
      </w:r>
      <w:r w:rsidRPr="00EF742E">
        <w:rPr>
          <w:sz w:val="16"/>
        </w:rPr>
        <w:t xml:space="preserve"> </w:t>
      </w:r>
    </w:p>
    <w:p w14:paraId="2C47793D" w14:textId="77777777" w:rsidR="008911FD" w:rsidRPr="008911FD" w:rsidRDefault="008911FD" w:rsidP="008911FD"/>
    <w:p w14:paraId="209F5A01" w14:textId="7EC645FA" w:rsidR="004D3E8A" w:rsidRDefault="00966717" w:rsidP="00966717">
      <w:pPr>
        <w:pStyle w:val="Heading3"/>
      </w:pPr>
      <w:r>
        <w:lastRenderedPageBreak/>
        <w:t xml:space="preserve">No </w:t>
      </w:r>
      <w:proofErr w:type="spellStart"/>
      <w:r>
        <w:t>Aff</w:t>
      </w:r>
      <w:proofErr w:type="spellEnd"/>
      <w:r>
        <w:t xml:space="preserve"> Solvency</w:t>
      </w:r>
    </w:p>
    <w:p w14:paraId="17778FE5" w14:textId="0727CBBB" w:rsidR="00966717" w:rsidRPr="00280A20" w:rsidRDefault="00966717" w:rsidP="00966717">
      <w:pPr>
        <w:pStyle w:val="Heading4"/>
        <w:rPr>
          <w:rStyle w:val="Style13ptBold"/>
          <w:b/>
        </w:rPr>
      </w:pPr>
      <w:r>
        <w:rPr>
          <w:rStyle w:val="Style13ptBold"/>
          <w:b/>
        </w:rPr>
        <w:t xml:space="preserve">Monstrous </w:t>
      </w:r>
      <w:r w:rsidRPr="00280A20">
        <w:rPr>
          <w:rStyle w:val="Style13ptBold"/>
          <w:b/>
        </w:rPr>
        <w:t xml:space="preserve">projections of terrorists are </w:t>
      </w:r>
      <w:r>
        <w:rPr>
          <w:rStyle w:val="Style13ptBold"/>
          <w:b/>
        </w:rPr>
        <w:t>cultural wounds that engender</w:t>
      </w:r>
      <w:r w:rsidRPr="00280A20">
        <w:rPr>
          <w:rStyle w:val="Style13ptBold"/>
          <w:b/>
        </w:rPr>
        <w:t xml:space="preserve"> replication and fear-mongering</w:t>
      </w:r>
      <w:r>
        <w:rPr>
          <w:rStyle w:val="Style13ptBold"/>
          <w:b/>
        </w:rPr>
        <w:t xml:space="preserve"> – necessitates no solvency</w:t>
      </w:r>
    </w:p>
    <w:p w14:paraId="60D7F245" w14:textId="77777777" w:rsidR="00966717" w:rsidRDefault="00966717" w:rsidP="00966717">
      <w:pPr>
        <w:rPr>
          <w:rStyle w:val="Style13ptBold"/>
        </w:rPr>
      </w:pPr>
      <w:r>
        <w:rPr>
          <w:rStyle w:val="Style13ptBold"/>
        </w:rPr>
        <w:t xml:space="preserve">Cohen 96 </w:t>
      </w:r>
      <w:r w:rsidRPr="009F564B">
        <w:rPr>
          <w:sz w:val="16"/>
          <w:szCs w:val="16"/>
        </w:rPr>
        <w:t xml:space="preserve">[Jeffrey Jerome Cohen, Professor of English, Director of Institute for Medieval &amp; Early Modern Studies at Columbian College of Arts and Sciences; “Monster Culture” </w:t>
      </w:r>
      <w:proofErr w:type="spellStart"/>
      <w:r w:rsidRPr="009F564B">
        <w:rPr>
          <w:sz w:val="16"/>
          <w:szCs w:val="16"/>
        </w:rPr>
        <w:t>pg</w:t>
      </w:r>
      <w:proofErr w:type="spellEnd"/>
      <w:r w:rsidRPr="009F564B">
        <w:rPr>
          <w:sz w:val="16"/>
          <w:szCs w:val="16"/>
        </w:rPr>
        <w:t xml:space="preserve"> 4; University of Minnesota Press; 1996; accessed 06/29/2015; &lt; http://ptfaculty.gordonstate.edu/rscoggins/Cohen,%20Monster%20Culture%20(Seven%20Theses),%203-20.pdf&gt;.]</w:t>
      </w:r>
    </w:p>
    <w:p w14:paraId="5776361A" w14:textId="77777777" w:rsidR="00966717" w:rsidRPr="009F564B" w:rsidRDefault="00966717" w:rsidP="00966717">
      <w:pPr>
        <w:rPr>
          <w:sz w:val="16"/>
        </w:rPr>
      </w:pPr>
      <w:r w:rsidRPr="009F564B">
        <w:rPr>
          <w:sz w:val="16"/>
        </w:rPr>
        <w:t xml:space="preserve">Thesis I: </w:t>
      </w:r>
      <w:r w:rsidRPr="009F564B">
        <w:rPr>
          <w:rStyle w:val="StyleUnderline"/>
        </w:rPr>
        <w:t>The Monster's Body Is a Cultural Body</w:t>
      </w:r>
      <w:r w:rsidRPr="009F564B">
        <w:rPr>
          <w:sz w:val="16"/>
        </w:rPr>
        <w:t xml:space="preserve"> Vampires, burial, death: inter the corpse where the road forks, so that when it springs from the grave, it will not know which path to follow. Drive a stake through its heart: it will be stuck to the ground at the fork, it will haunt that place that leads to many other places, that point of in- decision. Behead the corpse, so that, </w:t>
      </w:r>
      <w:proofErr w:type="spellStart"/>
      <w:r w:rsidRPr="009F564B">
        <w:rPr>
          <w:sz w:val="16"/>
        </w:rPr>
        <w:t>acephalic</w:t>
      </w:r>
      <w:proofErr w:type="spellEnd"/>
      <w:r w:rsidRPr="009F564B">
        <w:rPr>
          <w:sz w:val="16"/>
        </w:rPr>
        <w:t xml:space="preserve">, </w:t>
      </w:r>
      <w:r w:rsidRPr="009F564B">
        <w:rPr>
          <w:rStyle w:val="StyleUnderline"/>
        </w:rPr>
        <w:t>it will not know itself as subject, only as pure body</w:t>
      </w:r>
      <w:r w:rsidRPr="009F564B">
        <w:rPr>
          <w:sz w:val="16"/>
        </w:rPr>
        <w:t xml:space="preserve">. </w:t>
      </w:r>
      <w:r w:rsidRPr="009F564B">
        <w:rPr>
          <w:rStyle w:val="StyleUnderline"/>
        </w:rPr>
        <w:t>The monster is born only at</w:t>
      </w:r>
      <w:r w:rsidRPr="009F564B">
        <w:rPr>
          <w:sz w:val="16"/>
        </w:rPr>
        <w:t xml:space="preserve"> this me</w:t>
      </w:r>
      <w:r w:rsidRPr="009F564B">
        <w:rPr>
          <w:rStyle w:val="StyleUnderline"/>
        </w:rPr>
        <w:t>taphoric Crossroads, as an embodiment of a certain cultural moment-of a time, a feeling, and -a place</w:t>
      </w:r>
      <w:r w:rsidRPr="009F564B">
        <w:rPr>
          <w:sz w:val="16"/>
        </w:rPr>
        <w:t xml:space="preserve">.1 </w:t>
      </w:r>
      <w:r w:rsidRPr="009F564B">
        <w:rPr>
          <w:rStyle w:val="StyleUnderline"/>
        </w:rPr>
        <w:t>The monster’s body</w:t>
      </w:r>
      <w:r w:rsidRPr="009F564B">
        <w:rPr>
          <w:sz w:val="16"/>
        </w:rPr>
        <w:t xml:space="preserve"> quite literally </w:t>
      </w:r>
      <w:r w:rsidRPr="009F564B">
        <w:rPr>
          <w:rStyle w:val="StyleUnderline"/>
        </w:rPr>
        <w:t>incorporates fear, desire, anxiety, and fantasy (ataractic or incendiary), giving</w:t>
      </w:r>
      <w:r w:rsidRPr="009F564B">
        <w:rPr>
          <w:sz w:val="16"/>
        </w:rPr>
        <w:t xml:space="preserve"> them </w:t>
      </w:r>
      <w:r w:rsidRPr="009F564B">
        <w:rPr>
          <w:rStyle w:val="StyleUnderline"/>
        </w:rPr>
        <w:t>life and</w:t>
      </w:r>
      <w:r>
        <w:rPr>
          <w:rStyle w:val="StyleUnderline"/>
        </w:rPr>
        <w:t xml:space="preserve"> an uncanny in</w:t>
      </w:r>
      <w:r w:rsidRPr="009F564B">
        <w:rPr>
          <w:rStyle w:val="StyleUnderline"/>
        </w:rPr>
        <w:t>dependence. The monstrous body is pure culture. A construct and a projection, the monster exists only to be read</w:t>
      </w:r>
      <w:r w:rsidRPr="009F564B">
        <w:rPr>
          <w:sz w:val="16"/>
        </w:rPr>
        <w:t xml:space="preserve">: the </w:t>
      </w:r>
      <w:proofErr w:type="spellStart"/>
      <w:r w:rsidRPr="009F564B">
        <w:rPr>
          <w:sz w:val="16"/>
        </w:rPr>
        <w:t>monstrum</w:t>
      </w:r>
      <w:proofErr w:type="spellEnd"/>
      <w:r w:rsidRPr="009F564B">
        <w:rPr>
          <w:sz w:val="16"/>
        </w:rPr>
        <w:t xml:space="preserve"> is </w:t>
      </w:r>
      <w:r w:rsidRPr="009F564B">
        <w:rPr>
          <w:rStyle w:val="StyleUnderline"/>
        </w:rPr>
        <w:t>etymologically “that which reveals,” “that which warns,”</w:t>
      </w:r>
      <w:r w:rsidRPr="009F564B">
        <w:rPr>
          <w:sz w:val="16"/>
        </w:rPr>
        <w:t xml:space="preserve"> a glyph that seeks a hierophant. Like a letter on the page, </w:t>
      </w:r>
      <w:r w:rsidRPr="00966717">
        <w:rPr>
          <w:rStyle w:val="Emphasis"/>
        </w:rPr>
        <w:t>the monster signifies</w:t>
      </w:r>
      <w:r>
        <w:rPr>
          <w:rStyle w:val="StyleUnderline"/>
        </w:rPr>
        <w:t xml:space="preserve"> something other than </w:t>
      </w:r>
      <w:r w:rsidRPr="009F564B">
        <w:rPr>
          <w:rStyle w:val="StyleUnderline"/>
        </w:rPr>
        <w:t>itself</w:t>
      </w:r>
      <w:r w:rsidRPr="009F564B">
        <w:rPr>
          <w:sz w:val="16"/>
        </w:rPr>
        <w:t xml:space="preserve">: it is always </w:t>
      </w:r>
      <w:r w:rsidRPr="00966717">
        <w:rPr>
          <w:rStyle w:val="Emphasis"/>
        </w:rPr>
        <w:t>a displacement</w:t>
      </w:r>
      <w:r>
        <w:rPr>
          <w:rStyle w:val="StyleUnderline"/>
        </w:rPr>
        <w:t>, always inhabits the gap be</w:t>
      </w:r>
      <w:r w:rsidRPr="009F564B">
        <w:rPr>
          <w:rStyle w:val="StyleUnderline"/>
        </w:rPr>
        <w:t>tween the time of upheaval that created it and the moment into which it is received, to be born again</w:t>
      </w:r>
      <w:r w:rsidRPr="009F564B">
        <w:rPr>
          <w:sz w:val="16"/>
        </w:rPr>
        <w:t xml:space="preserve">. These </w:t>
      </w:r>
      <w:r w:rsidRPr="009F564B">
        <w:rPr>
          <w:rStyle w:val="StyleUnderline"/>
        </w:rPr>
        <w:t>epistemological spaces between the monster’s bones are</w:t>
      </w:r>
      <w:r w:rsidRPr="009F564B">
        <w:rPr>
          <w:sz w:val="16"/>
        </w:rPr>
        <w:t xml:space="preserve"> Derrida’s familiar chasm of </w:t>
      </w:r>
      <w:proofErr w:type="spellStart"/>
      <w:r>
        <w:rPr>
          <w:rStyle w:val="StyleUnderline"/>
        </w:rPr>
        <w:t>différance</w:t>
      </w:r>
      <w:proofErr w:type="spellEnd"/>
      <w:r>
        <w:rPr>
          <w:rStyle w:val="StyleUnderline"/>
        </w:rPr>
        <w:t>: a genetic un</w:t>
      </w:r>
      <w:r w:rsidRPr="009F564B">
        <w:rPr>
          <w:rStyle w:val="StyleUnderline"/>
        </w:rPr>
        <w:t>certainty principle</w:t>
      </w:r>
      <w:r w:rsidRPr="009F564B">
        <w:rPr>
          <w:sz w:val="16"/>
        </w:rPr>
        <w:t xml:space="preserve">, </w:t>
      </w:r>
      <w:r w:rsidRPr="009F564B">
        <w:rPr>
          <w:rStyle w:val="StyleUnderline"/>
        </w:rPr>
        <w:t>the essence of the monste</w:t>
      </w:r>
      <w:r>
        <w:rPr>
          <w:rStyle w:val="StyleUnderline"/>
        </w:rPr>
        <w:t>r’s vitality, the reason it al</w:t>
      </w:r>
      <w:r w:rsidRPr="009F564B">
        <w:rPr>
          <w:rStyle w:val="StyleUnderline"/>
        </w:rPr>
        <w:t>ways rises</w:t>
      </w:r>
      <w:r w:rsidRPr="009F564B">
        <w:rPr>
          <w:sz w:val="16"/>
        </w:rPr>
        <w:t xml:space="preserve"> from the dissection table </w:t>
      </w:r>
      <w:r w:rsidRPr="009F564B">
        <w:rPr>
          <w:rStyle w:val="StyleUnderline"/>
        </w:rPr>
        <w:t>as its secrets are about to be revealed and vanishes into the night</w:t>
      </w:r>
      <w:r w:rsidRPr="009F564B">
        <w:rPr>
          <w:sz w:val="16"/>
        </w:rPr>
        <w:t>.</w:t>
      </w:r>
    </w:p>
    <w:p w14:paraId="1F82FA3A" w14:textId="77777777" w:rsidR="00966717" w:rsidRPr="00966717" w:rsidRDefault="00966717" w:rsidP="00966717"/>
    <w:p w14:paraId="1C4CA312" w14:textId="68F5EC3D" w:rsidR="00DA7CEC" w:rsidRDefault="002571C3" w:rsidP="002571C3">
      <w:pPr>
        <w:pStyle w:val="Heading2"/>
      </w:pPr>
      <w:r>
        <w:lastRenderedPageBreak/>
        <w:t xml:space="preserve">A2 </w:t>
      </w:r>
      <w:proofErr w:type="spellStart"/>
      <w:r>
        <w:t>Aff</w:t>
      </w:r>
      <w:proofErr w:type="spellEnd"/>
    </w:p>
    <w:p w14:paraId="263219BA" w14:textId="23DAF2D2" w:rsidR="00966717" w:rsidRDefault="00966717" w:rsidP="00DA7CEC">
      <w:pPr>
        <w:pStyle w:val="Heading3"/>
      </w:pPr>
      <w:r>
        <w:lastRenderedPageBreak/>
        <w:t>A2 Perm Do Both</w:t>
      </w:r>
    </w:p>
    <w:p w14:paraId="48AD1D52" w14:textId="49B47C04" w:rsidR="00966717" w:rsidRPr="00966717" w:rsidRDefault="00966717" w:rsidP="00966717">
      <w:pPr>
        <w:pStyle w:val="Heading4"/>
      </w:pPr>
      <w:r>
        <w:t xml:space="preserve">The </w:t>
      </w:r>
      <w:proofErr w:type="spellStart"/>
      <w:r>
        <w:t>aff’s</w:t>
      </w:r>
      <w:proofErr w:type="spellEnd"/>
      <w:r>
        <w:t xml:space="preserve"> nationalist, patriotic heroism coopts and profits from the alternative under the threat of </w:t>
      </w:r>
      <w:proofErr w:type="spellStart"/>
      <w:r>
        <w:t>otherizing</w:t>
      </w:r>
      <w:proofErr w:type="spellEnd"/>
      <w:r>
        <w:t xml:space="preserve"> rhetoric, weakening its political power</w:t>
      </w:r>
    </w:p>
    <w:p w14:paraId="64C4B3DF" w14:textId="77777777" w:rsidR="00966717" w:rsidRPr="00A51E6C" w:rsidRDefault="00966717" w:rsidP="00966717">
      <w:pPr>
        <w:rPr>
          <w:bCs/>
          <w:sz w:val="16"/>
          <w:szCs w:val="16"/>
        </w:rPr>
      </w:pPr>
      <w:proofErr w:type="spellStart"/>
      <w:r>
        <w:rPr>
          <w:rStyle w:val="Style13ptBold"/>
        </w:rPr>
        <w:t>Puar</w:t>
      </w:r>
      <w:proofErr w:type="spellEnd"/>
      <w:r>
        <w:rPr>
          <w:rStyle w:val="Style13ptBold"/>
        </w:rPr>
        <w:t xml:space="preserve"> and Rai 2 </w:t>
      </w:r>
      <w:r w:rsidRPr="00603E71">
        <w:rPr>
          <w:rStyle w:val="Style13ptBold"/>
          <w:b w:val="0"/>
          <w:sz w:val="16"/>
          <w:szCs w:val="16"/>
        </w:rPr>
        <w:t>[</w:t>
      </w:r>
      <w:proofErr w:type="spellStart"/>
      <w:r w:rsidRPr="00603E71">
        <w:rPr>
          <w:rStyle w:val="Style13ptBold"/>
          <w:b w:val="0"/>
          <w:sz w:val="16"/>
          <w:szCs w:val="16"/>
        </w:rPr>
        <w:t>Jasbir</w:t>
      </w:r>
      <w:proofErr w:type="spellEnd"/>
      <w:r w:rsidRPr="00603E71">
        <w:rPr>
          <w:rStyle w:val="Style13ptBold"/>
          <w:b w:val="0"/>
          <w:sz w:val="16"/>
          <w:szCs w:val="16"/>
        </w:rPr>
        <w:t xml:space="preserve"> </w:t>
      </w:r>
      <w:proofErr w:type="spellStart"/>
      <w:r w:rsidRPr="00603E71">
        <w:rPr>
          <w:rStyle w:val="Style13ptBold"/>
          <w:b w:val="0"/>
          <w:sz w:val="16"/>
          <w:szCs w:val="16"/>
        </w:rPr>
        <w:t>Puar</w:t>
      </w:r>
      <w:proofErr w:type="spellEnd"/>
      <w:r w:rsidRPr="00603E71">
        <w:rPr>
          <w:rStyle w:val="Style13ptBold"/>
          <w:b w:val="0"/>
          <w:sz w:val="16"/>
          <w:szCs w:val="16"/>
        </w:rPr>
        <w:t>, Associate Professor of Women's &amp; Gender Studies at Rutgers University; Amit Rai, Senior Lecturer in New Media and Communication @ Queen Mary University of London; “Monster, Terrorist, Fag: The War on Terrorism and the Production of Docile Patriots</w:t>
      </w:r>
      <w:r>
        <w:rPr>
          <w:rStyle w:val="Style13ptBold"/>
          <w:b w:val="0"/>
          <w:sz w:val="16"/>
          <w:szCs w:val="16"/>
        </w:rPr>
        <w:t xml:space="preserve">”, </w:t>
      </w:r>
      <w:proofErr w:type="spellStart"/>
      <w:r>
        <w:rPr>
          <w:rStyle w:val="Style13ptBold"/>
          <w:b w:val="0"/>
          <w:sz w:val="16"/>
          <w:szCs w:val="16"/>
        </w:rPr>
        <w:t>pg</w:t>
      </w:r>
      <w:proofErr w:type="spellEnd"/>
      <w:r>
        <w:rPr>
          <w:rStyle w:val="Style13ptBold"/>
          <w:b w:val="0"/>
          <w:sz w:val="16"/>
          <w:szCs w:val="16"/>
        </w:rPr>
        <w:t xml:space="preserve"> 128-129</w:t>
      </w:r>
      <w:r w:rsidRPr="00603E71">
        <w:rPr>
          <w:rStyle w:val="Style13ptBold"/>
          <w:b w:val="0"/>
          <w:sz w:val="16"/>
          <w:szCs w:val="16"/>
        </w:rPr>
        <w:t>; Social Text; Vol 20 No 3; Fall 2002; accessed 12/03/2014; MUSE.]</w:t>
      </w:r>
    </w:p>
    <w:p w14:paraId="69354E65" w14:textId="77777777" w:rsidR="00966717" w:rsidRPr="004D3E8A" w:rsidRDefault="00966717" w:rsidP="00966717">
      <w:pPr>
        <w:rPr>
          <w:u w:val="single"/>
        </w:rPr>
      </w:pPr>
      <w:r w:rsidRPr="00761033">
        <w:rPr>
          <w:sz w:val="16"/>
        </w:rPr>
        <w:t xml:space="preserve">Furthermore, the </w:t>
      </w:r>
      <w:r w:rsidRPr="00761033">
        <w:rPr>
          <w:rStyle w:val="StyleUnderline"/>
        </w:rPr>
        <w:t>continuities between Bush’s agenda and queer Left, feminist, and</w:t>
      </w:r>
      <w:r w:rsidRPr="00761033">
        <w:rPr>
          <w:sz w:val="16"/>
        </w:rPr>
        <w:t xml:space="preserve"> South Asian diasporic and </w:t>
      </w:r>
      <w:r w:rsidRPr="00761033">
        <w:rPr>
          <w:rStyle w:val="StyleUnderline"/>
        </w:rPr>
        <w:t>even South Asian queer diasporic positions are rather stunning</w:t>
      </w:r>
      <w:r w:rsidRPr="00761033">
        <w:rPr>
          <w:sz w:val="16"/>
        </w:rPr>
        <w:t xml:space="preserve">, especially </w:t>
      </w:r>
      <w:r w:rsidRPr="00761033">
        <w:rPr>
          <w:rStyle w:val="StyleUnderline"/>
        </w:rPr>
        <w:t>in the use of “culture” and “cultural norms” to obscure economic and political histories</w:t>
      </w:r>
      <w:r w:rsidRPr="00761033">
        <w:rPr>
          <w:sz w:val="16"/>
        </w:rPr>
        <w:t xml:space="preserve">, much </w:t>
      </w:r>
      <w:r w:rsidRPr="00761033">
        <w:rPr>
          <w:rStyle w:val="StyleUnderline"/>
        </w:rPr>
        <w:t>in the way</w:t>
      </w:r>
      <w:r w:rsidRPr="00761033">
        <w:rPr>
          <w:sz w:val="16"/>
        </w:rPr>
        <w:t xml:space="preserve"> that </w:t>
      </w:r>
      <w:r w:rsidRPr="00761033">
        <w:rPr>
          <w:rStyle w:val="StyleUnderline"/>
        </w:rPr>
        <w:t>terrorism studies positions the relationship of the psyche to the terrorist</w:t>
      </w:r>
      <w:r w:rsidRPr="00761033">
        <w:rPr>
          <w:sz w:val="16"/>
        </w:rPr>
        <w:t xml:space="preserve">. Now suddenly </w:t>
      </w:r>
      <w:r w:rsidRPr="00761033">
        <w:rPr>
          <w:rStyle w:val="StyleUnderline"/>
        </w:rPr>
        <w:t>condemning the Taliban for their treatment of women, Bush’s administration has in essence occupied the space of default global feminists in an uncanny continuity with Western liberal feminists, who also have been using Afghan women as an “easy icon” in need of feminist rescue</w:t>
      </w:r>
      <w:r w:rsidRPr="00761033">
        <w:rPr>
          <w:sz w:val="16"/>
        </w:rPr>
        <w:t xml:space="preserve"> (as the successor to female genital surgery). </w:t>
      </w:r>
      <w:r w:rsidRPr="00761033">
        <w:rPr>
          <w:rStyle w:val="StyleUnderline"/>
        </w:rPr>
        <w:t>The Feminist Majority</w:t>
      </w:r>
      <w:r w:rsidRPr="00761033">
        <w:rPr>
          <w:sz w:val="16"/>
        </w:rPr>
        <w:t xml:space="preserve"> (headed by Eleanor </w:t>
      </w:r>
      <w:proofErr w:type="spellStart"/>
      <w:r w:rsidRPr="00761033">
        <w:rPr>
          <w:sz w:val="16"/>
        </w:rPr>
        <w:t>Smeal</w:t>
      </w:r>
      <w:proofErr w:type="spellEnd"/>
      <w:r w:rsidRPr="00761033">
        <w:rPr>
          <w:sz w:val="16"/>
        </w:rPr>
        <w:t xml:space="preserve">), along with first lady Laura Bush and the former duchess of York Sarah Ferguson, </w:t>
      </w:r>
      <w:r w:rsidRPr="00761033">
        <w:rPr>
          <w:rStyle w:val="StyleUnderline"/>
        </w:rPr>
        <w:t>represent liberal feminist human rights practices that are complicit with US. nationalism as well as</w:t>
      </w:r>
      <w:r w:rsidRPr="00761033">
        <w:rPr>
          <w:sz w:val="16"/>
        </w:rPr>
        <w:t xml:space="preserve"> older forms of </w:t>
      </w:r>
      <w:r w:rsidRPr="00761033">
        <w:rPr>
          <w:rStyle w:val="StyleUnderline"/>
        </w:rPr>
        <w:t>colonialist missionary feminist projects</w:t>
      </w:r>
      <w:r w:rsidRPr="00761033">
        <w:rPr>
          <w:sz w:val="16"/>
        </w:rPr>
        <w:t xml:space="preserve">.27 While </w:t>
      </w:r>
      <w:r w:rsidRPr="00761033">
        <w:rPr>
          <w:rStyle w:val="StyleUnderline"/>
        </w:rPr>
        <w:t>initially Afghan women were completely absent</w:t>
      </w:r>
      <w:r w:rsidRPr="00761033">
        <w:rPr>
          <w:sz w:val="16"/>
        </w:rPr>
        <w:t xml:space="preserve"> from media representation and discussion, </w:t>
      </w:r>
      <w:r w:rsidRPr="00761033">
        <w:rPr>
          <w:rStyle w:val="StyleUnderline"/>
        </w:rPr>
        <w:t>now RAWA</w:t>
      </w:r>
      <w:r w:rsidRPr="00761033">
        <w:rPr>
          <w:sz w:val="16"/>
        </w:rPr>
        <w:t xml:space="preserve"> (Revolutionary Afghan Women’s Association) </w:t>
      </w:r>
      <w:r w:rsidRPr="00761033">
        <w:rPr>
          <w:rStyle w:val="StyleUnderline"/>
        </w:rPr>
        <w:t>is</w:t>
      </w:r>
      <w:r w:rsidRPr="00761033">
        <w:rPr>
          <w:sz w:val="16"/>
        </w:rPr>
        <w:t xml:space="preserve"> being propped up as </w:t>
      </w:r>
      <w:r w:rsidRPr="00761033">
        <w:rPr>
          <w:rStyle w:val="StyleUnderline"/>
        </w:rPr>
        <w:t>the saved/savior other</w:t>
      </w:r>
      <w:r w:rsidRPr="00761033">
        <w:rPr>
          <w:sz w:val="16"/>
        </w:rPr>
        <w:t>: on a speaking tour throughout the United States, fully sponsored and paid for by the National Organization of Women, led by Executive Director Patricia Ireland. (</w:t>
      </w:r>
      <w:r w:rsidRPr="00761033">
        <w:rPr>
          <w:rStyle w:val="StyleUnderline"/>
        </w:rPr>
        <w:t>This is not to minimize the work of RAWA, but to point out that the fetishizing of RAWA erases other women’s groups in the region, ignores the relative privilege and access of resources that RAWA’s members have in relation to the majority of women in Afghanistan, and obscures the network of regional and international political and economic interests that govern such organizations as NOW or even RAWA.</w:t>
      </w:r>
      <w:r w:rsidRPr="00761033">
        <w:rPr>
          <w:sz w:val="16"/>
        </w:rPr>
        <w:t xml:space="preserve">)28 Another historical memory must organize our practice. </w:t>
      </w:r>
      <w:r w:rsidRPr="00761033">
        <w:rPr>
          <w:rStyle w:val="StyleUnderline"/>
        </w:rPr>
        <w:t>As we</w:t>
      </w:r>
      <w:r w:rsidRPr="00761033">
        <w:rPr>
          <w:sz w:val="16"/>
        </w:rPr>
        <w:t xml:space="preserve"> begin to </w:t>
      </w:r>
      <w:r w:rsidRPr="00761033">
        <w:rPr>
          <w:rStyle w:val="StyleUnderline"/>
        </w:rPr>
        <w:t xml:space="preserve">unearth these historical and discursive reticulations, we must not lose sight of the shared histories of the West’s </w:t>
      </w:r>
      <w:proofErr w:type="spellStart"/>
      <w:r w:rsidRPr="00761033">
        <w:rPr>
          <w:rStyle w:val="StyleUnderline"/>
        </w:rPr>
        <w:t>abnormals</w:t>
      </w:r>
      <w:proofErr w:type="spellEnd"/>
      <w:r w:rsidRPr="00761033">
        <w:rPr>
          <w:sz w:val="16"/>
        </w:rPr>
        <w:t xml:space="preserve">. All of </w:t>
      </w:r>
      <w:r w:rsidRPr="00761033">
        <w:rPr>
          <w:rStyle w:val="StyleUnderline"/>
        </w:rPr>
        <w:t>these examples</w:t>
      </w:r>
      <w:r w:rsidRPr="00761033">
        <w:rPr>
          <w:sz w:val="16"/>
        </w:rPr>
        <w:t xml:space="preserve">, and more, function to </w:t>
      </w:r>
      <w:r w:rsidRPr="00761033">
        <w:rPr>
          <w:rStyle w:val="StyleUnderline"/>
        </w:rPr>
        <w:t>delimit and contain the kinds of responses that LGBTQ</w:t>
      </w:r>
      <w:r w:rsidRPr="00761033">
        <w:rPr>
          <w:sz w:val="16"/>
        </w:rPr>
        <w:t xml:space="preserve"> (lesbian, gay, bisexual, </w:t>
      </w:r>
      <w:proofErr w:type="gramStart"/>
      <w:r w:rsidRPr="00761033">
        <w:rPr>
          <w:sz w:val="16"/>
        </w:rPr>
        <w:t>transgender</w:t>
      </w:r>
      <w:proofErr w:type="gramEnd"/>
      <w:r w:rsidRPr="00761033">
        <w:rPr>
          <w:sz w:val="16"/>
        </w:rPr>
        <w:t xml:space="preserve">, queer) </w:t>
      </w:r>
      <w:r w:rsidRPr="00761033">
        <w:rPr>
          <w:rStyle w:val="StyleUnderline"/>
        </w:rPr>
        <w:t>communities can articulate in response to September</w:t>
      </w:r>
      <w:r w:rsidRPr="00761033">
        <w:rPr>
          <w:sz w:val="16"/>
        </w:rPr>
        <w:t xml:space="preserve"> 11. </w:t>
      </w:r>
      <w:r w:rsidRPr="00761033">
        <w:rPr>
          <w:rStyle w:val="StyleUnderline"/>
        </w:rPr>
        <w:t>If we</w:t>
      </w:r>
      <w:r w:rsidRPr="00761033">
        <w:rPr>
          <w:sz w:val="16"/>
        </w:rPr>
        <w:t xml:space="preserve"> are to </w:t>
      </w:r>
      <w:r w:rsidRPr="00761033">
        <w:rPr>
          <w:rStyle w:val="StyleUnderline"/>
        </w:rPr>
        <w:t>resist</w:t>
      </w:r>
      <w:r w:rsidRPr="00761033">
        <w:rPr>
          <w:sz w:val="16"/>
        </w:rPr>
        <w:t xml:space="preserve"> practically </w:t>
      </w:r>
      <w:r w:rsidRPr="00761033">
        <w:rPr>
          <w:rStyle w:val="StyleUnderline"/>
        </w:rPr>
        <w:t xml:space="preserve">the “war effort” and the </w:t>
      </w:r>
      <w:proofErr w:type="gramStart"/>
      <w:r w:rsidRPr="00761033">
        <w:rPr>
          <w:rStyle w:val="StyleUnderline"/>
        </w:rPr>
        <w:t>Us/</w:t>
      </w:r>
      <w:proofErr w:type="gramEnd"/>
      <w:r w:rsidRPr="00761033">
        <w:rPr>
          <w:rStyle w:val="StyleUnderline"/>
        </w:rPr>
        <w:t>Them and “</w:t>
      </w:r>
      <w:r w:rsidRPr="00966717">
        <w:rPr>
          <w:rStyle w:val="Emphasis"/>
        </w:rPr>
        <w:t>you’re either with us or against us</w:t>
      </w:r>
      <w:r w:rsidRPr="00761033">
        <w:rPr>
          <w:rStyle w:val="StyleUnderline"/>
        </w:rPr>
        <w:t xml:space="preserve">” rhetoric, </w:t>
      </w:r>
      <w:r w:rsidRPr="001A5E9C">
        <w:rPr>
          <w:rStyle w:val="Emphasis"/>
        </w:rPr>
        <w:t>we must disarticulate the ties between patriotism and cultural and sexual identity</w:t>
      </w:r>
      <w:r w:rsidRPr="00761033">
        <w:rPr>
          <w:sz w:val="16"/>
        </w:rPr>
        <w:t xml:space="preserve">. We must pose questions that allow us to construct practical solidarities with domestic and international communities and movements. </w:t>
      </w:r>
      <w:r w:rsidRPr="00761033">
        <w:rPr>
          <w:rStyle w:val="StyleUnderline"/>
        </w:rPr>
        <w:t>If Western feminism</w:t>
      </w:r>
      <w:r w:rsidRPr="00761033">
        <w:rPr>
          <w:sz w:val="16"/>
        </w:rPr>
        <w:t xml:space="preserve"> </w:t>
      </w:r>
      <w:r w:rsidRPr="00761033">
        <w:rPr>
          <w:rStyle w:val="StyleUnderline"/>
        </w:rPr>
        <w:t>has been complicit with</w:t>
      </w:r>
      <w:r w:rsidRPr="00761033">
        <w:rPr>
          <w:sz w:val="16"/>
        </w:rPr>
        <w:t xml:space="preserve"> certain forms of </w:t>
      </w:r>
      <w:r w:rsidRPr="00761033">
        <w:rPr>
          <w:rStyle w:val="StyleUnderline"/>
        </w:rPr>
        <w:t>imperial and nationalist domination</w:t>
      </w:r>
      <w:r w:rsidRPr="00761033">
        <w:rPr>
          <w:sz w:val="16"/>
        </w:rPr>
        <w:t xml:space="preserve">, </w:t>
      </w:r>
      <w:r w:rsidRPr="00761033">
        <w:rPr>
          <w:rStyle w:val="StyleUnderline"/>
        </w:rPr>
        <w:t>how can feminists of color</w:t>
      </w:r>
      <w:r w:rsidRPr="00761033">
        <w:rPr>
          <w:sz w:val="16"/>
        </w:rPr>
        <w:t xml:space="preserve"> in the United States as well as “Third World” feminists (such as RAWA) </w:t>
      </w:r>
      <w:r w:rsidRPr="00761033">
        <w:rPr>
          <w:rStyle w:val="StyleUnderline"/>
        </w:rPr>
        <w:t>undermine and displace these dominant agendas? If certain forms of queer</w:t>
      </w:r>
      <w:r w:rsidRPr="00761033">
        <w:rPr>
          <w:sz w:val="16"/>
        </w:rPr>
        <w:t xml:space="preserve"> and progressive </w:t>
      </w:r>
      <w:r w:rsidRPr="00761033">
        <w:rPr>
          <w:rStyle w:val="StyleUnderline"/>
        </w:rPr>
        <w:t>organizing remain tied to forms of nationalist and imperial domination, how can queers of color</w:t>
      </w:r>
      <w:r w:rsidRPr="00761033">
        <w:rPr>
          <w:sz w:val="16"/>
        </w:rPr>
        <w:t xml:space="preserve"> both here and across the globe </w:t>
      </w:r>
      <w:r w:rsidRPr="00761033">
        <w:rPr>
          <w:rStyle w:val="StyleUnderline"/>
        </w:rPr>
        <w:t>disrupt the neat folding in of queerness into narratives of modernity, patriotism, and nationalism?</w:t>
      </w:r>
    </w:p>
    <w:p w14:paraId="6B11C5B7" w14:textId="77777777" w:rsidR="00966717" w:rsidRPr="00966717" w:rsidRDefault="00966717" w:rsidP="00966717"/>
    <w:p w14:paraId="4318A0B0" w14:textId="77777777" w:rsidR="00DA7CEC" w:rsidRDefault="00DA7CEC" w:rsidP="00DA7CEC">
      <w:pPr>
        <w:pStyle w:val="Heading3"/>
      </w:pPr>
      <w:r>
        <w:lastRenderedPageBreak/>
        <w:t>A2 Sketchy Thoughts 8</w:t>
      </w:r>
    </w:p>
    <w:p w14:paraId="22D94DCA" w14:textId="77777777" w:rsidR="004C397A" w:rsidRPr="004C397A" w:rsidRDefault="00DA7CEC" w:rsidP="00DA7CEC">
      <w:pPr>
        <w:pStyle w:val="Heading4"/>
        <w:numPr>
          <w:ilvl w:val="0"/>
          <w:numId w:val="15"/>
        </w:numPr>
      </w:pPr>
      <w:r>
        <w:t>Indicts a speech she gave to people who were familiar with her work</w:t>
      </w:r>
      <w:r w:rsidR="004C397A">
        <w:t>, not a comprehensive study</w:t>
      </w:r>
      <w:r>
        <w:t xml:space="preserve"> – </w:t>
      </w:r>
      <w:r w:rsidR="004C397A">
        <w:t>don’t fault a speech for lack of detail when our evidence explains it</w:t>
      </w:r>
    </w:p>
    <w:p w14:paraId="058A0DA9" w14:textId="77777777" w:rsidR="004C397A" w:rsidRPr="006D63D4" w:rsidRDefault="004C397A" w:rsidP="004C397A">
      <w:r w:rsidRPr="006D63D4">
        <w:rPr>
          <w:rStyle w:val="Style13ptBold"/>
        </w:rPr>
        <w:t>Sketchy Thoughts 8</w:t>
      </w:r>
      <w:r>
        <w:t xml:space="preserve"> (“</w:t>
      </w:r>
      <w:proofErr w:type="spellStart"/>
      <w:r>
        <w:t>Jasbir</w:t>
      </w:r>
      <w:proofErr w:type="spellEnd"/>
      <w:r>
        <w:t xml:space="preserve"> </w:t>
      </w:r>
      <w:proofErr w:type="spellStart"/>
      <w:r>
        <w:t>Puar's</w:t>
      </w:r>
      <w:proofErr w:type="spellEnd"/>
      <w:r>
        <w:t xml:space="preserve"> </w:t>
      </w:r>
      <w:proofErr w:type="spellStart"/>
      <w:r>
        <w:t>Homonationalism</w:t>
      </w:r>
      <w:proofErr w:type="spellEnd"/>
      <w:r>
        <w:t xml:space="preserve"> Talk: A Real Disappointment,” 11-6-8 in Sketchy Thoughts, </w:t>
      </w:r>
      <w:hyperlink r:id="rId8" w:history="1">
        <w:r w:rsidRPr="00D35263">
          <w:rPr>
            <w:rStyle w:val="Hyperlink"/>
          </w:rPr>
          <w:t>http://sketchythoughts.blogspot.com/2008/11/jasbir-puars-homonationalism-talk-real.html</w:t>
        </w:r>
      </w:hyperlink>
      <w:r>
        <w:t>)</w:t>
      </w:r>
    </w:p>
    <w:p w14:paraId="1C3AC69E" w14:textId="77777777" w:rsidR="004C397A" w:rsidRPr="00535920" w:rsidRDefault="004C397A" w:rsidP="004C397A">
      <w:r w:rsidRPr="006D63D4">
        <w:rPr>
          <w:sz w:val="8"/>
        </w:rPr>
        <w:t xml:space="preserve">It is rare that </w:t>
      </w:r>
      <w:proofErr w:type="spellStart"/>
      <w:r w:rsidRPr="006D63D4">
        <w:rPr>
          <w:sz w:val="8"/>
        </w:rPr>
        <w:t>i</w:t>
      </w:r>
      <w:proofErr w:type="spellEnd"/>
      <w:r w:rsidRPr="006D63D4">
        <w:rPr>
          <w:sz w:val="8"/>
        </w:rPr>
        <w:t xml:space="preserve"> get angry at a public talk, but that's exactly what happened last night. I was at the keynote address of Culture Shock, a series of events going on at McGill university, listening to </w:t>
      </w:r>
      <w:r w:rsidRPr="004C397A">
        <w:rPr>
          <w:sz w:val="40"/>
          <w:szCs w:val="40"/>
          <w:highlight w:val="magenta"/>
        </w:rPr>
        <w:t xml:space="preserve">Rutgers professor </w:t>
      </w:r>
      <w:proofErr w:type="spellStart"/>
      <w:r w:rsidRPr="004C397A">
        <w:rPr>
          <w:sz w:val="40"/>
          <w:szCs w:val="40"/>
          <w:highlight w:val="magenta"/>
        </w:rPr>
        <w:t>Jasbir</w:t>
      </w:r>
      <w:proofErr w:type="spellEnd"/>
      <w:r w:rsidRPr="004C397A">
        <w:rPr>
          <w:sz w:val="40"/>
          <w:szCs w:val="40"/>
          <w:highlight w:val="magenta"/>
        </w:rPr>
        <w:t xml:space="preserve"> </w:t>
      </w:r>
      <w:proofErr w:type="spellStart"/>
      <w:r w:rsidRPr="004C397A">
        <w:rPr>
          <w:sz w:val="40"/>
          <w:szCs w:val="40"/>
          <w:highlight w:val="magenta"/>
        </w:rPr>
        <w:t>Puar</w:t>
      </w:r>
      <w:proofErr w:type="spellEnd"/>
      <w:r w:rsidRPr="004C397A">
        <w:rPr>
          <w:sz w:val="40"/>
          <w:szCs w:val="40"/>
          <w:highlight w:val="magenta"/>
        </w:rPr>
        <w:t xml:space="preserve"> speak about "</w:t>
      </w:r>
      <w:proofErr w:type="spellStart"/>
      <w:r w:rsidRPr="004C397A">
        <w:rPr>
          <w:sz w:val="40"/>
          <w:szCs w:val="40"/>
          <w:highlight w:val="magenta"/>
        </w:rPr>
        <w:t>Homonationalism</w:t>
      </w:r>
      <w:proofErr w:type="spellEnd"/>
      <w:r w:rsidRPr="004C397A">
        <w:rPr>
          <w:sz w:val="40"/>
          <w:szCs w:val="40"/>
          <w:highlight w:val="magenta"/>
        </w:rPr>
        <w:t xml:space="preserve">", and </w:t>
      </w:r>
      <w:r w:rsidRPr="004C397A">
        <w:rPr>
          <w:rStyle w:val="Emphasis"/>
          <w:sz w:val="40"/>
          <w:szCs w:val="40"/>
          <w:highlight w:val="magenta"/>
        </w:rPr>
        <w:t>specifically about her book on that subject</w:t>
      </w:r>
      <w:r w:rsidRPr="006D63D4">
        <w:rPr>
          <w:sz w:val="8"/>
        </w:rPr>
        <w:t xml:space="preserve"> (Terrorist Assemblages: </w:t>
      </w:r>
      <w:proofErr w:type="spellStart"/>
      <w:r w:rsidRPr="006D63D4">
        <w:rPr>
          <w:sz w:val="8"/>
        </w:rPr>
        <w:t>Homonationalism</w:t>
      </w:r>
      <w:proofErr w:type="spellEnd"/>
      <w:r w:rsidRPr="006D63D4">
        <w:rPr>
          <w:sz w:val="8"/>
        </w:rPr>
        <w:t xml:space="preserve"> in Queer Times). Luckily, </w:t>
      </w:r>
      <w:proofErr w:type="spellStart"/>
      <w:r w:rsidRPr="006D63D4">
        <w:rPr>
          <w:sz w:val="8"/>
        </w:rPr>
        <w:t>i</w:t>
      </w:r>
      <w:proofErr w:type="spellEnd"/>
      <w:r w:rsidRPr="006D63D4">
        <w:rPr>
          <w:sz w:val="8"/>
        </w:rPr>
        <w:t xml:space="preserve"> found out afterwards that much of her talk was in fact her reading her answers in an interview she had </w:t>
      </w:r>
      <w:proofErr w:type="spellStart"/>
      <w:r w:rsidRPr="006D63D4">
        <w:rPr>
          <w:sz w:val="8"/>
        </w:rPr>
        <w:t>givven</w:t>
      </w:r>
      <w:proofErr w:type="spellEnd"/>
      <w:r w:rsidRPr="006D63D4">
        <w:rPr>
          <w:sz w:val="8"/>
        </w:rPr>
        <w:t xml:space="preserve"> to the online journal Dark Matter earlier this year, so </w:t>
      </w:r>
      <w:proofErr w:type="spellStart"/>
      <w:r w:rsidRPr="006D63D4">
        <w:rPr>
          <w:sz w:val="8"/>
        </w:rPr>
        <w:t>i</w:t>
      </w:r>
      <w:proofErr w:type="spellEnd"/>
      <w:r w:rsidRPr="006D63D4">
        <w:rPr>
          <w:sz w:val="8"/>
        </w:rPr>
        <w:t xml:space="preserve"> (and you) could check there to refresh my memory as </w:t>
      </w:r>
      <w:proofErr w:type="spellStart"/>
      <w:r w:rsidRPr="006D63D4">
        <w:rPr>
          <w:sz w:val="8"/>
        </w:rPr>
        <w:t>i</w:t>
      </w:r>
      <w:proofErr w:type="spellEnd"/>
      <w:r w:rsidRPr="006D63D4">
        <w:rPr>
          <w:sz w:val="8"/>
        </w:rPr>
        <w:t xml:space="preserve"> put down the following thoughts. Where to begin? Well, why not with language. It feels like fishing in a barrel to complain about the words with which most post-</w:t>
      </w:r>
      <w:proofErr w:type="spellStart"/>
      <w:r w:rsidRPr="006D63D4">
        <w:rPr>
          <w:sz w:val="8"/>
        </w:rPr>
        <w:t>structuralist</w:t>
      </w:r>
      <w:proofErr w:type="spellEnd"/>
      <w:r w:rsidRPr="006D63D4">
        <w:rPr>
          <w:sz w:val="8"/>
        </w:rPr>
        <w:t xml:space="preserve">/postmodernist theories are crafted, but </w:t>
      </w:r>
      <w:proofErr w:type="spellStart"/>
      <w:r w:rsidRPr="006D63D4">
        <w:rPr>
          <w:sz w:val="8"/>
        </w:rPr>
        <w:t>i</w:t>
      </w:r>
      <w:proofErr w:type="spellEnd"/>
      <w:r w:rsidRPr="006D63D4">
        <w:rPr>
          <w:sz w:val="8"/>
        </w:rPr>
        <w:t xml:space="preserve"> think it's important to note. Telling, in more ways than one. What to say about a talk which is only comprehensible to people who have read </w:t>
      </w:r>
      <w:proofErr w:type="spellStart"/>
      <w:r w:rsidRPr="006D63D4">
        <w:rPr>
          <w:sz w:val="8"/>
        </w:rPr>
        <w:t>Deleuze</w:t>
      </w:r>
      <w:proofErr w:type="spellEnd"/>
      <w:r w:rsidRPr="006D63D4">
        <w:rPr>
          <w:sz w:val="8"/>
        </w:rPr>
        <w:t xml:space="preserve"> and </w:t>
      </w:r>
      <w:proofErr w:type="spellStart"/>
      <w:r w:rsidRPr="006D63D4">
        <w:rPr>
          <w:sz w:val="8"/>
        </w:rPr>
        <w:t>Guattari</w:t>
      </w:r>
      <w:proofErr w:type="spellEnd"/>
      <w:r w:rsidRPr="006D63D4">
        <w:rPr>
          <w:sz w:val="8"/>
        </w:rPr>
        <w:t>, who know when you say "</w:t>
      </w:r>
      <w:proofErr w:type="spellStart"/>
      <w:r w:rsidRPr="006D63D4">
        <w:rPr>
          <w:sz w:val="8"/>
        </w:rPr>
        <w:t>biopolitics</w:t>
      </w:r>
      <w:proofErr w:type="spellEnd"/>
      <w:r w:rsidRPr="006D63D4">
        <w:rPr>
          <w:sz w:val="8"/>
        </w:rPr>
        <w:t xml:space="preserve">" that you must mean it in the </w:t>
      </w:r>
      <w:proofErr w:type="spellStart"/>
      <w:r w:rsidRPr="006D63D4">
        <w:rPr>
          <w:sz w:val="8"/>
        </w:rPr>
        <w:t>Foucoultian</w:t>
      </w:r>
      <w:proofErr w:type="spellEnd"/>
      <w:r w:rsidRPr="006D63D4">
        <w:rPr>
          <w:sz w:val="8"/>
        </w:rPr>
        <w:t xml:space="preserve"> sense, and who can dangle more lines of flight from their affect than an ontology has </w:t>
      </w:r>
      <w:proofErr w:type="spellStart"/>
      <w:r w:rsidRPr="006D63D4">
        <w:rPr>
          <w:sz w:val="8"/>
        </w:rPr>
        <w:t>epistemes</w:t>
      </w:r>
      <w:proofErr w:type="spellEnd"/>
      <w:r w:rsidRPr="006D63D4">
        <w:rPr>
          <w:sz w:val="8"/>
        </w:rPr>
        <w:t xml:space="preserve">??? </w:t>
      </w:r>
      <w:r w:rsidRPr="004C397A">
        <w:rPr>
          <w:sz w:val="40"/>
          <w:szCs w:val="40"/>
          <w:highlight w:val="magenta"/>
        </w:rPr>
        <w:t>Good theory sometimes needs to use words and phrases which are unfamiliar to most people</w:t>
      </w:r>
      <w:r w:rsidRPr="006D63D4">
        <w:rPr>
          <w:sz w:val="8"/>
        </w:rPr>
        <w:t xml:space="preserve">. This is undeniable. Making every text accessible to every person requires not only removing complicated words, but also complicated ideas. Sometimes you need to do your homework to understand what someone is saying, and that's ok. But good theory must always strive to minimize this necessary evil, to the degree possible without doing violence to its argument. "Theorists" who use words or phrases most people don't understand simply for the sake of it, who prefer obfuscation, or who have adopted it as their own little dialect, are almost always blowing smoke to cover for the paucity of their ideas. That this can become a habit in academic institutions, that this forms part of the culture of rarefied theory production, really doesn't earn anyone a free pass. Least of all someone speaking about a question of great political importance. There was a lot of smoke being blown last night, and hardly a phrase got spoken without pimping it up with the fanciest </w:t>
      </w:r>
      <w:proofErr w:type="spellStart"/>
      <w:r w:rsidRPr="006D63D4">
        <w:rPr>
          <w:sz w:val="8"/>
        </w:rPr>
        <w:t>shmanciest</w:t>
      </w:r>
      <w:proofErr w:type="spellEnd"/>
      <w:r w:rsidRPr="006D63D4">
        <w:rPr>
          <w:sz w:val="8"/>
        </w:rPr>
        <w:t xml:space="preserve"> of fifty-dollar-words. So much so that while </w:t>
      </w:r>
      <w:proofErr w:type="spellStart"/>
      <w:r w:rsidRPr="006D63D4">
        <w:rPr>
          <w:sz w:val="8"/>
        </w:rPr>
        <w:t>i</w:t>
      </w:r>
      <w:proofErr w:type="spellEnd"/>
      <w:r w:rsidRPr="006D63D4">
        <w:rPr>
          <w:sz w:val="8"/>
        </w:rPr>
        <w:t xml:space="preserve"> think </w:t>
      </w:r>
      <w:proofErr w:type="spellStart"/>
      <w:r w:rsidRPr="006D63D4">
        <w:rPr>
          <w:sz w:val="8"/>
        </w:rPr>
        <w:t>i</w:t>
      </w:r>
      <w:proofErr w:type="spellEnd"/>
      <w:r w:rsidRPr="006D63D4">
        <w:rPr>
          <w:sz w:val="8"/>
        </w:rPr>
        <w:t xml:space="preserve"> know what was being said, </w:t>
      </w:r>
      <w:proofErr w:type="spellStart"/>
      <w:r w:rsidRPr="006D63D4">
        <w:rPr>
          <w:sz w:val="8"/>
        </w:rPr>
        <w:t>i</w:t>
      </w:r>
      <w:proofErr w:type="spellEnd"/>
      <w:r w:rsidRPr="006D63D4">
        <w:rPr>
          <w:sz w:val="8"/>
        </w:rPr>
        <w:t xml:space="preserve"> certainly don't know </w:t>
      </w:r>
      <w:proofErr w:type="spellStart"/>
      <w:r w:rsidRPr="006D63D4">
        <w:rPr>
          <w:sz w:val="8"/>
        </w:rPr>
        <w:t>i</w:t>
      </w:r>
      <w:proofErr w:type="spellEnd"/>
      <w:r w:rsidRPr="006D63D4">
        <w:rPr>
          <w:sz w:val="8"/>
        </w:rPr>
        <w:t xml:space="preserve"> know what was being said. And that, quite obviously, is a problem. (Lest </w:t>
      </w:r>
      <w:proofErr w:type="spellStart"/>
      <w:r w:rsidRPr="006D63D4">
        <w:rPr>
          <w:sz w:val="8"/>
        </w:rPr>
        <w:t>i</w:t>
      </w:r>
      <w:proofErr w:type="spellEnd"/>
      <w:r w:rsidRPr="006D63D4">
        <w:rPr>
          <w:sz w:val="8"/>
        </w:rPr>
        <w:t xml:space="preserve"> be misunderstood, the above is not a criticism about style, it is a political criticism.) So what did </w:t>
      </w:r>
      <w:proofErr w:type="spellStart"/>
      <w:r w:rsidRPr="006D63D4">
        <w:rPr>
          <w:sz w:val="8"/>
        </w:rPr>
        <w:t>i</w:t>
      </w:r>
      <w:proofErr w:type="spellEnd"/>
      <w:r w:rsidRPr="006D63D4">
        <w:rPr>
          <w:sz w:val="8"/>
        </w:rPr>
        <w:t xml:space="preserve"> understand </w:t>
      </w:r>
      <w:proofErr w:type="spellStart"/>
      <w:r w:rsidRPr="006D63D4">
        <w:rPr>
          <w:sz w:val="8"/>
        </w:rPr>
        <w:t>Puar</w:t>
      </w:r>
      <w:proofErr w:type="spellEnd"/>
      <w:r w:rsidRPr="006D63D4">
        <w:rPr>
          <w:sz w:val="8"/>
        </w:rPr>
        <w:t xml:space="preserve"> to be saying? </w:t>
      </w:r>
      <w:proofErr w:type="spellStart"/>
      <w:r w:rsidRPr="006D63D4">
        <w:rPr>
          <w:rStyle w:val="StyleUnderline"/>
          <w:highlight w:val="green"/>
        </w:rPr>
        <w:t>Puar's</w:t>
      </w:r>
      <w:proofErr w:type="spellEnd"/>
      <w:r w:rsidRPr="00535920">
        <w:rPr>
          <w:rStyle w:val="StyleUnderline"/>
        </w:rPr>
        <w:t xml:space="preserve"> first </w:t>
      </w:r>
      <w:r w:rsidRPr="006D63D4">
        <w:rPr>
          <w:rStyle w:val="StyleUnderline"/>
          <w:highlight w:val="green"/>
        </w:rPr>
        <w:t>point was</w:t>
      </w:r>
      <w:r>
        <w:t xml:space="preserve"> that </w:t>
      </w:r>
      <w:r w:rsidRPr="006D63D4">
        <w:rPr>
          <w:rStyle w:val="StyleUnderline"/>
          <w:highlight w:val="green"/>
        </w:rPr>
        <w:t>to criticize</w:t>
      </w:r>
      <w:r w:rsidRPr="00535920">
        <w:rPr>
          <w:rStyle w:val="StyleUnderline"/>
        </w:rPr>
        <w:t xml:space="preserve"> or work against </w:t>
      </w:r>
      <w:r w:rsidRPr="006D63D4">
        <w:rPr>
          <w:rStyle w:val="StyleUnderline"/>
          <w:highlight w:val="green"/>
        </w:rPr>
        <w:t>homophobia or transphobia</w:t>
      </w:r>
      <w:r>
        <w:t xml:space="preserve"> (and likely sexism, racism, and all kinds of other things too) </w:t>
      </w:r>
      <w:r w:rsidRPr="006D63D4">
        <w:rPr>
          <w:rStyle w:val="StyleUnderline"/>
          <w:highlight w:val="green"/>
        </w:rPr>
        <w:t>within cultures</w:t>
      </w:r>
      <w:r>
        <w:t xml:space="preserve">, peoples, or countries </w:t>
      </w:r>
      <w:r w:rsidRPr="006D63D4">
        <w:rPr>
          <w:rStyle w:val="StyleUnderline"/>
          <w:highlight w:val="green"/>
        </w:rPr>
        <w:t>which are victimized by imperialism</w:t>
      </w:r>
      <w:r>
        <w:t xml:space="preserve">, </w:t>
      </w:r>
      <w:r w:rsidRPr="006D63D4">
        <w:rPr>
          <w:rStyle w:val="StyleUnderline"/>
          <w:highlight w:val="green"/>
        </w:rPr>
        <w:t>is to be complicit with imperialist oppression</w:t>
      </w:r>
      <w:r>
        <w:t xml:space="preserve">. </w:t>
      </w:r>
      <w:r w:rsidRPr="006D63D4">
        <w:rPr>
          <w:rStyle w:val="StyleUnderline"/>
          <w:highlight w:val="green"/>
        </w:rPr>
        <w:t xml:space="preserve">This is a </w:t>
      </w:r>
      <w:r w:rsidRPr="006D63D4">
        <w:rPr>
          <w:rStyle w:val="Emphasis"/>
          <w:highlight w:val="green"/>
        </w:rPr>
        <w:t>crude position</w:t>
      </w:r>
      <w:r>
        <w:t xml:space="preserve">, </w:t>
      </w:r>
      <w:r w:rsidRPr="006D63D4">
        <w:rPr>
          <w:sz w:val="18"/>
        </w:rPr>
        <w:t xml:space="preserve">one which has been hinted at in other arguments people have made over the past years regarding Hezbollah, Hamas, Saddam Hussein's Iraq and Ahmadinejad's Iran. (The only specific example given by </w:t>
      </w:r>
      <w:proofErr w:type="spellStart"/>
      <w:r w:rsidRPr="006D63D4">
        <w:rPr>
          <w:sz w:val="18"/>
        </w:rPr>
        <w:t>Puar</w:t>
      </w:r>
      <w:proofErr w:type="spellEnd"/>
      <w:r w:rsidRPr="006D63D4">
        <w:rPr>
          <w:sz w:val="18"/>
        </w:rPr>
        <w:t xml:space="preserve"> were a series of protests held in 2006 to mark the first anniversary of the execution of two queer teenagers in Iran, a case </w:t>
      </w:r>
      <w:proofErr w:type="spellStart"/>
      <w:r w:rsidRPr="006D63D4">
        <w:rPr>
          <w:sz w:val="18"/>
        </w:rPr>
        <w:t>i</w:t>
      </w:r>
      <w:proofErr w:type="spellEnd"/>
      <w:r w:rsidRPr="006D63D4">
        <w:rPr>
          <w:sz w:val="18"/>
        </w:rPr>
        <w:t xml:space="preserve"> have already mentioned, and reposted criticisms of, on this blog.) In fact, </w:t>
      </w:r>
      <w:r w:rsidRPr="006D63D4">
        <w:rPr>
          <w:rStyle w:val="StyleUnderline"/>
          <w:highlight w:val="green"/>
        </w:rPr>
        <w:t>without drawing</w:t>
      </w:r>
      <w:r w:rsidRPr="00535920">
        <w:rPr>
          <w:rStyle w:val="StyleUnderline"/>
        </w:rPr>
        <w:t xml:space="preserve"> any </w:t>
      </w:r>
      <w:r w:rsidRPr="006D63D4">
        <w:rPr>
          <w:rStyle w:val="StyleUnderline"/>
          <w:highlight w:val="green"/>
        </w:rPr>
        <w:t>distinctions</w:t>
      </w:r>
      <w:r>
        <w:t xml:space="preserve">, </w:t>
      </w:r>
      <w:r w:rsidRPr="006D63D4">
        <w:rPr>
          <w:rStyle w:val="StyleUnderline"/>
          <w:highlight w:val="green"/>
        </w:rPr>
        <w:t>acknowledging</w:t>
      </w:r>
      <w:r>
        <w:t xml:space="preserve"> any other forms of </w:t>
      </w:r>
      <w:r w:rsidRPr="006D63D4">
        <w:rPr>
          <w:rStyle w:val="StyleUnderline"/>
          <w:highlight w:val="green"/>
        </w:rPr>
        <w:t>solidarity activism</w:t>
      </w:r>
      <w:r>
        <w:t xml:space="preserve">, </w:t>
      </w:r>
      <w:r w:rsidRPr="006D63D4">
        <w:rPr>
          <w:rStyle w:val="StyleUnderline"/>
          <w:highlight w:val="green"/>
        </w:rPr>
        <w:t>or providing</w:t>
      </w:r>
      <w:r>
        <w:t xml:space="preserve"> any other </w:t>
      </w:r>
      <w:r w:rsidRPr="006D63D4">
        <w:rPr>
          <w:rStyle w:val="StyleUnderline"/>
          <w:highlight w:val="green"/>
        </w:rPr>
        <w:t>examples</w:t>
      </w:r>
      <w:r>
        <w:t xml:space="preserve"> to back up her charge, </w:t>
      </w:r>
      <w:proofErr w:type="spellStart"/>
      <w:r w:rsidRPr="006D63D4">
        <w:rPr>
          <w:rStyle w:val="StyleUnderline"/>
          <w:highlight w:val="green"/>
        </w:rPr>
        <w:t>Puar</w:t>
      </w:r>
      <w:proofErr w:type="spellEnd"/>
      <w:r w:rsidRPr="006D63D4">
        <w:rPr>
          <w:rStyle w:val="StyleUnderline"/>
          <w:highlight w:val="green"/>
        </w:rPr>
        <w:t xml:space="preserve"> accused the</w:t>
      </w:r>
      <w:r>
        <w:t xml:space="preserve"> "</w:t>
      </w:r>
      <w:proofErr w:type="spellStart"/>
      <w:r w:rsidRPr="00535920">
        <w:rPr>
          <w:rStyle w:val="StyleUnderline"/>
        </w:rPr>
        <w:t>Islamophobic</w:t>
      </w:r>
      <w:proofErr w:type="spellEnd"/>
      <w:r w:rsidRPr="00535920">
        <w:rPr>
          <w:rStyle w:val="StyleUnderline"/>
        </w:rPr>
        <w:t xml:space="preserve"> Gay </w:t>
      </w:r>
      <w:r w:rsidRPr="006D63D4">
        <w:rPr>
          <w:rStyle w:val="StyleUnderline"/>
          <w:highlight w:val="green"/>
        </w:rPr>
        <w:t>Left</w:t>
      </w:r>
      <w:r>
        <w:t xml:space="preserve">" </w:t>
      </w:r>
      <w:r w:rsidRPr="006D63D4">
        <w:rPr>
          <w:rStyle w:val="StyleUnderline"/>
          <w:highlight w:val="green"/>
        </w:rPr>
        <w:t>of being complicit with imperialism</w:t>
      </w:r>
      <w:r>
        <w:t>, point finale. Rather than explain this in terms of political dynamics or material forces in the real world, without looking at the history/</w:t>
      </w:r>
      <w:proofErr w:type="spellStart"/>
      <w:r>
        <w:t>herstory</w:t>
      </w:r>
      <w:proofErr w:type="spellEnd"/>
      <w:r>
        <w:t xml:space="preserve"> that got us to this point, </w:t>
      </w:r>
      <w:proofErr w:type="spellStart"/>
      <w:r w:rsidRPr="00535920">
        <w:rPr>
          <w:rStyle w:val="StyleUnderline"/>
        </w:rPr>
        <w:t>Puar</w:t>
      </w:r>
      <w:proofErr w:type="spellEnd"/>
      <w:r w:rsidRPr="00535920">
        <w:rPr>
          <w:rStyle w:val="StyleUnderline"/>
        </w:rPr>
        <w:t xml:space="preserve"> stated that this imperialist bent was "constitutive" of queer identity as it has been constructed</w:t>
      </w:r>
      <w:r>
        <w:t xml:space="preserve">. (That she has also stated that "the rise of queer" is contingent, or dependent, on the rise of racism should be noted. Whether this is a contradiction in her thought, or a paradox she needs to explore, </w:t>
      </w:r>
      <w:proofErr w:type="spellStart"/>
      <w:r>
        <w:t>i</w:t>
      </w:r>
      <w:proofErr w:type="spellEnd"/>
      <w:r>
        <w:t xml:space="preserve"> do not know.) </w:t>
      </w:r>
      <w:r w:rsidRPr="006D63D4">
        <w:rPr>
          <w:rStyle w:val="StyleUnderline"/>
          <w:highlight w:val="green"/>
        </w:rPr>
        <w:t>While there were a lot of esoteric catchphrases</w:t>
      </w:r>
      <w:r w:rsidRPr="006D63D4">
        <w:rPr>
          <w:rStyle w:val="StyleUnderline"/>
        </w:rPr>
        <w:t xml:space="preserve"> summing up the whys and </w:t>
      </w:r>
      <w:proofErr w:type="spellStart"/>
      <w:r w:rsidRPr="006D63D4">
        <w:rPr>
          <w:rStyle w:val="StyleUnderline"/>
        </w:rPr>
        <w:t>hows</w:t>
      </w:r>
      <w:proofErr w:type="spellEnd"/>
      <w:r w:rsidRPr="006D63D4">
        <w:rPr>
          <w:rStyle w:val="StyleUnderline"/>
        </w:rPr>
        <w:t xml:space="preserve"> of this</w:t>
      </w:r>
      <w:r>
        <w:t xml:space="preserve">, </w:t>
      </w:r>
      <w:r w:rsidRPr="006D63D4">
        <w:rPr>
          <w:rStyle w:val="StyleUnderline"/>
          <w:highlight w:val="green"/>
        </w:rPr>
        <w:t>there was nothing - nada, zilch - in the way of actual historical or political explanations</w:t>
      </w:r>
      <w:r w:rsidRPr="004C397A">
        <w:t xml:space="preserve">. </w:t>
      </w:r>
      <w:r w:rsidRPr="004C397A">
        <w:rPr>
          <w:sz w:val="8"/>
          <w:szCs w:val="8"/>
        </w:rPr>
        <w:t>It seems this judgment on a terrain of struggle was the product of a lot of mental energy and pure logic, no actual practical experience necessary. That would just get in the way. Essentially, stripped of the post-</w:t>
      </w:r>
      <w:proofErr w:type="spellStart"/>
      <w:r w:rsidRPr="004C397A">
        <w:rPr>
          <w:sz w:val="8"/>
          <w:szCs w:val="8"/>
        </w:rPr>
        <w:t>Deleuzian</w:t>
      </w:r>
      <w:proofErr w:type="spellEnd"/>
      <w:r w:rsidRPr="004C397A">
        <w:rPr>
          <w:sz w:val="8"/>
          <w:szCs w:val="8"/>
        </w:rPr>
        <w:t xml:space="preserve"> </w:t>
      </w:r>
      <w:proofErr w:type="spellStart"/>
      <w:r w:rsidRPr="004C397A">
        <w:rPr>
          <w:sz w:val="8"/>
          <w:szCs w:val="8"/>
        </w:rPr>
        <w:t>windowdressings</w:t>
      </w:r>
      <w:proofErr w:type="spellEnd"/>
      <w:r w:rsidRPr="004C397A">
        <w:rPr>
          <w:sz w:val="8"/>
          <w:szCs w:val="8"/>
        </w:rPr>
        <w:t xml:space="preserve">, what </w:t>
      </w:r>
      <w:proofErr w:type="spellStart"/>
      <w:r w:rsidRPr="004C397A">
        <w:rPr>
          <w:sz w:val="8"/>
          <w:szCs w:val="8"/>
        </w:rPr>
        <w:t>i</w:t>
      </w:r>
      <w:proofErr w:type="spellEnd"/>
      <w:r w:rsidRPr="004C397A">
        <w:rPr>
          <w:sz w:val="8"/>
          <w:szCs w:val="8"/>
        </w:rPr>
        <w:t xml:space="preserve"> think </w:t>
      </w:r>
      <w:proofErr w:type="spellStart"/>
      <w:r w:rsidRPr="004C397A">
        <w:rPr>
          <w:sz w:val="8"/>
          <w:szCs w:val="8"/>
        </w:rPr>
        <w:t>i</w:t>
      </w:r>
      <w:proofErr w:type="spellEnd"/>
      <w:r w:rsidRPr="004C397A">
        <w:rPr>
          <w:sz w:val="8"/>
          <w:szCs w:val="8"/>
        </w:rPr>
        <w:t xml:space="preserve"> understood was (1) queer activism replicates some forms of oppression, especially around "race" and religious identity, (2) the queer tradition of being transgressive creates as its flipside the framing of the cultural or racial "other" as being the real transgressor/pervert, and the proof that these "facts" lead queerness to be pro-imperialist is (3) that imperialism really loves imperial homos </w:t>
      </w:r>
      <w:proofErr w:type="spellStart"/>
      <w:r w:rsidRPr="004C397A">
        <w:rPr>
          <w:sz w:val="8"/>
          <w:szCs w:val="8"/>
        </w:rPr>
        <w:t>theseadays</w:t>
      </w:r>
      <w:proofErr w:type="spellEnd"/>
      <w:r w:rsidRPr="004C397A">
        <w:rPr>
          <w:sz w:val="8"/>
          <w:szCs w:val="8"/>
        </w:rPr>
        <w:t xml:space="preserve">. In scattershot order: (1) OF COURSE queer activism replicates other forms of oppression. All activity replicates most parts of the dominant culture, to some degree or another. Inactivity also replicates forms of oppression, in spades. The question those of us who actually want to change the real-and-existing world have to ask ourselves is, how </w:t>
      </w:r>
      <w:proofErr w:type="gramStart"/>
      <w:r w:rsidRPr="004C397A">
        <w:rPr>
          <w:sz w:val="8"/>
          <w:szCs w:val="8"/>
        </w:rPr>
        <w:t>can we</w:t>
      </w:r>
      <w:proofErr w:type="gramEnd"/>
      <w:r w:rsidRPr="004C397A">
        <w:rPr>
          <w:sz w:val="8"/>
          <w:szCs w:val="8"/>
        </w:rPr>
        <w:t xml:space="preserve"> frame our activity in a way that minimizes the bad shit, while putting ourselves in a good position to deal with problems as they arise. As a priority, those of us who hope for revolution need to break social movements away from the state while orienting them - and ourselves - constantly towards the most oppressed layers of society. This may be what </w:t>
      </w:r>
      <w:proofErr w:type="spellStart"/>
      <w:r w:rsidRPr="004C397A">
        <w:rPr>
          <w:sz w:val="8"/>
          <w:szCs w:val="8"/>
        </w:rPr>
        <w:t>Puar</w:t>
      </w:r>
      <w:proofErr w:type="spellEnd"/>
      <w:r w:rsidRPr="004C397A">
        <w:rPr>
          <w:sz w:val="8"/>
          <w:szCs w:val="8"/>
        </w:rPr>
        <w:t xml:space="preserve"> means when she insists on the importance of intersectionality and assemblages, but acknowledging that people are oppressed in many different ways should not be used as an excuse to abstain from organizing around one specific form of oppression. Avoiding activism altogether certainly doesn't extricate you from oppressive social relations, either; it simply makes you dull and complicit. (3) Imperialism Loves Imperial Homos. We've all noticed this. It was news several years ago, it's old hat now. There has been a sea change in popular representations of and (to a lesser degree) attitudes towards queers over the past twenty years. The </w:t>
      </w:r>
      <w:proofErr w:type="spellStart"/>
      <w:r w:rsidRPr="004C397A">
        <w:rPr>
          <w:sz w:val="8"/>
          <w:szCs w:val="8"/>
        </w:rPr>
        <w:t>LBGTIAetc</w:t>
      </w:r>
      <w:proofErr w:type="spellEnd"/>
      <w:r w:rsidRPr="004C397A">
        <w:rPr>
          <w:sz w:val="8"/>
          <w:szCs w:val="8"/>
        </w:rPr>
        <w:t xml:space="preserve">. </w:t>
      </w:r>
      <w:proofErr w:type="gramStart"/>
      <w:r w:rsidRPr="004C397A">
        <w:rPr>
          <w:sz w:val="8"/>
          <w:szCs w:val="8"/>
        </w:rPr>
        <w:t>movement</w:t>
      </w:r>
      <w:proofErr w:type="gramEnd"/>
      <w:r w:rsidRPr="004C397A">
        <w:rPr>
          <w:sz w:val="8"/>
          <w:szCs w:val="8"/>
        </w:rPr>
        <w:t xml:space="preserve"> has become co-opted in step with its anxiety about adding letters to its acronym. The racist right-wing leadership of the movement is happy to front for imperialist crimes and doesn't actually give a shit about the most oppressed queers. PLEASE! Tell us something we don't know! Again, these are arguments in </w:t>
      </w:r>
      <w:proofErr w:type="spellStart"/>
      <w:r w:rsidRPr="004C397A">
        <w:rPr>
          <w:sz w:val="8"/>
          <w:szCs w:val="8"/>
        </w:rPr>
        <w:t>favour</w:t>
      </w:r>
      <w:proofErr w:type="spellEnd"/>
      <w:r w:rsidRPr="004C397A">
        <w:rPr>
          <w:sz w:val="8"/>
          <w:szCs w:val="8"/>
        </w:rPr>
        <w:t xml:space="preserve"> of activism, not against it. Activism against the movement leadership, perhaps, though more often than not simply engaging in militant activism with an eye to challenging all forms of oppression will be enough to make the old leadership irrelevant. The leadership is held by conservatives because there is a vacuum radicals are not filling. (2) Queer </w:t>
      </w:r>
      <w:proofErr w:type="spellStart"/>
      <w:r w:rsidRPr="004C397A">
        <w:rPr>
          <w:sz w:val="8"/>
          <w:szCs w:val="8"/>
        </w:rPr>
        <w:t>Transgressivity</w:t>
      </w:r>
      <w:proofErr w:type="spellEnd"/>
      <w:r w:rsidRPr="004C397A">
        <w:rPr>
          <w:sz w:val="8"/>
          <w:szCs w:val="8"/>
        </w:rPr>
        <w:t xml:space="preserve"> Is Bad??? If there was a logical proof that traditions of queer transgression were to blame for the oppressive othering of imperialism's victims, </w:t>
      </w:r>
      <w:proofErr w:type="spellStart"/>
      <w:r w:rsidRPr="004C397A">
        <w:rPr>
          <w:sz w:val="8"/>
          <w:szCs w:val="8"/>
        </w:rPr>
        <w:t>i</w:t>
      </w:r>
      <w:proofErr w:type="spellEnd"/>
      <w:r w:rsidRPr="004C397A">
        <w:rPr>
          <w:sz w:val="8"/>
          <w:szCs w:val="8"/>
        </w:rPr>
        <w:t xml:space="preserve"> didn't get it. Saying it's so doesn't make it so, you have to show me why and how this mechanism works. Seriously, </w:t>
      </w:r>
      <w:proofErr w:type="spellStart"/>
      <w:r w:rsidRPr="004C397A">
        <w:rPr>
          <w:sz w:val="8"/>
          <w:szCs w:val="8"/>
        </w:rPr>
        <w:t>i'd</w:t>
      </w:r>
      <w:proofErr w:type="spellEnd"/>
      <w:r w:rsidRPr="004C397A">
        <w:rPr>
          <w:sz w:val="8"/>
          <w:szCs w:val="8"/>
        </w:rPr>
        <w:t xml:space="preserve"> be interested. When one says - to give an example - that the condition of the </w:t>
      </w:r>
      <w:proofErr w:type="spellStart"/>
      <w:r w:rsidRPr="004C397A">
        <w:rPr>
          <w:sz w:val="8"/>
          <w:szCs w:val="8"/>
        </w:rPr>
        <w:t>labour</w:t>
      </w:r>
      <w:proofErr w:type="spellEnd"/>
      <w:r w:rsidRPr="004C397A">
        <w:rPr>
          <w:sz w:val="8"/>
          <w:szCs w:val="8"/>
        </w:rPr>
        <w:t xml:space="preserve"> aristocracy is dependent on the exploitation of the Third World proletariat, one can show numbers, trade balances, statistics regarding wages, displacement, and wealth produced or extracted. If you really want you can go down to the port in Old Montreal and see the wealth come in on container ships, or you can travel up to James Bay and see the hydroelectric dams fueling this economy and devastating Indigenous land. It's visible, it's material, and it's not shrouded in mystery. You can then disagree with the argument by marshaling your own facts, but you have to do so, because </w:t>
      </w:r>
      <w:proofErr w:type="spellStart"/>
      <w:proofErr w:type="gramStart"/>
      <w:r w:rsidRPr="004C397A">
        <w:rPr>
          <w:sz w:val="8"/>
          <w:szCs w:val="8"/>
        </w:rPr>
        <w:t>its</w:t>
      </w:r>
      <w:proofErr w:type="spellEnd"/>
      <w:proofErr w:type="gramEnd"/>
      <w:r w:rsidRPr="004C397A">
        <w:rPr>
          <w:sz w:val="8"/>
          <w:szCs w:val="8"/>
        </w:rPr>
        <w:t xml:space="preserve"> a debate based on things really happening. This is just an example, to show the method by which a political claim needs to be backed up. The same method, the same standard of proof, needs to apply if you want to blame "queer transgressions" in the metropole for the horrors of Abu Ghraib. Show me how. Because my gut feeling is that the "</w:t>
      </w:r>
      <w:proofErr w:type="spellStart"/>
      <w:r w:rsidRPr="004C397A">
        <w:rPr>
          <w:sz w:val="8"/>
          <w:szCs w:val="8"/>
        </w:rPr>
        <w:t>transgressiveness</w:t>
      </w:r>
      <w:proofErr w:type="spellEnd"/>
      <w:r w:rsidRPr="004C397A">
        <w:rPr>
          <w:sz w:val="8"/>
          <w:szCs w:val="8"/>
        </w:rPr>
        <w:t xml:space="preserve">" which results from traditions of being queer, or from myriad other traditions and ontologies (hey look, </w:t>
      </w:r>
      <w:proofErr w:type="spellStart"/>
      <w:r w:rsidRPr="004C397A">
        <w:rPr>
          <w:sz w:val="8"/>
          <w:szCs w:val="8"/>
        </w:rPr>
        <w:t>i</w:t>
      </w:r>
      <w:proofErr w:type="spellEnd"/>
      <w:r w:rsidRPr="004C397A">
        <w:rPr>
          <w:sz w:val="8"/>
          <w:szCs w:val="8"/>
        </w:rPr>
        <w:t xml:space="preserve"> can use those silly words too!), creates a space that makes people approachable by our side more than the system. Sure, the ways people feel they don't belong or don't fit in can be - and are - exploited by the system to create insecurity, market niches and capitalist cures; but these same </w:t>
      </w:r>
      <w:proofErr w:type="spellStart"/>
      <w:r w:rsidRPr="004C397A">
        <w:rPr>
          <w:sz w:val="8"/>
          <w:szCs w:val="8"/>
        </w:rPr>
        <w:t>disatisfactions</w:t>
      </w:r>
      <w:proofErr w:type="spellEnd"/>
      <w:r w:rsidRPr="004C397A">
        <w:rPr>
          <w:sz w:val="8"/>
          <w:szCs w:val="8"/>
        </w:rPr>
        <w:t xml:space="preserve"> can be bound to liberation movements by theories which link one's unhappiness to the unhappiness of others. More to the point, the desire to offend - which can definitely be oppressive - has to be judged in terms of who is being offended and who is doing the offending. When Salman Rushdie offended a generation of Muslim conservatives with his book The Satanic Verses, he did something - as a Muslim man, as a leftist, as a freethinker - incredibly dangerous and also fundamentally legitimate. As a "cultural worker", as an author, he was operating within a tradition of making the world a better place. When Bill Maher made his movie </w:t>
      </w:r>
      <w:proofErr w:type="spellStart"/>
      <w:r w:rsidRPr="004C397A">
        <w:rPr>
          <w:sz w:val="8"/>
          <w:szCs w:val="8"/>
        </w:rPr>
        <w:t>Religulous</w:t>
      </w:r>
      <w:proofErr w:type="spellEnd"/>
      <w:r w:rsidRPr="004C397A">
        <w:rPr>
          <w:sz w:val="8"/>
          <w:szCs w:val="8"/>
        </w:rPr>
        <w:t xml:space="preserve">, clearly hoping to offend Protestants and Muslims around the world, he simply reinforced racist ideas about Muslims and urban liberal snobbery about those funny backwards born </w:t>
      </w:r>
      <w:proofErr w:type="spellStart"/>
      <w:r w:rsidRPr="004C397A">
        <w:rPr>
          <w:sz w:val="8"/>
          <w:szCs w:val="8"/>
        </w:rPr>
        <w:t>agains</w:t>
      </w:r>
      <w:proofErr w:type="spellEnd"/>
      <w:r w:rsidRPr="004C397A">
        <w:rPr>
          <w:sz w:val="8"/>
          <w:szCs w:val="8"/>
        </w:rPr>
        <w:t xml:space="preserve">. As a "cultural worker", as a comedian, he was operating within a tradition of flattering the oppressor and legitimizing his violence. You don't need a degree in discursive analysis to see the difference in their intent and general orientation. So why is it sometimes </w:t>
      </w:r>
      <w:proofErr w:type="spellStart"/>
      <w:r w:rsidRPr="004C397A">
        <w:rPr>
          <w:sz w:val="8"/>
          <w:szCs w:val="8"/>
        </w:rPr>
        <w:t>liberatory</w:t>
      </w:r>
      <w:proofErr w:type="spellEnd"/>
      <w:r w:rsidRPr="004C397A">
        <w:rPr>
          <w:sz w:val="8"/>
          <w:szCs w:val="8"/>
        </w:rPr>
        <w:t xml:space="preserve"> to offend people? Being offended means being shocked, in an unpleasant way. We all internalize a lot of oppressive attitudes, not least amongst them being complacency towards what is happening in the world. We incorporate attitudes and beliefs bit by bit, without being aware of it. We are offended when we are confronted with a position or argument framed in a way that we can't ignore, and also can't assimilate without doing violence to previously held beliefs or identities. It's like a slap in the face. Offending people can be oppressive, and being constantly offended is a way in which someone may be oppressed. But, for better or for worse, on a case-by-case basis it needs to be proven, not just stated, that this is oppression, and not just discomfort. Because when previously held beliefs are unexamined, when we adopted them unthinkingly, being offended is sometimes a necessary first step to force us to re-examine them. It may be unpleasant, but that doesn't mean it's always unwarranted. Why is there such a connection between certain cultural traditions - not only the queer tradition, but so many others, from the blues to </w:t>
      </w:r>
      <w:r w:rsidRPr="004C397A">
        <w:rPr>
          <w:sz w:val="8"/>
          <w:szCs w:val="8"/>
        </w:rPr>
        <w:lastRenderedPageBreak/>
        <w:t xml:space="preserve">punk rock, from the </w:t>
      </w:r>
      <w:proofErr w:type="spellStart"/>
      <w:proofErr w:type="gramStart"/>
      <w:r w:rsidRPr="004C397A">
        <w:rPr>
          <w:sz w:val="8"/>
          <w:szCs w:val="8"/>
        </w:rPr>
        <w:t>dadaists</w:t>
      </w:r>
      <w:proofErr w:type="spellEnd"/>
      <w:proofErr w:type="gramEnd"/>
      <w:r w:rsidRPr="004C397A">
        <w:rPr>
          <w:sz w:val="8"/>
          <w:szCs w:val="8"/>
        </w:rPr>
        <w:t xml:space="preserve"> to the women's liberation movement - and the penchant to offend? Well, there's two parts of it. On the one hand, it's undeniable that offending people can constitute a kind of acting out, an attention-getting mechanism, which may seem cathartic for the person doing it but really just amounts to an immature attempt to get the father-figure to notice you. So it can be dumb. But more positively, many of us are oppressed by invisible conventions and codes which rely on their very invisibility for their strength. This way they seem natural - boys do this girls do that, such and such a part of the body is "private" and should remain covered, children are to be seen and not heard. Furthermore, many forms of abuse and oppression come with a smile - the steady psychic assault is accompanied by soothing words that there's nothing to worry about, it's all being done in the name of "love" (or community, or morals, or whatever). There is no polite way to effectively challenge this sick </w:t>
      </w:r>
      <w:proofErr w:type="spellStart"/>
      <w:r w:rsidRPr="004C397A">
        <w:rPr>
          <w:sz w:val="8"/>
          <w:szCs w:val="8"/>
        </w:rPr>
        <w:t>mindfuck</w:t>
      </w:r>
      <w:proofErr w:type="spellEnd"/>
      <w:r w:rsidRPr="004C397A">
        <w:rPr>
          <w:sz w:val="8"/>
          <w:szCs w:val="8"/>
        </w:rPr>
        <w:t xml:space="preserve">, because the very form of being polite legitimizes these assumptions as being natural. Being offensive then acts as a declaration of war, getting the real relationship out in the open, forcing things off the terrain of politeness the oppressor sometimes depends upon. Because there is no protocol or etiquette that can contain liberation. When oppression does not merely occur within the private sphere, but depends on the fact of privacy to draw its strength, being loud will always mean being offensive. And it will also be the best weapon in the psychological arsenal of the oppressed. Certainly, in the case of queers, we have that tradition of transgression - think Robert Mapplethorpe and Andres Serrano, sure, but don't forget </w:t>
      </w:r>
      <w:proofErr w:type="spellStart"/>
      <w:r w:rsidRPr="004C397A">
        <w:rPr>
          <w:sz w:val="8"/>
          <w:szCs w:val="8"/>
        </w:rPr>
        <w:t>Kuwasi</w:t>
      </w:r>
      <w:proofErr w:type="spellEnd"/>
      <w:r w:rsidRPr="004C397A">
        <w:rPr>
          <w:sz w:val="8"/>
          <w:szCs w:val="8"/>
        </w:rPr>
        <w:t xml:space="preserve"> </w:t>
      </w:r>
      <w:proofErr w:type="spellStart"/>
      <w:r w:rsidRPr="004C397A">
        <w:rPr>
          <w:sz w:val="8"/>
          <w:szCs w:val="8"/>
        </w:rPr>
        <w:t>Balagoon</w:t>
      </w:r>
      <w:proofErr w:type="spellEnd"/>
      <w:r w:rsidRPr="004C397A">
        <w:rPr>
          <w:sz w:val="8"/>
          <w:szCs w:val="8"/>
        </w:rPr>
        <w:t xml:space="preserve">, Valerie </w:t>
      </w:r>
      <w:proofErr w:type="spellStart"/>
      <w:r w:rsidRPr="004C397A">
        <w:rPr>
          <w:sz w:val="8"/>
          <w:szCs w:val="8"/>
        </w:rPr>
        <w:t>Solanas</w:t>
      </w:r>
      <w:proofErr w:type="spellEnd"/>
      <w:r w:rsidRPr="004C397A">
        <w:rPr>
          <w:sz w:val="8"/>
          <w:szCs w:val="8"/>
        </w:rPr>
        <w:t xml:space="preserve"> or </w:t>
      </w:r>
      <w:proofErr w:type="spellStart"/>
      <w:r w:rsidRPr="004C397A">
        <w:rPr>
          <w:sz w:val="8"/>
          <w:szCs w:val="8"/>
        </w:rPr>
        <w:t>Windi</w:t>
      </w:r>
      <w:proofErr w:type="spellEnd"/>
      <w:r w:rsidRPr="004C397A">
        <w:rPr>
          <w:sz w:val="8"/>
          <w:szCs w:val="8"/>
        </w:rPr>
        <w:t xml:space="preserve"> Earthworm - and it formed a constitutive part of queer revolt. That this tradition is a lot less loud than it was twenty years ago, and that it has been replaced by popular culture sensations like Will and Grace and Brokeback Mountain, is plain for all to see. As is the fact that the acceptance of </w:t>
      </w:r>
      <w:proofErr w:type="spellStart"/>
      <w:r w:rsidRPr="004C397A">
        <w:rPr>
          <w:sz w:val="8"/>
          <w:szCs w:val="8"/>
        </w:rPr>
        <w:t>LBGTIAetc</w:t>
      </w:r>
      <w:proofErr w:type="spellEnd"/>
      <w:r w:rsidRPr="004C397A">
        <w:rPr>
          <w:sz w:val="8"/>
          <w:szCs w:val="8"/>
        </w:rPr>
        <w:t xml:space="preserve">. </w:t>
      </w:r>
      <w:proofErr w:type="gramStart"/>
      <w:r w:rsidRPr="004C397A">
        <w:rPr>
          <w:sz w:val="8"/>
          <w:szCs w:val="8"/>
        </w:rPr>
        <w:t>themes</w:t>
      </w:r>
      <w:proofErr w:type="gramEnd"/>
      <w:r w:rsidRPr="004C397A">
        <w:rPr>
          <w:sz w:val="8"/>
          <w:szCs w:val="8"/>
        </w:rPr>
        <w:t xml:space="preserve"> in popular culture is part of a broader cultural dynamic that includes the rise of Islamophobia. But the fact that both these things have happened at the same time and are clearly connected is not enough to show cause and effect. Rather than just look at things on the level of discourse - kind of like studying the oceans and all the creatures that live therein by simply observing </w:t>
      </w:r>
      <w:proofErr w:type="spellStart"/>
      <w:r w:rsidRPr="004C397A">
        <w:rPr>
          <w:sz w:val="8"/>
          <w:szCs w:val="8"/>
        </w:rPr>
        <w:t>seafoam</w:t>
      </w:r>
      <w:proofErr w:type="spellEnd"/>
      <w:r w:rsidRPr="004C397A">
        <w:rPr>
          <w:sz w:val="8"/>
          <w:szCs w:val="8"/>
        </w:rPr>
        <w:t xml:space="preserve"> - the rise of the </w:t>
      </w:r>
      <w:proofErr w:type="spellStart"/>
      <w:r w:rsidRPr="004C397A">
        <w:rPr>
          <w:sz w:val="8"/>
          <w:szCs w:val="8"/>
        </w:rPr>
        <w:t>homonationalist</w:t>
      </w:r>
      <w:proofErr w:type="spellEnd"/>
      <w:r w:rsidRPr="004C397A">
        <w:rPr>
          <w:sz w:val="8"/>
          <w:szCs w:val="8"/>
        </w:rPr>
        <w:t xml:space="preserve"> consensus can be tied directly to the triumph of neoliberalism and to the demise of the queer liberation movement as it existed even just two decades ago. A demise which was partly due to its successes, partly due the decimation reaped by AIDS, partly due to the conservative turn all previous liberation movements suffered in the 1980s-90s</w:t>
      </w:r>
      <w:r w:rsidRPr="004C397A">
        <w:t xml:space="preserve">. </w:t>
      </w:r>
      <w:proofErr w:type="spellStart"/>
      <w:r w:rsidRPr="004C397A">
        <w:rPr>
          <w:sz w:val="40"/>
          <w:szCs w:val="40"/>
          <w:highlight w:val="magenta"/>
        </w:rPr>
        <w:t>Homonationalism</w:t>
      </w:r>
      <w:proofErr w:type="spellEnd"/>
      <w:r w:rsidRPr="004C397A">
        <w:rPr>
          <w:sz w:val="40"/>
          <w:szCs w:val="40"/>
          <w:highlight w:val="magenta"/>
        </w:rPr>
        <w:t xml:space="preserve"> is</w:t>
      </w:r>
      <w:r w:rsidRPr="004C397A">
        <w:t xml:space="preserve"> </w:t>
      </w:r>
      <w:r w:rsidRPr="004C397A">
        <w:rPr>
          <w:sz w:val="8"/>
          <w:szCs w:val="8"/>
        </w:rPr>
        <w:t>not</w:t>
      </w:r>
      <w:r w:rsidRPr="004C397A">
        <w:t xml:space="preserve"> </w:t>
      </w:r>
      <w:r w:rsidRPr="004C397A">
        <w:rPr>
          <w:sz w:val="40"/>
          <w:szCs w:val="40"/>
          <w:highlight w:val="magenta"/>
        </w:rPr>
        <w:t>the result of</w:t>
      </w:r>
      <w:r w:rsidRPr="004C397A">
        <w:t xml:space="preserve"> </w:t>
      </w:r>
      <w:r w:rsidRPr="004C397A">
        <w:rPr>
          <w:sz w:val="8"/>
          <w:szCs w:val="8"/>
        </w:rPr>
        <w:t>too much queer activism, but of</w:t>
      </w:r>
      <w:r w:rsidRPr="004C397A">
        <w:t xml:space="preserve"> </w:t>
      </w:r>
      <w:r w:rsidRPr="004C397A">
        <w:rPr>
          <w:sz w:val="40"/>
          <w:szCs w:val="40"/>
          <w:highlight w:val="magenta"/>
        </w:rPr>
        <w:t>"queer culture" divorced from its political goals and from the most dynamic aspects of its past, then repackaged and sold back to us as a consolation prize for still being stuck in capitalism</w:t>
      </w:r>
      <w:r w:rsidRPr="004C397A">
        <w:t xml:space="preserve">. </w:t>
      </w:r>
      <w:r w:rsidRPr="004C397A">
        <w:rPr>
          <w:sz w:val="8"/>
          <w:szCs w:val="8"/>
        </w:rPr>
        <w:t xml:space="preserve">Clearly, today, the leadership of the queer liberation movement has been seized by people with bad politics, and perhaps the movement as it exists should just be avoided or ignored, or even dismantled. Could be. But this doesn't mean we will be able to do without queer organizing, if we want to live in a world where queers are safe and free to live their lives. That is because it is social relations themselves, the prevalence of homophobia and transphobia, and the structural connection between these forms of sexual horror and the reactionary political movements and cultural attitudes generated by imperialism within its center and around the world, that constantly generate the need for a queer response, call it Gay Liberation, Sexual Freedom, or </w:t>
      </w:r>
      <w:proofErr w:type="spellStart"/>
      <w:r w:rsidRPr="004C397A">
        <w:rPr>
          <w:sz w:val="8"/>
          <w:szCs w:val="8"/>
        </w:rPr>
        <w:t>LBGTIAetc</w:t>
      </w:r>
      <w:proofErr w:type="spellEnd"/>
      <w:r w:rsidRPr="004C397A">
        <w:rPr>
          <w:sz w:val="8"/>
          <w:szCs w:val="8"/>
        </w:rPr>
        <w:t xml:space="preserve">. - </w:t>
      </w:r>
      <w:proofErr w:type="gramStart"/>
      <w:r w:rsidRPr="004C397A">
        <w:rPr>
          <w:sz w:val="8"/>
          <w:szCs w:val="8"/>
        </w:rPr>
        <w:t>the</w:t>
      </w:r>
      <w:proofErr w:type="gramEnd"/>
      <w:r w:rsidRPr="004C397A">
        <w:rPr>
          <w:sz w:val="8"/>
          <w:szCs w:val="8"/>
        </w:rPr>
        <w:t xml:space="preserve"> conditions which push individuals and communities to need that kind of politic are generated by external reality. </w:t>
      </w:r>
      <w:r w:rsidRPr="004C397A">
        <w:t xml:space="preserve">The necessity cannot be argued away, though the responsibility can certainly be shirked. This doesn't mean having illusions about queer politics being the revolution, just a realization that it needs to be a part of it. But some academics, such as </w:t>
      </w:r>
      <w:proofErr w:type="spellStart"/>
      <w:r w:rsidRPr="004C397A">
        <w:t>Jasbir</w:t>
      </w:r>
      <w:proofErr w:type="spellEnd"/>
      <w:r w:rsidRPr="004C397A">
        <w:t xml:space="preserve"> </w:t>
      </w:r>
      <w:proofErr w:type="spellStart"/>
      <w:r w:rsidRPr="004C397A">
        <w:t>Puar</w:t>
      </w:r>
      <w:proofErr w:type="spellEnd"/>
      <w:r w:rsidRPr="004C397A">
        <w:t>, disagree. They tell us that for us here to engage in solidarity activism with queers elsewhere is to support imperialism</w:t>
      </w:r>
      <w:r w:rsidRPr="006D63D4">
        <w:rPr>
          <w:sz w:val="4"/>
        </w:rPr>
        <w:t xml:space="preserve">. </w:t>
      </w:r>
      <w:r w:rsidRPr="006D63D4">
        <w:rPr>
          <w:rStyle w:val="StyleUnderline"/>
          <w:highlight w:val="green"/>
        </w:rPr>
        <w:t xml:space="preserve">When </w:t>
      </w:r>
      <w:proofErr w:type="spellStart"/>
      <w:r w:rsidRPr="006D63D4">
        <w:rPr>
          <w:rStyle w:val="StyleUnderline"/>
          <w:highlight w:val="green"/>
        </w:rPr>
        <w:t>i</w:t>
      </w:r>
      <w:proofErr w:type="spellEnd"/>
      <w:r w:rsidRPr="006D63D4">
        <w:rPr>
          <w:rStyle w:val="StyleUnderline"/>
          <w:highlight w:val="green"/>
        </w:rPr>
        <w:t xml:space="preserve"> asked her</w:t>
      </w:r>
      <w:r>
        <w:t xml:space="preserve"> afterwards </w:t>
      </w:r>
      <w:r w:rsidRPr="006D63D4">
        <w:rPr>
          <w:rStyle w:val="StyleUnderline"/>
          <w:highlight w:val="green"/>
        </w:rPr>
        <w:t xml:space="preserve">if </w:t>
      </w:r>
      <w:proofErr w:type="spellStart"/>
      <w:r w:rsidRPr="006D63D4">
        <w:rPr>
          <w:rStyle w:val="StyleUnderline"/>
          <w:highlight w:val="green"/>
        </w:rPr>
        <w:t>i</w:t>
      </w:r>
      <w:proofErr w:type="spellEnd"/>
      <w:r w:rsidRPr="006D63D4">
        <w:rPr>
          <w:rStyle w:val="StyleUnderline"/>
          <w:highlight w:val="green"/>
        </w:rPr>
        <w:t xml:space="preserve"> had understood her</w:t>
      </w:r>
      <w:r>
        <w:t xml:space="preserve"> correctly </w:t>
      </w:r>
      <w:r w:rsidRPr="006D63D4">
        <w:rPr>
          <w:rStyle w:val="StyleUnderline"/>
          <w:highlight w:val="green"/>
        </w:rPr>
        <w:t>as being opposed to</w:t>
      </w:r>
      <w:r>
        <w:t xml:space="preserve"> any queer </w:t>
      </w:r>
      <w:r w:rsidRPr="006D63D4">
        <w:rPr>
          <w:rStyle w:val="StyleUnderline"/>
          <w:highlight w:val="green"/>
        </w:rPr>
        <w:t>political organizing</w:t>
      </w:r>
      <w:r>
        <w:t xml:space="preserve">, she responded that she wouldn't actually argue for or against political organizing. When a woman in the audience followed up by stating that she thought it was important to organize politically, </w:t>
      </w:r>
      <w:proofErr w:type="spellStart"/>
      <w:r w:rsidRPr="006D63D4">
        <w:rPr>
          <w:rStyle w:val="StyleUnderline"/>
          <w:highlight w:val="green"/>
        </w:rPr>
        <w:t>Puar</w:t>
      </w:r>
      <w:proofErr w:type="spellEnd"/>
      <w:r w:rsidRPr="006D63D4">
        <w:rPr>
          <w:rStyle w:val="StyleUnderline"/>
          <w:highlight w:val="green"/>
        </w:rPr>
        <w:t xml:space="preserve"> retreated to</w:t>
      </w:r>
      <w:r w:rsidRPr="00535920">
        <w:rPr>
          <w:rStyle w:val="StyleUnderline"/>
        </w:rPr>
        <w:t xml:space="preserve"> a position of </w:t>
      </w:r>
      <w:r w:rsidRPr="006D63D4">
        <w:rPr>
          <w:rStyle w:val="StyleUnderline"/>
          <w:highlight w:val="green"/>
        </w:rPr>
        <w:t>stating that this was an "emergent question"</w:t>
      </w:r>
      <w:r>
        <w:t xml:space="preserve">. </w:t>
      </w:r>
      <w:r w:rsidRPr="006D63D4">
        <w:rPr>
          <w:rStyle w:val="StyleUnderline"/>
          <w:highlight w:val="green"/>
        </w:rPr>
        <w:t>Really</w:t>
      </w:r>
      <w:r w:rsidRPr="00535920">
        <w:rPr>
          <w:rStyle w:val="StyleUnderline"/>
        </w:rPr>
        <w:t xml:space="preserve"> - this is a question just emerging now</w:t>
      </w:r>
      <w:r w:rsidRPr="006D63D4">
        <w:rPr>
          <w:rStyle w:val="StyleUnderline"/>
          <w:highlight w:val="green"/>
        </w:rPr>
        <w:t>?</w:t>
      </w:r>
      <w:r w:rsidRPr="006D63D4">
        <w:rPr>
          <w:highlight w:val="green"/>
        </w:rPr>
        <w:t xml:space="preserve"> </w:t>
      </w:r>
      <w:proofErr w:type="spellStart"/>
      <w:proofErr w:type="gramStart"/>
      <w:r w:rsidRPr="006D63D4">
        <w:rPr>
          <w:rStyle w:val="StyleUnderline"/>
          <w:highlight w:val="green"/>
        </w:rPr>
        <w:t>i'd</w:t>
      </w:r>
      <w:proofErr w:type="spellEnd"/>
      <w:proofErr w:type="gramEnd"/>
      <w:r w:rsidRPr="006D63D4">
        <w:rPr>
          <w:rStyle w:val="StyleUnderline"/>
          <w:highlight w:val="green"/>
        </w:rPr>
        <w:t xml:space="preserve"> have thought the question emerged some time ago</w:t>
      </w:r>
      <w:r>
        <w:t xml:space="preserve">, and was answered some time ago, too. </w:t>
      </w:r>
      <w:r w:rsidRPr="006D63D4">
        <w:rPr>
          <w:rStyle w:val="StyleUnderline"/>
          <w:highlight w:val="green"/>
        </w:rPr>
        <w:t xml:space="preserve">It is unfortunate that </w:t>
      </w:r>
      <w:r w:rsidRPr="006D63D4">
        <w:rPr>
          <w:rStyle w:val="Emphasis"/>
          <w:highlight w:val="green"/>
        </w:rPr>
        <w:t xml:space="preserve">high </w:t>
      </w:r>
      <w:proofErr w:type="spellStart"/>
      <w:r w:rsidRPr="006D63D4">
        <w:rPr>
          <w:rStyle w:val="Emphasis"/>
          <w:highlight w:val="green"/>
        </w:rPr>
        <w:t>falutin</w:t>
      </w:r>
      <w:proofErr w:type="spellEnd"/>
      <w:r w:rsidRPr="006D63D4">
        <w:rPr>
          <w:rStyle w:val="Emphasis"/>
          <w:highlight w:val="green"/>
        </w:rPr>
        <w:t>' verbiage</w:t>
      </w:r>
      <w:r w:rsidRPr="006D63D4">
        <w:rPr>
          <w:rStyle w:val="StyleUnderline"/>
          <w:highlight w:val="green"/>
        </w:rPr>
        <w:t xml:space="preserve"> and </w:t>
      </w:r>
      <w:r w:rsidRPr="006D63D4">
        <w:rPr>
          <w:rStyle w:val="Emphasis"/>
          <w:highlight w:val="green"/>
        </w:rPr>
        <w:t>accusations of racism and Islamophobia</w:t>
      </w:r>
      <w:r w:rsidRPr="006D63D4">
        <w:rPr>
          <w:rStyle w:val="StyleUnderline"/>
          <w:highlight w:val="green"/>
        </w:rPr>
        <w:t xml:space="preserve"> are </w:t>
      </w:r>
      <w:proofErr w:type="spellStart"/>
      <w:r w:rsidRPr="006D63D4">
        <w:rPr>
          <w:rStyle w:val="StyleUnderline"/>
          <w:highlight w:val="green"/>
        </w:rPr>
        <w:t>enought</w:t>
      </w:r>
      <w:proofErr w:type="spellEnd"/>
      <w:r w:rsidRPr="006D63D4">
        <w:rPr>
          <w:rStyle w:val="StyleUnderline"/>
          <w:highlight w:val="green"/>
        </w:rPr>
        <w:t xml:space="preserve"> to give someone a </w:t>
      </w:r>
      <w:r w:rsidRPr="006D63D4">
        <w:rPr>
          <w:rStyle w:val="Emphasis"/>
          <w:highlight w:val="green"/>
        </w:rPr>
        <w:t>radical veneer</w:t>
      </w:r>
      <w:r>
        <w:t xml:space="preserve">. Again, </w:t>
      </w:r>
      <w:r w:rsidRPr="004C397A">
        <w:rPr>
          <w:sz w:val="40"/>
          <w:szCs w:val="40"/>
          <w:highlight w:val="magenta"/>
        </w:rPr>
        <w:t xml:space="preserve">there is a chance </w:t>
      </w:r>
      <w:proofErr w:type="spellStart"/>
      <w:r w:rsidRPr="004C397A">
        <w:rPr>
          <w:sz w:val="40"/>
          <w:szCs w:val="40"/>
          <w:highlight w:val="magenta"/>
        </w:rPr>
        <w:t>i</w:t>
      </w:r>
      <w:proofErr w:type="spellEnd"/>
      <w:r w:rsidRPr="004C397A">
        <w:rPr>
          <w:sz w:val="40"/>
          <w:szCs w:val="40"/>
          <w:highlight w:val="magenta"/>
        </w:rPr>
        <w:t xml:space="preserve"> am misrepresenting </w:t>
      </w:r>
      <w:proofErr w:type="spellStart"/>
      <w:r w:rsidRPr="004C397A">
        <w:rPr>
          <w:sz w:val="40"/>
          <w:szCs w:val="40"/>
          <w:highlight w:val="magenta"/>
        </w:rPr>
        <w:t>Puar</w:t>
      </w:r>
      <w:proofErr w:type="spellEnd"/>
      <w:r>
        <w:t xml:space="preserve"> - but </w:t>
      </w:r>
      <w:proofErr w:type="spellStart"/>
      <w:r>
        <w:t>i</w:t>
      </w:r>
      <w:proofErr w:type="spellEnd"/>
      <w:r>
        <w:t xml:space="preserve"> must stress that if this is so, </w:t>
      </w:r>
      <w:r w:rsidRPr="006D63D4">
        <w:rPr>
          <w:rStyle w:val="StyleUnderline"/>
          <w:highlight w:val="green"/>
        </w:rPr>
        <w:t>it is a result of her choosing to adopt this</w:t>
      </w:r>
      <w:r w:rsidRPr="00535920">
        <w:rPr>
          <w:rStyle w:val="StyleUnderline"/>
        </w:rPr>
        <w:t xml:space="preserve"> kind of </w:t>
      </w:r>
      <w:r w:rsidRPr="006D63D4">
        <w:rPr>
          <w:rStyle w:val="StyleUnderline"/>
          <w:highlight w:val="green"/>
        </w:rPr>
        <w:t>opaque and unintelligible</w:t>
      </w:r>
      <w:r w:rsidRPr="00535920">
        <w:rPr>
          <w:rStyle w:val="StyleUnderline"/>
        </w:rPr>
        <w:t xml:space="preserve"> post-</w:t>
      </w:r>
      <w:proofErr w:type="spellStart"/>
      <w:r w:rsidRPr="00535920">
        <w:rPr>
          <w:rStyle w:val="StyleUnderline"/>
        </w:rPr>
        <w:t>structuralist</w:t>
      </w:r>
      <w:proofErr w:type="spellEnd"/>
      <w:r w:rsidRPr="00535920">
        <w:rPr>
          <w:rStyle w:val="StyleUnderline"/>
        </w:rPr>
        <w:t xml:space="preserve"> </w:t>
      </w:r>
      <w:r w:rsidRPr="006D63D4">
        <w:rPr>
          <w:rStyle w:val="StyleUnderline"/>
          <w:highlight w:val="green"/>
        </w:rPr>
        <w:t>slang</w:t>
      </w:r>
      <w:r>
        <w:t xml:space="preserve">, one which </w:t>
      </w:r>
      <w:proofErr w:type="spellStart"/>
      <w:r>
        <w:t>i</w:t>
      </w:r>
      <w:proofErr w:type="spellEnd"/>
      <w:r>
        <w:t xml:space="preserve"> think is </w:t>
      </w:r>
      <w:r w:rsidRPr="00535920">
        <w:rPr>
          <w:rStyle w:val="StyleUnderline"/>
        </w:rPr>
        <w:t>chosen purposefully by a class of intellectuals who have a real interest in not being clearly understood</w:t>
      </w:r>
      <w:r>
        <w:t xml:space="preserve">. </w:t>
      </w:r>
      <w:r w:rsidRPr="006D63D4">
        <w:rPr>
          <w:sz w:val="16"/>
        </w:rPr>
        <w:t xml:space="preserve">(And </w:t>
      </w:r>
      <w:proofErr w:type="spellStart"/>
      <w:r w:rsidRPr="006D63D4">
        <w:rPr>
          <w:sz w:val="16"/>
        </w:rPr>
        <w:t>i</w:t>
      </w:r>
      <w:proofErr w:type="spellEnd"/>
      <w:r w:rsidRPr="006D63D4">
        <w:rPr>
          <w:sz w:val="16"/>
        </w:rPr>
        <w:t xml:space="preserve"> know she can speak like a normal person - </w:t>
      </w:r>
      <w:proofErr w:type="spellStart"/>
      <w:r w:rsidRPr="006D63D4">
        <w:rPr>
          <w:sz w:val="16"/>
        </w:rPr>
        <w:t>i</w:t>
      </w:r>
      <w:proofErr w:type="spellEnd"/>
      <w:r w:rsidRPr="006D63D4">
        <w:rPr>
          <w:sz w:val="16"/>
        </w:rPr>
        <w:t xml:space="preserve"> found a good interview with his about work she did against domestic violence, and a funny interview with her about her love for the daytime soap General Hospital - </w:t>
      </w:r>
      <w:proofErr w:type="spellStart"/>
      <w:r w:rsidRPr="006D63D4">
        <w:rPr>
          <w:sz w:val="16"/>
        </w:rPr>
        <w:t>i</w:t>
      </w:r>
      <w:proofErr w:type="spellEnd"/>
      <w:r w:rsidRPr="006D63D4">
        <w:rPr>
          <w:sz w:val="16"/>
        </w:rPr>
        <w:t xml:space="preserve"> guess the trick is to get her to talk about something real rather than </w:t>
      </w:r>
      <w:proofErr w:type="spellStart"/>
      <w:r w:rsidRPr="006D63D4">
        <w:rPr>
          <w:sz w:val="16"/>
        </w:rPr>
        <w:t>pomo</w:t>
      </w:r>
      <w:proofErr w:type="spellEnd"/>
      <w:r w:rsidRPr="006D63D4">
        <w:rPr>
          <w:sz w:val="16"/>
        </w:rPr>
        <w:t xml:space="preserve"> abstractions.) It is also unfortunate that various progressive student groups (Queer McGill, QPIRG McGill, 2110 Centre for Gender Advocacy, QPIRG Concordia) chose to sponsor this talk as a keynote address in Culture Shock, which is supposed to be "two weeks of events aimed at exploring our cultural myths, particularly those surrounding immigrant, refugee, and </w:t>
      </w:r>
      <w:proofErr w:type="spellStart"/>
      <w:r w:rsidRPr="006D63D4">
        <w:rPr>
          <w:sz w:val="16"/>
        </w:rPr>
        <w:t>racialised</w:t>
      </w:r>
      <w:proofErr w:type="spellEnd"/>
      <w:r w:rsidRPr="006D63D4">
        <w:rPr>
          <w:sz w:val="16"/>
        </w:rPr>
        <w:t xml:space="preserve"> communities." What is most unfortunate is that </w:t>
      </w:r>
      <w:proofErr w:type="spellStart"/>
      <w:r w:rsidRPr="004C397A">
        <w:rPr>
          <w:sz w:val="40"/>
          <w:szCs w:val="40"/>
          <w:highlight w:val="magenta"/>
        </w:rPr>
        <w:t>Puar's</w:t>
      </w:r>
      <w:proofErr w:type="spellEnd"/>
      <w:r w:rsidRPr="004C397A">
        <w:rPr>
          <w:sz w:val="40"/>
          <w:szCs w:val="40"/>
          <w:highlight w:val="magenta"/>
        </w:rPr>
        <w:t xml:space="preserve"> line has such appeal to many radical queers in the universities</w:t>
      </w:r>
      <w:r w:rsidRPr="006D63D4">
        <w:rPr>
          <w:sz w:val="16"/>
        </w:rPr>
        <w:t xml:space="preserve">. The dynamic tension between sexual politics in the imperialist countries and their right-wing nationalist opposition is a real problem, one which we need to address. </w:t>
      </w:r>
      <w:r>
        <w:t xml:space="preserve">Unfortunately, </w:t>
      </w:r>
      <w:proofErr w:type="spellStart"/>
      <w:r w:rsidRPr="006D63D4">
        <w:rPr>
          <w:rStyle w:val="StyleUnderline"/>
          <w:highlight w:val="green"/>
        </w:rPr>
        <w:t>Puar's</w:t>
      </w:r>
      <w:proofErr w:type="spellEnd"/>
      <w:r w:rsidRPr="006D63D4">
        <w:rPr>
          <w:rStyle w:val="StyleUnderline"/>
          <w:highlight w:val="green"/>
        </w:rPr>
        <w:t xml:space="preserve"> approach </w:t>
      </w:r>
      <w:r w:rsidRPr="006D63D4">
        <w:rPr>
          <w:rStyle w:val="Emphasis"/>
          <w:highlight w:val="green"/>
        </w:rPr>
        <w:t>replicates the very problem she sets out to criticize</w:t>
      </w:r>
      <w:r>
        <w:t xml:space="preserve">, </w:t>
      </w:r>
      <w:r w:rsidRPr="006D63D4">
        <w:rPr>
          <w:rStyle w:val="StyleUnderline"/>
          <w:highlight w:val="green"/>
        </w:rPr>
        <w:t>abandoning</w:t>
      </w:r>
      <w:r w:rsidRPr="00535920">
        <w:rPr>
          <w:rStyle w:val="StyleUnderline"/>
        </w:rPr>
        <w:t xml:space="preserve"> the question of</w:t>
      </w:r>
      <w:r>
        <w:t xml:space="preserve"> "</w:t>
      </w:r>
      <w:r w:rsidRPr="006D63D4">
        <w:rPr>
          <w:rStyle w:val="StyleUnderline"/>
          <w:highlight w:val="green"/>
        </w:rPr>
        <w:t>how to act in solidarity</w:t>
      </w:r>
      <w:r w:rsidRPr="00535920">
        <w:rPr>
          <w:rStyle w:val="StyleUnderline"/>
        </w:rPr>
        <w:t xml:space="preserve"> with queers in countries victimized by imperialism</w:t>
      </w:r>
      <w:r>
        <w:t xml:space="preserve">," </w:t>
      </w:r>
      <w:r w:rsidRPr="006D63D4">
        <w:rPr>
          <w:rStyle w:val="StyleUnderline"/>
          <w:highlight w:val="green"/>
        </w:rPr>
        <w:t>and</w:t>
      </w:r>
      <w:r>
        <w:t xml:space="preserve"> in so doing </w:t>
      </w:r>
      <w:r w:rsidRPr="006D63D4">
        <w:rPr>
          <w:rStyle w:val="StyleUnderline"/>
          <w:highlight w:val="green"/>
        </w:rPr>
        <w:t>abandoning the internationalist responsibility we all have towards each other</w:t>
      </w:r>
      <w:r>
        <w:t>, when we should be trying to figure out how to establish connections and working relations that bypass our enemies the state and the NGO complex.</w:t>
      </w:r>
    </w:p>
    <w:p w14:paraId="15E2540C" w14:textId="77777777" w:rsidR="004C397A" w:rsidRPr="00AF0367" w:rsidRDefault="004C397A" w:rsidP="00DA7CEC">
      <w:pPr>
        <w:rPr>
          <w:sz w:val="16"/>
        </w:rPr>
      </w:pPr>
    </w:p>
    <w:p w14:paraId="26BF1020" w14:textId="77777777" w:rsidR="009A2216" w:rsidRPr="009A2216" w:rsidRDefault="00DA7CEC" w:rsidP="009A2216">
      <w:pPr>
        <w:pStyle w:val="Heading4"/>
        <w:numPr>
          <w:ilvl w:val="0"/>
          <w:numId w:val="15"/>
        </w:numPr>
      </w:pPr>
      <w:r>
        <w:lastRenderedPageBreak/>
        <w:t xml:space="preserve">Indicts in the bottom of the card don’t apply – </w:t>
      </w:r>
      <w:proofErr w:type="spellStart"/>
      <w:r>
        <w:t>Puar’s</w:t>
      </w:r>
      <w:proofErr w:type="spellEnd"/>
      <w:r>
        <w:t xml:space="preserve"> work speaks specifically to the necessity of creating coalitions that break out of imperial norms</w:t>
      </w:r>
      <w:r w:rsidR="009A2216">
        <w:t>, and she isn’t the only author of our alternative cards</w:t>
      </w:r>
    </w:p>
    <w:p w14:paraId="0ADA6535" w14:textId="77777777" w:rsidR="00DA7CEC" w:rsidRPr="000161BB" w:rsidRDefault="00DA7CEC" w:rsidP="00DA7CEC">
      <w:pPr>
        <w:pStyle w:val="Heading4"/>
        <w:numPr>
          <w:ilvl w:val="0"/>
          <w:numId w:val="15"/>
        </w:numPr>
      </w:pPr>
      <w:r>
        <w:t xml:space="preserve">The evidence is from sketchythoughts.blogspot.com – it’s a personal </w:t>
      </w:r>
      <w:r w:rsidR="004C397A">
        <w:t xml:space="preserve">and highly reactionary </w:t>
      </w:r>
      <w:r>
        <w:t xml:space="preserve">critique </w:t>
      </w:r>
      <w:r w:rsidR="004C397A">
        <w:t>that</w:t>
      </w:r>
      <w:r>
        <w:t xml:space="preserve"> misunderstands the theory and context behind </w:t>
      </w:r>
      <w:proofErr w:type="spellStart"/>
      <w:r>
        <w:t>Puar’s</w:t>
      </w:r>
      <w:proofErr w:type="spellEnd"/>
      <w:r>
        <w:t xml:space="preserve"> work</w:t>
      </w:r>
    </w:p>
    <w:p w14:paraId="776963F7" w14:textId="77777777" w:rsidR="0017211C" w:rsidRPr="0017211C" w:rsidRDefault="0017211C" w:rsidP="0017211C"/>
    <w:p w14:paraId="212CE009" w14:textId="77777777" w:rsidR="00DD4F78" w:rsidRDefault="00DD4F78" w:rsidP="00DD4F78">
      <w:pPr>
        <w:pStyle w:val="Heading3"/>
      </w:pPr>
      <w:r>
        <w:lastRenderedPageBreak/>
        <w:t>Defense of Language - Queer</w:t>
      </w:r>
    </w:p>
    <w:p w14:paraId="519B82EC" w14:textId="77777777" w:rsidR="00DD4F78" w:rsidRDefault="00DD4F78" w:rsidP="00DD4F78">
      <w:pPr>
        <w:pStyle w:val="Heading4"/>
      </w:pPr>
      <w:r>
        <w:t>The word queer has historically been reclaimed with a connotation of difference to fight against societal perceptions</w:t>
      </w:r>
    </w:p>
    <w:p w14:paraId="55FA86C7" w14:textId="77777777" w:rsidR="00DD4F78" w:rsidRPr="009D6A95" w:rsidRDefault="00DD4F78" w:rsidP="00DD4F78">
      <w:pPr>
        <w:rPr>
          <w:rStyle w:val="Style13ptBold"/>
          <w:b w:val="0"/>
          <w:bCs w:val="0"/>
          <w:sz w:val="16"/>
          <w:szCs w:val="16"/>
        </w:rPr>
      </w:pPr>
      <w:proofErr w:type="spellStart"/>
      <w:r w:rsidRPr="009D6A95">
        <w:rPr>
          <w:rStyle w:val="Style13ptBold"/>
        </w:rPr>
        <w:t>Brontsema</w:t>
      </w:r>
      <w:proofErr w:type="spellEnd"/>
      <w:r w:rsidRPr="009D6A95">
        <w:rPr>
          <w:rStyle w:val="Style13ptBold"/>
        </w:rPr>
        <w:t xml:space="preserve"> 4</w:t>
      </w:r>
      <w:r>
        <w:t xml:space="preserve"> </w:t>
      </w:r>
      <w:r w:rsidRPr="009D6A95">
        <w:rPr>
          <w:sz w:val="16"/>
          <w:szCs w:val="16"/>
        </w:rPr>
        <w:t xml:space="preserve">[Robin </w:t>
      </w:r>
      <w:proofErr w:type="spellStart"/>
      <w:r w:rsidRPr="009D6A95">
        <w:rPr>
          <w:sz w:val="16"/>
          <w:szCs w:val="16"/>
        </w:rPr>
        <w:t>Brontsema</w:t>
      </w:r>
      <w:proofErr w:type="spellEnd"/>
      <w:r w:rsidRPr="009D6A95">
        <w:rPr>
          <w:sz w:val="16"/>
          <w:szCs w:val="16"/>
        </w:rPr>
        <w:t xml:space="preserve">, Linguistics degree from University of Colorado at Boulder; “A Queer Revolution: </w:t>
      </w:r>
      <w:proofErr w:type="spellStart"/>
      <w:r w:rsidRPr="009D6A95">
        <w:rPr>
          <w:sz w:val="16"/>
          <w:szCs w:val="16"/>
        </w:rPr>
        <w:t>Reconceptualizing</w:t>
      </w:r>
      <w:proofErr w:type="spellEnd"/>
      <w:r w:rsidRPr="009D6A95">
        <w:rPr>
          <w:sz w:val="16"/>
          <w:szCs w:val="16"/>
        </w:rPr>
        <w:t xml:space="preserve"> the Debate Over Linguistic Reclamation” </w:t>
      </w:r>
      <w:proofErr w:type="spellStart"/>
      <w:r w:rsidRPr="009D6A95">
        <w:rPr>
          <w:sz w:val="16"/>
          <w:szCs w:val="16"/>
        </w:rPr>
        <w:t>pg</w:t>
      </w:r>
      <w:proofErr w:type="spellEnd"/>
      <w:r w:rsidRPr="009D6A95">
        <w:rPr>
          <w:sz w:val="16"/>
          <w:szCs w:val="16"/>
        </w:rPr>
        <w:t xml:space="preserve"> 4-5;  Colorado Research in Linguistics Vol 17 Issue 1; University of Colorado at Boulder; 2004; accessed 07/13/2015; &lt;http://www.colorado.edu/ling/CRIL/Volume17_Issue1/paper_BRONTSEMA.pdf&gt;.]</w:t>
      </w:r>
    </w:p>
    <w:p w14:paraId="0711617B" w14:textId="77777777" w:rsidR="00DD4F78" w:rsidRPr="003B289E" w:rsidRDefault="00DD4F78" w:rsidP="00DD4F78">
      <w:pPr>
        <w:rPr>
          <w:sz w:val="16"/>
        </w:rPr>
      </w:pPr>
      <w:r w:rsidRPr="003B289E">
        <w:rPr>
          <w:sz w:val="16"/>
        </w:rPr>
        <w:t xml:space="preserve">The first instance of </w:t>
      </w:r>
      <w:r w:rsidRPr="00B12A24">
        <w:rPr>
          <w:rStyle w:val="StyleUnderline"/>
        </w:rPr>
        <w:t>queer’s public reclamation came from Queer Nation</w:t>
      </w:r>
      <w:r w:rsidRPr="003B289E">
        <w:rPr>
          <w:sz w:val="16"/>
        </w:rPr>
        <w:t xml:space="preserve">, an offspring of the AIDS activist group AIDS Coalition to Unleash Power (ACT-UP). Queer Nation was originally formed in 1990 in New York as a discussion group by several ACT-UP </w:t>
      </w:r>
      <w:proofErr w:type="gramStart"/>
      <w:r w:rsidRPr="00B12A24">
        <w:rPr>
          <w:rStyle w:val="StyleUnderline"/>
        </w:rPr>
        <w:t>activists</w:t>
      </w:r>
      <w:proofErr w:type="gramEnd"/>
      <w:r w:rsidRPr="00B12A24">
        <w:rPr>
          <w:rStyle w:val="StyleUnderline"/>
        </w:rPr>
        <w:t xml:space="preserve"> discontent with homophobia in AIDS activism and the invisibility of gays and lesbians within the movement</w:t>
      </w:r>
      <w:r w:rsidRPr="003B289E">
        <w:rPr>
          <w:sz w:val="16"/>
        </w:rPr>
        <w:t xml:space="preserve"> (Fraser 1996: 32). The group, originally comprised of members of ACT-UP, soon moved from discussion to the confrontational, direct, and action-oriented activism modeled after ACT-UP. </w:t>
      </w:r>
      <w:r w:rsidRPr="00B12A24">
        <w:rPr>
          <w:rStyle w:val="StyleUnderline"/>
        </w:rPr>
        <w:t>This new coalition chose “Queer Nation” as its name because of its confrontational nature</w:t>
      </w:r>
      <w:r w:rsidRPr="003B289E">
        <w:rPr>
          <w:sz w:val="16"/>
        </w:rPr>
        <w:t xml:space="preserve"> and marked distance from gay and lesbian. For a coalition committed to fighting homophobia and “</w:t>
      </w:r>
      <w:proofErr w:type="spellStart"/>
      <w:r w:rsidRPr="003B289E">
        <w:rPr>
          <w:sz w:val="16"/>
        </w:rPr>
        <w:t>queerbashing</w:t>
      </w:r>
      <w:proofErr w:type="spellEnd"/>
      <w:r w:rsidRPr="003B289E">
        <w:rPr>
          <w:sz w:val="16"/>
        </w:rPr>
        <w:t xml:space="preserve">” through confrontation, </w:t>
      </w:r>
      <w:r w:rsidRPr="00B12A24">
        <w:rPr>
          <w:rStyle w:val="StyleUnderline"/>
        </w:rPr>
        <w:t>queer, “the most popular vernacular term of abuse for homosexuals,” was certainly an appropriate—perhaps perfect—choice</w:t>
      </w:r>
      <w:r w:rsidRPr="003B289E">
        <w:rPr>
          <w:sz w:val="16"/>
        </w:rPr>
        <w:t xml:space="preserve"> (Dynes 1990: 1091). </w:t>
      </w:r>
      <w:r w:rsidRPr="00B12A24">
        <w:rPr>
          <w:rStyle w:val="StyleUnderline"/>
        </w:rPr>
        <w:t>Rather than being a sign of internalized homophobia, queer highlights homophobia in order to fight it:</w:t>
      </w:r>
      <w:r w:rsidRPr="003B289E">
        <w:rPr>
          <w:sz w:val="16"/>
        </w:rPr>
        <w:t xml:space="preserve"> “[Queer] is </w:t>
      </w:r>
      <w:r w:rsidRPr="00B12A24">
        <w:rPr>
          <w:rStyle w:val="StyleUnderline"/>
        </w:rPr>
        <w:t>a way of reminding us how we are perceived by the rest of the world</w:t>
      </w:r>
      <w:r w:rsidRPr="003B289E">
        <w:rPr>
          <w:sz w:val="16"/>
        </w:rPr>
        <w:t xml:space="preserve">” (Kaplan 1992: 36). </w:t>
      </w:r>
      <w:r w:rsidRPr="00B12A24">
        <w:rPr>
          <w:rStyle w:val="StyleUnderline"/>
        </w:rPr>
        <w:t xml:space="preserve">To take up queer is at once to recognize and revolt against homophobia. Queer also served to mark distance from the alleged exclusionary and assimilationist gay and lesbian. An </w:t>
      </w:r>
      <w:proofErr w:type="spellStart"/>
      <w:r w:rsidRPr="00B12A24">
        <w:rPr>
          <w:rStyle w:val="StyleUnderline"/>
        </w:rPr>
        <w:t>essentializing</w:t>
      </w:r>
      <w:proofErr w:type="spellEnd"/>
      <w:r w:rsidRPr="00B12A24">
        <w:rPr>
          <w:rStyle w:val="StyleUnderline"/>
        </w:rPr>
        <w:t xml:space="preserve"> category of identity will necessarily exclude</w:t>
      </w:r>
      <w:r w:rsidRPr="003B289E">
        <w:rPr>
          <w:sz w:val="16"/>
        </w:rPr>
        <w:t xml:space="preserve">, and those excluded will in turn contest the categories as universal. The </w:t>
      </w:r>
      <w:r w:rsidRPr="00B12A24">
        <w:rPr>
          <w:rStyle w:val="StyleUnderline"/>
        </w:rPr>
        <w:t>queer</w:t>
      </w:r>
      <w:r w:rsidRPr="003B289E">
        <w:rPr>
          <w:sz w:val="16"/>
        </w:rPr>
        <w:t xml:space="preserve"> of Queer Nation </w:t>
      </w:r>
      <w:r w:rsidRPr="00B12A24">
        <w:rPr>
          <w:rStyle w:val="StyleUnderline"/>
        </w:rPr>
        <w:t>emphasized the inclusiveness that the more traditional gay and lesbian were seen to lack</w:t>
      </w:r>
      <w:r w:rsidRPr="003B289E">
        <w:rPr>
          <w:sz w:val="16"/>
        </w:rPr>
        <w:t xml:space="preserve">, advancing beyond their restrictive limits of gender and sexuality to include anything outside of the guarded realm of normalcy, any disruption of the male/female and heterosexual/homosexual binaries. Instead of solely relying upon sexual object choice as the basis of sexual identity, queer allowed—and welcomed—a multiplicity of sexualities and genders. Difference was not a challenge, but an invitation. </w:t>
      </w:r>
      <w:r w:rsidRPr="00B12A24">
        <w:rPr>
          <w:rStyle w:val="StyleUnderline"/>
        </w:rPr>
        <w:t>Queers also publicly rejected the assimilationist tactics of gays and lesbians</w:t>
      </w:r>
      <w:r w:rsidRPr="003B289E">
        <w:rPr>
          <w:sz w:val="16"/>
        </w:rPr>
        <w:t xml:space="preserve">. Refusing to forge their existence within the heterosexual-homosexual polarity, </w:t>
      </w:r>
      <w:r w:rsidRPr="00B12A24">
        <w:rPr>
          <w:rStyle w:val="StyleUnderline"/>
        </w:rPr>
        <w:t>queers chose to wage their war outside of the system</w:t>
      </w:r>
      <w:r w:rsidRPr="003B289E">
        <w:rPr>
          <w:sz w:val="16"/>
        </w:rPr>
        <w:t xml:space="preserve">. The goal was not to win heterosexual support or approval; therefore, their battle did not model a civil rights movement, struggling for equal rights for an oppressed minority (Duggan 1992: 16). </w:t>
      </w:r>
      <w:r w:rsidRPr="003B289E">
        <w:rPr>
          <w:rStyle w:val="StyleUnderline"/>
        </w:rPr>
        <w:t xml:space="preserve">Queers associated gay and lesbian with an unquestioning acceptance of the status quo and an </w:t>
      </w:r>
      <w:proofErr w:type="spellStart"/>
      <w:r w:rsidRPr="003B289E">
        <w:rPr>
          <w:rStyle w:val="StyleUnderline"/>
        </w:rPr>
        <w:t>essentializing</w:t>
      </w:r>
      <w:proofErr w:type="spellEnd"/>
      <w:r w:rsidRPr="003B289E">
        <w:rPr>
          <w:rStyle w:val="StyleUnderline"/>
        </w:rPr>
        <w:t xml:space="preserve"> understanding of sexuality and gender</w:t>
      </w:r>
      <w:r w:rsidRPr="003B289E">
        <w:rPr>
          <w:sz w:val="16"/>
        </w:rPr>
        <w:t xml:space="preserve">. Queer, in contrast, was associated with a radical, confrontational challenge to the status quo, and a constructionist understanding of sexuality and gender. </w:t>
      </w:r>
      <w:r w:rsidRPr="003B289E">
        <w:rPr>
          <w:rStyle w:val="StyleUnderline"/>
        </w:rPr>
        <w:t>Queer was by no means intended to be a synonym for gay and lesbian</w:t>
      </w:r>
      <w:r w:rsidRPr="003B289E">
        <w:rPr>
          <w:sz w:val="16"/>
        </w:rPr>
        <w:t xml:space="preserve">. Although </w:t>
      </w:r>
      <w:r w:rsidRPr="003B289E">
        <w:rPr>
          <w:rStyle w:val="StyleUnderline"/>
        </w:rPr>
        <w:t>they may share a common denotation</w:t>
      </w:r>
      <w:r w:rsidRPr="003B289E">
        <w:rPr>
          <w:sz w:val="16"/>
        </w:rPr>
        <w:t xml:space="preserve"> (</w:t>
      </w:r>
      <w:r w:rsidRPr="003B289E">
        <w:rPr>
          <w:rStyle w:val="StyleUnderline"/>
        </w:rPr>
        <w:t>but</w:t>
      </w:r>
      <w:r w:rsidRPr="003B289E">
        <w:rPr>
          <w:sz w:val="16"/>
        </w:rPr>
        <w:t xml:space="preserve"> not necessarily), </w:t>
      </w:r>
      <w:r w:rsidRPr="003B289E">
        <w:rPr>
          <w:rStyle w:val="StyleUnderline"/>
        </w:rPr>
        <w:t>the connotation was different</w:t>
      </w:r>
      <w:r w:rsidRPr="003B289E">
        <w:rPr>
          <w:sz w:val="16"/>
        </w:rPr>
        <w:t>; they were never meant to be interchangeable equals.</w:t>
      </w:r>
    </w:p>
    <w:p w14:paraId="40D54F5A" w14:textId="77777777" w:rsidR="00DD4F78" w:rsidRDefault="00DD4F78" w:rsidP="00DD4F78">
      <w:pPr>
        <w:pStyle w:val="Heading4"/>
      </w:pPr>
      <w:r>
        <w:t>The offensiveness of ‘queer’ comes from the heteronormative perception of normalcy – usage in the context of challenging norms is an exploitation of its stigma</w:t>
      </w:r>
    </w:p>
    <w:p w14:paraId="5251F4DA" w14:textId="77777777" w:rsidR="00DD4F78" w:rsidRPr="009D6A95" w:rsidRDefault="00DD4F78" w:rsidP="00DD4F78">
      <w:pPr>
        <w:rPr>
          <w:rStyle w:val="Style13ptBold"/>
          <w:b w:val="0"/>
          <w:bCs w:val="0"/>
          <w:sz w:val="16"/>
          <w:szCs w:val="16"/>
        </w:rPr>
      </w:pPr>
      <w:proofErr w:type="spellStart"/>
      <w:r w:rsidRPr="009D6A95">
        <w:rPr>
          <w:rStyle w:val="Style13ptBold"/>
        </w:rPr>
        <w:t>Brontsema</w:t>
      </w:r>
      <w:proofErr w:type="spellEnd"/>
      <w:r w:rsidRPr="009D6A95">
        <w:rPr>
          <w:rStyle w:val="Style13ptBold"/>
        </w:rPr>
        <w:t xml:space="preserve"> 4</w:t>
      </w:r>
      <w:r>
        <w:t xml:space="preserve"> </w:t>
      </w:r>
      <w:r w:rsidRPr="009D6A95">
        <w:rPr>
          <w:sz w:val="16"/>
          <w:szCs w:val="16"/>
        </w:rPr>
        <w:t xml:space="preserve">[Robin </w:t>
      </w:r>
      <w:proofErr w:type="spellStart"/>
      <w:r w:rsidRPr="009D6A95">
        <w:rPr>
          <w:sz w:val="16"/>
          <w:szCs w:val="16"/>
        </w:rPr>
        <w:t>Brontsema</w:t>
      </w:r>
      <w:proofErr w:type="spellEnd"/>
      <w:r w:rsidRPr="009D6A95">
        <w:rPr>
          <w:sz w:val="16"/>
          <w:szCs w:val="16"/>
        </w:rPr>
        <w:t xml:space="preserve">, Linguistics degree from University of Colorado at Boulder; “A Queer Revolution: </w:t>
      </w:r>
      <w:proofErr w:type="spellStart"/>
      <w:r w:rsidRPr="009D6A95">
        <w:rPr>
          <w:sz w:val="16"/>
          <w:szCs w:val="16"/>
        </w:rPr>
        <w:t>Reconceptualizing</w:t>
      </w:r>
      <w:proofErr w:type="spellEnd"/>
      <w:r w:rsidRPr="009D6A95">
        <w:rPr>
          <w:sz w:val="16"/>
          <w:szCs w:val="16"/>
        </w:rPr>
        <w:t xml:space="preserve"> the Debate Over Linguistic Reclamation”</w:t>
      </w:r>
      <w:r>
        <w:rPr>
          <w:sz w:val="16"/>
          <w:szCs w:val="16"/>
        </w:rPr>
        <w:t xml:space="preserve"> </w:t>
      </w:r>
      <w:proofErr w:type="spellStart"/>
      <w:r>
        <w:rPr>
          <w:sz w:val="16"/>
          <w:szCs w:val="16"/>
        </w:rPr>
        <w:t>pg</w:t>
      </w:r>
      <w:proofErr w:type="spellEnd"/>
      <w:r>
        <w:rPr>
          <w:sz w:val="16"/>
          <w:szCs w:val="16"/>
        </w:rPr>
        <w:t xml:space="preserve"> 10</w:t>
      </w:r>
      <w:r w:rsidRPr="009D6A95">
        <w:rPr>
          <w:sz w:val="16"/>
          <w:szCs w:val="16"/>
        </w:rPr>
        <w:t>;  Colorado Research in Linguistics Vol 17 Issue 1; University of Colorado at Boulder; 2004; accessed 07/13/2015; &lt;http://www.colorado.edu/ling/CRIL/Volume17_Issue1/paper_BRONTSEMA.pdf&gt;.]</w:t>
      </w:r>
    </w:p>
    <w:p w14:paraId="2D2B4223" w14:textId="77777777" w:rsidR="00DD4F78" w:rsidRDefault="00DD4F78" w:rsidP="00DD4F78">
      <w:pPr>
        <w:rPr>
          <w:sz w:val="16"/>
        </w:rPr>
      </w:pPr>
      <w:r w:rsidRPr="00761033">
        <w:rPr>
          <w:sz w:val="16"/>
        </w:rPr>
        <w:t xml:space="preserve">Sharing the assertion of the first perspective that </w:t>
      </w:r>
      <w:r w:rsidRPr="00761033">
        <w:rPr>
          <w:rStyle w:val="StyleUnderline"/>
        </w:rPr>
        <w:t>queer is inseparable from its pejoration</w:t>
      </w:r>
      <w:r w:rsidRPr="00761033">
        <w:rPr>
          <w:sz w:val="16"/>
        </w:rPr>
        <w:t xml:space="preserve">, proponents of the third perspective </w:t>
      </w:r>
      <w:r w:rsidRPr="00761033">
        <w:rPr>
          <w:rStyle w:val="StyleUnderline"/>
        </w:rPr>
        <w:t>base</w:t>
      </w:r>
      <w:r w:rsidRPr="00761033">
        <w:rPr>
          <w:sz w:val="16"/>
        </w:rPr>
        <w:t xml:space="preserve"> their </w:t>
      </w:r>
      <w:r w:rsidRPr="00761033">
        <w:rPr>
          <w:rStyle w:val="StyleUnderline"/>
        </w:rPr>
        <w:t>support of the reclamation upon this very inseparability</w:t>
      </w:r>
      <w:r w:rsidRPr="00761033">
        <w:rPr>
          <w:sz w:val="16"/>
        </w:rPr>
        <w:t xml:space="preserve">, in stark contrast to the first’s opposition. This perspective </w:t>
      </w:r>
      <w:r w:rsidRPr="00761033">
        <w:rPr>
          <w:rStyle w:val="StyleUnderline"/>
        </w:rPr>
        <w:t>shows a third identifiable goal of reclamation</w:t>
      </w:r>
      <w:r w:rsidRPr="00761033">
        <w:rPr>
          <w:sz w:val="16"/>
        </w:rPr>
        <w:t xml:space="preserve"> (in addition to neutralization and value reversal): </w:t>
      </w:r>
      <w:r w:rsidRPr="00761033">
        <w:rPr>
          <w:rStyle w:val="StyleUnderline"/>
        </w:rPr>
        <w:t>stigma exploitation</w:t>
      </w:r>
      <w:r w:rsidRPr="00761033">
        <w:rPr>
          <w:sz w:val="16"/>
        </w:rPr>
        <w:t xml:space="preserve">. According to this perspective, </w:t>
      </w:r>
      <w:r w:rsidRPr="00761033">
        <w:rPr>
          <w:rStyle w:val="StyleUnderline"/>
        </w:rPr>
        <w:t>queer should be reclaimed by its original targets and purposefully retain its stigma</w:t>
      </w:r>
      <w:r w:rsidRPr="00761033">
        <w:rPr>
          <w:sz w:val="16"/>
        </w:rPr>
        <w:t>—</w:t>
      </w:r>
      <w:r w:rsidRPr="00761033">
        <w:rPr>
          <w:rStyle w:val="StyleUnderline"/>
        </w:rPr>
        <w:t>a confrontational, revolutionary call. Instead of erasing the stigma, it seeks to highlight it</w:t>
      </w:r>
      <w:r w:rsidRPr="00761033">
        <w:rPr>
          <w:sz w:val="16"/>
        </w:rPr>
        <w:t xml:space="preserve">: “[the] </w:t>
      </w:r>
      <w:r w:rsidRPr="00761033">
        <w:rPr>
          <w:rStyle w:val="StyleUnderline"/>
        </w:rPr>
        <w:t>reclaiming</w:t>
      </w:r>
      <w:r w:rsidRPr="00761033">
        <w:rPr>
          <w:sz w:val="16"/>
        </w:rPr>
        <w:t xml:space="preserve"> of pejorative terms…</w:t>
      </w:r>
      <w:r w:rsidRPr="00761033">
        <w:rPr>
          <w:rStyle w:val="StyleUnderline"/>
        </w:rPr>
        <w:t>does not conspire to remove the derogation</w:t>
      </w:r>
      <w:r w:rsidRPr="00761033">
        <w:rPr>
          <w:sz w:val="16"/>
        </w:rPr>
        <w:t xml:space="preserve">, or even to undo it, </w:t>
      </w:r>
      <w:r w:rsidRPr="00761033">
        <w:rPr>
          <w:rStyle w:val="StyleUnderline"/>
        </w:rPr>
        <w:t>but recast it into a sign of a stigma</w:t>
      </w:r>
      <w:r w:rsidRPr="00761033">
        <w:rPr>
          <w:sz w:val="16"/>
        </w:rPr>
        <w:t xml:space="preserve">, rather than a tool of a stigma” (Chen 1998: 138). Instead of being a </w:t>
      </w:r>
      <w:proofErr w:type="spellStart"/>
      <w:r w:rsidRPr="00761033">
        <w:rPr>
          <w:sz w:val="16"/>
        </w:rPr>
        <w:t>selfdefeating</w:t>
      </w:r>
      <w:proofErr w:type="spellEnd"/>
      <w:r w:rsidRPr="00761033">
        <w:rPr>
          <w:sz w:val="16"/>
        </w:rPr>
        <w:t xml:space="preserve">, homophobic statement of </w:t>
      </w:r>
      <w:r w:rsidRPr="00761033">
        <w:rPr>
          <w:sz w:val="16"/>
        </w:rPr>
        <w:lastRenderedPageBreak/>
        <w:t xml:space="preserve">one’s abnormality or ‘queerness,’ queer boldly questions the very construct of sexual abnormality (and thus normality). As Butler argues, “Within the very signification that is ‘queer,’ we read a </w:t>
      </w:r>
      <w:proofErr w:type="spellStart"/>
      <w:r w:rsidRPr="00761033">
        <w:rPr>
          <w:sz w:val="16"/>
        </w:rPr>
        <w:t>resignifying</w:t>
      </w:r>
      <w:proofErr w:type="spellEnd"/>
      <w:r w:rsidRPr="00761033">
        <w:rPr>
          <w:sz w:val="16"/>
        </w:rPr>
        <w:t xml:space="preserve"> practice in which </w:t>
      </w:r>
      <w:r w:rsidRPr="00761033">
        <w:rPr>
          <w:rStyle w:val="StyleUnderline"/>
        </w:rPr>
        <w:t xml:space="preserve">the </w:t>
      </w:r>
      <w:proofErr w:type="spellStart"/>
      <w:r w:rsidRPr="00761033">
        <w:rPr>
          <w:rStyle w:val="StyleUnderline"/>
        </w:rPr>
        <w:t>desanctioning</w:t>
      </w:r>
      <w:proofErr w:type="spellEnd"/>
      <w:r w:rsidRPr="00761033">
        <w:rPr>
          <w:rStyle w:val="StyleUnderline"/>
        </w:rPr>
        <w:t xml:space="preserve"> power of the name ‘queer’ is reversed to sanction a contestation of the terms of sexual legitimacy</w:t>
      </w:r>
      <w:r w:rsidRPr="00761033">
        <w:rPr>
          <w:sz w:val="16"/>
        </w:rPr>
        <w:t xml:space="preserve">” (1993: 232). </w:t>
      </w:r>
      <w:r w:rsidRPr="00761033">
        <w:rPr>
          <w:rStyle w:val="StyleUnderline"/>
        </w:rPr>
        <w:t>To declare oneself queer is to question the social construction and regulation of sexual normalcy</w:t>
      </w:r>
      <w:r w:rsidRPr="00761033">
        <w:rPr>
          <w:sz w:val="16"/>
        </w:rPr>
        <w:t xml:space="preserve">. In contrast to the first perspective, that more or less equates the in-group and out-group usages of queer, this perspective regards them as very much distinct. Indeed, </w:t>
      </w:r>
      <w:r w:rsidRPr="00761033">
        <w:rPr>
          <w:rStyle w:val="Emphasis"/>
        </w:rPr>
        <w:t>in-group usage radically differs from out-group usage by questioning the very assumptions of normality</w:t>
      </w:r>
      <w:r w:rsidRPr="00761033">
        <w:rPr>
          <w:sz w:val="16"/>
        </w:rPr>
        <w:t xml:space="preserve"> upon which its pejoration is based. In this sense, then, </w:t>
      </w:r>
      <w:r w:rsidRPr="00761033">
        <w:rPr>
          <w:rStyle w:val="StyleUnderline"/>
        </w:rPr>
        <w:t xml:space="preserve">queer </w:t>
      </w:r>
      <w:r w:rsidRPr="00761033">
        <w:rPr>
          <w:rStyle w:val="Emphasis"/>
        </w:rPr>
        <w:t>absolutely needs its stigma in order to confront the construction of its abnormality</w:t>
      </w:r>
      <w:r w:rsidRPr="00761033">
        <w:rPr>
          <w:rStyle w:val="StyleUnderline"/>
        </w:rPr>
        <w:t>. To remove its pejoration is to bring the revolution to its end</w:t>
      </w:r>
      <w:r w:rsidRPr="00761033">
        <w:rPr>
          <w:sz w:val="16"/>
        </w:rPr>
        <w:t xml:space="preserve">. There are those optimistic supporters of queer’s pejorative power who believe that </w:t>
      </w:r>
      <w:r w:rsidRPr="00761033">
        <w:rPr>
          <w:rStyle w:val="StyleUnderline"/>
        </w:rPr>
        <w:t xml:space="preserve">not only should queer retain its stigma, but that it must necessarily do so, that it is A Queer Revolution </w:t>
      </w:r>
      <w:r w:rsidRPr="00761033">
        <w:rPr>
          <w:sz w:val="16"/>
        </w:rPr>
        <w:t>11 impossible for it to lose this power. This “</w:t>
      </w:r>
      <w:r w:rsidRPr="00761033">
        <w:rPr>
          <w:rStyle w:val="StyleUnderline"/>
        </w:rPr>
        <w:t>immunity to domestication</w:t>
      </w:r>
      <w:r w:rsidRPr="00761033">
        <w:rPr>
          <w:sz w:val="16"/>
        </w:rPr>
        <w:t>” (</w:t>
      </w:r>
      <w:proofErr w:type="spellStart"/>
      <w:r w:rsidRPr="00761033">
        <w:rPr>
          <w:sz w:val="16"/>
        </w:rPr>
        <w:t>Jagose</w:t>
      </w:r>
      <w:proofErr w:type="spellEnd"/>
      <w:r w:rsidRPr="00761033">
        <w:rPr>
          <w:sz w:val="16"/>
        </w:rPr>
        <w:t xml:space="preserve"> 1996: 106) is optimistically believed to </w:t>
      </w:r>
      <w:r w:rsidRPr="00761033">
        <w:rPr>
          <w:rStyle w:val="StyleUnderline"/>
        </w:rPr>
        <w:t>protect queer from neutralization</w:t>
      </w:r>
      <w:r w:rsidRPr="00761033">
        <w:rPr>
          <w:sz w:val="16"/>
        </w:rPr>
        <w:t xml:space="preserve">, a mainstreaming that would dilute its potency to the point of </w:t>
      </w:r>
      <w:proofErr w:type="spellStart"/>
      <w:r w:rsidRPr="00761033">
        <w:rPr>
          <w:sz w:val="16"/>
        </w:rPr>
        <w:t>undetectability</w:t>
      </w:r>
      <w:proofErr w:type="spellEnd"/>
      <w:r w:rsidRPr="00761033">
        <w:rPr>
          <w:sz w:val="16"/>
        </w:rPr>
        <w:t xml:space="preserve">. </w:t>
      </w:r>
      <w:r w:rsidRPr="00761033">
        <w:rPr>
          <w:rStyle w:val="StyleUnderline"/>
        </w:rPr>
        <w:t>Queer will forever retain its stigma because it consciously chooses it, fighting against those who seek to catch and freeze it, fixing it to an unalterable fate.</w:t>
      </w:r>
      <w:r w:rsidRPr="00761033">
        <w:rPr>
          <w:sz w:val="16"/>
        </w:rPr>
        <w:t xml:space="preserve"> Intent is the omnipotent force that guides queer away from a fatal fixedness and ensures the success of its battle against death.</w:t>
      </w:r>
    </w:p>
    <w:p w14:paraId="6F95049D" w14:textId="77777777" w:rsidR="00DD4F78" w:rsidRDefault="00DD4F78" w:rsidP="00DD4F78">
      <w:pPr>
        <w:pStyle w:val="Heading3"/>
      </w:pPr>
      <w:r>
        <w:lastRenderedPageBreak/>
        <w:t xml:space="preserve">Defense of Language </w:t>
      </w:r>
      <w:r w:rsidR="00B3525F">
        <w:t>–</w:t>
      </w:r>
      <w:r>
        <w:t xml:space="preserve"> Fag</w:t>
      </w:r>
    </w:p>
    <w:p w14:paraId="42DEFB50" w14:textId="77777777" w:rsidR="001A5B77" w:rsidRPr="00AC6133" w:rsidRDefault="001A5B77" w:rsidP="001A5B77">
      <w:pPr>
        <w:pStyle w:val="Heading4"/>
        <w:rPr>
          <w:rStyle w:val="Style13ptBold"/>
          <w:b/>
        </w:rPr>
      </w:pPr>
      <w:r w:rsidRPr="00AC6133">
        <w:rPr>
          <w:rStyle w:val="Style13ptBold"/>
          <w:b/>
        </w:rPr>
        <w:t>The usage of ‘queer’ or ‘faggot’ in queer theory is reclamation of words that were originally created by the queer community that have since been stolen</w:t>
      </w:r>
    </w:p>
    <w:p w14:paraId="7F5C04B3" w14:textId="77777777" w:rsidR="001A5B77" w:rsidRPr="00AC6133" w:rsidRDefault="001A5B77" w:rsidP="001A5B77">
      <w:pPr>
        <w:rPr>
          <w:b/>
          <w:bCs/>
          <w:sz w:val="26"/>
        </w:rPr>
      </w:pPr>
      <w:r>
        <w:rPr>
          <w:rStyle w:val="Style13ptBold"/>
        </w:rPr>
        <w:t xml:space="preserve">Norton 2 </w:t>
      </w:r>
      <w:r w:rsidRPr="00AC6133">
        <w:rPr>
          <w:sz w:val="16"/>
          <w:szCs w:val="16"/>
        </w:rPr>
        <w:t>[</w:t>
      </w:r>
      <w:proofErr w:type="spellStart"/>
      <w:r w:rsidRPr="00AC6133">
        <w:rPr>
          <w:sz w:val="16"/>
          <w:szCs w:val="16"/>
        </w:rPr>
        <w:t>Rictor</w:t>
      </w:r>
      <w:proofErr w:type="spellEnd"/>
      <w:r w:rsidRPr="00AC6133">
        <w:rPr>
          <w:sz w:val="16"/>
          <w:szCs w:val="16"/>
        </w:rPr>
        <w:t xml:space="preserve"> Norton, American writer on literary and cultural history, particularly gay history; “Queer Language”; A Critique of Social Constructionism and Postmodern Queer Theory; 07/16/2002; accessed 07/16/2015; &lt;http://www.rictornorton.co.uk/social23.htm&gt;.]</w:t>
      </w:r>
    </w:p>
    <w:p w14:paraId="082D42AA" w14:textId="77777777" w:rsidR="001A5B77" w:rsidRPr="00AC6133" w:rsidRDefault="001A5B77" w:rsidP="001A5B77">
      <w:pPr>
        <w:rPr>
          <w:sz w:val="16"/>
        </w:rPr>
      </w:pPr>
      <w:r w:rsidRPr="00AC6133">
        <w:rPr>
          <w:rStyle w:val="StyleUnderline"/>
        </w:rPr>
        <w:t>Dyke, faggot, gay, queer: these are queer-words</w:t>
      </w:r>
      <w:r w:rsidRPr="00AC6133">
        <w:rPr>
          <w:sz w:val="16"/>
        </w:rPr>
        <w:t xml:space="preserve">. </w:t>
      </w:r>
      <w:r w:rsidRPr="00AC6133">
        <w:rPr>
          <w:rStyle w:val="StyleUnderline"/>
        </w:rPr>
        <w:t>When straights heard</w:t>
      </w:r>
      <w:r w:rsidRPr="00AC6133">
        <w:rPr>
          <w:sz w:val="16"/>
        </w:rPr>
        <w:t xml:space="preserve"> them for the </w:t>
      </w:r>
      <w:r w:rsidRPr="00AC6133">
        <w:rPr>
          <w:rStyle w:val="StyleUnderline"/>
        </w:rPr>
        <w:t>first</w:t>
      </w:r>
      <w:r w:rsidRPr="00AC6133">
        <w:rPr>
          <w:sz w:val="16"/>
        </w:rPr>
        <w:t xml:space="preserve"> time in the 1930s or 1950s </w:t>
      </w:r>
      <w:r w:rsidRPr="00AC6133">
        <w:rPr>
          <w:rStyle w:val="StyleUnderline"/>
        </w:rPr>
        <w:t>they did not know what they meant. Because they had not created them – queers had</w:t>
      </w:r>
      <w:r w:rsidRPr="00AC6133">
        <w:rPr>
          <w:sz w:val="16"/>
        </w:rPr>
        <w:t xml:space="preserve">. When the mollies were tried in the early eighteenth century, the judges and juries heard words they had never heard before and phrases they did not understand: bit a blow, caterwauling, caudle-making, indorse, </w:t>
      </w:r>
      <w:proofErr w:type="spellStart"/>
      <w:r w:rsidRPr="00AC6133">
        <w:rPr>
          <w:sz w:val="16"/>
        </w:rPr>
        <w:t>madge</w:t>
      </w:r>
      <w:proofErr w:type="spellEnd"/>
      <w:r w:rsidRPr="00AC6133">
        <w:rPr>
          <w:sz w:val="16"/>
        </w:rPr>
        <w:t xml:space="preserve"> culls, to do the story, </w:t>
      </w:r>
      <w:proofErr w:type="spellStart"/>
      <w:r w:rsidRPr="00AC6133">
        <w:rPr>
          <w:sz w:val="16"/>
        </w:rPr>
        <w:t>Battersea’d</w:t>
      </w:r>
      <w:proofErr w:type="spellEnd"/>
      <w:r w:rsidRPr="00AC6133">
        <w:rPr>
          <w:sz w:val="16"/>
        </w:rPr>
        <w:t xml:space="preserve">. In a homosexual trial in Britain in the 1950s the jury had to be handed a glossary of queer terms so that they could comprehend the testimony they were about to hear (Higgins 1996). </w:t>
      </w:r>
      <w:r w:rsidRPr="00AC6133">
        <w:rPr>
          <w:rStyle w:val="StyleUnderline"/>
        </w:rPr>
        <w:t xml:space="preserve">These are </w:t>
      </w:r>
      <w:r w:rsidRPr="00AC6133">
        <w:rPr>
          <w:rStyle w:val="Emphasis"/>
        </w:rPr>
        <w:t>not words of hegemonic social control: these are words indigenous to</w:t>
      </w:r>
      <w:r w:rsidRPr="00AC6133">
        <w:rPr>
          <w:sz w:val="16"/>
        </w:rPr>
        <w:t xml:space="preserve"> an ethnic </w:t>
      </w:r>
      <w:r w:rsidRPr="00AC6133">
        <w:rPr>
          <w:rStyle w:val="Emphasis"/>
        </w:rPr>
        <w:t>culture</w:t>
      </w:r>
      <w:r w:rsidRPr="00AC6133">
        <w:rPr>
          <w:sz w:val="16"/>
        </w:rPr>
        <w:t xml:space="preserve">. </w:t>
      </w:r>
      <w:r w:rsidRPr="00AC6133">
        <w:rPr>
          <w:rStyle w:val="StyleUnderline"/>
        </w:rPr>
        <w:t>The fact that they happen to be fairly modern queer-words does not mean that queer culture is a modern invention</w:t>
      </w:r>
      <w:r w:rsidRPr="00AC6133">
        <w:rPr>
          <w:sz w:val="16"/>
        </w:rPr>
        <w:t xml:space="preserve">: </w:t>
      </w:r>
      <w:r w:rsidRPr="00AC6133">
        <w:rPr>
          <w:rStyle w:val="StyleUnderline"/>
        </w:rPr>
        <w:t>these</w:t>
      </w:r>
      <w:r w:rsidRPr="00AC6133">
        <w:rPr>
          <w:sz w:val="16"/>
        </w:rPr>
        <w:t xml:space="preserve"> particular </w:t>
      </w:r>
      <w:r w:rsidRPr="00AC6133">
        <w:rPr>
          <w:rStyle w:val="StyleUnderline"/>
        </w:rPr>
        <w:t>words</w:t>
      </w:r>
      <w:r w:rsidRPr="00AC6133">
        <w:rPr>
          <w:sz w:val="16"/>
        </w:rPr>
        <w:t xml:space="preserve"> have </w:t>
      </w:r>
      <w:r w:rsidRPr="00AC6133">
        <w:rPr>
          <w:rStyle w:val="StyleUnderline"/>
        </w:rPr>
        <w:t xml:space="preserve">simply superseded earlier queer words </w:t>
      </w:r>
      <w:r w:rsidRPr="00AC6133">
        <w:rPr>
          <w:sz w:val="16"/>
        </w:rPr>
        <w:t>such as 'molly' and '</w:t>
      </w:r>
      <w:proofErr w:type="spellStart"/>
      <w:r w:rsidRPr="00AC6133">
        <w:rPr>
          <w:sz w:val="16"/>
        </w:rPr>
        <w:t>tribade</w:t>
      </w:r>
      <w:proofErr w:type="spellEnd"/>
      <w:r w:rsidRPr="00AC6133">
        <w:rPr>
          <w:sz w:val="16"/>
        </w:rPr>
        <w:t xml:space="preserve">', both of </w:t>
      </w:r>
      <w:r w:rsidRPr="00AC6133">
        <w:rPr>
          <w:rStyle w:val="StyleUnderline"/>
        </w:rPr>
        <w:t>which have had a longer history</w:t>
      </w:r>
      <w:r w:rsidRPr="00AC6133">
        <w:rPr>
          <w:sz w:val="16"/>
        </w:rPr>
        <w:t xml:space="preserve"> than dyke, faggot, gay, queer.</w:t>
      </w:r>
    </w:p>
    <w:p w14:paraId="4B631C25" w14:textId="77777777" w:rsidR="001A5B77" w:rsidRDefault="001A5B77" w:rsidP="00B3525F"/>
    <w:p w14:paraId="5C8EB835" w14:textId="5CA61EDC" w:rsidR="008C1036" w:rsidRDefault="008C1036" w:rsidP="008C1036">
      <w:pPr>
        <w:pStyle w:val="Heading1"/>
      </w:pPr>
      <w:proofErr w:type="spellStart"/>
      <w:r>
        <w:lastRenderedPageBreak/>
        <w:t>Aff</w:t>
      </w:r>
      <w:proofErr w:type="spellEnd"/>
      <w:r>
        <w:t xml:space="preserve"> Answers</w:t>
      </w:r>
    </w:p>
    <w:p w14:paraId="6A3DB719" w14:textId="46D6BE68" w:rsidR="008C1036" w:rsidRDefault="008C1036" w:rsidP="008C1036">
      <w:r>
        <w:t xml:space="preserve">*Note, the Terror Security K file </w:t>
      </w:r>
      <w:r w:rsidR="00123A4F">
        <w:t>will have a</w:t>
      </w:r>
      <w:r>
        <w:t xml:space="preserve"> number of helpful </w:t>
      </w:r>
      <w:proofErr w:type="spellStart"/>
      <w:r>
        <w:t>aff</w:t>
      </w:r>
      <w:proofErr w:type="spellEnd"/>
      <w:r>
        <w:t xml:space="preserve"> answers as well</w:t>
      </w:r>
    </w:p>
    <w:p w14:paraId="46F8A11F" w14:textId="4A20BB95" w:rsidR="008C1036" w:rsidRPr="00E33C16" w:rsidRDefault="008C1036" w:rsidP="008C1036">
      <w:pPr>
        <w:pStyle w:val="Heading3"/>
      </w:pPr>
      <w:r>
        <w:lastRenderedPageBreak/>
        <w:t>Alt Fails</w:t>
      </w:r>
      <w:r w:rsidR="00E5604D">
        <w:t xml:space="preserve"> – Inaccessibility </w:t>
      </w:r>
    </w:p>
    <w:p w14:paraId="4B49F9C7" w14:textId="77777777" w:rsidR="008C1036" w:rsidRPr="005264B9" w:rsidRDefault="008C1036" w:rsidP="008C1036">
      <w:pPr>
        <w:pStyle w:val="Heading4"/>
      </w:pPr>
      <w:proofErr w:type="spellStart"/>
      <w:r>
        <w:t>Puar’s</w:t>
      </w:r>
      <w:proofErr w:type="spellEnd"/>
      <w:r>
        <w:t xml:space="preserve"> esoteric language necessitates limited political accessibility and action, wrongly starts from queerness instead of neoliberalism, and locks in political inactivity in the face of fear</w:t>
      </w:r>
    </w:p>
    <w:p w14:paraId="70002720" w14:textId="77777777" w:rsidR="008C1036" w:rsidRPr="005264B9" w:rsidRDefault="008C1036" w:rsidP="008C1036">
      <w:pPr>
        <w:rPr>
          <w:sz w:val="16"/>
          <w:szCs w:val="16"/>
        </w:rPr>
      </w:pPr>
      <w:proofErr w:type="spellStart"/>
      <w:r>
        <w:rPr>
          <w:rStyle w:val="Style13ptBold"/>
        </w:rPr>
        <w:t>Kersplebedeb</w:t>
      </w:r>
      <w:proofErr w:type="spellEnd"/>
      <w:r>
        <w:rPr>
          <w:rStyle w:val="Style13ptBold"/>
        </w:rPr>
        <w:t xml:space="preserve"> </w:t>
      </w:r>
      <w:r w:rsidRPr="006D63D4">
        <w:rPr>
          <w:rStyle w:val="Style13ptBold"/>
        </w:rPr>
        <w:t>8</w:t>
      </w:r>
      <w:r>
        <w:t xml:space="preserve"> </w:t>
      </w:r>
      <w:r w:rsidRPr="0045596B">
        <w:rPr>
          <w:sz w:val="16"/>
          <w:szCs w:val="16"/>
        </w:rPr>
        <w:t xml:space="preserve">[K. </w:t>
      </w:r>
      <w:proofErr w:type="spellStart"/>
      <w:r w:rsidRPr="0045596B">
        <w:rPr>
          <w:sz w:val="16"/>
          <w:szCs w:val="16"/>
        </w:rPr>
        <w:t>Kersplebedeb</w:t>
      </w:r>
      <w:proofErr w:type="spellEnd"/>
      <w:r w:rsidRPr="0045596B">
        <w:rPr>
          <w:sz w:val="16"/>
          <w:szCs w:val="16"/>
        </w:rPr>
        <w:t>, author writing on imperialism, racism, and respond to human rights violations in the US, Canada, and the Middle East; “</w:t>
      </w:r>
      <w:proofErr w:type="spellStart"/>
      <w:r w:rsidRPr="0045596B">
        <w:rPr>
          <w:sz w:val="16"/>
          <w:szCs w:val="16"/>
        </w:rPr>
        <w:t>Jasbir</w:t>
      </w:r>
      <w:proofErr w:type="spellEnd"/>
      <w:r w:rsidRPr="0045596B">
        <w:rPr>
          <w:sz w:val="16"/>
          <w:szCs w:val="16"/>
        </w:rPr>
        <w:t xml:space="preserve"> </w:t>
      </w:r>
      <w:proofErr w:type="spellStart"/>
      <w:r w:rsidRPr="0045596B">
        <w:rPr>
          <w:sz w:val="16"/>
          <w:szCs w:val="16"/>
        </w:rPr>
        <w:t>Puar's</w:t>
      </w:r>
      <w:proofErr w:type="spellEnd"/>
      <w:r w:rsidRPr="0045596B">
        <w:rPr>
          <w:sz w:val="16"/>
          <w:szCs w:val="16"/>
        </w:rPr>
        <w:t xml:space="preserve"> </w:t>
      </w:r>
      <w:proofErr w:type="spellStart"/>
      <w:r w:rsidRPr="0045596B">
        <w:rPr>
          <w:sz w:val="16"/>
          <w:szCs w:val="16"/>
        </w:rPr>
        <w:t>Homonationalism</w:t>
      </w:r>
      <w:proofErr w:type="spellEnd"/>
      <w:r w:rsidRPr="0045596B">
        <w:rPr>
          <w:sz w:val="16"/>
          <w:szCs w:val="16"/>
        </w:rPr>
        <w:t xml:space="preserve"> Talk: A Real Disappointment”; 11/06/2008; accessed 07/17/2015; &lt;http://kersplebedeb.com/posts/jasbir-puars-homonationalism-talk-a-real-disappointment/&gt;.]</w:t>
      </w:r>
    </w:p>
    <w:p w14:paraId="50E9DCAD" w14:textId="77777777" w:rsidR="008C1036" w:rsidRPr="005264B9" w:rsidRDefault="008C1036" w:rsidP="008C1036">
      <w:pPr>
        <w:rPr>
          <w:sz w:val="14"/>
        </w:rPr>
      </w:pPr>
      <w:r w:rsidRPr="005264B9">
        <w:rPr>
          <w:sz w:val="14"/>
        </w:rPr>
        <w:t xml:space="preserve">It is rare that </w:t>
      </w:r>
      <w:proofErr w:type="spellStart"/>
      <w:r w:rsidRPr="005264B9">
        <w:rPr>
          <w:sz w:val="14"/>
        </w:rPr>
        <w:t>i</w:t>
      </w:r>
      <w:proofErr w:type="spellEnd"/>
      <w:r w:rsidRPr="005264B9">
        <w:rPr>
          <w:sz w:val="14"/>
        </w:rPr>
        <w:t xml:space="preserve"> get angry at a public talk, but that's exactly what happened last night. I was at the keynote address of Culture Shock, a series of events going on at McGill university, listening to Rutgers professor </w:t>
      </w:r>
      <w:proofErr w:type="spellStart"/>
      <w:r w:rsidRPr="001A384E">
        <w:rPr>
          <w:rStyle w:val="StyleUnderline"/>
        </w:rPr>
        <w:t>Jasbir</w:t>
      </w:r>
      <w:proofErr w:type="spellEnd"/>
      <w:r w:rsidRPr="001A384E">
        <w:rPr>
          <w:rStyle w:val="StyleUnderline"/>
        </w:rPr>
        <w:t xml:space="preserve"> </w:t>
      </w:r>
      <w:proofErr w:type="spellStart"/>
      <w:r w:rsidRPr="001A384E">
        <w:rPr>
          <w:rStyle w:val="StyleUnderline"/>
        </w:rPr>
        <w:t>Puar</w:t>
      </w:r>
      <w:proofErr w:type="spellEnd"/>
      <w:r w:rsidRPr="001A384E">
        <w:rPr>
          <w:rStyle w:val="StyleUnderline"/>
        </w:rPr>
        <w:t xml:space="preserve"> speak about "</w:t>
      </w:r>
      <w:proofErr w:type="spellStart"/>
      <w:r w:rsidRPr="001A384E">
        <w:rPr>
          <w:rStyle w:val="StyleUnderline"/>
        </w:rPr>
        <w:t>Homonationalism</w:t>
      </w:r>
      <w:proofErr w:type="spellEnd"/>
      <w:r w:rsidRPr="001A384E">
        <w:rPr>
          <w:rStyle w:val="StyleUnderline"/>
        </w:rPr>
        <w:t>", and specifically about her book on that subject</w:t>
      </w:r>
      <w:r w:rsidRPr="005264B9">
        <w:rPr>
          <w:sz w:val="14"/>
        </w:rPr>
        <w:t xml:space="preserve"> (Terrorist Assemblages: </w:t>
      </w:r>
      <w:proofErr w:type="spellStart"/>
      <w:r w:rsidRPr="005264B9">
        <w:rPr>
          <w:sz w:val="14"/>
        </w:rPr>
        <w:t>Homonationalism</w:t>
      </w:r>
      <w:proofErr w:type="spellEnd"/>
      <w:r w:rsidRPr="005264B9">
        <w:rPr>
          <w:sz w:val="14"/>
        </w:rPr>
        <w:t xml:space="preserve"> in Queer Times). Luckily, </w:t>
      </w:r>
      <w:proofErr w:type="spellStart"/>
      <w:r w:rsidRPr="005264B9">
        <w:rPr>
          <w:sz w:val="14"/>
        </w:rPr>
        <w:t>i</w:t>
      </w:r>
      <w:proofErr w:type="spellEnd"/>
      <w:r w:rsidRPr="005264B9">
        <w:rPr>
          <w:sz w:val="14"/>
        </w:rPr>
        <w:t xml:space="preserve"> found out afterwards that much of her talk was in fact her reading her answers in an interview she had </w:t>
      </w:r>
      <w:proofErr w:type="spellStart"/>
      <w:r w:rsidRPr="005264B9">
        <w:rPr>
          <w:sz w:val="14"/>
        </w:rPr>
        <w:t>givven</w:t>
      </w:r>
      <w:proofErr w:type="spellEnd"/>
      <w:r w:rsidRPr="005264B9">
        <w:rPr>
          <w:sz w:val="14"/>
        </w:rPr>
        <w:t xml:space="preserve"> to the online journal Dark Matter earlier this year, so </w:t>
      </w:r>
      <w:proofErr w:type="spellStart"/>
      <w:r w:rsidRPr="005264B9">
        <w:rPr>
          <w:sz w:val="14"/>
        </w:rPr>
        <w:t>i</w:t>
      </w:r>
      <w:proofErr w:type="spellEnd"/>
      <w:r w:rsidRPr="005264B9">
        <w:rPr>
          <w:sz w:val="14"/>
        </w:rPr>
        <w:t xml:space="preserve"> (and you) could check there to refresh my memory as </w:t>
      </w:r>
      <w:proofErr w:type="spellStart"/>
      <w:r w:rsidRPr="005264B9">
        <w:rPr>
          <w:sz w:val="14"/>
        </w:rPr>
        <w:t>i</w:t>
      </w:r>
      <w:proofErr w:type="spellEnd"/>
      <w:r w:rsidRPr="005264B9">
        <w:rPr>
          <w:sz w:val="14"/>
        </w:rPr>
        <w:t xml:space="preserve"> put down the following thoughts. Where to </w:t>
      </w:r>
      <w:r w:rsidRPr="001A384E">
        <w:rPr>
          <w:rStyle w:val="StyleUnderline"/>
        </w:rPr>
        <w:t>begin</w:t>
      </w:r>
      <w:r w:rsidRPr="005264B9">
        <w:rPr>
          <w:sz w:val="14"/>
        </w:rPr>
        <w:t xml:space="preserve">? Well, why not </w:t>
      </w:r>
      <w:r w:rsidRPr="001A384E">
        <w:rPr>
          <w:rStyle w:val="StyleUnderline"/>
        </w:rPr>
        <w:t>with language</w:t>
      </w:r>
      <w:r w:rsidRPr="005264B9">
        <w:rPr>
          <w:sz w:val="14"/>
        </w:rPr>
        <w:t xml:space="preserve">. It feels like fishing in a barrel </w:t>
      </w:r>
      <w:r w:rsidRPr="001A384E">
        <w:rPr>
          <w:rStyle w:val="StyleUnderline"/>
        </w:rPr>
        <w:t>to complain about the words with which most post-</w:t>
      </w:r>
      <w:proofErr w:type="spellStart"/>
      <w:r w:rsidRPr="001A384E">
        <w:rPr>
          <w:rStyle w:val="StyleUnderline"/>
        </w:rPr>
        <w:t>structuralist</w:t>
      </w:r>
      <w:proofErr w:type="spellEnd"/>
      <w:r w:rsidRPr="001A384E">
        <w:rPr>
          <w:rStyle w:val="StyleUnderline"/>
        </w:rPr>
        <w:t xml:space="preserve">/postmodernist theories are crafted, but </w:t>
      </w:r>
      <w:proofErr w:type="spellStart"/>
      <w:r w:rsidRPr="001A384E">
        <w:rPr>
          <w:rStyle w:val="StyleUnderline"/>
        </w:rPr>
        <w:t>i</w:t>
      </w:r>
      <w:proofErr w:type="spellEnd"/>
      <w:r w:rsidRPr="001A384E">
        <w:rPr>
          <w:rStyle w:val="StyleUnderline"/>
        </w:rPr>
        <w:t xml:space="preserve"> think it's important to note</w:t>
      </w:r>
      <w:r w:rsidRPr="005264B9">
        <w:rPr>
          <w:sz w:val="14"/>
        </w:rPr>
        <w:t xml:space="preserve">. Telling, in more ways than one. </w:t>
      </w:r>
      <w:r w:rsidRPr="001A384E">
        <w:rPr>
          <w:rStyle w:val="StyleUnderline"/>
        </w:rPr>
        <w:t xml:space="preserve">What to say about a talk which is only comprehensible to people who have read </w:t>
      </w:r>
      <w:proofErr w:type="spellStart"/>
      <w:r w:rsidRPr="001A384E">
        <w:rPr>
          <w:rStyle w:val="StyleUnderline"/>
        </w:rPr>
        <w:t>Deleuze</w:t>
      </w:r>
      <w:proofErr w:type="spellEnd"/>
      <w:r w:rsidRPr="001A384E">
        <w:rPr>
          <w:rStyle w:val="StyleUnderline"/>
        </w:rPr>
        <w:t xml:space="preserve"> and </w:t>
      </w:r>
      <w:proofErr w:type="spellStart"/>
      <w:r w:rsidRPr="001A384E">
        <w:rPr>
          <w:rStyle w:val="StyleUnderline"/>
        </w:rPr>
        <w:t>Guattari</w:t>
      </w:r>
      <w:proofErr w:type="spellEnd"/>
      <w:r w:rsidRPr="001A384E">
        <w:rPr>
          <w:rStyle w:val="StyleUnderline"/>
        </w:rPr>
        <w:t>, who know when you say "</w:t>
      </w:r>
      <w:proofErr w:type="spellStart"/>
      <w:r w:rsidRPr="001A384E">
        <w:rPr>
          <w:rStyle w:val="StyleUnderline"/>
        </w:rPr>
        <w:t>biopolitics</w:t>
      </w:r>
      <w:proofErr w:type="spellEnd"/>
      <w:r w:rsidRPr="001A384E">
        <w:rPr>
          <w:rStyle w:val="StyleUnderline"/>
        </w:rPr>
        <w:t xml:space="preserve">" that you must mean it in the </w:t>
      </w:r>
      <w:proofErr w:type="spellStart"/>
      <w:r w:rsidRPr="001A384E">
        <w:rPr>
          <w:rStyle w:val="StyleUnderline"/>
        </w:rPr>
        <w:t>Foucoultian</w:t>
      </w:r>
      <w:proofErr w:type="spellEnd"/>
      <w:r w:rsidRPr="001A384E">
        <w:rPr>
          <w:rStyle w:val="StyleUnderline"/>
        </w:rPr>
        <w:t xml:space="preserve"> sense</w:t>
      </w:r>
      <w:r w:rsidRPr="005264B9">
        <w:rPr>
          <w:sz w:val="14"/>
        </w:rPr>
        <w:t xml:space="preserve">, and who can dangle more lines of flight from their affect than an ontology has </w:t>
      </w:r>
      <w:proofErr w:type="spellStart"/>
      <w:r w:rsidRPr="005264B9">
        <w:rPr>
          <w:sz w:val="14"/>
        </w:rPr>
        <w:t>epistemes</w:t>
      </w:r>
      <w:proofErr w:type="spellEnd"/>
      <w:r w:rsidRPr="005264B9">
        <w:rPr>
          <w:sz w:val="14"/>
        </w:rPr>
        <w:t xml:space="preserve">??? </w:t>
      </w:r>
      <w:r w:rsidRPr="001A384E">
        <w:rPr>
          <w:rStyle w:val="StyleUnderline"/>
        </w:rPr>
        <w:t>Good theory sometimes needs to use words and phrases which are unfamiliar to most people. This is undeniable</w:t>
      </w:r>
      <w:r w:rsidRPr="005264B9">
        <w:rPr>
          <w:sz w:val="14"/>
        </w:rPr>
        <w:t xml:space="preserve">. </w:t>
      </w:r>
      <w:r w:rsidRPr="001A384E">
        <w:rPr>
          <w:rStyle w:val="StyleUnderline"/>
        </w:rPr>
        <w:t>Making every text accessible to every person requires</w:t>
      </w:r>
      <w:r w:rsidRPr="005264B9">
        <w:rPr>
          <w:sz w:val="14"/>
        </w:rPr>
        <w:t xml:space="preserve"> not only </w:t>
      </w:r>
      <w:r w:rsidRPr="001A384E">
        <w:rPr>
          <w:rStyle w:val="StyleUnderline"/>
        </w:rPr>
        <w:t>removing complicated words, but also complicated ideas. Sometimes you need to do your homework to understand</w:t>
      </w:r>
      <w:r w:rsidRPr="005264B9">
        <w:rPr>
          <w:sz w:val="14"/>
        </w:rPr>
        <w:t xml:space="preserve"> what someone is saying, and that's ok. </w:t>
      </w:r>
      <w:r w:rsidRPr="001A384E">
        <w:rPr>
          <w:rStyle w:val="StyleUnderline"/>
        </w:rPr>
        <w:t xml:space="preserve">But </w:t>
      </w:r>
      <w:r w:rsidRPr="001A384E">
        <w:rPr>
          <w:rStyle w:val="Emphasis"/>
        </w:rPr>
        <w:t>good theory must always strive to minimize this necessary evil</w:t>
      </w:r>
      <w:r w:rsidRPr="005264B9">
        <w:rPr>
          <w:sz w:val="14"/>
        </w:rPr>
        <w:t xml:space="preserve">, to the degree possible without doing violence to its argument. </w:t>
      </w:r>
      <w:r w:rsidRPr="001A384E">
        <w:rPr>
          <w:rStyle w:val="StyleUnderline"/>
        </w:rPr>
        <w:t>"Theorists" who use words or phrases most people don't understand simply for the sake of it, who prefer obfuscation</w:t>
      </w:r>
      <w:r w:rsidRPr="005264B9">
        <w:rPr>
          <w:sz w:val="14"/>
        </w:rPr>
        <w:t xml:space="preserve">, or who have adopted it as their own little dialect, </w:t>
      </w:r>
      <w:r w:rsidRPr="001A384E">
        <w:rPr>
          <w:rStyle w:val="StyleUnderline"/>
        </w:rPr>
        <w:t>are</w:t>
      </w:r>
      <w:r w:rsidRPr="005264B9">
        <w:rPr>
          <w:sz w:val="14"/>
        </w:rPr>
        <w:t xml:space="preserve"> almost always </w:t>
      </w:r>
      <w:r w:rsidRPr="001A384E">
        <w:rPr>
          <w:rStyle w:val="StyleUnderline"/>
        </w:rPr>
        <w:t>blowing smoke to cover for the paucity of their ideas</w:t>
      </w:r>
      <w:r w:rsidRPr="005264B9">
        <w:rPr>
          <w:sz w:val="14"/>
        </w:rPr>
        <w:t xml:space="preserve">. That </w:t>
      </w:r>
      <w:r w:rsidRPr="001A384E">
        <w:rPr>
          <w:rStyle w:val="StyleUnderline"/>
        </w:rPr>
        <w:t>this can become a habit in academic institutions</w:t>
      </w:r>
      <w:r w:rsidRPr="005264B9">
        <w:rPr>
          <w:sz w:val="14"/>
        </w:rPr>
        <w:t xml:space="preserve">, that this forms part of the culture of rarefied theory production, really </w:t>
      </w:r>
      <w:r w:rsidRPr="001A384E">
        <w:rPr>
          <w:rStyle w:val="StyleUnderline"/>
        </w:rPr>
        <w:t>doesn't earn anyone a free pass. Least of all someone speaking about a question of great political importance</w:t>
      </w:r>
      <w:r w:rsidRPr="005264B9">
        <w:rPr>
          <w:sz w:val="14"/>
        </w:rPr>
        <w:t xml:space="preserve">. There was a lot of smoke being blown last night, and </w:t>
      </w:r>
      <w:r w:rsidRPr="001A384E">
        <w:rPr>
          <w:rStyle w:val="StyleUnderline"/>
        </w:rPr>
        <w:t>hardly a phrase got spoken without pimping it up with</w:t>
      </w:r>
      <w:r w:rsidRPr="005264B9">
        <w:rPr>
          <w:sz w:val="14"/>
        </w:rPr>
        <w:t xml:space="preserve"> the fanciest </w:t>
      </w:r>
      <w:proofErr w:type="spellStart"/>
      <w:r w:rsidRPr="005264B9">
        <w:rPr>
          <w:sz w:val="14"/>
        </w:rPr>
        <w:t>shmanciest</w:t>
      </w:r>
      <w:proofErr w:type="spellEnd"/>
      <w:r w:rsidRPr="005264B9">
        <w:rPr>
          <w:sz w:val="14"/>
        </w:rPr>
        <w:t xml:space="preserve"> of </w:t>
      </w:r>
      <w:r w:rsidRPr="001A384E">
        <w:rPr>
          <w:rStyle w:val="StyleUnderline"/>
        </w:rPr>
        <w:t>fifty-dollar-words</w:t>
      </w:r>
      <w:r w:rsidRPr="005264B9">
        <w:rPr>
          <w:sz w:val="14"/>
        </w:rPr>
        <w:t xml:space="preserve">. So much so that </w:t>
      </w:r>
      <w:r w:rsidRPr="001A384E">
        <w:rPr>
          <w:rStyle w:val="StyleUnderline"/>
        </w:rPr>
        <w:t xml:space="preserve">while </w:t>
      </w:r>
      <w:proofErr w:type="spellStart"/>
      <w:r w:rsidRPr="001A384E">
        <w:rPr>
          <w:rStyle w:val="StyleUnderline"/>
        </w:rPr>
        <w:t>i</w:t>
      </w:r>
      <w:proofErr w:type="spellEnd"/>
      <w:r w:rsidRPr="001A384E">
        <w:rPr>
          <w:rStyle w:val="StyleUnderline"/>
        </w:rPr>
        <w:t xml:space="preserve"> think </w:t>
      </w:r>
      <w:proofErr w:type="spellStart"/>
      <w:r w:rsidRPr="001A384E">
        <w:rPr>
          <w:rStyle w:val="StyleUnderline"/>
        </w:rPr>
        <w:t>i</w:t>
      </w:r>
      <w:proofErr w:type="spellEnd"/>
      <w:r w:rsidRPr="001A384E">
        <w:rPr>
          <w:rStyle w:val="StyleUnderline"/>
        </w:rPr>
        <w:t xml:space="preserve"> know what was being said, </w:t>
      </w:r>
      <w:proofErr w:type="spellStart"/>
      <w:r w:rsidRPr="001A384E">
        <w:rPr>
          <w:rStyle w:val="StyleUnderline"/>
        </w:rPr>
        <w:t>i</w:t>
      </w:r>
      <w:proofErr w:type="spellEnd"/>
      <w:r w:rsidRPr="001A384E">
        <w:rPr>
          <w:rStyle w:val="StyleUnderline"/>
        </w:rPr>
        <w:t xml:space="preserve"> certainly don't know </w:t>
      </w:r>
      <w:proofErr w:type="spellStart"/>
      <w:r w:rsidRPr="001A384E">
        <w:rPr>
          <w:rStyle w:val="StyleUnderline"/>
        </w:rPr>
        <w:t>i</w:t>
      </w:r>
      <w:proofErr w:type="spellEnd"/>
      <w:r w:rsidRPr="001A384E">
        <w:rPr>
          <w:rStyle w:val="StyleUnderline"/>
        </w:rPr>
        <w:t xml:space="preserve"> know what was being said</w:t>
      </w:r>
      <w:r w:rsidRPr="005264B9">
        <w:rPr>
          <w:sz w:val="14"/>
        </w:rPr>
        <w:t>. And that, quite obviously, is a problem. (</w:t>
      </w:r>
      <w:r w:rsidRPr="001A384E">
        <w:rPr>
          <w:rStyle w:val="StyleUnderline"/>
        </w:rPr>
        <w:t xml:space="preserve">Lest </w:t>
      </w:r>
      <w:proofErr w:type="spellStart"/>
      <w:r w:rsidRPr="001A384E">
        <w:rPr>
          <w:rStyle w:val="StyleUnderline"/>
        </w:rPr>
        <w:t>i</w:t>
      </w:r>
      <w:proofErr w:type="spellEnd"/>
      <w:r w:rsidRPr="001A384E">
        <w:rPr>
          <w:rStyle w:val="StyleUnderline"/>
        </w:rPr>
        <w:t xml:space="preserve"> be misunderstood, the above is </w:t>
      </w:r>
      <w:r w:rsidRPr="005264B9">
        <w:rPr>
          <w:rStyle w:val="Emphasis"/>
        </w:rPr>
        <w:t>not a criticism about style, it is a political criticism</w:t>
      </w:r>
      <w:r w:rsidRPr="005264B9">
        <w:rPr>
          <w:sz w:val="14"/>
        </w:rPr>
        <w:t xml:space="preserve">.) So what did </w:t>
      </w:r>
      <w:proofErr w:type="spellStart"/>
      <w:r w:rsidRPr="005264B9">
        <w:rPr>
          <w:sz w:val="14"/>
        </w:rPr>
        <w:t>i</w:t>
      </w:r>
      <w:proofErr w:type="spellEnd"/>
      <w:r w:rsidRPr="005264B9">
        <w:rPr>
          <w:sz w:val="14"/>
        </w:rPr>
        <w:t xml:space="preserve"> understand </w:t>
      </w:r>
      <w:proofErr w:type="spellStart"/>
      <w:r w:rsidRPr="005264B9">
        <w:rPr>
          <w:sz w:val="14"/>
        </w:rPr>
        <w:t>Puar</w:t>
      </w:r>
      <w:proofErr w:type="spellEnd"/>
      <w:r w:rsidRPr="005264B9">
        <w:rPr>
          <w:sz w:val="14"/>
        </w:rPr>
        <w:t xml:space="preserve"> to be saying? </w:t>
      </w:r>
      <w:proofErr w:type="spellStart"/>
      <w:r w:rsidRPr="005264B9">
        <w:rPr>
          <w:rStyle w:val="StyleUnderline"/>
        </w:rPr>
        <w:t>Puar's</w:t>
      </w:r>
      <w:proofErr w:type="spellEnd"/>
      <w:r w:rsidRPr="005264B9">
        <w:rPr>
          <w:rStyle w:val="StyleUnderline"/>
        </w:rPr>
        <w:t xml:space="preserve"> first point was that to criticize or work against homophobia</w:t>
      </w:r>
      <w:r w:rsidRPr="005264B9">
        <w:rPr>
          <w:sz w:val="14"/>
        </w:rPr>
        <w:t xml:space="preserve"> or </w:t>
      </w:r>
      <w:r w:rsidRPr="005264B9">
        <w:rPr>
          <w:rStyle w:val="StyleUnderline"/>
        </w:rPr>
        <w:t>transphobia</w:t>
      </w:r>
      <w:r w:rsidRPr="005264B9">
        <w:rPr>
          <w:sz w:val="14"/>
        </w:rPr>
        <w:t xml:space="preserve"> (and likely </w:t>
      </w:r>
      <w:r w:rsidRPr="005264B9">
        <w:rPr>
          <w:rStyle w:val="StyleUnderline"/>
        </w:rPr>
        <w:t>sexism, racism, and all</w:t>
      </w:r>
      <w:r w:rsidRPr="005264B9">
        <w:rPr>
          <w:sz w:val="14"/>
        </w:rPr>
        <w:t xml:space="preserve"> kinds of </w:t>
      </w:r>
      <w:r w:rsidRPr="005264B9">
        <w:rPr>
          <w:rStyle w:val="StyleUnderline"/>
        </w:rPr>
        <w:t>other</w:t>
      </w:r>
      <w:r w:rsidRPr="005264B9">
        <w:rPr>
          <w:sz w:val="14"/>
        </w:rPr>
        <w:t xml:space="preserve"> things too) </w:t>
      </w:r>
      <w:r w:rsidRPr="005264B9">
        <w:rPr>
          <w:rStyle w:val="StyleUnderline"/>
        </w:rPr>
        <w:t>within cultures</w:t>
      </w:r>
      <w:r w:rsidRPr="005264B9">
        <w:rPr>
          <w:sz w:val="14"/>
        </w:rPr>
        <w:t>, peoples, or countries which are vi</w:t>
      </w:r>
      <w:r w:rsidRPr="005264B9">
        <w:rPr>
          <w:rStyle w:val="StyleUnderline"/>
        </w:rPr>
        <w:t>ctimized by imperialism, is to be complicit with imperialist oppression. This is a crude position</w:t>
      </w:r>
      <w:r w:rsidRPr="005264B9">
        <w:rPr>
          <w:sz w:val="14"/>
        </w:rPr>
        <w:t xml:space="preserve">, one which has been hinted at in other arguments people have made over the past years regarding Hezbollah, Hamas, Saddam Hussein's Iraq and Ahmadinejad's Iran. (The only specific example given by </w:t>
      </w:r>
      <w:proofErr w:type="spellStart"/>
      <w:r w:rsidRPr="005264B9">
        <w:rPr>
          <w:sz w:val="14"/>
        </w:rPr>
        <w:t>Puar</w:t>
      </w:r>
      <w:proofErr w:type="spellEnd"/>
      <w:r w:rsidRPr="005264B9">
        <w:rPr>
          <w:sz w:val="14"/>
        </w:rPr>
        <w:t xml:space="preserve"> were a series of protests held in 2006 to mark the first anniversary of the execution of two queer teenagers in Iran, a case </w:t>
      </w:r>
      <w:proofErr w:type="spellStart"/>
      <w:r w:rsidRPr="005264B9">
        <w:rPr>
          <w:sz w:val="14"/>
        </w:rPr>
        <w:t>i</w:t>
      </w:r>
      <w:proofErr w:type="spellEnd"/>
      <w:r w:rsidRPr="005264B9">
        <w:rPr>
          <w:sz w:val="14"/>
        </w:rPr>
        <w:t xml:space="preserve"> have already mentioned, and reposted criticisms of, on this blog.) In fact, </w:t>
      </w:r>
      <w:r w:rsidRPr="005264B9">
        <w:rPr>
          <w:rStyle w:val="StyleUnderline"/>
        </w:rPr>
        <w:t xml:space="preserve">without drawing any distinctions, acknowledging any other forms of solidarity activism, or providing any other examples to back up her charge, </w:t>
      </w:r>
      <w:proofErr w:type="spellStart"/>
      <w:r w:rsidRPr="005264B9">
        <w:rPr>
          <w:rStyle w:val="StyleUnderline"/>
        </w:rPr>
        <w:t>Puar</w:t>
      </w:r>
      <w:proofErr w:type="spellEnd"/>
      <w:r w:rsidRPr="005264B9">
        <w:rPr>
          <w:rStyle w:val="StyleUnderline"/>
        </w:rPr>
        <w:t xml:space="preserve"> accused the "</w:t>
      </w:r>
      <w:proofErr w:type="spellStart"/>
      <w:r w:rsidRPr="005264B9">
        <w:rPr>
          <w:rStyle w:val="StyleUnderline"/>
        </w:rPr>
        <w:t>Islamophobic</w:t>
      </w:r>
      <w:proofErr w:type="spellEnd"/>
      <w:r w:rsidRPr="005264B9">
        <w:rPr>
          <w:rStyle w:val="StyleUnderline"/>
        </w:rPr>
        <w:t xml:space="preserve"> Gay Left" of being complicit with imperialism, point finale</w:t>
      </w:r>
      <w:r w:rsidRPr="005264B9">
        <w:rPr>
          <w:sz w:val="14"/>
        </w:rPr>
        <w:t xml:space="preserve">. </w:t>
      </w:r>
      <w:r w:rsidRPr="005264B9">
        <w:rPr>
          <w:rStyle w:val="StyleUnderline"/>
        </w:rPr>
        <w:t>Rather than explain</w:t>
      </w:r>
      <w:r w:rsidRPr="005264B9">
        <w:rPr>
          <w:sz w:val="14"/>
        </w:rPr>
        <w:t xml:space="preserve"> this in terms of </w:t>
      </w:r>
      <w:r w:rsidRPr="005264B9">
        <w:rPr>
          <w:rStyle w:val="StyleUnderline"/>
        </w:rPr>
        <w:t>political dynamics or material forces in the real world</w:t>
      </w:r>
      <w:r w:rsidRPr="005264B9">
        <w:rPr>
          <w:sz w:val="14"/>
        </w:rPr>
        <w:t>, without looking at the history/</w:t>
      </w:r>
      <w:proofErr w:type="spellStart"/>
      <w:r w:rsidRPr="005264B9">
        <w:rPr>
          <w:sz w:val="14"/>
        </w:rPr>
        <w:t>herstory</w:t>
      </w:r>
      <w:proofErr w:type="spellEnd"/>
      <w:r w:rsidRPr="005264B9">
        <w:rPr>
          <w:sz w:val="14"/>
        </w:rPr>
        <w:t xml:space="preserve"> that got us to this point, </w:t>
      </w:r>
      <w:proofErr w:type="spellStart"/>
      <w:r w:rsidRPr="005264B9">
        <w:rPr>
          <w:rStyle w:val="StyleUnderline"/>
        </w:rPr>
        <w:t>Puar</w:t>
      </w:r>
      <w:proofErr w:type="spellEnd"/>
      <w:r w:rsidRPr="005264B9">
        <w:rPr>
          <w:rStyle w:val="StyleUnderline"/>
        </w:rPr>
        <w:t xml:space="preserve"> stated that this imperialist bent was "constitutive" of queer identity as it has been constructed</w:t>
      </w:r>
      <w:r w:rsidRPr="005264B9">
        <w:rPr>
          <w:sz w:val="14"/>
        </w:rPr>
        <w:t xml:space="preserve">. (That she has also stated that "the rise of queer" is contingent, or dependent, on the rise of racism should be noted. Whether this is a contradiction in her thought, or a paradox she needs to explore, </w:t>
      </w:r>
      <w:proofErr w:type="spellStart"/>
      <w:r w:rsidRPr="005264B9">
        <w:rPr>
          <w:sz w:val="14"/>
        </w:rPr>
        <w:t>i</w:t>
      </w:r>
      <w:proofErr w:type="spellEnd"/>
      <w:r w:rsidRPr="005264B9">
        <w:rPr>
          <w:sz w:val="14"/>
        </w:rPr>
        <w:t xml:space="preserve"> do not know.) While </w:t>
      </w:r>
      <w:r w:rsidRPr="005264B9">
        <w:rPr>
          <w:rStyle w:val="StyleUnderline"/>
        </w:rPr>
        <w:t xml:space="preserve">there were a lot of esoteric catchphrases summing up the whys and </w:t>
      </w:r>
      <w:proofErr w:type="spellStart"/>
      <w:r w:rsidRPr="005264B9">
        <w:rPr>
          <w:rStyle w:val="StyleUnderline"/>
        </w:rPr>
        <w:t>hows</w:t>
      </w:r>
      <w:proofErr w:type="spellEnd"/>
      <w:r w:rsidRPr="005264B9">
        <w:rPr>
          <w:rStyle w:val="StyleUnderline"/>
        </w:rPr>
        <w:t xml:space="preserve"> of this, there was nothing</w:t>
      </w:r>
      <w:r w:rsidRPr="005264B9">
        <w:rPr>
          <w:sz w:val="14"/>
        </w:rPr>
        <w:t xml:space="preserve"> - nada, zilch - </w:t>
      </w:r>
      <w:r w:rsidRPr="005264B9">
        <w:rPr>
          <w:rStyle w:val="StyleUnderline"/>
        </w:rPr>
        <w:t>in the way of actual historical or political explanations</w:t>
      </w:r>
      <w:r w:rsidRPr="005264B9">
        <w:rPr>
          <w:sz w:val="14"/>
        </w:rPr>
        <w:t xml:space="preserve">. It seems </w:t>
      </w:r>
      <w:r w:rsidRPr="005264B9">
        <w:rPr>
          <w:rStyle w:val="StyleUnderline"/>
        </w:rPr>
        <w:t>this judgment on a terrain of struggle was the product of a lot of mental energy</w:t>
      </w:r>
      <w:r w:rsidRPr="005264B9">
        <w:rPr>
          <w:sz w:val="14"/>
        </w:rPr>
        <w:t xml:space="preserve"> and pure logic, </w:t>
      </w:r>
      <w:r w:rsidRPr="005264B9">
        <w:rPr>
          <w:rStyle w:val="StyleUnderline"/>
        </w:rPr>
        <w:t>no actual practical experience</w:t>
      </w:r>
      <w:r w:rsidRPr="005264B9">
        <w:rPr>
          <w:sz w:val="14"/>
        </w:rPr>
        <w:t xml:space="preserve"> necessary. That would just get in the way. Essentially, </w:t>
      </w:r>
      <w:r w:rsidRPr="005264B9">
        <w:rPr>
          <w:rStyle w:val="StyleUnderline"/>
        </w:rPr>
        <w:t>stripped of the post-</w:t>
      </w:r>
      <w:proofErr w:type="spellStart"/>
      <w:r w:rsidRPr="005264B9">
        <w:rPr>
          <w:rStyle w:val="StyleUnderline"/>
        </w:rPr>
        <w:t>Deleuzian</w:t>
      </w:r>
      <w:proofErr w:type="spellEnd"/>
      <w:r w:rsidRPr="005264B9">
        <w:rPr>
          <w:rStyle w:val="StyleUnderline"/>
        </w:rPr>
        <w:t xml:space="preserve"> </w:t>
      </w:r>
      <w:proofErr w:type="spellStart"/>
      <w:r w:rsidRPr="005264B9">
        <w:rPr>
          <w:rStyle w:val="StyleUnderline"/>
        </w:rPr>
        <w:t>windowdressings</w:t>
      </w:r>
      <w:proofErr w:type="spellEnd"/>
      <w:r w:rsidRPr="005264B9">
        <w:rPr>
          <w:sz w:val="14"/>
        </w:rPr>
        <w:t xml:space="preserve">, what </w:t>
      </w:r>
      <w:proofErr w:type="spellStart"/>
      <w:r w:rsidRPr="005264B9">
        <w:rPr>
          <w:sz w:val="14"/>
        </w:rPr>
        <w:t>i</w:t>
      </w:r>
      <w:proofErr w:type="spellEnd"/>
      <w:r w:rsidRPr="005264B9">
        <w:rPr>
          <w:sz w:val="14"/>
        </w:rPr>
        <w:t xml:space="preserve"> think </w:t>
      </w:r>
      <w:proofErr w:type="spellStart"/>
      <w:r w:rsidRPr="005264B9">
        <w:rPr>
          <w:sz w:val="14"/>
        </w:rPr>
        <w:t>i</w:t>
      </w:r>
      <w:proofErr w:type="spellEnd"/>
      <w:r w:rsidRPr="005264B9">
        <w:rPr>
          <w:sz w:val="14"/>
        </w:rPr>
        <w:t xml:space="preserve"> understood was (1) </w:t>
      </w:r>
      <w:r w:rsidRPr="005264B9">
        <w:rPr>
          <w:rStyle w:val="StyleUnderline"/>
        </w:rPr>
        <w:t>queer activism replicates</w:t>
      </w:r>
      <w:r w:rsidRPr="005264B9">
        <w:rPr>
          <w:sz w:val="14"/>
        </w:rPr>
        <w:t xml:space="preserve"> some forms of </w:t>
      </w:r>
      <w:r w:rsidRPr="005264B9">
        <w:rPr>
          <w:rStyle w:val="StyleUnderline"/>
        </w:rPr>
        <w:t>oppression</w:t>
      </w:r>
      <w:r w:rsidRPr="005264B9">
        <w:rPr>
          <w:sz w:val="14"/>
        </w:rPr>
        <w:t xml:space="preserve">, especially around "race" and religious identity, (2) </w:t>
      </w:r>
      <w:r w:rsidRPr="005264B9">
        <w:rPr>
          <w:rStyle w:val="StyleUnderline"/>
        </w:rPr>
        <w:t xml:space="preserve">the queer tradition of being transgressive creates as its </w:t>
      </w:r>
      <w:r w:rsidRPr="005264B9">
        <w:rPr>
          <w:rStyle w:val="StyleUnderline"/>
        </w:rPr>
        <w:lastRenderedPageBreak/>
        <w:t>flipside the framing of the cultural or racial "other" as being the real transgressor/pervert</w:t>
      </w:r>
      <w:r w:rsidRPr="005264B9">
        <w:rPr>
          <w:sz w:val="14"/>
        </w:rPr>
        <w:t>, and the proof that these "facts" le</w:t>
      </w:r>
      <w:r w:rsidRPr="005264B9">
        <w:rPr>
          <w:rStyle w:val="StyleUnderline"/>
        </w:rPr>
        <w:t>ad queerness to be pro-imperialist is</w:t>
      </w:r>
      <w:r w:rsidRPr="005264B9">
        <w:rPr>
          <w:sz w:val="14"/>
        </w:rPr>
        <w:t xml:space="preserve"> (3) </w:t>
      </w:r>
      <w:r w:rsidRPr="005264B9">
        <w:rPr>
          <w:rStyle w:val="StyleUnderline"/>
        </w:rPr>
        <w:t xml:space="preserve">that imperialism really loves imperial homos </w:t>
      </w:r>
      <w:proofErr w:type="spellStart"/>
      <w:r w:rsidRPr="005264B9">
        <w:rPr>
          <w:rStyle w:val="StyleUnderline"/>
        </w:rPr>
        <w:t>theseadays</w:t>
      </w:r>
      <w:proofErr w:type="spellEnd"/>
      <w:r w:rsidRPr="005264B9">
        <w:rPr>
          <w:sz w:val="14"/>
        </w:rPr>
        <w:t xml:space="preserve">. In scattershot order: (1) OF COURSE queer activism replicates other forms of oppression. </w:t>
      </w:r>
      <w:r w:rsidRPr="005264B9">
        <w:rPr>
          <w:rStyle w:val="StyleUnderline"/>
        </w:rPr>
        <w:t>All activity replicates most parts of the dominant culture</w:t>
      </w:r>
      <w:r w:rsidRPr="005264B9">
        <w:rPr>
          <w:sz w:val="14"/>
        </w:rPr>
        <w:t xml:space="preserve">, to some degree or another. </w:t>
      </w:r>
      <w:r w:rsidRPr="005264B9">
        <w:rPr>
          <w:rStyle w:val="Emphasis"/>
        </w:rPr>
        <w:t>Inactivity also replicates forms of oppression, in spades</w:t>
      </w:r>
      <w:r w:rsidRPr="005264B9">
        <w:rPr>
          <w:sz w:val="14"/>
        </w:rPr>
        <w:t xml:space="preserve">. </w:t>
      </w:r>
      <w:r w:rsidRPr="005264B9">
        <w:rPr>
          <w:rStyle w:val="StyleUnderline"/>
        </w:rPr>
        <w:t>The question those of us who actually want</w:t>
      </w:r>
      <w:r w:rsidRPr="005264B9">
        <w:rPr>
          <w:sz w:val="14"/>
        </w:rPr>
        <w:t xml:space="preserve"> to </w:t>
      </w:r>
      <w:r w:rsidRPr="005264B9">
        <w:rPr>
          <w:rStyle w:val="StyleUnderline"/>
        </w:rPr>
        <w:t>change</w:t>
      </w:r>
      <w:r w:rsidRPr="005264B9">
        <w:rPr>
          <w:sz w:val="14"/>
        </w:rPr>
        <w:t xml:space="preserve"> the real-and-existing world have to </w:t>
      </w:r>
      <w:r w:rsidRPr="005264B9">
        <w:rPr>
          <w:rStyle w:val="StyleUnderline"/>
        </w:rPr>
        <w:t>ask</w:t>
      </w:r>
      <w:r w:rsidRPr="005264B9">
        <w:rPr>
          <w:sz w:val="14"/>
        </w:rPr>
        <w:t xml:space="preserve"> ourselves </w:t>
      </w:r>
      <w:r w:rsidRPr="005264B9">
        <w:rPr>
          <w:rStyle w:val="StyleUnderline"/>
        </w:rPr>
        <w:t xml:space="preserve">is, how </w:t>
      </w:r>
      <w:proofErr w:type="gramStart"/>
      <w:r w:rsidRPr="005264B9">
        <w:rPr>
          <w:rStyle w:val="StyleUnderline"/>
        </w:rPr>
        <w:t>can we</w:t>
      </w:r>
      <w:proofErr w:type="gramEnd"/>
      <w:r w:rsidRPr="005264B9">
        <w:rPr>
          <w:rStyle w:val="StyleUnderline"/>
        </w:rPr>
        <w:t xml:space="preserve"> frame our activity in a way that minimizes the bad shit</w:t>
      </w:r>
      <w:r w:rsidRPr="005264B9">
        <w:rPr>
          <w:sz w:val="14"/>
        </w:rPr>
        <w:t xml:space="preserve">, while putting ourselves in a good position to deal with problems as they arise. As a priority, those of us who hope for revolution need to break social movements away from the state while orienting them - and ourselves - constantly towards the most oppressed layers of society. This may be what </w:t>
      </w:r>
      <w:proofErr w:type="spellStart"/>
      <w:r w:rsidRPr="005264B9">
        <w:rPr>
          <w:sz w:val="14"/>
        </w:rPr>
        <w:t>Puar</w:t>
      </w:r>
      <w:proofErr w:type="spellEnd"/>
      <w:r w:rsidRPr="005264B9">
        <w:rPr>
          <w:sz w:val="14"/>
        </w:rPr>
        <w:t xml:space="preserve"> means when she insists on the importance of intersectionality and assemblages, but </w:t>
      </w:r>
      <w:r w:rsidRPr="005264B9">
        <w:rPr>
          <w:rStyle w:val="StyleUnderline"/>
        </w:rPr>
        <w:t>acknowledging that people are oppressed in many different ways should not be used as an excuse to abstain from organizing around one specific form of oppression</w:t>
      </w:r>
      <w:r w:rsidRPr="005264B9">
        <w:rPr>
          <w:sz w:val="14"/>
        </w:rPr>
        <w:t xml:space="preserve">. Avoiding activism altogether certainly doesn't extricate you from oppressive social relations, either; it simply makes you dull and complicit. (3) Imperialism Loves Imperial Homos. We've all noticed this. It was news several years ago, it's old hat now. There has been a sea change in popular representations of and (to a lesser degree) attitudes towards queers over the past twenty years. </w:t>
      </w:r>
      <w:r w:rsidRPr="005264B9">
        <w:rPr>
          <w:rStyle w:val="StyleUnderline"/>
        </w:rPr>
        <w:t xml:space="preserve">The </w:t>
      </w:r>
      <w:proofErr w:type="spellStart"/>
      <w:r w:rsidRPr="005264B9">
        <w:rPr>
          <w:rStyle w:val="StyleUnderline"/>
        </w:rPr>
        <w:t>LBGTIAetc</w:t>
      </w:r>
      <w:proofErr w:type="spellEnd"/>
      <w:r w:rsidRPr="005264B9">
        <w:rPr>
          <w:rStyle w:val="StyleUnderline"/>
        </w:rPr>
        <w:t xml:space="preserve">. </w:t>
      </w:r>
      <w:proofErr w:type="gramStart"/>
      <w:r w:rsidRPr="005264B9">
        <w:rPr>
          <w:rStyle w:val="StyleUnderline"/>
        </w:rPr>
        <w:t>movement</w:t>
      </w:r>
      <w:proofErr w:type="gramEnd"/>
      <w:r w:rsidRPr="005264B9">
        <w:rPr>
          <w:rStyle w:val="StyleUnderline"/>
        </w:rPr>
        <w:t xml:space="preserve"> has become co-opted</w:t>
      </w:r>
      <w:r w:rsidRPr="005264B9">
        <w:rPr>
          <w:sz w:val="14"/>
        </w:rPr>
        <w:t xml:space="preserve"> in step with its anxiety about adding letters to its acronym. The racist right-wing leadership of the movement is happy to front for imperialist crimes and doesn't actually give a shit about the most oppressed queers. PLEASE! Tell us something we don't know! Again, these are arguments in </w:t>
      </w:r>
      <w:proofErr w:type="spellStart"/>
      <w:r w:rsidRPr="005264B9">
        <w:rPr>
          <w:sz w:val="14"/>
        </w:rPr>
        <w:t>favour</w:t>
      </w:r>
      <w:proofErr w:type="spellEnd"/>
      <w:r w:rsidRPr="005264B9">
        <w:rPr>
          <w:sz w:val="14"/>
        </w:rPr>
        <w:t xml:space="preserve"> of activism, not against it. </w:t>
      </w:r>
      <w:r w:rsidRPr="005264B9">
        <w:rPr>
          <w:rStyle w:val="StyleUnderline"/>
        </w:rPr>
        <w:t>Activism against the movement leadership, perhaps, though more often than not simply engaging in militant activism with an eye to challenging all forms of oppression will be enough to make the old leadership irrelevant</w:t>
      </w:r>
      <w:r w:rsidRPr="005264B9">
        <w:rPr>
          <w:sz w:val="14"/>
        </w:rPr>
        <w:t xml:space="preserve">. The leadership is held by conservatives because there is a vacuum radicals are not filling. (2) Queer </w:t>
      </w:r>
      <w:proofErr w:type="spellStart"/>
      <w:r w:rsidRPr="005264B9">
        <w:rPr>
          <w:sz w:val="14"/>
        </w:rPr>
        <w:t>Transgressivity</w:t>
      </w:r>
      <w:proofErr w:type="spellEnd"/>
      <w:r w:rsidRPr="005264B9">
        <w:rPr>
          <w:sz w:val="14"/>
        </w:rPr>
        <w:t xml:space="preserve"> Is Bad??? </w:t>
      </w:r>
      <w:r w:rsidRPr="005264B9">
        <w:rPr>
          <w:rStyle w:val="StyleUnderline"/>
        </w:rPr>
        <w:t xml:space="preserve">If there was a logical proof that traditions of queer transgression were to blame for the oppressive othering of imperialism's victims, </w:t>
      </w:r>
      <w:proofErr w:type="spellStart"/>
      <w:r w:rsidRPr="005264B9">
        <w:rPr>
          <w:rStyle w:val="StyleUnderline"/>
        </w:rPr>
        <w:t>i</w:t>
      </w:r>
      <w:proofErr w:type="spellEnd"/>
      <w:r w:rsidRPr="005264B9">
        <w:rPr>
          <w:rStyle w:val="StyleUnderline"/>
        </w:rPr>
        <w:t xml:space="preserve"> didn't get it. Saying it's so doesn't make it so</w:t>
      </w:r>
      <w:r w:rsidRPr="005264B9">
        <w:rPr>
          <w:sz w:val="14"/>
        </w:rPr>
        <w:t xml:space="preserve">, you have to show me why and how this mechanism works. Seriously, </w:t>
      </w:r>
      <w:proofErr w:type="spellStart"/>
      <w:r w:rsidRPr="005264B9">
        <w:rPr>
          <w:sz w:val="14"/>
        </w:rPr>
        <w:t>i'd</w:t>
      </w:r>
      <w:proofErr w:type="spellEnd"/>
      <w:r w:rsidRPr="005264B9">
        <w:rPr>
          <w:sz w:val="14"/>
        </w:rPr>
        <w:t xml:space="preserve"> be interested. When one says - to give an example - that the condition of the </w:t>
      </w:r>
      <w:proofErr w:type="spellStart"/>
      <w:r w:rsidRPr="005264B9">
        <w:rPr>
          <w:sz w:val="14"/>
        </w:rPr>
        <w:t>labour</w:t>
      </w:r>
      <w:proofErr w:type="spellEnd"/>
      <w:r w:rsidRPr="005264B9">
        <w:rPr>
          <w:sz w:val="14"/>
        </w:rPr>
        <w:t xml:space="preserve"> aristocracy is dependent on the exploitation of the Third World proletariat, one can show numbers, trade balances, statistics regarding wages, displacement, and wealth produced or extracted. If you really want you can go down to the port in Old Montreal and see the wealth come in on container ships, or you can travel up to James Bay and see the hydroelectric dams fueling this economy and devastating Indigenous land. It's visible, it's material, and it's not shrouded in mystery. You can then disagree with the argument by marshaling your own facts, but you have to do so, because </w:t>
      </w:r>
      <w:proofErr w:type="spellStart"/>
      <w:proofErr w:type="gramStart"/>
      <w:r w:rsidRPr="005264B9">
        <w:rPr>
          <w:sz w:val="14"/>
        </w:rPr>
        <w:t>its</w:t>
      </w:r>
      <w:proofErr w:type="spellEnd"/>
      <w:proofErr w:type="gramEnd"/>
      <w:r w:rsidRPr="005264B9">
        <w:rPr>
          <w:sz w:val="14"/>
        </w:rPr>
        <w:t xml:space="preserve"> a debate based on things really happening. This is just an example, to show the method by which a political claim needs to be backed up. The same method, the same standard of proof, needs to apply if you want to blame "queer transgressions" in the metropole for the horrors of Abu Ghraib. Show me how. Because my gut feeling is that the "</w:t>
      </w:r>
      <w:proofErr w:type="spellStart"/>
      <w:r w:rsidRPr="005264B9">
        <w:rPr>
          <w:sz w:val="14"/>
        </w:rPr>
        <w:t>transgressiveness</w:t>
      </w:r>
      <w:proofErr w:type="spellEnd"/>
      <w:r w:rsidRPr="005264B9">
        <w:rPr>
          <w:sz w:val="14"/>
        </w:rPr>
        <w:t xml:space="preserve">" which results from traditions of being queer, or from myriad other traditions and ontologies (hey look, </w:t>
      </w:r>
      <w:proofErr w:type="spellStart"/>
      <w:r w:rsidRPr="005264B9">
        <w:rPr>
          <w:sz w:val="14"/>
        </w:rPr>
        <w:t>i</w:t>
      </w:r>
      <w:proofErr w:type="spellEnd"/>
      <w:r w:rsidRPr="005264B9">
        <w:rPr>
          <w:sz w:val="14"/>
        </w:rPr>
        <w:t xml:space="preserve"> can use those silly words too!), creates a space that makes people approachable by our side more than the system. </w:t>
      </w:r>
      <w:r w:rsidRPr="005264B9">
        <w:rPr>
          <w:rStyle w:val="StyleUnderline"/>
        </w:rPr>
        <w:t xml:space="preserve">Sure, the ways people feel they don't belong or don't fit in can be - and are - exploited by the system to create insecurity, market niches and capitalist cures; but these same </w:t>
      </w:r>
      <w:proofErr w:type="spellStart"/>
      <w:r w:rsidRPr="005264B9">
        <w:rPr>
          <w:rStyle w:val="StyleUnderline"/>
        </w:rPr>
        <w:t>disatisfactions</w:t>
      </w:r>
      <w:proofErr w:type="spellEnd"/>
      <w:r w:rsidRPr="005264B9">
        <w:rPr>
          <w:rStyle w:val="StyleUnderline"/>
        </w:rPr>
        <w:t xml:space="preserve"> can be bound to liberation movements</w:t>
      </w:r>
      <w:r w:rsidRPr="005264B9">
        <w:rPr>
          <w:sz w:val="14"/>
        </w:rPr>
        <w:t xml:space="preserve"> by theories which link one's unhappiness to the unhappiness of others. More to the point, the desire to offend - which can definitely be oppressive - has to be judged in terms of who is being offended and who is doing the offending. When Salman Rushdie offended a generation of Muslim conservatives with his book The Satanic Verses, he did something - as a Muslim man, as a leftist, as a freethinker - incredibly dangerous and also fundamentally legitimate. As a "cultural worker", as an author, he was operating within a tradition of making the world a better place. When Bill Maher made his movie </w:t>
      </w:r>
      <w:proofErr w:type="spellStart"/>
      <w:r w:rsidRPr="005264B9">
        <w:rPr>
          <w:sz w:val="14"/>
        </w:rPr>
        <w:t>Religulous</w:t>
      </w:r>
      <w:proofErr w:type="spellEnd"/>
      <w:r w:rsidRPr="005264B9">
        <w:rPr>
          <w:sz w:val="14"/>
        </w:rPr>
        <w:t xml:space="preserve">, clearly hoping to offend Protestants and Muslims around the world, he simply reinforced racist ideas about Muslims and urban liberal snobbery about those funny backwards born </w:t>
      </w:r>
      <w:proofErr w:type="spellStart"/>
      <w:r w:rsidRPr="005264B9">
        <w:rPr>
          <w:sz w:val="14"/>
        </w:rPr>
        <w:t>agains</w:t>
      </w:r>
      <w:proofErr w:type="spellEnd"/>
      <w:r w:rsidRPr="005264B9">
        <w:rPr>
          <w:sz w:val="14"/>
        </w:rPr>
        <w:t xml:space="preserve">. As a "cultural worker", as a comedian, he was operating within a tradition of flattering the oppressor and legitimizing his violence. You don't need a degree in discursive analysis to see the difference in their intent and general orientation. So why is it sometimes </w:t>
      </w:r>
      <w:proofErr w:type="spellStart"/>
      <w:r w:rsidRPr="005264B9">
        <w:rPr>
          <w:sz w:val="14"/>
        </w:rPr>
        <w:t>liberatory</w:t>
      </w:r>
      <w:proofErr w:type="spellEnd"/>
      <w:r w:rsidRPr="005264B9">
        <w:rPr>
          <w:sz w:val="14"/>
        </w:rPr>
        <w:t xml:space="preserve"> to offend people? Being offended means being shocked, in an unpleasant way. We all internalize a lot of oppressive attitudes, not least amongst them being complacency towards what is happening in the world. We incorporate attitudes and beliefs bit by bit, without being aware of it. We are offended when we are confronted with a position or argument framed in a way that we can't ignore, and also can't assimilate without doing violence to previously held beliefs or identities. It's like a slap in the face. Offending people can be oppressive, and being constantly offended is a way in which someone may be oppressed. But, for better or for worse, on a case-by-case basis it needs to be proven, not just stated, that this is oppression, and not just discomfort. Because when previously held beliefs are unexamined, when we adopted them unthinkingly, being offended is sometimes a necessary first step to force us to re-examine them. It may be unpleasant, but that doesn't mean it's always unwarranted. Why is there such a connection between certain cultural traditions - not only the queer tradition, but so many others, from the blues to punk rock, from the </w:t>
      </w:r>
      <w:proofErr w:type="spellStart"/>
      <w:proofErr w:type="gramStart"/>
      <w:r w:rsidRPr="005264B9">
        <w:rPr>
          <w:sz w:val="14"/>
        </w:rPr>
        <w:t>dadaists</w:t>
      </w:r>
      <w:proofErr w:type="spellEnd"/>
      <w:proofErr w:type="gramEnd"/>
      <w:r w:rsidRPr="005264B9">
        <w:rPr>
          <w:sz w:val="14"/>
        </w:rPr>
        <w:t xml:space="preserve"> to the women's liberation movement - and the penchant to offend? Well, there's two parts of it. On the one hand, it's undeniable that offending people can constitute a kind of acting out, an attention-getting mechanism, which may seem cathartic for the person doing it but really just amounts to an immature attempt to get the father-figure to notice you. So it can be dumb. But more positively, many of us are oppressed by invisible conventions and codes which rely on their very invisibility for their strength. This way they seem natural - boys do this girls do that, such and such a part of the body is "private" and should remain covered, children are to be seen and not heard. Furthermore, many forms of abuse and oppression come with a smile - the steady psychic assault is accompanied by soothing words that there's nothing to worry about, it's all being done in the name of "love" (or community, or morals, or whatever). There is no polite way to effectively challenge this sick </w:t>
      </w:r>
      <w:proofErr w:type="spellStart"/>
      <w:r w:rsidRPr="005264B9">
        <w:rPr>
          <w:sz w:val="14"/>
        </w:rPr>
        <w:t>mindfuck</w:t>
      </w:r>
      <w:proofErr w:type="spellEnd"/>
      <w:r w:rsidRPr="005264B9">
        <w:rPr>
          <w:sz w:val="14"/>
        </w:rPr>
        <w:t xml:space="preserve">, because the very form of being polite legitimizes these assumptions as being natural. Being offensive then acts as a declaration of war, getting the real relationship out in the open, forcing things off the terrain of politeness the oppressor sometimes depends upon. Because there is no protocol or etiquette that can contain liberation. When oppression does not merely occur within the private sphere, but depends on the fact of privacy to draw its strength, being loud will always mean being offensive. And it will also be the best weapon in the psychological arsenal of the oppressed. Certainly, in the case of queers, we have that tradition of transgression - think Robert Mapplethorpe and Andres Serrano, sure, but don't forget </w:t>
      </w:r>
      <w:proofErr w:type="spellStart"/>
      <w:r w:rsidRPr="005264B9">
        <w:rPr>
          <w:sz w:val="14"/>
        </w:rPr>
        <w:t>Kuwasi</w:t>
      </w:r>
      <w:proofErr w:type="spellEnd"/>
      <w:r w:rsidRPr="005264B9">
        <w:rPr>
          <w:sz w:val="14"/>
        </w:rPr>
        <w:t xml:space="preserve"> </w:t>
      </w:r>
      <w:proofErr w:type="spellStart"/>
      <w:r w:rsidRPr="005264B9">
        <w:rPr>
          <w:sz w:val="14"/>
        </w:rPr>
        <w:t>Balagoon</w:t>
      </w:r>
      <w:proofErr w:type="spellEnd"/>
      <w:r w:rsidRPr="005264B9">
        <w:rPr>
          <w:sz w:val="14"/>
        </w:rPr>
        <w:t xml:space="preserve">, Valerie </w:t>
      </w:r>
      <w:proofErr w:type="spellStart"/>
      <w:r w:rsidRPr="005264B9">
        <w:rPr>
          <w:sz w:val="14"/>
        </w:rPr>
        <w:t>Solanas</w:t>
      </w:r>
      <w:proofErr w:type="spellEnd"/>
      <w:r w:rsidRPr="005264B9">
        <w:rPr>
          <w:sz w:val="14"/>
        </w:rPr>
        <w:t xml:space="preserve"> or </w:t>
      </w:r>
      <w:proofErr w:type="spellStart"/>
      <w:r w:rsidRPr="005264B9">
        <w:rPr>
          <w:sz w:val="14"/>
        </w:rPr>
        <w:t>Windi</w:t>
      </w:r>
      <w:proofErr w:type="spellEnd"/>
      <w:r w:rsidRPr="005264B9">
        <w:rPr>
          <w:sz w:val="14"/>
        </w:rPr>
        <w:t xml:space="preserve"> Earthworm - and it formed a constitutive part of queer revolt. That this tradition is a lot less loud than it was twenty years ago, and that it has been replaced by popular culture sensations like Will and Grace and Brokeback Mountain, is plain for all to see. As is the fact that the acceptance of </w:t>
      </w:r>
      <w:proofErr w:type="spellStart"/>
      <w:r w:rsidRPr="005264B9">
        <w:rPr>
          <w:sz w:val="14"/>
        </w:rPr>
        <w:t>LBGTIAetc</w:t>
      </w:r>
      <w:proofErr w:type="spellEnd"/>
      <w:r w:rsidRPr="005264B9">
        <w:rPr>
          <w:sz w:val="14"/>
        </w:rPr>
        <w:t xml:space="preserve">. </w:t>
      </w:r>
      <w:proofErr w:type="gramStart"/>
      <w:r w:rsidRPr="005264B9">
        <w:rPr>
          <w:sz w:val="14"/>
        </w:rPr>
        <w:t>themes</w:t>
      </w:r>
      <w:proofErr w:type="gramEnd"/>
      <w:r w:rsidRPr="005264B9">
        <w:rPr>
          <w:sz w:val="14"/>
        </w:rPr>
        <w:t xml:space="preserve"> in popular culture is part of a broader cultural dynamic that includes the rise of Islamophobia. But the fact that both these things have happened at the same time and are clearly connected is not enough to show cause and effect. </w:t>
      </w:r>
      <w:r w:rsidRPr="005264B9">
        <w:rPr>
          <w:rStyle w:val="StyleUnderline"/>
        </w:rPr>
        <w:t xml:space="preserve">Rather than just look at </w:t>
      </w:r>
      <w:r w:rsidRPr="005264B9">
        <w:rPr>
          <w:rStyle w:val="StyleUnderline"/>
        </w:rPr>
        <w:lastRenderedPageBreak/>
        <w:t>things on the level of discourse</w:t>
      </w:r>
      <w:r w:rsidRPr="005264B9">
        <w:rPr>
          <w:sz w:val="14"/>
        </w:rPr>
        <w:t xml:space="preserve"> - kind of like studying the oceans and all the creatures that live therein by simply observing </w:t>
      </w:r>
      <w:proofErr w:type="spellStart"/>
      <w:r w:rsidRPr="005264B9">
        <w:rPr>
          <w:sz w:val="14"/>
        </w:rPr>
        <w:t>seafoam</w:t>
      </w:r>
      <w:proofErr w:type="spellEnd"/>
      <w:r w:rsidRPr="005264B9">
        <w:rPr>
          <w:sz w:val="14"/>
        </w:rPr>
        <w:t xml:space="preserve"> - </w:t>
      </w:r>
      <w:r w:rsidRPr="005264B9">
        <w:rPr>
          <w:rStyle w:val="StyleUnderline"/>
        </w:rPr>
        <w:t xml:space="preserve">the rise of the </w:t>
      </w:r>
      <w:proofErr w:type="spellStart"/>
      <w:r w:rsidRPr="005264B9">
        <w:rPr>
          <w:rStyle w:val="Emphasis"/>
        </w:rPr>
        <w:t>homonationalist</w:t>
      </w:r>
      <w:proofErr w:type="spellEnd"/>
      <w:r w:rsidRPr="005264B9">
        <w:rPr>
          <w:rStyle w:val="Emphasis"/>
        </w:rPr>
        <w:t xml:space="preserve"> consensus can be tied directly to the triumph of neoliberalism</w:t>
      </w:r>
      <w:r w:rsidRPr="005264B9">
        <w:rPr>
          <w:rStyle w:val="StyleUnderline"/>
        </w:rPr>
        <w:t xml:space="preserve"> and to the demise of the queer liberation movement as it existed even just two decades ago</w:t>
      </w:r>
      <w:r w:rsidRPr="005264B9">
        <w:rPr>
          <w:sz w:val="14"/>
        </w:rPr>
        <w:t xml:space="preserve">. A demise which was partly due to its successes, partly due the decimation reaped by AIDS, partly due to the conservative turn all previous liberation movements suffered in the 1980s-90s. </w:t>
      </w:r>
      <w:proofErr w:type="spellStart"/>
      <w:r w:rsidRPr="005264B9">
        <w:rPr>
          <w:rStyle w:val="StyleUnderline"/>
        </w:rPr>
        <w:t>Homonationalism</w:t>
      </w:r>
      <w:proofErr w:type="spellEnd"/>
      <w:r w:rsidRPr="005264B9">
        <w:rPr>
          <w:rStyle w:val="StyleUnderline"/>
        </w:rPr>
        <w:t xml:space="preserve"> is</w:t>
      </w:r>
      <w:r w:rsidRPr="005264B9">
        <w:rPr>
          <w:sz w:val="14"/>
        </w:rPr>
        <w:t xml:space="preserve"> not </w:t>
      </w:r>
      <w:r w:rsidRPr="005264B9">
        <w:rPr>
          <w:rStyle w:val="StyleUnderline"/>
        </w:rPr>
        <w:t>the result</w:t>
      </w:r>
      <w:r w:rsidRPr="005264B9">
        <w:rPr>
          <w:sz w:val="14"/>
        </w:rPr>
        <w:t xml:space="preserve"> of too much queer activism, but </w:t>
      </w:r>
      <w:r w:rsidRPr="005264B9">
        <w:rPr>
          <w:rStyle w:val="StyleUnderline"/>
        </w:rPr>
        <w:t>of "queer culture" divorced from its political goals</w:t>
      </w:r>
      <w:r w:rsidRPr="005264B9">
        <w:rPr>
          <w:sz w:val="14"/>
        </w:rPr>
        <w:t xml:space="preserve"> and from the most dynamic aspects of its past, then repackaged and sold back to us as a consolation prize for still being stuck in capitalism. Clearly, today, the leadership of the queer liberation movement has been seized by people with bad politics, and perhaps the movement as it exists should just be avoided or ignored, or even dismantled. Could be. But this doesn't mean we will be able to do without queer organizing, if we want to live in a world where queers are safe and free to live their lives. That is because </w:t>
      </w:r>
      <w:r w:rsidRPr="005264B9">
        <w:rPr>
          <w:rStyle w:val="StyleUnderline"/>
        </w:rPr>
        <w:t>it is social relations themselves, the prevalence of homophobia and transphobia, and the structural connection between these forms of sexual horror and the reactionary political movements and cultural attitudes generated by imperialism within its center and around the world, that constantly generate the need for a queer response</w:t>
      </w:r>
      <w:r w:rsidRPr="005264B9">
        <w:rPr>
          <w:sz w:val="14"/>
        </w:rPr>
        <w:t xml:space="preserve">, call it Gay Liberation, Sexual Freedom, or </w:t>
      </w:r>
      <w:proofErr w:type="spellStart"/>
      <w:r w:rsidRPr="005264B9">
        <w:rPr>
          <w:sz w:val="14"/>
        </w:rPr>
        <w:t>LBGTIAetc</w:t>
      </w:r>
      <w:proofErr w:type="spellEnd"/>
      <w:r w:rsidRPr="005264B9">
        <w:rPr>
          <w:sz w:val="14"/>
        </w:rPr>
        <w:t xml:space="preserve">. - </w:t>
      </w:r>
      <w:proofErr w:type="gramStart"/>
      <w:r w:rsidRPr="005264B9">
        <w:rPr>
          <w:sz w:val="14"/>
        </w:rPr>
        <w:t>the</w:t>
      </w:r>
      <w:proofErr w:type="gramEnd"/>
      <w:r w:rsidRPr="005264B9">
        <w:rPr>
          <w:sz w:val="14"/>
        </w:rPr>
        <w:t xml:space="preserve"> </w:t>
      </w:r>
      <w:r w:rsidRPr="005264B9">
        <w:rPr>
          <w:rStyle w:val="StyleUnderline"/>
        </w:rPr>
        <w:t>conditions which push individuals and communities to need that kind of politic are generated by external reality</w:t>
      </w:r>
      <w:r w:rsidRPr="005264B9">
        <w:rPr>
          <w:sz w:val="14"/>
        </w:rPr>
        <w:t xml:space="preserve">. The necessity cannot be argued away, though the responsibility can certainly be shirked. This doesn't mean having illusions about queer politics being the revolution, just a realization that it needs to be a part of it. But some </w:t>
      </w:r>
      <w:r w:rsidRPr="005264B9">
        <w:rPr>
          <w:rStyle w:val="StyleUnderline"/>
        </w:rPr>
        <w:t xml:space="preserve">academics, such as </w:t>
      </w:r>
      <w:proofErr w:type="spellStart"/>
      <w:r w:rsidRPr="005264B9">
        <w:rPr>
          <w:rStyle w:val="StyleUnderline"/>
        </w:rPr>
        <w:t>Jasbir</w:t>
      </w:r>
      <w:proofErr w:type="spellEnd"/>
      <w:r w:rsidRPr="005264B9">
        <w:rPr>
          <w:rStyle w:val="StyleUnderline"/>
        </w:rPr>
        <w:t xml:space="preserve"> </w:t>
      </w:r>
      <w:proofErr w:type="spellStart"/>
      <w:r w:rsidRPr="005264B9">
        <w:rPr>
          <w:rStyle w:val="StyleUnderline"/>
        </w:rPr>
        <w:t>Puar</w:t>
      </w:r>
      <w:proofErr w:type="spellEnd"/>
      <w:r w:rsidRPr="005264B9">
        <w:rPr>
          <w:sz w:val="14"/>
        </w:rPr>
        <w:t xml:space="preserve">, disagree. They </w:t>
      </w:r>
      <w:r w:rsidRPr="005264B9">
        <w:rPr>
          <w:rStyle w:val="StyleUnderline"/>
        </w:rPr>
        <w:t>tell us that for us here to engage in solidarity activism with queers elsewhere is to support imperialism</w:t>
      </w:r>
      <w:r w:rsidRPr="005264B9">
        <w:rPr>
          <w:sz w:val="14"/>
        </w:rPr>
        <w:t xml:space="preserve">. When </w:t>
      </w:r>
      <w:proofErr w:type="spellStart"/>
      <w:r w:rsidRPr="005264B9">
        <w:rPr>
          <w:sz w:val="14"/>
        </w:rPr>
        <w:t>i</w:t>
      </w:r>
      <w:proofErr w:type="spellEnd"/>
      <w:r w:rsidRPr="005264B9">
        <w:rPr>
          <w:sz w:val="14"/>
        </w:rPr>
        <w:t xml:space="preserve"> asked her afterwards if </w:t>
      </w:r>
      <w:proofErr w:type="spellStart"/>
      <w:r w:rsidRPr="005264B9">
        <w:rPr>
          <w:sz w:val="14"/>
        </w:rPr>
        <w:t>i</w:t>
      </w:r>
      <w:proofErr w:type="spellEnd"/>
      <w:r w:rsidRPr="005264B9">
        <w:rPr>
          <w:sz w:val="14"/>
        </w:rPr>
        <w:t xml:space="preserve"> had understood her correctly as being opposed to any queer political organizing, she responded that she wouldn't actually argue for or against political organizing. When a woman in the audience followed up by stating that she thought it was important to organize politically, </w:t>
      </w:r>
      <w:proofErr w:type="spellStart"/>
      <w:r w:rsidRPr="005264B9">
        <w:rPr>
          <w:rStyle w:val="StyleUnderline"/>
        </w:rPr>
        <w:t>Puar</w:t>
      </w:r>
      <w:proofErr w:type="spellEnd"/>
      <w:r w:rsidRPr="005264B9">
        <w:rPr>
          <w:rStyle w:val="StyleUnderline"/>
        </w:rPr>
        <w:t xml:space="preserve"> retreated to</w:t>
      </w:r>
      <w:r w:rsidRPr="005264B9">
        <w:rPr>
          <w:sz w:val="14"/>
        </w:rPr>
        <w:t xml:space="preserve"> a position of </w:t>
      </w:r>
      <w:r w:rsidRPr="005264B9">
        <w:rPr>
          <w:rStyle w:val="StyleUnderline"/>
        </w:rPr>
        <w:t>stating that this was an "emergent question". Really - this is a question just emerging now?</w:t>
      </w:r>
      <w:r w:rsidRPr="005264B9">
        <w:rPr>
          <w:sz w:val="14"/>
        </w:rPr>
        <w:t xml:space="preserve"> </w:t>
      </w:r>
      <w:proofErr w:type="spellStart"/>
      <w:proofErr w:type="gramStart"/>
      <w:r w:rsidRPr="005264B9">
        <w:rPr>
          <w:sz w:val="14"/>
        </w:rPr>
        <w:t>i'd</w:t>
      </w:r>
      <w:proofErr w:type="spellEnd"/>
      <w:proofErr w:type="gramEnd"/>
      <w:r w:rsidRPr="005264B9">
        <w:rPr>
          <w:sz w:val="14"/>
        </w:rPr>
        <w:t xml:space="preserve"> have thought the question emerged some time ago, and was answered some time ago, too. </w:t>
      </w:r>
      <w:r w:rsidRPr="005264B9">
        <w:rPr>
          <w:rStyle w:val="StyleUnderline"/>
        </w:rPr>
        <w:t xml:space="preserve">It is unfortunate that high </w:t>
      </w:r>
      <w:proofErr w:type="spellStart"/>
      <w:r w:rsidRPr="005264B9">
        <w:rPr>
          <w:rStyle w:val="StyleUnderline"/>
        </w:rPr>
        <w:t>falutin</w:t>
      </w:r>
      <w:proofErr w:type="spellEnd"/>
      <w:r w:rsidRPr="005264B9">
        <w:rPr>
          <w:rStyle w:val="StyleUnderline"/>
        </w:rPr>
        <w:t xml:space="preserve">' verbiage and accusations of racism and Islamophobia are </w:t>
      </w:r>
      <w:proofErr w:type="spellStart"/>
      <w:r w:rsidRPr="005264B9">
        <w:rPr>
          <w:rStyle w:val="StyleUnderline"/>
        </w:rPr>
        <w:t>enought</w:t>
      </w:r>
      <w:proofErr w:type="spellEnd"/>
      <w:r w:rsidRPr="005264B9">
        <w:rPr>
          <w:rStyle w:val="StyleUnderline"/>
        </w:rPr>
        <w:t xml:space="preserve"> to give someone a radical veneer</w:t>
      </w:r>
      <w:r w:rsidRPr="005264B9">
        <w:rPr>
          <w:sz w:val="14"/>
        </w:rPr>
        <w:t xml:space="preserve">. Again, </w:t>
      </w:r>
      <w:r w:rsidRPr="005264B9">
        <w:rPr>
          <w:rStyle w:val="StyleUnderline"/>
        </w:rPr>
        <w:t xml:space="preserve">there is a chance </w:t>
      </w:r>
      <w:proofErr w:type="spellStart"/>
      <w:r w:rsidRPr="005264B9">
        <w:rPr>
          <w:rStyle w:val="StyleUnderline"/>
        </w:rPr>
        <w:t>i</w:t>
      </w:r>
      <w:proofErr w:type="spellEnd"/>
      <w:r w:rsidRPr="005264B9">
        <w:rPr>
          <w:rStyle w:val="StyleUnderline"/>
        </w:rPr>
        <w:t xml:space="preserve"> am misrepresenting </w:t>
      </w:r>
      <w:proofErr w:type="spellStart"/>
      <w:r w:rsidRPr="005264B9">
        <w:rPr>
          <w:rStyle w:val="StyleUnderline"/>
        </w:rPr>
        <w:t>Puar</w:t>
      </w:r>
      <w:proofErr w:type="spellEnd"/>
      <w:r w:rsidRPr="005264B9">
        <w:rPr>
          <w:rStyle w:val="StyleUnderline"/>
        </w:rPr>
        <w:t xml:space="preserve"> - but</w:t>
      </w:r>
      <w:r w:rsidRPr="005264B9">
        <w:rPr>
          <w:sz w:val="14"/>
        </w:rPr>
        <w:t xml:space="preserve"> </w:t>
      </w:r>
      <w:proofErr w:type="spellStart"/>
      <w:r w:rsidRPr="005264B9">
        <w:rPr>
          <w:sz w:val="14"/>
        </w:rPr>
        <w:t>i</w:t>
      </w:r>
      <w:proofErr w:type="spellEnd"/>
      <w:r w:rsidRPr="005264B9">
        <w:rPr>
          <w:sz w:val="14"/>
        </w:rPr>
        <w:t xml:space="preserve"> must stress that </w:t>
      </w:r>
      <w:r w:rsidRPr="005264B9">
        <w:rPr>
          <w:rStyle w:val="StyleUnderline"/>
        </w:rPr>
        <w:t>if this is so, it is a result of her choosing to adopt this kind of opaque and unintelligible post-</w:t>
      </w:r>
      <w:proofErr w:type="spellStart"/>
      <w:r w:rsidRPr="005264B9">
        <w:rPr>
          <w:rStyle w:val="StyleUnderline"/>
        </w:rPr>
        <w:t>structuralist</w:t>
      </w:r>
      <w:proofErr w:type="spellEnd"/>
      <w:r w:rsidRPr="005264B9">
        <w:rPr>
          <w:rStyle w:val="StyleUnderline"/>
        </w:rPr>
        <w:t xml:space="preserve"> slang</w:t>
      </w:r>
      <w:r w:rsidRPr="005264B9">
        <w:rPr>
          <w:sz w:val="14"/>
        </w:rPr>
        <w:t>, one</w:t>
      </w:r>
      <w:r w:rsidRPr="005264B9">
        <w:rPr>
          <w:rStyle w:val="StyleUnderline"/>
        </w:rPr>
        <w:t xml:space="preserve"> which </w:t>
      </w:r>
      <w:proofErr w:type="spellStart"/>
      <w:r w:rsidRPr="005264B9">
        <w:rPr>
          <w:sz w:val="14"/>
        </w:rPr>
        <w:t>i</w:t>
      </w:r>
      <w:proofErr w:type="spellEnd"/>
      <w:r w:rsidRPr="005264B9">
        <w:rPr>
          <w:sz w:val="14"/>
        </w:rPr>
        <w:t xml:space="preserve"> think</w:t>
      </w:r>
      <w:r w:rsidRPr="005264B9">
        <w:rPr>
          <w:rStyle w:val="StyleUnderline"/>
        </w:rPr>
        <w:t xml:space="preserve"> is chosen </w:t>
      </w:r>
      <w:r w:rsidRPr="005264B9">
        <w:rPr>
          <w:rStyle w:val="Emphasis"/>
        </w:rPr>
        <w:t>purposefully by a class of intellectuals who have a real interest in not being clearly understood</w:t>
      </w:r>
      <w:r w:rsidRPr="005264B9">
        <w:rPr>
          <w:sz w:val="14"/>
        </w:rPr>
        <w:t xml:space="preserve">. (And </w:t>
      </w:r>
      <w:proofErr w:type="spellStart"/>
      <w:r w:rsidRPr="005264B9">
        <w:rPr>
          <w:sz w:val="14"/>
        </w:rPr>
        <w:t>i</w:t>
      </w:r>
      <w:proofErr w:type="spellEnd"/>
      <w:r w:rsidRPr="005264B9">
        <w:rPr>
          <w:sz w:val="14"/>
        </w:rPr>
        <w:t xml:space="preserve"> know she can speak like a normal person - </w:t>
      </w:r>
      <w:proofErr w:type="spellStart"/>
      <w:r w:rsidRPr="005264B9">
        <w:rPr>
          <w:sz w:val="14"/>
        </w:rPr>
        <w:t>i</w:t>
      </w:r>
      <w:proofErr w:type="spellEnd"/>
      <w:r w:rsidRPr="005264B9">
        <w:rPr>
          <w:sz w:val="14"/>
        </w:rPr>
        <w:t xml:space="preserve"> found a good interview with his about work she did against domestic violence, and a funny interview with her about her love for the daytime soap General Hospital - </w:t>
      </w:r>
      <w:proofErr w:type="spellStart"/>
      <w:r w:rsidRPr="005264B9">
        <w:rPr>
          <w:sz w:val="14"/>
        </w:rPr>
        <w:t>i</w:t>
      </w:r>
      <w:proofErr w:type="spellEnd"/>
      <w:r w:rsidRPr="005264B9">
        <w:rPr>
          <w:sz w:val="14"/>
        </w:rPr>
        <w:t xml:space="preserve"> guess the trick is to get her to talk about something real rather </w:t>
      </w:r>
      <w:r w:rsidRPr="005264B9">
        <w:rPr>
          <w:rStyle w:val="StyleUnderline"/>
        </w:rPr>
        <w:t xml:space="preserve">than </w:t>
      </w:r>
      <w:proofErr w:type="spellStart"/>
      <w:r w:rsidRPr="005264B9">
        <w:rPr>
          <w:rStyle w:val="StyleUnderline"/>
        </w:rPr>
        <w:t>pomo</w:t>
      </w:r>
      <w:proofErr w:type="spellEnd"/>
      <w:r w:rsidRPr="005264B9">
        <w:rPr>
          <w:rStyle w:val="StyleUnderline"/>
        </w:rPr>
        <w:t xml:space="preserve"> abstractions</w:t>
      </w:r>
      <w:r w:rsidRPr="005264B9">
        <w:rPr>
          <w:sz w:val="14"/>
        </w:rPr>
        <w:t xml:space="preserve">.) It is also unfortunate that various progressive student groups (Queer McGill, QPIRG McGill, 2110 Centre for Gender Advocacy, QPIRG Concordia) chose to sponsor this talk as a keynote address in Culture Shock, which is supposed to be "two weeks of events aimed at exploring our cultural myths, particularly those surrounding immigrant, refugee, and </w:t>
      </w:r>
      <w:proofErr w:type="spellStart"/>
      <w:r w:rsidRPr="005264B9">
        <w:rPr>
          <w:sz w:val="14"/>
        </w:rPr>
        <w:t>racialised</w:t>
      </w:r>
      <w:proofErr w:type="spellEnd"/>
      <w:r w:rsidRPr="005264B9">
        <w:rPr>
          <w:sz w:val="14"/>
        </w:rPr>
        <w:t xml:space="preserve"> communities." What is most unfortunate is that </w:t>
      </w:r>
      <w:proofErr w:type="spellStart"/>
      <w:r w:rsidRPr="005264B9">
        <w:rPr>
          <w:sz w:val="14"/>
        </w:rPr>
        <w:t>Puar's</w:t>
      </w:r>
      <w:proofErr w:type="spellEnd"/>
      <w:r w:rsidRPr="005264B9">
        <w:rPr>
          <w:sz w:val="14"/>
        </w:rPr>
        <w:t xml:space="preserve"> line has such appeal to many radical queers in the universities. The dynamic tension between sexual politics in the imperialist countries and their right-wing nationalist opposition is a real problem, one which we need to address. Unfortunately, </w:t>
      </w:r>
      <w:proofErr w:type="spellStart"/>
      <w:r w:rsidRPr="005264B9">
        <w:rPr>
          <w:rStyle w:val="StyleUnderline"/>
        </w:rPr>
        <w:t>Puar's</w:t>
      </w:r>
      <w:proofErr w:type="spellEnd"/>
      <w:r w:rsidRPr="005264B9">
        <w:rPr>
          <w:rStyle w:val="StyleUnderline"/>
        </w:rPr>
        <w:t xml:space="preserve"> approach replicates the very problem she sets out to criticize, abandoning the question of "how to act in solidarity with queers in countries victimized by imperialism," and in so doing abandoning</w:t>
      </w:r>
      <w:r w:rsidRPr="005264B9">
        <w:rPr>
          <w:sz w:val="14"/>
        </w:rPr>
        <w:t xml:space="preserve"> the </w:t>
      </w:r>
      <w:r w:rsidRPr="005264B9">
        <w:rPr>
          <w:rStyle w:val="StyleUnderline"/>
        </w:rPr>
        <w:t>internationalist responsibility</w:t>
      </w:r>
      <w:r w:rsidRPr="005264B9">
        <w:rPr>
          <w:sz w:val="14"/>
        </w:rPr>
        <w:t xml:space="preserve"> we all have towards each other, </w:t>
      </w:r>
      <w:r w:rsidRPr="005264B9">
        <w:rPr>
          <w:rStyle w:val="StyleUnderline"/>
        </w:rPr>
        <w:t>when we should be trying to figure out how to establish connections and working relations</w:t>
      </w:r>
      <w:r w:rsidRPr="005264B9">
        <w:rPr>
          <w:sz w:val="14"/>
        </w:rPr>
        <w:t xml:space="preserve"> that bypass our enemies the state and the NGO complex.</w:t>
      </w:r>
    </w:p>
    <w:p w14:paraId="36C3C1F9" w14:textId="77777777" w:rsidR="008C1036" w:rsidRDefault="008C1036" w:rsidP="008C1036">
      <w:pPr>
        <w:pStyle w:val="Heading4"/>
        <w:tabs>
          <w:tab w:val="left" w:pos="2711"/>
        </w:tabs>
      </w:pPr>
      <w:r>
        <w:t>Neoliberal and colonialist practices must be the starting point – they taint all movements, and encourage intellectuals to posture out of fear instead of taking real actions</w:t>
      </w:r>
    </w:p>
    <w:p w14:paraId="0EF5413B" w14:textId="77777777" w:rsidR="008C1036" w:rsidRPr="0045596B" w:rsidRDefault="008C1036" w:rsidP="008C1036">
      <w:pPr>
        <w:rPr>
          <w:sz w:val="16"/>
          <w:szCs w:val="16"/>
        </w:rPr>
      </w:pPr>
      <w:proofErr w:type="spellStart"/>
      <w:r>
        <w:rPr>
          <w:rStyle w:val="Style13ptBold"/>
        </w:rPr>
        <w:t>Kersplebedeb</w:t>
      </w:r>
      <w:proofErr w:type="spellEnd"/>
      <w:r>
        <w:rPr>
          <w:rStyle w:val="Style13ptBold"/>
        </w:rPr>
        <w:t xml:space="preserve"> 15</w:t>
      </w:r>
      <w:r>
        <w:t xml:space="preserve"> </w:t>
      </w:r>
      <w:r w:rsidRPr="0045596B">
        <w:rPr>
          <w:sz w:val="16"/>
          <w:szCs w:val="16"/>
        </w:rPr>
        <w:t xml:space="preserve">[K. </w:t>
      </w:r>
      <w:proofErr w:type="spellStart"/>
      <w:r w:rsidRPr="0045596B">
        <w:rPr>
          <w:sz w:val="16"/>
          <w:szCs w:val="16"/>
        </w:rPr>
        <w:t>Kersplebedeb</w:t>
      </w:r>
      <w:proofErr w:type="spellEnd"/>
      <w:r w:rsidRPr="0045596B">
        <w:rPr>
          <w:sz w:val="16"/>
          <w:szCs w:val="16"/>
        </w:rPr>
        <w:t>, author writing on imperialism, racism, and respond to human rights violations in the US, Canada, and the Middle East; “</w:t>
      </w:r>
      <w:proofErr w:type="spellStart"/>
      <w:r w:rsidRPr="0045596B">
        <w:rPr>
          <w:sz w:val="16"/>
          <w:szCs w:val="16"/>
        </w:rPr>
        <w:t>Jasbir</w:t>
      </w:r>
      <w:proofErr w:type="spellEnd"/>
      <w:r w:rsidRPr="0045596B">
        <w:rPr>
          <w:sz w:val="16"/>
          <w:szCs w:val="16"/>
        </w:rPr>
        <w:t xml:space="preserve"> </w:t>
      </w:r>
      <w:proofErr w:type="spellStart"/>
      <w:r w:rsidRPr="0045596B">
        <w:rPr>
          <w:sz w:val="16"/>
          <w:szCs w:val="16"/>
        </w:rPr>
        <w:t>Puar's</w:t>
      </w:r>
      <w:proofErr w:type="spellEnd"/>
      <w:r w:rsidRPr="0045596B">
        <w:rPr>
          <w:sz w:val="16"/>
          <w:szCs w:val="16"/>
        </w:rPr>
        <w:t xml:space="preserve"> </w:t>
      </w:r>
      <w:proofErr w:type="spellStart"/>
      <w:r w:rsidRPr="0045596B">
        <w:rPr>
          <w:sz w:val="16"/>
          <w:szCs w:val="16"/>
        </w:rPr>
        <w:t>Homonationalism</w:t>
      </w:r>
      <w:proofErr w:type="spellEnd"/>
      <w:r w:rsidRPr="0045596B">
        <w:rPr>
          <w:sz w:val="16"/>
          <w:szCs w:val="16"/>
        </w:rPr>
        <w:t xml:space="preserve"> Talk: A Real Disappointment”; </w:t>
      </w:r>
      <w:r>
        <w:rPr>
          <w:sz w:val="16"/>
          <w:szCs w:val="16"/>
        </w:rPr>
        <w:t>07/12/2015</w:t>
      </w:r>
      <w:r w:rsidRPr="0045596B">
        <w:rPr>
          <w:sz w:val="16"/>
          <w:szCs w:val="16"/>
        </w:rPr>
        <w:t>; accessed 07/17/2015; &lt;</w:t>
      </w:r>
      <w:r w:rsidRPr="00A137CF">
        <w:rPr>
          <w:sz w:val="16"/>
          <w:szCs w:val="16"/>
        </w:rPr>
        <w:t>http://kersplebedeb.com/posts/neocol</w:t>
      </w:r>
      <w:r>
        <w:rPr>
          <w:sz w:val="16"/>
          <w:szCs w:val="16"/>
        </w:rPr>
        <w:t>onialism-and-noise</w:t>
      </w:r>
      <w:r w:rsidRPr="0045596B">
        <w:rPr>
          <w:sz w:val="16"/>
          <w:szCs w:val="16"/>
        </w:rPr>
        <w:t>/&gt;.]</w:t>
      </w:r>
    </w:p>
    <w:p w14:paraId="71D42AC1" w14:textId="77777777" w:rsidR="008C1036" w:rsidRPr="00A137CF" w:rsidRDefault="008C1036" w:rsidP="008C1036">
      <w:pPr>
        <w:rPr>
          <w:sz w:val="16"/>
        </w:rPr>
      </w:pPr>
      <w:r w:rsidRPr="00A137CF">
        <w:rPr>
          <w:sz w:val="16"/>
        </w:rPr>
        <w:t xml:space="preserve">So what to do, </w:t>
      </w:r>
      <w:r w:rsidRPr="00A137CF">
        <w:rPr>
          <w:rStyle w:val="StyleUnderline"/>
        </w:rPr>
        <w:t>when there is extra space made for</w:t>
      </w:r>
      <w:r w:rsidRPr="00A137CF">
        <w:rPr>
          <w:sz w:val="16"/>
        </w:rPr>
        <w:t xml:space="preserve"> words, including </w:t>
      </w:r>
      <w:r w:rsidRPr="00A137CF">
        <w:rPr>
          <w:rStyle w:val="StyleUnderline"/>
        </w:rPr>
        <w:t>angry words, but less space for real change</w:t>
      </w:r>
      <w:r w:rsidRPr="00A137CF">
        <w:rPr>
          <w:sz w:val="16"/>
        </w:rPr>
        <w:t xml:space="preserve"> … plus remember, more dangerous and daunting possibilities whenever even one of the system’s satraps is challenged</w:t>
      </w:r>
      <w:proofErr w:type="gramStart"/>
      <w:r w:rsidRPr="00A137CF">
        <w:rPr>
          <w:sz w:val="16"/>
        </w:rPr>
        <w:t>?3</w:t>
      </w:r>
      <w:proofErr w:type="gramEnd"/>
      <w:r w:rsidRPr="00A137CF">
        <w:rPr>
          <w:sz w:val="16"/>
        </w:rPr>
        <w:t xml:space="preserve"> Lined up like a math equation that way, </w:t>
      </w:r>
      <w:r w:rsidRPr="00A137CF">
        <w:rPr>
          <w:rStyle w:val="StyleUnderline"/>
        </w:rPr>
        <w:t>the answer isn’t a mystery: energies get spent developing those angry words, and the relationship of those words to real change becomes less and less important</w:t>
      </w:r>
      <w:r w:rsidRPr="00A137CF">
        <w:rPr>
          <w:sz w:val="16"/>
        </w:rPr>
        <w:t xml:space="preserve">. Indeed, </w:t>
      </w:r>
      <w:r w:rsidRPr="00A137CF">
        <w:rPr>
          <w:rStyle w:val="Emphasis"/>
        </w:rPr>
        <w:t>we think away from change, whenever we can</w:t>
      </w:r>
      <w:r w:rsidRPr="00A137CF">
        <w:rPr>
          <w:sz w:val="16"/>
        </w:rPr>
        <w:t xml:space="preserve">. </w:t>
      </w:r>
      <w:proofErr w:type="spellStart"/>
      <w:proofErr w:type="gramStart"/>
      <w:r w:rsidRPr="00A137CF">
        <w:rPr>
          <w:sz w:val="16"/>
        </w:rPr>
        <w:t>i</w:t>
      </w:r>
      <w:proofErr w:type="spellEnd"/>
      <w:proofErr w:type="gramEnd"/>
      <w:r w:rsidRPr="00A137CF">
        <w:rPr>
          <w:sz w:val="16"/>
        </w:rPr>
        <w:t xml:space="preserve"> think </w:t>
      </w:r>
      <w:r w:rsidRPr="00A137CF">
        <w:rPr>
          <w:rStyle w:val="StyleUnderline"/>
        </w:rPr>
        <w:t>it is rare on the activist left for people to do this in a</w:t>
      </w:r>
      <w:r w:rsidRPr="00A137CF">
        <w:rPr>
          <w:sz w:val="16"/>
        </w:rPr>
        <w:t xml:space="preserve"> </w:t>
      </w:r>
      <w:proofErr w:type="spellStart"/>
      <w:r w:rsidRPr="00A137CF">
        <w:rPr>
          <w:sz w:val="16"/>
        </w:rPr>
        <w:t>machiavellian</w:t>
      </w:r>
      <w:proofErr w:type="spellEnd"/>
      <w:r w:rsidRPr="00A137CF">
        <w:rPr>
          <w:sz w:val="16"/>
        </w:rPr>
        <w:t xml:space="preserve"> or </w:t>
      </w:r>
      <w:r w:rsidRPr="00A137CF">
        <w:rPr>
          <w:rStyle w:val="StyleUnderline"/>
        </w:rPr>
        <w:t>malevolent way</w:t>
      </w:r>
      <w:r w:rsidRPr="00A137CF">
        <w:rPr>
          <w:sz w:val="16"/>
        </w:rPr>
        <w:t xml:space="preserve">. </w:t>
      </w:r>
      <w:proofErr w:type="spellStart"/>
      <w:proofErr w:type="gramStart"/>
      <w:r w:rsidRPr="00A137CF">
        <w:rPr>
          <w:sz w:val="16"/>
        </w:rPr>
        <w:t>i</w:t>
      </w:r>
      <w:proofErr w:type="spellEnd"/>
      <w:proofErr w:type="gramEnd"/>
      <w:r w:rsidRPr="00A137CF">
        <w:rPr>
          <w:sz w:val="16"/>
        </w:rPr>
        <w:t xml:space="preserve"> don’t think people are saying to themselves “how can </w:t>
      </w:r>
      <w:proofErr w:type="spellStart"/>
      <w:r w:rsidRPr="00A137CF">
        <w:rPr>
          <w:sz w:val="16"/>
        </w:rPr>
        <w:t>i</w:t>
      </w:r>
      <w:proofErr w:type="spellEnd"/>
      <w:r w:rsidRPr="00A137CF">
        <w:rPr>
          <w:sz w:val="16"/>
        </w:rPr>
        <w:t xml:space="preserve"> opportunistically posture while not actually doing anything that would make me a target”. </w:t>
      </w:r>
      <w:proofErr w:type="spellStart"/>
      <w:proofErr w:type="gramStart"/>
      <w:r w:rsidRPr="00A137CF">
        <w:rPr>
          <w:sz w:val="16"/>
        </w:rPr>
        <w:t>i</w:t>
      </w:r>
      <w:proofErr w:type="spellEnd"/>
      <w:proofErr w:type="gramEnd"/>
      <w:r w:rsidRPr="00A137CF">
        <w:rPr>
          <w:sz w:val="16"/>
        </w:rPr>
        <w:t xml:space="preserve"> think </w:t>
      </w:r>
      <w:r w:rsidRPr="00A137CF">
        <w:rPr>
          <w:rStyle w:val="StyleUnderline"/>
        </w:rPr>
        <w:t>it generally happens on a more subtle, subconscious, diffused-through-the-</w:t>
      </w:r>
      <w:r w:rsidRPr="00A137CF">
        <w:rPr>
          <w:rStyle w:val="StyleUnderline"/>
        </w:rPr>
        <w:lastRenderedPageBreak/>
        <w:t>global-middle-class-and-expressed-with-good-intentions</w:t>
      </w:r>
      <w:r w:rsidRPr="00A137CF">
        <w:rPr>
          <w:sz w:val="16"/>
        </w:rPr>
        <w:t xml:space="preserve"> </w:t>
      </w:r>
      <w:proofErr w:type="spellStart"/>
      <w:r w:rsidRPr="00A137CF">
        <w:rPr>
          <w:sz w:val="16"/>
        </w:rPr>
        <w:t>kinda</w:t>
      </w:r>
      <w:proofErr w:type="spellEnd"/>
      <w:r w:rsidRPr="00A137CF">
        <w:rPr>
          <w:sz w:val="16"/>
        </w:rPr>
        <w:t xml:space="preserve"> </w:t>
      </w:r>
      <w:r w:rsidRPr="00A137CF">
        <w:rPr>
          <w:rStyle w:val="StyleUnderline"/>
        </w:rPr>
        <w:t>way</w:t>
      </w:r>
      <w:r w:rsidRPr="00A137CF">
        <w:rPr>
          <w:sz w:val="16"/>
        </w:rPr>
        <w:t xml:space="preserve">. But that is what </w:t>
      </w:r>
      <w:proofErr w:type="spellStart"/>
      <w:r w:rsidRPr="00A137CF">
        <w:rPr>
          <w:sz w:val="16"/>
        </w:rPr>
        <w:t>i</w:t>
      </w:r>
      <w:proofErr w:type="spellEnd"/>
      <w:r w:rsidRPr="00A137CF">
        <w:rPr>
          <w:sz w:val="16"/>
        </w:rPr>
        <w:t xml:space="preserve"> see happening, in a process than affects me as much as anyone around me. In this way the </w:t>
      </w:r>
      <w:r w:rsidRPr="00A137CF">
        <w:rPr>
          <w:rStyle w:val="StyleUnderline"/>
        </w:rPr>
        <w:t>current economic-political setup which is neocolonialism structures even those movements that oppose it</w:t>
      </w:r>
      <w:r w:rsidRPr="00A137CF">
        <w:rPr>
          <w:sz w:val="16"/>
        </w:rPr>
        <w:t xml:space="preserve">. And as this is done, they bring into being a particular emotional register, as all social structures do. The </w:t>
      </w:r>
      <w:r w:rsidRPr="00A137CF">
        <w:rPr>
          <w:rStyle w:val="StyleUnderline"/>
        </w:rPr>
        <w:t xml:space="preserve">living consequence as people feel it, is movements in which there is a pressure to be judgmental and conformist, in which people feel unusual amounts of </w:t>
      </w:r>
      <w:r w:rsidRPr="00A137CF">
        <w:rPr>
          <w:rStyle w:val="Emphasis"/>
        </w:rPr>
        <w:t>insecurity about saying or doing “the wrong thing”</w:t>
      </w:r>
      <w:r w:rsidRPr="00A137CF">
        <w:rPr>
          <w:sz w:val="16"/>
        </w:rPr>
        <w:t xml:space="preserve"> (often without anybody being able to articulate why it is wrong in a way that makes sense outside of the clique), in which </w:t>
      </w:r>
      <w:r w:rsidRPr="00A137CF">
        <w:rPr>
          <w:rStyle w:val="StyleUnderline"/>
        </w:rPr>
        <w:t>we have lots of nice sounding words for people from oppressed nations or suffering gender oppression, but</w:t>
      </w:r>
      <w:r w:rsidRPr="00A137CF">
        <w:rPr>
          <w:sz w:val="16"/>
        </w:rPr>
        <w:t xml:space="preserve"> also in which we have </w:t>
      </w:r>
      <w:r w:rsidRPr="00A137CF">
        <w:rPr>
          <w:rStyle w:val="StyleUnderline"/>
        </w:rPr>
        <w:t>few solutions which are both collective and real</w:t>
      </w:r>
      <w:r w:rsidRPr="00A137CF">
        <w:rPr>
          <w:sz w:val="16"/>
        </w:rPr>
        <w:t xml:space="preserve">4 — in other words, despite our subjective intentions, </w:t>
      </w:r>
      <w:r w:rsidRPr="00A137CF">
        <w:rPr>
          <w:rStyle w:val="StyleUnderline"/>
        </w:rPr>
        <w:t>we build movements with all the characteristics of neocolonialism itself</w:t>
      </w:r>
      <w:r w:rsidRPr="00A137CF">
        <w:rPr>
          <w:sz w:val="16"/>
        </w:rPr>
        <w:t xml:space="preserve">. </w:t>
      </w:r>
      <w:proofErr w:type="spellStart"/>
      <w:proofErr w:type="gramStart"/>
      <w:r w:rsidRPr="00A137CF">
        <w:rPr>
          <w:sz w:val="16"/>
        </w:rPr>
        <w:t>i</w:t>
      </w:r>
      <w:proofErr w:type="spellEnd"/>
      <w:proofErr w:type="gramEnd"/>
      <w:r w:rsidRPr="00A137CF">
        <w:rPr>
          <w:sz w:val="16"/>
        </w:rPr>
        <w:t xml:space="preserve"> wrote the above, in somewhat shorter form, in a </w:t>
      </w:r>
      <w:proofErr w:type="spellStart"/>
      <w:r w:rsidRPr="00A137CF">
        <w:rPr>
          <w:sz w:val="16"/>
        </w:rPr>
        <w:t>facebook</w:t>
      </w:r>
      <w:proofErr w:type="spellEnd"/>
      <w:r w:rsidRPr="00A137CF">
        <w:rPr>
          <w:sz w:val="16"/>
        </w:rPr>
        <w:t xml:space="preserve"> thread about the statement “men are the enemy”, which was defended on the grounds that it was some kind of syllogism to “white people are the enemy”. Statements which — as is usually the case in my experience — were being made by men and white people, amongst others. </w:t>
      </w:r>
      <w:proofErr w:type="spellStart"/>
      <w:r w:rsidRPr="00A137CF">
        <w:rPr>
          <w:sz w:val="16"/>
        </w:rPr>
        <w:t>i</w:t>
      </w:r>
      <w:proofErr w:type="spellEnd"/>
      <w:r w:rsidRPr="00A137CF">
        <w:rPr>
          <w:sz w:val="16"/>
        </w:rPr>
        <w:t xml:space="preserve"> was trying to explain why </w:t>
      </w:r>
      <w:proofErr w:type="spellStart"/>
      <w:r w:rsidRPr="00A137CF">
        <w:rPr>
          <w:sz w:val="16"/>
        </w:rPr>
        <w:t>i</w:t>
      </w:r>
      <w:proofErr w:type="spellEnd"/>
      <w:r w:rsidRPr="00A137CF">
        <w:rPr>
          <w:sz w:val="16"/>
        </w:rPr>
        <w:t xml:space="preserve"> objected to the statements, in that </w:t>
      </w:r>
      <w:proofErr w:type="spellStart"/>
      <w:r w:rsidRPr="00A137CF">
        <w:rPr>
          <w:sz w:val="16"/>
        </w:rPr>
        <w:t>i</w:t>
      </w:r>
      <w:proofErr w:type="spellEnd"/>
      <w:r w:rsidRPr="00A137CF">
        <w:rPr>
          <w:sz w:val="16"/>
        </w:rPr>
        <w:t xml:space="preserve"> do not feel such statements are “real”, </w:t>
      </w:r>
      <w:proofErr w:type="spellStart"/>
      <w:r w:rsidRPr="00A137CF">
        <w:rPr>
          <w:sz w:val="16"/>
        </w:rPr>
        <w:t>i</w:t>
      </w:r>
      <w:proofErr w:type="spellEnd"/>
      <w:r w:rsidRPr="00A137CF">
        <w:rPr>
          <w:sz w:val="16"/>
        </w:rPr>
        <w:t xml:space="preserve"> do not feel such statements are generally said with any kind of intention to act as if this were true, that such statements are more about staking out positions than anything else, and why </w:t>
      </w:r>
      <w:proofErr w:type="spellStart"/>
      <w:r w:rsidRPr="00A137CF">
        <w:rPr>
          <w:sz w:val="16"/>
        </w:rPr>
        <w:t>i</w:t>
      </w:r>
      <w:proofErr w:type="spellEnd"/>
      <w:r w:rsidRPr="00A137CF">
        <w:rPr>
          <w:sz w:val="16"/>
        </w:rPr>
        <w:t xml:space="preserve"> find that to be </w:t>
      </w:r>
      <w:r w:rsidRPr="00A137CF">
        <w:rPr>
          <w:rStyle w:val="StyleUnderline"/>
        </w:rPr>
        <w:t>characteristic of radical movements in the imperialist centers during the neocolonial age</w:t>
      </w:r>
      <w:r w:rsidRPr="00A137CF">
        <w:rPr>
          <w:sz w:val="16"/>
        </w:rPr>
        <w:t xml:space="preserve">. But to be clear, </w:t>
      </w:r>
      <w:proofErr w:type="spellStart"/>
      <w:r w:rsidRPr="00A137CF">
        <w:rPr>
          <w:sz w:val="16"/>
        </w:rPr>
        <w:t>i</w:t>
      </w:r>
      <w:proofErr w:type="spellEnd"/>
      <w:r w:rsidRPr="00A137CF">
        <w:rPr>
          <w:sz w:val="16"/>
        </w:rPr>
        <w:t xml:space="preserve"> think the above applies to a whole range of practices and ideas which increase in their shiny impressive </w:t>
      </w:r>
      <w:proofErr w:type="spellStart"/>
      <w:r w:rsidRPr="00A137CF">
        <w:rPr>
          <w:sz w:val="16"/>
        </w:rPr>
        <w:t>edgey</w:t>
      </w:r>
      <w:proofErr w:type="spellEnd"/>
      <w:r w:rsidRPr="00A137CF">
        <w:rPr>
          <w:sz w:val="16"/>
        </w:rPr>
        <w:t xml:space="preserve"> radicalness5 just as they abandon any intersection with people’s lives or actual political choices. Following the rightward swing of the 1980s, </w:t>
      </w:r>
      <w:r w:rsidRPr="00A137CF">
        <w:rPr>
          <w:rStyle w:val="StyleUnderline"/>
        </w:rPr>
        <w:t>pretty much anything coming out of academia seems to have to contend with this</w:t>
      </w:r>
      <w:r w:rsidRPr="00A137CF">
        <w:rPr>
          <w:sz w:val="16"/>
        </w:rPr>
        <w:t xml:space="preserve"> as an overwhelming temptation. In terms of identity politics … well, </w:t>
      </w:r>
      <w:r w:rsidRPr="00A137CF">
        <w:rPr>
          <w:rStyle w:val="StyleUnderline"/>
        </w:rPr>
        <w:t>identity politics is often a prime example of this</w:t>
      </w:r>
      <w:r w:rsidRPr="00A137CF">
        <w:rPr>
          <w:sz w:val="16"/>
        </w:rPr>
        <w:t xml:space="preserve">, but it should be kept in mind that it is not the root of it, and bashing identity politics can be just as much emblematic of the </w:t>
      </w:r>
      <w:proofErr w:type="spellStart"/>
      <w:r w:rsidRPr="00A137CF">
        <w:rPr>
          <w:sz w:val="16"/>
        </w:rPr>
        <w:t>neocololonial</w:t>
      </w:r>
      <w:proofErr w:type="spellEnd"/>
      <w:r w:rsidRPr="00A137CF">
        <w:rPr>
          <w:sz w:val="16"/>
        </w:rPr>
        <w:t xml:space="preserve"> grandstanding imperative. In fact, grandstanding is a big part of what this is all about. Or, to borrow an observation from another author, much younger than me and perhaps more intimately acquainted with the unpleasantness all of this engenders, the current phase of </w:t>
      </w:r>
      <w:r w:rsidRPr="00A137CF">
        <w:rPr>
          <w:rStyle w:val="StyleUnderline"/>
        </w:rPr>
        <w:t xml:space="preserve">capitalism-imperialism encourages “dogmatism, groupthink, a crusader mentality, and anti-intellectualism”, tendencies </w:t>
      </w:r>
      <w:r w:rsidRPr="00A137CF">
        <w:rPr>
          <w:sz w:val="16"/>
        </w:rPr>
        <w:t xml:space="preserve">which were obviously not absent from the left in the past.6 Of course, all of this is a schematic look at how neocolonialism engenders this kind of attitude on a macro level. On a more intimate, more on-the-level-of-our-experiences, level, this stuff plays out according to its own identifiable mechanisms. But that is not specific to this, it is more how stuff operates in general. The macro level creates openings and opportunities which are then filled, generally autonomously, by things thought up or developed or chanced upon by actual people, and then generalized/popularized/institutionalized. For better or for worse. What </w:t>
      </w:r>
      <w:proofErr w:type="spellStart"/>
      <w:r w:rsidRPr="00A137CF">
        <w:rPr>
          <w:sz w:val="16"/>
        </w:rPr>
        <w:t>i</w:t>
      </w:r>
      <w:proofErr w:type="spellEnd"/>
      <w:r w:rsidRPr="00A137CF">
        <w:rPr>
          <w:sz w:val="16"/>
        </w:rPr>
        <w:t xml:space="preserve"> am trying to say here, is in this case it is for worse.</w:t>
      </w:r>
    </w:p>
    <w:p w14:paraId="0E2BD136" w14:textId="3D5765C3" w:rsidR="008C1036" w:rsidRDefault="008C1036" w:rsidP="008C1036">
      <w:pPr>
        <w:pStyle w:val="Heading3"/>
      </w:pPr>
      <w:r>
        <w:lastRenderedPageBreak/>
        <w:t>Alt Fails – “Queer” Bad</w:t>
      </w:r>
    </w:p>
    <w:p w14:paraId="3F440EB3" w14:textId="3F3BD350" w:rsidR="008C1036" w:rsidRPr="00330A21" w:rsidRDefault="008C1036" w:rsidP="008C1036">
      <w:pPr>
        <w:pStyle w:val="Heading4"/>
      </w:pPr>
      <w:r>
        <w:t xml:space="preserve">Alt fails - </w:t>
      </w:r>
      <w:r w:rsidRPr="00330A21">
        <w:t xml:space="preserve">The term “queer” is demobilizing </w:t>
      </w:r>
      <w:r>
        <w:t>and doesn’t escape academic Ivory tower</w:t>
      </w:r>
    </w:p>
    <w:p w14:paraId="1A0D2FB6" w14:textId="5F80FE81" w:rsidR="008C1036" w:rsidRPr="008C1036" w:rsidRDefault="008C1036" w:rsidP="008C1036">
      <w:r>
        <w:rPr>
          <w:rStyle w:val="Style13ptBold"/>
        </w:rPr>
        <w:t xml:space="preserve">McNulty </w:t>
      </w:r>
      <w:r w:rsidRPr="008C1036">
        <w:rPr>
          <w:rStyle w:val="Style13ptBold"/>
        </w:rPr>
        <w:t>3</w:t>
      </w:r>
      <w:r>
        <w:t xml:space="preserve"> (Charles,</w:t>
      </w:r>
      <w:r w:rsidRPr="008C1036">
        <w:t xml:space="preserve"> </w:t>
      </w:r>
      <w:r>
        <w:t xml:space="preserve">Director Brooklyn College </w:t>
      </w:r>
      <w:r w:rsidRPr="008C1036">
        <w:t>MFA program in dramaturgy and theater criticism</w:t>
      </w:r>
      <w:r>
        <w:t>, “Queer Misgivings</w:t>
      </w:r>
      <w:r w:rsidRPr="008C1036">
        <w:t>”</w:t>
      </w:r>
      <w:r>
        <w:t>,</w:t>
      </w:r>
      <w:r w:rsidRPr="008C1036">
        <w:t xml:space="preserve"> </w:t>
      </w:r>
      <w:r w:rsidRPr="008C1036">
        <w:rPr>
          <w:i/>
        </w:rPr>
        <w:t>Theater</w:t>
      </w:r>
      <w:r>
        <w:t xml:space="preserve"> 33.3 112-117)</w:t>
      </w:r>
    </w:p>
    <w:p w14:paraId="091D1FBE" w14:textId="665144B8" w:rsidR="008C1036" w:rsidRPr="00AD2E56" w:rsidRDefault="008C1036" w:rsidP="008C1036">
      <w:pPr>
        <w:rPr>
          <w:sz w:val="16"/>
        </w:rPr>
      </w:pPr>
      <w:r w:rsidRPr="00AD2E56">
        <w:rPr>
          <w:rFonts w:cs="TimesNewRomanPSMT"/>
          <w:sz w:val="16"/>
        </w:rPr>
        <w:t xml:space="preserve">When I wrote "The Queer </w:t>
      </w:r>
      <w:proofErr w:type="gramStart"/>
      <w:r w:rsidRPr="00AD2E56">
        <w:rPr>
          <w:rFonts w:cs="TimesNewRomanPSMT"/>
          <w:sz w:val="16"/>
        </w:rPr>
        <w:t>As</w:t>
      </w:r>
      <w:proofErr w:type="gramEnd"/>
      <w:r w:rsidRPr="00AD2E56">
        <w:rPr>
          <w:rFonts w:cs="TimesNewRomanPSMT"/>
          <w:sz w:val="16"/>
        </w:rPr>
        <w:t xml:space="preserve"> Drama Critic" for the Queer Theater issue of Theater that I guest-edited in 1993, the term queer had been newly radicalized. From its long-held derisive meaning—a variant of queen and fag—the word had been reclaimed by gay and lesbian theorists and activists as a defiant call for building a broader coalition in the fight against AIDS. </w:t>
      </w:r>
      <w:r w:rsidRPr="00AD2E56">
        <w:rPr>
          <w:rFonts w:cs="TimesNewRomanPSMT"/>
          <w:bCs/>
          <w:u w:val="single"/>
        </w:rPr>
        <w:t>Rallying together</w:t>
      </w:r>
      <w:r w:rsidRPr="00AD2E56">
        <w:rPr>
          <w:rFonts w:cs="TimesNewRomanPSMT"/>
          <w:sz w:val="16"/>
        </w:rPr>
        <w:t xml:space="preserve"> those </w:t>
      </w:r>
      <w:r w:rsidRPr="00AD2E56">
        <w:rPr>
          <w:rFonts w:cs="TimesNewRomanPSMT"/>
          <w:bCs/>
          <w:u w:val="single"/>
        </w:rPr>
        <w:t>minority groups</w:t>
      </w:r>
      <w:r w:rsidRPr="00AD2E56">
        <w:rPr>
          <w:rFonts w:cs="TimesNewRomanPSMT"/>
          <w:sz w:val="16"/>
        </w:rPr>
        <w:t xml:space="preserve"> most vulnerable to the epidemic's color-blind assault, </w:t>
      </w:r>
      <w:r w:rsidRPr="00AD2E56">
        <w:rPr>
          <w:rFonts w:cs="TimesNewRomanPSMT"/>
          <w:bCs/>
          <w:u w:val="single"/>
        </w:rPr>
        <w:t>queer became a banner under which more than just white, middle-class gays and lesbians could march. Implicit was the recognition that our identities were plural, not singular</w:t>
      </w:r>
      <w:r w:rsidRPr="00AD2E56">
        <w:rPr>
          <w:rFonts w:cs="TimesNewRomanPSMT"/>
          <w:sz w:val="16"/>
        </w:rPr>
        <w:t>—</w:t>
      </w:r>
      <w:r w:rsidRPr="00AD2E56">
        <w:rPr>
          <w:rFonts w:cs="TimesNewRomanPSMT"/>
          <w:bCs/>
          <w:u w:val="single"/>
        </w:rPr>
        <w:t>that we belonged to concentric communities even as we are made to feel like we're living in the cracks of no community whatsoever. The new queer vision offered a revision of those identity politics movements, steeped in too fixed and narrow a sense of group belonging</w:t>
      </w:r>
      <w:r w:rsidRPr="00AD2E56">
        <w:rPr>
          <w:rFonts w:cs="TimesNewRomanPSMT"/>
          <w:sz w:val="16"/>
        </w:rPr>
        <w:t xml:space="preserve">, which at best amounted to a temporary corrective or reverse discourse, at worst a form of mini-nationalism blind to all but its own parochial struggle. As the opening of "Queer </w:t>
      </w:r>
      <w:proofErr w:type="gramStart"/>
      <w:r w:rsidRPr="00AD2E56">
        <w:rPr>
          <w:rFonts w:cs="TimesNewRomanPSMT"/>
          <w:sz w:val="16"/>
        </w:rPr>
        <w:t>As</w:t>
      </w:r>
      <w:proofErr w:type="gramEnd"/>
      <w:r w:rsidRPr="00AD2E56">
        <w:rPr>
          <w:rFonts w:cs="TimesNewRomanPSMT"/>
          <w:sz w:val="16"/>
        </w:rPr>
        <w:t xml:space="preserve"> Drama Critic" reveals, I couldn't resist adopting the new rainbow rhetoric, an academic form of </w:t>
      </w:r>
      <w:proofErr w:type="spellStart"/>
      <w:r w:rsidRPr="00AD2E56">
        <w:rPr>
          <w:rFonts w:cs="TimesNewRomanPSMT"/>
          <w:sz w:val="16"/>
        </w:rPr>
        <w:t>hippiedom</w:t>
      </w:r>
      <w:proofErr w:type="spellEnd"/>
      <w:r w:rsidRPr="00AD2E56">
        <w:rPr>
          <w:rFonts w:cs="TimesNewRomanPSMT"/>
          <w:sz w:val="16"/>
        </w:rPr>
        <w:t xml:space="preserve"> that was infinitely seductive to my graduate student ears: "</w:t>
      </w:r>
      <w:r w:rsidRPr="00AD2E56">
        <w:rPr>
          <w:rFonts w:cs="TimesNewRomanPSMT"/>
          <w:bCs/>
          <w:u w:val="single"/>
        </w:rPr>
        <w:t>The term Queer is manifold; it seeks to encompass that which has been excluded, ridiculed, oppressed. Life caught in the margins.</w:t>
      </w:r>
      <w:r w:rsidRPr="00AD2E56">
        <w:rPr>
          <w:rFonts w:cs="TimesNewRomanPSMT"/>
          <w:sz w:val="16"/>
        </w:rPr>
        <w:t xml:space="preserve"> </w:t>
      </w:r>
      <w:r w:rsidRPr="00AD2E56">
        <w:rPr>
          <w:rFonts w:cs="TimesNewRomanPSMT"/>
          <w:bCs/>
          <w:u w:val="single"/>
        </w:rPr>
        <w:t>Sex</w:t>
      </w:r>
      <w:r w:rsidRPr="00AD2E56">
        <w:rPr>
          <w:rFonts w:cs="TimesNewRomanPSMT"/>
          <w:sz w:val="16"/>
        </w:rPr>
        <w:t xml:space="preserve"> yes, and sexuality, </w:t>
      </w:r>
      <w:r w:rsidRPr="00AD2E56">
        <w:rPr>
          <w:rFonts w:cs="TimesNewRomanPSMT"/>
          <w:bCs/>
          <w:u w:val="single"/>
        </w:rPr>
        <w:t>but also gender, race and class</w:t>
      </w:r>
      <w:r w:rsidRPr="00AD2E56">
        <w:rPr>
          <w:rFonts w:cs="TimesNewRomanPSMT"/>
          <w:sz w:val="16"/>
        </w:rPr>
        <w:t>, and that which refuses easy taxonomy and suffers the fate of difference. A philosophy never fixed nor realized, but a politics of shared struggle, and a striving for community." [End Page 112] Queers pursued this quixotic agenda raucously in the streets with ACT UP and Queer Nation, to name two of the more prominent avatars of the new militancy, which derived much of its rage from the mourning and melancholia of stigma. Meanwhile,</w:t>
      </w:r>
      <w:r w:rsidRPr="00AD2E56">
        <w:rPr>
          <w:rFonts w:cs="TimesNewRomanPSMT"/>
          <w:bCs/>
          <w:u w:val="single"/>
        </w:rPr>
        <w:t xml:space="preserve"> queer academics opted for a more abstract form of revolution, with a new generation of lesbian and gay scholars arming themselves with post-</w:t>
      </w:r>
      <w:proofErr w:type="spellStart"/>
      <w:r w:rsidRPr="00AD2E56">
        <w:rPr>
          <w:rFonts w:cs="TimesNewRomanPSMT"/>
          <w:bCs/>
          <w:u w:val="single"/>
        </w:rPr>
        <w:t>structuralist</w:t>
      </w:r>
      <w:proofErr w:type="spellEnd"/>
      <w:r w:rsidRPr="00AD2E56">
        <w:rPr>
          <w:rFonts w:cs="TimesNewRomanPSMT"/>
          <w:bCs/>
          <w:u w:val="single"/>
        </w:rPr>
        <w:t xml:space="preserve"> weapons to dismantle the calcified assumptions of identity</w:t>
      </w:r>
      <w:r w:rsidRPr="00AD2E56">
        <w:rPr>
          <w:rFonts w:cs="TimesNewRomanPSMT"/>
          <w:sz w:val="16"/>
        </w:rPr>
        <w:t>. At question were the very tenets that had formed the basis of the gay and lesbian civil rights movements—that homosexuality was the basis of a valid minority identity. Though no queer theorists wanted to roll back the modest protections accrued since the Stonewall rebellion, there began a vigorous interrogation of the politics of identity categories, in particular the way binaries such as male/female, white/black, and straight/gay had shaped our social geography and thus distorted the internal landscape on which we patch together a sense of self.</w:t>
      </w:r>
      <w:r w:rsidR="00AD2E56" w:rsidRPr="00AD2E56">
        <w:rPr>
          <w:rFonts w:cs="TimesNewRomanPSMT"/>
          <w:sz w:val="16"/>
        </w:rPr>
        <w:t xml:space="preserve"> </w:t>
      </w:r>
      <w:r w:rsidRPr="00AD2E56">
        <w:rPr>
          <w:rFonts w:cs="TimesNewRomanPSMT"/>
          <w:sz w:val="16"/>
        </w:rPr>
        <w:t xml:space="preserve">Admittedly, there was from the beginning a disconnection between the guerrilla-style protests taking place in New York, Washington, and San Francisco and the often recondite scholarly indirection of the theory. Worse, </w:t>
      </w:r>
      <w:r w:rsidRPr="00AD2E56">
        <w:rPr>
          <w:rFonts w:cs="TimesNewRomanPSMT"/>
          <w:bCs/>
          <w:u w:val="single"/>
        </w:rPr>
        <w:t>the academic face of the movement didn't adequately reflect the new diversity that queer was meant to denote. Its look</w:t>
      </w:r>
      <w:r w:rsidRPr="00AD2E56">
        <w:rPr>
          <w:rFonts w:cs="TimesNewRomanPSMT"/>
          <w:sz w:val="16"/>
        </w:rPr>
        <w:t xml:space="preserve">, in fact, </w:t>
      </w:r>
      <w:r w:rsidRPr="00AD2E56">
        <w:rPr>
          <w:rFonts w:cs="TimesNewRomanPSMT"/>
          <w:bCs/>
          <w:u w:val="single"/>
        </w:rPr>
        <w:t>was every bit as ivory tower as its formidable jargon</w:t>
      </w:r>
      <w:r w:rsidRPr="00AD2E56">
        <w:rPr>
          <w:rFonts w:cs="TimesNewRomanPSMT"/>
          <w:sz w:val="16"/>
        </w:rPr>
        <w:t>. After the first flush of intellectual passion, a kind of hypocrisy dogged queers in the university. Ironically, the real nail in the coffin came as a consequence of the miraculous changes wrought by medical breakthroughs in the fight against AIDS. The relative success of protease cocktails—the wonder drug every HIV+ person can't help wondering about—sapped the queer movement's sense of urgency. Though access to health care and the spread of new infection among the world's poor only went from worse to worse, activism in the United States measured steep declines. With the black and Latino inner-city communities being ravaged by the epidemic, never mind sub-Saharan Africa, the queer movement began to seem as phony about its political commitments as the ending of Tony Kushner's Angels in America, where the character Prior, somehow surviving his illness, utters the Pollyannaish sentiment, "The disease will be the end of many of us, but not nearly all, and the dead will be commemorated and will struggle on with the living, and we are not going away. We won't die secret deaths anymore. The world only spins forward. We will be citizens. The time has come."</w:t>
      </w:r>
      <w:r w:rsidR="00AD2E56" w:rsidRPr="00AD2E56">
        <w:rPr>
          <w:rFonts w:cs="TimesNewRomanPSMT"/>
          <w:sz w:val="16"/>
        </w:rPr>
        <w:t xml:space="preserve"> </w:t>
      </w:r>
      <w:r w:rsidRPr="00AD2E56">
        <w:rPr>
          <w:rFonts w:cs="TimesNewRomanPSMT"/>
          <w:sz w:val="16"/>
        </w:rPr>
        <w:t>From its brief rabble-rousing caper,</w:t>
      </w:r>
      <w:r w:rsidRPr="00AD2E56">
        <w:rPr>
          <w:rFonts w:cs="TimesNewRomanPSMT"/>
          <w:bCs/>
          <w:sz w:val="16"/>
        </w:rPr>
        <w:t xml:space="preserve"> the word queer has now come full circle, returning to its primary definition of "strange, odd or unconventional in behavior, eccentric"—though this time with a faddish</w:t>
      </w:r>
      <w:r w:rsidRPr="00AD2E56">
        <w:rPr>
          <w:rFonts w:cs="TimesNewRomanPSMT"/>
          <w:sz w:val="16"/>
        </w:rPr>
        <w:t xml:space="preserve"> (Queer </w:t>
      </w:r>
      <w:proofErr w:type="gramStart"/>
      <w:r w:rsidRPr="00AD2E56">
        <w:rPr>
          <w:rFonts w:cs="TimesNewRomanPSMT"/>
          <w:sz w:val="16"/>
        </w:rPr>
        <w:t>As</w:t>
      </w:r>
      <w:proofErr w:type="gramEnd"/>
      <w:r w:rsidRPr="00AD2E56">
        <w:rPr>
          <w:rFonts w:cs="TimesNewRomanPSMT"/>
          <w:sz w:val="16"/>
        </w:rPr>
        <w:t xml:space="preserve"> Folk) </w:t>
      </w:r>
      <w:r w:rsidRPr="00AD2E56">
        <w:rPr>
          <w:rFonts w:cs="TimesNewRomanPSMT"/>
          <w:bCs/>
          <w:sz w:val="16"/>
        </w:rPr>
        <w:t>rather than freakish</w:t>
      </w:r>
      <w:r w:rsidRPr="00AD2E56">
        <w:rPr>
          <w:rFonts w:cs="TimesNewRomanPSMT"/>
          <w:sz w:val="16"/>
        </w:rPr>
        <w:t xml:space="preserve"> (Quentin Crisp) </w:t>
      </w:r>
      <w:r w:rsidRPr="00AD2E56">
        <w:rPr>
          <w:rFonts w:cs="TimesNewRomanPSMT"/>
          <w:bCs/>
          <w:sz w:val="16"/>
        </w:rPr>
        <w:t>twist.</w:t>
      </w:r>
      <w:r w:rsidRPr="00AD2E56">
        <w:rPr>
          <w:rFonts w:cs="TimesNewRomanPSMT"/>
          <w:sz w:val="16"/>
        </w:rPr>
        <w:t xml:space="preserve"> </w:t>
      </w:r>
      <w:r w:rsidRPr="00AD2E56">
        <w:rPr>
          <w:rFonts w:cs="TimesNewRomanPSMT"/>
          <w:bCs/>
          <w:sz w:val="16"/>
        </w:rPr>
        <w:t>What is the legacy of the queer movement?</w:t>
      </w:r>
      <w:r w:rsidRPr="00AD2E56">
        <w:rPr>
          <w:rFonts w:cs="TimesNewRomanPSMT"/>
          <w:sz w:val="16"/>
        </w:rPr>
        <w:t xml:space="preserve"> Even the most superficial glance at the current American milieu would suggest that</w:t>
      </w:r>
      <w:r w:rsidRPr="00AD2E56">
        <w:rPr>
          <w:rFonts w:cs="TimesNewRomanPSMT"/>
          <w:bCs/>
          <w:sz w:val="16"/>
        </w:rPr>
        <w:t xml:space="preserve"> the answer is neither political nor intellectual</w:t>
      </w:r>
      <w:r w:rsidRPr="00AD2E56">
        <w:rPr>
          <w:rFonts w:cs="TimesNewRomanPSMT"/>
          <w:sz w:val="16"/>
        </w:rPr>
        <w:t xml:space="preserve"> but cultural. Call it the Will and Grace </w:t>
      </w:r>
      <w:proofErr w:type="gramStart"/>
      <w:r w:rsidRPr="00AD2E56">
        <w:rPr>
          <w:rFonts w:cs="TimesNewRomanPSMT"/>
          <w:sz w:val="16"/>
        </w:rPr>
        <w:t>phenomenon</w:t>
      </w:r>
      <w:proofErr w:type="gramEnd"/>
      <w:r w:rsidRPr="00AD2E56">
        <w:rPr>
          <w:rFonts w:cs="TimesNewRomanPSMT"/>
          <w:sz w:val="16"/>
        </w:rPr>
        <w:t xml:space="preserve">, which is essentially a </w:t>
      </w:r>
      <w:proofErr w:type="spellStart"/>
      <w:r w:rsidRPr="00AD2E56">
        <w:rPr>
          <w:rFonts w:cs="TimesNewRomanPSMT"/>
          <w:sz w:val="16"/>
        </w:rPr>
        <w:t>nonnude</w:t>
      </w:r>
      <w:proofErr w:type="spellEnd"/>
      <w:r w:rsidRPr="00AD2E56">
        <w:rPr>
          <w:rFonts w:cs="TimesNewRomanPSMT"/>
          <w:sz w:val="16"/>
        </w:rPr>
        <w:t xml:space="preserve"> version of the Terrence McNally phenomenon—Love! </w:t>
      </w:r>
      <w:proofErr w:type="spellStart"/>
      <w:r w:rsidRPr="00AD2E56">
        <w:rPr>
          <w:rFonts w:cs="TimesNewRomanPSMT"/>
          <w:sz w:val="16"/>
        </w:rPr>
        <w:t>Valour</w:t>
      </w:r>
      <w:proofErr w:type="spellEnd"/>
      <w:r w:rsidRPr="00AD2E56">
        <w:rPr>
          <w:rFonts w:cs="TimesNewRomanPSMT"/>
          <w:sz w:val="16"/>
        </w:rPr>
        <w:t xml:space="preserve">! Compassion! </w:t>
      </w:r>
      <w:proofErr w:type="gramStart"/>
      <w:r w:rsidRPr="00AD2E56">
        <w:rPr>
          <w:rFonts w:cs="TimesNewRomanPSMT"/>
          <w:sz w:val="16"/>
        </w:rPr>
        <w:t>for</w:t>
      </w:r>
      <w:proofErr w:type="gramEnd"/>
      <w:r w:rsidRPr="00AD2E56">
        <w:rPr>
          <w:rFonts w:cs="TimesNewRomanPSMT"/>
          <w:sz w:val="16"/>
        </w:rPr>
        <w:t xml:space="preserve"> the PG-13 boob tube. Undoubtedly, gays and lesbians have [End Page 113] gained wider acceptance in the media, owning</w:t>
      </w:r>
      <w:r w:rsidR="00AD2E56" w:rsidRPr="00AD2E56">
        <w:rPr>
          <w:rFonts w:cs="TimesNewRomanPSMT"/>
          <w:sz w:val="16"/>
        </w:rPr>
        <w:t xml:space="preserve"> </w:t>
      </w:r>
      <w:r w:rsidRPr="00AD2E56">
        <w:rPr>
          <w:rFonts w:cs="TimesNewRomanPSMT"/>
          <w:sz w:val="16"/>
        </w:rPr>
        <w:t xml:space="preserve">their social identities without apology or plea for tolerance. Homo—a gay bar coinage that sums up the community's apolitical insouciance—has become fashionable in the urban mainstream. Like much else in the triumphal capitalism of the slaphappy Clinton nineties and the current Bush imperium, </w:t>
      </w:r>
      <w:r w:rsidRPr="00AD2E56">
        <w:rPr>
          <w:rFonts w:cs="TimesNewRomanPSMT"/>
          <w:bCs/>
          <w:u w:val="single"/>
        </w:rPr>
        <w:t>the term reflects the national trend of pervasive, even assaultive, commodification</w:t>
      </w:r>
      <w:r w:rsidRPr="00AD2E56">
        <w:rPr>
          <w:rFonts w:cs="TimesNewRomanPSMT"/>
          <w:sz w:val="16"/>
        </w:rPr>
        <w:t xml:space="preserve">. Just as the mainstream's uncritical faith invested globalization with the capacity to initiate democratic change, so there has been a ditzy sense that TV and Disney can more effectively pursue social justice than communal enlightenment and grassroots engagement can. Yet representation doesn't necessarily imply progressiveness, as any Will and Grace </w:t>
      </w:r>
      <w:proofErr w:type="gramStart"/>
      <w:r w:rsidRPr="00AD2E56">
        <w:rPr>
          <w:rFonts w:cs="TimesNewRomanPSMT"/>
          <w:sz w:val="16"/>
        </w:rPr>
        <w:t>episode</w:t>
      </w:r>
      <w:proofErr w:type="gramEnd"/>
      <w:r w:rsidRPr="00AD2E56">
        <w:rPr>
          <w:rFonts w:cs="TimesNewRomanPSMT"/>
          <w:sz w:val="16"/>
        </w:rPr>
        <w:t xml:space="preserve"> will attest. (For starters, why not try the gender-retarded one when Grace gets into a jealous snit because Will offers his sperm to another woman friend desperate to have a baby?) Meanwhile, nothing short of a dirty bomb seems capable of awakening the complacently </w:t>
      </w:r>
      <w:proofErr w:type="spellStart"/>
      <w:r w:rsidRPr="00AD2E56">
        <w:rPr>
          <w:rFonts w:cs="TimesNewRomanPSMT"/>
          <w:sz w:val="16"/>
        </w:rPr>
        <w:t>gayish</w:t>
      </w:r>
      <w:proofErr w:type="spellEnd"/>
      <w:r w:rsidRPr="00AD2E56">
        <w:rPr>
          <w:rFonts w:cs="TimesNewRomanPSMT"/>
          <w:sz w:val="16"/>
        </w:rPr>
        <w:t xml:space="preserve"> American theater from its self-engrossed torpor of </w:t>
      </w:r>
      <w:proofErr w:type="spellStart"/>
      <w:r w:rsidRPr="00AD2E56">
        <w:rPr>
          <w:rFonts w:cs="TimesNewRomanPSMT"/>
          <w:sz w:val="16"/>
        </w:rPr>
        <w:t>queeny</w:t>
      </w:r>
      <w:proofErr w:type="spellEnd"/>
      <w:r w:rsidRPr="00AD2E56">
        <w:rPr>
          <w:rFonts w:cs="TimesNewRomanPSMT"/>
          <w:sz w:val="16"/>
        </w:rPr>
        <w:t xml:space="preserve"> jokes and drag musicals inspired by Hollywood hiccups. Assimilation in queer theater has left the scene intellectually </w:t>
      </w:r>
      <w:r w:rsidRPr="00AD2E56">
        <w:rPr>
          <w:rFonts w:cs="TimesNewRomanPSMT"/>
          <w:sz w:val="16"/>
        </w:rPr>
        <w:lastRenderedPageBreak/>
        <w:t xml:space="preserve">impoverished at its core, financially so at its </w:t>
      </w:r>
      <w:proofErr w:type="spellStart"/>
      <w:r w:rsidRPr="00AD2E56">
        <w:rPr>
          <w:rFonts w:cs="TimesNewRomanPSMT"/>
          <w:sz w:val="16"/>
        </w:rPr>
        <w:t>fringe.As</w:t>
      </w:r>
      <w:proofErr w:type="spellEnd"/>
      <w:r w:rsidRPr="00AD2E56">
        <w:rPr>
          <w:rFonts w:cs="TimesNewRomanPSMT"/>
          <w:sz w:val="16"/>
        </w:rPr>
        <w:t xml:space="preserve"> I write this on the eve of the U.S. invasion of Iraq, the New York City terrorist threat level still a menacing orange, </w:t>
      </w:r>
      <w:r w:rsidRPr="00AD2E56">
        <w:rPr>
          <w:rFonts w:cs="TimesNewRomanPSMT"/>
          <w:bCs/>
          <w:u w:val="single"/>
        </w:rPr>
        <w:t>consideration of queer theory seems somehow quaint, a throwback to an era when the domestic scene could be fictitiously divorced from an international context</w:t>
      </w:r>
      <w:r w:rsidRPr="00AD2E56">
        <w:rPr>
          <w:rFonts w:cs="TimesNewRomanPSMT"/>
          <w:sz w:val="16"/>
        </w:rPr>
        <w:t xml:space="preserve">. At this turbulent hour, it feels rather indulgent to parse Lacanian-inflected notions of desire and identity, yet the unique potential of queer theory to deconstruct the boundaries between self and </w:t>
      </w:r>
      <w:proofErr w:type="gramStart"/>
      <w:r w:rsidRPr="00AD2E56">
        <w:rPr>
          <w:rFonts w:cs="TimesNewRomanPSMT"/>
          <w:sz w:val="16"/>
        </w:rPr>
        <w:t>Other</w:t>
      </w:r>
      <w:proofErr w:type="gramEnd"/>
      <w:r w:rsidRPr="00AD2E56">
        <w:rPr>
          <w:rFonts w:cs="TimesNewRomanPSMT"/>
          <w:sz w:val="16"/>
        </w:rPr>
        <w:t xml:space="preserve"> has never been more needed in the current military climate. </w:t>
      </w:r>
      <w:r w:rsidRPr="00AD2E56">
        <w:rPr>
          <w:rFonts w:cs="TimesNewRomanPSMT"/>
          <w:bCs/>
          <w:u w:val="single"/>
        </w:rPr>
        <w:t>The major thrust of the queer movement, naively utopian as it may have been, was to bridge together disparate forms of marginalization under a proud sign of difference and to reflect on the paradoxical nature of identity, which can't help containing those debased terms it most vigilantly tries to exclude.</w:t>
      </w:r>
      <w:r w:rsidRPr="00AD2E56">
        <w:rPr>
          <w:rFonts w:cs="TimesNewRomanPSMT"/>
          <w:sz w:val="16"/>
        </w:rPr>
        <w:t xml:space="preserve"> If sexual practice was the underlying queer theme, it wasn't exclusively so, as sex was understood to be one point in an interlocking matrix of personal data that includes gender, race, class, and as we so often conveniently forgot, national </w:t>
      </w:r>
      <w:proofErr w:type="spellStart"/>
      <w:r w:rsidRPr="00AD2E56">
        <w:rPr>
          <w:rFonts w:cs="TimesNewRomanPSMT"/>
          <w:sz w:val="16"/>
        </w:rPr>
        <w:t>origin.In</w:t>
      </w:r>
      <w:proofErr w:type="spellEnd"/>
      <w:r w:rsidRPr="00AD2E56">
        <w:rPr>
          <w:rFonts w:cs="TimesNewRomanPSMT"/>
          <w:sz w:val="16"/>
        </w:rPr>
        <w:t xml:space="preserve"> his new book, </w:t>
      </w:r>
      <w:proofErr w:type="spellStart"/>
      <w:r w:rsidRPr="00AD2E56">
        <w:rPr>
          <w:rFonts w:cs="TimesNewRomanPSMT"/>
          <w:sz w:val="16"/>
        </w:rPr>
        <w:t>Savran</w:t>
      </w:r>
      <w:proofErr w:type="spellEnd"/>
      <w:r w:rsidRPr="00AD2E56">
        <w:rPr>
          <w:rFonts w:cs="TimesNewRomanPSMT"/>
          <w:sz w:val="16"/>
        </w:rPr>
        <w:t xml:space="preserve"> tries to expand the queer construct so that it can grapple with concerns that include but are not limited to the usual queer bric-a-brac: sexual orientation, gender, and identity politics. Many of the essays were written after September 11, 2001, and hence give voice to a refreshing internationalist perspective. But what unites the work from both before and after this watershed historical moment is </w:t>
      </w:r>
      <w:proofErr w:type="spellStart"/>
      <w:r w:rsidRPr="00AD2E56">
        <w:rPr>
          <w:rFonts w:cs="TimesNewRomanPSMT"/>
          <w:sz w:val="16"/>
        </w:rPr>
        <w:t>Savran's</w:t>
      </w:r>
      <w:proofErr w:type="spellEnd"/>
      <w:r w:rsidRPr="00AD2E56">
        <w:rPr>
          <w:rFonts w:cs="TimesNewRomanPSMT"/>
          <w:sz w:val="16"/>
        </w:rPr>
        <w:t xml:space="preserve"> commitment to Marxism, which he treats as purely a tool of analysis and not an </w:t>
      </w:r>
      <w:proofErr w:type="spellStart"/>
      <w:r w:rsidRPr="00AD2E56">
        <w:rPr>
          <w:rFonts w:cs="TimesNewRomanPSMT"/>
          <w:sz w:val="16"/>
        </w:rPr>
        <w:t>ideology.Questions</w:t>
      </w:r>
      <w:proofErr w:type="spellEnd"/>
      <w:r w:rsidRPr="00AD2E56">
        <w:rPr>
          <w:rFonts w:cs="TimesNewRomanPSMT"/>
          <w:sz w:val="16"/>
        </w:rPr>
        <w:t xml:space="preserve"> of culture and identity are, for him, inseparably related to concerns of economics and power. Can there be a legitimate queer agenda that distances itself from such political concerns as the environment, human rights abuses, global poverty and famine, nuclear proliferation, and the world AIDS situation—in short, the full spectrum [End Page 114] of issues that splits the world's haves and have-nots, oppressors and the oppressed? Can queers, no matter how economically advantaged, detach themselves from the larger struggle of civil injustice and still claim a designation that purports to be nothing if not inclusively political? As </w:t>
      </w:r>
      <w:proofErr w:type="spellStart"/>
      <w:r w:rsidRPr="00AD2E56">
        <w:rPr>
          <w:rFonts w:cs="TimesNewRomanPSMT"/>
          <w:sz w:val="16"/>
        </w:rPr>
        <w:t>Savran</w:t>
      </w:r>
      <w:proofErr w:type="spellEnd"/>
      <w:r w:rsidRPr="00AD2E56">
        <w:rPr>
          <w:rFonts w:cs="TimesNewRomanPSMT"/>
          <w:sz w:val="16"/>
        </w:rPr>
        <w:t xml:space="preserve"> warns, </w:t>
      </w:r>
      <w:r w:rsidRPr="00AD2E56">
        <w:rPr>
          <w:rFonts w:cs="TimesNewRomanPSMT"/>
          <w:bCs/>
          <w:u w:val="single"/>
        </w:rPr>
        <w:t>"Too often, a self-congratulatory queer identification</w:t>
      </w:r>
      <w:r w:rsidRPr="00AD2E56">
        <w:rPr>
          <w:rFonts w:cs="TimesNewRomanPSMT"/>
          <w:sz w:val="16"/>
        </w:rPr>
        <w:t>—the politics of lifestyle—</w:t>
      </w:r>
      <w:r w:rsidRPr="00AD2E56">
        <w:rPr>
          <w:rFonts w:cs="TimesNewRomanPSMT"/>
          <w:bCs/>
          <w:u w:val="single"/>
        </w:rPr>
        <w:t>has functioned as a substitute for a commitment to radical social change. And like the identity politics that it once embraces and problematizes, a queer politics too often</w:t>
      </w:r>
      <w:r w:rsidRPr="00AD2E56">
        <w:rPr>
          <w:rFonts w:cs="TimesNewRomanPSMT"/>
          <w:sz w:val="16"/>
        </w:rPr>
        <w:t xml:space="preserve">, as Wendy Brown notes, </w:t>
      </w:r>
      <w:r w:rsidRPr="00AD2E56">
        <w:rPr>
          <w:rFonts w:cs="TimesNewRomanPSMT"/>
          <w:bCs/>
          <w:sz w:val="16"/>
        </w:rPr>
        <w:t>'</w:t>
      </w:r>
      <w:r w:rsidRPr="00AD2E56">
        <w:rPr>
          <w:rFonts w:cs="TimesNewRomanPSMT"/>
          <w:bCs/>
          <w:u w:val="single"/>
        </w:rPr>
        <w:t>may specifically abjure a critique of class power and class norms precisely insofar as these identities are established vis-à-vis a bourgeois norm of social acceptance, legal protection and relative material comforts.'"</w:t>
      </w:r>
      <w:r w:rsidR="00AD2E56" w:rsidRPr="00AD2E56">
        <w:rPr>
          <w:rFonts w:cs="TimesNewRomanPSMT"/>
          <w:sz w:val="16"/>
        </w:rPr>
        <w:t xml:space="preserve"> </w:t>
      </w:r>
    </w:p>
    <w:p w14:paraId="04EC9129" w14:textId="77777777" w:rsidR="00E5604D" w:rsidRDefault="00E5604D" w:rsidP="00E5604D">
      <w:pPr>
        <w:pStyle w:val="Heading3"/>
      </w:pPr>
      <w:r>
        <w:lastRenderedPageBreak/>
        <w:t>Perm Do Both</w:t>
      </w:r>
    </w:p>
    <w:p w14:paraId="02898DD7" w14:textId="77777777" w:rsidR="00E5604D" w:rsidRDefault="00E5604D" w:rsidP="00E5604D">
      <w:pPr>
        <w:pStyle w:val="Heading4"/>
      </w:pPr>
      <w:r>
        <w:t xml:space="preserve">Perm do both – complete the action of the plan using the social understanding that the critique provides as a guide to implementation. </w:t>
      </w:r>
    </w:p>
    <w:p w14:paraId="72133091" w14:textId="77777777" w:rsidR="00E5604D" w:rsidRDefault="00E5604D" w:rsidP="00E5604D"/>
    <w:p w14:paraId="653B251C" w14:textId="77777777" w:rsidR="00E5604D" w:rsidRPr="00330A21" w:rsidRDefault="00E5604D" w:rsidP="00E5604D">
      <w:pPr>
        <w:pStyle w:val="Heading4"/>
      </w:pPr>
      <w:r w:rsidRPr="00330A21">
        <w:t xml:space="preserve">We must combine micro and macro political strategy in order to address structures of </w:t>
      </w:r>
      <w:proofErr w:type="spellStart"/>
      <w:r w:rsidRPr="00330A21">
        <w:t>heteronorative</w:t>
      </w:r>
      <w:proofErr w:type="spellEnd"/>
      <w:r w:rsidRPr="00330A21">
        <w:t xml:space="preserve"> oppression</w:t>
      </w:r>
    </w:p>
    <w:p w14:paraId="290B8C73" w14:textId="77777777" w:rsidR="00E5604D" w:rsidRPr="008C1036" w:rsidRDefault="00E5604D" w:rsidP="00E5604D">
      <w:r>
        <w:rPr>
          <w:rStyle w:val="Style13ptBold"/>
        </w:rPr>
        <w:t>Kirsch 2000 (</w:t>
      </w:r>
      <w:r w:rsidRPr="008C1036">
        <w:t>Max, professor of comparative studies at Florida Atlantic University, Queer Theory and Social Change, p. 117)</w:t>
      </w:r>
    </w:p>
    <w:p w14:paraId="3B17D31F" w14:textId="77777777" w:rsidR="00E5604D" w:rsidRPr="00AD2E56" w:rsidRDefault="00E5604D" w:rsidP="00E5604D">
      <w:pPr>
        <w:rPr>
          <w:u w:val="single"/>
        </w:rPr>
      </w:pPr>
      <w:r w:rsidRPr="00AD2E56">
        <w:rPr>
          <w:sz w:val="16"/>
        </w:rPr>
        <w:t xml:space="preserve">Strategy in this context consists of the ways in which we organize energy to meet the ends we seek to achieve. </w:t>
      </w:r>
      <w:r w:rsidRPr="00AD2E56">
        <w:rPr>
          <w:u w:val="single"/>
        </w:rPr>
        <w:t xml:space="preserve">Strategy as such is the mechanism by which true politics is generated, both on the personal and the political level. A true resistance politics has to incorporate both the micro and the macro levels of analysis to mediate differences and to </w:t>
      </w:r>
      <w:proofErr w:type="spellStart"/>
      <w:r w:rsidRPr="00AD2E56">
        <w:rPr>
          <w:u w:val="single"/>
        </w:rPr>
        <w:t>confrton</w:t>
      </w:r>
      <w:proofErr w:type="spellEnd"/>
      <w:r w:rsidRPr="00AD2E56">
        <w:rPr>
          <w:u w:val="single"/>
        </w:rPr>
        <w:t xml:space="preserve"> effectively the forces of well-organized opposition. </w:t>
      </w:r>
      <w:r w:rsidRPr="00AD2E56">
        <w:rPr>
          <w:sz w:val="16"/>
        </w:rPr>
        <w:t xml:space="preserve">Lesbian, gay, and queer movements have, so far, depended on the involvement of individuals as the primary drivers of social change (and particularly the experience of labor movements) that </w:t>
      </w:r>
      <w:r w:rsidRPr="00AD2E56">
        <w:rPr>
          <w:u w:val="single"/>
        </w:rPr>
        <w:t>individuals need to have structural representation in order to maintain the energy needed for sustained opposition. Individuals working against their oppressors</w:t>
      </w:r>
      <w:r w:rsidRPr="00AD2E56">
        <w:rPr>
          <w:sz w:val="16"/>
        </w:rPr>
        <w:t xml:space="preserve">, whether in the workplace or neighborhood, </w:t>
      </w:r>
      <w:r w:rsidRPr="00AD2E56">
        <w:rPr>
          <w:u w:val="single"/>
        </w:rPr>
        <w:t xml:space="preserve">cannot succeed without a mechanism that can play a larger role in incorporating them into communities of resistance where mutual recognition is present. “We’re Queer and </w:t>
      </w:r>
      <w:proofErr w:type="gramStart"/>
      <w:r w:rsidRPr="00AD2E56">
        <w:rPr>
          <w:u w:val="single"/>
        </w:rPr>
        <w:t>We’re</w:t>
      </w:r>
      <w:proofErr w:type="gramEnd"/>
      <w:r w:rsidRPr="00AD2E56">
        <w:rPr>
          <w:u w:val="single"/>
        </w:rPr>
        <w:t xml:space="preserve"> Here” is a necessary declaration of identity. But it is only a moment. Required is a strategy that can institutionalize a movement towards resistance so that change may be recognized as a social necessity. Differences will continue to exist</w:t>
      </w:r>
      <w:r w:rsidRPr="00AD2E56">
        <w:rPr>
          <w:sz w:val="16"/>
        </w:rPr>
        <w:t xml:space="preserve">. Black women face the sexism inherent in their relations with men while confronting racism; lesbians are </w:t>
      </w:r>
      <w:proofErr w:type="spellStart"/>
      <w:r w:rsidRPr="00AD2E56">
        <w:rPr>
          <w:sz w:val="16"/>
        </w:rPr>
        <w:t>confrtoned</w:t>
      </w:r>
      <w:proofErr w:type="spellEnd"/>
      <w:r w:rsidRPr="00AD2E56">
        <w:rPr>
          <w:sz w:val="16"/>
        </w:rPr>
        <w:t xml:space="preserve"> with the hierarchy of sexual politics while dealing with arguments around pornography and sexual pleasure. And more economic issues such as the pervasive and growing feminization of poverty. Bisexual, transsexual, and transgendered peoples are often ignored by all</w:t>
      </w:r>
      <w:r w:rsidRPr="00AD2E56">
        <w:rPr>
          <w:u w:val="single"/>
        </w:rPr>
        <w:t>. Queers, in general, encounter the real differences based on status and class as they experience the oppression of the dominant culture</w:t>
      </w:r>
      <w:r w:rsidRPr="00AD2E56">
        <w:rPr>
          <w:sz w:val="16"/>
        </w:rPr>
        <w:t xml:space="preserve">. </w:t>
      </w:r>
      <w:r w:rsidRPr="00AD2E56">
        <w:rPr>
          <w:u w:val="single"/>
        </w:rPr>
        <w:t>But these are all in fact part of a larger class struggle which is borne out in the conflict of the uses and control of energy and, ultimately, human regeneration</w:t>
      </w:r>
      <w:r w:rsidRPr="00AD2E56">
        <w:rPr>
          <w:sz w:val="16"/>
        </w:rPr>
        <w:t>. They need to be recognized as such.</w:t>
      </w:r>
      <w:r w:rsidRPr="00AD2E56">
        <w:t xml:space="preserve"> </w:t>
      </w:r>
      <w:r w:rsidRPr="00AD2E56">
        <w:rPr>
          <w:sz w:val="16"/>
        </w:rPr>
        <w:t xml:space="preserve">The test of successful movement will be whether we might honor all these divergent interests and experiences while </w:t>
      </w:r>
      <w:r w:rsidRPr="00AD2E56">
        <w:rPr>
          <w:u w:val="single"/>
        </w:rPr>
        <w:t>joining together to forge a successful attempt to redistribute the rewards of labor and to end the violence of prejudice. Resistance, then, involves more than language-based opposition to noxious forces. Real opposition takes place in the realm of reproduction of community and the larger social sphere, on the basis of daily existence and in the realm of social and productive power.</w:t>
      </w:r>
    </w:p>
    <w:p w14:paraId="1C0B20B5" w14:textId="77777777" w:rsidR="00E5604D" w:rsidRPr="008C1036" w:rsidRDefault="00E5604D" w:rsidP="00E5604D">
      <w:r w:rsidRPr="00330A21">
        <w:rPr>
          <w:sz w:val="16"/>
        </w:rPr>
        <w:br w:type="page"/>
      </w:r>
    </w:p>
    <w:p w14:paraId="2C3BD9A8" w14:textId="77777777" w:rsidR="00E5604D" w:rsidRDefault="00E5604D">
      <w:pPr>
        <w:rPr>
          <w:rFonts w:asciiTheme="minorHAnsi" w:hAnsiTheme="minorHAnsi"/>
        </w:rPr>
      </w:pPr>
    </w:p>
    <w:sectPr w:rsidR="00E56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3000000"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C5D17"/>
    <w:multiLevelType w:val="hybridMultilevel"/>
    <w:tmpl w:val="E362A9EC"/>
    <w:lvl w:ilvl="0" w:tplc="EFAEA2BE">
      <w:start w:val="2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CA278C"/>
    <w:multiLevelType w:val="hybridMultilevel"/>
    <w:tmpl w:val="E8F456DC"/>
    <w:lvl w:ilvl="0" w:tplc="9BB2AA32">
      <w:start w:val="3"/>
      <w:numFmt w:val="bullet"/>
      <w:lvlText w:val="-"/>
      <w:lvlJc w:val="left"/>
      <w:pPr>
        <w:ind w:left="720" w:hanging="360"/>
      </w:pPr>
      <w:rPr>
        <w:rFonts w:ascii="Calibri" w:eastAsiaTheme="minorHAnsi" w:hAnsi="Calibri" w:cstheme="minorBidi" w:hint="default"/>
        <w:b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D00AAE"/>
    <w:multiLevelType w:val="hybridMultilevel"/>
    <w:tmpl w:val="8848992A"/>
    <w:lvl w:ilvl="0" w:tplc="51E40FCC">
      <w:start w:val="3"/>
      <w:numFmt w:val="bullet"/>
      <w:lvlText w:val="-"/>
      <w:lvlJc w:val="left"/>
      <w:pPr>
        <w:ind w:left="720" w:hanging="360"/>
      </w:pPr>
      <w:rPr>
        <w:rFonts w:ascii="Calibri" w:eastAsiaTheme="minorHAnsi" w:hAnsi="Calibri" w:cstheme="minorBidi" w:hint="default"/>
        <w:b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E417C8"/>
    <w:multiLevelType w:val="hybridMultilevel"/>
    <w:tmpl w:val="897E4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972D36"/>
    <w:multiLevelType w:val="hybridMultilevel"/>
    <w:tmpl w:val="4D02D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A468DA"/>
    <w:multiLevelType w:val="hybridMultilevel"/>
    <w:tmpl w:val="0AAA65E2"/>
    <w:lvl w:ilvl="0" w:tplc="8D4E5D5C">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C97F3C"/>
    <w:multiLevelType w:val="hybridMultilevel"/>
    <w:tmpl w:val="AAC278A4"/>
    <w:lvl w:ilvl="0" w:tplc="3CAE2B0A">
      <w:start w:val="4"/>
      <w:numFmt w:val="bullet"/>
      <w:lvlText w:val="-"/>
      <w:lvlJc w:val="left"/>
      <w:pPr>
        <w:ind w:left="720" w:hanging="360"/>
      </w:pPr>
      <w:rPr>
        <w:rFonts w:ascii="Calibri" w:eastAsiaTheme="minorHAnsi" w:hAnsi="Calibri" w:cstheme="minorBidi" w:hint="default"/>
        <w:b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006883"/>
    <w:multiLevelType w:val="hybridMultilevel"/>
    <w:tmpl w:val="BA34D686"/>
    <w:lvl w:ilvl="0" w:tplc="11E4DB76">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F32A96"/>
    <w:multiLevelType w:val="hybridMultilevel"/>
    <w:tmpl w:val="72660B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485044"/>
    <w:multiLevelType w:val="hybridMultilevel"/>
    <w:tmpl w:val="BAF26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7"/>
  </w:num>
  <w:num w:numId="13">
    <w:abstractNumId w:val="12"/>
  </w:num>
  <w:num w:numId="14">
    <w:abstractNumId w:val="15"/>
  </w:num>
  <w:num w:numId="15">
    <w:abstractNumId w:val="19"/>
  </w:num>
  <w:num w:numId="16">
    <w:abstractNumId w:val="10"/>
  </w:num>
  <w:num w:numId="17">
    <w:abstractNumId w:val="16"/>
  </w:num>
  <w:num w:numId="18">
    <w:abstractNumId w:val="14"/>
  </w:num>
  <w:num w:numId="19">
    <w:abstractNumId w:val="13"/>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evon Bright-Patterson"/>
    <w:docVar w:name="RibbonPointer" w:val="214843620"/>
    <w:docVar w:name="VerbatimVersion" w:val="5.1"/>
  </w:docVars>
  <w:rsids>
    <w:rsidRoot w:val="00862DD2"/>
    <w:rsid w:val="00000BF1"/>
    <w:rsid w:val="000139A3"/>
    <w:rsid w:val="00037B05"/>
    <w:rsid w:val="00064AA0"/>
    <w:rsid w:val="000B4704"/>
    <w:rsid w:val="00100833"/>
    <w:rsid w:val="00104529"/>
    <w:rsid w:val="00105942"/>
    <w:rsid w:val="00107396"/>
    <w:rsid w:val="00111434"/>
    <w:rsid w:val="00123A4F"/>
    <w:rsid w:val="00125E58"/>
    <w:rsid w:val="00144A4C"/>
    <w:rsid w:val="0015530D"/>
    <w:rsid w:val="0017211C"/>
    <w:rsid w:val="00176AB0"/>
    <w:rsid w:val="001771B8"/>
    <w:rsid w:val="00177B7D"/>
    <w:rsid w:val="0018322D"/>
    <w:rsid w:val="001A5B77"/>
    <w:rsid w:val="001A5E9C"/>
    <w:rsid w:val="001B5776"/>
    <w:rsid w:val="001E527A"/>
    <w:rsid w:val="001E7891"/>
    <w:rsid w:val="001F78CE"/>
    <w:rsid w:val="00251FC7"/>
    <w:rsid w:val="002571C3"/>
    <w:rsid w:val="00280A20"/>
    <w:rsid w:val="002855A7"/>
    <w:rsid w:val="002B146A"/>
    <w:rsid w:val="002B5E17"/>
    <w:rsid w:val="003049A4"/>
    <w:rsid w:val="00315690"/>
    <w:rsid w:val="00316B75"/>
    <w:rsid w:val="00325646"/>
    <w:rsid w:val="003460F2"/>
    <w:rsid w:val="0038158C"/>
    <w:rsid w:val="003902BA"/>
    <w:rsid w:val="003A09E2"/>
    <w:rsid w:val="003A44E3"/>
    <w:rsid w:val="003A7B94"/>
    <w:rsid w:val="003B289E"/>
    <w:rsid w:val="003D3232"/>
    <w:rsid w:val="00407037"/>
    <w:rsid w:val="004215F4"/>
    <w:rsid w:val="0043265A"/>
    <w:rsid w:val="004605D6"/>
    <w:rsid w:val="004606EF"/>
    <w:rsid w:val="00496EB4"/>
    <w:rsid w:val="004A19D0"/>
    <w:rsid w:val="004B61B2"/>
    <w:rsid w:val="004C397A"/>
    <w:rsid w:val="004C60E8"/>
    <w:rsid w:val="004D3E8A"/>
    <w:rsid w:val="004E3579"/>
    <w:rsid w:val="004E5DD1"/>
    <w:rsid w:val="004E728B"/>
    <w:rsid w:val="004F39E0"/>
    <w:rsid w:val="004F5991"/>
    <w:rsid w:val="005125B2"/>
    <w:rsid w:val="00513876"/>
    <w:rsid w:val="00537BD5"/>
    <w:rsid w:val="0057268A"/>
    <w:rsid w:val="005D1266"/>
    <w:rsid w:val="005D2912"/>
    <w:rsid w:val="00603E71"/>
    <w:rsid w:val="006065BD"/>
    <w:rsid w:val="00615C86"/>
    <w:rsid w:val="00645FA9"/>
    <w:rsid w:val="00647866"/>
    <w:rsid w:val="00656786"/>
    <w:rsid w:val="00665003"/>
    <w:rsid w:val="006A2AD0"/>
    <w:rsid w:val="006A6547"/>
    <w:rsid w:val="006B6335"/>
    <w:rsid w:val="006C2375"/>
    <w:rsid w:val="006D3E6D"/>
    <w:rsid w:val="006D4140"/>
    <w:rsid w:val="006D4ECC"/>
    <w:rsid w:val="00722258"/>
    <w:rsid w:val="00722993"/>
    <w:rsid w:val="007243E5"/>
    <w:rsid w:val="00736973"/>
    <w:rsid w:val="00761033"/>
    <w:rsid w:val="00766EA0"/>
    <w:rsid w:val="00770EE8"/>
    <w:rsid w:val="007851AF"/>
    <w:rsid w:val="007A2226"/>
    <w:rsid w:val="007B7760"/>
    <w:rsid w:val="007C4E91"/>
    <w:rsid w:val="007C5302"/>
    <w:rsid w:val="007D2710"/>
    <w:rsid w:val="007E4737"/>
    <w:rsid w:val="007F2FF8"/>
    <w:rsid w:val="007F547E"/>
    <w:rsid w:val="007F5B66"/>
    <w:rsid w:val="0080028A"/>
    <w:rsid w:val="00823A1C"/>
    <w:rsid w:val="00845B9D"/>
    <w:rsid w:val="00850831"/>
    <w:rsid w:val="00860984"/>
    <w:rsid w:val="00862DD2"/>
    <w:rsid w:val="008911FD"/>
    <w:rsid w:val="008A068E"/>
    <w:rsid w:val="008B3ECB"/>
    <w:rsid w:val="008B4E85"/>
    <w:rsid w:val="008C1036"/>
    <w:rsid w:val="008C1B2E"/>
    <w:rsid w:val="00913E91"/>
    <w:rsid w:val="0091627E"/>
    <w:rsid w:val="00966717"/>
    <w:rsid w:val="0097032B"/>
    <w:rsid w:val="009A2216"/>
    <w:rsid w:val="009A2881"/>
    <w:rsid w:val="009B30DD"/>
    <w:rsid w:val="009D2EAD"/>
    <w:rsid w:val="009D54B2"/>
    <w:rsid w:val="009D55BC"/>
    <w:rsid w:val="009E0C43"/>
    <w:rsid w:val="009E1922"/>
    <w:rsid w:val="009F564B"/>
    <w:rsid w:val="009F7ED2"/>
    <w:rsid w:val="00A51E6C"/>
    <w:rsid w:val="00A76D19"/>
    <w:rsid w:val="00A93661"/>
    <w:rsid w:val="00A95652"/>
    <w:rsid w:val="00AC0AB8"/>
    <w:rsid w:val="00AD2E56"/>
    <w:rsid w:val="00B12A24"/>
    <w:rsid w:val="00B33C6D"/>
    <w:rsid w:val="00B3525F"/>
    <w:rsid w:val="00B4508F"/>
    <w:rsid w:val="00B55AD5"/>
    <w:rsid w:val="00B8057C"/>
    <w:rsid w:val="00BD6238"/>
    <w:rsid w:val="00BF593B"/>
    <w:rsid w:val="00BF773A"/>
    <w:rsid w:val="00BF7E81"/>
    <w:rsid w:val="00C13773"/>
    <w:rsid w:val="00C17CC8"/>
    <w:rsid w:val="00C26D88"/>
    <w:rsid w:val="00C375DE"/>
    <w:rsid w:val="00C61E99"/>
    <w:rsid w:val="00C83417"/>
    <w:rsid w:val="00C9604F"/>
    <w:rsid w:val="00CA19AA"/>
    <w:rsid w:val="00CB2E0D"/>
    <w:rsid w:val="00CC5298"/>
    <w:rsid w:val="00CD736E"/>
    <w:rsid w:val="00CD798D"/>
    <w:rsid w:val="00CE161E"/>
    <w:rsid w:val="00CF269F"/>
    <w:rsid w:val="00CF59A8"/>
    <w:rsid w:val="00D027DC"/>
    <w:rsid w:val="00D325A9"/>
    <w:rsid w:val="00D36A8A"/>
    <w:rsid w:val="00D36B39"/>
    <w:rsid w:val="00D61409"/>
    <w:rsid w:val="00D6691E"/>
    <w:rsid w:val="00D71170"/>
    <w:rsid w:val="00D75B23"/>
    <w:rsid w:val="00DA0915"/>
    <w:rsid w:val="00DA1C92"/>
    <w:rsid w:val="00DA25D4"/>
    <w:rsid w:val="00DA6538"/>
    <w:rsid w:val="00DA7638"/>
    <w:rsid w:val="00DA7CEC"/>
    <w:rsid w:val="00DD4F78"/>
    <w:rsid w:val="00DE1233"/>
    <w:rsid w:val="00E0385F"/>
    <w:rsid w:val="00E15CE6"/>
    <w:rsid w:val="00E15E75"/>
    <w:rsid w:val="00E5262C"/>
    <w:rsid w:val="00E5604D"/>
    <w:rsid w:val="00EC7DC4"/>
    <w:rsid w:val="00ED30CF"/>
    <w:rsid w:val="00EF4F08"/>
    <w:rsid w:val="00EF742E"/>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E8F48"/>
  <w15:chartTrackingRefBased/>
  <w15:docId w15:val="{1767335B-E026-49A9-88FE-75D54AD9D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23A4F"/>
    <w:rPr>
      <w:rFonts w:ascii="Calibri" w:hAnsi="Calibri"/>
    </w:rPr>
  </w:style>
  <w:style w:type="paragraph" w:styleId="Heading1">
    <w:name w:val="heading 1"/>
    <w:aliases w:val="Pocket"/>
    <w:basedOn w:val="Normal"/>
    <w:next w:val="Normal"/>
    <w:link w:val="Heading1Char"/>
    <w:qFormat/>
    <w:rsid w:val="00123A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23A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23A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No Spacing1111,TAG,No Spacing111111"/>
    <w:basedOn w:val="Normal"/>
    <w:next w:val="Normal"/>
    <w:link w:val="Heading4Char"/>
    <w:uiPriority w:val="3"/>
    <w:unhideWhenUsed/>
    <w:qFormat/>
    <w:rsid w:val="00123A4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23A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3A4F"/>
  </w:style>
  <w:style w:type="character" w:customStyle="1" w:styleId="Heading1Char">
    <w:name w:val="Heading 1 Char"/>
    <w:aliases w:val="Pocket Char"/>
    <w:basedOn w:val="DefaultParagraphFont"/>
    <w:link w:val="Heading1"/>
    <w:rsid w:val="00123A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3A4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23A4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 Char"/>
    <w:basedOn w:val="DefaultParagraphFont"/>
    <w:link w:val="Heading4"/>
    <w:uiPriority w:val="3"/>
    <w:rsid w:val="00123A4F"/>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Underlined,Emphasis!!,small,Qualifications,bold underline,normal card text,Shrunk,qualifications in card,qualifications,Style1,Box"/>
    <w:basedOn w:val="DefaultParagraphFont"/>
    <w:link w:val="textbold"/>
    <w:uiPriority w:val="7"/>
    <w:qFormat/>
    <w:rsid w:val="00123A4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23A4F"/>
    <w:rPr>
      <w:b/>
      <w:bCs/>
      <w:sz w:val="26"/>
      <w:u w:val="none"/>
    </w:rPr>
  </w:style>
  <w:style w:type="character" w:customStyle="1" w:styleId="StyleUnderline">
    <w:name w:val="Style Underline"/>
    <w:aliases w:val="Underline,Style Bold Underline,normal + 12 pt,Bold,Character scale: 100%,Intense Emphasis1,apple-style-span + 6 pt,Kern at 16 pt,Intense Emphasis2,HHeading 3 + 12 pt,Bold Cite Char,Citation Char Char Char,Heading 3 Char1 Char Char Char,c"/>
    <w:basedOn w:val="DefaultParagraphFont"/>
    <w:uiPriority w:val="6"/>
    <w:qFormat/>
    <w:rsid w:val="00123A4F"/>
    <w:rPr>
      <w:b w:val="0"/>
      <w:sz w:val="22"/>
      <w:u w:val="single"/>
    </w:rPr>
  </w:style>
  <w:style w:type="character" w:styleId="Hyperlink">
    <w:name w:val="Hyperlink"/>
    <w:basedOn w:val="DefaultParagraphFont"/>
    <w:uiPriority w:val="99"/>
    <w:unhideWhenUsed/>
    <w:rsid w:val="00123A4F"/>
    <w:rPr>
      <w:color w:val="auto"/>
      <w:u w:val="none"/>
    </w:rPr>
  </w:style>
  <w:style w:type="character" w:styleId="FollowedHyperlink">
    <w:name w:val="FollowedHyperlink"/>
    <w:basedOn w:val="DefaultParagraphFont"/>
    <w:uiPriority w:val="99"/>
    <w:semiHidden/>
    <w:unhideWhenUsed/>
    <w:rsid w:val="00123A4F"/>
    <w:rPr>
      <w:color w:val="auto"/>
      <w:u w:val="none"/>
    </w:rPr>
  </w:style>
  <w:style w:type="character" w:customStyle="1" w:styleId="apple-converted-space">
    <w:name w:val="apple-converted-space"/>
    <w:basedOn w:val="DefaultParagraphFont"/>
    <w:rsid w:val="009F564B"/>
  </w:style>
  <w:style w:type="paragraph" w:styleId="ListParagraph">
    <w:name w:val="List Paragraph"/>
    <w:basedOn w:val="Normal"/>
    <w:uiPriority w:val="99"/>
    <w:unhideWhenUsed/>
    <w:qFormat/>
    <w:rsid w:val="00D36B39"/>
    <w:pPr>
      <w:ind w:left="720"/>
      <w:contextualSpacing/>
    </w:pPr>
  </w:style>
  <w:style w:type="character" w:styleId="CommentReference">
    <w:name w:val="annotation reference"/>
    <w:basedOn w:val="DefaultParagraphFont"/>
    <w:uiPriority w:val="99"/>
    <w:semiHidden/>
    <w:unhideWhenUsed/>
    <w:rsid w:val="007E4737"/>
    <w:rPr>
      <w:sz w:val="16"/>
      <w:szCs w:val="16"/>
    </w:rPr>
  </w:style>
  <w:style w:type="paragraph" w:styleId="CommentText">
    <w:name w:val="annotation text"/>
    <w:basedOn w:val="Normal"/>
    <w:link w:val="CommentTextChar"/>
    <w:uiPriority w:val="99"/>
    <w:semiHidden/>
    <w:unhideWhenUsed/>
    <w:rsid w:val="007E4737"/>
    <w:pPr>
      <w:spacing w:line="240" w:lineRule="auto"/>
    </w:pPr>
    <w:rPr>
      <w:sz w:val="20"/>
      <w:szCs w:val="20"/>
    </w:rPr>
  </w:style>
  <w:style w:type="character" w:customStyle="1" w:styleId="CommentTextChar">
    <w:name w:val="Comment Text Char"/>
    <w:basedOn w:val="DefaultParagraphFont"/>
    <w:link w:val="CommentText"/>
    <w:uiPriority w:val="99"/>
    <w:semiHidden/>
    <w:rsid w:val="007E4737"/>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7E4737"/>
    <w:rPr>
      <w:b/>
      <w:bCs/>
    </w:rPr>
  </w:style>
  <w:style w:type="character" w:customStyle="1" w:styleId="CommentSubjectChar">
    <w:name w:val="Comment Subject Char"/>
    <w:basedOn w:val="CommentTextChar"/>
    <w:link w:val="CommentSubject"/>
    <w:uiPriority w:val="99"/>
    <w:semiHidden/>
    <w:rsid w:val="007E4737"/>
    <w:rPr>
      <w:rFonts w:ascii="Calibri" w:hAnsi="Calibri"/>
      <w:b/>
      <w:bCs/>
      <w:sz w:val="20"/>
      <w:szCs w:val="20"/>
    </w:rPr>
  </w:style>
  <w:style w:type="paragraph" w:styleId="BalloonText">
    <w:name w:val="Balloon Text"/>
    <w:basedOn w:val="Normal"/>
    <w:link w:val="BalloonTextChar"/>
    <w:uiPriority w:val="99"/>
    <w:semiHidden/>
    <w:unhideWhenUsed/>
    <w:rsid w:val="007E47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4737"/>
    <w:rPr>
      <w:rFonts w:ascii="Segoe UI" w:hAnsi="Segoe UI" w:cs="Segoe UI"/>
      <w:sz w:val="18"/>
      <w:szCs w:val="18"/>
    </w:rPr>
  </w:style>
  <w:style w:type="paragraph" w:styleId="Revision">
    <w:name w:val="Revision"/>
    <w:hidden/>
    <w:uiPriority w:val="99"/>
    <w:semiHidden/>
    <w:rsid w:val="007E4737"/>
    <w:pPr>
      <w:spacing w:after="0" w:line="240" w:lineRule="auto"/>
    </w:pPr>
    <w:rPr>
      <w:rFonts w:ascii="Calibri" w:hAnsi="Calibri"/>
    </w:rPr>
  </w:style>
  <w:style w:type="character" w:customStyle="1" w:styleId="cite">
    <w:name w:val="cite"/>
    <w:rsid w:val="008C1036"/>
    <w:rPr>
      <w:rFonts w:ascii="Times New Roman" w:hAnsi="Times New Roman" w:cs="Times New Roman"/>
      <w:b/>
      <w:sz w:val="24"/>
    </w:rPr>
  </w:style>
  <w:style w:type="paragraph" w:customStyle="1" w:styleId="tag">
    <w:name w:val="tag"/>
    <w:basedOn w:val="Normal"/>
    <w:next w:val="Normal"/>
    <w:rsid w:val="008C1036"/>
    <w:pPr>
      <w:spacing w:after="0" w:line="240" w:lineRule="auto"/>
    </w:pPr>
    <w:rPr>
      <w:rFonts w:ascii="Times New Roman" w:eastAsia="Times New Roman" w:hAnsi="Times New Roman" w:cs="Times New Roman"/>
      <w:b/>
      <w:sz w:val="24"/>
      <w:szCs w:val="20"/>
      <w:lang w:bidi="en-US"/>
    </w:rPr>
  </w:style>
  <w:style w:type="paragraph" w:customStyle="1" w:styleId="card">
    <w:name w:val="card"/>
    <w:basedOn w:val="Normal"/>
    <w:next w:val="Normal"/>
    <w:rsid w:val="008C1036"/>
    <w:pPr>
      <w:spacing w:after="0" w:line="240" w:lineRule="auto"/>
      <w:ind w:left="288" w:right="288"/>
    </w:pPr>
    <w:rPr>
      <w:rFonts w:ascii="Times New Roman" w:eastAsia="Times New Roman" w:hAnsi="Times New Roman" w:cs="Times New Roman"/>
      <w:sz w:val="20"/>
      <w:szCs w:val="20"/>
      <w:lang w:bidi="en-US"/>
    </w:rPr>
  </w:style>
  <w:style w:type="paragraph" w:customStyle="1" w:styleId="textbold">
    <w:name w:val="text bold"/>
    <w:basedOn w:val="Normal"/>
    <w:link w:val="Emphasis"/>
    <w:uiPriority w:val="7"/>
    <w:qFormat/>
    <w:rsid w:val="001E789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6096938">
      <w:bodyDiv w:val="1"/>
      <w:marLeft w:val="0"/>
      <w:marRight w:val="0"/>
      <w:marTop w:val="0"/>
      <w:marBottom w:val="0"/>
      <w:divBdr>
        <w:top w:val="none" w:sz="0" w:space="0" w:color="auto"/>
        <w:left w:val="none" w:sz="0" w:space="0" w:color="auto"/>
        <w:bottom w:val="none" w:sz="0" w:space="0" w:color="auto"/>
        <w:right w:val="none" w:sz="0" w:space="0" w:color="auto"/>
      </w:divBdr>
      <w:divsChild>
        <w:div w:id="16271971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tchythoughts.blogspot.com/2008/11/jasbir-puars-homonationalism-talk-real.html" TargetMode="External"/><Relationship Id="rId3" Type="http://schemas.openxmlformats.org/officeDocument/2006/relationships/styles" Target="styles.xml"/><Relationship Id="rId7" Type="http://schemas.openxmlformats.org/officeDocument/2006/relationships/hyperlink" Target="http://ptfaculty.gordonstate.edu/rscoggins/Cohen,%20Monster%20Culture%20(Seven%20Theses),%203-20.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ptfaculty.gordonstate.edu/rscoggins/Cohen,%20Monster%20Culture%20(Seven%20Theses),%203-20.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1BE8D-F74E-43C2-91C8-CFB9BE087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64</Pages>
  <Words>31726</Words>
  <Characters>180840</Characters>
  <Application>Microsoft Office Word</Application>
  <DocSecurity>0</DocSecurity>
  <Lines>1507</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dc:creator>
  <cp:keywords>5.1.1</cp:keywords>
  <dc:description/>
  <cp:lastModifiedBy>Sarah Lundeen</cp:lastModifiedBy>
  <cp:revision>8</cp:revision>
  <dcterms:created xsi:type="dcterms:W3CDTF">2015-07-21T01:45:00Z</dcterms:created>
  <dcterms:modified xsi:type="dcterms:W3CDTF">2015-07-21T21:55:00Z</dcterms:modified>
</cp:coreProperties>
</file>