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098" w:rsidRDefault="00666098" w:rsidP="00666098">
      <w:pPr>
        <w:rPr>
          <w:rStyle w:val="Style13ptBold"/>
          <w:b w:val="0"/>
          <w:sz w:val="16"/>
          <w:szCs w:val="16"/>
        </w:rPr>
      </w:pPr>
    </w:p>
    <w:p w:rsidR="00666098" w:rsidRPr="00455F8B" w:rsidRDefault="00666098" w:rsidP="00666098">
      <w:pPr>
        <w:pStyle w:val="Heading1"/>
      </w:pPr>
      <w:r w:rsidRPr="00455F8B">
        <w:t>GGAL Wave 1 -- Referendum CP</w:t>
      </w:r>
    </w:p>
    <w:p w:rsidR="00666098" w:rsidRDefault="00666098" w:rsidP="00666098">
      <w:pPr>
        <w:pStyle w:val="Heading2"/>
      </w:pPr>
      <w:r w:rsidRPr="00455F8B">
        <w:t>1NC</w:t>
      </w:r>
    </w:p>
    <w:p w:rsidR="001616AE" w:rsidRDefault="001616AE" w:rsidP="001616AE">
      <w:pPr>
        <w:pStyle w:val="Heading3"/>
      </w:pPr>
      <w:r>
        <w:t xml:space="preserve">1NC Referendum CP </w:t>
      </w:r>
    </w:p>
    <w:p w:rsidR="001616AE" w:rsidRPr="001616AE" w:rsidRDefault="001616AE" w:rsidP="001616AE"/>
    <w:p w:rsidR="007D09BA" w:rsidRDefault="00666098" w:rsidP="00666098">
      <w:pPr>
        <w:pStyle w:val="Heading4"/>
      </w:pPr>
      <w:r w:rsidRPr="00455F8B">
        <w:t>Text: The United States Federal Government should put to vote a direct binding national referendum to &lt;action of the plan&gt;</w:t>
      </w:r>
    </w:p>
    <w:p w:rsidR="007D09BA" w:rsidRDefault="007D09BA" w:rsidP="00666098">
      <w:pPr>
        <w:pStyle w:val="Heading4"/>
      </w:pPr>
      <w:r>
        <w:t xml:space="preserve">Solves the case-Public supports curtailing surveillance-err on the side of liberty </w:t>
      </w:r>
    </w:p>
    <w:p w:rsidR="00666098" w:rsidRPr="00455F8B" w:rsidRDefault="00666098" w:rsidP="00666098">
      <w:pPr>
        <w:rPr>
          <w:rStyle w:val="Style13ptBold"/>
        </w:rPr>
      </w:pPr>
      <w:r w:rsidRPr="00455F8B">
        <w:rPr>
          <w:rStyle w:val="Style13ptBold"/>
        </w:rPr>
        <w:t xml:space="preserve">PRC 15 </w:t>
      </w:r>
      <w:r w:rsidRPr="00455F8B">
        <w:rPr>
          <w:rStyle w:val="Style13ptBold"/>
          <w:b w:val="0"/>
          <w:sz w:val="16"/>
          <w:szCs w:val="16"/>
        </w:rPr>
        <w:t xml:space="preserve">[Lee </w:t>
      </w:r>
      <w:proofErr w:type="spellStart"/>
      <w:r w:rsidRPr="00455F8B">
        <w:rPr>
          <w:rStyle w:val="Style13ptBold"/>
          <w:b w:val="0"/>
          <w:sz w:val="16"/>
          <w:szCs w:val="16"/>
        </w:rPr>
        <w:t>Rainie</w:t>
      </w:r>
      <w:proofErr w:type="spellEnd"/>
      <w:r w:rsidRPr="00455F8B">
        <w:rPr>
          <w:rStyle w:val="Style13ptBold"/>
          <w:b w:val="0"/>
          <w:sz w:val="16"/>
          <w:szCs w:val="16"/>
        </w:rPr>
        <w:t xml:space="preserve"> and Mary Madden for the Pew Research Center on Internet, Science, and Tech; “Americans’ View </w:t>
      </w:r>
      <w:proofErr w:type="gramStart"/>
      <w:r w:rsidRPr="00455F8B">
        <w:rPr>
          <w:rStyle w:val="Style13ptBold"/>
          <w:b w:val="0"/>
          <w:sz w:val="16"/>
          <w:szCs w:val="16"/>
        </w:rPr>
        <w:t>On</w:t>
      </w:r>
      <w:proofErr w:type="gramEnd"/>
      <w:r w:rsidRPr="00455F8B">
        <w:rPr>
          <w:rStyle w:val="Style13ptBold"/>
          <w:b w:val="0"/>
          <w:sz w:val="16"/>
          <w:szCs w:val="16"/>
        </w:rPr>
        <w:t xml:space="preserve"> Government Surveillance Programs”; 03/16/2015; accessed 07/01/2015; &lt;http://www.pewinternet.org/2015/03/16/americans-views-on-government-surveillance-programs/&gt;.]</w:t>
      </w:r>
    </w:p>
    <w:p w:rsidR="00666098" w:rsidRDefault="00666098" w:rsidP="00666098">
      <w:pPr>
        <w:rPr>
          <w:sz w:val="16"/>
        </w:rPr>
      </w:pPr>
      <w:r w:rsidRPr="00455F8B">
        <w:rPr>
          <w:rStyle w:val="StyleUnderline"/>
        </w:rPr>
        <w:t>Americans are divided in</w:t>
      </w:r>
      <w:r w:rsidRPr="00455F8B">
        <w:rPr>
          <w:sz w:val="16"/>
        </w:rPr>
        <w:t xml:space="preserve"> their </w:t>
      </w:r>
      <w:r w:rsidRPr="00455F8B">
        <w:rPr>
          <w:rStyle w:val="StyleUnderline"/>
        </w:rPr>
        <w:t>concerns about government surveillance</w:t>
      </w:r>
      <w:r w:rsidRPr="00455F8B">
        <w:rPr>
          <w:sz w:val="16"/>
        </w:rPr>
        <w:t xml:space="preserve"> of digital communications In this survey, 17% of Americans said they are “very concerned” about government surveillance of Americans’ data and electronic communication; 35% say they are “somewhat concerned”; 33% say they are “not very concerned” and </w:t>
      </w:r>
      <w:r w:rsidRPr="00455F8B">
        <w:rPr>
          <w:rStyle w:val="StyleUnderline"/>
        </w:rPr>
        <w:t>13% say they are “not at all” concerned about the surveillance</w:t>
      </w:r>
      <w:r w:rsidRPr="00455F8B">
        <w:rPr>
          <w:sz w:val="16"/>
        </w:rPr>
        <w:t xml:space="preserve">. Those who are </w:t>
      </w:r>
      <w:r w:rsidRPr="00455F8B">
        <w:rPr>
          <w:rStyle w:val="StyleUnderline"/>
        </w:rPr>
        <w:t>more likely than others to say they are very concerned include those who</w:t>
      </w:r>
      <w:r w:rsidRPr="00455F8B">
        <w:rPr>
          <w:sz w:val="16"/>
        </w:rPr>
        <w:t xml:space="preserve"> say they </w:t>
      </w:r>
      <w:r w:rsidRPr="00455F8B">
        <w:rPr>
          <w:rStyle w:val="StyleUnderline"/>
        </w:rPr>
        <w:t>have heard a lot about the surveillance efforts (34% express strong concern)</w:t>
      </w:r>
      <w:r w:rsidRPr="00455F8B">
        <w:rPr>
          <w:sz w:val="16"/>
        </w:rPr>
        <w:t xml:space="preserve"> and men (21% are very concerned). When asked about more specific points of concern over their own communications and online activities, respondents expressed somewhat lower levels of concern about electronic surveillance in various parts of their digital lives: Americans Have More Muted Concerns about Government Monitoring of their Own Digital Behavior</w:t>
      </w:r>
      <w:r w:rsidRPr="00455F8B">
        <w:rPr>
          <w:rStyle w:val="StyleUnderline"/>
        </w:rPr>
        <w:t>39% say they are “very concerned” or “somewhat concerned” about government monitoring of their activity on search engines. 38%</w:t>
      </w:r>
      <w:r w:rsidRPr="00455F8B">
        <w:rPr>
          <w:sz w:val="16"/>
        </w:rPr>
        <w:t xml:space="preserve"> say they are “very concerned” or “somewhat concerned” </w:t>
      </w:r>
      <w:r w:rsidRPr="00455F8B">
        <w:rPr>
          <w:rStyle w:val="StyleUnderline"/>
        </w:rPr>
        <w:t>about government monitoring of</w:t>
      </w:r>
      <w:r w:rsidRPr="00455F8B">
        <w:rPr>
          <w:sz w:val="16"/>
        </w:rPr>
        <w:t xml:space="preserve"> their activity on </w:t>
      </w:r>
      <w:r w:rsidRPr="00455F8B">
        <w:rPr>
          <w:rStyle w:val="StyleUnderline"/>
        </w:rPr>
        <w:t>their email messages. 37%</w:t>
      </w:r>
      <w:r w:rsidRPr="00455F8B">
        <w:rPr>
          <w:sz w:val="16"/>
        </w:rPr>
        <w:t xml:space="preserve"> express concern </w:t>
      </w:r>
      <w:r w:rsidRPr="00455F8B">
        <w:rPr>
          <w:rStyle w:val="StyleUnderline"/>
        </w:rPr>
        <w:t>about government monitoring of</w:t>
      </w:r>
      <w:r w:rsidRPr="00455F8B">
        <w:rPr>
          <w:sz w:val="16"/>
        </w:rPr>
        <w:t xml:space="preserve"> their activity on </w:t>
      </w:r>
      <w:r w:rsidRPr="00455F8B">
        <w:rPr>
          <w:rStyle w:val="StyleUnderline"/>
        </w:rPr>
        <w:t>their cell phone</w:t>
      </w:r>
      <w:r w:rsidRPr="00455F8B">
        <w:rPr>
          <w:sz w:val="16"/>
        </w:rPr>
        <w:t xml:space="preserve">. 31% are concerned about government monitoring of their activity on social media sites, such as Facebook or Twitter. 29% say they are concerned about government monitoring of their activity on their mobile apps. In addition, notable numbers of respondents said that some of these questions were not applicable to them. In general, men are more likely than women to say that they are “very concerned” about government surveillance of Americans’ data and electronic communications (21% vs. 12%). Men are also more likely than women to be “very concerned” about surveillance over their own activities on mobile apps and search engines. When asked to elaborate on their concerns, many </w:t>
      </w:r>
      <w:r w:rsidRPr="00455F8B">
        <w:rPr>
          <w:rStyle w:val="StyleUnderline"/>
        </w:rPr>
        <w:t>survey respondents were critical of the programs, frequently referring to privacy concerns and their personal rights.</w:t>
      </w:r>
      <w:r w:rsidRPr="00455F8B">
        <w:rPr>
          <w:sz w:val="16"/>
        </w:rPr>
        <w:t xml:space="preserve"> Q: Could you please explain briefly why you have this level of concern about government surveillance of Americans’ personal data and electronic communications? “Every citizen should have the right to their own privacy inside there [</w:t>
      </w:r>
      <w:r w:rsidRPr="00455F8B">
        <w:rPr>
          <w:i/>
          <w:sz w:val="16"/>
        </w:rPr>
        <w:t>sic</w:t>
      </w:r>
      <w:r w:rsidRPr="00455F8B">
        <w:rPr>
          <w:sz w:val="16"/>
        </w:rPr>
        <w:t>] own homes and who they talk with. I feel this gives the government too much control.” “The fourth [amendment] originally enforced the idea that each man’s home is his castle, secure from unreasonable search and seizure by the government.” “</w:t>
      </w:r>
      <w:r w:rsidRPr="00455F8B">
        <w:rPr>
          <w:rStyle w:val="StyleUnderline"/>
        </w:rPr>
        <w:t>What happened to privacy?</w:t>
      </w:r>
      <w:r w:rsidRPr="00455F8B">
        <w:rPr>
          <w:sz w:val="16"/>
        </w:rPr>
        <w:t xml:space="preserve">” At the same time, others suggested that the programs could be helpful for prevention of criminal activity and terrorism, and they are not personally concerned because they have “nothing to hide”: “Law-abiding citizens have nothing to hide and should not be concerned.” “I am not doing anything wrong so they can monitor me all they want.” “Small price to pay for maintaining our safe environment from terrorist activities.” </w:t>
      </w:r>
      <w:r w:rsidRPr="00455F8B">
        <w:rPr>
          <w:rStyle w:val="StyleUnderline"/>
        </w:rPr>
        <w:t>References to “terror” or “terrorism”</w:t>
      </w:r>
      <w:r w:rsidRPr="00455F8B">
        <w:rPr>
          <w:sz w:val="16"/>
        </w:rPr>
        <w:t xml:space="preserve"> also </w:t>
      </w:r>
      <w:r w:rsidRPr="00455F8B">
        <w:rPr>
          <w:rStyle w:val="StyleUnderline"/>
        </w:rPr>
        <w:t>appeared in many of the open-ended responses, and others pointed to conflicts between personal privacy, individual rights, and national security</w:t>
      </w:r>
      <w:r w:rsidRPr="00455F8B">
        <w:rPr>
          <w:sz w:val="16"/>
        </w:rPr>
        <w:t xml:space="preserve">: “If in the event I do something unacceptable to the government or country, they have the right to investigate me. Otherwise they are taking away my privacy as an American citizen.” “Monitoring is okay for potential suspects but not every American.” </w:t>
      </w:r>
      <w:r w:rsidRPr="00455F8B">
        <w:rPr>
          <w:rStyle w:val="StyleUnderline"/>
        </w:rPr>
        <w:t>A majority say they are losing confidence that the public interest is being served by the surveillance programs</w:t>
      </w:r>
      <w:r w:rsidRPr="00455F8B">
        <w:rPr>
          <w:sz w:val="16"/>
        </w:rPr>
        <w:t xml:space="preserve"> </w:t>
      </w:r>
      <w:r w:rsidRPr="00455F8B">
        <w:rPr>
          <w:rStyle w:val="StyleUnderline"/>
        </w:rPr>
        <w:t>Those who are aware</w:t>
      </w:r>
      <w:r w:rsidRPr="00455F8B">
        <w:rPr>
          <w:sz w:val="16"/>
        </w:rPr>
        <w:t xml:space="preserve"> of the government surveillance programs </w:t>
      </w:r>
      <w:r w:rsidRPr="00455F8B">
        <w:rPr>
          <w:rStyle w:val="StyleUnderline"/>
        </w:rPr>
        <w:t>say they are becoming increasingly skeptical of U.S. surveillance programs.</w:t>
      </w:r>
      <w:r w:rsidRPr="00455F8B">
        <w:rPr>
          <w:sz w:val="16"/>
        </w:rPr>
        <w:t xml:space="preserve"> The 87% of the respondents who say they have heard of the programs were asked, “As you have watched the developments in news stories about government monitoring programs over recent months, would you say that you have become more confident or less confident that the programs are serving the public interest?” Some 61% of these respondents said they were less confident and 37% said they were more confident. Those more likely than others to say they are less confident include those very/somewhat concerned about government surveillance (80%) and those who have heard a lot about the surveillance programs (71%). In addition, those who say they are less confident include those who say they are very/somewhat concerned about government monitoring of their activities on social media, search engines, mobile apps, cell phones, and email. </w:t>
      </w:r>
      <w:r w:rsidRPr="00455F8B">
        <w:rPr>
          <w:rStyle w:val="StyleUnderline"/>
        </w:rPr>
        <w:t xml:space="preserve">Republicans and those leaning Republican are more likely than Democrats and Democratic </w:t>
      </w:r>
      <w:proofErr w:type="spellStart"/>
      <w:r w:rsidRPr="00455F8B">
        <w:rPr>
          <w:rStyle w:val="StyleUnderline"/>
        </w:rPr>
        <w:t>leaners</w:t>
      </w:r>
      <w:proofErr w:type="spellEnd"/>
      <w:r w:rsidRPr="00455F8B">
        <w:rPr>
          <w:rStyle w:val="StyleUnderline"/>
        </w:rPr>
        <w:t xml:space="preserve"> to say they are losing confidence (70% vs. 55%).</w:t>
      </w:r>
      <w:r w:rsidRPr="00455F8B">
        <w:rPr>
          <w:sz w:val="16"/>
        </w:rPr>
        <w:t xml:space="preserve"> The public is evenly split about the capacity of the judicial system to balance privacy rights with intelligence agency and law enforcement needs Many Americans are split on the effectiveness of the judicial system in balancing privacy and national security. Some 48% agree and </w:t>
      </w:r>
      <w:r w:rsidRPr="00455F8B">
        <w:rPr>
          <w:rStyle w:val="StyleUnderline"/>
        </w:rPr>
        <w:t>49% disagree when asked if they think “the courts and judges do a good job balancing the public’s right to privacy with the needs of law enforcement and intelligence agencies to collect information for investigations.” Those who are more likely to say they agree the courts are striking an appropriate balance include: those who have heard only a little about the surveillance programs (56%), those who are not very/not at all concerned about the programs (63%),</w:t>
      </w:r>
      <w:r w:rsidRPr="00455F8B">
        <w:rPr>
          <w:sz w:val="16"/>
        </w:rPr>
        <w:t xml:space="preserve"> and those whose confidence in the surveillance programs has grown over time (83%). However, there are no notable partisan differences on this question.</w:t>
      </w:r>
    </w:p>
    <w:p w:rsidR="007D09BA" w:rsidRDefault="007D09BA" w:rsidP="00666098">
      <w:pPr>
        <w:rPr>
          <w:sz w:val="16"/>
        </w:rPr>
      </w:pPr>
    </w:p>
    <w:p w:rsidR="007D09BA" w:rsidRDefault="007D09BA" w:rsidP="007D09BA">
      <w:pPr>
        <w:pStyle w:val="Heading4"/>
      </w:pPr>
      <w:r>
        <w:t>Counterplan demonstrates direct democracy is feasible- key to solve the concentration of political power and impending crises that cause extinction</w:t>
      </w:r>
    </w:p>
    <w:p w:rsidR="007D09BA" w:rsidRDefault="007D09BA" w:rsidP="007D09BA">
      <w:pPr>
        <w:rPr>
          <w:rStyle w:val="Style13ptBold"/>
        </w:rPr>
      </w:pPr>
      <w:proofErr w:type="spellStart"/>
      <w:r>
        <w:rPr>
          <w:rStyle w:val="Style13ptBold"/>
        </w:rPr>
        <w:t>Gare</w:t>
      </w:r>
      <w:proofErr w:type="spellEnd"/>
      <w:r>
        <w:rPr>
          <w:rStyle w:val="Style13ptBold"/>
        </w:rPr>
        <w:t xml:space="preserve"> </w:t>
      </w:r>
      <w:r w:rsidRPr="00385822">
        <w:rPr>
          <w:rStyle w:val="Style13ptBold"/>
        </w:rPr>
        <w:t>3</w:t>
      </w:r>
    </w:p>
    <w:p w:rsidR="007D09BA" w:rsidRPr="00385822" w:rsidRDefault="007D09BA" w:rsidP="007D09BA">
      <w:pPr>
        <w:rPr>
          <w:sz w:val="16"/>
          <w:szCs w:val="16"/>
        </w:rPr>
      </w:pPr>
      <w:r w:rsidRPr="00385822">
        <w:rPr>
          <w:sz w:val="16"/>
          <w:szCs w:val="16"/>
        </w:rPr>
        <w:t xml:space="preserve">Arran, Swinburne University social sciences professor, Swinburne University, Melbourne, Australia, Ph.D. from Murdoch University, "Beyond Social Democracy? </w:t>
      </w:r>
      <w:proofErr w:type="gramStart"/>
      <w:r w:rsidRPr="00385822">
        <w:rPr>
          <w:sz w:val="16"/>
          <w:szCs w:val="16"/>
        </w:rPr>
        <w:t>Beyond Social Democracy?"</w:t>
      </w:r>
      <w:proofErr w:type="gramEnd"/>
      <w:r w:rsidRPr="00385822">
        <w:rPr>
          <w:sz w:val="16"/>
          <w:szCs w:val="16"/>
        </w:rPr>
        <w:t xml:space="preserve"> Democracy and Nature, 9(3), Nov 2003, via EBSCO database </w:t>
      </w:r>
    </w:p>
    <w:p w:rsidR="007D09BA" w:rsidRPr="00385822" w:rsidRDefault="007D09BA" w:rsidP="007D09BA">
      <w:pPr>
        <w:rPr>
          <w:rStyle w:val="StyleUnderline"/>
        </w:rPr>
      </w:pPr>
      <w:r w:rsidRPr="00851D98">
        <w:rPr>
          <w:sz w:val="16"/>
        </w:rPr>
        <w:t xml:space="preserve">In the new order, the state’s role, along with a range of new institutional structures ranging from the local to the international level, is exclusively to create the stable framework for the efficient functioning of the market. Although this phase extends the market into the Third World, power is concentrated as never before with the elites of the core zones. </w:t>
      </w:r>
      <w:r w:rsidRPr="0091364F">
        <w:rPr>
          <w:rStyle w:val="StyleUnderline"/>
          <w:highlight w:val="yellow"/>
        </w:rPr>
        <w:t xml:space="preserve">Civil society has dissolved </w:t>
      </w:r>
      <w:r w:rsidRPr="008E7106">
        <w:rPr>
          <w:rStyle w:val="StyleUnderline"/>
        </w:rPr>
        <w:t>almost completely</w:t>
      </w:r>
      <w:r w:rsidRPr="00851D98">
        <w:rPr>
          <w:sz w:val="16"/>
        </w:rPr>
        <w:t xml:space="preserve">, people have been brutalized, and politics and democracy rendered superfluous. Only a small minority of the world population, mostly in a few affluent regions in North America, Western Europe and East Asia are benefiting from these developments. And </w:t>
      </w:r>
      <w:r w:rsidRPr="0091364F">
        <w:rPr>
          <w:rStyle w:val="StyleUnderline"/>
          <w:highlight w:val="yellow"/>
        </w:rPr>
        <w:t>the</w:t>
      </w:r>
      <w:r>
        <w:rPr>
          <w:rStyle w:val="StyleUnderline"/>
          <w:highlight w:val="yellow"/>
        </w:rPr>
        <w:t xml:space="preserve"> </w:t>
      </w:r>
      <w:r w:rsidRPr="0091364F">
        <w:rPr>
          <w:rStyle w:val="StyleUnderline"/>
          <w:highlight w:val="yellow"/>
        </w:rPr>
        <w:t>consequence</w:t>
      </w:r>
      <w:r w:rsidRPr="0091364F">
        <w:rPr>
          <w:rStyle w:val="StyleUnderline"/>
        </w:rPr>
        <w:t xml:space="preserve"> </w:t>
      </w:r>
      <w:r w:rsidRPr="00851D98">
        <w:rPr>
          <w:sz w:val="16"/>
        </w:rPr>
        <w:t xml:space="preserve">of the internationalization of the market economy and the concentration of economic power it </w:t>
      </w:r>
      <w:proofErr w:type="gramStart"/>
      <w:r w:rsidRPr="00851D98">
        <w:rPr>
          <w:sz w:val="16"/>
        </w:rPr>
        <w:t>engenders,</w:t>
      </w:r>
      <w:proofErr w:type="gramEnd"/>
      <w:r w:rsidRPr="00851D98">
        <w:rPr>
          <w:sz w:val="16"/>
        </w:rPr>
        <w:t xml:space="preserve"> </w:t>
      </w:r>
      <w:r w:rsidRPr="0091364F">
        <w:rPr>
          <w:rStyle w:val="StyleUnderline"/>
          <w:highlight w:val="yellow"/>
        </w:rPr>
        <w:t>is ‘an ecological crisis that</w:t>
      </w:r>
      <w:r>
        <w:rPr>
          <w:rStyle w:val="StyleUnderline"/>
          <w:highlight w:val="yellow"/>
        </w:rPr>
        <w:t xml:space="preserve"> </w:t>
      </w:r>
      <w:r w:rsidRPr="0091364F">
        <w:rPr>
          <w:rStyle w:val="StyleUnderline"/>
          <w:highlight w:val="yellow"/>
        </w:rPr>
        <w:t xml:space="preserve">threatens to develop into </w:t>
      </w:r>
      <w:r w:rsidRPr="00851D98">
        <w:rPr>
          <w:sz w:val="16"/>
        </w:rPr>
        <w:t xml:space="preserve">an </w:t>
      </w:r>
      <w:r w:rsidRPr="00851D98">
        <w:rPr>
          <w:rStyle w:val="Emphasis"/>
          <w:highlight w:val="yellow"/>
        </w:rPr>
        <w:t>eco-catastrophe</w:t>
      </w:r>
      <w:r w:rsidRPr="00851D98">
        <w:rPr>
          <w:sz w:val="16"/>
        </w:rPr>
        <w:t xml:space="preserve">, the destruction of the countryside, the creation of monstrous mega-cities and the uprooting of local communities and cultures’ (p. 116). Fotopoulos argues that with liberalized commodity and capital markets, the internationalization of the market economy with an over-riding commitment to economic growth, it is impossible to regulate the market to control its destructive imperatives. Any country that attempts to do so (for instance Sweden), will lose its international competitiveness (p. 86ff). Market efficiency in an internationalized economy and social control of the market are irreconcilable. </w:t>
      </w:r>
      <w:r w:rsidRPr="0091364F">
        <w:rPr>
          <w:rStyle w:val="StyleUnderline"/>
          <w:highlight w:val="yellow"/>
        </w:rPr>
        <w:t>This</w:t>
      </w:r>
      <w:r w:rsidRPr="0091364F">
        <w:rPr>
          <w:rStyle w:val="StyleUnderline"/>
        </w:rPr>
        <w:t xml:space="preserve"> </w:t>
      </w:r>
      <w:r w:rsidRPr="00851D98">
        <w:rPr>
          <w:sz w:val="16"/>
        </w:rPr>
        <w:t xml:space="preserve">argument </w:t>
      </w:r>
      <w:r w:rsidRPr="0091364F">
        <w:rPr>
          <w:rStyle w:val="StyleUnderline"/>
          <w:highlight w:val="yellow"/>
        </w:rPr>
        <w:t>provides the background</w:t>
      </w:r>
      <w:r w:rsidRPr="0091364F">
        <w:rPr>
          <w:rStyle w:val="StyleUnderline"/>
        </w:rPr>
        <w:t xml:space="preserve"> </w:t>
      </w:r>
      <w:r w:rsidRPr="0091364F">
        <w:rPr>
          <w:rStyle w:val="StyleUnderline"/>
          <w:highlight w:val="yellow"/>
        </w:rPr>
        <w:t>for</w:t>
      </w:r>
      <w:r w:rsidRPr="00851D98">
        <w:rPr>
          <w:sz w:val="16"/>
        </w:rPr>
        <w:t xml:space="preserve"> the </w:t>
      </w:r>
      <w:proofErr w:type="spellStart"/>
      <w:r w:rsidRPr="00851D98">
        <w:rPr>
          <w:sz w:val="16"/>
        </w:rPr>
        <w:t>defence</w:t>
      </w:r>
      <w:proofErr w:type="spellEnd"/>
      <w:r w:rsidRPr="00851D98">
        <w:rPr>
          <w:sz w:val="16"/>
        </w:rPr>
        <w:t xml:space="preserve"> of </w:t>
      </w:r>
      <w:r w:rsidRPr="0091364F">
        <w:rPr>
          <w:rStyle w:val="Emphasis"/>
          <w:highlight w:val="yellow"/>
        </w:rPr>
        <w:t>inclusive democracy</w:t>
      </w:r>
      <w:r w:rsidRPr="00851D98">
        <w:rPr>
          <w:sz w:val="16"/>
        </w:rPr>
        <w:t xml:space="preserve">. Going beyond efforts to democratize industrial production and focusing on the community rather than merely the economy, </w:t>
      </w:r>
      <w:r w:rsidRPr="008E7106">
        <w:rPr>
          <w:rStyle w:val="StyleUnderline"/>
        </w:rPr>
        <w:t>the project of inclusive democracy encompasses</w:t>
      </w:r>
      <w:r w:rsidRPr="008E7106">
        <w:rPr>
          <w:sz w:val="16"/>
        </w:rPr>
        <w:t xml:space="preserve"> the </w:t>
      </w:r>
      <w:r w:rsidRPr="008E7106">
        <w:rPr>
          <w:rStyle w:val="StyleUnderline"/>
        </w:rPr>
        <w:t>political, economic, social and ecological realms</w:t>
      </w:r>
      <w:r w:rsidRPr="008E7106">
        <w:rPr>
          <w:sz w:val="16"/>
        </w:rPr>
        <w:t xml:space="preserve">; that is, </w:t>
      </w:r>
      <w:r w:rsidRPr="008E7106">
        <w:rPr>
          <w:rStyle w:val="StyleUnderline"/>
        </w:rPr>
        <w:t>any area of</w:t>
      </w:r>
      <w:r w:rsidRPr="008E7106">
        <w:rPr>
          <w:sz w:val="16"/>
        </w:rPr>
        <w:t xml:space="preserve"> human activity </w:t>
      </w:r>
      <w:r w:rsidRPr="008E7106">
        <w:rPr>
          <w:rStyle w:val="StyleUnderline"/>
        </w:rPr>
        <w:t>where decisions can be taken collectively and democratically.</w:t>
      </w:r>
      <w:r w:rsidRPr="008E7106">
        <w:rPr>
          <w:sz w:val="16"/>
        </w:rPr>
        <w:t xml:space="preserve"> Democracy is defined as the ‘institutional framework that aims at the equal distribution of political, economic and social power. . . in other words, as the system which aims at the effective elimination of the domination of human beings over human being’ (p. 206f). Ecological democracy is defined as the institutional framework that aims to reintegrate humans and nature. The original example of genuine democracy (although it was confined to a small proportion of the total population) is taken to be ancient Athens of Pericles. The liberal</w:t>
      </w:r>
      <w:r w:rsidRPr="00851D98">
        <w:rPr>
          <w:sz w:val="16"/>
        </w:rPr>
        <w:t xml:space="preserve"> ‘democracies’ of the modern world, social democratic models and Marxist socialism that reduce politics to the scientific management of production, are dismissed as various forms of oligarchy. Fotopoulos traces the history of these social forms, claiming them to be perversions of the democratic ideal. Fotopoulos offers an historical, social and economic analysis of ancient Greek democracy to show what true democracy is and the conditions for its success. The basis of democracy must be the choice of people for individual and collective autonomy. </w:t>
      </w:r>
      <w:r w:rsidRPr="0091364F">
        <w:rPr>
          <w:rStyle w:val="StyleUnderline"/>
          <w:highlight w:val="yellow"/>
        </w:rPr>
        <w:t>Political decisions should be made by citizens collectively in</w:t>
      </w:r>
      <w:r>
        <w:rPr>
          <w:rStyle w:val="StyleUnderline"/>
          <w:highlight w:val="yellow"/>
        </w:rPr>
        <w:t xml:space="preserve"> </w:t>
      </w:r>
      <w:r w:rsidRPr="0091364F">
        <w:rPr>
          <w:rStyle w:val="StyleUnderline"/>
          <w:highlight w:val="yellow"/>
        </w:rPr>
        <w:t xml:space="preserve">community assemblies, </w:t>
      </w:r>
      <w:r w:rsidRPr="00851D98">
        <w:rPr>
          <w:rStyle w:val="Emphasis"/>
          <w:highlight w:val="yellow"/>
        </w:rPr>
        <w:t xml:space="preserve">not </w:t>
      </w:r>
      <w:r w:rsidRPr="008E7106">
        <w:rPr>
          <w:rStyle w:val="Emphasis"/>
        </w:rPr>
        <w:t xml:space="preserve">through </w:t>
      </w:r>
      <w:r w:rsidRPr="00851D98">
        <w:rPr>
          <w:rStyle w:val="Emphasis"/>
          <w:highlight w:val="yellow"/>
        </w:rPr>
        <w:t>representatives</w:t>
      </w:r>
      <w:r w:rsidRPr="00851D98">
        <w:rPr>
          <w:rStyle w:val="Emphasis"/>
        </w:rPr>
        <w:t>.</w:t>
      </w:r>
      <w:r w:rsidRPr="00851D98">
        <w:rPr>
          <w:sz w:val="16"/>
        </w:rPr>
        <w:t xml:space="preserve"> Positions to which authority is delegated should be filled by lot on a rotation basis. All residents in a particular geographical area should be directly involved in decision-taking processes and should be educated to enable them to do so. Political rights should be accompanied by social and economic rights and, to ensure this, productive resources should be owned by the demos (the people). In one of the most important sections of the book, Fotopoulos provides a detailed model of a production and distribution system simulating and gaining the benefits of a market economy while avoiding the destructive effects of real markets. This involves a combination of democratic planning and a voucher system, securing the satisfaction of basic needs for everyone while enabling individuals to maintain their sovereignty as consumers. Satisfaction of basic needs involving more than one community should be coordinated through a confederal plan formulated in regional and confederal assemblies made up of delegates. Fotopoulos shows how such a system could be made workable economically and politically. The point of offering such a model is not to prescribe how people should organize themselves but to demonstrate that </w:t>
      </w:r>
      <w:r w:rsidRPr="0091364F">
        <w:rPr>
          <w:rStyle w:val="StyleUnderline"/>
          <w:highlight w:val="yellow"/>
        </w:rPr>
        <w:t>direct democracy is feasible</w:t>
      </w:r>
      <w:r w:rsidRPr="00851D98">
        <w:rPr>
          <w:sz w:val="16"/>
        </w:rPr>
        <w:t xml:space="preserve">. </w:t>
      </w:r>
      <w:r w:rsidRPr="008E7106">
        <w:rPr>
          <w:sz w:val="16"/>
        </w:rPr>
        <w:t xml:space="preserve">Fotopoulos argues </w:t>
      </w:r>
      <w:r w:rsidRPr="008E7106">
        <w:rPr>
          <w:rStyle w:val="StyleUnderline"/>
        </w:rPr>
        <w:t>we do not have to wait for</w:t>
      </w:r>
      <w:r w:rsidRPr="008E7106">
        <w:rPr>
          <w:sz w:val="16"/>
        </w:rPr>
        <w:t xml:space="preserve"> </w:t>
      </w:r>
      <w:r w:rsidRPr="008E7106">
        <w:rPr>
          <w:rStyle w:val="StyleUnderline"/>
        </w:rPr>
        <w:t>the conditions for inclusive democracies to evolve</w:t>
      </w:r>
      <w:r w:rsidRPr="0091364F">
        <w:rPr>
          <w:rStyle w:val="Emphasis"/>
          <w:highlight w:val="yellow"/>
        </w:rPr>
        <w:t>. They</w:t>
      </w:r>
      <w:r>
        <w:rPr>
          <w:rStyle w:val="Emphasis"/>
          <w:highlight w:val="yellow"/>
        </w:rPr>
        <w:t xml:space="preserve"> </w:t>
      </w:r>
      <w:r w:rsidRPr="0091364F">
        <w:rPr>
          <w:rStyle w:val="Emphasis"/>
          <w:highlight w:val="yellow"/>
        </w:rPr>
        <w:t xml:space="preserve">can be created at </w:t>
      </w:r>
      <w:r w:rsidRPr="00C45B1A">
        <w:rPr>
          <w:rStyle w:val="Emphasis"/>
        </w:rPr>
        <w:t xml:space="preserve">almost </w:t>
      </w:r>
      <w:r w:rsidRPr="0091364F">
        <w:rPr>
          <w:rStyle w:val="Emphasis"/>
          <w:highlight w:val="yellow"/>
        </w:rPr>
        <w:t>any time,</w:t>
      </w:r>
      <w:r w:rsidRPr="00851D98">
        <w:rPr>
          <w:sz w:val="16"/>
        </w:rPr>
        <w:t xml:space="preserve"> although it is easier at </w:t>
      </w:r>
      <w:proofErr w:type="spellStart"/>
      <w:r w:rsidRPr="00851D98">
        <w:rPr>
          <w:sz w:val="16"/>
        </w:rPr>
        <w:t>some times</w:t>
      </w:r>
      <w:proofErr w:type="spellEnd"/>
      <w:r w:rsidRPr="00851D98">
        <w:rPr>
          <w:sz w:val="16"/>
        </w:rPr>
        <w:t xml:space="preserve"> rather than others. Fotopoulos argues that to escape the destructive imperatives and brutalizing effects of the present order, ‘The immediate objective </w:t>
      </w:r>
      <w:proofErr w:type="gramStart"/>
      <w:r w:rsidRPr="00851D98">
        <w:rPr>
          <w:sz w:val="16"/>
        </w:rPr>
        <w:t>should.</w:t>
      </w:r>
      <w:proofErr w:type="gramEnd"/>
      <w:r w:rsidRPr="00851D98">
        <w:rPr>
          <w:sz w:val="16"/>
        </w:rPr>
        <w:t xml:space="preserve"> . . be the creation, </w:t>
      </w:r>
      <w:proofErr w:type="spellStart"/>
      <w:r w:rsidRPr="00851D98">
        <w:rPr>
          <w:sz w:val="16"/>
        </w:rPr>
        <w:t>frombelow</w:t>
      </w:r>
      <w:proofErr w:type="spellEnd"/>
      <w:r w:rsidRPr="00851D98">
        <w:rPr>
          <w:sz w:val="16"/>
        </w:rPr>
        <w:t xml:space="preserve">, of “popular bases of political and economic power”, that is, the establishment of local and </w:t>
      </w:r>
      <w:r w:rsidRPr="0091364F">
        <w:rPr>
          <w:rStyle w:val="StyleUnderline"/>
          <w:highlight w:val="yellow"/>
        </w:rPr>
        <w:t>public realms of direct</w:t>
      </w:r>
      <w:r w:rsidRPr="00851D98">
        <w:rPr>
          <w:sz w:val="16"/>
        </w:rPr>
        <w:t xml:space="preserve"> and economic </w:t>
      </w:r>
      <w:r w:rsidRPr="0091364F">
        <w:rPr>
          <w:rStyle w:val="StyleUnderline"/>
          <w:highlight w:val="yellow"/>
        </w:rPr>
        <w:t>democracy</w:t>
      </w:r>
      <w:r w:rsidRPr="00851D98">
        <w:rPr>
          <w:sz w:val="16"/>
        </w:rPr>
        <w:t xml:space="preserve"> which, at some stage, </w:t>
      </w:r>
      <w:r w:rsidRPr="0091364F">
        <w:rPr>
          <w:rStyle w:val="StyleUnderline"/>
          <w:highlight w:val="yellow"/>
        </w:rPr>
        <w:t>will</w:t>
      </w:r>
      <w:r>
        <w:rPr>
          <w:rStyle w:val="StyleUnderline"/>
          <w:highlight w:val="yellow"/>
        </w:rPr>
        <w:t xml:space="preserve"> </w:t>
      </w:r>
      <w:r w:rsidRPr="0091364F">
        <w:rPr>
          <w:rStyle w:val="StyleUnderline"/>
          <w:highlight w:val="yellow"/>
        </w:rPr>
        <w:t xml:space="preserve">confederate in order to create </w:t>
      </w:r>
      <w:r w:rsidRPr="00851D98">
        <w:rPr>
          <w:sz w:val="16"/>
        </w:rPr>
        <w:t>the</w:t>
      </w:r>
      <w:r w:rsidRPr="0091364F">
        <w:rPr>
          <w:rStyle w:val="StyleUnderline"/>
          <w:highlight w:val="yellow"/>
        </w:rPr>
        <w:t xml:space="preserve"> conditions for </w:t>
      </w:r>
      <w:r w:rsidRPr="00851D98">
        <w:rPr>
          <w:sz w:val="16"/>
        </w:rPr>
        <w:t xml:space="preserve">the establishment of </w:t>
      </w:r>
      <w:r w:rsidRPr="0091364F">
        <w:rPr>
          <w:rStyle w:val="StyleUnderline"/>
          <w:highlight w:val="yellow"/>
        </w:rPr>
        <w:t>a new society’</w:t>
      </w:r>
      <w:r>
        <w:rPr>
          <w:rStyle w:val="StyleUnderline"/>
        </w:rPr>
        <w:t xml:space="preserve"> </w:t>
      </w:r>
      <w:r w:rsidRPr="00851D98">
        <w:rPr>
          <w:sz w:val="16"/>
        </w:rPr>
        <w:t xml:space="preserve">(p. 284). This struggle must be undertaken simultaneously at the political, economic, social and cultural levels. The final part of the book is devoted to the philosophical justification of inclusive democracy. Essentially, Fotopoulos develops </w:t>
      </w:r>
      <w:proofErr w:type="spellStart"/>
      <w:r w:rsidRPr="00851D98">
        <w:rPr>
          <w:sz w:val="16"/>
        </w:rPr>
        <w:t>Castoriadis</w:t>
      </w:r>
      <w:proofErr w:type="spellEnd"/>
      <w:r w:rsidRPr="00851D98">
        <w:rPr>
          <w:sz w:val="16"/>
        </w:rPr>
        <w:t xml:space="preserve">’ arguments that </w:t>
      </w:r>
      <w:r w:rsidRPr="0091364F">
        <w:rPr>
          <w:rStyle w:val="StyleUnderline"/>
          <w:highlight w:val="yellow"/>
        </w:rPr>
        <w:t>the core</w:t>
      </w:r>
      <w:r w:rsidRPr="00851D98">
        <w:rPr>
          <w:sz w:val="16"/>
        </w:rPr>
        <w:t xml:space="preserve"> of democracy </w:t>
      </w:r>
      <w:r w:rsidRPr="0091364F">
        <w:rPr>
          <w:rStyle w:val="StyleUnderline"/>
          <w:highlight w:val="yellow"/>
        </w:rPr>
        <w:t>is</w:t>
      </w:r>
      <w:r w:rsidRPr="00851D98">
        <w:rPr>
          <w:sz w:val="16"/>
        </w:rPr>
        <w:t xml:space="preserve"> autonomy—the </w:t>
      </w:r>
      <w:r w:rsidRPr="0091364F">
        <w:rPr>
          <w:rStyle w:val="StyleUnderline"/>
          <w:highlight w:val="yellow"/>
        </w:rPr>
        <w:t xml:space="preserve">freedom </w:t>
      </w:r>
      <w:r w:rsidRPr="00851D98">
        <w:rPr>
          <w:sz w:val="16"/>
        </w:rPr>
        <w:t>of people</w:t>
      </w:r>
      <w:r w:rsidRPr="0091364F">
        <w:rPr>
          <w:rStyle w:val="StyleUnderline"/>
          <w:highlight w:val="yellow"/>
        </w:rPr>
        <w:t xml:space="preserve"> to be self-instituting</w:t>
      </w:r>
      <w:r w:rsidRPr="00851D98">
        <w:rPr>
          <w:sz w:val="16"/>
        </w:rPr>
        <w:t xml:space="preserve">, that is, </w:t>
      </w:r>
      <w:r w:rsidRPr="0091364F">
        <w:rPr>
          <w:rStyle w:val="StyleUnderline"/>
          <w:highlight w:val="yellow"/>
        </w:rPr>
        <w:t>to</w:t>
      </w:r>
      <w:r w:rsidRPr="0091364F">
        <w:rPr>
          <w:rStyle w:val="StyleUnderline"/>
        </w:rPr>
        <w:t xml:space="preserve"> </w:t>
      </w:r>
      <w:r w:rsidRPr="00851D98">
        <w:rPr>
          <w:sz w:val="16"/>
        </w:rPr>
        <w:t>be able to put into question and</w:t>
      </w:r>
      <w:r w:rsidRPr="0091364F">
        <w:rPr>
          <w:rStyle w:val="StyleUnderline"/>
          <w:highlight w:val="yellow"/>
        </w:rPr>
        <w:t xml:space="preserve"> </w:t>
      </w:r>
      <w:r w:rsidRPr="0091364F">
        <w:rPr>
          <w:rStyle w:val="Emphasis"/>
          <w:highlight w:val="yellow"/>
        </w:rPr>
        <w:t>transform</w:t>
      </w:r>
      <w:r w:rsidRPr="00851D98">
        <w:rPr>
          <w:sz w:val="16"/>
        </w:rPr>
        <w:t xml:space="preserve"> their </w:t>
      </w:r>
      <w:r w:rsidRPr="0091364F">
        <w:rPr>
          <w:rStyle w:val="Emphasis"/>
          <w:highlight w:val="yellow"/>
        </w:rPr>
        <w:t>existing institutions</w:t>
      </w:r>
      <w:r w:rsidRPr="0091364F">
        <w:rPr>
          <w:rStyle w:val="StyleUnderline"/>
          <w:highlight w:val="yellow"/>
        </w:rPr>
        <w:t xml:space="preserve"> and the</w:t>
      </w:r>
      <w:r w:rsidRPr="00851D98">
        <w:rPr>
          <w:sz w:val="16"/>
        </w:rPr>
        <w:t xml:space="preserve">ir </w:t>
      </w:r>
      <w:r w:rsidRPr="0091364F">
        <w:rPr>
          <w:rStyle w:val="Emphasis"/>
          <w:highlight w:val="yellow"/>
        </w:rPr>
        <w:t>dominant social paradigm</w:t>
      </w:r>
      <w:r w:rsidRPr="00851D98">
        <w:rPr>
          <w:sz w:val="16"/>
        </w:rPr>
        <w:t xml:space="preserve"> (beliefs, ideas and values).1 Any philosophy that denies the possibility of such autonomy is </w:t>
      </w:r>
      <w:proofErr w:type="spellStart"/>
      <w:r w:rsidRPr="00851D98">
        <w:rPr>
          <w:sz w:val="16"/>
        </w:rPr>
        <w:t>criticised</w:t>
      </w:r>
      <w:proofErr w:type="spellEnd"/>
      <w:r w:rsidRPr="00851D98">
        <w:rPr>
          <w:sz w:val="16"/>
        </w:rPr>
        <w:t>.</w:t>
      </w:r>
      <w:r w:rsidRPr="00385822">
        <w:rPr>
          <w:rStyle w:val="StyleUnderline"/>
        </w:rPr>
        <w:t xml:space="preserve"> </w:t>
      </w:r>
      <w:r w:rsidRPr="00851D98">
        <w:rPr>
          <w:sz w:val="16"/>
        </w:rPr>
        <w:t xml:space="preserve">In particular, Fotopoulos attacks those who see democracy as the outcome of something other than the free choice of people, whether this be the truths of religion, the laws of nature, the cunning of reason or the evolution of society. </w:t>
      </w:r>
      <w:r w:rsidRPr="00385822">
        <w:rPr>
          <w:rStyle w:val="StyleUnderline"/>
          <w:highlight w:val="yellow"/>
        </w:rPr>
        <w:t>The question</w:t>
      </w:r>
      <w:r w:rsidRPr="00851D98">
        <w:rPr>
          <w:sz w:val="16"/>
        </w:rPr>
        <w:t xml:space="preserve"> then </w:t>
      </w:r>
      <w:r w:rsidRPr="00385822">
        <w:rPr>
          <w:rStyle w:val="StyleUnderline"/>
          <w:highlight w:val="yellow"/>
        </w:rPr>
        <w:t>is whether people are prepared</w:t>
      </w:r>
      <w:r w:rsidRPr="00851D98">
        <w:rPr>
          <w:sz w:val="16"/>
        </w:rPr>
        <w:t xml:space="preserve"> </w:t>
      </w:r>
      <w:r w:rsidRPr="00385822">
        <w:rPr>
          <w:rStyle w:val="StyleUnderline"/>
          <w:highlight w:val="yellow"/>
        </w:rPr>
        <w:t>to struggle for democracy now</w:t>
      </w:r>
      <w:r w:rsidRPr="00851D98">
        <w:rPr>
          <w:sz w:val="16"/>
        </w:rPr>
        <w:t xml:space="preserve">, </w:t>
      </w:r>
      <w:r w:rsidRPr="00385822">
        <w:rPr>
          <w:rStyle w:val="StyleUnderline"/>
          <w:highlight w:val="yellow"/>
        </w:rPr>
        <w:t>given that</w:t>
      </w:r>
      <w:r w:rsidRPr="00851D98">
        <w:rPr>
          <w:sz w:val="16"/>
        </w:rPr>
        <w:t xml:space="preserve"> their </w:t>
      </w:r>
      <w:r w:rsidRPr="00385822">
        <w:rPr>
          <w:rStyle w:val="StyleUnderline"/>
          <w:highlight w:val="yellow"/>
        </w:rPr>
        <w:t xml:space="preserve">failure </w:t>
      </w:r>
      <w:r w:rsidRPr="00C45B1A">
        <w:rPr>
          <w:rStyle w:val="StyleUnderline"/>
        </w:rPr>
        <w:t xml:space="preserve">to do so not only </w:t>
      </w:r>
      <w:r w:rsidRPr="00C45B1A">
        <w:rPr>
          <w:sz w:val="16"/>
        </w:rPr>
        <w:t xml:space="preserve">means accepting their </w:t>
      </w:r>
      <w:r w:rsidRPr="00C45B1A">
        <w:rPr>
          <w:rStyle w:val="StyleUnderline"/>
        </w:rPr>
        <w:t>subjugatio</w:t>
      </w:r>
      <w:r w:rsidRPr="00C45B1A">
        <w:rPr>
          <w:sz w:val="16"/>
        </w:rPr>
        <w:t xml:space="preserve">n and brutalization, </w:t>
      </w:r>
      <w:r w:rsidRPr="00C45B1A">
        <w:rPr>
          <w:rStyle w:val="StyleUnderline"/>
        </w:rPr>
        <w:t>but</w:t>
      </w:r>
      <w:r w:rsidRPr="00385822">
        <w:rPr>
          <w:rStyle w:val="StyleUnderline"/>
        </w:rPr>
        <w:t xml:space="preserve"> </w:t>
      </w:r>
      <w:r w:rsidRPr="00851D98">
        <w:rPr>
          <w:sz w:val="16"/>
        </w:rPr>
        <w:t xml:space="preserve">also </w:t>
      </w:r>
      <w:r w:rsidRPr="00385822">
        <w:rPr>
          <w:rStyle w:val="StyleUnderline"/>
          <w:highlight w:val="yellow"/>
        </w:rPr>
        <w:t>the destruction of</w:t>
      </w:r>
      <w:r w:rsidRPr="00851D98">
        <w:rPr>
          <w:sz w:val="16"/>
        </w:rPr>
        <w:t xml:space="preserve"> </w:t>
      </w:r>
      <w:r w:rsidRPr="00385822">
        <w:rPr>
          <w:rStyle w:val="StyleUnderline"/>
          <w:highlight w:val="yellow"/>
        </w:rPr>
        <w:t>the</w:t>
      </w:r>
      <w:r>
        <w:rPr>
          <w:rStyle w:val="StyleUnderline"/>
          <w:highlight w:val="yellow"/>
        </w:rPr>
        <w:t xml:space="preserve"> </w:t>
      </w:r>
      <w:r w:rsidRPr="00385822">
        <w:rPr>
          <w:rStyle w:val="StyleUnderline"/>
          <w:highlight w:val="yellow"/>
        </w:rPr>
        <w:t xml:space="preserve">ecological conditions </w:t>
      </w:r>
      <w:r w:rsidRPr="00851D98">
        <w:rPr>
          <w:rStyle w:val="Emphasis"/>
          <w:highlight w:val="yellow"/>
        </w:rPr>
        <w:t>of their existence.</w:t>
      </w:r>
    </w:p>
    <w:p w:rsidR="00666098" w:rsidRPr="00455F8B" w:rsidRDefault="00666098" w:rsidP="00666098">
      <w:pPr>
        <w:rPr>
          <w:rStyle w:val="Style13ptBold"/>
          <w:b w:val="0"/>
          <w:sz w:val="16"/>
          <w:szCs w:val="16"/>
        </w:rPr>
      </w:pPr>
    </w:p>
    <w:p w:rsidR="00666098" w:rsidRPr="00455F8B" w:rsidRDefault="00666098" w:rsidP="00666098">
      <w:pPr>
        <w:pStyle w:val="Heading2"/>
      </w:pPr>
      <w:r w:rsidRPr="00455F8B">
        <w:t>Theory</w:t>
      </w:r>
    </w:p>
    <w:p w:rsidR="00666098" w:rsidRDefault="00666098" w:rsidP="00666098">
      <w:pPr>
        <w:pStyle w:val="Heading3"/>
      </w:pPr>
      <w:r w:rsidRPr="00455F8B">
        <w:t>Perm Do Both</w:t>
      </w:r>
    </w:p>
    <w:p w:rsidR="00461100" w:rsidRDefault="00461100" w:rsidP="00461100">
      <w:pPr>
        <w:pStyle w:val="Heading4"/>
        <w:rPr>
          <w:rFonts w:asciiTheme="minorHAnsi" w:hAnsiTheme="minorHAnsi" w:cs="Times New Roman"/>
        </w:rPr>
      </w:pPr>
      <w:r w:rsidRPr="00D440BF">
        <w:rPr>
          <w:rFonts w:asciiTheme="minorHAnsi" w:hAnsiTheme="minorHAnsi" w:cs="Times New Roman"/>
        </w:rPr>
        <w:t xml:space="preserve">---The permutation links to the internal net benefit --- Only committing to implement the will of the people mobilizes voter participation. </w:t>
      </w:r>
    </w:p>
    <w:p w:rsidR="00461100" w:rsidRPr="00455F8B" w:rsidRDefault="00461100" w:rsidP="00461100">
      <w:pPr>
        <w:rPr>
          <w:bCs/>
          <w:sz w:val="16"/>
          <w:szCs w:val="16"/>
        </w:rPr>
      </w:pPr>
      <w:proofErr w:type="spellStart"/>
      <w:r w:rsidRPr="00455F8B">
        <w:rPr>
          <w:rStyle w:val="Style13ptBold"/>
        </w:rPr>
        <w:t>DuVivier</w:t>
      </w:r>
      <w:proofErr w:type="spellEnd"/>
      <w:r w:rsidRPr="00455F8B">
        <w:rPr>
          <w:rStyle w:val="Style13ptBold"/>
        </w:rPr>
        <w:t xml:space="preserve"> 6 </w:t>
      </w:r>
      <w:r w:rsidRPr="00455F8B">
        <w:rPr>
          <w:rStyle w:val="Style13ptBold"/>
          <w:b w:val="0"/>
          <w:sz w:val="16"/>
          <w:szCs w:val="16"/>
        </w:rPr>
        <w:t xml:space="preserve">[KK </w:t>
      </w:r>
      <w:proofErr w:type="spellStart"/>
      <w:r w:rsidRPr="00455F8B">
        <w:rPr>
          <w:rStyle w:val="Style13ptBold"/>
          <w:b w:val="0"/>
          <w:sz w:val="16"/>
          <w:szCs w:val="16"/>
        </w:rPr>
        <w:t>DuVivier</w:t>
      </w:r>
      <w:proofErr w:type="spellEnd"/>
      <w:r w:rsidRPr="00455F8B">
        <w:rPr>
          <w:rStyle w:val="Style13ptBold"/>
          <w:b w:val="0"/>
          <w:sz w:val="16"/>
          <w:szCs w:val="16"/>
        </w:rPr>
        <w:t>; Professor of Law at University of Denver; “The United States as a Democratic Ideal?: International Lessons in Referendum Democracy” p 845-848; University of Denver Sturm College of Law; 2006; accessed 07/01/2015; &lt;http://poseidon01.ssrn.com/delivery.php?ID=3730870700221010040870961201250130180170880250720630030740231270920241050021140990020450160300420410270260000200840971200931270550810550540070930931071141 21075111058058016098092084100075069070095012066082076123123019120031080077112085094067072013&amp;EXT=pdf&amp;TYPE=2&gt;.]</w:t>
      </w:r>
    </w:p>
    <w:p w:rsidR="00461100" w:rsidRPr="00455F8B" w:rsidRDefault="00461100" w:rsidP="00461100">
      <w:pPr>
        <w:rPr>
          <w:sz w:val="16"/>
        </w:rPr>
      </w:pPr>
      <w:r w:rsidRPr="00455F8B">
        <w:rPr>
          <w:sz w:val="16"/>
        </w:rPr>
        <w:t xml:space="preserve">In contrast to votes that bind in legal terms, some referendums are only advisory or “consultative.”170 </w:t>
      </w:r>
      <w:r w:rsidRPr="00455F8B">
        <w:rPr>
          <w:rStyle w:val="StyleUnderline"/>
        </w:rPr>
        <w:t>Advisory referendums are not as common in the United States, and “some state constitutions disallow ballot questions that have no legal effect.”</w:t>
      </w:r>
      <w:r w:rsidRPr="00455F8B">
        <w:rPr>
          <w:sz w:val="16"/>
        </w:rPr>
        <w:t>171 Yet New Zealand172 and several European countries, including Denmark, Finland, Italy, Norway, Sweden, and the United Kingdom</w:t>
      </w:r>
      <w:proofErr w:type="gramStart"/>
      <w:r w:rsidRPr="00455F8B">
        <w:rPr>
          <w:sz w:val="16"/>
        </w:rPr>
        <w:t>,173</w:t>
      </w:r>
      <w:proofErr w:type="gramEnd"/>
      <w:r w:rsidRPr="00455F8B">
        <w:rPr>
          <w:sz w:val="16"/>
        </w:rPr>
        <w:t xml:space="preserve"> have used </w:t>
      </w:r>
      <w:r w:rsidRPr="00455F8B">
        <w:rPr>
          <w:rStyle w:val="StyleUnderline"/>
        </w:rPr>
        <w:t>referendums that do not formally bind. Critics</w:t>
      </w:r>
      <w:r w:rsidRPr="00455F8B">
        <w:rPr>
          <w:sz w:val="16"/>
        </w:rPr>
        <w:t xml:space="preserve"> of the New Zealand advisory referendum process, however, </w:t>
      </w:r>
      <w:r w:rsidRPr="00455F8B">
        <w:rPr>
          <w:rStyle w:val="StyleUnderline"/>
        </w:rPr>
        <w:t>call it “a fraud on the community” because the government asks the public “for its opinion when the Government has said that it will not necessarily follow that opinion.”</w:t>
      </w:r>
      <w:r w:rsidRPr="00455F8B">
        <w:rPr>
          <w:sz w:val="16"/>
        </w:rPr>
        <w:t>174 Consequently, New Zealand’s advisory referendum statute, although popular at first</w:t>
      </w:r>
      <w:proofErr w:type="gramStart"/>
      <w:r w:rsidRPr="00455F8B">
        <w:rPr>
          <w:sz w:val="16"/>
        </w:rPr>
        <w:t>,175</w:t>
      </w:r>
      <w:proofErr w:type="gramEnd"/>
      <w:r w:rsidRPr="00455F8B">
        <w:rPr>
          <w:sz w:val="16"/>
        </w:rPr>
        <w:t xml:space="preserve"> “[w]</w:t>
      </w:r>
      <w:proofErr w:type="spellStart"/>
      <w:r w:rsidRPr="00455F8B">
        <w:rPr>
          <w:sz w:val="16"/>
        </w:rPr>
        <w:t>ithin</w:t>
      </w:r>
      <w:proofErr w:type="spellEnd"/>
      <w:r w:rsidRPr="00455F8B">
        <w:rPr>
          <w:sz w:val="16"/>
        </w:rPr>
        <w:t xml:space="preserve"> a decade . . . appears to have fallen into desuetude.”176 This conclusion presumes, however, that the primary objective of citizen initiated referendums is for them to create positive law. The reality, in fact, is that “most initiatives fail,”177 and </w:t>
      </w:r>
      <w:r w:rsidRPr="00455F8B">
        <w:rPr>
          <w:rStyle w:val="StyleUnderline"/>
        </w:rPr>
        <w:t>despite low passage rates</w:t>
      </w:r>
      <w:r w:rsidRPr="00455F8B">
        <w:rPr>
          <w:sz w:val="16"/>
        </w:rPr>
        <w:t xml:space="preserve"> and despite high costs, the main reason </w:t>
      </w:r>
      <w:r w:rsidRPr="00455F8B">
        <w:rPr>
          <w:rStyle w:val="StyleUnderline"/>
        </w:rPr>
        <w:t>interest groups in the United States continue to pursue unsuccessful initiatives</w:t>
      </w:r>
      <w:r w:rsidRPr="00455F8B">
        <w:rPr>
          <w:sz w:val="16"/>
        </w:rPr>
        <w:t xml:space="preserve"> is that they can be an effective route “</w:t>
      </w:r>
      <w:r w:rsidRPr="00455F8B">
        <w:rPr>
          <w:rStyle w:val="StyleUnderline"/>
        </w:rPr>
        <w:t>to exert pressure on other political actors</w:t>
      </w:r>
      <w:r w:rsidRPr="00455F8B">
        <w:rPr>
          <w:sz w:val="16"/>
        </w:rPr>
        <w:t xml:space="preserve">.”178 Thus, these advisory </w:t>
      </w:r>
      <w:r w:rsidRPr="00455F8B">
        <w:rPr>
          <w:rStyle w:val="StyleUnderline"/>
        </w:rPr>
        <w:t>referendums allow citizens “to place pressure on legislative bodies to take a certain course of action.”</w:t>
      </w:r>
      <w:r w:rsidRPr="00455F8B">
        <w:rPr>
          <w:sz w:val="16"/>
        </w:rPr>
        <w:t xml:space="preserve">179 In the United States, citizens have used advisory referendums in the local government arena. For example, in 1983, local voters passed Proposition 0 that asked the City of San Francisco to notify President Reagan that they favored the repeal of bilingual ballot provisions of the Federal Voting Rights Act.180 In addition, during the late 1970s, advisory referendums directed attention to national environmental and nuclear-freeze issues.181 More significantly, the experience in Europe has shown that advisory referendums often effectively bind governments. “No </w:t>
      </w:r>
      <w:proofErr w:type="gramStart"/>
      <w:r w:rsidRPr="00455F8B">
        <w:rPr>
          <w:sz w:val="16"/>
        </w:rPr>
        <w:t>parliament in Europe has explicitly disregarded the verdict delivered by the people, and were</w:t>
      </w:r>
      <w:proofErr w:type="gramEnd"/>
      <w:r w:rsidRPr="00455F8B">
        <w:rPr>
          <w:sz w:val="16"/>
        </w:rPr>
        <w:t xml:space="preserve"> this to happen on a major issue, the fallout would be severe.”182 Furthermore, an advisory referendum often proves preferable to one that binds. First, it does not conflict with an existing system of government that requires legislative supremacy. For example, in the United Kingdom, the “notion of parliamentary sovereignty”183 dictates that Parliament cannot be formally bound by an advisory referendum.184 Consequently, an advisory referendum exerts pressure while simultaneously preserving the existing governance system.185 Second, an advisory process better reflects the reality that government actors must interpret and implement any measure.186 An advisory referendum allows a legislature flexibility to predict the outcome of a provision in a manner that reconciles possible conflicts187 and anticipates constitutional challenges in the courts.188</w:t>
      </w:r>
    </w:p>
    <w:p w:rsidR="00461100" w:rsidRPr="00461100" w:rsidRDefault="00461100" w:rsidP="00461100"/>
    <w:p w:rsidR="00461100" w:rsidRPr="00D440BF" w:rsidRDefault="00461100" w:rsidP="00461100">
      <w:pPr>
        <w:pStyle w:val="Heading4"/>
        <w:rPr>
          <w:rFonts w:asciiTheme="minorHAnsi" w:hAnsiTheme="minorHAnsi" w:cs="Times New Roman"/>
        </w:rPr>
      </w:pPr>
      <w:r w:rsidRPr="00D440BF">
        <w:rPr>
          <w:rFonts w:asciiTheme="minorHAnsi" w:hAnsiTheme="minorHAnsi" w:cs="Times New Roman"/>
        </w:rPr>
        <w:t>---Turn --- Leaks</w:t>
      </w:r>
    </w:p>
    <w:p w:rsidR="00461100" w:rsidRPr="00D440BF" w:rsidRDefault="00461100" w:rsidP="00461100">
      <w:pPr>
        <w:pStyle w:val="Heading4"/>
        <w:rPr>
          <w:rFonts w:asciiTheme="minorHAnsi" w:hAnsiTheme="minorHAnsi" w:cs="Times New Roman"/>
        </w:rPr>
      </w:pPr>
      <w:r w:rsidRPr="00D440BF">
        <w:rPr>
          <w:rFonts w:asciiTheme="minorHAnsi" w:hAnsiTheme="minorHAnsi" w:cs="Times New Roman"/>
        </w:rPr>
        <w:t xml:space="preserve">(A.) The lie permutation will be leaked. </w:t>
      </w:r>
    </w:p>
    <w:p w:rsidR="00461100" w:rsidRPr="00D440BF" w:rsidRDefault="00461100" w:rsidP="00461100">
      <w:pPr>
        <w:rPr>
          <w:rStyle w:val="Style13ptBold"/>
          <w:rFonts w:asciiTheme="minorHAnsi" w:hAnsiTheme="minorHAnsi"/>
        </w:rPr>
      </w:pPr>
      <w:r w:rsidRPr="00D440BF">
        <w:rPr>
          <w:rStyle w:val="Style13ptBold"/>
          <w:rFonts w:asciiTheme="minorHAnsi" w:hAnsiTheme="minorHAnsi"/>
        </w:rPr>
        <w:t xml:space="preserve">Washington Times 2012 </w:t>
      </w:r>
    </w:p>
    <w:p w:rsidR="00461100" w:rsidRPr="00D440BF" w:rsidRDefault="00461100" w:rsidP="00461100">
      <w:pPr>
        <w:rPr>
          <w:rFonts w:asciiTheme="minorHAnsi" w:hAnsiTheme="minorHAnsi"/>
          <w:sz w:val="16"/>
          <w:szCs w:val="16"/>
        </w:rPr>
      </w:pPr>
      <w:r w:rsidRPr="00D440BF">
        <w:rPr>
          <w:rFonts w:asciiTheme="minorHAnsi" w:hAnsiTheme="minorHAnsi"/>
          <w:sz w:val="16"/>
          <w:szCs w:val="16"/>
        </w:rPr>
        <w:t>Obama, the leaker in chief, The Washington Times, http://www.washingtontimes.com/news/2012/jun/8/obama-the-leaker-in-chief/</w:t>
      </w:r>
    </w:p>
    <w:p w:rsidR="00461100" w:rsidRPr="00D440BF" w:rsidRDefault="00461100" w:rsidP="00461100">
      <w:pPr>
        <w:rPr>
          <w:rFonts w:asciiTheme="minorHAnsi" w:hAnsiTheme="minorHAnsi"/>
          <w:sz w:val="16"/>
        </w:rPr>
      </w:pPr>
      <w:r w:rsidRPr="00D440BF">
        <w:rPr>
          <w:rFonts w:asciiTheme="minorHAnsi" w:hAnsiTheme="minorHAnsi"/>
          <w:sz w:val="16"/>
        </w:rPr>
        <w:t xml:space="preserve">Even very liberal </w:t>
      </w:r>
      <w:r w:rsidRPr="00D440BF">
        <w:rPr>
          <w:rStyle w:val="StyleUnderline"/>
          <w:rFonts w:asciiTheme="minorHAnsi" w:hAnsiTheme="minorHAnsi"/>
          <w:highlight w:val="cyan"/>
        </w:rPr>
        <w:t>legislators are worried about</w:t>
      </w:r>
      <w:r w:rsidRPr="00D440BF">
        <w:rPr>
          <w:rStyle w:val="StyleUnderline"/>
          <w:rFonts w:asciiTheme="minorHAnsi" w:hAnsiTheme="minorHAnsi"/>
        </w:rPr>
        <w:t xml:space="preserve"> the brewing crisis of administration </w:t>
      </w:r>
      <w:r w:rsidRPr="00D440BF">
        <w:rPr>
          <w:rStyle w:val="StyleUnderline"/>
          <w:rFonts w:asciiTheme="minorHAnsi" w:hAnsiTheme="minorHAnsi"/>
          <w:highlight w:val="cyan"/>
        </w:rPr>
        <w:t>staff leaks</w:t>
      </w:r>
      <w:r w:rsidRPr="00D440BF">
        <w:rPr>
          <w:rFonts w:asciiTheme="minorHAnsi" w:hAnsiTheme="minorHAnsi"/>
          <w:sz w:val="16"/>
        </w:rPr>
        <w:t xml:space="preserve">. </w:t>
      </w:r>
      <w:r w:rsidRPr="00D440BF">
        <w:rPr>
          <w:rStyle w:val="StyleUnderline"/>
          <w:rFonts w:asciiTheme="minorHAnsi" w:hAnsiTheme="minorHAnsi"/>
        </w:rPr>
        <w:t>Senate</w:t>
      </w:r>
      <w:r w:rsidRPr="00D440BF">
        <w:rPr>
          <w:rFonts w:asciiTheme="minorHAnsi" w:hAnsiTheme="minorHAnsi"/>
          <w:sz w:val="16"/>
        </w:rPr>
        <w:t xml:space="preserve"> Intelligence Committee </w:t>
      </w:r>
      <w:r w:rsidRPr="00D440BF">
        <w:rPr>
          <w:rStyle w:val="StyleUnderline"/>
          <w:rFonts w:asciiTheme="minorHAnsi" w:hAnsiTheme="minorHAnsi"/>
        </w:rPr>
        <w:t xml:space="preserve">Chairman Dianne </w:t>
      </w:r>
      <w:r w:rsidRPr="00D440BF">
        <w:rPr>
          <w:rStyle w:val="StyleUnderline"/>
          <w:rFonts w:asciiTheme="minorHAnsi" w:hAnsiTheme="minorHAnsi"/>
          <w:highlight w:val="cyan"/>
        </w:rPr>
        <w:t>Feinstein</w:t>
      </w:r>
      <w:r w:rsidRPr="00D440BF">
        <w:rPr>
          <w:rFonts w:asciiTheme="minorHAnsi" w:hAnsiTheme="minorHAnsi"/>
          <w:sz w:val="16"/>
        </w:rPr>
        <w:t xml:space="preserve">, California Democrat, </w:t>
      </w:r>
      <w:r w:rsidRPr="00D440BF">
        <w:rPr>
          <w:rStyle w:val="StyleUnderline"/>
          <w:rFonts w:asciiTheme="minorHAnsi" w:hAnsiTheme="minorHAnsi"/>
          <w:highlight w:val="cyan"/>
        </w:rPr>
        <w:t>told CNN</w:t>
      </w:r>
      <w:r w:rsidRPr="00D440BF">
        <w:rPr>
          <w:rFonts w:asciiTheme="minorHAnsi" w:hAnsiTheme="minorHAnsi"/>
          <w:sz w:val="16"/>
        </w:rPr>
        <w:t xml:space="preserve"> on Thursday, “</w:t>
      </w:r>
      <w:r w:rsidRPr="00D440BF">
        <w:rPr>
          <w:rStyle w:val="StyleUnderline"/>
          <w:rFonts w:asciiTheme="minorHAnsi" w:hAnsiTheme="minorHAnsi"/>
          <w:highlight w:val="cyan"/>
        </w:rPr>
        <w:t>I’ve</w:t>
      </w:r>
      <w:r w:rsidRPr="00D440BF">
        <w:rPr>
          <w:rFonts w:asciiTheme="minorHAnsi" w:hAnsiTheme="minorHAnsi"/>
          <w:sz w:val="16"/>
        </w:rPr>
        <w:t xml:space="preserve"> been on the Intelligence Committee for 11 years and I have </w:t>
      </w:r>
      <w:r w:rsidRPr="00D440BF">
        <w:rPr>
          <w:rStyle w:val="StyleUnderline"/>
          <w:rFonts w:asciiTheme="minorHAnsi" w:hAnsiTheme="minorHAnsi"/>
          <w:highlight w:val="cyan"/>
        </w:rPr>
        <w:t>never seen it worse</w:t>
      </w:r>
      <w:r w:rsidRPr="00D440BF">
        <w:rPr>
          <w:rFonts w:asciiTheme="minorHAnsi" w:hAnsiTheme="minorHAnsi"/>
          <w:sz w:val="16"/>
        </w:rPr>
        <w:t xml:space="preserve">.” Mr. Obama’s high dudgeon about the temerity of accusations of White House impropriety will not be enough to save his team from scrutiny. There have been leaks about drone strikes, U.S. special operations and foreign classified information such as Israel’s alleged deal with Azerbaijan to support a military strike against Iran. </w:t>
      </w:r>
      <w:r w:rsidRPr="00D440BF">
        <w:rPr>
          <w:rStyle w:val="StyleUnderline"/>
          <w:rFonts w:asciiTheme="minorHAnsi" w:hAnsiTheme="minorHAnsi"/>
          <w:highlight w:val="cyan"/>
        </w:rPr>
        <w:t>There have been leaks to newspapers</w:t>
      </w:r>
      <w:r w:rsidRPr="00D440BF">
        <w:rPr>
          <w:rStyle w:val="StyleUnderline"/>
          <w:rFonts w:asciiTheme="minorHAnsi" w:hAnsiTheme="minorHAnsi"/>
        </w:rPr>
        <w:t xml:space="preserve">, </w:t>
      </w:r>
      <w:r w:rsidRPr="00D440BF">
        <w:rPr>
          <w:rStyle w:val="StyleUnderline"/>
          <w:rFonts w:asciiTheme="minorHAnsi" w:hAnsiTheme="minorHAnsi"/>
          <w:highlight w:val="cyan"/>
        </w:rPr>
        <w:t>TV and</w:t>
      </w:r>
      <w:r w:rsidRPr="00D440BF">
        <w:rPr>
          <w:rStyle w:val="StyleUnderline"/>
          <w:rFonts w:asciiTheme="minorHAnsi" w:hAnsiTheme="minorHAnsi"/>
        </w:rPr>
        <w:t xml:space="preserve"> Hollywood </w:t>
      </w:r>
      <w:r w:rsidRPr="00D440BF">
        <w:rPr>
          <w:rStyle w:val="StyleUnderline"/>
          <w:rFonts w:asciiTheme="minorHAnsi" w:hAnsiTheme="minorHAnsi"/>
          <w:highlight w:val="cyan"/>
        </w:rPr>
        <w:t>screenwriters</w:t>
      </w:r>
      <w:r w:rsidRPr="00D440BF">
        <w:rPr>
          <w:rFonts w:asciiTheme="minorHAnsi" w:hAnsiTheme="minorHAnsi"/>
          <w:sz w:val="16"/>
        </w:rPr>
        <w:t xml:space="preserve">. Some leaks have been more damaging than others. One story that broke last month detailed a CIA informant penetrating high levels of al Qaeda of the Arabian Peninsula, making off with their most sophisticated new bomb and providing information leading to a successful drone strike on a leading militant. The information fed to the public portrayed the operation as a major success, but intelligence specialists were alarmed at the amount of detail that was leaked. Embarrassingly, it soon turned out that this was not an American-led effort at all but a long-term British-Saudi operation that was compromised by the very leaks that trumpeted its success and erroneously attributed credit to the United States. “This does seem to be a tawdry political thing,” former CIA bin Laden hunter Michael </w:t>
      </w:r>
      <w:proofErr w:type="spellStart"/>
      <w:r w:rsidRPr="00D440BF">
        <w:rPr>
          <w:rFonts w:asciiTheme="minorHAnsi" w:hAnsiTheme="minorHAnsi"/>
          <w:sz w:val="16"/>
        </w:rPr>
        <w:t>Scheur</w:t>
      </w:r>
      <w:proofErr w:type="spellEnd"/>
      <w:r w:rsidRPr="00D440BF">
        <w:rPr>
          <w:rFonts w:asciiTheme="minorHAnsi" w:hAnsiTheme="minorHAnsi"/>
          <w:sz w:val="16"/>
        </w:rPr>
        <w:t xml:space="preserve"> said at the time.</w:t>
      </w:r>
    </w:p>
    <w:p w:rsidR="00461100" w:rsidRPr="00D440BF" w:rsidRDefault="00461100" w:rsidP="00461100">
      <w:pPr>
        <w:pStyle w:val="Heading4"/>
        <w:rPr>
          <w:rFonts w:asciiTheme="minorHAnsi" w:hAnsiTheme="minorHAnsi" w:cs="Times New Roman"/>
        </w:rPr>
      </w:pPr>
      <w:r w:rsidRPr="00D440BF">
        <w:rPr>
          <w:rFonts w:asciiTheme="minorHAnsi" w:hAnsiTheme="minorHAnsi" w:cs="Times New Roman"/>
        </w:rPr>
        <w:t xml:space="preserve">(B.) Err negative --- Referendum process creates informed citizens with a strong incentive to expose lying politicians. </w:t>
      </w:r>
    </w:p>
    <w:p w:rsidR="00461100" w:rsidRPr="00D440BF" w:rsidRDefault="00461100" w:rsidP="00461100">
      <w:pPr>
        <w:rPr>
          <w:rStyle w:val="Style13ptBold"/>
          <w:rFonts w:asciiTheme="minorHAnsi" w:hAnsiTheme="minorHAnsi"/>
        </w:rPr>
      </w:pPr>
      <w:r w:rsidRPr="00D440BF">
        <w:rPr>
          <w:rStyle w:val="Style13ptBold"/>
          <w:rFonts w:asciiTheme="minorHAnsi" w:hAnsiTheme="minorHAnsi"/>
        </w:rPr>
        <w:t xml:space="preserve">Feld &amp; </w:t>
      </w:r>
      <w:proofErr w:type="spellStart"/>
      <w:r w:rsidRPr="00D440BF">
        <w:rPr>
          <w:rStyle w:val="Style13ptBold"/>
          <w:rFonts w:asciiTheme="minorHAnsi" w:hAnsiTheme="minorHAnsi"/>
        </w:rPr>
        <w:t>Kirchgassner</w:t>
      </w:r>
      <w:proofErr w:type="spellEnd"/>
      <w:r w:rsidRPr="00D440BF">
        <w:rPr>
          <w:rStyle w:val="Style13ptBold"/>
          <w:rFonts w:asciiTheme="minorHAnsi" w:hAnsiTheme="minorHAnsi"/>
        </w:rPr>
        <w:t xml:space="preserve"> 2000</w:t>
      </w:r>
    </w:p>
    <w:p w:rsidR="00461100" w:rsidRPr="00D440BF" w:rsidRDefault="00461100" w:rsidP="00461100">
      <w:pPr>
        <w:rPr>
          <w:rFonts w:asciiTheme="minorHAnsi" w:hAnsiTheme="minorHAnsi"/>
          <w:sz w:val="16"/>
          <w:szCs w:val="16"/>
        </w:rPr>
      </w:pPr>
      <w:r w:rsidRPr="00D440BF">
        <w:rPr>
          <w:rFonts w:asciiTheme="minorHAnsi" w:hAnsiTheme="minorHAnsi"/>
          <w:sz w:val="16"/>
          <w:szCs w:val="16"/>
        </w:rPr>
        <w:t xml:space="preserve">Lars P., </w:t>
      </w:r>
      <w:proofErr w:type="spellStart"/>
      <w:r w:rsidRPr="00D440BF">
        <w:rPr>
          <w:rFonts w:asciiTheme="minorHAnsi" w:hAnsiTheme="minorHAnsi"/>
          <w:sz w:val="16"/>
          <w:szCs w:val="16"/>
        </w:rPr>
        <w:t>UniÍersity</w:t>
      </w:r>
      <w:proofErr w:type="spellEnd"/>
      <w:r w:rsidRPr="00D440BF">
        <w:rPr>
          <w:rFonts w:asciiTheme="minorHAnsi" w:hAnsiTheme="minorHAnsi"/>
          <w:sz w:val="16"/>
          <w:szCs w:val="16"/>
        </w:rPr>
        <w:t xml:space="preserve"> of St. </w:t>
      </w:r>
      <w:proofErr w:type="spellStart"/>
      <w:r w:rsidRPr="00D440BF">
        <w:rPr>
          <w:rFonts w:asciiTheme="minorHAnsi" w:hAnsiTheme="minorHAnsi"/>
          <w:sz w:val="16"/>
          <w:szCs w:val="16"/>
        </w:rPr>
        <w:t>Gallen</w:t>
      </w:r>
      <w:proofErr w:type="spellEnd"/>
      <w:r w:rsidRPr="00D440BF">
        <w:rPr>
          <w:rFonts w:asciiTheme="minorHAnsi" w:hAnsiTheme="minorHAnsi"/>
          <w:sz w:val="16"/>
          <w:szCs w:val="16"/>
        </w:rPr>
        <w:t xml:space="preserve">, SIAW-HSG, </w:t>
      </w:r>
      <w:proofErr w:type="spellStart"/>
      <w:r w:rsidRPr="00D440BF">
        <w:rPr>
          <w:rFonts w:asciiTheme="minorHAnsi" w:hAnsiTheme="minorHAnsi"/>
          <w:sz w:val="16"/>
          <w:szCs w:val="16"/>
        </w:rPr>
        <w:t>Institutsgebaude</w:t>
      </w:r>
      <w:proofErr w:type="spellEnd"/>
      <w:r w:rsidRPr="00D440BF">
        <w:rPr>
          <w:rFonts w:asciiTheme="minorHAnsi" w:hAnsiTheme="minorHAnsi"/>
          <w:sz w:val="16"/>
          <w:szCs w:val="16"/>
        </w:rPr>
        <w:t xml:space="preserve">, </w:t>
      </w:r>
      <w:proofErr w:type="spellStart"/>
      <w:r w:rsidRPr="00D440BF">
        <w:rPr>
          <w:rFonts w:asciiTheme="minorHAnsi" w:hAnsiTheme="minorHAnsi"/>
          <w:sz w:val="16"/>
          <w:szCs w:val="16"/>
        </w:rPr>
        <w:t>Gebhard</w:t>
      </w:r>
      <w:proofErr w:type="spellEnd"/>
      <w:r w:rsidRPr="00D440BF">
        <w:rPr>
          <w:rFonts w:asciiTheme="minorHAnsi" w:hAnsiTheme="minorHAnsi"/>
          <w:sz w:val="16"/>
          <w:szCs w:val="16"/>
        </w:rPr>
        <w:t>, Corresponding Author, Direct democracy, political culture, and the outcome of economic policy: a report on the Swiss experience, European Journal of Political Economy, Vol. 16, 287–306</w:t>
      </w:r>
    </w:p>
    <w:p w:rsidR="00461100" w:rsidRPr="00D440BF" w:rsidRDefault="00461100" w:rsidP="00461100">
      <w:pPr>
        <w:rPr>
          <w:rFonts w:asciiTheme="minorHAnsi" w:hAnsiTheme="minorHAnsi"/>
          <w:sz w:val="16"/>
        </w:rPr>
      </w:pPr>
      <w:r w:rsidRPr="00D440BF">
        <w:rPr>
          <w:rFonts w:asciiTheme="minorHAnsi" w:hAnsiTheme="minorHAnsi"/>
          <w:sz w:val="16"/>
        </w:rPr>
        <w:t xml:space="preserve">According to our analysis in the previous sections, direct legislation in Switzerland is basically </w:t>
      </w:r>
      <w:proofErr w:type="spellStart"/>
      <w:r w:rsidRPr="00D440BF">
        <w:rPr>
          <w:rFonts w:asciiTheme="minorHAnsi" w:hAnsiTheme="minorHAnsi"/>
          <w:sz w:val="16"/>
        </w:rPr>
        <w:t>characterised</w:t>
      </w:r>
      <w:proofErr w:type="spellEnd"/>
      <w:r w:rsidRPr="00D440BF">
        <w:rPr>
          <w:rFonts w:asciiTheme="minorHAnsi" w:hAnsiTheme="minorHAnsi"/>
          <w:sz w:val="16"/>
        </w:rPr>
        <w:t xml:space="preserve"> by two features. First, </w:t>
      </w:r>
      <w:r w:rsidRPr="00D440BF">
        <w:rPr>
          <w:rStyle w:val="StyleUnderline"/>
          <w:rFonts w:asciiTheme="minorHAnsi" w:hAnsiTheme="minorHAnsi"/>
          <w:highlight w:val="cyan"/>
        </w:rPr>
        <w:t>the political discourse preceding a decision at the ballots results in better info</w:t>
      </w:r>
      <w:r w:rsidRPr="00D440BF">
        <w:rPr>
          <w:rStyle w:val="StyleUnderline"/>
          <w:rFonts w:asciiTheme="minorHAnsi" w:hAnsiTheme="minorHAnsi"/>
        </w:rPr>
        <w:t xml:space="preserve">rmation </w:t>
      </w:r>
      <w:r w:rsidRPr="00D440BF">
        <w:rPr>
          <w:rStyle w:val="StyleUnderline"/>
          <w:rFonts w:asciiTheme="minorHAnsi" w:hAnsiTheme="minorHAnsi"/>
          <w:highlight w:val="cyan"/>
        </w:rPr>
        <w:t>of citizens</w:t>
      </w:r>
      <w:r w:rsidRPr="00D440BF">
        <w:rPr>
          <w:rStyle w:val="StyleUnderline"/>
          <w:rFonts w:asciiTheme="minorHAnsi" w:hAnsiTheme="minorHAnsi"/>
        </w:rPr>
        <w:t xml:space="preserve"> compared to</w:t>
      </w:r>
      <w:r w:rsidRPr="00D440BF">
        <w:rPr>
          <w:rFonts w:asciiTheme="minorHAnsi" w:hAnsiTheme="minorHAnsi"/>
          <w:sz w:val="16"/>
        </w:rPr>
        <w:t xml:space="preserve"> the same citizens and possibly also legislators in </w:t>
      </w:r>
      <w:r w:rsidRPr="00D440BF">
        <w:rPr>
          <w:rStyle w:val="StyleUnderline"/>
          <w:rFonts w:asciiTheme="minorHAnsi" w:hAnsiTheme="minorHAnsi"/>
        </w:rPr>
        <w:t xml:space="preserve">representative democracies. Thus, </w:t>
      </w:r>
      <w:r w:rsidRPr="00D440BF">
        <w:rPr>
          <w:rStyle w:val="StyleUnderline"/>
          <w:rFonts w:asciiTheme="minorHAnsi" w:hAnsiTheme="minorHAnsi"/>
          <w:highlight w:val="cyan"/>
        </w:rPr>
        <w:t>politicians</w:t>
      </w:r>
      <w:r w:rsidRPr="00D440BF">
        <w:rPr>
          <w:rStyle w:val="StyleUnderline"/>
          <w:rFonts w:asciiTheme="minorHAnsi" w:hAnsiTheme="minorHAnsi"/>
        </w:rPr>
        <w:t xml:space="preserve"> and well informed specialists in the legislature </w:t>
      </w:r>
      <w:r w:rsidRPr="00D440BF">
        <w:rPr>
          <w:rStyle w:val="StyleUnderline"/>
          <w:rFonts w:asciiTheme="minorHAnsi" w:hAnsiTheme="minorHAnsi"/>
          <w:highlight w:val="cyan"/>
        </w:rPr>
        <w:t>have less flexibility to pursue their personal interests.</w:t>
      </w:r>
      <w:r w:rsidRPr="00D440BF">
        <w:rPr>
          <w:rStyle w:val="StyleUnderline"/>
          <w:rFonts w:asciiTheme="minorHAnsi" w:hAnsiTheme="minorHAnsi"/>
        </w:rPr>
        <w:t xml:space="preserve"> Second, </w:t>
      </w:r>
      <w:r w:rsidRPr="00D440BF">
        <w:rPr>
          <w:rStyle w:val="StyleUnderline"/>
          <w:rFonts w:asciiTheme="minorHAnsi" w:hAnsiTheme="minorHAnsi"/>
          <w:highlight w:val="cyan"/>
        </w:rPr>
        <w:t>the referendum discourse leads to reflection regarding policy positions</w:t>
      </w:r>
      <w:r w:rsidRPr="00D440BF">
        <w:rPr>
          <w:rFonts w:asciiTheme="minorHAnsi" w:hAnsiTheme="minorHAnsi"/>
          <w:sz w:val="16"/>
        </w:rPr>
        <w:t xml:space="preserve">: Do proposed policies benefit narrow self-interest or the public at large? </w:t>
      </w:r>
      <w:r w:rsidRPr="00D440BF">
        <w:rPr>
          <w:rStyle w:val="StyleUnderline"/>
          <w:rFonts w:asciiTheme="minorHAnsi" w:hAnsiTheme="minorHAnsi"/>
          <w:highlight w:val="cyan"/>
        </w:rPr>
        <w:t>Therefore, citizens</w:t>
      </w:r>
      <w:r w:rsidRPr="00D440BF">
        <w:rPr>
          <w:rStyle w:val="StyleUnderline"/>
          <w:rFonts w:asciiTheme="minorHAnsi" w:hAnsiTheme="minorHAnsi"/>
        </w:rPr>
        <w:t xml:space="preserve"> should </w:t>
      </w:r>
      <w:r w:rsidRPr="00D440BF">
        <w:rPr>
          <w:rStyle w:val="StyleUnderline"/>
          <w:rFonts w:asciiTheme="minorHAnsi" w:hAnsiTheme="minorHAnsi"/>
          <w:highlight w:val="cyan"/>
        </w:rPr>
        <w:t>feel more responsible</w:t>
      </w:r>
      <w:r w:rsidRPr="00D440BF">
        <w:rPr>
          <w:rStyle w:val="StyleUnderline"/>
          <w:rFonts w:asciiTheme="minorHAnsi" w:hAnsiTheme="minorHAnsi"/>
        </w:rPr>
        <w:t xml:space="preserve"> for their community</w:t>
      </w:r>
      <w:r w:rsidRPr="00D440BF">
        <w:rPr>
          <w:rFonts w:asciiTheme="minorHAnsi" w:hAnsiTheme="minorHAnsi"/>
          <w:sz w:val="16"/>
        </w:rPr>
        <w:t xml:space="preserve"> and be more prepared to accept decisions that lead to income or wealth losses for themselves. </w:t>
      </w:r>
      <w:r w:rsidRPr="00D440BF">
        <w:rPr>
          <w:rStyle w:val="StyleUnderline"/>
          <w:rFonts w:asciiTheme="minorHAnsi" w:hAnsiTheme="minorHAnsi"/>
        </w:rPr>
        <w:t>Both mechanisms are expected to lead to differences in</w:t>
      </w:r>
      <w:r w:rsidRPr="00D440BF">
        <w:rPr>
          <w:rFonts w:asciiTheme="minorHAnsi" w:hAnsiTheme="minorHAnsi"/>
          <w:sz w:val="16"/>
        </w:rPr>
        <w:t xml:space="preserve"> economic </w:t>
      </w:r>
      <w:r w:rsidRPr="00D440BF">
        <w:rPr>
          <w:rStyle w:val="StyleUnderline"/>
          <w:rFonts w:asciiTheme="minorHAnsi" w:hAnsiTheme="minorHAnsi"/>
        </w:rPr>
        <w:t>policy decisions</w:t>
      </w:r>
      <w:r w:rsidRPr="00D440BF">
        <w:rPr>
          <w:rFonts w:asciiTheme="minorHAnsi" w:hAnsiTheme="minorHAnsi"/>
          <w:sz w:val="16"/>
        </w:rPr>
        <w:t>.</w:t>
      </w:r>
    </w:p>
    <w:p w:rsidR="00461100" w:rsidRPr="00D440BF" w:rsidRDefault="00461100" w:rsidP="00461100">
      <w:pPr>
        <w:pStyle w:val="Heading4"/>
        <w:rPr>
          <w:rFonts w:asciiTheme="minorHAnsi" w:hAnsiTheme="minorHAnsi" w:cs="Times New Roman"/>
        </w:rPr>
      </w:pPr>
      <w:r w:rsidRPr="00D440BF">
        <w:rPr>
          <w:rFonts w:asciiTheme="minorHAnsi" w:hAnsiTheme="minorHAnsi" w:cs="Times New Roman"/>
        </w:rPr>
        <w:t xml:space="preserve">---The permutation links to politics --- Non binding referendums shift the decision-making burden back onto the government and precludes political shielding. </w:t>
      </w:r>
    </w:p>
    <w:p w:rsidR="00461100" w:rsidRPr="00D440BF" w:rsidRDefault="00461100" w:rsidP="00461100">
      <w:pPr>
        <w:rPr>
          <w:rStyle w:val="Style13ptBold"/>
          <w:rFonts w:asciiTheme="minorHAnsi" w:hAnsiTheme="minorHAnsi"/>
        </w:rPr>
      </w:pPr>
      <w:r w:rsidRPr="00D440BF">
        <w:rPr>
          <w:rStyle w:val="Style13ptBold"/>
          <w:rFonts w:asciiTheme="minorHAnsi" w:hAnsiTheme="minorHAnsi"/>
        </w:rPr>
        <w:t xml:space="preserve">Butler &amp; </w:t>
      </w:r>
      <w:proofErr w:type="spellStart"/>
      <w:r w:rsidRPr="00D440BF">
        <w:rPr>
          <w:rStyle w:val="Style13ptBold"/>
          <w:rFonts w:asciiTheme="minorHAnsi" w:hAnsiTheme="minorHAnsi"/>
        </w:rPr>
        <w:t>Ranney</w:t>
      </w:r>
      <w:proofErr w:type="spellEnd"/>
      <w:r w:rsidRPr="00D440BF">
        <w:rPr>
          <w:rStyle w:val="Style13ptBold"/>
          <w:rFonts w:asciiTheme="minorHAnsi" w:hAnsiTheme="minorHAnsi"/>
        </w:rPr>
        <w:t xml:space="preserve"> 1994</w:t>
      </w:r>
    </w:p>
    <w:p w:rsidR="00461100" w:rsidRPr="00D440BF" w:rsidRDefault="00461100" w:rsidP="00461100">
      <w:pPr>
        <w:rPr>
          <w:rFonts w:asciiTheme="minorHAnsi" w:hAnsiTheme="minorHAnsi"/>
          <w:sz w:val="16"/>
          <w:szCs w:val="16"/>
        </w:rPr>
      </w:pPr>
      <w:r w:rsidRPr="00D440BF">
        <w:rPr>
          <w:rFonts w:asciiTheme="minorHAnsi" w:hAnsiTheme="minorHAnsi"/>
          <w:sz w:val="16"/>
          <w:szCs w:val="16"/>
        </w:rPr>
        <w:t xml:space="preserve">David, American Enterprise Institute and Austin, prof. emeritus @ UC Berkeley, Referendums </w:t>
      </w:r>
      <w:proofErr w:type="gramStart"/>
      <w:r w:rsidRPr="00D440BF">
        <w:rPr>
          <w:rFonts w:asciiTheme="minorHAnsi" w:hAnsiTheme="minorHAnsi"/>
          <w:sz w:val="16"/>
          <w:szCs w:val="16"/>
        </w:rPr>
        <w:t>Around</w:t>
      </w:r>
      <w:proofErr w:type="gramEnd"/>
      <w:r w:rsidRPr="00D440BF">
        <w:rPr>
          <w:rFonts w:asciiTheme="minorHAnsi" w:hAnsiTheme="minorHAnsi"/>
          <w:sz w:val="16"/>
          <w:szCs w:val="16"/>
        </w:rPr>
        <w:t xml:space="preserve"> the World, “Theory,” p. 260</w:t>
      </w:r>
    </w:p>
    <w:p w:rsidR="00461100" w:rsidRPr="00D440BF" w:rsidRDefault="00461100" w:rsidP="00461100">
      <w:pPr>
        <w:rPr>
          <w:rFonts w:asciiTheme="minorHAnsi" w:hAnsiTheme="minorHAnsi"/>
          <w:sz w:val="16"/>
        </w:rPr>
      </w:pPr>
      <w:r w:rsidRPr="00D440BF">
        <w:rPr>
          <w:rFonts w:asciiTheme="minorHAnsi" w:hAnsiTheme="minorHAnsi"/>
          <w:sz w:val="16"/>
        </w:rPr>
        <w:t xml:space="preserve">6. Frequent recourse to </w:t>
      </w:r>
      <w:r w:rsidRPr="00D440BF">
        <w:rPr>
          <w:rStyle w:val="StyleUnderline"/>
          <w:rFonts w:asciiTheme="minorHAnsi" w:hAnsiTheme="minorHAnsi"/>
          <w:highlight w:val="cyan"/>
        </w:rPr>
        <w:t>referendums</w:t>
      </w:r>
      <w:r w:rsidRPr="00D440BF">
        <w:rPr>
          <w:rStyle w:val="StyleUnderline"/>
          <w:rFonts w:asciiTheme="minorHAnsi" w:hAnsiTheme="minorHAnsi"/>
        </w:rPr>
        <w:t xml:space="preserve"> can contribute to a special political culture in which politicians </w:t>
      </w:r>
      <w:r w:rsidRPr="00D440BF">
        <w:rPr>
          <w:rFonts w:asciiTheme="minorHAnsi" w:hAnsiTheme="minorHAnsi"/>
          <w:sz w:val="16"/>
        </w:rPr>
        <w:t>are inhibited, for good or ill, from acting as representatives. They</w:t>
      </w:r>
      <w:r w:rsidRPr="00D440BF">
        <w:rPr>
          <w:rStyle w:val="StyleUnderline"/>
          <w:rFonts w:asciiTheme="minorHAnsi" w:hAnsiTheme="minorHAnsi"/>
        </w:rPr>
        <w:t xml:space="preserve"> </w:t>
      </w:r>
      <w:r w:rsidRPr="00D440BF">
        <w:rPr>
          <w:rStyle w:val="StyleUnderline"/>
          <w:rFonts w:asciiTheme="minorHAnsi" w:hAnsiTheme="minorHAnsi"/>
          <w:highlight w:val="cyan"/>
        </w:rPr>
        <w:t>can avoid making difficult and unpopular decisions</w:t>
      </w:r>
      <w:r w:rsidRPr="00D440BF">
        <w:rPr>
          <w:rStyle w:val="StyleUnderline"/>
          <w:rFonts w:asciiTheme="minorHAnsi" w:hAnsiTheme="minorHAnsi"/>
        </w:rPr>
        <w:t xml:space="preserve"> </w:t>
      </w:r>
      <w:r w:rsidRPr="00D440BF">
        <w:rPr>
          <w:rStyle w:val="StyleUnderline"/>
          <w:rFonts w:asciiTheme="minorHAnsi" w:hAnsiTheme="minorHAnsi"/>
          <w:highlight w:val="cyan"/>
        </w:rPr>
        <w:t>by referring divisive issues to the people;</w:t>
      </w:r>
      <w:r w:rsidRPr="00D440BF">
        <w:rPr>
          <w:rStyle w:val="StyleUnderline"/>
          <w:rFonts w:asciiTheme="minorHAnsi" w:hAnsiTheme="minorHAnsi"/>
        </w:rPr>
        <w:t xml:space="preserve"> </w:t>
      </w:r>
      <w:r w:rsidRPr="00D440BF">
        <w:rPr>
          <w:rStyle w:val="StyleUnderline"/>
          <w:rFonts w:asciiTheme="minorHAnsi" w:hAnsiTheme="minorHAnsi"/>
          <w:highlight w:val="cyan"/>
        </w:rPr>
        <w:t>they make other decisions</w:t>
      </w:r>
      <w:r w:rsidRPr="00D440BF">
        <w:rPr>
          <w:rStyle w:val="StyleUnderline"/>
          <w:rFonts w:asciiTheme="minorHAnsi" w:hAnsiTheme="minorHAnsi"/>
        </w:rPr>
        <w:t>, while they are secure in knowing that those decisions may be overruled by the people</w:t>
      </w:r>
      <w:r w:rsidRPr="00D440BF">
        <w:rPr>
          <w:rFonts w:asciiTheme="minorHAnsi" w:hAnsiTheme="minorHAnsi"/>
          <w:sz w:val="16"/>
        </w:rPr>
        <w:t xml:space="preserve">. As chapters 4 and 7 make clear, in </w:t>
      </w:r>
      <w:proofErr w:type="spellStart"/>
      <w:r w:rsidRPr="00D440BF">
        <w:rPr>
          <w:rFonts w:asciiTheme="minorHAnsi" w:hAnsiTheme="minorHAnsi"/>
          <w:sz w:val="16"/>
        </w:rPr>
        <w:t>Switzer¬land</w:t>
      </w:r>
      <w:proofErr w:type="spellEnd"/>
      <w:r w:rsidRPr="00D440BF">
        <w:rPr>
          <w:rFonts w:asciiTheme="minorHAnsi" w:hAnsiTheme="minorHAnsi"/>
          <w:sz w:val="16"/>
        </w:rPr>
        <w:t xml:space="preserve"> and the high-user American states, </w:t>
      </w:r>
      <w:r w:rsidRPr="00D440BF">
        <w:rPr>
          <w:rStyle w:val="StyleUnderline"/>
          <w:rFonts w:asciiTheme="minorHAnsi" w:hAnsiTheme="minorHAnsi"/>
          <w:highlight w:val="cyan"/>
        </w:rPr>
        <w:t>those ever-present possibilities shape politicians' strategies in ways that are largely unknown in low-user political systems</w:t>
      </w:r>
      <w:r w:rsidRPr="00D440BF">
        <w:rPr>
          <w:rFonts w:asciiTheme="minorHAnsi" w:hAnsiTheme="minorHAnsi"/>
          <w:sz w:val="16"/>
          <w:highlight w:val="cyan"/>
        </w:rPr>
        <w:t>.</w:t>
      </w:r>
      <w:r w:rsidRPr="00D440BF">
        <w:rPr>
          <w:rFonts w:asciiTheme="minorHAnsi" w:hAnsiTheme="minorHAnsi"/>
          <w:sz w:val="16"/>
        </w:rPr>
        <w:t xml:space="preserve"> In chapter 3, Vernon </w:t>
      </w:r>
      <w:proofErr w:type="spellStart"/>
      <w:r w:rsidRPr="00D440BF">
        <w:rPr>
          <w:rFonts w:asciiTheme="minorHAnsi" w:hAnsiTheme="minorHAnsi"/>
          <w:sz w:val="16"/>
        </w:rPr>
        <w:t>Bogdanor</w:t>
      </w:r>
      <w:proofErr w:type="spellEnd"/>
      <w:r w:rsidRPr="00D440BF">
        <w:rPr>
          <w:rFonts w:asciiTheme="minorHAnsi" w:hAnsiTheme="minorHAnsi"/>
          <w:sz w:val="16"/>
        </w:rPr>
        <w:t xml:space="preserve"> contrasts the use of the referendum in France and in Italy. In France, the president uniquely has authority to call a referendum unilaterally; there the device has added </w:t>
      </w:r>
      <w:proofErr w:type="spellStart"/>
      <w:r w:rsidRPr="00D440BF">
        <w:rPr>
          <w:rFonts w:asciiTheme="minorHAnsi" w:hAnsiTheme="minorHAnsi"/>
          <w:sz w:val="16"/>
        </w:rPr>
        <w:t>signifi¬cantly</w:t>
      </w:r>
      <w:proofErr w:type="spellEnd"/>
      <w:r w:rsidRPr="00D440BF">
        <w:rPr>
          <w:rFonts w:asciiTheme="minorHAnsi" w:hAnsiTheme="minorHAnsi"/>
          <w:sz w:val="16"/>
        </w:rPr>
        <w:t xml:space="preserve"> to presidential power over policy making. In Italy, Switzerland, and some American states, the people have authority to call a </w:t>
      </w:r>
      <w:proofErr w:type="spellStart"/>
      <w:r w:rsidRPr="00D440BF">
        <w:rPr>
          <w:rFonts w:asciiTheme="minorHAnsi" w:hAnsiTheme="minorHAnsi"/>
          <w:sz w:val="16"/>
        </w:rPr>
        <w:t>referen¬dum</w:t>
      </w:r>
      <w:proofErr w:type="spellEnd"/>
      <w:r w:rsidRPr="00D440BF">
        <w:rPr>
          <w:rFonts w:asciiTheme="minorHAnsi" w:hAnsiTheme="minorHAnsi"/>
          <w:sz w:val="16"/>
        </w:rPr>
        <w:t xml:space="preserve"> unilaterally; thus in those polities the device has become a major constraint on the power and actions of elected officials. 7. Even in the low-user systems, however, most </w:t>
      </w:r>
      <w:r w:rsidRPr="00D440BF">
        <w:rPr>
          <w:rStyle w:val="StyleUnderline"/>
          <w:rFonts w:asciiTheme="minorHAnsi" w:hAnsiTheme="minorHAnsi"/>
        </w:rPr>
        <w:t>politicians regard the referendum</w:t>
      </w:r>
      <w:r w:rsidRPr="00D440BF">
        <w:rPr>
          <w:rFonts w:asciiTheme="minorHAnsi" w:hAnsiTheme="minorHAnsi"/>
          <w:sz w:val="16"/>
        </w:rPr>
        <w:t xml:space="preserve"> device, in James Callaghan's words, </w:t>
      </w:r>
      <w:r w:rsidRPr="00D440BF">
        <w:rPr>
          <w:rStyle w:val="StyleUnderline"/>
          <w:rFonts w:asciiTheme="minorHAnsi" w:hAnsiTheme="minorHAnsi"/>
        </w:rPr>
        <w:t>as "a rubber life raft into which we may all have to climb</w:t>
      </w:r>
      <w:r w:rsidRPr="00D440BF">
        <w:rPr>
          <w:rFonts w:asciiTheme="minorHAnsi" w:hAnsiTheme="minorHAnsi"/>
          <w:sz w:val="16"/>
        </w:rPr>
        <w:t>." When that happens, everyone has to turn to a new form of politics, in which party cues to the public are much less effective than usual and coalitions of interested groups on both the Yes and No sides have to learn how to work together, often across established lines of political cleavage, in formal or informal umbrella organizations.</w:t>
      </w:r>
    </w:p>
    <w:p w:rsidR="00461100" w:rsidRPr="00D440BF" w:rsidRDefault="00461100" w:rsidP="00461100">
      <w:pPr>
        <w:rPr>
          <w:rFonts w:asciiTheme="minorHAnsi" w:hAnsiTheme="minorHAnsi"/>
          <w:sz w:val="16"/>
        </w:rPr>
      </w:pPr>
    </w:p>
    <w:p w:rsidR="00461100" w:rsidRPr="00D440BF" w:rsidRDefault="00461100" w:rsidP="00461100">
      <w:pPr>
        <w:pStyle w:val="Heading4"/>
        <w:rPr>
          <w:rFonts w:asciiTheme="minorHAnsi" w:hAnsiTheme="minorHAnsi" w:cs="Times New Roman"/>
        </w:rPr>
      </w:pPr>
      <w:r w:rsidRPr="00D440BF">
        <w:rPr>
          <w:rFonts w:asciiTheme="minorHAnsi" w:hAnsiTheme="minorHAnsi" w:cs="Times New Roman"/>
        </w:rPr>
        <w:t xml:space="preserve">(B.) Links to direct democracy --- Rejecting representative government is an ethical obligation --- Every instance of direct democracy is </w:t>
      </w:r>
      <w:proofErr w:type="gramStart"/>
      <w:r w:rsidRPr="00D440BF">
        <w:rPr>
          <w:rFonts w:asciiTheme="minorHAnsi" w:hAnsiTheme="minorHAnsi" w:cs="Times New Roman"/>
        </w:rPr>
        <w:t>key</w:t>
      </w:r>
      <w:proofErr w:type="gramEnd"/>
      <w:r w:rsidRPr="00D440BF">
        <w:rPr>
          <w:rFonts w:asciiTheme="minorHAnsi" w:hAnsiTheme="minorHAnsi" w:cs="Times New Roman"/>
        </w:rPr>
        <w:t xml:space="preserve">. </w:t>
      </w:r>
    </w:p>
    <w:p w:rsidR="00461100" w:rsidRPr="00D440BF" w:rsidRDefault="00461100" w:rsidP="00461100">
      <w:pPr>
        <w:rPr>
          <w:rStyle w:val="Style13ptBold"/>
          <w:rFonts w:asciiTheme="minorHAnsi" w:hAnsiTheme="minorHAnsi"/>
        </w:rPr>
      </w:pPr>
      <w:r w:rsidRPr="00D440BF">
        <w:rPr>
          <w:rStyle w:val="Style13ptBold"/>
          <w:rFonts w:asciiTheme="minorHAnsi" w:hAnsiTheme="minorHAnsi"/>
        </w:rPr>
        <w:t>Robinson 2007</w:t>
      </w:r>
    </w:p>
    <w:p w:rsidR="00461100" w:rsidRPr="00D440BF" w:rsidRDefault="00461100" w:rsidP="00461100">
      <w:pPr>
        <w:rPr>
          <w:rFonts w:asciiTheme="minorHAnsi" w:hAnsiTheme="minorHAnsi"/>
          <w:sz w:val="16"/>
          <w:szCs w:val="16"/>
        </w:rPr>
      </w:pPr>
      <w:r w:rsidRPr="00D440BF">
        <w:rPr>
          <w:rFonts w:asciiTheme="minorHAnsi" w:hAnsiTheme="minorHAnsi"/>
          <w:sz w:val="16"/>
          <w:szCs w:val="16"/>
        </w:rPr>
        <w:t xml:space="preserve">Nick, Yale Law School, J.D., Citizens Not Subjects: U.S. Foreign Relations Law and the Decentralization of Foreign Policy, Akron Law Review, </w:t>
      </w:r>
      <w:proofErr w:type="gramStart"/>
      <w:r w:rsidRPr="00D440BF">
        <w:rPr>
          <w:rFonts w:asciiTheme="minorHAnsi" w:hAnsiTheme="minorHAnsi"/>
          <w:sz w:val="16"/>
          <w:szCs w:val="16"/>
        </w:rPr>
        <w:t>40</w:t>
      </w:r>
      <w:proofErr w:type="gramEnd"/>
      <w:r w:rsidRPr="00D440BF">
        <w:rPr>
          <w:rFonts w:asciiTheme="minorHAnsi" w:hAnsiTheme="minorHAnsi"/>
          <w:sz w:val="16"/>
          <w:szCs w:val="16"/>
        </w:rPr>
        <w:t xml:space="preserve"> Akron L. Rev. 647</w:t>
      </w:r>
    </w:p>
    <w:p w:rsidR="00461100" w:rsidRDefault="00461100" w:rsidP="00461100">
      <w:pPr>
        <w:rPr>
          <w:rFonts w:asciiTheme="minorHAnsi" w:hAnsiTheme="minorHAnsi"/>
          <w:sz w:val="16"/>
        </w:rPr>
      </w:pPr>
      <w:r w:rsidRPr="00D440BF">
        <w:rPr>
          <w:rFonts w:asciiTheme="minorHAnsi" w:hAnsiTheme="minorHAnsi"/>
          <w:sz w:val="16"/>
        </w:rPr>
        <w:t xml:space="preserve">The argument in this article for local democratic participation is also, perhaps primarily, a humanist one. </w:t>
      </w:r>
      <w:r w:rsidRPr="00D440BF">
        <w:rPr>
          <w:rStyle w:val="StyleUnderline"/>
          <w:rFonts w:asciiTheme="minorHAnsi" w:hAnsiTheme="minorHAnsi"/>
          <w:highlight w:val="cyan"/>
        </w:rPr>
        <w:t>With more possibility for participation</w:t>
      </w:r>
      <w:r w:rsidRPr="00D440BF">
        <w:rPr>
          <w:rFonts w:asciiTheme="minorHAnsi" w:hAnsiTheme="minorHAnsi"/>
          <w:sz w:val="16"/>
        </w:rPr>
        <w:t xml:space="preserve">, we become thicker citizens. </w:t>
      </w:r>
      <w:r w:rsidRPr="00D440BF">
        <w:rPr>
          <w:rStyle w:val="StyleUnderline"/>
          <w:rFonts w:asciiTheme="minorHAnsi" w:hAnsiTheme="minorHAnsi"/>
          <w:highlight w:val="cyan"/>
        </w:rPr>
        <w:t>We have greater ability to engage in our communities and</w:t>
      </w:r>
      <w:r w:rsidRPr="00D440BF">
        <w:rPr>
          <w:rStyle w:val="StyleUnderline"/>
          <w:rFonts w:asciiTheme="minorHAnsi" w:hAnsiTheme="minorHAnsi"/>
        </w:rPr>
        <w:t xml:space="preserve"> in turn more </w:t>
      </w:r>
      <w:r w:rsidRPr="00D440BF">
        <w:rPr>
          <w:rStyle w:val="StyleUnderline"/>
          <w:rFonts w:asciiTheme="minorHAnsi" w:hAnsiTheme="minorHAnsi"/>
          <w:highlight w:val="cyan"/>
        </w:rPr>
        <w:t>control</w:t>
      </w:r>
      <w:r w:rsidRPr="00D440BF">
        <w:rPr>
          <w:rStyle w:val="StyleUnderline"/>
          <w:rFonts w:asciiTheme="minorHAnsi" w:hAnsiTheme="minorHAnsi"/>
        </w:rPr>
        <w:t xml:space="preserve"> over and understanding of </w:t>
      </w:r>
      <w:r w:rsidRPr="00D440BF">
        <w:rPr>
          <w:rStyle w:val="StyleUnderline"/>
          <w:rFonts w:asciiTheme="minorHAnsi" w:hAnsiTheme="minorHAnsi"/>
          <w:highlight w:val="cyan"/>
        </w:rPr>
        <w:t>our own lives</w:t>
      </w:r>
      <w:r w:rsidRPr="00D440BF">
        <w:rPr>
          <w:rStyle w:val="StyleUnderline"/>
          <w:rFonts w:asciiTheme="minorHAnsi" w:hAnsiTheme="minorHAnsi"/>
        </w:rPr>
        <w:t xml:space="preserve"> as humans</w:t>
      </w:r>
      <w:r w:rsidRPr="00D440BF">
        <w:rPr>
          <w:rFonts w:asciiTheme="minorHAnsi" w:hAnsiTheme="minorHAnsi"/>
          <w:sz w:val="16"/>
        </w:rPr>
        <w:t>. For Durkheim, government had its own consciousness. Such a characterization highlighted that although government at its root might merely be a shared idea in a community of conscious humans, it could also have its own agency. The state had its own logic that was removed, and even unknown, from those that "thought" government into existence. He writes of a democratic state that "</w:t>
      </w:r>
      <w:r w:rsidRPr="00D440BF">
        <w:rPr>
          <w:rStyle w:val="StyleUnderline"/>
          <w:rFonts w:asciiTheme="minorHAnsi" w:hAnsiTheme="minorHAnsi"/>
          <w:highlight w:val="cyan"/>
        </w:rPr>
        <w:t>the closer communication becomes</w:t>
      </w:r>
      <w:r w:rsidRPr="00D440BF">
        <w:rPr>
          <w:rStyle w:val="StyleUnderline"/>
          <w:rFonts w:asciiTheme="minorHAnsi" w:hAnsiTheme="minorHAnsi"/>
        </w:rPr>
        <w:t xml:space="preserve"> between the government consciousness and the rest of society, and </w:t>
      </w:r>
      <w:r w:rsidRPr="00D440BF">
        <w:rPr>
          <w:rStyle w:val="StyleUnderline"/>
          <w:rFonts w:asciiTheme="minorHAnsi" w:hAnsiTheme="minorHAnsi"/>
          <w:highlight w:val="cyan"/>
        </w:rPr>
        <w:t>the more</w:t>
      </w:r>
      <w:r w:rsidRPr="00D440BF">
        <w:rPr>
          <w:rFonts w:asciiTheme="minorHAnsi" w:hAnsiTheme="minorHAnsi"/>
          <w:sz w:val="16"/>
        </w:rPr>
        <w:t xml:space="preserve"> this consciousness expands and the more things it takes in, the more </w:t>
      </w:r>
      <w:r w:rsidRPr="00D440BF">
        <w:rPr>
          <w:rStyle w:val="StyleUnderline"/>
          <w:rFonts w:asciiTheme="minorHAnsi" w:hAnsiTheme="minorHAnsi"/>
          <w:highlight w:val="cyan"/>
        </w:rPr>
        <w:t>democratic</w:t>
      </w:r>
      <w:r w:rsidRPr="00D440BF">
        <w:rPr>
          <w:rStyle w:val="StyleUnderline"/>
          <w:rFonts w:asciiTheme="minorHAnsi" w:hAnsiTheme="minorHAnsi"/>
        </w:rPr>
        <w:t xml:space="preserve"> </w:t>
      </w:r>
      <w:r w:rsidRPr="00D440BF">
        <w:rPr>
          <w:rStyle w:val="StyleUnderline"/>
          <w:rFonts w:asciiTheme="minorHAnsi" w:hAnsiTheme="minorHAnsi"/>
          <w:highlight w:val="cyan"/>
        </w:rPr>
        <w:t>the character of the society will be</w:t>
      </w:r>
      <w:r w:rsidRPr="00D440BF">
        <w:rPr>
          <w:rFonts w:asciiTheme="minorHAnsi" w:hAnsiTheme="minorHAnsi"/>
          <w:sz w:val="16"/>
        </w:rPr>
        <w:t xml:space="preserve">." </w:t>
      </w:r>
      <w:proofErr w:type="gramStart"/>
      <w:r w:rsidRPr="00D440BF">
        <w:rPr>
          <w:rFonts w:asciiTheme="minorHAnsi" w:hAnsiTheme="minorHAnsi"/>
          <w:sz w:val="16"/>
        </w:rPr>
        <w:t>n14  For</w:t>
      </w:r>
      <w:proofErr w:type="gramEnd"/>
      <w:r w:rsidRPr="00D440BF">
        <w:rPr>
          <w:rFonts w:asciiTheme="minorHAnsi" w:hAnsiTheme="minorHAnsi"/>
          <w:sz w:val="16"/>
        </w:rPr>
        <w:t xml:space="preserve"> Durkheim, </w:t>
      </w:r>
      <w:r w:rsidRPr="00D440BF">
        <w:rPr>
          <w:rStyle w:val="StyleUnderline"/>
          <w:rFonts w:asciiTheme="minorHAnsi" w:hAnsiTheme="minorHAnsi"/>
          <w:highlight w:val="cyan"/>
        </w:rPr>
        <w:t>it is the democratic state's reflection upon</w:t>
      </w:r>
      <w:r w:rsidRPr="00D440BF">
        <w:rPr>
          <w:rStyle w:val="StyleUnderline"/>
          <w:rFonts w:asciiTheme="minorHAnsi" w:hAnsiTheme="minorHAnsi"/>
        </w:rPr>
        <w:t xml:space="preserve"> its </w:t>
      </w:r>
      <w:r w:rsidRPr="00D440BF">
        <w:rPr>
          <w:rStyle w:val="StyleUnderline"/>
          <w:rFonts w:asciiTheme="minorHAnsi" w:hAnsiTheme="minorHAnsi"/>
          <w:highlight w:val="cyan"/>
        </w:rPr>
        <w:t>citizens</w:t>
      </w:r>
      <w:r w:rsidRPr="00D440BF">
        <w:rPr>
          <w:rStyle w:val="StyleUnderline"/>
          <w:rFonts w:asciiTheme="minorHAnsi" w:hAnsiTheme="minorHAnsi"/>
        </w:rPr>
        <w:t xml:space="preserve"> </w:t>
      </w:r>
      <w:r w:rsidRPr="00D440BF">
        <w:rPr>
          <w:rStyle w:val="StyleUnderline"/>
          <w:rFonts w:asciiTheme="minorHAnsi" w:hAnsiTheme="minorHAnsi"/>
          <w:highlight w:val="cyan"/>
        </w:rPr>
        <w:t>through</w:t>
      </w:r>
      <w:r w:rsidRPr="00D440BF">
        <w:rPr>
          <w:rStyle w:val="StyleUnderline"/>
          <w:rFonts w:asciiTheme="minorHAnsi" w:hAnsiTheme="minorHAnsi"/>
        </w:rPr>
        <w:t xml:space="preserve"> its </w:t>
      </w:r>
      <w:r w:rsidRPr="00D440BF">
        <w:rPr>
          <w:rStyle w:val="StyleUnderline"/>
          <w:rFonts w:asciiTheme="minorHAnsi" w:hAnsiTheme="minorHAnsi"/>
          <w:highlight w:val="cyan"/>
        </w:rPr>
        <w:t>citizens</w:t>
      </w:r>
      <w:r w:rsidRPr="00D440BF">
        <w:rPr>
          <w:rStyle w:val="StyleUnderline"/>
          <w:rFonts w:asciiTheme="minorHAnsi" w:hAnsiTheme="minorHAnsi"/>
        </w:rPr>
        <w:t xml:space="preserve"> </w:t>
      </w:r>
      <w:r w:rsidRPr="00D440BF">
        <w:rPr>
          <w:rStyle w:val="StyleUnderline"/>
          <w:rFonts w:asciiTheme="minorHAnsi" w:hAnsiTheme="minorHAnsi"/>
          <w:highlight w:val="cyan"/>
        </w:rPr>
        <w:t>that gave democracy a moral superiority</w:t>
      </w:r>
      <w:r w:rsidRPr="00D440BF">
        <w:rPr>
          <w:rFonts w:asciiTheme="minorHAnsi" w:hAnsiTheme="minorHAnsi"/>
          <w:sz w:val="16"/>
        </w:rPr>
        <w:t xml:space="preserve">. </w:t>
      </w:r>
      <w:proofErr w:type="gramStart"/>
      <w:r w:rsidRPr="00D440BF">
        <w:rPr>
          <w:rFonts w:asciiTheme="minorHAnsi" w:hAnsiTheme="minorHAnsi"/>
          <w:sz w:val="16"/>
        </w:rPr>
        <w:t>n15  [</w:t>
      </w:r>
      <w:proofErr w:type="gramEnd"/>
      <w:r w:rsidRPr="00D440BF">
        <w:rPr>
          <w:rFonts w:asciiTheme="minorHAnsi" w:hAnsiTheme="minorHAnsi"/>
          <w:sz w:val="16"/>
        </w:rPr>
        <w:t xml:space="preserve">*655]  </w:t>
      </w:r>
      <w:r w:rsidRPr="00D440BF">
        <w:rPr>
          <w:rStyle w:val="StyleUnderline"/>
          <w:rFonts w:asciiTheme="minorHAnsi" w:hAnsiTheme="minorHAnsi"/>
        </w:rPr>
        <w:t xml:space="preserve">When we debate where and how democratic governance will occur, </w:t>
      </w:r>
      <w:r w:rsidRPr="00D440BF">
        <w:rPr>
          <w:rStyle w:val="StyleUnderline"/>
          <w:rFonts w:asciiTheme="minorHAnsi" w:hAnsiTheme="minorHAnsi"/>
          <w:highlight w:val="cyan"/>
        </w:rPr>
        <w:t>we are battling over what choreography of thought will define our state and we</w:t>
      </w:r>
      <w:r w:rsidRPr="00D440BF">
        <w:rPr>
          <w:rStyle w:val="StyleUnderline"/>
          <w:rFonts w:asciiTheme="minorHAnsi" w:hAnsiTheme="minorHAnsi"/>
        </w:rPr>
        <w:t xml:space="preserve"> as citizens</w:t>
      </w:r>
      <w:r w:rsidRPr="00D440BF">
        <w:rPr>
          <w:rFonts w:asciiTheme="minorHAnsi" w:hAnsiTheme="minorHAnsi"/>
          <w:sz w:val="16"/>
        </w:rPr>
        <w:t>. Such stakes are not easily quantifiable. If our aim in structuring governance, however, is not to reach definable utopias, but rather to balance as best we can the competing interests and tensions of being human and being governed, then we must take into account governance's transcendent depths and not just its readily chartable currents.</w:t>
      </w:r>
    </w:p>
    <w:p w:rsidR="00051189" w:rsidRDefault="00051189" w:rsidP="00051189">
      <w:pPr>
        <w:pStyle w:val="Heading3"/>
      </w:pPr>
      <w:r>
        <w:t xml:space="preserve">Perm-Do CP </w:t>
      </w:r>
    </w:p>
    <w:p w:rsidR="00051189" w:rsidRDefault="00051189" w:rsidP="00051189"/>
    <w:p w:rsidR="00051189" w:rsidRDefault="00051189" w:rsidP="00051189">
      <w:pPr>
        <w:pStyle w:val="Heading4"/>
        <w:rPr>
          <w:rFonts w:asciiTheme="minorHAnsi" w:hAnsiTheme="minorHAnsi" w:cs="Times New Roman"/>
        </w:rPr>
      </w:pPr>
      <w:r w:rsidRPr="00D440BF">
        <w:rPr>
          <w:rFonts w:asciiTheme="minorHAnsi" w:hAnsiTheme="minorHAnsi" w:cs="Times New Roman"/>
        </w:rPr>
        <w:t>The permutation is severance ---</w:t>
      </w:r>
      <w:r>
        <w:rPr>
          <w:rFonts w:asciiTheme="minorHAnsi" w:hAnsiTheme="minorHAnsi" w:cs="Times New Roman"/>
        </w:rPr>
        <w:t xml:space="preserve"> several reasons </w:t>
      </w:r>
    </w:p>
    <w:p w:rsidR="00051189" w:rsidRDefault="00051189" w:rsidP="00051189"/>
    <w:p w:rsidR="00051189" w:rsidRDefault="00051189" w:rsidP="00051189">
      <w:pPr>
        <w:pStyle w:val="Heading4"/>
      </w:pPr>
      <w:r>
        <w:t xml:space="preserve">Curtail implies a legal restriction-the permutation does not on face curtail surveillance </w:t>
      </w:r>
    </w:p>
    <w:p w:rsidR="00051189" w:rsidRDefault="00051189" w:rsidP="00051189">
      <w:pPr>
        <w:rPr>
          <w:rStyle w:val="Style13ptBold"/>
        </w:rPr>
      </w:pPr>
      <w:r>
        <w:rPr>
          <w:rStyle w:val="Style13ptBold"/>
        </w:rPr>
        <w:t xml:space="preserve">Merriam Webster 15 </w:t>
      </w:r>
      <w:r w:rsidRPr="00051189">
        <w:rPr>
          <w:rStyle w:val="Style13ptBold"/>
        </w:rPr>
        <w:t>http://www.merriam-webster.com/dictionary/curtail</w:t>
      </w:r>
    </w:p>
    <w:p w:rsidR="00051189" w:rsidRDefault="00051189" w:rsidP="00051189">
      <w:pPr>
        <w:rPr>
          <w:rStyle w:val="Style13ptBold"/>
        </w:rPr>
      </w:pPr>
    </w:p>
    <w:p w:rsidR="00051189" w:rsidRPr="00051189" w:rsidRDefault="00051189" w:rsidP="00051189">
      <w:r w:rsidRPr="00051189">
        <w:t xml:space="preserve">:  </w:t>
      </w:r>
      <w:proofErr w:type="gramStart"/>
      <w:r w:rsidRPr="00051189">
        <w:rPr>
          <w:u w:val="single"/>
        </w:rPr>
        <w:t>to</w:t>
      </w:r>
      <w:proofErr w:type="gramEnd"/>
      <w:r w:rsidRPr="00051189">
        <w:rPr>
          <w:u w:val="single"/>
        </w:rPr>
        <w:t xml:space="preserve"> make less by or as if by cutting off</w:t>
      </w:r>
      <w:r w:rsidRPr="00051189">
        <w:t xml:space="preserve"> or away some part &lt;</w:t>
      </w:r>
      <w:r w:rsidRPr="00051189">
        <w:rPr>
          <w:u w:val="single"/>
        </w:rPr>
        <w:t>curtail the power of the executive branch</w:t>
      </w:r>
      <w:r w:rsidRPr="00051189">
        <w:t>&gt; &lt;curtail inflation&gt;</w:t>
      </w:r>
    </w:p>
    <w:p w:rsidR="00051189" w:rsidRPr="00D440BF" w:rsidRDefault="00051189" w:rsidP="00051189">
      <w:pPr>
        <w:rPr>
          <w:rFonts w:asciiTheme="minorHAnsi" w:hAnsiTheme="minorHAnsi"/>
        </w:rPr>
      </w:pPr>
    </w:p>
    <w:p w:rsidR="00051189" w:rsidRPr="00D440BF" w:rsidRDefault="00051189" w:rsidP="00051189">
      <w:pPr>
        <w:rPr>
          <w:rStyle w:val="Style13ptBold"/>
          <w:rFonts w:asciiTheme="minorHAnsi" w:hAnsiTheme="minorHAnsi"/>
        </w:rPr>
      </w:pPr>
      <w:r w:rsidRPr="00D440BF">
        <w:rPr>
          <w:rStyle w:val="Style13ptBold"/>
          <w:rFonts w:asciiTheme="minorHAnsi" w:hAnsiTheme="minorHAnsi"/>
        </w:rPr>
        <w:t xml:space="preserve">Should means the plan must be immediate and certain </w:t>
      </w:r>
    </w:p>
    <w:p w:rsidR="00051189" w:rsidRPr="00D440BF" w:rsidRDefault="00051189" w:rsidP="00051189">
      <w:pPr>
        <w:rPr>
          <w:rFonts w:asciiTheme="minorHAnsi" w:hAnsiTheme="minorHAnsi"/>
        </w:rPr>
      </w:pPr>
      <w:proofErr w:type="gramStart"/>
      <w:r w:rsidRPr="00D440BF">
        <w:rPr>
          <w:rStyle w:val="Style13ptBold"/>
          <w:rFonts w:asciiTheme="minorHAnsi" w:hAnsiTheme="minorHAnsi"/>
        </w:rPr>
        <w:t>Summers</w:t>
      </w:r>
      <w:proofErr w:type="gramEnd"/>
      <w:r w:rsidRPr="00D440BF">
        <w:rPr>
          <w:rStyle w:val="Style13ptBold"/>
          <w:rFonts w:asciiTheme="minorHAnsi" w:hAnsiTheme="minorHAnsi"/>
        </w:rPr>
        <w:t xml:space="preserve"> 94</w:t>
      </w:r>
      <w:r w:rsidRPr="00D440BF">
        <w:rPr>
          <w:rFonts w:asciiTheme="minorHAnsi" w:hAnsiTheme="minorHAnsi"/>
        </w:rPr>
        <w:t xml:space="preserve"> (Justice – Oklahoma Supreme Court, “Kelsey v. </w:t>
      </w:r>
      <w:proofErr w:type="spellStart"/>
      <w:r w:rsidRPr="00D440BF">
        <w:rPr>
          <w:rFonts w:asciiTheme="minorHAnsi" w:hAnsiTheme="minorHAnsi"/>
        </w:rPr>
        <w:t>Dollarsaver</w:t>
      </w:r>
      <w:proofErr w:type="spellEnd"/>
      <w:r w:rsidRPr="00D440BF">
        <w:rPr>
          <w:rFonts w:asciiTheme="minorHAnsi" w:hAnsiTheme="minorHAnsi"/>
        </w:rPr>
        <w:t xml:space="preserve"> Food Warehouse of Durant”, 1994 OK 123, 11-8, http://www.oscn.net/applications/oscn/DeliverDocument.asp?CiteID=20287#marker3fn13)</w:t>
      </w:r>
    </w:p>
    <w:p w:rsidR="00051189" w:rsidRDefault="00051189" w:rsidP="00051189">
      <w:pPr>
        <w:rPr>
          <w:rFonts w:asciiTheme="minorHAnsi" w:hAnsiTheme="minorHAnsi"/>
          <w:sz w:val="16"/>
        </w:rPr>
      </w:pPr>
      <w:r w:rsidRPr="00D440BF">
        <w:rPr>
          <w:rFonts w:asciiTheme="minorHAnsi" w:hAnsiTheme="minorHAnsi"/>
          <w:sz w:val="16"/>
        </w:rPr>
        <w:t>The legal question to be resolved by the court is whether the word "should"</w:t>
      </w:r>
      <w:bookmarkStart w:id="0" w:name="marker2fn13"/>
      <w:bookmarkEnd w:id="0"/>
      <w:r w:rsidRPr="00D440BF">
        <w:rPr>
          <w:rFonts w:asciiTheme="minorHAnsi" w:hAnsiTheme="minorHAnsi"/>
          <w:sz w:val="16"/>
        </w:rPr>
        <w:fldChar w:fldCharType="begin"/>
      </w:r>
      <w:r w:rsidRPr="00D440BF">
        <w:rPr>
          <w:rFonts w:asciiTheme="minorHAnsi" w:hAnsiTheme="minorHAnsi"/>
          <w:sz w:val="16"/>
        </w:rPr>
        <w:instrText xml:space="preserve"> HYPERLINK "http://www.oscn.net/applications/oscn/DeliverDocument.asp?CiteID=20287" \l "marker3fn13" </w:instrText>
      </w:r>
      <w:r w:rsidRPr="00D440BF">
        <w:rPr>
          <w:rFonts w:asciiTheme="minorHAnsi" w:hAnsiTheme="minorHAnsi"/>
          <w:sz w:val="16"/>
        </w:rPr>
        <w:fldChar w:fldCharType="separate"/>
      </w:r>
      <w:r w:rsidRPr="00D440BF">
        <w:rPr>
          <w:rStyle w:val="Hyperlink"/>
          <w:rFonts w:asciiTheme="minorHAnsi" w:hAnsiTheme="minorHAnsi"/>
          <w:sz w:val="16"/>
        </w:rPr>
        <w:t>13</w:t>
      </w:r>
      <w:r w:rsidRPr="00D440BF">
        <w:rPr>
          <w:rFonts w:asciiTheme="minorHAnsi" w:hAnsiTheme="minorHAnsi"/>
          <w:sz w:val="16"/>
        </w:rPr>
        <w:fldChar w:fldCharType="end"/>
      </w:r>
      <w:r w:rsidRPr="00D440BF">
        <w:rPr>
          <w:rFonts w:asciiTheme="minorHAnsi" w:hAnsiTheme="minorHAnsi"/>
          <w:sz w:val="16"/>
        </w:rPr>
        <w:t xml:space="preserve"> in the May 18 order connotes futurity or may be deemed a ruling in praesenti.</w:t>
      </w:r>
      <w:bookmarkStart w:id="1" w:name="marker2fn14"/>
      <w:bookmarkEnd w:id="1"/>
      <w:r w:rsidRPr="00D440BF">
        <w:rPr>
          <w:rFonts w:asciiTheme="minorHAnsi" w:hAnsiTheme="minorHAnsi"/>
          <w:sz w:val="16"/>
        </w:rPr>
        <w:fldChar w:fldCharType="begin"/>
      </w:r>
      <w:r w:rsidRPr="00D440BF">
        <w:rPr>
          <w:rFonts w:asciiTheme="minorHAnsi" w:hAnsiTheme="minorHAnsi"/>
          <w:sz w:val="16"/>
        </w:rPr>
        <w:instrText xml:space="preserve"> HYPERLINK "http://www.oscn.net/applications/oscn/DeliverDocument.asp?CiteID=20287" \l "marker3fn14" </w:instrText>
      </w:r>
      <w:r w:rsidRPr="00D440BF">
        <w:rPr>
          <w:rFonts w:asciiTheme="minorHAnsi" w:hAnsiTheme="minorHAnsi"/>
          <w:sz w:val="16"/>
        </w:rPr>
        <w:fldChar w:fldCharType="separate"/>
      </w:r>
      <w:r w:rsidRPr="00D440BF">
        <w:rPr>
          <w:rStyle w:val="Hyperlink"/>
          <w:rFonts w:asciiTheme="minorHAnsi" w:hAnsiTheme="minorHAnsi"/>
          <w:sz w:val="16"/>
        </w:rPr>
        <w:t>14</w:t>
      </w:r>
      <w:r w:rsidRPr="00D440BF">
        <w:rPr>
          <w:rFonts w:asciiTheme="minorHAnsi" w:hAnsiTheme="minorHAnsi"/>
          <w:sz w:val="16"/>
        </w:rPr>
        <w:fldChar w:fldCharType="end"/>
      </w:r>
      <w:r w:rsidRPr="00D440BF">
        <w:rPr>
          <w:rFonts w:asciiTheme="minorHAnsi" w:hAnsiTheme="minorHAnsi"/>
          <w:sz w:val="16"/>
        </w:rPr>
        <w:t xml:space="preserve"> The answer to this query is not to be divined from rules of grammar</w:t>
      </w:r>
      <w:proofErr w:type="gramStart"/>
      <w:r w:rsidRPr="00D440BF">
        <w:rPr>
          <w:rFonts w:asciiTheme="minorHAnsi" w:hAnsiTheme="minorHAnsi"/>
          <w:sz w:val="16"/>
        </w:rPr>
        <w:t>;</w:t>
      </w:r>
      <w:bookmarkStart w:id="2" w:name="marker2fn15"/>
      <w:bookmarkEnd w:id="2"/>
      <w:proofErr w:type="gramEnd"/>
      <w:r w:rsidRPr="00D440BF">
        <w:rPr>
          <w:rFonts w:asciiTheme="minorHAnsi" w:hAnsiTheme="minorHAnsi"/>
          <w:sz w:val="16"/>
        </w:rPr>
        <w:fldChar w:fldCharType="begin"/>
      </w:r>
      <w:r w:rsidRPr="00D440BF">
        <w:rPr>
          <w:rFonts w:asciiTheme="minorHAnsi" w:hAnsiTheme="minorHAnsi"/>
          <w:sz w:val="16"/>
        </w:rPr>
        <w:instrText xml:space="preserve"> HYPERLINK "http://www.oscn.net/applications/oscn/DeliverDocument.asp?CiteID=20287" \l "marker3fn15" </w:instrText>
      </w:r>
      <w:r w:rsidRPr="00D440BF">
        <w:rPr>
          <w:rFonts w:asciiTheme="minorHAnsi" w:hAnsiTheme="minorHAnsi"/>
          <w:sz w:val="16"/>
        </w:rPr>
        <w:fldChar w:fldCharType="separate"/>
      </w:r>
      <w:r w:rsidRPr="00D440BF">
        <w:rPr>
          <w:rStyle w:val="Hyperlink"/>
          <w:rFonts w:asciiTheme="minorHAnsi" w:hAnsiTheme="minorHAnsi"/>
          <w:sz w:val="16"/>
        </w:rPr>
        <w:t>15</w:t>
      </w:r>
      <w:r w:rsidRPr="00D440BF">
        <w:rPr>
          <w:rFonts w:asciiTheme="minorHAnsi" w:hAnsiTheme="minorHAnsi"/>
          <w:sz w:val="16"/>
        </w:rPr>
        <w:fldChar w:fldCharType="end"/>
      </w:r>
      <w:r w:rsidRPr="00D440BF">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D440BF">
        <w:rPr>
          <w:rFonts w:asciiTheme="minorHAnsi" w:hAnsiTheme="minorHAnsi"/>
          <w:sz w:val="16"/>
        </w:rPr>
        <w:t>futuro</w:t>
      </w:r>
      <w:proofErr w:type="spellEnd"/>
      <w:r w:rsidRPr="00D440BF">
        <w:rPr>
          <w:rFonts w:asciiTheme="minorHAnsi" w:hAnsiTheme="minorHAnsi"/>
          <w:sz w:val="16"/>
        </w:rPr>
        <w:t xml:space="preserve"> ruling - i.e., an expression of what the judge will or would do at a later stage - or (2) constitutes an in in </w:t>
      </w:r>
      <w:proofErr w:type="spellStart"/>
      <w:r w:rsidRPr="00D440BF">
        <w:rPr>
          <w:rFonts w:asciiTheme="minorHAnsi" w:hAnsiTheme="minorHAnsi"/>
          <w:sz w:val="16"/>
        </w:rPr>
        <w:t>praesenti</w:t>
      </w:r>
      <w:proofErr w:type="spellEnd"/>
      <w:r w:rsidRPr="00D440BF">
        <w:rPr>
          <w:rFonts w:asciiTheme="minorHAnsi" w:hAnsiTheme="minorHAnsi"/>
          <w:sz w:val="16"/>
        </w:rPr>
        <w:t xml:space="preserve"> resolution of a disputed law issue, the trial judge's intent must be garnered from the four corners of the entire record.</w:t>
      </w:r>
      <w:bookmarkStart w:id="3" w:name="marker2fn16"/>
      <w:bookmarkEnd w:id="3"/>
      <w:r w:rsidRPr="00D440BF">
        <w:rPr>
          <w:rFonts w:asciiTheme="minorHAnsi" w:hAnsiTheme="minorHAnsi"/>
          <w:sz w:val="16"/>
        </w:rPr>
        <w:fldChar w:fldCharType="begin"/>
      </w:r>
      <w:r w:rsidRPr="00D440BF">
        <w:rPr>
          <w:rFonts w:asciiTheme="minorHAnsi" w:hAnsiTheme="minorHAnsi"/>
          <w:sz w:val="16"/>
        </w:rPr>
        <w:instrText xml:space="preserve"> HYPERLINK "http://www.oscn.net/applications/oscn/DeliverDocument.asp?CiteID=20287" \l "marker3fn16" </w:instrText>
      </w:r>
      <w:r w:rsidRPr="00D440BF">
        <w:rPr>
          <w:rFonts w:asciiTheme="minorHAnsi" w:hAnsiTheme="minorHAnsi"/>
          <w:sz w:val="16"/>
        </w:rPr>
        <w:fldChar w:fldCharType="separate"/>
      </w:r>
      <w:r w:rsidRPr="00D440BF">
        <w:rPr>
          <w:rStyle w:val="Hyperlink"/>
          <w:rFonts w:asciiTheme="minorHAnsi" w:hAnsiTheme="minorHAnsi"/>
          <w:sz w:val="16"/>
        </w:rPr>
        <w:t xml:space="preserve">16 </w:t>
      </w:r>
      <w:r w:rsidRPr="00D440BF">
        <w:rPr>
          <w:rFonts w:asciiTheme="minorHAnsi" w:hAnsiTheme="minorHAnsi"/>
          <w:sz w:val="16"/>
        </w:rPr>
        <w:fldChar w:fldCharType="end"/>
      </w:r>
      <w:hyperlink r:id="rId7" w:anchor="marker2fn13" w:history="1">
        <w:r w:rsidRPr="00D440BF">
          <w:rPr>
            <w:rStyle w:val="Hyperlink"/>
            <w:rFonts w:asciiTheme="minorHAnsi" w:hAnsiTheme="minorHAnsi"/>
            <w:sz w:val="16"/>
          </w:rPr>
          <w:t>13</w:t>
        </w:r>
      </w:hyperlink>
      <w:r w:rsidRPr="00D440BF">
        <w:rPr>
          <w:rFonts w:asciiTheme="minorHAnsi" w:hAnsiTheme="min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D440BF">
        <w:rPr>
          <w:rFonts w:asciiTheme="minorHAnsi" w:hAnsiTheme="minorHAnsi"/>
          <w:sz w:val="16"/>
        </w:rPr>
        <w:t>Okl</w:t>
      </w:r>
      <w:proofErr w:type="spellEnd"/>
      <w:r w:rsidRPr="00D440BF">
        <w:rPr>
          <w:rFonts w:asciiTheme="minorHAnsi" w:hAnsiTheme="minorHAnsi"/>
          <w:sz w:val="16"/>
        </w:rPr>
        <w:t xml:space="preserve">. </w:t>
      </w:r>
      <w:proofErr w:type="gramStart"/>
      <w:r w:rsidRPr="00D440BF">
        <w:rPr>
          <w:rFonts w:asciiTheme="minorHAnsi" w:hAnsiTheme="minorHAnsi"/>
          <w:sz w:val="16"/>
        </w:rPr>
        <w:t>143, 144 P. 1075, 1080-81 (1914).</w:t>
      </w:r>
      <w:proofErr w:type="gramEnd"/>
      <w:r w:rsidRPr="00D440BF">
        <w:rPr>
          <w:rFonts w:asciiTheme="minorHAnsi" w:hAnsiTheme="minorHAnsi"/>
          <w:sz w:val="16"/>
        </w:rPr>
        <w:t xml:space="preserve"> For a more detailed explanation, see the Partridge quotation infra note 15. </w:t>
      </w:r>
      <w:r w:rsidRPr="00D440BF">
        <w:rPr>
          <w:rStyle w:val="StyleUnderline"/>
          <w:rFonts w:asciiTheme="minorHAnsi" w:hAnsiTheme="minorHAnsi"/>
          <w:highlight w:val="cyan"/>
        </w:rPr>
        <w:t>Certain contexts mandate</w:t>
      </w:r>
      <w:r w:rsidRPr="00D440BF">
        <w:rPr>
          <w:rFonts w:asciiTheme="minorHAnsi" w:hAnsiTheme="minorHAnsi"/>
          <w:sz w:val="16"/>
        </w:rPr>
        <w:t xml:space="preserve"> a construction of the term "</w:t>
      </w:r>
      <w:r w:rsidRPr="00D440BF">
        <w:rPr>
          <w:rStyle w:val="StyleUnderline"/>
          <w:rFonts w:asciiTheme="minorHAnsi" w:hAnsiTheme="minorHAnsi"/>
          <w:highlight w:val="cyan"/>
        </w:rPr>
        <w:t xml:space="preserve">should" as more than </w:t>
      </w:r>
      <w:r w:rsidRPr="00D440BF">
        <w:rPr>
          <w:rStyle w:val="StyleUnderline"/>
          <w:rFonts w:asciiTheme="minorHAnsi" w:hAnsiTheme="minorHAnsi"/>
        </w:rPr>
        <w:t xml:space="preserve">merely </w:t>
      </w:r>
      <w:r w:rsidRPr="00D440BF">
        <w:rPr>
          <w:rStyle w:val="StyleUnderline"/>
          <w:rFonts w:asciiTheme="minorHAnsi" w:hAnsiTheme="minorHAnsi"/>
          <w:highlight w:val="cyan"/>
        </w:rPr>
        <w:t>indicating</w:t>
      </w:r>
      <w:r w:rsidRPr="00D440BF">
        <w:rPr>
          <w:rStyle w:val="StyleUnderline"/>
          <w:rFonts w:asciiTheme="minorHAnsi" w:hAnsiTheme="minorHAnsi"/>
        </w:rPr>
        <w:t xml:space="preserve"> preference or </w:t>
      </w:r>
      <w:r w:rsidRPr="00D440BF">
        <w:rPr>
          <w:rStyle w:val="StyleUnderline"/>
          <w:rFonts w:asciiTheme="minorHAnsi" w:hAnsiTheme="minorHAnsi"/>
          <w:highlight w:val="cyan"/>
        </w:rPr>
        <w:t>desirability</w:t>
      </w:r>
      <w:r w:rsidRPr="00D440BF">
        <w:rPr>
          <w:rStyle w:val="StyleUnderline"/>
          <w:rFonts w:asciiTheme="minorHAnsi" w:hAnsiTheme="minorHAnsi"/>
        </w:rPr>
        <w:t>.</w:t>
      </w:r>
      <w:r w:rsidRPr="00D440BF">
        <w:rPr>
          <w:rFonts w:asciiTheme="minorHAnsi" w:hAnsiTheme="minorHAnsi"/>
          <w:sz w:val="16"/>
        </w:rPr>
        <w:t xml:space="preserve"> Brown, supra at 1080-81 (jury instructions stating that jurors "should" reduce the amount of damages in proportion to the amount of contributory negligence of the plaintiff was held to imply an obligation and to be more than advisory); </w:t>
      </w:r>
      <w:proofErr w:type="spellStart"/>
      <w:r w:rsidRPr="00D440BF">
        <w:rPr>
          <w:rFonts w:asciiTheme="minorHAnsi" w:hAnsiTheme="minorHAnsi"/>
          <w:sz w:val="16"/>
        </w:rPr>
        <w:t>Carrigan</w:t>
      </w:r>
      <w:proofErr w:type="spellEnd"/>
      <w:r w:rsidRPr="00D440BF">
        <w:rPr>
          <w:rFonts w:asciiTheme="minorHAnsi" w:hAnsiTheme="minorHAnsi"/>
          <w:sz w:val="16"/>
        </w:rPr>
        <w:t xml:space="preserve"> v. California Horse Racing Board, 60 Wash. App. 79, </w:t>
      </w:r>
      <w:hyperlink r:id="rId8" w:history="1">
        <w:r w:rsidRPr="00D440BF">
          <w:rPr>
            <w:rStyle w:val="Hyperlink"/>
            <w:rFonts w:asciiTheme="minorHAnsi" w:hAnsiTheme="minorHAnsi"/>
            <w:sz w:val="16"/>
          </w:rPr>
          <w:t>802 P.2d 813</w:t>
        </w:r>
      </w:hyperlink>
      <w:r w:rsidRPr="00D440BF">
        <w:rPr>
          <w:rFonts w:asciiTheme="minorHAnsi" w:hAnsiTheme="min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D440BF">
        <w:rPr>
          <w:rStyle w:val="StyleUnderline"/>
          <w:rFonts w:asciiTheme="minorHAnsi" w:hAnsiTheme="minorHAnsi"/>
          <w:highlight w:val="cyan"/>
        </w:rPr>
        <w:t>should</w:t>
      </w:r>
      <w:r w:rsidRPr="00D440BF">
        <w:rPr>
          <w:rStyle w:val="StyleUnderline"/>
          <w:rFonts w:asciiTheme="minorHAnsi" w:hAnsiTheme="minorHAnsi"/>
        </w:rPr>
        <w:t xml:space="preserve">" </w:t>
      </w:r>
      <w:r w:rsidRPr="00D440BF">
        <w:rPr>
          <w:rStyle w:val="StyleUnderline"/>
          <w:rFonts w:asciiTheme="minorHAnsi" w:hAnsiTheme="minorHAnsi"/>
          <w:highlight w:val="cyan"/>
        </w:rPr>
        <w:t>would mean the same as</w:t>
      </w:r>
      <w:r w:rsidRPr="00D440BF">
        <w:rPr>
          <w:rStyle w:val="StyleUnderline"/>
          <w:rFonts w:asciiTheme="minorHAnsi" w:hAnsiTheme="minorHAnsi"/>
        </w:rPr>
        <w:t xml:space="preserve"> "shall" or "</w:t>
      </w:r>
      <w:r w:rsidRPr="00D440BF">
        <w:rPr>
          <w:rStyle w:val="StyleUnderline"/>
          <w:rFonts w:asciiTheme="minorHAnsi" w:hAnsiTheme="minorHAnsi"/>
          <w:highlight w:val="cyan"/>
        </w:rPr>
        <w:t>must</w:t>
      </w:r>
      <w:r w:rsidRPr="00D440BF">
        <w:rPr>
          <w:rStyle w:val="StyleUnderline"/>
          <w:rFonts w:asciiTheme="minorHAnsi" w:hAnsiTheme="minorHAnsi"/>
        </w:rPr>
        <w:t>"</w:t>
      </w:r>
      <w:r w:rsidRPr="00D440BF">
        <w:rPr>
          <w:rFonts w:asciiTheme="minorHAnsi" w:hAnsiTheme="minorHAnsi"/>
          <w:sz w:val="16"/>
        </w:rPr>
        <w:t xml:space="preserve"> when used in an instruction to the jury which tells the triers they "should disregard false testimony").</w:t>
      </w:r>
      <w:bookmarkStart w:id="4" w:name="marker3fn14"/>
      <w:bookmarkEnd w:id="4"/>
      <w:r w:rsidRPr="00D440BF">
        <w:rPr>
          <w:rFonts w:asciiTheme="minorHAnsi" w:hAnsiTheme="minorHAnsi"/>
          <w:sz w:val="16"/>
        </w:rPr>
        <w:t xml:space="preserve"> </w:t>
      </w:r>
      <w:hyperlink r:id="rId9" w:anchor="marker2fn14" w:history="1">
        <w:r w:rsidRPr="00D440BF">
          <w:rPr>
            <w:rStyle w:val="Hyperlink"/>
            <w:rFonts w:asciiTheme="minorHAnsi" w:hAnsiTheme="minorHAnsi"/>
            <w:sz w:val="16"/>
          </w:rPr>
          <w:t>14</w:t>
        </w:r>
      </w:hyperlink>
      <w:r w:rsidRPr="00D440BF">
        <w:rPr>
          <w:rFonts w:asciiTheme="minorHAnsi" w:hAnsiTheme="minorHAnsi"/>
          <w:sz w:val="16"/>
        </w:rPr>
        <w:t xml:space="preserve"> In </w:t>
      </w:r>
      <w:proofErr w:type="spellStart"/>
      <w:r w:rsidRPr="00D440BF">
        <w:rPr>
          <w:rFonts w:asciiTheme="minorHAnsi" w:hAnsiTheme="minorHAnsi"/>
          <w:sz w:val="16"/>
        </w:rPr>
        <w:t>praesenti</w:t>
      </w:r>
      <w:proofErr w:type="spellEnd"/>
      <w:r w:rsidRPr="00D440BF">
        <w:rPr>
          <w:rFonts w:asciiTheme="minorHAnsi" w:hAnsiTheme="minorHAnsi"/>
          <w:sz w:val="16"/>
        </w:rPr>
        <w:t xml:space="preserve"> means literally "at the present time." BLACK'S LAW DICTIONARY 792 (6th Ed. 1990). In legal parlance </w:t>
      </w:r>
      <w:r w:rsidRPr="00D440BF">
        <w:rPr>
          <w:rStyle w:val="StyleUnderline"/>
          <w:rFonts w:asciiTheme="minorHAnsi" w:hAnsiTheme="minorHAnsi"/>
          <w:highlight w:val="cyan"/>
        </w:rPr>
        <w:t>the phrase denotes</w:t>
      </w:r>
      <w:r w:rsidRPr="00D440BF">
        <w:rPr>
          <w:rStyle w:val="StyleUnderline"/>
          <w:rFonts w:asciiTheme="minorHAnsi" w:hAnsiTheme="minorHAnsi"/>
        </w:rPr>
        <w:t xml:space="preserve"> that which in </w:t>
      </w:r>
      <w:r w:rsidRPr="00D440BF">
        <w:rPr>
          <w:rStyle w:val="StyleUnderline"/>
          <w:rFonts w:asciiTheme="minorHAnsi" w:hAnsiTheme="minorHAnsi"/>
          <w:highlight w:val="cyan"/>
        </w:rPr>
        <w:t>law is</w:t>
      </w:r>
      <w:r w:rsidRPr="00D440BF">
        <w:rPr>
          <w:rFonts w:asciiTheme="minorHAnsi" w:hAnsiTheme="minorHAnsi"/>
          <w:sz w:val="16"/>
        </w:rPr>
        <w:t xml:space="preserve"> presently or </w:t>
      </w:r>
      <w:r w:rsidRPr="00D440BF">
        <w:rPr>
          <w:rStyle w:val="Emphasis"/>
          <w:rFonts w:asciiTheme="minorHAnsi" w:hAnsiTheme="minorHAnsi"/>
          <w:highlight w:val="cyan"/>
        </w:rPr>
        <w:t xml:space="preserve">immediately effective, </w:t>
      </w:r>
      <w:r w:rsidRPr="00D440BF">
        <w:rPr>
          <w:rStyle w:val="StyleUnderline"/>
          <w:rFonts w:asciiTheme="minorHAnsi" w:hAnsiTheme="minorHAnsi"/>
          <w:highlight w:val="cyan"/>
        </w:rPr>
        <w:t>as opposed to something that will</w:t>
      </w:r>
      <w:r w:rsidRPr="00D440BF">
        <w:rPr>
          <w:rFonts w:asciiTheme="minorHAnsi" w:hAnsiTheme="minorHAnsi"/>
          <w:sz w:val="16"/>
        </w:rPr>
        <w:t xml:space="preserve"> or would </w:t>
      </w:r>
      <w:r w:rsidRPr="00D440BF">
        <w:rPr>
          <w:rStyle w:val="StyleUnderline"/>
          <w:rFonts w:asciiTheme="minorHAnsi" w:hAnsiTheme="minorHAnsi"/>
          <w:highlight w:val="cyan"/>
        </w:rPr>
        <w:t>become effective in the future</w:t>
      </w:r>
      <w:r w:rsidRPr="00D440BF">
        <w:rPr>
          <w:rFonts w:asciiTheme="minorHAnsi" w:hAnsiTheme="minorHAnsi"/>
          <w:sz w:val="16"/>
        </w:rPr>
        <w:t xml:space="preserve"> [in </w:t>
      </w:r>
      <w:proofErr w:type="spellStart"/>
      <w:r w:rsidRPr="00D440BF">
        <w:rPr>
          <w:rFonts w:asciiTheme="minorHAnsi" w:hAnsiTheme="minorHAnsi"/>
          <w:sz w:val="16"/>
        </w:rPr>
        <w:t>futurol</w:t>
      </w:r>
      <w:proofErr w:type="spellEnd"/>
      <w:r w:rsidRPr="00D440BF">
        <w:rPr>
          <w:rFonts w:asciiTheme="minorHAnsi" w:hAnsiTheme="minorHAnsi"/>
          <w:sz w:val="16"/>
        </w:rPr>
        <w:t xml:space="preserve">]. See Van </w:t>
      </w:r>
      <w:proofErr w:type="spellStart"/>
      <w:r w:rsidRPr="00D440BF">
        <w:rPr>
          <w:rFonts w:asciiTheme="minorHAnsi" w:hAnsiTheme="minorHAnsi"/>
          <w:sz w:val="16"/>
        </w:rPr>
        <w:t>Wyck</w:t>
      </w:r>
      <w:proofErr w:type="spellEnd"/>
      <w:r w:rsidRPr="00D440BF">
        <w:rPr>
          <w:rFonts w:asciiTheme="minorHAnsi" w:hAnsiTheme="minorHAnsi"/>
          <w:sz w:val="16"/>
        </w:rPr>
        <w:t xml:space="preserve"> v. </w:t>
      </w:r>
      <w:proofErr w:type="spellStart"/>
      <w:r w:rsidRPr="00D440BF">
        <w:rPr>
          <w:rFonts w:asciiTheme="minorHAnsi" w:hAnsiTheme="minorHAnsi"/>
          <w:sz w:val="16"/>
        </w:rPr>
        <w:t>Knevals</w:t>
      </w:r>
      <w:proofErr w:type="spellEnd"/>
      <w:r w:rsidRPr="00D440BF">
        <w:rPr>
          <w:rFonts w:asciiTheme="minorHAnsi" w:hAnsiTheme="minorHAnsi"/>
          <w:sz w:val="16"/>
        </w:rPr>
        <w:t xml:space="preserve">, </w:t>
      </w:r>
      <w:hyperlink r:id="rId10" w:history="1">
        <w:r w:rsidRPr="00D440BF">
          <w:rPr>
            <w:rStyle w:val="Hyperlink"/>
            <w:rFonts w:asciiTheme="minorHAnsi" w:hAnsiTheme="minorHAnsi"/>
            <w:sz w:val="16"/>
          </w:rPr>
          <w:t>106 U.S. 360</w:t>
        </w:r>
      </w:hyperlink>
      <w:r w:rsidRPr="00D440BF">
        <w:rPr>
          <w:rFonts w:asciiTheme="minorHAnsi" w:hAnsiTheme="minorHAnsi"/>
          <w:sz w:val="16"/>
        </w:rPr>
        <w:t xml:space="preserve">, 365, 1 </w:t>
      </w:r>
      <w:proofErr w:type="spellStart"/>
      <w:r w:rsidRPr="00D440BF">
        <w:rPr>
          <w:rFonts w:asciiTheme="minorHAnsi" w:hAnsiTheme="minorHAnsi"/>
          <w:sz w:val="16"/>
        </w:rPr>
        <w:t>S.Ct</w:t>
      </w:r>
      <w:proofErr w:type="spellEnd"/>
      <w:r w:rsidRPr="00D440BF">
        <w:rPr>
          <w:rFonts w:asciiTheme="minorHAnsi" w:hAnsiTheme="minorHAnsi"/>
          <w:sz w:val="16"/>
        </w:rPr>
        <w:t xml:space="preserve">. 336, 337, </w:t>
      </w:r>
      <w:proofErr w:type="gramStart"/>
      <w:r w:rsidRPr="00D440BF">
        <w:rPr>
          <w:rFonts w:asciiTheme="minorHAnsi" w:hAnsiTheme="minorHAnsi"/>
          <w:sz w:val="16"/>
        </w:rPr>
        <w:t xml:space="preserve">27 </w:t>
      </w:r>
      <w:proofErr w:type="spellStart"/>
      <w:r w:rsidRPr="00D440BF">
        <w:rPr>
          <w:rFonts w:asciiTheme="minorHAnsi" w:hAnsiTheme="minorHAnsi"/>
          <w:sz w:val="16"/>
        </w:rPr>
        <w:t>L.Ed</w:t>
      </w:r>
      <w:proofErr w:type="spellEnd"/>
      <w:proofErr w:type="gramEnd"/>
      <w:r w:rsidRPr="00D440BF">
        <w:rPr>
          <w:rFonts w:asciiTheme="minorHAnsi" w:hAnsiTheme="minorHAnsi"/>
          <w:sz w:val="16"/>
        </w:rPr>
        <w:t xml:space="preserve">. </w:t>
      </w:r>
      <w:proofErr w:type="gramStart"/>
      <w:r w:rsidRPr="00D440BF">
        <w:rPr>
          <w:rFonts w:asciiTheme="minorHAnsi" w:hAnsiTheme="minorHAnsi"/>
          <w:sz w:val="16"/>
        </w:rPr>
        <w:t>201 (1882).</w:t>
      </w:r>
      <w:proofErr w:type="gramEnd"/>
    </w:p>
    <w:p w:rsidR="00B02CA9" w:rsidRDefault="00B02CA9" w:rsidP="00051189">
      <w:pPr>
        <w:rPr>
          <w:rFonts w:asciiTheme="minorHAnsi" w:hAnsiTheme="minorHAnsi"/>
          <w:sz w:val="16"/>
        </w:rPr>
      </w:pPr>
    </w:p>
    <w:p w:rsidR="00B02CA9" w:rsidRPr="00B02CA9" w:rsidRDefault="00B02CA9" w:rsidP="00B02CA9">
      <w:pPr>
        <w:pStyle w:val="Heading4"/>
      </w:pPr>
      <w:r w:rsidRPr="00B02CA9">
        <w:t xml:space="preserve">Severance is illegitimate-no counterplan would compete if the 2AC could pick and choose which parts of the plan </w:t>
      </w:r>
      <w:r>
        <w:t xml:space="preserve">to advocate </w:t>
      </w:r>
    </w:p>
    <w:p w:rsidR="00051189" w:rsidRDefault="00051189" w:rsidP="00051189">
      <w:pPr>
        <w:rPr>
          <w:rFonts w:asciiTheme="minorHAnsi" w:hAnsiTheme="minorHAnsi"/>
          <w:sz w:val="16"/>
        </w:rPr>
      </w:pPr>
    </w:p>
    <w:p w:rsidR="00051189" w:rsidRPr="00051189" w:rsidRDefault="00051189" w:rsidP="00051189"/>
    <w:p w:rsidR="00461100" w:rsidRPr="00461100" w:rsidRDefault="00461100" w:rsidP="00461100"/>
    <w:p w:rsidR="00666098" w:rsidRDefault="00666098" w:rsidP="00666098">
      <w:pPr>
        <w:pStyle w:val="Heading3"/>
      </w:pPr>
      <w:r w:rsidRPr="00455F8B">
        <w:t>Intrinsic Perm</w:t>
      </w:r>
      <w:r w:rsidR="00E417F8">
        <w:t xml:space="preserve">-Referendum on something else </w:t>
      </w:r>
    </w:p>
    <w:p w:rsidR="008F2201" w:rsidRDefault="008F2201" w:rsidP="008F2201"/>
    <w:p w:rsidR="008F2201" w:rsidRPr="008F2201" w:rsidRDefault="008F2201" w:rsidP="008F2201">
      <w:pPr>
        <w:pStyle w:val="Heading4"/>
      </w:pPr>
      <w:proofErr w:type="spellStart"/>
      <w:r>
        <w:t>Intrinsincess</w:t>
      </w:r>
      <w:proofErr w:type="spellEnd"/>
      <w:r>
        <w:t xml:space="preserve"> is illegitimate-it makes the plan conditional and a moving target-the negative bases their strategy on the 1AC plan, not on what he 2AC decides to advocate. </w:t>
      </w:r>
    </w:p>
    <w:p w:rsidR="008F2201" w:rsidRDefault="008F2201" w:rsidP="008F2201"/>
    <w:p w:rsidR="008F2201" w:rsidRPr="00D440BF" w:rsidRDefault="008F2201" w:rsidP="008F2201">
      <w:pPr>
        <w:pStyle w:val="Heading4"/>
        <w:rPr>
          <w:rFonts w:asciiTheme="minorHAnsi" w:hAnsiTheme="minorHAnsi" w:cs="Times New Roman"/>
        </w:rPr>
      </w:pPr>
      <w:r w:rsidRPr="00D440BF">
        <w:rPr>
          <w:rFonts w:asciiTheme="minorHAnsi" w:hAnsiTheme="minorHAnsi" w:cs="Times New Roman"/>
        </w:rPr>
        <w:t xml:space="preserve">Rejecting representative government is an ethical obligation --- Every instance of direct democracy is </w:t>
      </w:r>
      <w:proofErr w:type="gramStart"/>
      <w:r w:rsidRPr="00D440BF">
        <w:rPr>
          <w:rFonts w:asciiTheme="minorHAnsi" w:hAnsiTheme="minorHAnsi" w:cs="Times New Roman"/>
        </w:rPr>
        <w:t>key</w:t>
      </w:r>
      <w:proofErr w:type="gramEnd"/>
      <w:r w:rsidRPr="00D440BF">
        <w:rPr>
          <w:rFonts w:asciiTheme="minorHAnsi" w:hAnsiTheme="minorHAnsi" w:cs="Times New Roman"/>
        </w:rPr>
        <w:t xml:space="preserve">. </w:t>
      </w:r>
    </w:p>
    <w:p w:rsidR="008F2201" w:rsidRPr="00D440BF" w:rsidRDefault="008F2201" w:rsidP="008F2201">
      <w:pPr>
        <w:rPr>
          <w:rStyle w:val="Style13ptBold"/>
          <w:rFonts w:asciiTheme="minorHAnsi" w:hAnsiTheme="minorHAnsi"/>
        </w:rPr>
      </w:pPr>
      <w:r w:rsidRPr="00D440BF">
        <w:rPr>
          <w:rStyle w:val="Style13ptBold"/>
          <w:rFonts w:asciiTheme="minorHAnsi" w:hAnsiTheme="minorHAnsi"/>
        </w:rPr>
        <w:t>Robinson 2007</w:t>
      </w:r>
    </w:p>
    <w:p w:rsidR="008F2201" w:rsidRPr="00D440BF" w:rsidRDefault="008F2201" w:rsidP="008F2201">
      <w:pPr>
        <w:rPr>
          <w:rFonts w:asciiTheme="minorHAnsi" w:hAnsiTheme="minorHAnsi"/>
          <w:sz w:val="16"/>
          <w:szCs w:val="16"/>
        </w:rPr>
      </w:pPr>
      <w:r w:rsidRPr="00D440BF">
        <w:rPr>
          <w:rFonts w:asciiTheme="minorHAnsi" w:hAnsiTheme="minorHAnsi"/>
          <w:sz w:val="16"/>
          <w:szCs w:val="16"/>
        </w:rPr>
        <w:t xml:space="preserve">Nick, Yale Law School, J.D., Citizens Not Subjects: U.S. Foreign Relations Law and the Decentralization of Foreign Policy, Akron Law Review, </w:t>
      </w:r>
      <w:proofErr w:type="gramStart"/>
      <w:r w:rsidRPr="00D440BF">
        <w:rPr>
          <w:rFonts w:asciiTheme="minorHAnsi" w:hAnsiTheme="minorHAnsi"/>
          <w:sz w:val="16"/>
          <w:szCs w:val="16"/>
        </w:rPr>
        <w:t>40</w:t>
      </w:r>
      <w:proofErr w:type="gramEnd"/>
      <w:r w:rsidRPr="00D440BF">
        <w:rPr>
          <w:rFonts w:asciiTheme="minorHAnsi" w:hAnsiTheme="minorHAnsi"/>
          <w:sz w:val="16"/>
          <w:szCs w:val="16"/>
        </w:rPr>
        <w:t xml:space="preserve"> Akron L. Rev. 647</w:t>
      </w:r>
    </w:p>
    <w:p w:rsidR="008F2201" w:rsidRDefault="008F2201" w:rsidP="008F2201">
      <w:pPr>
        <w:rPr>
          <w:rFonts w:asciiTheme="minorHAnsi" w:hAnsiTheme="minorHAnsi"/>
          <w:sz w:val="16"/>
        </w:rPr>
      </w:pPr>
      <w:r w:rsidRPr="00D440BF">
        <w:rPr>
          <w:rFonts w:asciiTheme="minorHAnsi" w:hAnsiTheme="minorHAnsi"/>
          <w:sz w:val="16"/>
        </w:rPr>
        <w:t xml:space="preserve">The argument in this article for local democratic participation is also, perhaps primarily, a humanist one. </w:t>
      </w:r>
      <w:r w:rsidRPr="00D440BF">
        <w:rPr>
          <w:rStyle w:val="StyleUnderline"/>
          <w:rFonts w:asciiTheme="minorHAnsi" w:hAnsiTheme="minorHAnsi"/>
          <w:highlight w:val="cyan"/>
        </w:rPr>
        <w:t>With more possibility for participation</w:t>
      </w:r>
      <w:r w:rsidRPr="00D440BF">
        <w:rPr>
          <w:rFonts w:asciiTheme="minorHAnsi" w:hAnsiTheme="minorHAnsi"/>
          <w:sz w:val="16"/>
        </w:rPr>
        <w:t xml:space="preserve">, we become thicker citizens. </w:t>
      </w:r>
      <w:r w:rsidRPr="00D440BF">
        <w:rPr>
          <w:rStyle w:val="StyleUnderline"/>
          <w:rFonts w:asciiTheme="minorHAnsi" w:hAnsiTheme="minorHAnsi"/>
          <w:highlight w:val="cyan"/>
        </w:rPr>
        <w:t>We have greater ability to engage in our communities and</w:t>
      </w:r>
      <w:r w:rsidRPr="00D440BF">
        <w:rPr>
          <w:rStyle w:val="StyleUnderline"/>
          <w:rFonts w:asciiTheme="minorHAnsi" w:hAnsiTheme="minorHAnsi"/>
        </w:rPr>
        <w:t xml:space="preserve"> in turn more </w:t>
      </w:r>
      <w:r w:rsidRPr="00D440BF">
        <w:rPr>
          <w:rStyle w:val="StyleUnderline"/>
          <w:rFonts w:asciiTheme="minorHAnsi" w:hAnsiTheme="minorHAnsi"/>
          <w:highlight w:val="cyan"/>
        </w:rPr>
        <w:t>control</w:t>
      </w:r>
      <w:r w:rsidRPr="00D440BF">
        <w:rPr>
          <w:rStyle w:val="StyleUnderline"/>
          <w:rFonts w:asciiTheme="minorHAnsi" w:hAnsiTheme="minorHAnsi"/>
        </w:rPr>
        <w:t xml:space="preserve"> over and understanding of </w:t>
      </w:r>
      <w:r w:rsidRPr="00D440BF">
        <w:rPr>
          <w:rStyle w:val="StyleUnderline"/>
          <w:rFonts w:asciiTheme="minorHAnsi" w:hAnsiTheme="minorHAnsi"/>
          <w:highlight w:val="cyan"/>
        </w:rPr>
        <w:t>our own lives</w:t>
      </w:r>
      <w:r w:rsidRPr="00D440BF">
        <w:rPr>
          <w:rStyle w:val="StyleUnderline"/>
          <w:rFonts w:asciiTheme="minorHAnsi" w:hAnsiTheme="minorHAnsi"/>
        </w:rPr>
        <w:t xml:space="preserve"> as humans</w:t>
      </w:r>
      <w:r w:rsidRPr="00D440BF">
        <w:rPr>
          <w:rFonts w:asciiTheme="minorHAnsi" w:hAnsiTheme="minorHAnsi"/>
          <w:sz w:val="16"/>
        </w:rPr>
        <w:t>. For Durkheim, government had its own consciousness. Such a characterization highlighted that although government at its root might merely be a shared idea in a community of conscious humans, it could also have its own agency. The state had its own logic that was removed, and even unknown, from those that "thought" government into existence. He writes of a democratic state that "</w:t>
      </w:r>
      <w:r w:rsidRPr="00D440BF">
        <w:rPr>
          <w:rStyle w:val="StyleUnderline"/>
          <w:rFonts w:asciiTheme="minorHAnsi" w:hAnsiTheme="minorHAnsi"/>
          <w:highlight w:val="cyan"/>
        </w:rPr>
        <w:t>the closer communication becomes</w:t>
      </w:r>
      <w:r w:rsidRPr="00D440BF">
        <w:rPr>
          <w:rStyle w:val="StyleUnderline"/>
          <w:rFonts w:asciiTheme="minorHAnsi" w:hAnsiTheme="minorHAnsi"/>
        </w:rPr>
        <w:t xml:space="preserve"> between the government consciousness and the rest of society, and </w:t>
      </w:r>
      <w:r w:rsidRPr="00D440BF">
        <w:rPr>
          <w:rStyle w:val="StyleUnderline"/>
          <w:rFonts w:asciiTheme="minorHAnsi" w:hAnsiTheme="minorHAnsi"/>
          <w:highlight w:val="cyan"/>
        </w:rPr>
        <w:t>the more</w:t>
      </w:r>
      <w:r w:rsidRPr="00D440BF">
        <w:rPr>
          <w:rFonts w:asciiTheme="minorHAnsi" w:hAnsiTheme="minorHAnsi"/>
          <w:sz w:val="16"/>
        </w:rPr>
        <w:t xml:space="preserve"> this consciousness expands and the more things it takes in, the more </w:t>
      </w:r>
      <w:r w:rsidRPr="00D440BF">
        <w:rPr>
          <w:rStyle w:val="StyleUnderline"/>
          <w:rFonts w:asciiTheme="minorHAnsi" w:hAnsiTheme="minorHAnsi"/>
          <w:highlight w:val="cyan"/>
        </w:rPr>
        <w:t>democratic</w:t>
      </w:r>
      <w:r w:rsidRPr="00D440BF">
        <w:rPr>
          <w:rStyle w:val="StyleUnderline"/>
          <w:rFonts w:asciiTheme="minorHAnsi" w:hAnsiTheme="minorHAnsi"/>
        </w:rPr>
        <w:t xml:space="preserve"> </w:t>
      </w:r>
      <w:r w:rsidRPr="00D440BF">
        <w:rPr>
          <w:rStyle w:val="StyleUnderline"/>
          <w:rFonts w:asciiTheme="minorHAnsi" w:hAnsiTheme="minorHAnsi"/>
          <w:highlight w:val="cyan"/>
        </w:rPr>
        <w:t>the character of the society will be</w:t>
      </w:r>
      <w:r w:rsidRPr="00D440BF">
        <w:rPr>
          <w:rFonts w:asciiTheme="minorHAnsi" w:hAnsiTheme="minorHAnsi"/>
          <w:sz w:val="16"/>
        </w:rPr>
        <w:t xml:space="preserve">." </w:t>
      </w:r>
      <w:proofErr w:type="gramStart"/>
      <w:r w:rsidRPr="00D440BF">
        <w:rPr>
          <w:rFonts w:asciiTheme="minorHAnsi" w:hAnsiTheme="minorHAnsi"/>
          <w:sz w:val="16"/>
        </w:rPr>
        <w:t>n14  For</w:t>
      </w:r>
      <w:proofErr w:type="gramEnd"/>
      <w:r w:rsidRPr="00D440BF">
        <w:rPr>
          <w:rFonts w:asciiTheme="minorHAnsi" w:hAnsiTheme="minorHAnsi"/>
          <w:sz w:val="16"/>
        </w:rPr>
        <w:t xml:space="preserve"> Durkheim, </w:t>
      </w:r>
      <w:r w:rsidRPr="00D440BF">
        <w:rPr>
          <w:rStyle w:val="StyleUnderline"/>
          <w:rFonts w:asciiTheme="minorHAnsi" w:hAnsiTheme="minorHAnsi"/>
          <w:highlight w:val="cyan"/>
        </w:rPr>
        <w:t>it is the democratic state's reflection upon</w:t>
      </w:r>
      <w:r w:rsidRPr="00D440BF">
        <w:rPr>
          <w:rStyle w:val="StyleUnderline"/>
          <w:rFonts w:asciiTheme="minorHAnsi" w:hAnsiTheme="minorHAnsi"/>
        </w:rPr>
        <w:t xml:space="preserve"> its </w:t>
      </w:r>
      <w:r w:rsidRPr="00D440BF">
        <w:rPr>
          <w:rStyle w:val="StyleUnderline"/>
          <w:rFonts w:asciiTheme="minorHAnsi" w:hAnsiTheme="minorHAnsi"/>
          <w:highlight w:val="cyan"/>
        </w:rPr>
        <w:t>citizens</w:t>
      </w:r>
      <w:r w:rsidRPr="00D440BF">
        <w:rPr>
          <w:rStyle w:val="StyleUnderline"/>
          <w:rFonts w:asciiTheme="minorHAnsi" w:hAnsiTheme="minorHAnsi"/>
        </w:rPr>
        <w:t xml:space="preserve"> </w:t>
      </w:r>
      <w:r w:rsidRPr="00D440BF">
        <w:rPr>
          <w:rStyle w:val="StyleUnderline"/>
          <w:rFonts w:asciiTheme="minorHAnsi" w:hAnsiTheme="minorHAnsi"/>
          <w:highlight w:val="cyan"/>
        </w:rPr>
        <w:t>through</w:t>
      </w:r>
      <w:r w:rsidRPr="00D440BF">
        <w:rPr>
          <w:rStyle w:val="StyleUnderline"/>
          <w:rFonts w:asciiTheme="minorHAnsi" w:hAnsiTheme="minorHAnsi"/>
        </w:rPr>
        <w:t xml:space="preserve"> its </w:t>
      </w:r>
      <w:r w:rsidRPr="00D440BF">
        <w:rPr>
          <w:rStyle w:val="StyleUnderline"/>
          <w:rFonts w:asciiTheme="minorHAnsi" w:hAnsiTheme="minorHAnsi"/>
          <w:highlight w:val="cyan"/>
        </w:rPr>
        <w:t>citizens</w:t>
      </w:r>
      <w:r w:rsidRPr="00D440BF">
        <w:rPr>
          <w:rStyle w:val="StyleUnderline"/>
          <w:rFonts w:asciiTheme="minorHAnsi" w:hAnsiTheme="minorHAnsi"/>
        </w:rPr>
        <w:t xml:space="preserve"> </w:t>
      </w:r>
      <w:r w:rsidRPr="00D440BF">
        <w:rPr>
          <w:rStyle w:val="StyleUnderline"/>
          <w:rFonts w:asciiTheme="minorHAnsi" w:hAnsiTheme="minorHAnsi"/>
          <w:highlight w:val="cyan"/>
        </w:rPr>
        <w:t>that gave democracy a moral superiority</w:t>
      </w:r>
      <w:r w:rsidRPr="00D440BF">
        <w:rPr>
          <w:rFonts w:asciiTheme="minorHAnsi" w:hAnsiTheme="minorHAnsi"/>
          <w:sz w:val="16"/>
        </w:rPr>
        <w:t xml:space="preserve">. </w:t>
      </w:r>
      <w:proofErr w:type="gramStart"/>
      <w:r w:rsidRPr="00D440BF">
        <w:rPr>
          <w:rFonts w:asciiTheme="minorHAnsi" w:hAnsiTheme="minorHAnsi"/>
          <w:sz w:val="16"/>
        </w:rPr>
        <w:t>n15  [</w:t>
      </w:r>
      <w:proofErr w:type="gramEnd"/>
      <w:r w:rsidRPr="00D440BF">
        <w:rPr>
          <w:rFonts w:asciiTheme="minorHAnsi" w:hAnsiTheme="minorHAnsi"/>
          <w:sz w:val="16"/>
        </w:rPr>
        <w:t xml:space="preserve">*655]  </w:t>
      </w:r>
      <w:r w:rsidRPr="00D440BF">
        <w:rPr>
          <w:rStyle w:val="StyleUnderline"/>
          <w:rFonts w:asciiTheme="minorHAnsi" w:hAnsiTheme="minorHAnsi"/>
        </w:rPr>
        <w:t xml:space="preserve">When we debate where and how democratic governance will occur, </w:t>
      </w:r>
      <w:r w:rsidRPr="00D440BF">
        <w:rPr>
          <w:rStyle w:val="StyleUnderline"/>
          <w:rFonts w:asciiTheme="minorHAnsi" w:hAnsiTheme="minorHAnsi"/>
          <w:highlight w:val="cyan"/>
        </w:rPr>
        <w:t>we are battling over what choreography of thought will define our state and we</w:t>
      </w:r>
      <w:r w:rsidRPr="00D440BF">
        <w:rPr>
          <w:rStyle w:val="StyleUnderline"/>
          <w:rFonts w:asciiTheme="minorHAnsi" w:hAnsiTheme="minorHAnsi"/>
        </w:rPr>
        <w:t xml:space="preserve"> as citizens</w:t>
      </w:r>
      <w:r w:rsidRPr="00D440BF">
        <w:rPr>
          <w:rFonts w:asciiTheme="minorHAnsi" w:hAnsiTheme="minorHAnsi"/>
          <w:sz w:val="16"/>
        </w:rPr>
        <w:t>. Such stakes are not easily quantifiable. If our aim in structuring governance, however, is not to reach definable utopias, but rather to balance as best we can the competing interests and tensions of being human and being governed, then we must take into account governance's transcendent depths and not just its readily chartable currents.</w:t>
      </w:r>
    </w:p>
    <w:p w:rsidR="008F2201" w:rsidRPr="008F2201" w:rsidRDefault="008F2201" w:rsidP="008F2201"/>
    <w:p w:rsidR="008F2201" w:rsidRPr="008F2201" w:rsidRDefault="008F2201" w:rsidP="008F2201">
      <w:pPr>
        <w:pStyle w:val="Heading4"/>
      </w:pPr>
    </w:p>
    <w:p w:rsidR="00666098" w:rsidRPr="00455F8B" w:rsidRDefault="00666098" w:rsidP="00666098">
      <w:pPr>
        <w:pStyle w:val="Heading3"/>
      </w:pPr>
      <w:r w:rsidRPr="00455F8B">
        <w:t>Illegitimate/No legal precedent</w:t>
      </w:r>
    </w:p>
    <w:p w:rsidR="00666098" w:rsidRPr="00455F8B" w:rsidRDefault="00666098" w:rsidP="00666098">
      <w:pPr>
        <w:pStyle w:val="Heading4"/>
        <w:numPr>
          <w:ilvl w:val="0"/>
          <w:numId w:val="13"/>
        </w:numPr>
      </w:pPr>
      <w:r w:rsidRPr="00455F8B">
        <w:t>Lit base checks – local level referenda in the U.S. and national referenda abroad provide theoretical clash</w:t>
      </w:r>
    </w:p>
    <w:p w:rsidR="00666098" w:rsidRPr="00455F8B" w:rsidRDefault="00666098" w:rsidP="00666098">
      <w:pPr>
        <w:pStyle w:val="Heading4"/>
        <w:numPr>
          <w:ilvl w:val="0"/>
          <w:numId w:val="13"/>
        </w:numPr>
      </w:pPr>
      <w:r w:rsidRPr="00455F8B">
        <w:t>Best policy option – we’re not using it yet because our democracy is broken</w:t>
      </w:r>
    </w:p>
    <w:p w:rsidR="00666098" w:rsidRPr="00455F8B" w:rsidRDefault="00666098" w:rsidP="00666098">
      <w:pPr>
        <w:pStyle w:val="Heading4"/>
      </w:pPr>
      <w:r w:rsidRPr="00455F8B">
        <w:t>And, not illegal – there’s predictive evidence on implementation of national referenda just like there’s evidence on the implementation of the plan</w:t>
      </w:r>
    </w:p>
    <w:p w:rsidR="00666098" w:rsidRPr="00455F8B" w:rsidRDefault="00666098" w:rsidP="00666098">
      <w:pPr>
        <w:rPr>
          <w:rStyle w:val="Style13ptBold"/>
        </w:rPr>
      </w:pPr>
      <w:proofErr w:type="spellStart"/>
      <w:r w:rsidRPr="00455F8B">
        <w:rPr>
          <w:rStyle w:val="Style13ptBold"/>
        </w:rPr>
        <w:t>Tutt</w:t>
      </w:r>
      <w:proofErr w:type="spellEnd"/>
      <w:r w:rsidRPr="00455F8B">
        <w:rPr>
          <w:rStyle w:val="Style13ptBold"/>
        </w:rPr>
        <w:t xml:space="preserve"> 14 </w:t>
      </w:r>
      <w:r w:rsidRPr="00455F8B">
        <w:rPr>
          <w:sz w:val="16"/>
          <w:szCs w:val="16"/>
        </w:rPr>
        <w:t xml:space="preserve">[Andrew </w:t>
      </w:r>
      <w:proofErr w:type="spellStart"/>
      <w:r w:rsidRPr="00455F8B">
        <w:rPr>
          <w:sz w:val="16"/>
          <w:szCs w:val="16"/>
        </w:rPr>
        <w:t>Tutt</w:t>
      </w:r>
      <w:proofErr w:type="spellEnd"/>
      <w:r w:rsidRPr="00455F8B">
        <w:rPr>
          <w:sz w:val="16"/>
          <w:szCs w:val="16"/>
        </w:rPr>
        <w:t>, law clerk in Washington, D.C. and a Visiting Fellow at the Yale Information Society Project.; “McCutcheon Calls for a National Referendum on Campaign Finance (Literally)”; Columbia Law Review; 10/2014; accessed 07/06/2015; &lt;http://columbialawreview.org/national-referendum_tutt/&gt;.]</w:t>
      </w:r>
    </w:p>
    <w:p w:rsidR="00666098" w:rsidRPr="00455F8B" w:rsidRDefault="00666098" w:rsidP="00666098">
      <w:pPr>
        <w:rPr>
          <w:sz w:val="16"/>
        </w:rPr>
      </w:pPr>
      <w:r w:rsidRPr="00455F8B">
        <w:rPr>
          <w:sz w:val="16"/>
        </w:rPr>
        <w:t xml:space="preserve">But the analysis is somewhat more difficult when one speaks of the possibility of </w:t>
      </w:r>
      <w:r w:rsidRPr="00455F8B">
        <w:rPr>
          <w:rStyle w:val="StyleUnderline"/>
        </w:rPr>
        <w:t>a binding national referendum, where a law’s legal force is conditioned on its endorsement by a majority of voters</w:t>
      </w:r>
      <w:r w:rsidRPr="00455F8B">
        <w:rPr>
          <w:sz w:val="16"/>
        </w:rPr>
        <w:t xml:space="preserve"> during, for example, a national presidential election.27 </w:t>
      </w:r>
      <w:r w:rsidRPr="00455F8B">
        <w:rPr>
          <w:rStyle w:val="StyleUnderline"/>
        </w:rPr>
        <w:t xml:space="preserve">Nothing in the Constitution affirmatively precludes such an </w:t>
      </w:r>
      <w:proofErr w:type="spellStart"/>
      <w:r w:rsidRPr="00455F8B">
        <w:rPr>
          <w:rStyle w:val="StyleUnderline"/>
        </w:rPr>
        <w:t>out¬come</w:t>
      </w:r>
      <w:proofErr w:type="spellEnd"/>
      <w:r w:rsidRPr="00455F8B">
        <w:rPr>
          <w:sz w:val="16"/>
        </w:rPr>
        <w:t>, and indeed</w:t>
      </w:r>
      <w:r w:rsidRPr="00455F8B">
        <w:rPr>
          <w:rStyle w:val="StyleUnderline"/>
        </w:rPr>
        <w:t>, tens of thousands of laws are conditioned on the actions of some other party before they take effect.</w:t>
      </w:r>
      <w:r w:rsidRPr="00455F8B">
        <w:rPr>
          <w:sz w:val="16"/>
        </w:rPr>
        <w:t xml:space="preserve"> Many regulatory delegations, for example, provide that they will not bind regulated parties until such time as the administrator of the agency charged with administering the regulatory program takes certain ministerial acts—such as promulgating a regulation implementing the statute.28 </w:t>
      </w:r>
      <w:proofErr w:type="gramStart"/>
      <w:r w:rsidRPr="00455F8B">
        <w:rPr>
          <w:sz w:val="16"/>
        </w:rPr>
        <w:t>In</w:t>
      </w:r>
      <w:proofErr w:type="gramEnd"/>
      <w:r w:rsidRPr="00455F8B">
        <w:rPr>
          <w:sz w:val="16"/>
        </w:rPr>
        <w:t xml:space="preserve"> principle, </w:t>
      </w:r>
      <w:r w:rsidRPr="00455F8B">
        <w:rPr>
          <w:rStyle w:val="StyleUnderline"/>
        </w:rPr>
        <w:t>a national referendum is entitled to analysis</w:t>
      </w:r>
      <w:r w:rsidRPr="00455F8B">
        <w:rPr>
          <w:sz w:val="16"/>
        </w:rPr>
        <w:t xml:space="preserve"> under the same logic. If such a law were passed, </w:t>
      </w:r>
      <w:r w:rsidRPr="00455F8B">
        <w:rPr>
          <w:rStyle w:val="StyleUnderline"/>
        </w:rPr>
        <w:t>Congress and the President</w:t>
      </w:r>
      <w:r w:rsidRPr="00455F8B">
        <w:rPr>
          <w:sz w:val="16"/>
        </w:rPr>
        <w:t xml:space="preserve">, </w:t>
      </w:r>
      <w:r w:rsidRPr="00455F8B">
        <w:rPr>
          <w:rStyle w:val="StyleUnderline"/>
        </w:rPr>
        <w:t>in their collective judgment, will have elected to delegate to the People themselves the decision of whether the law should or should not bind them</w:t>
      </w:r>
      <w:r w:rsidRPr="00455F8B">
        <w:rPr>
          <w:sz w:val="16"/>
        </w:rPr>
        <w:t xml:space="preserve">.29 </w:t>
      </w:r>
      <w:proofErr w:type="gramStart"/>
      <w:r w:rsidRPr="00455F8B">
        <w:rPr>
          <w:rStyle w:val="StyleUnderline"/>
        </w:rPr>
        <w:t>There</w:t>
      </w:r>
      <w:proofErr w:type="gramEnd"/>
      <w:r w:rsidRPr="00455F8B">
        <w:rPr>
          <w:rStyle w:val="StyleUnderline"/>
        </w:rPr>
        <w:t xml:space="preserve"> are limits to this principle</w:t>
      </w:r>
      <w:r w:rsidRPr="00455F8B">
        <w:rPr>
          <w:sz w:val="16"/>
        </w:rPr>
        <w:t xml:space="preserve">, however, though where they are to be found is a complex question. For instance, both </w:t>
      </w:r>
      <w:r w:rsidRPr="00455F8B">
        <w:rPr>
          <w:rStyle w:val="StyleUnderline"/>
        </w:rPr>
        <w:t>the legislative veto</w:t>
      </w:r>
      <w:r w:rsidRPr="00455F8B">
        <w:rPr>
          <w:sz w:val="16"/>
        </w:rPr>
        <w:t xml:space="preserve"> (by which Congress allowed itself to veto a law at a later date) </w:t>
      </w:r>
      <w:r w:rsidRPr="00455F8B">
        <w:rPr>
          <w:rStyle w:val="StyleUnderline"/>
        </w:rPr>
        <w:t>and the line-item veto</w:t>
      </w:r>
      <w:r w:rsidRPr="00455F8B">
        <w:rPr>
          <w:sz w:val="16"/>
        </w:rPr>
        <w:t xml:space="preserve"> (by which the President was authorized to pick and choose which parts of each law he would veto) </w:t>
      </w:r>
      <w:r w:rsidRPr="00455F8B">
        <w:rPr>
          <w:rStyle w:val="StyleUnderline"/>
        </w:rPr>
        <w:t>have been held unconstitutional</w:t>
      </w:r>
      <w:r w:rsidRPr="00455F8B">
        <w:rPr>
          <w:sz w:val="16"/>
        </w:rPr>
        <w:t xml:space="preserve"> because they violate the Constitution’s deep structural principles.30 In light of these cases, it can safely be said that </w:t>
      </w:r>
      <w:r w:rsidRPr="00455F8B">
        <w:rPr>
          <w:rStyle w:val="StyleUnderline"/>
        </w:rPr>
        <w:t>any law that meddles with how the Constitution fundamentally works is vulnerable to collateral constitutional attack</w:t>
      </w:r>
      <w:r w:rsidRPr="00455F8B">
        <w:rPr>
          <w:sz w:val="16"/>
        </w:rPr>
        <w:t xml:space="preserve"> on structural and separation-of-powers grounds.</w:t>
      </w:r>
    </w:p>
    <w:p w:rsidR="00666098" w:rsidRPr="00455F8B" w:rsidRDefault="00666098" w:rsidP="00666098">
      <w:pPr>
        <w:pStyle w:val="Heading2"/>
      </w:pPr>
      <w:r w:rsidRPr="00455F8B">
        <w:t>Solvency</w:t>
      </w:r>
    </w:p>
    <w:p w:rsidR="001B70A6" w:rsidRPr="00455F8B" w:rsidRDefault="001B70A6" w:rsidP="001B70A6">
      <w:pPr>
        <w:pStyle w:val="Heading3"/>
      </w:pPr>
      <w:r w:rsidRPr="00455F8B">
        <w:t>Say Yes</w:t>
      </w:r>
    </w:p>
    <w:p w:rsidR="001B70A6" w:rsidRPr="00455F8B" w:rsidRDefault="001B70A6" w:rsidP="001B70A6">
      <w:pPr>
        <w:pStyle w:val="Heading4"/>
      </w:pPr>
      <w:r w:rsidRPr="00455F8B">
        <w:t>Referendums draw the most politically engaged voters who are educated on the issue at hand</w:t>
      </w:r>
    </w:p>
    <w:p w:rsidR="001B70A6" w:rsidRPr="00455F8B" w:rsidRDefault="001B70A6" w:rsidP="001B70A6">
      <w:pPr>
        <w:rPr>
          <w:rStyle w:val="Style13ptBold"/>
          <w:b w:val="0"/>
          <w:bCs w:val="0"/>
          <w:sz w:val="22"/>
        </w:rPr>
      </w:pPr>
      <w:r w:rsidRPr="00455F8B">
        <w:rPr>
          <w:rStyle w:val="Style13ptBold"/>
        </w:rPr>
        <w:t xml:space="preserve">Donovan and Karp 6 </w:t>
      </w:r>
      <w:r w:rsidRPr="00455F8B">
        <w:rPr>
          <w:sz w:val="16"/>
          <w:szCs w:val="16"/>
        </w:rPr>
        <w:t>[Todd Donovan, professor of political science at Western Washington University; Jeffrey A. Karp, professor of politics at the University of Exeter; “Popular Support for Direct Democracy” p 683-684; Party Politics Vol 12 No 5; SAGE Publications; 2006; accessed 07/01/2015; &lt;</w:t>
      </w:r>
      <w:hyperlink r:id="rId11" w:history="1">
        <w:r w:rsidRPr="00455F8B">
          <w:rPr>
            <w:rStyle w:val="Hyperlink"/>
            <w:sz w:val="16"/>
            <w:szCs w:val="16"/>
          </w:rPr>
          <w:t>http://www.jkarp.com/pdf/pp_2006.pdf</w:t>
        </w:r>
      </w:hyperlink>
      <w:r w:rsidRPr="00455F8B">
        <w:rPr>
          <w:sz w:val="16"/>
          <w:szCs w:val="16"/>
        </w:rPr>
        <w:t>&gt;.]</w:t>
      </w:r>
    </w:p>
    <w:p w:rsidR="001B70A6" w:rsidRPr="00455F8B" w:rsidRDefault="001B70A6" w:rsidP="001B70A6">
      <w:pPr>
        <w:rPr>
          <w:sz w:val="16"/>
        </w:rPr>
      </w:pPr>
      <w:r w:rsidRPr="00455F8B">
        <w:rPr>
          <w:sz w:val="16"/>
        </w:rPr>
        <w:t xml:space="preserve">In a survey of </w:t>
      </w:r>
      <w:r w:rsidRPr="00455F8B">
        <w:rPr>
          <w:rStyle w:val="StyleUnderline"/>
        </w:rPr>
        <w:t>the effects of political reforms designed to lower barriers to participation</w:t>
      </w:r>
      <w:r w:rsidRPr="00455F8B">
        <w:rPr>
          <w:sz w:val="16"/>
        </w:rPr>
        <w:t xml:space="preserve"> (e.g. postal voting, absentee voting, election-day registration), </w:t>
      </w:r>
      <w:proofErr w:type="spellStart"/>
      <w:r w:rsidRPr="00455F8B">
        <w:rPr>
          <w:sz w:val="16"/>
        </w:rPr>
        <w:t>Berinsky</w:t>
      </w:r>
      <w:proofErr w:type="spellEnd"/>
      <w:r w:rsidRPr="00455F8B">
        <w:rPr>
          <w:sz w:val="16"/>
        </w:rPr>
        <w:t xml:space="preserve"> (2005) </w:t>
      </w:r>
      <w:r w:rsidRPr="00455F8B">
        <w:rPr>
          <w:rStyle w:val="StyleUnderline"/>
        </w:rPr>
        <w:t>note</w:t>
      </w:r>
      <w:r w:rsidRPr="00455F8B">
        <w:rPr>
          <w:sz w:val="16"/>
        </w:rPr>
        <w:t xml:space="preserve">s that such </w:t>
      </w:r>
      <w:r w:rsidRPr="00455F8B">
        <w:rPr>
          <w:rStyle w:val="StyleUnderline"/>
        </w:rPr>
        <w:t>reforms often have the effect of mobilizing higher proportions of interested voters</w:t>
      </w:r>
      <w:r w:rsidRPr="00455F8B">
        <w:rPr>
          <w:sz w:val="16"/>
        </w:rPr>
        <w:t xml:space="preserve"> than less interested ones. He finds that </w:t>
      </w:r>
      <w:r w:rsidRPr="00455F8B">
        <w:rPr>
          <w:rStyle w:val="StyleUnderline"/>
        </w:rPr>
        <w:t>when rules are changed to make it easier to vote, people with higher levels of political interest are most likely to take advantage of the rule change. The less interested</w:t>
      </w:r>
      <w:r w:rsidRPr="00455F8B">
        <w:rPr>
          <w:sz w:val="16"/>
        </w:rPr>
        <w:t xml:space="preserve">, in contrast, </w:t>
      </w:r>
      <w:r w:rsidRPr="00455F8B">
        <w:rPr>
          <w:rStyle w:val="StyleUnderline"/>
        </w:rPr>
        <w:t>lack sufficient levels of interest to be engaged, even when barriers to participation are reduced</w:t>
      </w:r>
      <w:r w:rsidRPr="00455F8B">
        <w:rPr>
          <w:sz w:val="16"/>
        </w:rPr>
        <w:t xml:space="preserve">. From this perspective, it seems plausible that </w:t>
      </w:r>
      <w:r w:rsidRPr="00455F8B">
        <w:rPr>
          <w:rStyle w:val="StyleUnderline"/>
        </w:rPr>
        <w:t>when democratic institutions require additional effort from citizens, those institutions will elicit less support from people with low levels of interest in politics than from those with more interest</w:t>
      </w:r>
      <w:r w:rsidRPr="00455F8B">
        <w:rPr>
          <w:sz w:val="16"/>
        </w:rPr>
        <w:t xml:space="preserve">. For many people, </w:t>
      </w:r>
      <w:r w:rsidRPr="00455F8B">
        <w:rPr>
          <w:rStyle w:val="StyleUnderline"/>
        </w:rPr>
        <w:t>the desire to participate in initiative and referendum decisions probably corresponds with some level of political interest.</w:t>
      </w:r>
      <w:r w:rsidRPr="00455F8B">
        <w:rPr>
          <w:sz w:val="16"/>
        </w:rPr>
        <w:t xml:space="preserve"> Perhaps we should not be too surprised, then, to find some evidence here consistent with the cognitive mobilization thesis. </w:t>
      </w:r>
      <w:r w:rsidRPr="00455F8B">
        <w:rPr>
          <w:rStyle w:val="StyleUnderline"/>
        </w:rPr>
        <w:t>Referendums and initiatives</w:t>
      </w:r>
      <w:r w:rsidRPr="00455F8B">
        <w:rPr>
          <w:sz w:val="16"/>
        </w:rPr>
        <w:t xml:space="preserve"> do </w:t>
      </w:r>
      <w:r w:rsidRPr="00455F8B">
        <w:rPr>
          <w:rStyle w:val="StyleUnderline"/>
        </w:rPr>
        <w:t>require that citizens make more political decisions than they would have to do otherwise, and</w:t>
      </w:r>
      <w:r w:rsidRPr="00455F8B">
        <w:rPr>
          <w:sz w:val="16"/>
        </w:rPr>
        <w:t xml:space="preserve"> possibly require that </w:t>
      </w:r>
      <w:r w:rsidRPr="00455F8B">
        <w:rPr>
          <w:rStyle w:val="StyleUnderline"/>
        </w:rPr>
        <w:t>they must also obtain additional cues and information to make such decisions</w:t>
      </w:r>
      <w:r w:rsidRPr="00455F8B">
        <w:rPr>
          <w:sz w:val="16"/>
        </w:rPr>
        <w:t xml:space="preserve">. Although there is ample evidence suggesting that </w:t>
      </w:r>
      <w:r w:rsidRPr="00455F8B">
        <w:rPr>
          <w:rStyle w:val="StyleUnderline"/>
        </w:rPr>
        <w:t>readily available cues assist people in making such decisions</w:t>
      </w:r>
      <w:r w:rsidRPr="00455F8B">
        <w:rPr>
          <w:sz w:val="16"/>
        </w:rPr>
        <w:t xml:space="preserve"> (Bowler and Donovan, 1998; </w:t>
      </w:r>
      <w:proofErr w:type="spellStart"/>
      <w:r w:rsidRPr="00455F8B">
        <w:rPr>
          <w:sz w:val="16"/>
        </w:rPr>
        <w:t>Lupia</w:t>
      </w:r>
      <w:proofErr w:type="spellEnd"/>
      <w:r w:rsidRPr="00455F8B">
        <w:rPr>
          <w:sz w:val="16"/>
        </w:rPr>
        <w:t xml:space="preserve">, 1994), the act of </w:t>
      </w:r>
      <w:r w:rsidRPr="00455F8B">
        <w:rPr>
          <w:rStyle w:val="StyleUnderline"/>
        </w:rPr>
        <w:t>participating in a referendum nevertheless presents the citizens with additional cognitive costs of participation</w:t>
      </w:r>
      <w:r w:rsidRPr="00455F8B">
        <w:rPr>
          <w:sz w:val="16"/>
        </w:rPr>
        <w:t xml:space="preserve">. Unlike previous studies of attitudes about direct democracy, some of our findings are consistent with the idea that </w:t>
      </w:r>
      <w:r w:rsidRPr="00455F8B">
        <w:rPr>
          <w:rStyle w:val="StyleUnderline"/>
        </w:rPr>
        <w:t>the politically interested and politically engaged</w:t>
      </w:r>
      <w:r w:rsidRPr="00455F8B">
        <w:rPr>
          <w:sz w:val="16"/>
        </w:rPr>
        <w:t xml:space="preserve">, at least in some nations, </w:t>
      </w:r>
      <w:r w:rsidRPr="00455F8B">
        <w:rPr>
          <w:rStyle w:val="StyleUnderline"/>
        </w:rPr>
        <w:t>are less sensitive to such costs, and, thus, more supportive of direct democracy</w:t>
      </w:r>
      <w:r w:rsidRPr="00455F8B">
        <w:rPr>
          <w:sz w:val="16"/>
        </w:rPr>
        <w:t xml:space="preserve">. These findings are also consistent with other research suggesting that referendums may encourage the politically interested and educated to turn out at elections (Donovan et al., 2005). Results from this study also have implications for normative assessments of direct democracy. </w:t>
      </w:r>
      <w:r w:rsidRPr="00455F8B">
        <w:rPr>
          <w:rStyle w:val="StyleUnderline"/>
        </w:rPr>
        <w:t>Our results provide little support for the idea that direct democracy may be used as a tool to mobilize those most peripheral to politics</w:t>
      </w:r>
      <w:r w:rsidRPr="00455F8B">
        <w:rPr>
          <w:sz w:val="16"/>
        </w:rPr>
        <w:t xml:space="preserve">, nor do they demonstrate that direct democracy finds particular support on the far right of the ideological spectrum. This might be possible, but we find little support for those ideas here. This point is important. Although </w:t>
      </w:r>
      <w:r w:rsidRPr="00455F8B">
        <w:rPr>
          <w:rStyle w:val="StyleUnderline"/>
        </w:rPr>
        <w:t>we</w:t>
      </w:r>
      <w:r w:rsidRPr="00455F8B">
        <w:rPr>
          <w:sz w:val="16"/>
        </w:rPr>
        <w:t xml:space="preserve"> do </w:t>
      </w:r>
      <w:r w:rsidRPr="00455F8B">
        <w:rPr>
          <w:rStyle w:val="StyleUnderline"/>
        </w:rPr>
        <w:t>find</w:t>
      </w:r>
      <w:r w:rsidRPr="00455F8B">
        <w:rPr>
          <w:sz w:val="16"/>
        </w:rPr>
        <w:t xml:space="preserve"> some </w:t>
      </w:r>
      <w:r w:rsidRPr="00455F8B">
        <w:rPr>
          <w:rStyle w:val="StyleUnderline"/>
        </w:rPr>
        <w:t>mixed support for the political disaffection thesis</w:t>
      </w:r>
      <w:r w:rsidRPr="00455F8B">
        <w:rPr>
          <w:sz w:val="16"/>
        </w:rPr>
        <w:t xml:space="preserve">, the patterns we observe in our multivariate analysis suggest different conclusions than those reached by Dalton et al. (2001). Although we do find that frequent use of referendums had more opposition among those with a university education (in some nations), many of our multivariate findings fail to conform </w:t>
      </w:r>
      <w:proofErr w:type="gramStart"/>
      <w:r w:rsidRPr="00455F8B">
        <w:rPr>
          <w:sz w:val="16"/>
        </w:rPr>
        <w:t>with</w:t>
      </w:r>
      <w:proofErr w:type="gramEnd"/>
      <w:r w:rsidRPr="00455F8B">
        <w:rPr>
          <w:sz w:val="16"/>
        </w:rPr>
        <w:t xml:space="preserve"> the results they report from Germany and elsewhere in Europe.2</w:t>
      </w:r>
    </w:p>
    <w:p w:rsidR="001B70A6" w:rsidRPr="00455F8B" w:rsidRDefault="001B70A6" w:rsidP="001B70A6">
      <w:pPr>
        <w:rPr>
          <w:rFonts w:asciiTheme="minorHAnsi" w:hAnsiTheme="minorHAnsi"/>
        </w:rPr>
      </w:pPr>
    </w:p>
    <w:p w:rsidR="001B70A6" w:rsidRPr="00455F8B" w:rsidRDefault="001B70A6" w:rsidP="001B70A6">
      <w:pPr>
        <w:pStyle w:val="Heading4"/>
        <w:rPr>
          <w:rStyle w:val="Style13ptBold"/>
          <w:b/>
        </w:rPr>
      </w:pPr>
      <w:r w:rsidRPr="00455F8B">
        <w:rPr>
          <w:rStyle w:val="Style13ptBold"/>
          <w:b/>
        </w:rPr>
        <w:t>Approval rates for NSA surveillance are consistently dropping – Americans value privacy more highly and don’t consider surveillance key to combating terrorism</w:t>
      </w:r>
    </w:p>
    <w:p w:rsidR="001B70A6" w:rsidRPr="00455F8B" w:rsidRDefault="001B70A6" w:rsidP="001B70A6">
      <w:pPr>
        <w:rPr>
          <w:sz w:val="16"/>
          <w:szCs w:val="16"/>
        </w:rPr>
      </w:pPr>
      <w:r w:rsidRPr="00455F8B">
        <w:rPr>
          <w:rStyle w:val="Style13ptBold"/>
        </w:rPr>
        <w:t xml:space="preserve">Page 14 </w:t>
      </w:r>
      <w:r w:rsidRPr="00455F8B">
        <w:rPr>
          <w:sz w:val="16"/>
          <w:szCs w:val="16"/>
        </w:rPr>
        <w:t>[Susan Page; Washington Bureau chief of USA Today reporting on a survey conducted by USA Today and the Pew Research Center; “Poll: Most Americans now oppose the NSA program”; USA Today; 01/20/2014; Accessed 07/01/2015; &lt; http://www.usatoday.com/story/news/politics/2014/01/20/poll-nsa-surveillance/4638551/&gt;.]</w:t>
      </w:r>
    </w:p>
    <w:p w:rsidR="001B70A6" w:rsidRPr="00455F8B" w:rsidRDefault="001B70A6" w:rsidP="001B70A6">
      <w:pPr>
        <w:rPr>
          <w:sz w:val="16"/>
        </w:rPr>
      </w:pPr>
      <w:r w:rsidRPr="00455F8B">
        <w:rPr>
          <w:sz w:val="16"/>
        </w:rPr>
        <w:t xml:space="preserve">WASHINGTON -- </w:t>
      </w:r>
      <w:r w:rsidRPr="00455F8B">
        <w:rPr>
          <w:rStyle w:val="StyleUnderline"/>
        </w:rPr>
        <w:t>Most Americans now disapprove of the NSA's sweeping collection</w:t>
      </w:r>
      <w:r w:rsidRPr="00455F8B">
        <w:rPr>
          <w:sz w:val="16"/>
        </w:rPr>
        <w:t xml:space="preserve"> of phone </w:t>
      </w:r>
      <w:r w:rsidRPr="00455F8B">
        <w:rPr>
          <w:rStyle w:val="StyleUnderline"/>
        </w:rPr>
        <w:t>metadata</w:t>
      </w:r>
      <w:r w:rsidRPr="00455F8B">
        <w:rPr>
          <w:sz w:val="16"/>
        </w:rPr>
        <w:t xml:space="preserve">, a new USA TODAY/Pew Research Center Poll finds, and they're inclined to think </w:t>
      </w:r>
      <w:r w:rsidRPr="00455F8B">
        <w:rPr>
          <w:rStyle w:val="StyleUnderline"/>
        </w:rPr>
        <w:t>there aren't adequate limits</w:t>
      </w:r>
      <w:r w:rsidRPr="00455F8B">
        <w:rPr>
          <w:sz w:val="16"/>
        </w:rPr>
        <w:t xml:space="preserve"> in place </w:t>
      </w:r>
      <w:r w:rsidRPr="00455F8B">
        <w:rPr>
          <w:rStyle w:val="StyleUnderline"/>
        </w:rPr>
        <w:t>to what the government can collect</w:t>
      </w:r>
      <w:r w:rsidRPr="00455F8B">
        <w:rPr>
          <w:sz w:val="16"/>
        </w:rPr>
        <w:t xml:space="preserve">. President </w:t>
      </w:r>
      <w:r w:rsidRPr="00455F8B">
        <w:rPr>
          <w:rStyle w:val="StyleUnderline"/>
        </w:rPr>
        <w:t>Obama's announcement</w:t>
      </w:r>
      <w:r w:rsidRPr="00455F8B">
        <w:rPr>
          <w:sz w:val="16"/>
        </w:rPr>
        <w:t xml:space="preserve"> Friday o</w:t>
      </w:r>
      <w:r w:rsidRPr="00455F8B">
        <w:rPr>
          <w:rStyle w:val="StyleUnderline"/>
        </w:rPr>
        <w:t>f changes in the surveillance programs has done little to allay those concerns</w:t>
      </w:r>
      <w:r w:rsidRPr="00455F8B">
        <w:rPr>
          <w:sz w:val="16"/>
        </w:rPr>
        <w:t xml:space="preserve">: By </w:t>
      </w:r>
      <w:r w:rsidRPr="00455F8B">
        <w:rPr>
          <w:rStyle w:val="StyleUnderline"/>
        </w:rPr>
        <w:t>73%</w:t>
      </w:r>
      <w:r w:rsidRPr="00455F8B">
        <w:rPr>
          <w:sz w:val="16"/>
        </w:rPr>
        <w:t xml:space="preserve">-21%, those </w:t>
      </w:r>
      <w:r w:rsidRPr="00455F8B">
        <w:rPr>
          <w:rStyle w:val="StyleUnderline"/>
        </w:rPr>
        <w:t>who paid attention to the speech say his proposals won't</w:t>
      </w:r>
      <w:r w:rsidRPr="00455F8B">
        <w:rPr>
          <w:sz w:val="16"/>
        </w:rPr>
        <w:t xml:space="preserve"> make much difference in </w:t>
      </w:r>
      <w:r w:rsidRPr="00455F8B">
        <w:rPr>
          <w:rStyle w:val="StyleUnderline"/>
        </w:rPr>
        <w:t>protect</w:t>
      </w:r>
      <w:r w:rsidRPr="00455F8B">
        <w:rPr>
          <w:sz w:val="16"/>
        </w:rPr>
        <w:t xml:space="preserve">ing </w:t>
      </w:r>
      <w:r w:rsidRPr="00455F8B">
        <w:rPr>
          <w:rStyle w:val="StyleUnderline"/>
        </w:rPr>
        <w:t>people's privacy. The poll</w:t>
      </w:r>
      <w:r w:rsidRPr="00455F8B">
        <w:rPr>
          <w:sz w:val="16"/>
        </w:rPr>
        <w:t xml:space="preserve"> of 1,504 adults, taken Wednesday through Sunday, </w:t>
      </w:r>
      <w:r w:rsidRPr="00455F8B">
        <w:rPr>
          <w:rStyle w:val="StyleUnderline"/>
        </w:rPr>
        <w:t>shows a public</w:t>
      </w:r>
      <w:r w:rsidRPr="00455F8B">
        <w:rPr>
          <w:sz w:val="16"/>
        </w:rPr>
        <w:t xml:space="preserve"> that is </w:t>
      </w:r>
      <w:r w:rsidRPr="00455F8B">
        <w:rPr>
          <w:rStyle w:val="StyleUnderline"/>
        </w:rPr>
        <w:t>more receptive than before to</w:t>
      </w:r>
      <w:r w:rsidRPr="00455F8B">
        <w:rPr>
          <w:sz w:val="16"/>
        </w:rPr>
        <w:t xml:space="preserve"> the arguments made by former NSA contractor Edward </w:t>
      </w:r>
      <w:r w:rsidRPr="00455F8B">
        <w:rPr>
          <w:rStyle w:val="StyleUnderline"/>
        </w:rPr>
        <w:t>Snowden</w:t>
      </w:r>
      <w:r w:rsidRPr="00455F8B">
        <w:rPr>
          <w:sz w:val="16"/>
        </w:rPr>
        <w:t xml:space="preserve">. His leak of intelligence documents since last spring has fueled a global debate over the National Security Agency's surveillance of Americans and spying on foreign leaders. Edward Snowden in a file photo provided by The Guardian Newspaper in London. (Photo: Glenn Greenwald and Laura </w:t>
      </w:r>
      <w:proofErr w:type="spellStart"/>
      <w:r w:rsidRPr="00455F8B">
        <w:rPr>
          <w:sz w:val="16"/>
        </w:rPr>
        <w:t>Poitras</w:t>
      </w:r>
      <w:proofErr w:type="spellEnd"/>
      <w:r w:rsidRPr="00455F8B">
        <w:rPr>
          <w:sz w:val="16"/>
        </w:rPr>
        <w:t xml:space="preserve">, AP) </w:t>
      </w:r>
      <w:r w:rsidRPr="00455F8B">
        <w:rPr>
          <w:rStyle w:val="StyleUnderline"/>
        </w:rPr>
        <w:t>Those surveyed</w:t>
      </w:r>
      <w:r w:rsidRPr="00455F8B">
        <w:rPr>
          <w:sz w:val="16"/>
        </w:rPr>
        <w:t xml:space="preserve"> now split, </w:t>
      </w:r>
      <w:r w:rsidRPr="00455F8B">
        <w:rPr>
          <w:rStyle w:val="StyleUnderline"/>
        </w:rPr>
        <w:t>45%</w:t>
      </w:r>
      <w:r w:rsidRPr="00455F8B">
        <w:rPr>
          <w:sz w:val="16"/>
        </w:rPr>
        <w:t xml:space="preserve">-43%, on whether </w:t>
      </w:r>
      <w:r w:rsidRPr="00455F8B">
        <w:rPr>
          <w:rStyle w:val="StyleUnderline"/>
        </w:rPr>
        <w:t>Snowden's disclosures have helped</w:t>
      </w:r>
      <w:r w:rsidRPr="00455F8B">
        <w:rPr>
          <w:sz w:val="16"/>
        </w:rPr>
        <w:t xml:space="preserve"> or harmed </w:t>
      </w:r>
      <w:r w:rsidRPr="00455F8B">
        <w:rPr>
          <w:rStyle w:val="StyleUnderline"/>
        </w:rPr>
        <w:t>the public interest</w:t>
      </w:r>
      <w:r w:rsidRPr="00455F8B">
        <w:rPr>
          <w:sz w:val="16"/>
        </w:rPr>
        <w:t xml:space="preserve">. The snapshot of public opinion comes as the White House, the intelligence agencies and Congress weigh significant changes in the way the programs are run. In his address, </w:t>
      </w:r>
      <w:r w:rsidRPr="00455F8B">
        <w:rPr>
          <w:rStyle w:val="StyleUnderline"/>
        </w:rPr>
        <w:t>Obama insisted no illegalities had been exposed but proposed steps to reassure Americans</w:t>
      </w:r>
      <w:r w:rsidRPr="00455F8B">
        <w:rPr>
          <w:sz w:val="16"/>
        </w:rPr>
        <w:t xml:space="preserve"> that proper safeguards were in place. By nearly 3-1, </w:t>
      </w:r>
      <w:r w:rsidRPr="00455F8B">
        <w:rPr>
          <w:rStyle w:val="StyleUnderline"/>
        </w:rPr>
        <w:t>70%</w:t>
      </w:r>
      <w:r w:rsidRPr="00455F8B">
        <w:rPr>
          <w:sz w:val="16"/>
        </w:rPr>
        <w:t xml:space="preserve">-26%, </w:t>
      </w:r>
      <w:r w:rsidRPr="00455F8B">
        <w:rPr>
          <w:rStyle w:val="StyleUnderline"/>
        </w:rPr>
        <w:t>Americans say they shouldn't have to give up privacy and freedom in order to be safe from terrorism</w:t>
      </w:r>
      <w:r w:rsidRPr="00455F8B">
        <w:rPr>
          <w:sz w:val="16"/>
        </w:rPr>
        <w:t xml:space="preserve">. That may reflect the increasing distance from the Sept. 11 attacks more than a decade ago that prompted some more of the more aggressive surveillance procedures. </w:t>
      </w:r>
      <w:proofErr w:type="gramStart"/>
      <w:r w:rsidRPr="00455F8B">
        <w:rPr>
          <w:sz w:val="16"/>
        </w:rPr>
        <w:t>the</w:t>
      </w:r>
      <w:proofErr w:type="gramEnd"/>
      <w:r w:rsidRPr="00455F8B">
        <w:rPr>
          <w:sz w:val="16"/>
        </w:rPr>
        <w:t xml:space="preserve"> </w:t>
      </w:r>
      <w:r w:rsidRPr="00455F8B">
        <w:rPr>
          <w:rStyle w:val="StyleUnderline"/>
        </w:rPr>
        <w:t>American public</w:t>
      </w:r>
      <w:r w:rsidRPr="00455F8B">
        <w:rPr>
          <w:sz w:val="16"/>
        </w:rPr>
        <w:t xml:space="preserve"> decisively </w:t>
      </w:r>
      <w:r w:rsidRPr="00455F8B">
        <w:rPr>
          <w:rStyle w:val="StyleUnderline"/>
        </w:rPr>
        <w:t>favors national security when it feels the threat acutely and imminently</w:t>
      </w:r>
      <w:r w:rsidRPr="00455F8B">
        <w:rPr>
          <w:sz w:val="16"/>
        </w:rPr>
        <w:t xml:space="preserve"> but tilts in the other direction when the threats seem more remote," says Peter </w:t>
      </w:r>
      <w:proofErr w:type="spellStart"/>
      <w:r w:rsidRPr="00455F8B">
        <w:rPr>
          <w:sz w:val="16"/>
        </w:rPr>
        <w:t>Feaver</w:t>
      </w:r>
      <w:proofErr w:type="spellEnd"/>
      <w:r w:rsidRPr="00455F8B">
        <w:rPr>
          <w:sz w:val="16"/>
        </w:rPr>
        <w:t xml:space="preserve">, a National Security Council aide for presidents George W. Bush and Bill Clinton. </w:t>
      </w:r>
      <w:r w:rsidRPr="00455F8B">
        <w:rPr>
          <w:rStyle w:val="StyleUnderline"/>
        </w:rPr>
        <w:t>Among those who paid attention to Obama's speech, only 13% say his proposals to rein in</w:t>
      </w:r>
      <w:r w:rsidRPr="00455F8B">
        <w:rPr>
          <w:sz w:val="16"/>
        </w:rPr>
        <w:t xml:space="preserve"> the </w:t>
      </w:r>
      <w:r w:rsidRPr="00455F8B">
        <w:rPr>
          <w:rStyle w:val="StyleUnderline"/>
        </w:rPr>
        <w:t>surveillance</w:t>
      </w:r>
      <w:r w:rsidRPr="00455F8B">
        <w:rPr>
          <w:sz w:val="16"/>
        </w:rPr>
        <w:t xml:space="preserve"> programs </w:t>
      </w:r>
      <w:r w:rsidRPr="00455F8B">
        <w:rPr>
          <w:rStyle w:val="StyleUnderline"/>
        </w:rPr>
        <w:t>would make it more difficult for the government to fight terrorism</w:t>
      </w:r>
      <w:r w:rsidRPr="00455F8B">
        <w:rPr>
          <w:sz w:val="16"/>
        </w:rPr>
        <w:t xml:space="preserve">. Only half of those surveyed said they had paid even a little attention to the speech, however. The president called for a third party rather than the government to hold the massive stores of phone metadata, and he said intelligence analysts would need a court order to search it except in emergencies. He proposed establishing a panel of independent lawyers who could argue in some cases before the super-secret Foreign Intelligence Surveillance Act court. And he said the United States would stop eavesdropping on friendly foreign leaders. </w:t>
      </w:r>
      <w:r w:rsidRPr="00455F8B">
        <w:rPr>
          <w:rStyle w:val="StyleUnderline"/>
        </w:rPr>
        <w:t>Attitudes toward the surveillance program have turned more negative since</w:t>
      </w:r>
      <w:r w:rsidRPr="00455F8B">
        <w:rPr>
          <w:sz w:val="16"/>
        </w:rPr>
        <w:t xml:space="preserve"> last June and July, when </w:t>
      </w:r>
      <w:r w:rsidRPr="00455F8B">
        <w:rPr>
          <w:rStyle w:val="StyleUnderline"/>
        </w:rPr>
        <w:t>the Snowden revelations were new</w:t>
      </w:r>
      <w:r w:rsidRPr="00455F8B">
        <w:rPr>
          <w:sz w:val="16"/>
        </w:rPr>
        <w:t xml:space="preserve">. In polls in June and July 2013, more Americans approved of the program than disapproved. Now, by </w:t>
      </w:r>
      <w:r w:rsidRPr="00455F8B">
        <w:rPr>
          <w:rStyle w:val="StyleUnderline"/>
        </w:rPr>
        <w:t>53%</w:t>
      </w:r>
      <w:r w:rsidRPr="00455F8B">
        <w:rPr>
          <w:sz w:val="16"/>
        </w:rPr>
        <w:t xml:space="preserve">-40%, a </w:t>
      </w:r>
      <w:r w:rsidRPr="00455F8B">
        <w:rPr>
          <w:rStyle w:val="StyleUnderline"/>
        </w:rPr>
        <w:t>majority disapproves</w:t>
      </w:r>
      <w:r w:rsidRPr="00455F8B">
        <w:rPr>
          <w:sz w:val="16"/>
        </w:rPr>
        <w:t xml:space="preserve">. Even so, by 56%-32%, those surveyed say the government should pursue a criminal case against Snowden. "Snowden's decision to run away first to China and then to Russia -- in other words, to two of the powerful countries most associated in the public mind with being potential adversaries and systematic violators of human rights -- has probably contributed to the public's ambivalence toward him," says </w:t>
      </w:r>
      <w:proofErr w:type="spellStart"/>
      <w:r w:rsidRPr="00455F8B">
        <w:rPr>
          <w:sz w:val="16"/>
        </w:rPr>
        <w:t>Feaver</w:t>
      </w:r>
      <w:proofErr w:type="spellEnd"/>
      <w:r w:rsidRPr="00455F8B">
        <w:rPr>
          <w:sz w:val="16"/>
        </w:rPr>
        <w:t>, now a political science professor at Duke University. "Even those members of the public who think his actions may have served some public interest somehow recognize that his actions have almost certainly helped Russia and China in their competition with the United States." The margin of error for the full sample was +/-3 percentage points.</w:t>
      </w:r>
    </w:p>
    <w:p w:rsidR="001B70A6" w:rsidRPr="00455F8B" w:rsidRDefault="001B70A6" w:rsidP="001B70A6"/>
    <w:p w:rsidR="00666098" w:rsidRPr="00455F8B" w:rsidRDefault="00666098" w:rsidP="00666098">
      <w:pPr>
        <w:pStyle w:val="Heading3"/>
      </w:pPr>
      <w:r w:rsidRPr="00455F8B">
        <w:t>Court Rollback</w:t>
      </w:r>
    </w:p>
    <w:p w:rsidR="00666098" w:rsidRPr="00455F8B" w:rsidRDefault="00666098" w:rsidP="00666098">
      <w:pPr>
        <w:pStyle w:val="Heading4"/>
      </w:pPr>
      <w:r w:rsidRPr="00455F8B">
        <w:t>Precedents are already set – rollback only occurs when the results of the ballot are unconstitutional or not deemed procedurally valid, and standards check</w:t>
      </w:r>
    </w:p>
    <w:p w:rsidR="00666098" w:rsidRPr="00455F8B" w:rsidRDefault="00666098" w:rsidP="00666098">
      <w:pPr>
        <w:rPr>
          <w:sz w:val="16"/>
          <w:szCs w:val="16"/>
        </w:rPr>
      </w:pPr>
      <w:r w:rsidRPr="00455F8B">
        <w:rPr>
          <w:rStyle w:val="Style13ptBold"/>
        </w:rPr>
        <w:t xml:space="preserve">UNCHR 1 </w:t>
      </w:r>
      <w:r w:rsidRPr="00455F8B">
        <w:rPr>
          <w:sz w:val="16"/>
          <w:szCs w:val="16"/>
        </w:rPr>
        <w:t xml:space="preserve">[U.N. Commission for Human Rights, Office of the U.N. High Commissioner for Human Rights; “Guidelines for Constitutional Referendums at National Level”; Adopted by the Venice Commission at its 47 </w:t>
      </w:r>
      <w:proofErr w:type="spellStart"/>
      <w:r w:rsidRPr="00455F8B">
        <w:rPr>
          <w:sz w:val="16"/>
          <w:szCs w:val="16"/>
        </w:rPr>
        <w:t>th</w:t>
      </w:r>
      <w:proofErr w:type="spellEnd"/>
      <w:r w:rsidRPr="00455F8B">
        <w:rPr>
          <w:sz w:val="16"/>
          <w:szCs w:val="16"/>
        </w:rPr>
        <w:t xml:space="preserve"> Plenary Meeting; 07/6-7/2001; accessed 07/07/2015; &lt;http://www2.ohchr.org/english/law/compilation_democracy/guidelines1.htm&gt;.]</w:t>
      </w:r>
    </w:p>
    <w:p w:rsidR="00666098" w:rsidRPr="00455F8B" w:rsidRDefault="00666098" w:rsidP="00666098">
      <w:pPr>
        <w:rPr>
          <w:sz w:val="16"/>
        </w:rPr>
      </w:pPr>
      <w:r w:rsidRPr="00455F8B">
        <w:rPr>
          <w:sz w:val="16"/>
        </w:rPr>
        <w:t xml:space="preserve">I. THE GENERAL CONTEXT Recent experience of </w:t>
      </w:r>
      <w:r w:rsidRPr="00455F8B">
        <w:rPr>
          <w:rStyle w:val="StyleUnderline"/>
        </w:rPr>
        <w:t>constitutional referendums in</w:t>
      </w:r>
      <w:r w:rsidRPr="00455F8B">
        <w:rPr>
          <w:sz w:val="16"/>
        </w:rPr>
        <w:t xml:space="preserve"> the </w:t>
      </w:r>
      <w:r w:rsidRPr="00455F8B">
        <w:rPr>
          <w:rStyle w:val="StyleUnderline"/>
        </w:rPr>
        <w:t>new democracies</w:t>
      </w:r>
      <w:r w:rsidRPr="00455F8B">
        <w:rPr>
          <w:sz w:val="16"/>
        </w:rPr>
        <w:t xml:space="preserve"> has </w:t>
      </w:r>
      <w:r w:rsidRPr="00455F8B">
        <w:rPr>
          <w:rStyle w:val="StyleUnderline"/>
        </w:rPr>
        <w:t>highlighted a number of issues</w:t>
      </w:r>
      <w:r w:rsidRPr="00455F8B">
        <w:rPr>
          <w:sz w:val="16"/>
        </w:rPr>
        <w:t xml:space="preserve"> which the present guidelines seek to address. These guidelines set out minimum </w:t>
      </w:r>
      <w:r w:rsidRPr="00455F8B">
        <w:rPr>
          <w:rStyle w:val="StyleUnderline"/>
        </w:rPr>
        <w:t>rules for constitutional referendums</w:t>
      </w:r>
      <w:r w:rsidRPr="00455F8B">
        <w:rPr>
          <w:sz w:val="16"/>
        </w:rPr>
        <w:t xml:space="preserve"> and </w:t>
      </w:r>
      <w:r w:rsidRPr="00455F8B">
        <w:rPr>
          <w:rStyle w:val="StyleUnderline"/>
        </w:rPr>
        <w:t xml:space="preserve">are designed to ensure that this instrument is used </w:t>
      </w:r>
      <w:r w:rsidRPr="00455F8B">
        <w:rPr>
          <w:sz w:val="16"/>
        </w:rPr>
        <w:t xml:space="preserve">in all countries </w:t>
      </w:r>
      <w:r w:rsidRPr="00455F8B">
        <w:rPr>
          <w:rStyle w:val="StyleUnderline"/>
        </w:rPr>
        <w:t>in accordance with the principles of democracy and the rule of law</w:t>
      </w:r>
      <w:r w:rsidRPr="00455F8B">
        <w:rPr>
          <w:sz w:val="16"/>
        </w:rPr>
        <w:t xml:space="preserve">. Constitutional </w:t>
      </w:r>
      <w:r w:rsidRPr="00455F8B">
        <w:rPr>
          <w:rStyle w:val="StyleUnderline"/>
        </w:rPr>
        <w:t>referendums are taken as referring to popular votes</w:t>
      </w:r>
      <w:r w:rsidRPr="00455F8B">
        <w:rPr>
          <w:sz w:val="16"/>
        </w:rPr>
        <w:t xml:space="preserve"> in which the question of partially or totally revising a State's Constitution (and not of its federated entities) is asked, </w:t>
      </w:r>
      <w:r w:rsidRPr="00455F8B">
        <w:rPr>
          <w:rStyle w:val="StyleUnderline"/>
        </w:rPr>
        <w:t>irrespective of whether this requires voters to give an opinion on a specific proposal</w:t>
      </w:r>
      <w:r w:rsidRPr="00455F8B">
        <w:rPr>
          <w:sz w:val="16"/>
        </w:rPr>
        <w:t xml:space="preserve"> for constitutional change or on a question of principle. By definition a constitutional referendum is concerned with a partial or total revision of the Constitution. A constitutional referendum may : · be required by the text of the Constitution which provides that certain texts are automatically submitted to referendum after their adoption by Parliament (mandatory referendum); · take place following a popular initiative : - either a section of the electorate puts forward a text which is then submitted to popular vote; - or a section of the electorate requests that a text adopted by Parliament be submitted to popular vote; · be called by an authority such as : - Parliament itself or a specific number of members of Parliament; - the Head of State or the government; - one or several territorial Entities. Constitutional referendums may be held both with respect to texts already approved or not yet approved by Parliament. They may take the form of : a vote on specifically-worded draft amendments to the constitution or a specific proposal to abrogate existing provisions of the Constitution; a vote on a question of principle (for example: "are you in </w:t>
      </w:r>
      <w:proofErr w:type="spellStart"/>
      <w:r w:rsidRPr="00455F8B">
        <w:rPr>
          <w:sz w:val="16"/>
        </w:rPr>
        <w:t>favour</w:t>
      </w:r>
      <w:proofErr w:type="spellEnd"/>
      <w:r w:rsidRPr="00455F8B">
        <w:rPr>
          <w:sz w:val="16"/>
        </w:rPr>
        <w:t xml:space="preserve"> of amending the constitution to introduce a presidential system of government?"); or on a concrete proposal which does not have the form of specifically worded amendments, </w:t>
      </w:r>
      <w:proofErr w:type="spellStart"/>
      <w:r w:rsidRPr="00455F8B">
        <w:rPr>
          <w:sz w:val="16"/>
        </w:rPr>
        <w:t>know</w:t>
      </w:r>
      <w:proofErr w:type="spellEnd"/>
      <w:r w:rsidRPr="00455F8B">
        <w:rPr>
          <w:sz w:val="16"/>
        </w:rPr>
        <w:t xml:space="preserve"> as a "generally worded proposal" (for example: "are you in </w:t>
      </w:r>
      <w:proofErr w:type="spellStart"/>
      <w:r w:rsidRPr="00455F8B">
        <w:rPr>
          <w:sz w:val="16"/>
        </w:rPr>
        <w:t>favour</w:t>
      </w:r>
      <w:proofErr w:type="spellEnd"/>
      <w:r w:rsidRPr="00455F8B">
        <w:rPr>
          <w:sz w:val="16"/>
        </w:rPr>
        <w:t xml:space="preserve"> of amending the Constitution in order to reduce the number of seats in Parliament from 300 to 200?"). </w:t>
      </w:r>
      <w:r w:rsidRPr="00455F8B">
        <w:rPr>
          <w:rStyle w:val="StyleUnderline"/>
        </w:rPr>
        <w:t xml:space="preserve">It could be a question </w:t>
      </w:r>
      <w:proofErr w:type="gramStart"/>
      <w:r w:rsidRPr="00455F8B">
        <w:rPr>
          <w:rStyle w:val="StyleUnderline"/>
        </w:rPr>
        <w:t>of :</w:t>
      </w:r>
      <w:proofErr w:type="gramEnd"/>
      <w:r w:rsidRPr="00455F8B">
        <w:rPr>
          <w:rStyle w:val="StyleUnderline"/>
        </w:rPr>
        <w:t xml:space="preserve"> a legally binding referendum</w:t>
      </w:r>
      <w:r w:rsidRPr="00455F8B">
        <w:rPr>
          <w:sz w:val="16"/>
        </w:rPr>
        <w:t xml:space="preserve"> or a non-legally binding referendum II. GUIDELINES A. Legal basis The following </w:t>
      </w:r>
      <w:r w:rsidRPr="00455F8B">
        <w:rPr>
          <w:rStyle w:val="StyleUnderline"/>
        </w:rPr>
        <w:t>issues must be expressly regulated</w:t>
      </w:r>
      <w:r w:rsidRPr="00455F8B">
        <w:rPr>
          <w:sz w:val="16"/>
        </w:rPr>
        <w:t xml:space="preserve"> at constitutional level: - </w:t>
      </w:r>
      <w:r w:rsidRPr="00455F8B">
        <w:rPr>
          <w:rStyle w:val="StyleUnderline"/>
        </w:rPr>
        <w:t>types of referendum</w:t>
      </w:r>
      <w:r w:rsidRPr="00455F8B">
        <w:rPr>
          <w:sz w:val="16"/>
        </w:rPr>
        <w:t xml:space="preserve"> and the bodies competent to call a referendum; - </w:t>
      </w:r>
      <w:r w:rsidRPr="00455F8B">
        <w:rPr>
          <w:rStyle w:val="StyleUnderline"/>
        </w:rPr>
        <w:t>the subject-matter of referendums</w:t>
      </w:r>
      <w:r w:rsidRPr="00455F8B">
        <w:rPr>
          <w:sz w:val="16"/>
        </w:rPr>
        <w:t xml:space="preserve">; - </w:t>
      </w:r>
      <w:r w:rsidRPr="00455F8B">
        <w:rPr>
          <w:rStyle w:val="StyleUnderline"/>
        </w:rPr>
        <w:t>the effects of referendums</w:t>
      </w:r>
      <w:r w:rsidRPr="00455F8B">
        <w:rPr>
          <w:sz w:val="16"/>
        </w:rPr>
        <w:t xml:space="preserve">; - general norms and principles (point II.B), including the franchise; - the </w:t>
      </w:r>
      <w:r w:rsidRPr="00455F8B">
        <w:rPr>
          <w:rStyle w:val="StyleUnderline"/>
        </w:rPr>
        <w:t>main rules governing procedural and substantive validity</w:t>
      </w:r>
      <w:r w:rsidRPr="00455F8B">
        <w:rPr>
          <w:sz w:val="16"/>
        </w:rPr>
        <w:t xml:space="preserve"> (points II.C and II.D); - judicial review (point II.P). All the guidelines outlined below should be covered by the Constitution or legislation. B. General norms and principles 1. The </w:t>
      </w:r>
      <w:r w:rsidRPr="00455F8B">
        <w:rPr>
          <w:rStyle w:val="StyleUnderline"/>
        </w:rPr>
        <w:t>constitutional principles of electoral law</w:t>
      </w:r>
      <w:r w:rsidRPr="00455F8B">
        <w:rPr>
          <w:sz w:val="16"/>
        </w:rPr>
        <w:t xml:space="preserve"> (universal, equal, free, direct and secret suffrage) </w:t>
      </w:r>
      <w:r w:rsidRPr="00455F8B">
        <w:rPr>
          <w:rStyle w:val="StyleUnderline"/>
        </w:rPr>
        <w:t>apply to referendums</w:t>
      </w:r>
      <w:r w:rsidRPr="00455F8B">
        <w:rPr>
          <w:sz w:val="16"/>
        </w:rPr>
        <w:t xml:space="preserve">. 2. Equally, </w:t>
      </w:r>
      <w:r w:rsidRPr="00455F8B">
        <w:rPr>
          <w:rStyle w:val="StyleUnderline"/>
        </w:rPr>
        <w:t>fundamental rights</w:t>
      </w:r>
      <w:r w:rsidRPr="00455F8B">
        <w:rPr>
          <w:sz w:val="16"/>
        </w:rPr>
        <w:t xml:space="preserve">, especially freedom of expression, freedom of assembly and freedom of association </w:t>
      </w:r>
      <w:r w:rsidRPr="00455F8B">
        <w:rPr>
          <w:rStyle w:val="StyleUnderline"/>
        </w:rPr>
        <w:t>must be guaranteed and protected</w:t>
      </w:r>
      <w:r w:rsidRPr="00455F8B">
        <w:rPr>
          <w:sz w:val="16"/>
        </w:rPr>
        <w:t xml:space="preserve">. 3. </w:t>
      </w:r>
      <w:r w:rsidRPr="00455F8B">
        <w:rPr>
          <w:rStyle w:val="StyleUnderline"/>
        </w:rPr>
        <w:t>The use of referendums must comply with the legal system as a whole</w:t>
      </w:r>
      <w:r w:rsidRPr="00455F8B">
        <w:rPr>
          <w:sz w:val="16"/>
        </w:rPr>
        <w:t xml:space="preserve"> and especially the rules governing revision of the Constitution. In particular, referendums cannot be held if the Constitution does not provide for them, for example where constitutional reform is a matter for Parliament's exclusive jurisdiction. 4. </w:t>
      </w:r>
      <w:r w:rsidRPr="00455F8B">
        <w:rPr>
          <w:rStyle w:val="StyleUnderline"/>
        </w:rPr>
        <w:t>Judicial review should be available</w:t>
      </w:r>
      <w:r w:rsidRPr="00455F8B">
        <w:rPr>
          <w:sz w:val="16"/>
        </w:rPr>
        <w:t xml:space="preserve"> in the field covered by the present guidelines. C. The procedural validity of texts submitted to a referendum Questions submitted to a referendum must respect: - unity of form: the same question must not combine a specifically-worded draft amendment with a generally-worded proposal or a question of principle; - unity of content: except in the case of total revision of the Constitution, there must be an intrinsic connection between the various parts of the text, in order to guarantee the free suffrage of the voter, who must not be called to accept or refuse as a whole provisions without an intrinsic link ; the revision of several chapters of the Constitution at the same time is equivalent to a total revision; - it is desirable that the same question does not simultaneously apply to the Constitution and subordinate legislation (unity of hierarchical level); D. The substantive validity of texts submitted to a referendum Texts submitted to a constitutional referendum must abide by the substantive limits (intrinsic and extrinsic) of constitutional reform. They must not be contrary to international law or the Council of Europe's statutory principles (democracy, human rights and the rule of law). Texts that contradict the requirements mentioned under II.C and II.D should not be put to the popular vote. E. </w:t>
      </w:r>
      <w:r w:rsidRPr="00455F8B">
        <w:rPr>
          <w:rStyle w:val="StyleUnderline"/>
        </w:rPr>
        <w:t>Other aspects</w:t>
      </w:r>
      <w:r w:rsidRPr="00455F8B">
        <w:rPr>
          <w:sz w:val="16"/>
        </w:rPr>
        <w:t xml:space="preserve"> of free suffrage In addition to the principles set out under B, C and D, free suffrage - particularly free determination of the elector's will - </w:t>
      </w:r>
      <w:r w:rsidRPr="00455F8B">
        <w:rPr>
          <w:rStyle w:val="StyleUnderline"/>
        </w:rPr>
        <w:t>implie</w:t>
      </w:r>
      <w:r w:rsidRPr="00455F8B">
        <w:rPr>
          <w:sz w:val="16"/>
        </w:rPr>
        <w:t xml:space="preserve">s: 1. </w:t>
      </w:r>
      <w:r w:rsidRPr="00455F8B">
        <w:rPr>
          <w:rStyle w:val="StyleUnderline"/>
        </w:rPr>
        <w:t xml:space="preserve">The right to expect that referendums provided for by the legislative system will be </w:t>
      </w:r>
      <w:proofErr w:type="spellStart"/>
      <w:r w:rsidRPr="00455F8B">
        <w:rPr>
          <w:rStyle w:val="StyleUnderline"/>
        </w:rPr>
        <w:t>organised</w:t>
      </w:r>
      <w:proofErr w:type="spellEnd"/>
      <w:r w:rsidRPr="00455F8B">
        <w:rPr>
          <w:sz w:val="16"/>
        </w:rPr>
        <w:t xml:space="preserve">, and in compliance with the procedural rules; in particular, </w:t>
      </w:r>
      <w:r w:rsidRPr="00455F8B">
        <w:rPr>
          <w:rStyle w:val="StyleUnderline"/>
        </w:rPr>
        <w:t>referendums must be held within the time-limit prescribed by law</w:t>
      </w:r>
      <w:r w:rsidRPr="00455F8B">
        <w:rPr>
          <w:sz w:val="16"/>
        </w:rPr>
        <w:t xml:space="preserve">; 2. Fairness of the vote a. </w:t>
      </w:r>
      <w:r w:rsidRPr="00455F8B">
        <w:rPr>
          <w:rStyle w:val="StyleUnderline"/>
        </w:rPr>
        <w:t>the question submitted to the electorate must be clear</w:t>
      </w:r>
      <w:r w:rsidRPr="00455F8B">
        <w:rPr>
          <w:sz w:val="16"/>
        </w:rPr>
        <w:t xml:space="preserve"> (not obscure or ambiguous); it must not be misleading; it must not suggest an answer; </w:t>
      </w:r>
      <w:r w:rsidRPr="00455F8B">
        <w:rPr>
          <w:rStyle w:val="StyleUnderline"/>
        </w:rPr>
        <w:t>electors must be informed of the consequences of the referendum</w:t>
      </w:r>
      <w:r w:rsidRPr="00455F8B">
        <w:rPr>
          <w:sz w:val="16"/>
        </w:rPr>
        <w:t xml:space="preserve">; </w:t>
      </w:r>
      <w:r w:rsidRPr="00455F8B">
        <w:rPr>
          <w:rStyle w:val="StyleUnderline"/>
        </w:rPr>
        <w:t>voters must answer the questions asked by yes, no or a blank vote</w:t>
      </w:r>
      <w:r w:rsidRPr="00455F8B">
        <w:rPr>
          <w:sz w:val="16"/>
        </w:rPr>
        <w:t xml:space="preserve">; b. The </w:t>
      </w:r>
      <w:r w:rsidRPr="00455F8B">
        <w:rPr>
          <w:rStyle w:val="StyleUnderline"/>
        </w:rPr>
        <w:t>authorities must provide objective information</w:t>
      </w:r>
      <w:r w:rsidRPr="00455F8B">
        <w:rPr>
          <w:sz w:val="16"/>
        </w:rPr>
        <w:t>. This implies that the text submitted to referendum and an explanatory report should be made available to electors sufficiently in advance, as follows: - they must be published in an official gazette at least one month before the vote; - they must be sent directly to citizens and be received at least two weeks before the ballot; - the explanatory report must give a balanced presentation not only of the executive and legislative authorities' viewpoint but also the opposing one. c. Contrary to the case of elections, it is not necessary to completely prohibit the intervention of the authorities supporting or opposing a proposal submitted to referendum. However, the national, regional and local authorities must not influence the outcome of the vote by excessive, one-sided campaigning. The use of public funds by the authorities for campaigning purposes during the referendum campaign proper (</w:t>
      </w:r>
      <w:proofErr w:type="spellStart"/>
      <w:r w:rsidRPr="00455F8B">
        <w:rPr>
          <w:sz w:val="16"/>
        </w:rPr>
        <w:t>ie</w:t>
      </w:r>
      <w:proofErr w:type="spellEnd"/>
      <w:r w:rsidRPr="00455F8B">
        <w:rPr>
          <w:sz w:val="16"/>
        </w:rPr>
        <w:t xml:space="preserve"> in the month preceding the vote) must be prohibited. A strict upper limit must be set on the use of public funds for campaigning purposes in the preceding period. </w:t>
      </w:r>
      <w:r w:rsidRPr="00455F8B">
        <w:rPr>
          <w:sz w:val="16"/>
          <w:szCs w:val="16"/>
        </w:rPr>
        <w:t xml:space="preserve">3. The right to accurate establishment of the result by an independent body and formal publication in the official gazette. The vote must be declared invalid where irregularities could have modified the (negative or positive) outcome of the vote. In addition, a partial cancellation of the vote is possible when irregularities only occurred in specific geographical areas (regions, districts, even polling stations). F. Funding - The general rules on the funding of political parties and electoral campaigns must be applied to both public and private funding. - In contrast to elections, the use of public funds by the authorities for campaigning purposes need not be strictly prohibited in all cases; however, it must be restricted - see point II.E.2.c above. - Payment from private sources for the collection of signatures for popular initiatives, if permitted, must be regulated, with regard to both the total amount allocated and the amount paid to each person. G. Use of public places a. Advertising Supporters and opponents of the proposal submitted to a referendum must have equal access to election hoardings. b. Collection of signatures </w:t>
      </w:r>
      <w:proofErr w:type="gramStart"/>
      <w:r w:rsidRPr="00455F8B">
        <w:rPr>
          <w:sz w:val="16"/>
          <w:szCs w:val="16"/>
        </w:rPr>
        <w:t>If</w:t>
      </w:r>
      <w:proofErr w:type="gramEnd"/>
      <w:r w:rsidRPr="00455F8B">
        <w:rPr>
          <w:sz w:val="16"/>
          <w:szCs w:val="16"/>
        </w:rPr>
        <w:t xml:space="preserve"> </w:t>
      </w:r>
      <w:proofErr w:type="spellStart"/>
      <w:r w:rsidRPr="00455F8B">
        <w:rPr>
          <w:sz w:val="16"/>
          <w:szCs w:val="16"/>
        </w:rPr>
        <w:t>authorisation</w:t>
      </w:r>
      <w:proofErr w:type="spellEnd"/>
      <w:r w:rsidRPr="00455F8B">
        <w:rPr>
          <w:sz w:val="16"/>
          <w:szCs w:val="16"/>
        </w:rPr>
        <w:t xml:space="preserve"> is required in order to gather signatures for popular initiatives on public thoroughfares, such </w:t>
      </w:r>
      <w:proofErr w:type="spellStart"/>
      <w:r w:rsidRPr="00455F8B">
        <w:rPr>
          <w:sz w:val="16"/>
          <w:szCs w:val="16"/>
        </w:rPr>
        <w:t>authorisation</w:t>
      </w:r>
      <w:proofErr w:type="spellEnd"/>
      <w:r w:rsidRPr="00455F8B">
        <w:rPr>
          <w:sz w:val="16"/>
          <w:szCs w:val="16"/>
        </w:rPr>
        <w:t xml:space="preserve"> may be refused only in specific cases, on the basis of overriding public interest and in accordance with the principle of equality. c. Right to demonstrate Street demonstrations to support or oppose a text submitted to referendum may be subject to </w:t>
      </w:r>
      <w:proofErr w:type="spellStart"/>
      <w:r w:rsidRPr="00455F8B">
        <w:rPr>
          <w:sz w:val="16"/>
          <w:szCs w:val="16"/>
        </w:rPr>
        <w:t>authorisation</w:t>
      </w:r>
      <w:proofErr w:type="spellEnd"/>
      <w:r w:rsidRPr="00455F8B">
        <w:rPr>
          <w:sz w:val="16"/>
          <w:szCs w:val="16"/>
        </w:rPr>
        <w:t xml:space="preserve">: such </w:t>
      </w:r>
      <w:proofErr w:type="spellStart"/>
      <w:r w:rsidRPr="00455F8B">
        <w:rPr>
          <w:sz w:val="16"/>
          <w:szCs w:val="16"/>
        </w:rPr>
        <w:t>authorisation</w:t>
      </w:r>
      <w:proofErr w:type="spellEnd"/>
      <w:r w:rsidRPr="00455F8B">
        <w:rPr>
          <w:sz w:val="16"/>
          <w:szCs w:val="16"/>
        </w:rPr>
        <w:t xml:space="preserve"> may be refused only on the basis of overriding public interest, in accordance with the general rules applicable to public demonstrations. H. Media Public radio and television broadcasts on the electoral campaign must allocate equal amounts of time to </w:t>
      </w:r>
      <w:proofErr w:type="spellStart"/>
      <w:r w:rsidRPr="00455F8B">
        <w:rPr>
          <w:sz w:val="16"/>
          <w:szCs w:val="16"/>
        </w:rPr>
        <w:t>programmes</w:t>
      </w:r>
      <w:proofErr w:type="spellEnd"/>
      <w:r w:rsidRPr="00455F8B">
        <w:rPr>
          <w:sz w:val="16"/>
          <w:szCs w:val="16"/>
        </w:rPr>
        <w:t xml:space="preserve"> which support or oppose the proposal being voted on. Balanced coverage must be guaranteed to the proposal's supporters and opponents in other public mass media broadcasts, especially news broadcasts. Financial or other conditions for radio and television advertising must be the same for the proposal's supporters and opponents. The prohibition of the publication of opinion polls during the week before the election can be considered. J. Specific rules for popular initiatives - Everyone enjoying political rights is entitled to sign an initiative or referendum. - The time-limit for collecting signatures (particularly the day in which the time-limit starts to run and the last day of the time-limit) must be clearly specified, as well as the number of signatures to be collected. - Everyone (regardless of whether he or she enjoys political rights) must be entitled to collect signatures. - All signatures must be checked. In order to facilitate checking, lists of signatures should preferably contain the names of electors registered in the same municipality. - In order to avoid having to declare a vote totally invalid, an authority must have the power, prior to the vote, to correct faulty drafting, such as: - the question's obscure, misleading or suggestive nature; - violation of the rules on procedural or substantive validity; in this event, partial invalidity may be declared if the remaining text is coherent; sub-division may be envisaged to correct a lack of substantive unity. - See also point II.F, third paragraph (remuneration for collecting signatures) and point </w:t>
      </w:r>
      <w:proofErr w:type="spellStart"/>
      <w:r w:rsidRPr="00455F8B">
        <w:rPr>
          <w:sz w:val="16"/>
          <w:szCs w:val="16"/>
        </w:rPr>
        <w:t>II.G.b</w:t>
      </w:r>
      <w:proofErr w:type="spellEnd"/>
      <w:r w:rsidRPr="00455F8B">
        <w:rPr>
          <w:sz w:val="16"/>
          <w:szCs w:val="16"/>
        </w:rPr>
        <w:t xml:space="preserve"> (use of public places for collecting signatures). K. Referendums imposed by the Constitution (mandatory referendums) </w:t>
      </w:r>
      <w:proofErr w:type="gramStart"/>
      <w:r w:rsidRPr="00455F8B">
        <w:rPr>
          <w:sz w:val="16"/>
          <w:szCs w:val="16"/>
        </w:rPr>
        <w:t>The</w:t>
      </w:r>
      <w:proofErr w:type="gramEnd"/>
      <w:r w:rsidRPr="00455F8B">
        <w:rPr>
          <w:sz w:val="16"/>
          <w:szCs w:val="16"/>
        </w:rPr>
        <w:t xml:space="preserve"> cases where referendums are imposed by the Constitution may be limited to total revision or revision of fundamental provisions. In the latter case, the Constitution will identify these particular provisions in an article the revision of which is subject to a mandatory referendum. L. Parallelism in procedures </w:t>
      </w:r>
      <w:proofErr w:type="gramStart"/>
      <w:r w:rsidRPr="00455F8B">
        <w:rPr>
          <w:sz w:val="16"/>
          <w:szCs w:val="16"/>
        </w:rPr>
        <w:t>For</w:t>
      </w:r>
      <w:proofErr w:type="gramEnd"/>
      <w:r w:rsidRPr="00455F8B">
        <w:rPr>
          <w:sz w:val="16"/>
          <w:szCs w:val="16"/>
        </w:rPr>
        <w:t xml:space="preserve"> a certain period of time, a text that has been rejected in a referendum may not be adopted by another procedure for constitutional revision; During the same period of time, a constitutional provision that has been accepted in a referendum may not be revised by another method of constitutional revision. The above does not apply: - in the case of a consultative referendum (which does not bind the authorities); - in the case of a referendum on partial revision of the Constitution, where the previous referendum concerned a total revision; - in the event of rejection of a text adopted by Parliament and put to the popular vote at the request of a section of the electorate; a similar new text must not be submitted to vote unless a referendum is requested. M. The role of Parliament When a draft constitutional revision is proposed by a section of the electorate or an authority other than Parliament, Parliament must state its opinion on the text submitted to vote. It may be entitled to put forward a counter-proposal to the proposed text. A deadline must be set for Parliament to give its opinion: if this deadline is not met, the text will be put to the popular vote without Parliament's opinion. N. Effects of referendum Referendums on specifically worded draft amendments will usually have a binding character and their implementation will not present particular problems. Referendums on questions of principle or other generally-worded proposals should be consultative only. While some countries </w:t>
      </w:r>
      <w:proofErr w:type="spellStart"/>
      <w:r w:rsidRPr="00455F8B">
        <w:rPr>
          <w:sz w:val="16"/>
          <w:szCs w:val="16"/>
        </w:rPr>
        <w:t>recognise</w:t>
      </w:r>
      <w:proofErr w:type="spellEnd"/>
      <w:r w:rsidRPr="00455F8B">
        <w:rPr>
          <w:sz w:val="16"/>
          <w:szCs w:val="16"/>
        </w:rPr>
        <w:t xml:space="preserve"> that such referendums may bind parliament in principle, this leads to difficulties of implementation and entails a high risk of political conflicts. O. Quorum It is admissible for acceptance by a minimum percentage of the electorate to be required in order for a referendum to be valid. This type of quorum is preferable to requiring a minimum turnout.</w:t>
      </w:r>
      <w:r w:rsidRPr="00455F8B">
        <w:rPr>
          <w:sz w:val="16"/>
        </w:rPr>
        <w:t xml:space="preserve"> P. Judicial review </w:t>
      </w:r>
      <w:r w:rsidRPr="00455F8B">
        <w:rPr>
          <w:rStyle w:val="StyleUnderline"/>
        </w:rPr>
        <w:t>Observance of the above rules will be subject to judicial review</w:t>
      </w:r>
      <w:r w:rsidRPr="00455F8B">
        <w:rPr>
          <w:sz w:val="16"/>
        </w:rPr>
        <w:t xml:space="preserve">. This is exercised, in the final instance, by the constitutional court - if it exists - or </w:t>
      </w:r>
      <w:r w:rsidRPr="00455F8B">
        <w:rPr>
          <w:rStyle w:val="StyleUnderline"/>
        </w:rPr>
        <w:t xml:space="preserve">by the </w:t>
      </w:r>
      <w:proofErr w:type="gramStart"/>
      <w:r w:rsidRPr="00455F8B">
        <w:rPr>
          <w:rStyle w:val="StyleUnderline"/>
        </w:rPr>
        <w:t>supreme court</w:t>
      </w:r>
      <w:proofErr w:type="gramEnd"/>
      <w:r w:rsidRPr="00455F8B">
        <w:rPr>
          <w:sz w:val="16"/>
        </w:rPr>
        <w:t xml:space="preserve">. In particular, </w:t>
      </w:r>
      <w:r w:rsidRPr="00455F8B">
        <w:rPr>
          <w:rStyle w:val="StyleUnderline"/>
        </w:rPr>
        <w:t>judicial review will focus on</w:t>
      </w:r>
      <w:r w:rsidRPr="00455F8B">
        <w:rPr>
          <w:sz w:val="16"/>
        </w:rPr>
        <w:t xml:space="preserve">: - the franchise; - the completion of popular initiatives; - the </w:t>
      </w:r>
      <w:r w:rsidRPr="00455F8B">
        <w:rPr>
          <w:rStyle w:val="StyleUnderline"/>
        </w:rPr>
        <w:t>procedural and substantive validity of the texts submitted to referendum</w:t>
      </w:r>
      <w:r w:rsidRPr="00455F8B">
        <w:rPr>
          <w:sz w:val="16"/>
        </w:rPr>
        <w:t xml:space="preserve">, which should be subjected to preliminary review; </w:t>
      </w:r>
      <w:r w:rsidRPr="00455F8B">
        <w:rPr>
          <w:rStyle w:val="StyleUnderline"/>
        </w:rPr>
        <w:t>domestic law determines whether this control is obligatory</w:t>
      </w:r>
      <w:r w:rsidRPr="00455F8B">
        <w:rPr>
          <w:sz w:val="16"/>
        </w:rPr>
        <w:t xml:space="preserve"> or optional; - respect for free suffrage; - </w:t>
      </w:r>
      <w:r w:rsidRPr="00455F8B">
        <w:rPr>
          <w:rStyle w:val="StyleUnderline"/>
        </w:rPr>
        <w:t>the results of the ballot.</w:t>
      </w:r>
    </w:p>
    <w:p w:rsidR="00666098" w:rsidRPr="00455F8B" w:rsidRDefault="00666098" w:rsidP="00666098">
      <w:pPr>
        <w:pStyle w:val="Heading3"/>
      </w:pPr>
      <w:r w:rsidRPr="00455F8B">
        <w:t>Experts Key</w:t>
      </w:r>
    </w:p>
    <w:p w:rsidR="00666098" w:rsidRPr="00455F8B" w:rsidRDefault="00666098" w:rsidP="00666098">
      <w:pPr>
        <w:pStyle w:val="Heading4"/>
        <w:rPr>
          <w:rStyle w:val="Style13ptBold"/>
          <w:b/>
        </w:rPr>
      </w:pPr>
      <w:r w:rsidRPr="00455F8B">
        <w:rPr>
          <w:rStyle w:val="Style13ptBold"/>
          <w:b/>
        </w:rPr>
        <w:t>Experts overestimate their own knowledge, have tunnel vision, and engage in group think – engaging the public is key to involve public values and create more popular policies</w:t>
      </w:r>
    </w:p>
    <w:p w:rsidR="00666098" w:rsidRPr="00455F8B" w:rsidRDefault="00666098" w:rsidP="00666098">
      <w:pPr>
        <w:rPr>
          <w:b/>
          <w:bCs/>
          <w:sz w:val="26"/>
        </w:rPr>
      </w:pPr>
      <w:r w:rsidRPr="00455F8B">
        <w:rPr>
          <w:rStyle w:val="Style13ptBold"/>
        </w:rPr>
        <w:t xml:space="preserve">Shane 12 </w:t>
      </w:r>
      <w:r w:rsidRPr="00455F8B">
        <w:rPr>
          <w:sz w:val="16"/>
          <w:szCs w:val="16"/>
        </w:rPr>
        <w:t xml:space="preserve">[Peter M. Shane, Chair in Law at the Moritz College of Law of Ohio State University; “Cybersecurity Policy as if “Ordinary Citizens” Mattered: The Case for Public Participation in Cyber Policy Making” </w:t>
      </w:r>
      <w:proofErr w:type="spellStart"/>
      <w:r w:rsidRPr="00455F8B">
        <w:rPr>
          <w:sz w:val="16"/>
          <w:szCs w:val="16"/>
        </w:rPr>
        <w:t>pg</w:t>
      </w:r>
      <w:proofErr w:type="spellEnd"/>
      <w:r w:rsidRPr="00455F8B">
        <w:rPr>
          <w:sz w:val="16"/>
          <w:szCs w:val="16"/>
        </w:rPr>
        <w:t xml:space="preserve"> 455-458; Journal of Law and Policy for the Information Society; 09/02/2012; accessed 07/01/2015; &lt; http://moritzlaw.osu.edu/students/groups/is/files/2012/02/9.Shane_.pdf&gt;.]</w:t>
      </w:r>
    </w:p>
    <w:p w:rsidR="00666098" w:rsidRPr="00455F8B" w:rsidRDefault="00666098" w:rsidP="00666098">
      <w:pPr>
        <w:rPr>
          <w:sz w:val="16"/>
        </w:rPr>
      </w:pPr>
      <w:r w:rsidRPr="00455F8B">
        <w:rPr>
          <w:sz w:val="16"/>
        </w:rPr>
        <w:t xml:space="preserve">The most </w:t>
      </w:r>
      <w:r w:rsidRPr="00455F8B">
        <w:rPr>
          <w:rStyle w:val="StyleUnderline"/>
        </w:rPr>
        <w:t xml:space="preserve">intense objections from agency policy makers </w:t>
      </w:r>
      <w:r w:rsidRPr="00455F8B">
        <w:rPr>
          <w:sz w:val="16"/>
        </w:rPr>
        <w:t xml:space="preserve">are likely to </w:t>
      </w:r>
      <w:r w:rsidRPr="00455F8B">
        <w:rPr>
          <w:rStyle w:val="StyleUnderline"/>
        </w:rPr>
        <w:t>appear in the form of doubts as to the utility of deliberation with non-experts</w:t>
      </w:r>
      <w:r w:rsidRPr="00455F8B">
        <w:rPr>
          <w:sz w:val="16"/>
        </w:rPr>
        <w:t xml:space="preserve">. In research I did in 2009 on early efforts by the current Federal Communications Commission (FCC) leadership to expand public input in FCC decision making,72 a number of </w:t>
      </w:r>
      <w:r w:rsidRPr="00455F8B">
        <w:rPr>
          <w:rStyle w:val="StyleUnderline"/>
        </w:rPr>
        <w:t>senior staff expressed genuine uncertainty as to the role non-expert opinion was supposed to play in their decision making</w:t>
      </w:r>
      <w:r w:rsidRPr="00455F8B">
        <w:rPr>
          <w:sz w:val="16"/>
        </w:rPr>
        <w:t xml:space="preserve">. In the words of one staff member, “Aren’t we supposed to be the expert agency? What’s the general public going to tell me about the hard technical choices we face that I do not already know?”73 </w:t>
      </w:r>
      <w:r w:rsidRPr="00455F8B">
        <w:rPr>
          <w:rStyle w:val="StyleUnderline"/>
        </w:rPr>
        <w:t>Such an objection</w:t>
      </w:r>
      <w:r w:rsidRPr="00455F8B">
        <w:rPr>
          <w:sz w:val="16"/>
        </w:rPr>
        <w:t xml:space="preserve">, however, </w:t>
      </w:r>
      <w:r w:rsidRPr="00455F8B">
        <w:rPr>
          <w:rStyle w:val="StyleUnderline"/>
        </w:rPr>
        <w:t>ignores two critical points</w:t>
      </w:r>
      <w:r w:rsidRPr="00455F8B">
        <w:rPr>
          <w:sz w:val="16"/>
        </w:rPr>
        <w:t xml:space="preserve">. The first is that </w:t>
      </w:r>
      <w:r w:rsidRPr="00455F8B">
        <w:rPr>
          <w:rStyle w:val="StyleUnderline"/>
        </w:rPr>
        <w:t>decision making confined to experts is prone to its own kinds of deficiencies</w:t>
      </w:r>
      <w:r w:rsidRPr="00455F8B">
        <w:rPr>
          <w:sz w:val="16"/>
        </w:rPr>
        <w:t>. Happily, evidence does suggest that “</w:t>
      </w:r>
      <w:r w:rsidRPr="00455F8B">
        <w:rPr>
          <w:rStyle w:val="StyleUnderline"/>
        </w:rPr>
        <w:t>experts are less likely to make certain sorts of predictable errors</w:t>
      </w:r>
      <w:r w:rsidRPr="00455F8B">
        <w:rPr>
          <w:sz w:val="16"/>
        </w:rPr>
        <w:t xml:space="preserve">, such as overestimating the likely recurrence of vivid events, and more likely to gain some adaptive ability to overcome erroneous judgments as a result of repeat encounters with specific factual scenarios.”74 </w:t>
      </w:r>
      <w:r w:rsidRPr="00455F8B">
        <w:rPr>
          <w:rStyle w:val="StyleUnderline"/>
        </w:rPr>
        <w:t>Experts, however: are subject to three distinct biases of their own</w:t>
      </w:r>
      <w:r w:rsidRPr="00455F8B">
        <w:rPr>
          <w:sz w:val="16"/>
        </w:rPr>
        <w:t xml:space="preserve">. First, </w:t>
      </w:r>
      <w:r w:rsidRPr="00455F8B">
        <w:rPr>
          <w:rStyle w:val="StyleUnderline"/>
        </w:rPr>
        <w:t>they are likely to overestimate their actual knowledge</w:t>
      </w:r>
      <w:r w:rsidRPr="00455F8B">
        <w:rPr>
          <w:sz w:val="16"/>
        </w:rPr>
        <w:t xml:space="preserve">. In the experimental setting, they demonstrate levels of confidence in their judgments that exceed the actual advantages conferred by their expertise, the propensity to be "often wrong, but never in doubt." Second, </w:t>
      </w:r>
      <w:r w:rsidRPr="00455F8B">
        <w:rPr>
          <w:rStyle w:val="StyleUnderline"/>
        </w:rPr>
        <w:t>they</w:t>
      </w:r>
      <w:r w:rsidRPr="00455F8B">
        <w:rPr>
          <w:sz w:val="16"/>
        </w:rPr>
        <w:t xml:space="preserve"> are likely to </w:t>
      </w:r>
      <w:r w:rsidRPr="00455F8B">
        <w:rPr>
          <w:rStyle w:val="StyleUnderline"/>
        </w:rPr>
        <w:t>adopt a world view that turns largely on the area of their expertise and are unable to weigh its relative merits against other matters</w:t>
      </w:r>
      <w:r w:rsidRPr="00455F8B">
        <w:rPr>
          <w:sz w:val="16"/>
        </w:rPr>
        <w:t xml:space="preserve"> outside the zone of their expertise . . . Third, and relatedly, </w:t>
      </w:r>
      <w:r w:rsidRPr="00455F8B">
        <w:rPr>
          <w:rStyle w:val="StyleUnderline"/>
        </w:rPr>
        <w:t>they are subject to routinized ways of approaching problems and to an unreflective "group think" style of inbred behavior</w:t>
      </w:r>
      <w:r w:rsidRPr="00455F8B">
        <w:rPr>
          <w:sz w:val="16"/>
        </w:rPr>
        <w:t xml:space="preserve">.75 Melding expert analysis with broad-based deliberation can help offset each of these biases. Indeed, </w:t>
      </w:r>
      <w:r w:rsidRPr="00455F8B">
        <w:rPr>
          <w:rStyle w:val="StyleUnderline"/>
        </w:rPr>
        <w:t>public deliberation may be critical for countering</w:t>
      </w:r>
      <w:r w:rsidRPr="00455F8B">
        <w:rPr>
          <w:sz w:val="16"/>
        </w:rPr>
        <w:t xml:space="preserve"> the </w:t>
      </w:r>
      <w:r w:rsidRPr="00455F8B">
        <w:rPr>
          <w:rStyle w:val="StyleUnderline"/>
        </w:rPr>
        <w:t>tendency among experts to pose problems solely within</w:t>
      </w:r>
      <w:r w:rsidRPr="00455F8B">
        <w:rPr>
          <w:sz w:val="16"/>
        </w:rPr>
        <w:t xml:space="preserve"> the </w:t>
      </w:r>
      <w:r w:rsidRPr="00455F8B">
        <w:rPr>
          <w:rStyle w:val="StyleUnderline"/>
        </w:rPr>
        <w:t>technical frameworks</w:t>
      </w:r>
      <w:r w:rsidRPr="00455F8B">
        <w:rPr>
          <w:sz w:val="16"/>
        </w:rPr>
        <w:t xml:space="preserve"> with which they feel most comfortable. Whether to devote public resources to better firewalls, for example, or to various kinds of “workarounds” that would permit critical infrastructure to function even in the face of cyber aggression is a determination as likely to involve political, social, and economic tradeoffs as it is a technical assessment regarding the possible success of such strategies. So are decisions regarding our national doctrine on cyber war, investments in systems designed to improve cyber attribution, the allocation of cyber authority among military and civilian authorities, and the scope of presidential authority over the Internet. One does not have to impute ill motive to imagine how </w:t>
      </w:r>
      <w:r w:rsidRPr="00455F8B">
        <w:rPr>
          <w:rStyle w:val="StyleUnderline"/>
        </w:rPr>
        <w:t>specialists in law</w:t>
      </w:r>
      <w:r w:rsidRPr="00455F8B">
        <w:rPr>
          <w:sz w:val="16"/>
        </w:rPr>
        <w:t xml:space="preserve">, economics, military science, and information science </w:t>
      </w:r>
      <w:r w:rsidRPr="00455F8B">
        <w:rPr>
          <w:rStyle w:val="StyleUnderline"/>
        </w:rPr>
        <w:t>might be tempted to characterize these issues as “ultimately” about legality, efficiency</w:t>
      </w:r>
      <w:r w:rsidRPr="00455F8B">
        <w:rPr>
          <w:sz w:val="16"/>
        </w:rPr>
        <w:t xml:space="preserve">, operations research, or sound management. All of these disciplines are implicated, but so are public values regarding </w:t>
      </w:r>
      <w:r w:rsidRPr="00455F8B">
        <w:rPr>
          <w:rStyle w:val="StyleUnderline"/>
        </w:rPr>
        <w:t>liberty, privacy, accountability, and competing priorities</w:t>
      </w:r>
      <w:r w:rsidRPr="00455F8B">
        <w:rPr>
          <w:sz w:val="16"/>
        </w:rPr>
        <w:t xml:space="preserve">. These values </w:t>
      </w:r>
      <w:r w:rsidRPr="00455F8B">
        <w:rPr>
          <w:rStyle w:val="StyleUnderline"/>
        </w:rPr>
        <w:t>should not be subordinated in the creation of public policy.</w:t>
      </w:r>
      <w:r w:rsidRPr="00455F8B">
        <w:rPr>
          <w:sz w:val="16"/>
        </w:rPr>
        <w:t xml:space="preserve"> The second point is that good design for a policy process intended from the outset to accommodate non-expert policy input is quite likely to improve the quality of the relevant technical analysis as well. </w:t>
      </w:r>
    </w:p>
    <w:p w:rsidR="00666098" w:rsidRPr="00455F8B" w:rsidRDefault="00666098" w:rsidP="00666098">
      <w:pPr>
        <w:pStyle w:val="Heading4"/>
      </w:pPr>
      <w:r w:rsidRPr="00455F8B">
        <w:t>Cybersecurity policy is a question of values – expert opinion not necessary – and the only way to access all three facets of democracy</w:t>
      </w:r>
    </w:p>
    <w:p w:rsidR="00666098" w:rsidRPr="00455F8B" w:rsidRDefault="00666098" w:rsidP="00666098">
      <w:pPr>
        <w:rPr>
          <w:b/>
          <w:bCs/>
          <w:sz w:val="26"/>
        </w:rPr>
      </w:pPr>
      <w:r w:rsidRPr="00455F8B">
        <w:rPr>
          <w:rStyle w:val="Style13ptBold"/>
        </w:rPr>
        <w:t xml:space="preserve">Shane 12 </w:t>
      </w:r>
      <w:r w:rsidRPr="00455F8B">
        <w:rPr>
          <w:sz w:val="16"/>
          <w:szCs w:val="16"/>
        </w:rPr>
        <w:t xml:space="preserve">[Peter M. Shane, Chair in Law at the Moritz College of Law of Ohio State University; “Cybersecurity Policy as if “Ordinary Citizens” Mattered: The Case for Public Participation in Cyber Policy Making” </w:t>
      </w:r>
      <w:proofErr w:type="spellStart"/>
      <w:r w:rsidRPr="00455F8B">
        <w:rPr>
          <w:sz w:val="16"/>
          <w:szCs w:val="16"/>
        </w:rPr>
        <w:t>pg</w:t>
      </w:r>
      <w:proofErr w:type="spellEnd"/>
      <w:r w:rsidRPr="00455F8B">
        <w:rPr>
          <w:sz w:val="16"/>
          <w:szCs w:val="16"/>
        </w:rPr>
        <w:t xml:space="preserve"> 453-455; Journal of Law and Policy for the Information Society; 09/02/2012; accessed 07/01/2015; &lt; http://moritzlaw.osu.edu/students/groups/is/files/2012/02/9.Shane_.pdf&gt;.]</w:t>
      </w:r>
    </w:p>
    <w:p w:rsidR="00666098" w:rsidRPr="00455F8B" w:rsidRDefault="00666098" w:rsidP="00666098">
      <w:pPr>
        <w:rPr>
          <w:sz w:val="16"/>
        </w:rPr>
      </w:pPr>
      <w:r w:rsidRPr="00455F8B">
        <w:rPr>
          <w:rStyle w:val="StyleUnderline"/>
        </w:rPr>
        <w:t>The U.S.</w:t>
      </w:r>
      <w:r w:rsidRPr="00455F8B">
        <w:rPr>
          <w:sz w:val="16"/>
        </w:rPr>
        <w:t xml:space="preserve"> currently </w:t>
      </w:r>
      <w:r w:rsidRPr="00455F8B">
        <w:rPr>
          <w:rStyle w:val="StyleUnderline"/>
        </w:rPr>
        <w:t xml:space="preserve">faces cyber policy issues that raise questions of value </w:t>
      </w:r>
      <w:r w:rsidRPr="00455F8B">
        <w:rPr>
          <w:sz w:val="16"/>
        </w:rPr>
        <w:t xml:space="preserve">and general direction </w:t>
      </w:r>
      <w:r w:rsidRPr="00455F8B">
        <w:rPr>
          <w:rStyle w:val="StyleUnderline"/>
        </w:rPr>
        <w:t>susceptible to intelligent discussion by non-specialists</w:t>
      </w:r>
      <w:r w:rsidRPr="00455F8B">
        <w:rPr>
          <w:sz w:val="16"/>
        </w:rPr>
        <w:t xml:space="preserve">. </w:t>
      </w:r>
      <w:r w:rsidRPr="00455F8B">
        <w:rPr>
          <w:rStyle w:val="StyleUnderline"/>
        </w:rPr>
        <w:t>Public participation has</w:t>
      </w:r>
      <w:r w:rsidRPr="00455F8B">
        <w:rPr>
          <w:sz w:val="16"/>
        </w:rPr>
        <w:t xml:space="preserve"> long </w:t>
      </w:r>
      <w:r w:rsidRPr="00455F8B">
        <w:rPr>
          <w:rStyle w:val="StyleUnderline"/>
        </w:rPr>
        <w:t>been linked to</w:t>
      </w:r>
      <w:r w:rsidRPr="00455F8B">
        <w:rPr>
          <w:sz w:val="16"/>
        </w:rPr>
        <w:t xml:space="preserve"> a series of </w:t>
      </w:r>
      <w:r w:rsidRPr="00455F8B">
        <w:rPr>
          <w:rStyle w:val="StyleUnderline"/>
        </w:rPr>
        <w:t>benefits for governance that are salient in the realm of cyber policy</w:t>
      </w:r>
      <w:r w:rsidRPr="00455F8B">
        <w:rPr>
          <w:sz w:val="16"/>
        </w:rPr>
        <w:t xml:space="preserve">. </w:t>
      </w:r>
      <w:r w:rsidRPr="00455F8B">
        <w:rPr>
          <w:rStyle w:val="StyleUnderline"/>
        </w:rPr>
        <w:t>Models of lay deliberation exist that</w:t>
      </w:r>
      <w:r w:rsidRPr="00455F8B">
        <w:rPr>
          <w:sz w:val="16"/>
        </w:rPr>
        <w:t xml:space="preserve"> are well designed to </w:t>
      </w:r>
      <w:r w:rsidRPr="00455F8B">
        <w:rPr>
          <w:rStyle w:val="StyleUnderline"/>
        </w:rPr>
        <w:t>achieve those benefits</w:t>
      </w:r>
      <w:r w:rsidRPr="00455F8B">
        <w:rPr>
          <w:sz w:val="16"/>
        </w:rPr>
        <w:t xml:space="preserve">. Powerful </w:t>
      </w:r>
      <w:r w:rsidRPr="00455F8B">
        <w:rPr>
          <w:rStyle w:val="StyleUnderline"/>
        </w:rPr>
        <w:t>questions remain</w:t>
      </w:r>
      <w:r w:rsidRPr="00455F8B">
        <w:rPr>
          <w:sz w:val="16"/>
        </w:rPr>
        <w:t xml:space="preserve">, however, </w:t>
      </w:r>
      <w:r w:rsidRPr="00455F8B">
        <w:rPr>
          <w:rStyle w:val="StyleUnderline"/>
        </w:rPr>
        <w:t>about the role of a deliberative public in making government policy</w:t>
      </w:r>
      <w:r w:rsidRPr="00455F8B">
        <w:rPr>
          <w:sz w:val="16"/>
        </w:rPr>
        <w:t xml:space="preserve"> and whether public participation</w:t>
      </w:r>
      <w:r w:rsidRPr="00455F8B">
        <w:rPr>
          <w:sz w:val="16"/>
        </w:rPr>
        <w:sym w:font="Symbol" w:char="F0BE"/>
      </w:r>
      <w:r w:rsidRPr="00455F8B">
        <w:rPr>
          <w:sz w:val="16"/>
        </w:rPr>
        <w:t>even if attractive in principle</w:t>
      </w:r>
      <w:r w:rsidRPr="00455F8B">
        <w:rPr>
          <w:sz w:val="16"/>
        </w:rPr>
        <w:sym w:font="Symbol" w:char="F0BE"/>
      </w:r>
      <w:r w:rsidRPr="00455F8B">
        <w:rPr>
          <w:sz w:val="16"/>
        </w:rPr>
        <w:t xml:space="preserve">can be designed effectively to ward off predictable sources of frustration and poor quality. The case for public participation in policy making has both normative and instrumental aspects. The core normative proposition is that </w:t>
      </w:r>
      <w:r w:rsidRPr="00455F8B">
        <w:rPr>
          <w:rStyle w:val="StyleUnderline"/>
        </w:rPr>
        <w:t>genuinely democratic governance must entail public participation</w:t>
      </w:r>
      <w:r w:rsidRPr="00455F8B">
        <w:rPr>
          <w:sz w:val="16"/>
        </w:rPr>
        <w:t xml:space="preserve">. With the exception of purely procedural theories, in which democracy means little more than institutionalized electoral competition under fair conditions, </w:t>
      </w:r>
      <w:r w:rsidRPr="00455F8B">
        <w:rPr>
          <w:rStyle w:val="StyleUnderline"/>
        </w:rPr>
        <w:t>contemporary political theorists have coalesced around</w:t>
      </w:r>
      <w:r w:rsidRPr="00455F8B">
        <w:rPr>
          <w:sz w:val="16"/>
        </w:rPr>
        <w:t xml:space="preserve"> what the NRC has called “a remarkable consensus” on </w:t>
      </w:r>
      <w:r w:rsidRPr="00455F8B">
        <w:rPr>
          <w:rStyle w:val="StyleUnderline"/>
        </w:rPr>
        <w:t>three key elements of democracy: political equality, popular sovereignty, and human development.</w:t>
      </w:r>
      <w:r w:rsidRPr="00455F8B">
        <w:rPr>
          <w:sz w:val="16"/>
        </w:rPr>
        <w:t xml:space="preserve">66 By definition, </w:t>
      </w:r>
      <w:r w:rsidRPr="00455F8B">
        <w:rPr>
          <w:rStyle w:val="StyleUnderline"/>
        </w:rPr>
        <w:t>political equality entails the right of every citizen to participate in making public policy</w:t>
      </w:r>
      <w:r w:rsidRPr="00455F8B">
        <w:rPr>
          <w:sz w:val="16"/>
        </w:rPr>
        <w:t xml:space="preserve">. Popular sovereignty proposes that </w:t>
      </w:r>
      <w:r w:rsidRPr="00455F8B">
        <w:rPr>
          <w:rStyle w:val="StyleUnderline"/>
        </w:rPr>
        <w:t>democratic citizens be governed only by laws to which they give consent in some meaningful way</w:t>
      </w:r>
      <w:r w:rsidRPr="00455F8B">
        <w:rPr>
          <w:sz w:val="16"/>
        </w:rPr>
        <w:t xml:space="preserve">. Human development captures the idea that </w:t>
      </w:r>
      <w:r w:rsidRPr="00455F8B">
        <w:rPr>
          <w:rStyle w:val="StyleUnderline"/>
        </w:rPr>
        <w:t>democratic participation</w:t>
      </w:r>
      <w:r w:rsidRPr="00455F8B">
        <w:rPr>
          <w:sz w:val="16"/>
        </w:rPr>
        <w:t xml:space="preserve"> not only allows citizens to promote their interests, but </w:t>
      </w:r>
      <w:r w:rsidRPr="00455F8B">
        <w:rPr>
          <w:rStyle w:val="StyleUnderline"/>
        </w:rPr>
        <w:t>represents “an important means through which they come to understand their interests in the first place and how those interests relate to and depend on those of other citizens.”</w:t>
      </w:r>
      <w:r w:rsidRPr="00455F8B">
        <w:rPr>
          <w:sz w:val="16"/>
        </w:rPr>
        <w:t xml:space="preserve">67 Democracy, in this last sense, is a system of “experiential learning.” </w:t>
      </w:r>
      <w:r w:rsidRPr="00455F8B">
        <w:rPr>
          <w:rStyle w:val="StyleUnderline"/>
        </w:rPr>
        <w:t>There is</w:t>
      </w:r>
      <w:r w:rsidRPr="00455F8B">
        <w:rPr>
          <w:sz w:val="16"/>
        </w:rPr>
        <w:t xml:space="preserve"> thus </w:t>
      </w:r>
      <w:r w:rsidRPr="00455F8B">
        <w:rPr>
          <w:rStyle w:val="StyleUnderline"/>
        </w:rPr>
        <w:t>a direct link between citizen involvement in policy making and</w:t>
      </w:r>
      <w:r w:rsidRPr="00455F8B">
        <w:rPr>
          <w:sz w:val="16"/>
        </w:rPr>
        <w:t xml:space="preserve"> each feature of governance that is now regarded as foundational to </w:t>
      </w:r>
      <w:r w:rsidRPr="00455F8B">
        <w:rPr>
          <w:rStyle w:val="StyleUnderline"/>
        </w:rPr>
        <w:t>democracy</w:t>
      </w:r>
      <w:r w:rsidRPr="00455F8B">
        <w:rPr>
          <w:sz w:val="16"/>
        </w:rPr>
        <w:t xml:space="preserve">. It is understandable however, that </w:t>
      </w:r>
      <w:r w:rsidRPr="00455F8B">
        <w:rPr>
          <w:rStyle w:val="StyleUnderline"/>
        </w:rPr>
        <w:t>policy makers</w:t>
      </w:r>
      <w:r w:rsidRPr="00455F8B">
        <w:rPr>
          <w:sz w:val="16"/>
        </w:rPr>
        <w:sym w:font="Symbol" w:char="F0BE"/>
      </w:r>
      <w:r w:rsidRPr="00455F8B">
        <w:rPr>
          <w:sz w:val="16"/>
        </w:rPr>
        <w:t>both elected and appointed</w:t>
      </w:r>
      <w:r w:rsidRPr="00455F8B">
        <w:rPr>
          <w:sz w:val="16"/>
        </w:rPr>
        <w:sym w:font="Symbol" w:char="F0BE"/>
      </w:r>
      <w:r w:rsidRPr="00455F8B">
        <w:rPr>
          <w:sz w:val="16"/>
        </w:rPr>
        <w:t xml:space="preserve">may </w:t>
      </w:r>
      <w:r w:rsidRPr="00455F8B">
        <w:rPr>
          <w:rStyle w:val="StyleUnderline"/>
        </w:rPr>
        <w:t>undervalue such normative commitments</w:t>
      </w:r>
      <w:r w:rsidRPr="00455F8B">
        <w:rPr>
          <w:sz w:val="16"/>
        </w:rPr>
        <w:t xml:space="preserve"> in structuring the concrete policy processes in which they participate. </w:t>
      </w:r>
      <w:r w:rsidRPr="00455F8B">
        <w:rPr>
          <w:rStyle w:val="StyleUnderline"/>
        </w:rPr>
        <w:t>The good that may come from</w:t>
      </w:r>
      <w:r w:rsidRPr="00455F8B">
        <w:rPr>
          <w:sz w:val="16"/>
        </w:rPr>
        <w:t xml:space="preserve"> fulfilling these </w:t>
      </w:r>
      <w:r w:rsidRPr="00455F8B">
        <w:rPr>
          <w:rStyle w:val="StyleUnderline"/>
        </w:rPr>
        <w:t>democratic commitments is likely to be felt only gradually and over a diffuse population.</w:t>
      </w:r>
      <w:r w:rsidRPr="00455F8B">
        <w:rPr>
          <w:sz w:val="16"/>
        </w:rPr>
        <w:t xml:space="preserve"> In the short-term, </w:t>
      </w:r>
      <w:r w:rsidRPr="00455F8B">
        <w:rPr>
          <w:rStyle w:val="StyleUnderline"/>
        </w:rPr>
        <w:t>elected policy makers may</w:t>
      </w:r>
      <w:r w:rsidRPr="00455F8B">
        <w:rPr>
          <w:sz w:val="16"/>
        </w:rPr>
        <w:t xml:space="preserve"> well </w:t>
      </w:r>
      <w:r w:rsidRPr="00455F8B">
        <w:rPr>
          <w:rStyle w:val="StyleUnderline"/>
        </w:rPr>
        <w:t>be focused primarily on their immediate political fortunes</w:t>
      </w:r>
      <w:r w:rsidRPr="00455F8B">
        <w:rPr>
          <w:sz w:val="16"/>
        </w:rPr>
        <w:t xml:space="preserve">, while appointees seek to demonstrate the kinds of concrete progress in the achievement of immediate bureaucratic goals that will warrant continuing resource support adequate to meet near-term challenges on behalf of well-defined constituencies. </w:t>
      </w:r>
      <w:r w:rsidRPr="00455F8B">
        <w:rPr>
          <w:rStyle w:val="StyleUnderline"/>
        </w:rPr>
        <w:t>It is hard to imagine a time</w:t>
      </w:r>
      <w:r w:rsidRPr="00455F8B">
        <w:rPr>
          <w:sz w:val="16"/>
        </w:rPr>
        <w:t xml:space="preserve">, however, </w:t>
      </w:r>
      <w:r w:rsidRPr="00455F8B">
        <w:rPr>
          <w:rStyle w:val="StyleUnderline"/>
        </w:rPr>
        <w:t>in which the case for some “loftier,” long-term thinking would be more urgent</w:t>
      </w:r>
      <w:r w:rsidRPr="00455F8B">
        <w:rPr>
          <w:sz w:val="16"/>
        </w:rPr>
        <w:t xml:space="preserve">. </w:t>
      </w:r>
      <w:r w:rsidRPr="00455F8B">
        <w:rPr>
          <w:rStyle w:val="StyleUnderline"/>
        </w:rPr>
        <w:t>Public confidence in governing institutions has never been lower</w:t>
      </w:r>
      <w:r w:rsidRPr="00455F8B">
        <w:rPr>
          <w:sz w:val="16"/>
        </w:rPr>
        <w:t xml:space="preserve">, and the </w:t>
      </w:r>
      <w:r w:rsidRPr="00455F8B">
        <w:rPr>
          <w:rStyle w:val="StyleUnderline"/>
        </w:rPr>
        <w:t>public’s alienation from elected authorities never greater</w:t>
      </w:r>
      <w:r w:rsidRPr="00455F8B">
        <w:rPr>
          <w:sz w:val="16"/>
        </w:rPr>
        <w:t xml:space="preserve">.68 </w:t>
      </w:r>
      <w:r w:rsidRPr="00455F8B">
        <w:rPr>
          <w:rStyle w:val="StyleUnderline"/>
        </w:rPr>
        <w:t>The outpouring of</w:t>
      </w:r>
      <w:r w:rsidRPr="00455F8B">
        <w:rPr>
          <w:sz w:val="16"/>
        </w:rPr>
        <w:t xml:space="preserve"> right and left-wing </w:t>
      </w:r>
      <w:r w:rsidRPr="00455F8B">
        <w:rPr>
          <w:rStyle w:val="StyleUnderline"/>
        </w:rPr>
        <w:t>populist energy, embodied</w:t>
      </w:r>
      <w:r w:rsidRPr="00455F8B">
        <w:rPr>
          <w:sz w:val="16"/>
        </w:rPr>
        <w:t xml:space="preserve"> respectively </w:t>
      </w:r>
      <w:r w:rsidRPr="00455F8B">
        <w:rPr>
          <w:rStyle w:val="StyleUnderline"/>
        </w:rPr>
        <w:t xml:space="preserve">in the Tea Party and Occupy movements, testifies </w:t>
      </w:r>
      <w:r w:rsidRPr="00455F8B">
        <w:rPr>
          <w:sz w:val="16"/>
        </w:rPr>
        <w:t xml:space="preserve">eloquently </w:t>
      </w:r>
      <w:r w:rsidRPr="00455F8B">
        <w:rPr>
          <w:rStyle w:val="StyleUnderline"/>
        </w:rPr>
        <w:t>to</w:t>
      </w:r>
      <w:r w:rsidRPr="00455F8B">
        <w:rPr>
          <w:sz w:val="16"/>
        </w:rPr>
        <w:t xml:space="preserve"> Americans’ </w:t>
      </w:r>
      <w:r w:rsidRPr="00455F8B">
        <w:rPr>
          <w:rStyle w:val="StyleUnderline"/>
        </w:rPr>
        <w:t>widespread cynicism</w:t>
      </w:r>
      <w:r w:rsidRPr="00455F8B">
        <w:rPr>
          <w:sz w:val="16"/>
        </w:rPr>
        <w:t xml:space="preserve"> about the capacities and motivations of governing elites.69 </w:t>
      </w:r>
      <w:r w:rsidRPr="00455F8B">
        <w:rPr>
          <w:rStyle w:val="StyleUnderline"/>
        </w:rPr>
        <w:t>Meaningful efforts to reconnect everyday citizens with their governing institutions are urgently required to reestablish public trust</w:t>
      </w:r>
      <w:r w:rsidRPr="00455F8B">
        <w:rPr>
          <w:sz w:val="16"/>
        </w:rPr>
        <w:t xml:space="preserve">. In their absence, a wave of general </w:t>
      </w:r>
      <w:r w:rsidRPr="00455F8B">
        <w:rPr>
          <w:rStyle w:val="StyleUnderline"/>
        </w:rPr>
        <w:t>anti-government sentiment may make it impossible for</w:t>
      </w:r>
      <w:r w:rsidRPr="00455F8B">
        <w:rPr>
          <w:sz w:val="16"/>
        </w:rPr>
        <w:t xml:space="preserve"> any agency, no matter how urgent its mission, to garner the </w:t>
      </w:r>
      <w:r w:rsidRPr="00455F8B">
        <w:rPr>
          <w:rStyle w:val="StyleUnderline"/>
        </w:rPr>
        <w:t>public support necessary to do jobs that need doing</w:t>
      </w:r>
      <w:r w:rsidRPr="00455F8B">
        <w:rPr>
          <w:sz w:val="16"/>
        </w:rPr>
        <w:t xml:space="preserve">. In the cyber realm, for example, there is credible “worry that cuts being mulled over by Congress and the White House could sink the nation’s nascent cyber defenses.”70 </w:t>
      </w:r>
      <w:r w:rsidRPr="00455F8B">
        <w:rPr>
          <w:rStyle w:val="StyleUnderline"/>
        </w:rPr>
        <w:t>Cyber policy makers</w:t>
      </w:r>
      <w:r w:rsidRPr="00455F8B">
        <w:rPr>
          <w:sz w:val="16"/>
        </w:rPr>
        <w:t xml:space="preserve">, moreover, </w:t>
      </w:r>
      <w:r w:rsidRPr="00455F8B">
        <w:rPr>
          <w:rStyle w:val="StyleUnderline"/>
        </w:rPr>
        <w:t xml:space="preserve">ought to recognize that public participation in their domain may also furnish practical benefits </w:t>
      </w:r>
      <w:r w:rsidRPr="00455F8B">
        <w:rPr>
          <w:sz w:val="16"/>
        </w:rPr>
        <w:t xml:space="preserve">that will enhance their mission, even in the relatively short term. </w:t>
      </w:r>
      <w:r w:rsidRPr="00455F8B">
        <w:rPr>
          <w:rStyle w:val="StyleUnderline"/>
        </w:rPr>
        <w:t>Public participation can</w:t>
      </w:r>
      <w:r w:rsidRPr="00455F8B">
        <w:rPr>
          <w:sz w:val="16"/>
        </w:rPr>
        <w:t xml:space="preserve"> aid in agenda setting by </w:t>
      </w:r>
      <w:r w:rsidRPr="00455F8B">
        <w:rPr>
          <w:rStyle w:val="StyleUnderline"/>
        </w:rPr>
        <w:t>clarify</w:t>
      </w:r>
      <w:r w:rsidRPr="00455F8B">
        <w:rPr>
          <w:sz w:val="16"/>
        </w:rPr>
        <w:t xml:space="preserve">ing the </w:t>
      </w:r>
      <w:r w:rsidRPr="00455F8B">
        <w:rPr>
          <w:rStyle w:val="StyleUnderline"/>
        </w:rPr>
        <w:t>problems</w:t>
      </w:r>
      <w:r w:rsidRPr="00455F8B">
        <w:rPr>
          <w:sz w:val="16"/>
        </w:rPr>
        <w:t xml:space="preserve"> that need to be addressed </w:t>
      </w:r>
      <w:r w:rsidRPr="00455F8B">
        <w:rPr>
          <w:rStyle w:val="StyleUnderline"/>
        </w:rPr>
        <w:t>and</w:t>
      </w:r>
      <w:r w:rsidRPr="00455F8B">
        <w:rPr>
          <w:sz w:val="16"/>
        </w:rPr>
        <w:t xml:space="preserve"> the </w:t>
      </w:r>
      <w:r w:rsidRPr="00455F8B">
        <w:rPr>
          <w:rStyle w:val="StyleUnderline"/>
        </w:rPr>
        <w:t>priorities</w:t>
      </w:r>
      <w:r w:rsidRPr="00455F8B">
        <w:rPr>
          <w:sz w:val="16"/>
        </w:rPr>
        <w:t xml:space="preserve"> that ought to attach to them. </w:t>
      </w:r>
      <w:r w:rsidRPr="00455F8B">
        <w:rPr>
          <w:rStyle w:val="StyleUnderline"/>
        </w:rPr>
        <w:t>The public may bring to decision makers’ attention potential impacts of different policies</w:t>
      </w:r>
      <w:r w:rsidRPr="00455F8B">
        <w:rPr>
          <w:sz w:val="16"/>
        </w:rPr>
        <w:t xml:space="preserve"> that might not otherwise be considered, as well as information about the potential distribution of burdens and benefits. The </w:t>
      </w:r>
      <w:r w:rsidRPr="00455F8B">
        <w:rPr>
          <w:rStyle w:val="StyleUnderline"/>
        </w:rPr>
        <w:t>perspective of outsiders might be especially useful in assessing the credibility of information</w:t>
      </w:r>
      <w:r w:rsidRPr="00455F8B">
        <w:rPr>
          <w:sz w:val="16"/>
        </w:rPr>
        <w:t xml:space="preserve"> that policy makers have gathered, and in testing the logic that, in the minds of policy makers, links potential policies to desired objectives. In the realm of environmental policy, the NRC, after an exhaustive review of available case studies and survey and experimental research, concluded that, on average, public participation enhances the quality and legitimacy of environmental decisions, as well as the capacity of both experts and the lay public to make better decisions in the future.71 There is no obvious reason why the outcome should be different in the cyber realm, where the mix of fact and value inputs is similarly complex and positive impacts are likely to depend on the behaviors of multiple groups of actors, including private citizens. </w:t>
      </w:r>
    </w:p>
    <w:p w:rsidR="00666098" w:rsidRPr="00455F8B" w:rsidRDefault="00666098" w:rsidP="00666098">
      <w:pPr>
        <w:pStyle w:val="Heading3"/>
      </w:pPr>
      <w:r w:rsidRPr="00455F8B">
        <w:t>High Voter Turnout</w:t>
      </w:r>
    </w:p>
    <w:p w:rsidR="00666098" w:rsidRPr="00455F8B" w:rsidRDefault="00666098" w:rsidP="00666098">
      <w:pPr>
        <w:pStyle w:val="Heading4"/>
        <w:rPr>
          <w:rStyle w:val="Style13ptBold"/>
          <w:b/>
        </w:rPr>
      </w:pPr>
      <w:r w:rsidRPr="00455F8B">
        <w:rPr>
          <w:rStyle w:val="Style13ptBold"/>
          <w:b/>
        </w:rPr>
        <w:t xml:space="preserve">Direct referendums can enact positive law or repeal and veto existing laws and bills – and they encourage the </w:t>
      </w:r>
      <w:r w:rsidRPr="00455F8B">
        <w:rPr>
          <w:rStyle w:val="Emphasis"/>
          <w:b/>
          <w:sz w:val="26"/>
          <w:szCs w:val="26"/>
          <w:u w:val="none"/>
        </w:rPr>
        <w:t>best</w:t>
      </w:r>
      <w:r w:rsidRPr="00455F8B">
        <w:rPr>
          <w:rStyle w:val="Style13ptBold"/>
          <w:b/>
        </w:rPr>
        <w:t xml:space="preserve"> voter turn-out</w:t>
      </w:r>
    </w:p>
    <w:p w:rsidR="00666098" w:rsidRPr="00455F8B" w:rsidRDefault="00666098" w:rsidP="00666098">
      <w:pPr>
        <w:rPr>
          <w:rStyle w:val="Style13ptBold"/>
          <w:b w:val="0"/>
          <w:sz w:val="16"/>
          <w:szCs w:val="16"/>
        </w:rPr>
      </w:pPr>
      <w:proofErr w:type="spellStart"/>
      <w:r w:rsidRPr="00455F8B">
        <w:rPr>
          <w:rStyle w:val="Style13ptBold"/>
        </w:rPr>
        <w:t>DuVivier</w:t>
      </w:r>
      <w:proofErr w:type="spellEnd"/>
      <w:r w:rsidRPr="00455F8B">
        <w:rPr>
          <w:rStyle w:val="Style13ptBold"/>
        </w:rPr>
        <w:t xml:space="preserve"> 6 </w:t>
      </w:r>
      <w:r w:rsidRPr="00455F8B">
        <w:rPr>
          <w:rStyle w:val="Style13ptBold"/>
          <w:b w:val="0"/>
          <w:sz w:val="16"/>
          <w:szCs w:val="16"/>
        </w:rPr>
        <w:t xml:space="preserve">[KK </w:t>
      </w:r>
      <w:proofErr w:type="spellStart"/>
      <w:r w:rsidRPr="00455F8B">
        <w:rPr>
          <w:rStyle w:val="Style13ptBold"/>
          <w:b w:val="0"/>
          <w:sz w:val="16"/>
          <w:szCs w:val="16"/>
        </w:rPr>
        <w:t>DuVivier</w:t>
      </w:r>
      <w:proofErr w:type="spellEnd"/>
      <w:r w:rsidRPr="00455F8B">
        <w:rPr>
          <w:rStyle w:val="Style13ptBold"/>
          <w:b w:val="0"/>
          <w:sz w:val="16"/>
          <w:szCs w:val="16"/>
        </w:rPr>
        <w:t>; Professor of Law at University of Denver; “The United States as a Democratic Ideal?: International Lessons in Referendum Democracy” p 845-848; University of Denver Sturm College of Law; 2006; accessed 07/01/2015; &lt;http://poseidon01.ssrn.com/delivery.php?ID=3730870700221010040870961201250130180170880250720630030740231270920241050021140990020450160300420410270260000200840971200931270550810550540070930931071141 21075111058058016098092084100075069070095012066082076123123019120031080077112085094067072013&amp;EXT=pdf&amp;TYPE=2&gt;.]</w:t>
      </w:r>
    </w:p>
    <w:p w:rsidR="00666098" w:rsidRPr="00455F8B" w:rsidRDefault="00666098" w:rsidP="00666098">
      <w:pPr>
        <w:rPr>
          <w:b/>
          <w:bCs/>
          <w:sz w:val="26"/>
        </w:rPr>
      </w:pPr>
      <w:r w:rsidRPr="00455F8B">
        <w:rPr>
          <w:rStyle w:val="Style13ptBold"/>
          <w:b w:val="0"/>
          <w:sz w:val="16"/>
          <w:szCs w:val="16"/>
        </w:rPr>
        <w:t>- Note: highlight portions about Italy’s direct initiative’s ability to modify and repeal laws if the plan takes negative action (ex: repeals the PATRIOT Act but doesn’t implement a law to do that)</w:t>
      </w:r>
    </w:p>
    <w:p w:rsidR="00666098" w:rsidRDefault="00666098" w:rsidP="00666098">
      <w:pPr>
        <w:rPr>
          <w:sz w:val="16"/>
        </w:rPr>
      </w:pPr>
      <w:r w:rsidRPr="00455F8B">
        <w:rPr>
          <w:sz w:val="16"/>
        </w:rPr>
        <w:t xml:space="preserve">B. Effect of Referendums: Binding v. Advisory Referendum outcomes vary. Some bind or make their terms obligatory. Others simply advise and allow legislators and executives to retain some discretion over implementation. Binding referendums compel governments to implement them.162 </w:t>
      </w:r>
      <w:proofErr w:type="gramStart"/>
      <w:r w:rsidRPr="00455F8B">
        <w:rPr>
          <w:sz w:val="16"/>
        </w:rPr>
        <w:t>What</w:t>
      </w:r>
      <w:proofErr w:type="gramEnd"/>
      <w:r w:rsidRPr="00455F8B">
        <w:rPr>
          <w:sz w:val="16"/>
        </w:rPr>
        <w:t xml:space="preserve"> the referendum compels the government to do, however, depends on the process established. </w:t>
      </w:r>
      <w:r w:rsidRPr="00455F8B">
        <w:rPr>
          <w:rStyle w:val="StyleUnderline"/>
        </w:rPr>
        <w:t xml:space="preserve">The direct referendum provides the most common binding process and </w:t>
      </w:r>
      <w:r w:rsidRPr="00455F8B">
        <w:rPr>
          <w:rStyle w:val="Emphasis"/>
        </w:rPr>
        <w:t>becomes positive law once passed</w:t>
      </w:r>
      <w:r w:rsidRPr="00455F8B">
        <w:rPr>
          <w:sz w:val="16"/>
        </w:rPr>
        <w:t xml:space="preserve">.163 </w:t>
      </w:r>
      <w:r w:rsidRPr="00455F8B">
        <w:rPr>
          <w:rStyle w:val="StyleUnderline"/>
        </w:rPr>
        <w:t>Switzerland, Australia, and approximately</w:t>
      </w:r>
      <w:r w:rsidRPr="00455F8B">
        <w:rPr>
          <w:sz w:val="16"/>
        </w:rPr>
        <w:t xml:space="preserve"> </w:t>
      </w:r>
      <w:r w:rsidRPr="00455F8B">
        <w:rPr>
          <w:rStyle w:val="StyleUnderline"/>
        </w:rPr>
        <w:t>half of the states in the United States offer this direct referendum process</w:t>
      </w:r>
      <w:r w:rsidRPr="00455F8B">
        <w:rPr>
          <w:sz w:val="16"/>
        </w:rPr>
        <w:t xml:space="preserve">.164 </w:t>
      </w:r>
      <w:r w:rsidRPr="00455F8B">
        <w:rPr>
          <w:rStyle w:val="Emphasis"/>
        </w:rPr>
        <w:t>The opportunity for citizens to flex their muscles in this way encourages use</w:t>
      </w:r>
      <w:r w:rsidRPr="00455F8B">
        <w:rPr>
          <w:sz w:val="16"/>
        </w:rPr>
        <w:t xml:space="preserve">: </w:t>
      </w:r>
      <w:r w:rsidRPr="00455F8B">
        <w:rPr>
          <w:rStyle w:val="StyleUnderline"/>
        </w:rPr>
        <w:t>Switzerland and Australia account for the most frequent referendums on a national level</w:t>
      </w:r>
      <w:r w:rsidRPr="00455F8B">
        <w:rPr>
          <w:sz w:val="16"/>
        </w:rPr>
        <w:t xml:space="preserve">.165 Likewise, Oregon, California, Colorado, North Dakota, and Arizona historically represent states with the highest initiative use, and all offer direct initiative processes.166 </w:t>
      </w:r>
      <w:r w:rsidRPr="00455F8B">
        <w:rPr>
          <w:rStyle w:val="StyleUnderline"/>
        </w:rPr>
        <w:t>Italy has used a unique version of the direct initiative</w:t>
      </w:r>
      <w:r w:rsidRPr="00455F8B">
        <w:rPr>
          <w:sz w:val="16"/>
        </w:rPr>
        <w:t xml:space="preserve">. Article 75 of Italy’s Constitution contains the referendum </w:t>
      </w:r>
      <w:proofErr w:type="spellStart"/>
      <w:r w:rsidRPr="00455F8B">
        <w:rPr>
          <w:sz w:val="16"/>
        </w:rPr>
        <w:t>abrogativo</w:t>
      </w:r>
      <w:proofErr w:type="spellEnd"/>
      <w:r w:rsidRPr="00455F8B">
        <w:rPr>
          <w:sz w:val="16"/>
        </w:rPr>
        <w:t xml:space="preserve">, which allows citizens to nullify legislation enacted at the national level.167 </w:t>
      </w:r>
      <w:proofErr w:type="gramStart"/>
      <w:r w:rsidRPr="00455F8B">
        <w:rPr>
          <w:sz w:val="16"/>
        </w:rPr>
        <w:t>This</w:t>
      </w:r>
      <w:proofErr w:type="gramEnd"/>
      <w:r w:rsidRPr="00455F8B">
        <w:rPr>
          <w:sz w:val="16"/>
        </w:rPr>
        <w:t xml:space="preserve"> veto can apply to all or portions of legislation. Because </w:t>
      </w:r>
      <w:r w:rsidRPr="00455F8B">
        <w:rPr>
          <w:rStyle w:val="StyleUnderline"/>
        </w:rPr>
        <w:t>the process allows citizens to negate actions by the legislature</w:t>
      </w:r>
      <w:r w:rsidRPr="00455F8B">
        <w:rPr>
          <w:sz w:val="16"/>
        </w:rPr>
        <w:t xml:space="preserve"> and because </w:t>
      </w:r>
      <w:r w:rsidRPr="00455F8B">
        <w:rPr>
          <w:rStyle w:val="StyleUnderline"/>
        </w:rPr>
        <w:t>the threat of a referendum veto has often motivated the parliament to act,</w:t>
      </w:r>
      <w:r w:rsidRPr="00455F8B">
        <w:rPr>
          <w:sz w:val="16"/>
        </w:rPr>
        <w:t xml:space="preserve"> commentators have argued that </w:t>
      </w:r>
      <w:r w:rsidRPr="00455F8B">
        <w:rPr>
          <w:rStyle w:val="StyleUnderline"/>
        </w:rPr>
        <w:t>it “has done much to serve</w:t>
      </w:r>
      <w:r w:rsidRPr="00455F8B">
        <w:rPr>
          <w:sz w:val="16"/>
        </w:rPr>
        <w:t xml:space="preserve"> the </w:t>
      </w:r>
      <w:r w:rsidRPr="00455F8B">
        <w:rPr>
          <w:rStyle w:val="StyleUnderline"/>
        </w:rPr>
        <w:t>long-term interests</w:t>
      </w:r>
      <w:r w:rsidRPr="00455F8B">
        <w:rPr>
          <w:sz w:val="16"/>
        </w:rPr>
        <w:t xml:space="preserve"> of the Italian people” and has transformed Italy from a “</w:t>
      </w:r>
      <w:proofErr w:type="spellStart"/>
      <w:r w:rsidRPr="00455F8B">
        <w:rPr>
          <w:sz w:val="16"/>
        </w:rPr>
        <w:t>partyocracy</w:t>
      </w:r>
      <w:proofErr w:type="spellEnd"/>
      <w:r w:rsidRPr="00455F8B">
        <w:rPr>
          <w:sz w:val="16"/>
        </w:rPr>
        <w:t xml:space="preserve"> to democracy.”168 The effectiveness of this process has made Italy the European country with the second highest use of referendums, surpassed only by Switzerland.169 </w:t>
      </w:r>
    </w:p>
    <w:p w:rsidR="009E2D67" w:rsidRDefault="009E2D67" w:rsidP="00666098">
      <w:pPr>
        <w:rPr>
          <w:sz w:val="16"/>
        </w:rPr>
      </w:pPr>
    </w:p>
    <w:p w:rsidR="009E2D67" w:rsidRPr="00D440BF" w:rsidRDefault="009E2D67" w:rsidP="009E2D67">
      <w:pPr>
        <w:pStyle w:val="Heading3"/>
        <w:rPr>
          <w:rFonts w:asciiTheme="minorHAnsi" w:hAnsiTheme="minorHAnsi" w:cs="Times New Roman"/>
        </w:rPr>
      </w:pPr>
      <w:r>
        <w:rPr>
          <w:rFonts w:asciiTheme="minorHAnsi" w:hAnsiTheme="minorHAnsi" w:cs="Times New Roman"/>
        </w:rPr>
        <w:t xml:space="preserve">AT: </w:t>
      </w:r>
      <w:proofErr w:type="spellStart"/>
      <w:r w:rsidRPr="00D440BF">
        <w:rPr>
          <w:rFonts w:asciiTheme="minorHAnsi" w:hAnsiTheme="minorHAnsi" w:cs="Times New Roman"/>
        </w:rPr>
        <w:t>Highjacked</w:t>
      </w:r>
      <w:proofErr w:type="spellEnd"/>
      <w:r w:rsidRPr="00D440BF">
        <w:rPr>
          <w:rFonts w:asciiTheme="minorHAnsi" w:hAnsiTheme="minorHAnsi" w:cs="Times New Roman"/>
        </w:rPr>
        <w:t xml:space="preserve"> By Elites --- 2nc Say Yes</w:t>
      </w:r>
    </w:p>
    <w:p w:rsidR="009E2D67" w:rsidRPr="00D440BF" w:rsidRDefault="009E2D67" w:rsidP="009E2D67">
      <w:pPr>
        <w:pStyle w:val="Heading4"/>
        <w:rPr>
          <w:rFonts w:asciiTheme="minorHAnsi" w:hAnsiTheme="minorHAnsi" w:cs="Times New Roman"/>
        </w:rPr>
      </w:pPr>
      <w:r w:rsidRPr="00D440BF">
        <w:rPr>
          <w:rFonts w:asciiTheme="minorHAnsi" w:hAnsiTheme="minorHAnsi" w:cs="Times New Roman"/>
        </w:rPr>
        <w:t>---Statistical data concludes against the propensity for elite cooption.</w:t>
      </w:r>
    </w:p>
    <w:p w:rsidR="009E2D67" w:rsidRPr="00D440BF" w:rsidRDefault="009E2D67" w:rsidP="009E2D67">
      <w:pPr>
        <w:rPr>
          <w:rStyle w:val="Style13ptBold"/>
          <w:rFonts w:asciiTheme="minorHAnsi" w:hAnsiTheme="minorHAnsi"/>
        </w:rPr>
      </w:pPr>
      <w:proofErr w:type="spellStart"/>
      <w:r w:rsidRPr="00D440BF">
        <w:rPr>
          <w:rStyle w:val="Style13ptBold"/>
          <w:rFonts w:asciiTheme="minorHAnsi" w:hAnsiTheme="minorHAnsi"/>
        </w:rPr>
        <w:t>Matsusaka</w:t>
      </w:r>
      <w:proofErr w:type="spellEnd"/>
      <w:r w:rsidRPr="00D440BF">
        <w:rPr>
          <w:rStyle w:val="Style13ptBold"/>
          <w:rFonts w:asciiTheme="minorHAnsi" w:hAnsiTheme="minorHAnsi"/>
        </w:rPr>
        <w:t xml:space="preserve"> 2005</w:t>
      </w:r>
    </w:p>
    <w:p w:rsidR="009E2D67" w:rsidRPr="00D440BF" w:rsidRDefault="009E2D67" w:rsidP="009E2D67">
      <w:pPr>
        <w:rPr>
          <w:rFonts w:asciiTheme="minorHAnsi" w:hAnsiTheme="minorHAnsi"/>
          <w:sz w:val="16"/>
          <w:szCs w:val="16"/>
        </w:rPr>
      </w:pPr>
      <w:r w:rsidRPr="00D440BF">
        <w:rPr>
          <w:rFonts w:asciiTheme="minorHAnsi" w:hAnsiTheme="minorHAnsi"/>
          <w:sz w:val="16"/>
          <w:szCs w:val="16"/>
        </w:rPr>
        <w:t>John G., Professor of Finance and Business Economics in the Marshall School of Business, Professor of Business and Law in the Law School, and President of the Initiative &amp; Referendum Institute, all at the University of Southern California, Direct Democracy Works, Journal of Economic Perspectives, Volume 19, Number 2, Spring pg. 185–206</w:t>
      </w:r>
    </w:p>
    <w:p w:rsidR="009E2D67" w:rsidRPr="00D440BF" w:rsidRDefault="009E2D67" w:rsidP="009E2D67">
      <w:pPr>
        <w:rPr>
          <w:rFonts w:asciiTheme="minorHAnsi" w:hAnsiTheme="minorHAnsi"/>
          <w:sz w:val="16"/>
        </w:rPr>
      </w:pPr>
      <w:r w:rsidRPr="00D440BF">
        <w:rPr>
          <w:rStyle w:val="StyleUnderline"/>
          <w:rFonts w:asciiTheme="minorHAnsi" w:hAnsiTheme="minorHAnsi"/>
          <w:highlight w:val="cyan"/>
        </w:rPr>
        <w:t>Despite</w:t>
      </w:r>
      <w:r w:rsidRPr="00D440BF">
        <w:rPr>
          <w:rStyle w:val="StyleUnderline"/>
          <w:rFonts w:asciiTheme="minorHAnsi" w:hAnsiTheme="minorHAnsi"/>
        </w:rPr>
        <w:t xml:space="preserve"> the </w:t>
      </w:r>
      <w:r w:rsidRPr="00D440BF">
        <w:rPr>
          <w:rStyle w:val="StyleUnderline"/>
          <w:rFonts w:asciiTheme="minorHAnsi" w:hAnsiTheme="minorHAnsi"/>
          <w:highlight w:val="cyan"/>
        </w:rPr>
        <w:t>concerns of special interest subversion</w:t>
      </w:r>
      <w:r w:rsidRPr="00D440BF">
        <w:rPr>
          <w:rFonts w:asciiTheme="minorHAnsi" w:hAnsiTheme="minorHAnsi"/>
          <w:sz w:val="16"/>
        </w:rPr>
        <w:t xml:space="preserve">, the </w:t>
      </w:r>
      <w:r w:rsidRPr="00D440BF">
        <w:rPr>
          <w:rStyle w:val="StyleUnderline"/>
          <w:rFonts w:asciiTheme="minorHAnsi" w:hAnsiTheme="minorHAnsi"/>
          <w:highlight w:val="cyan"/>
        </w:rPr>
        <w:t>evidence</w:t>
      </w:r>
      <w:r w:rsidRPr="00D440BF">
        <w:rPr>
          <w:rStyle w:val="StyleUnderline"/>
          <w:rFonts w:asciiTheme="minorHAnsi" w:hAnsiTheme="minorHAnsi"/>
        </w:rPr>
        <w:t xml:space="preserve"> generally </w:t>
      </w:r>
      <w:r w:rsidRPr="00D440BF">
        <w:rPr>
          <w:rStyle w:val="StyleUnderline"/>
          <w:rFonts w:asciiTheme="minorHAnsi" w:hAnsiTheme="minorHAnsi"/>
          <w:highlight w:val="cyan"/>
        </w:rPr>
        <w:t>shows</w:t>
      </w:r>
      <w:r w:rsidRPr="00D440BF">
        <w:rPr>
          <w:rStyle w:val="StyleUnderline"/>
          <w:rFonts w:asciiTheme="minorHAnsi" w:hAnsiTheme="minorHAnsi"/>
        </w:rPr>
        <w:t xml:space="preserve"> that </w:t>
      </w:r>
      <w:r w:rsidRPr="00D440BF">
        <w:rPr>
          <w:rStyle w:val="StyleUnderline"/>
          <w:rFonts w:asciiTheme="minorHAnsi" w:hAnsiTheme="minorHAnsi"/>
          <w:highlight w:val="cyan"/>
        </w:rPr>
        <w:t>direct democracy</w:t>
      </w:r>
      <w:r w:rsidRPr="00D440BF">
        <w:rPr>
          <w:rStyle w:val="StyleUnderline"/>
          <w:rFonts w:asciiTheme="minorHAnsi" w:hAnsiTheme="minorHAnsi"/>
        </w:rPr>
        <w:t xml:space="preserve"> </w:t>
      </w:r>
      <w:r w:rsidRPr="00D440BF">
        <w:rPr>
          <w:rStyle w:val="StyleUnderline"/>
          <w:rFonts w:asciiTheme="minorHAnsi" w:hAnsiTheme="minorHAnsi"/>
          <w:highlight w:val="cyan"/>
        </w:rPr>
        <w:t>serves the many</w:t>
      </w:r>
      <w:r w:rsidRPr="00D440BF">
        <w:rPr>
          <w:rStyle w:val="StyleUnderline"/>
          <w:rFonts w:asciiTheme="minorHAnsi" w:hAnsiTheme="minorHAnsi"/>
        </w:rPr>
        <w:t xml:space="preserve"> and not the few</w:t>
      </w:r>
      <w:r w:rsidRPr="00D440BF">
        <w:rPr>
          <w:rFonts w:asciiTheme="minorHAnsi" w:hAnsiTheme="minorHAnsi"/>
          <w:sz w:val="16"/>
        </w:rPr>
        <w:t xml:space="preserve">. </w:t>
      </w:r>
      <w:proofErr w:type="spellStart"/>
      <w:r w:rsidRPr="00D440BF">
        <w:rPr>
          <w:rFonts w:asciiTheme="minorHAnsi" w:hAnsiTheme="minorHAnsi"/>
          <w:sz w:val="16"/>
        </w:rPr>
        <w:t>Matsusaka</w:t>
      </w:r>
      <w:proofErr w:type="spellEnd"/>
      <w:r w:rsidRPr="00D440BF">
        <w:rPr>
          <w:rFonts w:asciiTheme="minorHAnsi" w:hAnsiTheme="minorHAnsi"/>
          <w:sz w:val="16"/>
        </w:rPr>
        <w:t xml:space="preserve"> (2004) examines </w:t>
      </w:r>
      <w:r w:rsidRPr="00D440BF">
        <w:rPr>
          <w:rStyle w:val="StyleUnderline"/>
          <w:rFonts w:asciiTheme="minorHAnsi" w:hAnsiTheme="minorHAnsi"/>
          <w:highlight w:val="cyan"/>
        </w:rPr>
        <w:t>fiscal data</w:t>
      </w:r>
      <w:r w:rsidRPr="00D440BF">
        <w:rPr>
          <w:rStyle w:val="StyleUnderline"/>
          <w:rFonts w:asciiTheme="minorHAnsi" w:hAnsiTheme="minorHAnsi"/>
        </w:rPr>
        <w:t xml:space="preserve"> spanning the entire twentieth century</w:t>
      </w:r>
      <w:r w:rsidRPr="00D440BF">
        <w:rPr>
          <w:rFonts w:asciiTheme="minorHAnsi" w:hAnsiTheme="minorHAnsi"/>
          <w:sz w:val="16"/>
        </w:rPr>
        <w:t xml:space="preserve"> at both the state and local level to</w:t>
      </w:r>
      <w:r w:rsidRPr="00D440BF">
        <w:rPr>
          <w:rStyle w:val="StyleUnderline"/>
          <w:rFonts w:asciiTheme="minorHAnsi" w:hAnsiTheme="minorHAnsi"/>
        </w:rPr>
        <w:t xml:space="preserve"> </w:t>
      </w:r>
      <w:r w:rsidRPr="00D440BF">
        <w:rPr>
          <w:rStyle w:val="StyleUnderline"/>
          <w:rFonts w:asciiTheme="minorHAnsi" w:hAnsiTheme="minorHAnsi"/>
          <w:highlight w:val="cyan"/>
        </w:rPr>
        <w:t>determine</w:t>
      </w:r>
      <w:r w:rsidRPr="00D440BF">
        <w:rPr>
          <w:rStyle w:val="StyleUnderline"/>
          <w:rFonts w:asciiTheme="minorHAnsi" w:hAnsiTheme="minorHAnsi"/>
        </w:rPr>
        <w:t xml:space="preserve"> </w:t>
      </w:r>
      <w:r w:rsidRPr="00D440BF">
        <w:rPr>
          <w:rFonts w:asciiTheme="minorHAnsi" w:hAnsiTheme="minorHAnsi"/>
          <w:sz w:val="16"/>
        </w:rPr>
        <w:t xml:space="preserve">whether the initiative promotes tax and spending policies favored by the majority or, as the special interest view maintains, leads to policies favored by a minority and opposed by the majority. The study first documents three significant policy changes brought about by the initiative: 1) spending and tax cuts; 2) decentralization of spending from state to local governments; and 3) a shift of revenue out of broad-based taxes and into user fees and charges for services. Numerous opinion surveys are then examined, which generally show that a majority of people favored the three changes brought about by the initiative. Thus, as far as fiscal policy is concerned, </w:t>
      </w:r>
      <w:r w:rsidRPr="00D440BF">
        <w:rPr>
          <w:rStyle w:val="StyleUnderline"/>
          <w:rFonts w:asciiTheme="minorHAnsi" w:hAnsiTheme="minorHAnsi"/>
          <w:highlight w:val="cyan"/>
        </w:rPr>
        <w:t>the initiative</w:t>
      </w:r>
      <w:r w:rsidRPr="00D440BF">
        <w:rPr>
          <w:rFonts w:asciiTheme="minorHAnsi" w:hAnsiTheme="minorHAnsi"/>
          <w:sz w:val="16"/>
          <w:highlight w:val="cyan"/>
        </w:rPr>
        <w:t xml:space="preserve"> appears </w:t>
      </w:r>
      <w:r w:rsidRPr="00D440BF">
        <w:rPr>
          <w:rStyle w:val="StyleUnderline"/>
          <w:rFonts w:asciiTheme="minorHAnsi" w:hAnsiTheme="minorHAnsi"/>
          <w:highlight w:val="cyan"/>
        </w:rPr>
        <w:t>to have delivered policies desired by the majority</w:t>
      </w:r>
      <w:r w:rsidRPr="00D440BF">
        <w:rPr>
          <w:rFonts w:asciiTheme="minorHAnsi" w:hAnsiTheme="minorHAnsi"/>
          <w:sz w:val="16"/>
        </w:rPr>
        <w:t>.</w:t>
      </w:r>
    </w:p>
    <w:p w:rsidR="009E2D67" w:rsidRPr="00D440BF" w:rsidRDefault="009E2D67" w:rsidP="009E2D67">
      <w:pPr>
        <w:pStyle w:val="Heading3"/>
        <w:rPr>
          <w:rFonts w:asciiTheme="minorHAnsi" w:hAnsiTheme="minorHAnsi" w:cs="Times New Roman"/>
        </w:rPr>
      </w:pPr>
      <w:r>
        <w:rPr>
          <w:rFonts w:asciiTheme="minorHAnsi" w:hAnsiTheme="minorHAnsi" w:cs="Times New Roman"/>
        </w:rPr>
        <w:t xml:space="preserve">AT: </w:t>
      </w:r>
      <w:proofErr w:type="spellStart"/>
      <w:r w:rsidRPr="00D440BF">
        <w:rPr>
          <w:rFonts w:asciiTheme="minorHAnsi" w:hAnsiTheme="minorHAnsi" w:cs="Times New Roman"/>
        </w:rPr>
        <w:t>Highjacked</w:t>
      </w:r>
      <w:proofErr w:type="spellEnd"/>
      <w:r w:rsidRPr="00D440BF">
        <w:rPr>
          <w:rFonts w:asciiTheme="minorHAnsi" w:hAnsiTheme="minorHAnsi" w:cs="Times New Roman"/>
        </w:rPr>
        <w:t xml:space="preserve"> By Media --- 2nc Say Yes</w:t>
      </w:r>
    </w:p>
    <w:p w:rsidR="009E2D67" w:rsidRPr="00D440BF" w:rsidRDefault="009E2D67" w:rsidP="009E2D67">
      <w:pPr>
        <w:pStyle w:val="Heading4"/>
        <w:rPr>
          <w:rFonts w:asciiTheme="minorHAnsi" w:hAnsiTheme="minorHAnsi" w:cs="Times New Roman"/>
        </w:rPr>
      </w:pPr>
      <w:r w:rsidRPr="00D440BF">
        <w:rPr>
          <w:rFonts w:asciiTheme="minorHAnsi" w:hAnsiTheme="minorHAnsi" w:cs="Times New Roman"/>
        </w:rPr>
        <w:t>---Empirically disproven --- Voters can break with media opinion.</w:t>
      </w:r>
    </w:p>
    <w:p w:rsidR="009E2D67" w:rsidRPr="00D440BF" w:rsidRDefault="009E2D67" w:rsidP="009E2D67">
      <w:pPr>
        <w:rPr>
          <w:rStyle w:val="Style13ptBold"/>
          <w:rFonts w:asciiTheme="minorHAnsi" w:hAnsiTheme="minorHAnsi"/>
        </w:rPr>
      </w:pPr>
      <w:r w:rsidRPr="00D440BF">
        <w:rPr>
          <w:rStyle w:val="Style13ptBold"/>
          <w:rFonts w:asciiTheme="minorHAnsi" w:hAnsiTheme="minorHAnsi"/>
        </w:rPr>
        <w:t xml:space="preserve">Rourke et al. 1992 </w:t>
      </w:r>
    </w:p>
    <w:p w:rsidR="009E2D67" w:rsidRPr="00D440BF" w:rsidRDefault="009E2D67" w:rsidP="009E2D67">
      <w:pPr>
        <w:rPr>
          <w:rFonts w:asciiTheme="minorHAnsi" w:hAnsiTheme="minorHAnsi"/>
          <w:sz w:val="16"/>
          <w:szCs w:val="16"/>
        </w:rPr>
      </w:pPr>
      <w:r w:rsidRPr="00D440BF">
        <w:rPr>
          <w:rFonts w:asciiTheme="minorHAnsi" w:hAnsiTheme="minorHAnsi"/>
          <w:sz w:val="16"/>
          <w:szCs w:val="16"/>
        </w:rPr>
        <w:t xml:space="preserve">John, University of Connecticut, Richard </w:t>
      </w:r>
      <w:proofErr w:type="spellStart"/>
      <w:r w:rsidRPr="00D440BF">
        <w:rPr>
          <w:rFonts w:asciiTheme="minorHAnsi" w:hAnsiTheme="minorHAnsi"/>
          <w:sz w:val="16"/>
          <w:szCs w:val="16"/>
        </w:rPr>
        <w:t>Hiskes</w:t>
      </w:r>
      <w:proofErr w:type="spellEnd"/>
      <w:r w:rsidRPr="00D440BF">
        <w:rPr>
          <w:rFonts w:asciiTheme="minorHAnsi" w:hAnsiTheme="minorHAnsi"/>
          <w:sz w:val="16"/>
          <w:szCs w:val="16"/>
        </w:rPr>
        <w:t xml:space="preserve">, and Cyrus Ernesto </w:t>
      </w:r>
      <w:proofErr w:type="spellStart"/>
      <w:r w:rsidRPr="00D440BF">
        <w:rPr>
          <w:rFonts w:asciiTheme="minorHAnsi" w:hAnsiTheme="minorHAnsi"/>
          <w:sz w:val="16"/>
          <w:szCs w:val="16"/>
        </w:rPr>
        <w:t>Zirakzadeh</w:t>
      </w:r>
      <w:proofErr w:type="spellEnd"/>
      <w:r w:rsidRPr="00D440BF">
        <w:rPr>
          <w:rFonts w:asciiTheme="minorHAnsi" w:hAnsiTheme="minorHAnsi"/>
          <w:sz w:val="16"/>
          <w:szCs w:val="16"/>
        </w:rPr>
        <w:t>, Direct Democracy and International Politics, p. 174</w:t>
      </w:r>
    </w:p>
    <w:p w:rsidR="009E2D67" w:rsidRDefault="009E2D67" w:rsidP="009E2D67">
      <w:pPr>
        <w:rPr>
          <w:rFonts w:asciiTheme="minorHAnsi" w:hAnsiTheme="minorHAnsi"/>
          <w:sz w:val="16"/>
        </w:rPr>
      </w:pPr>
      <w:r w:rsidRPr="00D440BF">
        <w:rPr>
          <w:rFonts w:asciiTheme="minorHAnsi" w:hAnsiTheme="minorHAnsi"/>
          <w:sz w:val="16"/>
        </w:rPr>
        <w:t xml:space="preserve">What about the impact of modern electronic media? It would be foolish to argue that the media plays no role in how people vote in foreign policy referendums. As Todd </w:t>
      </w:r>
      <w:proofErr w:type="spellStart"/>
      <w:r w:rsidRPr="00D440BF">
        <w:rPr>
          <w:rFonts w:asciiTheme="minorHAnsi" w:hAnsiTheme="minorHAnsi"/>
          <w:sz w:val="16"/>
        </w:rPr>
        <w:t>Gitlin</w:t>
      </w:r>
      <w:proofErr w:type="spellEnd"/>
      <w:r w:rsidRPr="00D440BF">
        <w:rPr>
          <w:rFonts w:asciiTheme="minorHAnsi" w:hAnsiTheme="minorHAnsi"/>
          <w:sz w:val="16"/>
        </w:rPr>
        <w:t xml:space="preserve"> has cogently pointed out, the more a given policy option is foreign to the day-to-day experience of a citizen, the more he or she depends on mass media to clarify and define issues.1 Still, </w:t>
      </w:r>
      <w:r w:rsidRPr="00D440BF">
        <w:rPr>
          <w:rStyle w:val="StyleUnderline"/>
          <w:rFonts w:asciiTheme="minorHAnsi" w:hAnsiTheme="minorHAnsi"/>
          <w:highlight w:val="cyan"/>
        </w:rPr>
        <w:t>while voters have been influenced</w:t>
      </w:r>
      <w:r w:rsidRPr="00D440BF">
        <w:rPr>
          <w:rStyle w:val="StyleUnderline"/>
          <w:rFonts w:asciiTheme="minorHAnsi" w:hAnsiTheme="minorHAnsi"/>
        </w:rPr>
        <w:t xml:space="preserve"> </w:t>
      </w:r>
      <w:r w:rsidRPr="00D440BF">
        <w:rPr>
          <w:rStyle w:val="StyleUnderline"/>
          <w:rFonts w:asciiTheme="minorHAnsi" w:hAnsiTheme="minorHAnsi"/>
          <w:highlight w:val="cyan"/>
        </w:rPr>
        <w:t>by media reports</w:t>
      </w:r>
      <w:r w:rsidRPr="00D440BF">
        <w:rPr>
          <w:rStyle w:val="StyleUnderline"/>
          <w:rFonts w:asciiTheme="minorHAnsi" w:hAnsiTheme="minorHAnsi"/>
        </w:rPr>
        <w:t xml:space="preserve"> and endorsements, </w:t>
      </w:r>
      <w:r w:rsidRPr="00D440BF">
        <w:rPr>
          <w:rStyle w:val="StyleUnderline"/>
          <w:rFonts w:asciiTheme="minorHAnsi" w:hAnsiTheme="minorHAnsi"/>
          <w:highlight w:val="cyan"/>
        </w:rPr>
        <w:t>there have been dramatic cases of voters disregarding media messages</w:t>
      </w:r>
      <w:r w:rsidRPr="00D440BF">
        <w:rPr>
          <w:rFonts w:asciiTheme="minorHAnsi" w:hAnsiTheme="minorHAnsi"/>
          <w:sz w:val="16"/>
        </w:rPr>
        <w:t xml:space="preserve">. </w:t>
      </w:r>
      <w:r w:rsidRPr="00D440BF">
        <w:rPr>
          <w:rStyle w:val="StyleUnderline"/>
          <w:rFonts w:asciiTheme="minorHAnsi" w:hAnsiTheme="minorHAnsi"/>
          <w:highlight w:val="cyan"/>
        </w:rPr>
        <w:t>Recall</w:t>
      </w:r>
      <w:r w:rsidRPr="00D440BF">
        <w:rPr>
          <w:rStyle w:val="StyleUnderline"/>
          <w:rFonts w:asciiTheme="minorHAnsi" w:hAnsiTheme="minorHAnsi"/>
        </w:rPr>
        <w:t xml:space="preserve"> both </w:t>
      </w:r>
      <w:r w:rsidRPr="00D440BF">
        <w:rPr>
          <w:rStyle w:val="StyleUnderline"/>
          <w:rFonts w:asciiTheme="minorHAnsi" w:hAnsiTheme="minorHAnsi"/>
          <w:highlight w:val="cyan"/>
        </w:rPr>
        <w:t>the inability of</w:t>
      </w:r>
      <w:r w:rsidRPr="00D440BF">
        <w:rPr>
          <w:rStyle w:val="StyleUnderline"/>
          <w:rFonts w:asciiTheme="minorHAnsi" w:hAnsiTheme="minorHAnsi"/>
        </w:rPr>
        <w:t xml:space="preserve"> </w:t>
      </w:r>
      <w:r w:rsidRPr="00D440BF">
        <w:rPr>
          <w:rStyle w:val="StyleUnderline"/>
          <w:rFonts w:asciiTheme="minorHAnsi" w:hAnsiTheme="minorHAnsi"/>
          <w:highlight w:val="cyan"/>
        </w:rPr>
        <w:t>the Gonzalez government</w:t>
      </w:r>
      <w:r w:rsidRPr="00D440BF">
        <w:rPr>
          <w:rStyle w:val="StyleUnderline"/>
          <w:rFonts w:asciiTheme="minorHAnsi" w:hAnsiTheme="minorHAnsi"/>
        </w:rPr>
        <w:t xml:space="preserve">, </w:t>
      </w:r>
      <w:r w:rsidRPr="00D440BF">
        <w:rPr>
          <w:rStyle w:val="StyleUnderline"/>
          <w:rFonts w:asciiTheme="minorHAnsi" w:hAnsiTheme="minorHAnsi"/>
          <w:highlight w:val="cyan"/>
        </w:rPr>
        <w:t>despite</w:t>
      </w:r>
      <w:r w:rsidRPr="00D440BF">
        <w:rPr>
          <w:rStyle w:val="StyleUnderline"/>
          <w:rFonts w:asciiTheme="minorHAnsi" w:hAnsiTheme="minorHAnsi"/>
        </w:rPr>
        <w:t xml:space="preserve"> its </w:t>
      </w:r>
      <w:r w:rsidRPr="00D440BF">
        <w:rPr>
          <w:rStyle w:val="StyleUnderline"/>
          <w:rFonts w:asciiTheme="minorHAnsi" w:hAnsiTheme="minorHAnsi"/>
          <w:highlight w:val="cyan"/>
        </w:rPr>
        <w:t>control over television</w:t>
      </w:r>
      <w:r w:rsidRPr="00D440BF">
        <w:rPr>
          <w:rStyle w:val="StyleUnderline"/>
          <w:rFonts w:asciiTheme="minorHAnsi" w:hAnsiTheme="minorHAnsi"/>
        </w:rPr>
        <w:t xml:space="preserve">, </w:t>
      </w:r>
      <w:r w:rsidRPr="00D440BF">
        <w:rPr>
          <w:rStyle w:val="StyleUnderline"/>
          <w:rFonts w:asciiTheme="minorHAnsi" w:hAnsiTheme="minorHAnsi"/>
          <w:highlight w:val="cyan"/>
        </w:rPr>
        <w:t>to determine the outcome of the</w:t>
      </w:r>
      <w:r w:rsidRPr="00D440BF">
        <w:rPr>
          <w:rStyle w:val="StyleUnderline"/>
          <w:rFonts w:asciiTheme="minorHAnsi" w:hAnsiTheme="minorHAnsi"/>
        </w:rPr>
        <w:t xml:space="preserve"> Andalusian </w:t>
      </w:r>
      <w:r w:rsidRPr="00D440BF">
        <w:rPr>
          <w:rStyle w:val="StyleUnderline"/>
          <w:rFonts w:asciiTheme="minorHAnsi" w:hAnsiTheme="minorHAnsi"/>
          <w:highlight w:val="cyan"/>
        </w:rPr>
        <w:t>vote</w:t>
      </w:r>
      <w:r w:rsidRPr="00D440BF">
        <w:rPr>
          <w:rStyle w:val="StyleUnderline"/>
          <w:rFonts w:asciiTheme="minorHAnsi" w:hAnsiTheme="minorHAnsi"/>
        </w:rPr>
        <w:t xml:space="preserve"> and Gorbachev's failure to produce an overwhelming victory during the Soviet-unity vote. </w:t>
      </w:r>
      <w:r w:rsidRPr="00D440BF">
        <w:rPr>
          <w:rStyle w:val="StyleUnderline"/>
          <w:rFonts w:asciiTheme="minorHAnsi" w:hAnsiTheme="minorHAnsi"/>
          <w:highlight w:val="cyan"/>
        </w:rPr>
        <w:t>These</w:t>
      </w:r>
      <w:r w:rsidRPr="00D440BF">
        <w:rPr>
          <w:rStyle w:val="StyleUnderline"/>
          <w:rFonts w:asciiTheme="minorHAnsi" w:hAnsiTheme="minorHAnsi"/>
        </w:rPr>
        <w:t xml:space="preserve"> cases </w:t>
      </w:r>
      <w:r w:rsidRPr="00D440BF">
        <w:rPr>
          <w:rStyle w:val="StyleUnderline"/>
          <w:rFonts w:asciiTheme="minorHAnsi" w:hAnsiTheme="minorHAnsi"/>
          <w:highlight w:val="cyan"/>
        </w:rPr>
        <w:t>demonstrate</w:t>
      </w:r>
      <w:r w:rsidRPr="00D440BF">
        <w:rPr>
          <w:rStyle w:val="StyleUnderline"/>
          <w:rFonts w:asciiTheme="minorHAnsi" w:hAnsiTheme="minorHAnsi"/>
        </w:rPr>
        <w:t xml:space="preserve"> that the </w:t>
      </w:r>
      <w:r w:rsidRPr="00D440BF">
        <w:rPr>
          <w:rStyle w:val="StyleUnderline"/>
          <w:rFonts w:asciiTheme="minorHAnsi" w:hAnsiTheme="minorHAnsi"/>
          <w:highlight w:val="cyan"/>
        </w:rPr>
        <w:t>voters'</w:t>
      </w:r>
      <w:r w:rsidRPr="00D440BF">
        <w:rPr>
          <w:rStyle w:val="StyleUnderline"/>
          <w:rFonts w:asciiTheme="minorHAnsi" w:hAnsiTheme="minorHAnsi"/>
        </w:rPr>
        <w:t xml:space="preserve"> political </w:t>
      </w:r>
      <w:proofErr w:type="spellStart"/>
      <w:r w:rsidRPr="00D440BF">
        <w:rPr>
          <w:rStyle w:val="StyleUnderline"/>
          <w:rFonts w:asciiTheme="minorHAnsi" w:hAnsiTheme="minorHAnsi"/>
          <w:highlight w:val="cyan"/>
        </w:rPr>
        <w:t>opin¬ions</w:t>
      </w:r>
      <w:proofErr w:type="spellEnd"/>
      <w:r w:rsidRPr="00D440BF">
        <w:rPr>
          <w:rStyle w:val="StyleUnderline"/>
          <w:rFonts w:asciiTheme="minorHAnsi" w:hAnsiTheme="minorHAnsi"/>
          <w:highlight w:val="cyan"/>
        </w:rPr>
        <w:t xml:space="preserve"> are not </w:t>
      </w:r>
      <w:r w:rsidRPr="00D440BF">
        <w:rPr>
          <w:rStyle w:val="StyleUnderline"/>
          <w:rFonts w:asciiTheme="minorHAnsi" w:hAnsiTheme="minorHAnsi"/>
        </w:rPr>
        <w:t xml:space="preserve">simply </w:t>
      </w:r>
      <w:r w:rsidRPr="00D440BF">
        <w:rPr>
          <w:rStyle w:val="StyleUnderline"/>
          <w:rFonts w:asciiTheme="minorHAnsi" w:hAnsiTheme="minorHAnsi"/>
          <w:highlight w:val="cyan"/>
        </w:rPr>
        <w:t>created by the media</w:t>
      </w:r>
      <w:r w:rsidRPr="00D440BF">
        <w:rPr>
          <w:rFonts w:asciiTheme="minorHAnsi" w:hAnsiTheme="minorHAnsi"/>
          <w:sz w:val="16"/>
          <w:highlight w:val="cyan"/>
        </w:rPr>
        <w:t>.</w:t>
      </w:r>
      <w:r w:rsidRPr="00D440BF">
        <w:rPr>
          <w:rFonts w:asciiTheme="minorHAnsi" w:hAnsiTheme="minorHAnsi"/>
          <w:sz w:val="16"/>
        </w:rPr>
        <w:t xml:space="preserve"> There is always some </w:t>
      </w:r>
      <w:proofErr w:type="spellStart"/>
      <w:r w:rsidRPr="00D440BF">
        <w:rPr>
          <w:rFonts w:asciiTheme="minorHAnsi" w:hAnsiTheme="minorHAnsi"/>
          <w:sz w:val="16"/>
        </w:rPr>
        <w:t>unpredict¬ability</w:t>
      </w:r>
      <w:proofErr w:type="spellEnd"/>
      <w:r w:rsidRPr="00D440BF">
        <w:rPr>
          <w:rFonts w:asciiTheme="minorHAnsi" w:hAnsiTheme="minorHAnsi"/>
          <w:sz w:val="16"/>
        </w:rPr>
        <w:t xml:space="preserve"> and independence in voters' thinking, and even if only a minority of voters do not blindly follow media, party, and elite endorsements, this minority can be large enough to determine the outcome of a referendum, especially in a close vote.</w:t>
      </w:r>
    </w:p>
    <w:p w:rsidR="009D13B2" w:rsidRPr="00D440BF" w:rsidRDefault="009D13B2" w:rsidP="009D13B2">
      <w:pPr>
        <w:pStyle w:val="Heading3"/>
        <w:rPr>
          <w:rFonts w:asciiTheme="minorHAnsi" w:hAnsiTheme="minorHAnsi" w:cs="Times New Roman"/>
        </w:rPr>
      </w:pPr>
      <w:r>
        <w:rPr>
          <w:rFonts w:asciiTheme="minorHAnsi" w:hAnsiTheme="minorHAnsi" w:cs="Times New Roman"/>
        </w:rPr>
        <w:t xml:space="preserve">AT: </w:t>
      </w:r>
      <w:r w:rsidRPr="00D440BF">
        <w:rPr>
          <w:rFonts w:asciiTheme="minorHAnsi" w:hAnsiTheme="minorHAnsi" w:cs="Times New Roman"/>
        </w:rPr>
        <w:t xml:space="preserve">Delay --- 2nc Solvency </w:t>
      </w:r>
    </w:p>
    <w:p w:rsidR="009D13B2" w:rsidRPr="00D440BF" w:rsidRDefault="009D13B2" w:rsidP="009D13B2">
      <w:pPr>
        <w:pStyle w:val="Heading4"/>
        <w:rPr>
          <w:rFonts w:asciiTheme="minorHAnsi" w:hAnsiTheme="minorHAnsi" w:cs="Times New Roman"/>
        </w:rPr>
      </w:pPr>
      <w:r w:rsidRPr="00D440BF">
        <w:rPr>
          <w:rFonts w:asciiTheme="minorHAnsi" w:hAnsiTheme="minorHAnsi" w:cs="Times New Roman"/>
        </w:rPr>
        <w:t xml:space="preserve">---Fiat solves --- The </w:t>
      </w:r>
      <w:proofErr w:type="spellStart"/>
      <w:r w:rsidRPr="00D440BF">
        <w:rPr>
          <w:rFonts w:asciiTheme="minorHAnsi" w:hAnsiTheme="minorHAnsi" w:cs="Times New Roman"/>
        </w:rPr>
        <w:t>cp</w:t>
      </w:r>
      <w:proofErr w:type="spellEnd"/>
      <w:r w:rsidRPr="00D440BF">
        <w:rPr>
          <w:rFonts w:asciiTheme="minorHAnsi" w:hAnsiTheme="minorHAnsi" w:cs="Times New Roman"/>
        </w:rPr>
        <w:t xml:space="preserve"> mandates the process begin immediately. You should be skeptical of their solvency deficit claims absent qualified evidence providing a specific timeframe.  </w:t>
      </w:r>
    </w:p>
    <w:p w:rsidR="009D13B2" w:rsidRPr="00D440BF" w:rsidRDefault="009D13B2" w:rsidP="009D13B2">
      <w:pPr>
        <w:pStyle w:val="Heading4"/>
        <w:rPr>
          <w:rFonts w:asciiTheme="minorHAnsi" w:hAnsiTheme="minorHAnsi" w:cs="Times New Roman"/>
        </w:rPr>
      </w:pPr>
      <w:r w:rsidRPr="00D440BF">
        <w:rPr>
          <w:rFonts w:asciiTheme="minorHAnsi" w:hAnsiTheme="minorHAnsi" w:cs="Times New Roman"/>
        </w:rPr>
        <w:t xml:space="preserve">---Setup takes 90 days. </w:t>
      </w:r>
    </w:p>
    <w:p w:rsidR="009D13B2" w:rsidRPr="00D440BF" w:rsidRDefault="009D13B2" w:rsidP="009D13B2">
      <w:pPr>
        <w:rPr>
          <w:rStyle w:val="Style13ptBold"/>
          <w:rFonts w:asciiTheme="minorHAnsi" w:hAnsiTheme="minorHAnsi"/>
        </w:rPr>
      </w:pPr>
      <w:r w:rsidRPr="00D440BF">
        <w:rPr>
          <w:rStyle w:val="Style13ptBold"/>
          <w:rFonts w:asciiTheme="minorHAnsi" w:hAnsiTheme="minorHAnsi"/>
        </w:rPr>
        <w:t>Singer 2011</w:t>
      </w:r>
    </w:p>
    <w:p w:rsidR="009D13B2" w:rsidRPr="00D440BF" w:rsidRDefault="009D13B2" w:rsidP="009D13B2">
      <w:pPr>
        <w:rPr>
          <w:rFonts w:asciiTheme="minorHAnsi" w:hAnsiTheme="minorHAnsi"/>
          <w:sz w:val="16"/>
          <w:szCs w:val="16"/>
        </w:rPr>
      </w:pPr>
      <w:r w:rsidRPr="00D440BF">
        <w:rPr>
          <w:rFonts w:asciiTheme="minorHAnsi" w:hAnsiTheme="minorHAnsi"/>
          <w:sz w:val="16"/>
          <w:szCs w:val="16"/>
        </w:rPr>
        <w:t>Bill, member of the Herskovits PLLC law firm, Time for a National Referendum on Economic Policy, Broke &amp; Broker, August 8th, http://www.brokeandbroker.com/1013/national-economic-referendum-bill-singer/</w:t>
      </w:r>
    </w:p>
    <w:p w:rsidR="009D13B2" w:rsidRPr="00D440BF" w:rsidRDefault="009D13B2" w:rsidP="009D13B2">
      <w:pPr>
        <w:rPr>
          <w:rFonts w:asciiTheme="minorHAnsi" w:hAnsiTheme="minorHAnsi"/>
          <w:sz w:val="16"/>
        </w:rPr>
      </w:pPr>
      <w:r w:rsidRPr="00D440BF">
        <w:rPr>
          <w:rStyle w:val="StyleUnderline"/>
          <w:rFonts w:asciiTheme="minorHAnsi" w:hAnsiTheme="minorHAnsi"/>
          <w:highlight w:val="cyan"/>
        </w:rPr>
        <w:t>Let u</w:t>
      </w:r>
      <w:r w:rsidRPr="00D440BF">
        <w:rPr>
          <w:rStyle w:val="StyleUnderline"/>
          <w:rFonts w:asciiTheme="minorHAnsi" w:hAnsiTheme="minorHAnsi"/>
        </w:rPr>
        <w:t>s</w:t>
      </w:r>
      <w:r w:rsidRPr="00D440BF">
        <w:rPr>
          <w:rFonts w:asciiTheme="minorHAnsi" w:hAnsiTheme="minorHAnsi"/>
          <w:sz w:val="16"/>
        </w:rPr>
        <w:t xml:space="preserve"> then </w:t>
      </w:r>
      <w:r w:rsidRPr="00D440BF">
        <w:rPr>
          <w:rStyle w:val="StyleUnderline"/>
          <w:rFonts w:asciiTheme="minorHAnsi" w:hAnsiTheme="minorHAnsi"/>
          <w:highlight w:val="cyan"/>
        </w:rPr>
        <w:t>submit</w:t>
      </w:r>
      <w:r w:rsidRPr="00D440BF">
        <w:rPr>
          <w:rFonts w:asciiTheme="minorHAnsi" w:hAnsiTheme="minorHAnsi"/>
          <w:sz w:val="16"/>
        </w:rPr>
        <w:t xml:space="preserve"> those </w:t>
      </w:r>
      <w:r w:rsidRPr="00D440BF">
        <w:rPr>
          <w:rStyle w:val="StyleUnderline"/>
          <w:rFonts w:asciiTheme="minorHAnsi" w:hAnsiTheme="minorHAnsi"/>
          <w:highlight w:val="cyan"/>
        </w:rPr>
        <w:t>proposals to a popular vote</w:t>
      </w:r>
      <w:r w:rsidRPr="00D440BF">
        <w:rPr>
          <w:rFonts w:asciiTheme="minorHAnsi" w:hAnsiTheme="minorHAnsi"/>
          <w:sz w:val="16"/>
        </w:rPr>
        <w:t xml:space="preserve"> with the requirement that </w:t>
      </w:r>
      <w:r w:rsidRPr="00D440BF">
        <w:rPr>
          <w:rStyle w:val="StyleUnderline"/>
          <w:rFonts w:asciiTheme="minorHAnsi" w:hAnsiTheme="minorHAnsi"/>
          <w:highlight w:val="cyan"/>
        </w:rPr>
        <w:t>the</w:t>
      </w:r>
      <w:r w:rsidRPr="00D440BF">
        <w:rPr>
          <w:rFonts w:asciiTheme="minorHAnsi" w:hAnsiTheme="minorHAnsi"/>
          <w:sz w:val="16"/>
        </w:rPr>
        <w:t xml:space="preserve"> two </w:t>
      </w:r>
      <w:r w:rsidRPr="00D440BF">
        <w:rPr>
          <w:rStyle w:val="StyleUnderline"/>
          <w:rFonts w:asciiTheme="minorHAnsi" w:hAnsiTheme="minorHAnsi"/>
          <w:highlight w:val="cyan"/>
        </w:rPr>
        <w:t>plans</w:t>
      </w:r>
      <w:r w:rsidRPr="00D440BF">
        <w:rPr>
          <w:rStyle w:val="StyleUnderline"/>
          <w:rFonts w:asciiTheme="minorHAnsi" w:hAnsiTheme="minorHAnsi"/>
        </w:rPr>
        <w:t xml:space="preserve"> receiving the most votes</w:t>
      </w:r>
      <w:r w:rsidRPr="00D440BF">
        <w:rPr>
          <w:rFonts w:asciiTheme="minorHAnsi" w:hAnsiTheme="minorHAnsi"/>
          <w:sz w:val="16"/>
        </w:rPr>
        <w:t xml:space="preserve"> after a primary-type ballot </w:t>
      </w:r>
      <w:r w:rsidRPr="00D440BF">
        <w:rPr>
          <w:rStyle w:val="StyleUnderline"/>
          <w:rFonts w:asciiTheme="minorHAnsi" w:hAnsiTheme="minorHAnsi"/>
          <w:highlight w:val="cyan"/>
        </w:rPr>
        <w:t>would</w:t>
      </w:r>
      <w:r w:rsidRPr="00D440BF">
        <w:rPr>
          <w:rFonts w:asciiTheme="minorHAnsi" w:hAnsiTheme="minorHAnsi"/>
          <w:sz w:val="16"/>
        </w:rPr>
        <w:t xml:space="preserve"> then </w:t>
      </w:r>
      <w:r w:rsidRPr="00D440BF">
        <w:rPr>
          <w:rStyle w:val="StyleUnderline"/>
          <w:rFonts w:asciiTheme="minorHAnsi" w:hAnsiTheme="minorHAnsi"/>
          <w:highlight w:val="cyan"/>
        </w:rPr>
        <w:t>be</w:t>
      </w:r>
      <w:r w:rsidRPr="00D440BF">
        <w:rPr>
          <w:rFonts w:asciiTheme="minorHAnsi" w:hAnsiTheme="minorHAnsi"/>
          <w:sz w:val="16"/>
        </w:rPr>
        <w:t xml:space="preserve"> ultimately </w:t>
      </w:r>
      <w:r w:rsidRPr="00D440BF">
        <w:rPr>
          <w:rStyle w:val="StyleUnderline"/>
          <w:rFonts w:asciiTheme="minorHAnsi" w:hAnsiTheme="minorHAnsi"/>
          <w:highlight w:val="cyan"/>
        </w:rPr>
        <w:t>submitted</w:t>
      </w:r>
      <w:r w:rsidRPr="00D440BF">
        <w:rPr>
          <w:rStyle w:val="StyleUnderline"/>
          <w:rFonts w:asciiTheme="minorHAnsi" w:hAnsiTheme="minorHAnsi"/>
        </w:rPr>
        <w:t xml:space="preserve"> to the American public </w:t>
      </w:r>
      <w:r w:rsidRPr="00D440BF">
        <w:rPr>
          <w:rStyle w:val="StyleUnderline"/>
          <w:rFonts w:asciiTheme="minorHAnsi" w:hAnsiTheme="minorHAnsi"/>
          <w:highlight w:val="cyan"/>
        </w:rPr>
        <w:t>for</w:t>
      </w:r>
      <w:r w:rsidRPr="00D440BF">
        <w:rPr>
          <w:rStyle w:val="StyleUnderline"/>
          <w:rFonts w:asciiTheme="minorHAnsi" w:hAnsiTheme="minorHAnsi"/>
        </w:rPr>
        <w:t xml:space="preserve"> a </w:t>
      </w:r>
      <w:r w:rsidRPr="00D440BF">
        <w:rPr>
          <w:rStyle w:val="StyleUnderline"/>
          <w:rFonts w:asciiTheme="minorHAnsi" w:hAnsiTheme="minorHAnsi"/>
          <w:highlight w:val="cyan"/>
        </w:rPr>
        <w:t>vote</w:t>
      </w:r>
      <w:r w:rsidRPr="00D440BF">
        <w:rPr>
          <w:rStyle w:val="StyleUnderline"/>
          <w:rFonts w:asciiTheme="minorHAnsi" w:hAnsiTheme="minorHAnsi"/>
        </w:rPr>
        <w:t xml:space="preserve"> </w:t>
      </w:r>
      <w:r w:rsidRPr="00D440BF">
        <w:rPr>
          <w:rStyle w:val="StyleUnderline"/>
          <w:rFonts w:asciiTheme="minorHAnsi" w:hAnsiTheme="minorHAnsi"/>
          <w:highlight w:val="cyan"/>
        </w:rPr>
        <w:t>within</w:t>
      </w:r>
      <w:r w:rsidRPr="00D440BF">
        <w:rPr>
          <w:rFonts w:asciiTheme="minorHAnsi" w:hAnsiTheme="minorHAnsi"/>
          <w:sz w:val="16"/>
        </w:rPr>
        <w:t xml:space="preserve">, say, </w:t>
      </w:r>
      <w:r w:rsidRPr="00D440BF">
        <w:rPr>
          <w:rStyle w:val="StyleUnderline"/>
          <w:rFonts w:asciiTheme="minorHAnsi" w:hAnsiTheme="minorHAnsi"/>
          <w:highlight w:val="cyan"/>
        </w:rPr>
        <w:t>90 days</w:t>
      </w:r>
      <w:r w:rsidRPr="00D440BF">
        <w:rPr>
          <w:rFonts w:asciiTheme="minorHAnsi" w:hAnsiTheme="minorHAnsi"/>
          <w:sz w:val="16"/>
          <w:highlight w:val="cyan"/>
        </w:rPr>
        <w:t>.</w:t>
      </w:r>
      <w:r w:rsidRPr="00D440BF">
        <w:rPr>
          <w:rFonts w:asciiTheme="minorHAnsi" w:hAnsiTheme="minorHAnsi"/>
          <w:sz w:val="16"/>
        </w:rPr>
        <w:t xml:space="preserve">  During that interim, Congress would be welcome to draft a super-majority counter-plan that would be listed on the same final ballot. It would be an interesting challenge to the House and Senate to see if they can forge a single piece of legislation that the public will support.  </w:t>
      </w:r>
    </w:p>
    <w:p w:rsidR="009D13B2" w:rsidRPr="00D440BF" w:rsidRDefault="009D13B2" w:rsidP="009D13B2">
      <w:pPr>
        <w:pStyle w:val="Heading4"/>
        <w:rPr>
          <w:rFonts w:asciiTheme="minorHAnsi" w:hAnsiTheme="minorHAnsi" w:cs="Times New Roman"/>
        </w:rPr>
      </w:pPr>
      <w:r w:rsidRPr="00D440BF">
        <w:rPr>
          <w:rFonts w:asciiTheme="minorHAnsi" w:hAnsiTheme="minorHAnsi" w:cs="Times New Roman"/>
        </w:rPr>
        <w:t>---Implementation only takes two.</w:t>
      </w:r>
    </w:p>
    <w:p w:rsidR="009D13B2" w:rsidRPr="00D440BF" w:rsidRDefault="009D13B2" w:rsidP="009D13B2">
      <w:pPr>
        <w:rPr>
          <w:rStyle w:val="Style13ptBold"/>
          <w:rFonts w:asciiTheme="minorHAnsi" w:hAnsiTheme="minorHAnsi"/>
        </w:rPr>
      </w:pPr>
      <w:proofErr w:type="spellStart"/>
      <w:r w:rsidRPr="00D440BF">
        <w:rPr>
          <w:rStyle w:val="Style13ptBold"/>
          <w:rFonts w:asciiTheme="minorHAnsi" w:hAnsiTheme="minorHAnsi"/>
        </w:rPr>
        <w:t>Shermer</w:t>
      </w:r>
      <w:proofErr w:type="spellEnd"/>
      <w:r w:rsidRPr="00D440BF">
        <w:rPr>
          <w:rStyle w:val="Style13ptBold"/>
          <w:rFonts w:asciiTheme="minorHAnsi" w:hAnsiTheme="minorHAnsi"/>
        </w:rPr>
        <w:t xml:space="preserve"> 1969</w:t>
      </w:r>
    </w:p>
    <w:p w:rsidR="009D13B2" w:rsidRPr="00D440BF" w:rsidRDefault="009D13B2" w:rsidP="009D13B2">
      <w:pPr>
        <w:rPr>
          <w:rFonts w:asciiTheme="minorHAnsi" w:hAnsiTheme="minorHAnsi"/>
          <w:sz w:val="16"/>
          <w:szCs w:val="16"/>
        </w:rPr>
      </w:pPr>
      <w:proofErr w:type="spellStart"/>
      <w:r w:rsidRPr="00D440BF">
        <w:rPr>
          <w:rFonts w:asciiTheme="minorHAnsi" w:hAnsiTheme="minorHAnsi"/>
          <w:sz w:val="16"/>
          <w:szCs w:val="16"/>
        </w:rPr>
        <w:t>Shermer</w:t>
      </w:r>
      <w:proofErr w:type="spellEnd"/>
      <w:r w:rsidRPr="00D440BF">
        <w:rPr>
          <w:rFonts w:asciiTheme="minorHAnsi" w:hAnsiTheme="minorHAnsi"/>
          <w:sz w:val="16"/>
          <w:szCs w:val="16"/>
        </w:rPr>
        <w:t>, Ph.D. Gov’t Studies American University, American Referendum Association, “The Sense of the People”</w:t>
      </w:r>
    </w:p>
    <w:p w:rsidR="009D13B2" w:rsidRPr="00D440BF" w:rsidRDefault="009D13B2" w:rsidP="009D13B2">
      <w:pPr>
        <w:rPr>
          <w:rFonts w:asciiTheme="minorHAnsi" w:hAnsiTheme="minorHAnsi"/>
          <w:sz w:val="16"/>
        </w:rPr>
      </w:pPr>
      <w:r w:rsidRPr="00D440BF">
        <w:rPr>
          <w:rFonts w:asciiTheme="minorHAnsi" w:hAnsiTheme="minorHAnsi"/>
          <w:sz w:val="16"/>
        </w:rPr>
        <w:t xml:space="preserve">Probably the best answer to this seemingly valid argument is contained in the following statement of the late U.S. </w:t>
      </w:r>
      <w:proofErr w:type="spellStart"/>
      <w:r w:rsidRPr="00D440BF">
        <w:rPr>
          <w:rFonts w:asciiTheme="minorHAnsi" w:hAnsiTheme="minorHAnsi"/>
          <w:sz w:val="16"/>
        </w:rPr>
        <w:t>Sentaor</w:t>
      </w:r>
      <w:proofErr w:type="spellEnd"/>
      <w:r w:rsidRPr="00D440BF">
        <w:rPr>
          <w:rFonts w:asciiTheme="minorHAnsi" w:hAnsiTheme="minorHAnsi"/>
          <w:sz w:val="16"/>
        </w:rPr>
        <w:t xml:space="preserve"> Jonathan Bourne, Jr., in the “Annals of the American Academy of Political and Social Science,” Sept., 1912, issue: “In my opinion, the </w:t>
      </w:r>
      <w:r w:rsidRPr="00D440BF">
        <w:rPr>
          <w:rStyle w:val="StyleUnderline"/>
          <w:rFonts w:asciiTheme="minorHAnsi" w:hAnsiTheme="minorHAnsi"/>
        </w:rPr>
        <w:t xml:space="preserve">individual </w:t>
      </w:r>
      <w:r w:rsidRPr="00D440BF">
        <w:rPr>
          <w:rStyle w:val="StyleUnderline"/>
          <w:rFonts w:asciiTheme="minorHAnsi" w:hAnsiTheme="minorHAnsi"/>
          <w:highlight w:val="cyan"/>
        </w:rPr>
        <w:t>voters</w:t>
      </w:r>
      <w:r w:rsidRPr="00D440BF">
        <w:rPr>
          <w:rFonts w:asciiTheme="minorHAnsi" w:hAnsiTheme="minorHAnsi"/>
          <w:sz w:val="16"/>
        </w:rPr>
        <w:t xml:space="preserve"> of the state (Oregon) </w:t>
      </w:r>
      <w:r w:rsidRPr="00D440BF">
        <w:rPr>
          <w:rStyle w:val="StyleUnderline"/>
          <w:rFonts w:asciiTheme="minorHAnsi" w:hAnsiTheme="minorHAnsi"/>
        </w:rPr>
        <w:t>in the quiet of their own homes</w:t>
      </w:r>
      <w:r w:rsidRPr="00D440BF">
        <w:rPr>
          <w:rFonts w:asciiTheme="minorHAnsi" w:hAnsiTheme="minorHAnsi"/>
          <w:sz w:val="16"/>
        </w:rPr>
        <w:t xml:space="preserve"> in the evening </w:t>
      </w:r>
      <w:r w:rsidRPr="00D440BF">
        <w:rPr>
          <w:rStyle w:val="StyleUnderline"/>
          <w:rFonts w:asciiTheme="minorHAnsi" w:hAnsiTheme="minorHAnsi"/>
          <w:highlight w:val="cyan"/>
        </w:rPr>
        <w:t>could</w:t>
      </w:r>
      <w:r w:rsidRPr="00D440BF">
        <w:rPr>
          <w:rStyle w:val="StyleUnderline"/>
          <w:rFonts w:asciiTheme="minorHAnsi" w:hAnsiTheme="minorHAnsi"/>
        </w:rPr>
        <w:t xml:space="preserve"> better </w:t>
      </w:r>
      <w:r w:rsidRPr="00D440BF">
        <w:rPr>
          <w:rStyle w:val="StyleUnderline"/>
          <w:rFonts w:asciiTheme="minorHAnsi" w:hAnsiTheme="minorHAnsi"/>
          <w:highlight w:val="cyan"/>
        </w:rPr>
        <w:t>consider and decide</w:t>
      </w:r>
      <w:r w:rsidRPr="00D440BF">
        <w:rPr>
          <w:rStyle w:val="StyleUnderline"/>
          <w:rFonts w:asciiTheme="minorHAnsi" w:hAnsiTheme="minorHAnsi"/>
        </w:rPr>
        <w:t xml:space="preserve"> upon an average of one bill </w:t>
      </w:r>
      <w:r w:rsidRPr="00D440BF">
        <w:rPr>
          <w:rStyle w:val="StyleUnderline"/>
          <w:rFonts w:asciiTheme="minorHAnsi" w:hAnsiTheme="minorHAnsi"/>
          <w:highlight w:val="cyan"/>
        </w:rPr>
        <w:t>in two days</w:t>
      </w:r>
      <w:r w:rsidRPr="00D440BF">
        <w:rPr>
          <w:rStyle w:val="StyleUnderline"/>
          <w:rFonts w:asciiTheme="minorHAnsi" w:hAnsiTheme="minorHAnsi"/>
        </w:rPr>
        <w:t xml:space="preserve"> than members of the legislature</w:t>
      </w:r>
      <w:r w:rsidRPr="00D440BF">
        <w:rPr>
          <w:rFonts w:asciiTheme="minorHAnsi" w:hAnsiTheme="minorHAnsi"/>
          <w:sz w:val="16"/>
        </w:rPr>
        <w:t xml:space="preserve">, amid the hurry and strife and personal feeling incidence to a legislative session, could consider and decide upon an average of twelve bills a day.  It is erroneous to assume that </w:t>
      </w:r>
      <w:r w:rsidRPr="00D440BF">
        <w:rPr>
          <w:rStyle w:val="StyleUnderline"/>
          <w:rFonts w:asciiTheme="minorHAnsi" w:hAnsiTheme="minorHAnsi"/>
          <w:highlight w:val="cyan"/>
        </w:rPr>
        <w:t>the voter</w:t>
      </w:r>
      <w:r w:rsidRPr="00D440BF">
        <w:rPr>
          <w:rFonts w:asciiTheme="minorHAnsi" w:hAnsiTheme="minorHAnsi"/>
          <w:sz w:val="16"/>
        </w:rPr>
        <w:t xml:space="preserve"> is required to pass upon a large number of measures in the few minutes he occupies the booth on </w:t>
      </w:r>
      <w:proofErr w:type="gramStart"/>
      <w:r w:rsidRPr="00D440BF">
        <w:rPr>
          <w:rFonts w:asciiTheme="minorHAnsi" w:hAnsiTheme="minorHAnsi"/>
          <w:sz w:val="16"/>
        </w:rPr>
        <w:t>election day</w:t>
      </w:r>
      <w:proofErr w:type="gramEnd"/>
      <w:r w:rsidRPr="00D440BF">
        <w:rPr>
          <w:rFonts w:asciiTheme="minorHAnsi" w:hAnsiTheme="minorHAnsi"/>
          <w:sz w:val="16"/>
        </w:rPr>
        <w:t xml:space="preserve">.  Such is not the case.  He has several weeks to determine how he will vote, and </w:t>
      </w:r>
      <w:r w:rsidRPr="00D440BF">
        <w:rPr>
          <w:rStyle w:val="StyleUnderline"/>
          <w:rFonts w:asciiTheme="minorHAnsi" w:hAnsiTheme="minorHAnsi"/>
          <w:highlight w:val="cyan"/>
        </w:rPr>
        <w:t>merely takes a few minutes in which to mark his ballot</w:t>
      </w:r>
      <w:r w:rsidRPr="00D440BF">
        <w:rPr>
          <w:rFonts w:asciiTheme="minorHAnsi" w:hAnsiTheme="minorHAnsi"/>
          <w:sz w:val="16"/>
        </w:rPr>
        <w:t xml:space="preserve">.” To support his contention, Senator Bourne added, that in one year (about 1911) each member of the Oregon Legislature had to consider five hundred bills in forty days (approx. twelve per day), plus political questions, resolutions, and problems of parliamentary procedure.  </w:t>
      </w:r>
      <w:r w:rsidRPr="00D440BF">
        <w:rPr>
          <w:rStyle w:val="StyleUnderline"/>
          <w:rFonts w:asciiTheme="minorHAnsi" w:hAnsiTheme="minorHAnsi"/>
        </w:rPr>
        <w:t xml:space="preserve">With today’s shorter work week, and tomorrow’s thirty-hour-week resulting inevitably from automation, </w:t>
      </w:r>
      <w:r w:rsidRPr="00D440BF">
        <w:rPr>
          <w:rStyle w:val="StyleUnderline"/>
          <w:rFonts w:asciiTheme="minorHAnsi" w:hAnsiTheme="minorHAnsi"/>
          <w:highlight w:val="cyan"/>
        </w:rPr>
        <w:t>it is not a question of</w:t>
      </w:r>
      <w:r w:rsidRPr="00D440BF">
        <w:rPr>
          <w:rStyle w:val="StyleUnderline"/>
          <w:rFonts w:asciiTheme="minorHAnsi" w:hAnsiTheme="minorHAnsi"/>
        </w:rPr>
        <w:t xml:space="preserve"> whether people have the </w:t>
      </w:r>
      <w:r w:rsidRPr="00D440BF">
        <w:rPr>
          <w:rStyle w:val="StyleUnderline"/>
          <w:rFonts w:asciiTheme="minorHAnsi" w:hAnsiTheme="minorHAnsi"/>
          <w:highlight w:val="cyan"/>
        </w:rPr>
        <w:t>time</w:t>
      </w:r>
      <w:r w:rsidRPr="00D440BF">
        <w:rPr>
          <w:rFonts w:asciiTheme="minorHAnsi" w:hAnsiTheme="minorHAnsi"/>
          <w:sz w:val="16"/>
        </w:rPr>
        <w:t xml:space="preserve">—the question is whether they have the inclination.  The referendum system is designed to create the desire and the incentive to study the issues. </w:t>
      </w:r>
    </w:p>
    <w:p w:rsidR="009D13B2" w:rsidRDefault="009D13B2" w:rsidP="009D13B2">
      <w:pPr>
        <w:pStyle w:val="Heading4"/>
        <w:rPr>
          <w:rFonts w:asciiTheme="minorHAnsi" w:hAnsiTheme="minorHAnsi" w:cs="Times New Roman"/>
        </w:rPr>
      </w:pPr>
      <w:r>
        <w:rPr>
          <w:rFonts w:asciiTheme="minorHAnsi" w:hAnsiTheme="minorHAnsi" w:cs="Times New Roman"/>
        </w:rPr>
        <w:t xml:space="preserve">---None of their advantages are time </w:t>
      </w:r>
      <w:proofErr w:type="gramStart"/>
      <w:r>
        <w:rPr>
          <w:rFonts w:asciiTheme="minorHAnsi" w:hAnsiTheme="minorHAnsi" w:cs="Times New Roman"/>
        </w:rPr>
        <w:t>sensitive,</w:t>
      </w:r>
      <w:proofErr w:type="gramEnd"/>
      <w:r>
        <w:rPr>
          <w:rFonts w:asciiTheme="minorHAnsi" w:hAnsiTheme="minorHAnsi" w:cs="Times New Roman"/>
        </w:rPr>
        <w:t xml:space="preserve"> they are all based on slow shifts in institutional structures which don’t know the difference between 2 months and 6---err </w:t>
      </w:r>
      <w:proofErr w:type="spellStart"/>
      <w:r>
        <w:rPr>
          <w:rFonts w:asciiTheme="minorHAnsi" w:hAnsiTheme="minorHAnsi" w:cs="Times New Roman"/>
        </w:rPr>
        <w:t>neg</w:t>
      </w:r>
      <w:proofErr w:type="spellEnd"/>
      <w:r>
        <w:rPr>
          <w:rFonts w:asciiTheme="minorHAnsi" w:hAnsiTheme="minorHAnsi" w:cs="Times New Roman"/>
        </w:rPr>
        <w:t xml:space="preserve"> unless they can produce a card that says their impact will happen too quick for the ref and that the plan would be quick. </w:t>
      </w:r>
    </w:p>
    <w:p w:rsidR="009D13B2" w:rsidRPr="00D440BF" w:rsidRDefault="009D13B2" w:rsidP="009D13B2">
      <w:pPr>
        <w:pStyle w:val="Heading4"/>
        <w:rPr>
          <w:rFonts w:asciiTheme="minorHAnsi" w:hAnsiTheme="minorHAnsi" w:cs="Times New Roman"/>
        </w:rPr>
      </w:pPr>
      <w:r>
        <w:rPr>
          <w:rFonts w:asciiTheme="minorHAnsi" w:hAnsiTheme="minorHAnsi" w:cs="Times New Roman"/>
        </w:rPr>
        <w:t>---Delay claims links more</w:t>
      </w:r>
      <w:r w:rsidRPr="00D440BF">
        <w:rPr>
          <w:rFonts w:asciiTheme="minorHAnsi" w:hAnsiTheme="minorHAnsi" w:cs="Times New Roman"/>
        </w:rPr>
        <w:t xml:space="preserve"> to the affirmative’s representative process.</w:t>
      </w:r>
    </w:p>
    <w:p w:rsidR="009D13B2" w:rsidRPr="00D440BF" w:rsidRDefault="009D13B2" w:rsidP="009D13B2">
      <w:pPr>
        <w:rPr>
          <w:rStyle w:val="Style13ptBold"/>
          <w:rFonts w:asciiTheme="minorHAnsi" w:hAnsiTheme="minorHAnsi"/>
        </w:rPr>
      </w:pPr>
      <w:r w:rsidRPr="00D440BF">
        <w:rPr>
          <w:rStyle w:val="Style13ptBold"/>
          <w:rFonts w:asciiTheme="minorHAnsi" w:hAnsiTheme="minorHAnsi"/>
        </w:rPr>
        <w:t>Craig 2012</w:t>
      </w:r>
    </w:p>
    <w:p w:rsidR="009D13B2" w:rsidRPr="00D440BF" w:rsidRDefault="009D13B2" w:rsidP="009D13B2">
      <w:pPr>
        <w:rPr>
          <w:rFonts w:asciiTheme="minorHAnsi" w:hAnsiTheme="minorHAnsi"/>
          <w:sz w:val="16"/>
          <w:szCs w:val="16"/>
        </w:rPr>
      </w:pPr>
      <w:r w:rsidRPr="00D440BF">
        <w:rPr>
          <w:rFonts w:asciiTheme="minorHAnsi" w:hAnsiTheme="minorHAnsi"/>
          <w:sz w:val="16"/>
          <w:szCs w:val="16"/>
        </w:rPr>
        <w:t xml:space="preserve">Tim, D.C. height debate set for Capitol Hill, The Washington Post, </w:t>
      </w:r>
      <w:proofErr w:type="gramStart"/>
      <w:r w:rsidRPr="00D440BF">
        <w:rPr>
          <w:rFonts w:asciiTheme="minorHAnsi" w:hAnsiTheme="minorHAnsi"/>
          <w:sz w:val="16"/>
          <w:szCs w:val="16"/>
        </w:rPr>
        <w:t>http</w:t>
      </w:r>
      <w:proofErr w:type="gramEnd"/>
      <w:r w:rsidRPr="00D440BF">
        <w:rPr>
          <w:rFonts w:asciiTheme="minorHAnsi" w:hAnsiTheme="minorHAnsi"/>
          <w:sz w:val="16"/>
          <w:szCs w:val="16"/>
        </w:rPr>
        <w:t>://www.washingtonpost.com/blogs/dc-wire/post/dc-height-debate-set-for-capitol-hill/2012/07/16/gJQAcJwRpW_blog.html</w:t>
      </w:r>
    </w:p>
    <w:p w:rsidR="009D13B2" w:rsidRDefault="009D13B2" w:rsidP="009D13B2">
      <w:pPr>
        <w:rPr>
          <w:rFonts w:asciiTheme="minorHAnsi" w:hAnsiTheme="minorHAnsi"/>
          <w:sz w:val="16"/>
        </w:rPr>
      </w:pPr>
      <w:r w:rsidRPr="00D440BF">
        <w:rPr>
          <w:rStyle w:val="StyleUnderline"/>
          <w:rFonts w:asciiTheme="minorHAnsi" w:hAnsiTheme="minorHAnsi"/>
          <w:highlight w:val="cyan"/>
        </w:rPr>
        <w:t>In</w:t>
      </w:r>
      <w:r w:rsidRPr="00D440BF">
        <w:rPr>
          <w:rFonts w:asciiTheme="minorHAnsi" w:hAnsiTheme="minorHAnsi"/>
          <w:sz w:val="16"/>
        </w:rPr>
        <w:t xml:space="preserve"> April, The </w:t>
      </w:r>
      <w:r w:rsidRPr="00D440BF">
        <w:rPr>
          <w:rStyle w:val="StyleUnderline"/>
          <w:rFonts w:asciiTheme="minorHAnsi" w:hAnsiTheme="minorHAnsi"/>
          <w:highlight w:val="cyan"/>
        </w:rPr>
        <w:t>Washington</w:t>
      </w:r>
      <w:r w:rsidRPr="00D440BF">
        <w:rPr>
          <w:rFonts w:asciiTheme="minorHAnsi" w:hAnsiTheme="minorHAnsi"/>
          <w:sz w:val="16"/>
        </w:rPr>
        <w:t xml:space="preserve"> Post reported that Gray and U.S. Rep. Darrell </w:t>
      </w:r>
      <w:proofErr w:type="spellStart"/>
      <w:r w:rsidRPr="00D440BF">
        <w:rPr>
          <w:rFonts w:asciiTheme="minorHAnsi" w:hAnsiTheme="minorHAnsi"/>
          <w:sz w:val="16"/>
        </w:rPr>
        <w:t>Issa</w:t>
      </w:r>
      <w:proofErr w:type="spellEnd"/>
      <w:r w:rsidRPr="00D440BF">
        <w:rPr>
          <w:rFonts w:asciiTheme="minorHAnsi" w:hAnsiTheme="minorHAnsi"/>
          <w:sz w:val="16"/>
        </w:rPr>
        <w:t xml:space="preserve"> (R-Calif.), chairman of the House Oversight and Government Reform Committee, wanted to explore whether federal restrictions on building heights should be relaxed. Though </w:t>
      </w:r>
      <w:r w:rsidRPr="00D440BF">
        <w:rPr>
          <w:rStyle w:val="StyleUnderline"/>
          <w:rFonts w:asciiTheme="minorHAnsi" w:hAnsiTheme="minorHAnsi"/>
          <w:highlight w:val="cyan"/>
        </w:rPr>
        <w:t>any change could take</w:t>
      </w:r>
      <w:r w:rsidRPr="00D440BF">
        <w:rPr>
          <w:rStyle w:val="StyleUnderline"/>
          <w:rFonts w:asciiTheme="minorHAnsi" w:hAnsiTheme="minorHAnsi"/>
        </w:rPr>
        <w:t xml:space="preserve"> </w:t>
      </w:r>
      <w:r w:rsidRPr="00D440BF">
        <w:rPr>
          <w:rStyle w:val="StyleUnderline"/>
          <w:rFonts w:asciiTheme="minorHAnsi" w:hAnsiTheme="minorHAnsi"/>
          <w:highlight w:val="cyan"/>
        </w:rPr>
        <w:t>years of congressional and local debate</w:t>
      </w:r>
      <w:r w:rsidRPr="00D440BF">
        <w:rPr>
          <w:rFonts w:asciiTheme="minorHAnsi" w:hAnsiTheme="minorHAnsi"/>
          <w:sz w:val="16"/>
        </w:rPr>
        <w:t xml:space="preserve">, U.S. Rep. Trey </w:t>
      </w:r>
      <w:proofErr w:type="spellStart"/>
      <w:r w:rsidRPr="00D440BF">
        <w:rPr>
          <w:rFonts w:asciiTheme="minorHAnsi" w:hAnsiTheme="minorHAnsi"/>
          <w:sz w:val="16"/>
        </w:rPr>
        <w:t>Gowdy</w:t>
      </w:r>
      <w:proofErr w:type="spellEnd"/>
      <w:r w:rsidRPr="00D440BF">
        <w:rPr>
          <w:rFonts w:asciiTheme="minorHAnsi" w:hAnsiTheme="minorHAnsi"/>
          <w:sz w:val="16"/>
        </w:rPr>
        <w:t xml:space="preserve"> (R-S.C.), chairman of the subcommittee that has oversight over the District, has scheduled a hearing on the matter for Thursday at 1:30 p.m. </w:t>
      </w:r>
    </w:p>
    <w:p w:rsidR="009D13B2" w:rsidRPr="00D440BF" w:rsidRDefault="009D13B2" w:rsidP="009E2D67">
      <w:pPr>
        <w:rPr>
          <w:rFonts w:asciiTheme="minorHAnsi" w:hAnsiTheme="minorHAnsi"/>
          <w:sz w:val="16"/>
        </w:rPr>
      </w:pPr>
    </w:p>
    <w:p w:rsidR="009E2D67" w:rsidRPr="00455F8B" w:rsidRDefault="009E2D67" w:rsidP="00666098">
      <w:pPr>
        <w:rPr>
          <w:sz w:val="16"/>
        </w:rPr>
      </w:pPr>
    </w:p>
    <w:p w:rsidR="00666098" w:rsidRPr="00455F8B" w:rsidRDefault="00666098" w:rsidP="00666098">
      <w:pPr>
        <w:pStyle w:val="Heading3"/>
      </w:pPr>
      <w:r w:rsidRPr="00455F8B">
        <w:t>Precedents</w:t>
      </w:r>
    </w:p>
    <w:p w:rsidR="00666098" w:rsidRPr="00455F8B" w:rsidRDefault="00666098" w:rsidP="00666098">
      <w:pPr>
        <w:pStyle w:val="Heading4"/>
      </w:pPr>
      <w:r w:rsidRPr="00455F8B">
        <w:t>Switzerland proves – developing referendums was a key part of solidifying lasting direct democratic ideals, and the best way to inspire personal confidence</w:t>
      </w:r>
    </w:p>
    <w:p w:rsidR="00666098" w:rsidRPr="00455F8B" w:rsidRDefault="00666098" w:rsidP="00666098">
      <w:pPr>
        <w:rPr>
          <w:sz w:val="16"/>
          <w:szCs w:val="16"/>
        </w:rPr>
      </w:pPr>
      <w:proofErr w:type="spellStart"/>
      <w:r w:rsidRPr="00455F8B">
        <w:rPr>
          <w:rStyle w:val="Style13ptBold"/>
        </w:rPr>
        <w:t>Kobach</w:t>
      </w:r>
      <w:proofErr w:type="spellEnd"/>
      <w:r w:rsidRPr="00455F8B">
        <w:rPr>
          <w:rStyle w:val="Style13ptBold"/>
        </w:rPr>
        <w:t xml:space="preserve"> 93 </w:t>
      </w:r>
      <w:r w:rsidRPr="00455F8B">
        <w:rPr>
          <w:sz w:val="16"/>
          <w:szCs w:val="16"/>
        </w:rPr>
        <w:t xml:space="preserve">[Kris W. </w:t>
      </w:r>
      <w:proofErr w:type="spellStart"/>
      <w:r w:rsidRPr="00455F8B">
        <w:rPr>
          <w:sz w:val="16"/>
          <w:szCs w:val="16"/>
        </w:rPr>
        <w:t>Kobach</w:t>
      </w:r>
      <w:proofErr w:type="spellEnd"/>
      <w:r w:rsidRPr="00455F8B">
        <w:rPr>
          <w:sz w:val="16"/>
          <w:szCs w:val="16"/>
        </w:rPr>
        <w:t>, professor at University of Missouri School of Law; “THE HISTORY OF DIRECT DEMOCRACY IN SWITZERLAND”; Dartmouth Publishing; 1993; accessed 07/06/2015; &lt;http://www.athene.antenna.nl/MEDIATHEEK/KOBACH-1.html&gt;.]</w:t>
      </w:r>
    </w:p>
    <w:p w:rsidR="00666098" w:rsidRPr="00455F8B" w:rsidRDefault="00666098" w:rsidP="00666098">
      <w:pPr>
        <w:rPr>
          <w:sz w:val="16"/>
        </w:rPr>
      </w:pPr>
      <w:r w:rsidRPr="00455F8B">
        <w:rPr>
          <w:sz w:val="16"/>
        </w:rPr>
        <w:t xml:space="preserve">2. </w:t>
      </w:r>
      <w:r w:rsidRPr="00455F8B">
        <w:rPr>
          <w:rStyle w:val="StyleUnderline"/>
        </w:rPr>
        <w:t>The referendum evolved from ideal forms of direct democracy</w:t>
      </w:r>
      <w:r w:rsidRPr="00455F8B">
        <w:rPr>
          <w:sz w:val="16"/>
        </w:rPr>
        <w:t xml:space="preserve">. By 'ideal forms', I mean </w:t>
      </w:r>
      <w:r w:rsidRPr="00455F8B">
        <w:rPr>
          <w:rStyle w:val="StyleUnderline"/>
        </w:rPr>
        <w:t>citizen assemblies that carried out the business of governing through a direct vote</w:t>
      </w:r>
      <w:r w:rsidRPr="00455F8B">
        <w:rPr>
          <w:sz w:val="16"/>
        </w:rPr>
        <w:t xml:space="preserve"> of the governed. The plebiscite imposed by Napoleon in 1798 and carried out in 1802 was the first nationwide referendum held in Switzerland; but it was not an indigenous institution as such. Introduced by outsiders and heavily weighted in favor of regime approval (by counting abstentions as yes votes), it was an artificial development. The Swiss federal referendum adopted in 1848 descended from cantonal referendums, which in turn descended from the tradition of rural </w:t>
      </w:r>
      <w:proofErr w:type="spellStart"/>
      <w:r w:rsidRPr="00455F8B">
        <w:rPr>
          <w:sz w:val="16"/>
        </w:rPr>
        <w:t>Landsgemeinden</w:t>
      </w:r>
      <w:proofErr w:type="spellEnd"/>
      <w:r w:rsidRPr="00455F8B">
        <w:rPr>
          <w:sz w:val="16"/>
        </w:rPr>
        <w:t xml:space="preserve"> and urban Great Councils. Switzerland enjoyed a strong tradition of direct democracy long before the introduction of the referendum. </w:t>
      </w:r>
      <w:r w:rsidRPr="00455F8B">
        <w:rPr>
          <w:rStyle w:val="StyleUnderline"/>
        </w:rPr>
        <w:t>Although</w:t>
      </w:r>
      <w:r w:rsidRPr="00455F8B">
        <w:rPr>
          <w:sz w:val="16"/>
        </w:rPr>
        <w:t xml:space="preserve"> nineteenth-century </w:t>
      </w:r>
      <w:r w:rsidRPr="00455F8B">
        <w:rPr>
          <w:rStyle w:val="StyleUnderline"/>
        </w:rPr>
        <w:t>political opportunists sometimes hijack</w:t>
      </w:r>
      <w:r w:rsidRPr="00455F8B">
        <w:rPr>
          <w:sz w:val="16"/>
        </w:rPr>
        <w:t xml:space="preserve">ed the </w:t>
      </w:r>
      <w:r w:rsidRPr="00455F8B">
        <w:rPr>
          <w:rStyle w:val="StyleUnderline"/>
        </w:rPr>
        <w:t>referendum for their own advancement, they probably could not</w:t>
      </w:r>
      <w:r w:rsidRPr="00455F8B">
        <w:rPr>
          <w:sz w:val="16"/>
        </w:rPr>
        <w:t xml:space="preserve"> have </w:t>
      </w:r>
      <w:r w:rsidRPr="00455F8B">
        <w:rPr>
          <w:rStyle w:val="StyleUnderline"/>
        </w:rPr>
        <w:t>do</w:t>
      </w:r>
      <w:r w:rsidRPr="00455F8B">
        <w:rPr>
          <w:sz w:val="16"/>
        </w:rPr>
        <w:t xml:space="preserve">ne </w:t>
      </w:r>
      <w:r w:rsidRPr="00455F8B">
        <w:rPr>
          <w:rStyle w:val="StyleUnderline"/>
        </w:rPr>
        <w:t>so without a political culture sympathetic to the use of direct democracy</w:t>
      </w:r>
      <w:r w:rsidRPr="00455F8B">
        <w:rPr>
          <w:sz w:val="16"/>
        </w:rPr>
        <w:t xml:space="preserve">. The impact of frequent, uncontrolled referendums in a system without this tradition might therefore be very different. Chapter Eight presents a detailed examination of the referendum's influence in other polities. 3. </w:t>
      </w:r>
      <w:r w:rsidRPr="00455F8B">
        <w:rPr>
          <w:rStyle w:val="StyleUnderline"/>
        </w:rPr>
        <w:t>The referendum</w:t>
      </w:r>
      <w:r w:rsidRPr="00455F8B">
        <w:rPr>
          <w:sz w:val="16"/>
        </w:rPr>
        <w:t xml:space="preserve"> and the initiative </w:t>
      </w:r>
      <w:r w:rsidRPr="00455F8B">
        <w:rPr>
          <w:rStyle w:val="StyleUnderline"/>
        </w:rPr>
        <w:t>have long been used by minor parties and political outsiders as a minority veto against the governing majority</w:t>
      </w:r>
      <w:r w:rsidRPr="00455F8B">
        <w:rPr>
          <w:sz w:val="16"/>
        </w:rPr>
        <w:t xml:space="preserve">, or as a way of opening the doors of power. The Radicals of the 1830s were the first to use direct democracy in this way, legitimizing their attacks on the waning political establishment. The Radicals gradually rose to become the dominant party of the nineteenth century and have remained in the government to the present day. The perceived utility of the referendum to Radicals declined accordingly. Then, starting in 1839, conservative forces and Catholic groups began to use the referendum as effective brake on Radical power. This process reached its apogee in the 1870s when Catholic-led referendums nearly brought the Radical government to its knees. In the late 1880s, The Catholic Conservatives gained for themselves a perpetual seat on the Federal Council through the effective use of referendums. After 1900, it was the Social Democrats' turn. They fought the legislation of the ruling bourgeois parties with the facultative referendum, and they were the first out-group to successfully change the structure of the political system via the constitutional initiative. In bringing about proportional representation, they made their eventual position on the Federal Council a virtual certainty. It is difficult to overstate the importance of direct democracy in fostering Swiss </w:t>
      </w:r>
      <w:proofErr w:type="spellStart"/>
      <w:r w:rsidRPr="00455F8B">
        <w:rPr>
          <w:sz w:val="16"/>
        </w:rPr>
        <w:t>consociationalism</w:t>
      </w:r>
      <w:proofErr w:type="spellEnd"/>
      <w:r w:rsidRPr="00455F8B">
        <w:rPr>
          <w:sz w:val="16"/>
        </w:rPr>
        <w:t xml:space="preserve">. The pressure generated by referendum campaigns led directly to the inclusion of the four major parties in a grand coalition government. After the completion of Switzerland's </w:t>
      </w:r>
      <w:proofErr w:type="spellStart"/>
      <w:r w:rsidRPr="00455F8B">
        <w:rPr>
          <w:sz w:val="16"/>
        </w:rPr>
        <w:t>Konkordanz-Demokratie</w:t>
      </w:r>
      <w:proofErr w:type="spellEnd"/>
      <w:r w:rsidRPr="00455F8B">
        <w:rPr>
          <w:sz w:val="16"/>
        </w:rPr>
        <w:t xml:space="preserve"> with the magic formula in 1959, there were no major political parties left outside the government. The devices of direct democracy then fell to the ascendant interest groups and the minor parties. </w:t>
      </w:r>
      <w:r w:rsidRPr="00455F8B">
        <w:rPr>
          <w:rStyle w:val="StyleUnderline"/>
        </w:rPr>
        <w:t>The referendum</w:t>
      </w:r>
      <w:r w:rsidRPr="00455F8B">
        <w:rPr>
          <w:sz w:val="16"/>
        </w:rPr>
        <w:t xml:space="preserve"> and the initiative </w:t>
      </w:r>
      <w:r w:rsidRPr="00455F8B">
        <w:rPr>
          <w:rStyle w:val="StyleUnderline"/>
        </w:rPr>
        <w:t>continue to be used to undermine the position of those in power</w:t>
      </w:r>
      <w:r w:rsidRPr="00455F8B">
        <w:rPr>
          <w:sz w:val="16"/>
        </w:rPr>
        <w:t xml:space="preserve">. </w:t>
      </w:r>
      <w:r w:rsidRPr="00455F8B">
        <w:rPr>
          <w:rStyle w:val="StyleUnderline"/>
        </w:rPr>
        <w:t>Even a consensual system</w:t>
      </w:r>
      <w:r w:rsidRPr="00455F8B">
        <w:rPr>
          <w:sz w:val="16"/>
        </w:rPr>
        <w:t xml:space="preserve"> like Switzerland's </w:t>
      </w:r>
      <w:r w:rsidRPr="00455F8B">
        <w:rPr>
          <w:rStyle w:val="StyleUnderline"/>
        </w:rPr>
        <w:t>cannot achieve absolute agreement among all concerned parties on every political issue</w:t>
      </w:r>
      <w:r w:rsidRPr="00455F8B">
        <w:rPr>
          <w:sz w:val="16"/>
        </w:rPr>
        <w:t xml:space="preserve">. Interest groups who feel that their needs are not being met by the existing political consensus have recourse to the referendum or the initiative. Outsider parties like the Greens, the Auto Party, and the anti-foreigner Democrats utilize the devices of direct democracy much as the Catholics and Social Democrats did in the past. Post-1959 facultative referendums might therefore be interpreted as indicators of failed attempts to build consensus. Most laws that are challenged by referendum have failed to win the assent of a significant portion of the electorate. Even if only 25 percent of the voters in a referendum with 40 percent participation reject the law, more than 450,000 citizens (out of a total electorate of 4 1/2 million) will have officially registered their disapproval. </w:t>
      </w:r>
      <w:r w:rsidRPr="00455F8B">
        <w:rPr>
          <w:rStyle w:val="StyleUnderline"/>
        </w:rPr>
        <w:t xml:space="preserve">The frequency of </w:t>
      </w:r>
      <w:proofErr w:type="spellStart"/>
      <w:r w:rsidRPr="00455F8B">
        <w:rPr>
          <w:rStyle w:val="StyleUnderline"/>
        </w:rPr>
        <w:t>referendal</w:t>
      </w:r>
      <w:proofErr w:type="spellEnd"/>
      <w:r w:rsidRPr="00455F8B">
        <w:rPr>
          <w:rStyle w:val="StyleUnderline"/>
        </w:rPr>
        <w:t xml:space="preserve"> challenges</w:t>
      </w:r>
      <w:r w:rsidRPr="00455F8B">
        <w:rPr>
          <w:sz w:val="16"/>
        </w:rPr>
        <w:t xml:space="preserve"> in Switzerland im</w:t>
      </w:r>
      <w:r w:rsidRPr="00455F8B">
        <w:rPr>
          <w:rStyle w:val="StyleUnderline"/>
        </w:rPr>
        <w:t xml:space="preserve">plies that even a highly consensual polity cannot always accommodate the narrow interest groups and other political minorities not present at the bargaining table. Thus, direct democracy plays a critical role in compensating for the failure of </w:t>
      </w:r>
      <w:proofErr w:type="spellStart"/>
      <w:r w:rsidRPr="00455F8B">
        <w:rPr>
          <w:rStyle w:val="StyleUnderline"/>
        </w:rPr>
        <w:t>consociational</w:t>
      </w:r>
      <w:proofErr w:type="spellEnd"/>
      <w:r w:rsidRPr="00455F8B">
        <w:rPr>
          <w:rStyle w:val="StyleUnderline"/>
        </w:rPr>
        <w:t xml:space="preserve"> political arrangements in this regard</w:t>
      </w:r>
      <w:r w:rsidRPr="00455F8B">
        <w:rPr>
          <w:sz w:val="16"/>
        </w:rPr>
        <w:t xml:space="preserve">. 4. </w:t>
      </w:r>
      <w:r w:rsidRPr="00455F8B">
        <w:rPr>
          <w:rStyle w:val="StyleUnderline"/>
        </w:rPr>
        <w:t>The referendum has</w:t>
      </w:r>
      <w:r w:rsidRPr="00455F8B">
        <w:rPr>
          <w:sz w:val="16"/>
        </w:rPr>
        <w:t xml:space="preserve"> at times </w:t>
      </w:r>
      <w:r w:rsidRPr="00455F8B">
        <w:rPr>
          <w:rStyle w:val="StyleUnderline"/>
        </w:rPr>
        <w:t>been used as a means of venting general unease with the government</w:t>
      </w:r>
      <w:r w:rsidRPr="00455F8B">
        <w:rPr>
          <w:sz w:val="16"/>
        </w:rPr>
        <w:t xml:space="preserve">. Although the calling of referendums represents specific and sometimes intense dissatisfaction with particular policies or circumstances, negative votes in referendums also give voice to general discontent with the government. Widespread frustration with economic and social conditions, political leadership, or even the entire political system can lead many citizens to strike out blindly at the government position, regardless of its merits. This contributes to a phenomenon known in Switzerland as the </w:t>
      </w:r>
      <w:proofErr w:type="spellStart"/>
      <w:r w:rsidRPr="00455F8B">
        <w:rPr>
          <w:sz w:val="16"/>
        </w:rPr>
        <w:t>Neinsager</w:t>
      </w:r>
      <w:proofErr w:type="spellEnd"/>
      <w:r w:rsidRPr="00455F8B">
        <w:rPr>
          <w:sz w:val="16"/>
        </w:rPr>
        <w:t xml:space="preserve"> (naysayer) vote. Even seemingly harmless proposals which entail no obvious disadvantages, cost little or nothing, and are opposed by none of the major interest groups routinely run into a negative vote of 10-25 percent. This figure is usually higher in rural regions. Arguably, the vote of 1 April 1990 demonstrated the </w:t>
      </w:r>
      <w:proofErr w:type="spellStart"/>
      <w:r w:rsidRPr="00455F8B">
        <w:rPr>
          <w:sz w:val="16"/>
        </w:rPr>
        <w:t>Neinsager</w:t>
      </w:r>
      <w:proofErr w:type="spellEnd"/>
      <w:r w:rsidRPr="00455F8B">
        <w:rPr>
          <w:sz w:val="16"/>
        </w:rPr>
        <w:t xml:space="preserve"> phenomenon in its most extreme form. The referendum followed two major political scandals. In November 1989 Elisabeth Kopp, the Minister of Justice and Police, resigned after it was discovered that she had provided confidential government information to her husband, which he then used in his business dealings. Following the parliamentary commission investigation that ensued, an even greater scandal was unveiled. </w:t>
      </w:r>
      <w:r w:rsidRPr="00455F8B">
        <w:rPr>
          <w:rStyle w:val="StyleUnderline"/>
        </w:rPr>
        <w:t>In</w:t>
      </w:r>
      <w:r w:rsidRPr="00455F8B">
        <w:rPr>
          <w:sz w:val="16"/>
        </w:rPr>
        <w:t xml:space="preserve"> January </w:t>
      </w:r>
      <w:r w:rsidRPr="00455F8B">
        <w:rPr>
          <w:rStyle w:val="StyleUnderline"/>
        </w:rPr>
        <w:t>1990</w:t>
      </w:r>
      <w:r w:rsidRPr="00455F8B">
        <w:rPr>
          <w:sz w:val="16"/>
        </w:rPr>
        <w:t xml:space="preserve">, </w:t>
      </w:r>
      <w:r w:rsidRPr="00455F8B">
        <w:rPr>
          <w:rStyle w:val="StyleUnderline"/>
        </w:rPr>
        <w:t>it was revealed that the political branch of the Federal Police</w:t>
      </w:r>
      <w:r w:rsidRPr="00455F8B">
        <w:rPr>
          <w:sz w:val="16"/>
        </w:rPr>
        <w:t xml:space="preserve"> (the </w:t>
      </w:r>
      <w:proofErr w:type="spellStart"/>
      <w:r w:rsidRPr="00455F8B">
        <w:rPr>
          <w:sz w:val="16"/>
        </w:rPr>
        <w:t>Bundesanwaltschaft</w:t>
      </w:r>
      <w:proofErr w:type="spellEnd"/>
      <w:r w:rsidRPr="00455F8B">
        <w:rPr>
          <w:sz w:val="16"/>
        </w:rPr>
        <w:t xml:space="preserve">) had </w:t>
      </w:r>
      <w:r w:rsidRPr="00455F8B">
        <w:rPr>
          <w:rStyle w:val="StyleUnderline"/>
        </w:rPr>
        <w:t>compiled</w:t>
      </w:r>
      <w:r w:rsidRPr="00455F8B">
        <w:rPr>
          <w:sz w:val="16"/>
        </w:rPr>
        <w:t xml:space="preserve"> secret, Cold War-style </w:t>
      </w:r>
      <w:r w:rsidRPr="00455F8B">
        <w:rPr>
          <w:rStyle w:val="StyleUnderline"/>
        </w:rPr>
        <w:t>files on 900,000 Swiss citizens</w:t>
      </w:r>
      <w:r w:rsidRPr="00455F8B">
        <w:rPr>
          <w:sz w:val="16"/>
        </w:rPr>
        <w:t xml:space="preserve">, organizations, and resident aliens. Unhindered by parliamentary scrutiny, </w:t>
      </w:r>
      <w:r w:rsidRPr="00455F8B">
        <w:rPr>
          <w:rStyle w:val="StyleUnderline"/>
        </w:rPr>
        <w:t>the political branch</w:t>
      </w:r>
      <w:r w:rsidRPr="00455F8B">
        <w:rPr>
          <w:sz w:val="16"/>
        </w:rPr>
        <w:t xml:space="preserve"> (dubbed by its critics the '</w:t>
      </w:r>
      <w:proofErr w:type="spellStart"/>
      <w:r w:rsidRPr="00455F8B">
        <w:rPr>
          <w:sz w:val="16"/>
        </w:rPr>
        <w:t>Schnüffelpolizei</w:t>
      </w:r>
      <w:proofErr w:type="spellEnd"/>
      <w:r w:rsidRPr="00455F8B">
        <w:rPr>
          <w:sz w:val="16"/>
        </w:rPr>
        <w:t xml:space="preserve">,' or 'snooping police') </w:t>
      </w:r>
      <w:r w:rsidRPr="00455F8B">
        <w:rPr>
          <w:rStyle w:val="StyleUnderline"/>
        </w:rPr>
        <w:t>had undertaken extensive wiretapping and intrusive investigations into the private affairs of citizens</w:t>
      </w:r>
      <w:r w:rsidRPr="00455F8B">
        <w:rPr>
          <w:sz w:val="16"/>
        </w:rPr>
        <w:t xml:space="preserve">. The resulting public fury over what became known as the </w:t>
      </w:r>
      <w:proofErr w:type="spellStart"/>
      <w:r w:rsidRPr="00455F8B">
        <w:rPr>
          <w:sz w:val="16"/>
        </w:rPr>
        <w:t>Fichenskandal</w:t>
      </w:r>
      <w:proofErr w:type="spellEnd"/>
      <w:r w:rsidRPr="00455F8B">
        <w:rPr>
          <w:sz w:val="16"/>
        </w:rPr>
        <w:t xml:space="preserve"> was immense. </w:t>
      </w:r>
      <w:r w:rsidRPr="00455F8B">
        <w:rPr>
          <w:rStyle w:val="StyleUnderline"/>
        </w:rPr>
        <w:t>The</w:t>
      </w:r>
      <w:r w:rsidRPr="00455F8B">
        <w:rPr>
          <w:sz w:val="16"/>
        </w:rPr>
        <w:t xml:space="preserve"> April 1990 </w:t>
      </w:r>
      <w:r w:rsidRPr="00455F8B">
        <w:rPr>
          <w:rStyle w:val="StyleUnderline"/>
        </w:rPr>
        <w:t>referendum saw the rejection of all six measures on the ballot</w:t>
      </w:r>
      <w:r w:rsidRPr="00455F8B">
        <w:rPr>
          <w:sz w:val="16"/>
        </w:rPr>
        <w:t xml:space="preserve">. Along with four anti-highway initiatives that were widely expected to fail, two fairly uncontroversial federal laws (concerning wine import standards and a change in the definition of which civil court cases could be taken to federal courts) were rejected. It seems that many </w:t>
      </w:r>
      <w:r w:rsidRPr="00455F8B">
        <w:rPr>
          <w:rStyle w:val="StyleUnderline"/>
        </w:rPr>
        <w:t xml:space="preserve">disillusioned citizens assumed a </w:t>
      </w:r>
      <w:proofErr w:type="spellStart"/>
      <w:r w:rsidRPr="00455F8B">
        <w:rPr>
          <w:rStyle w:val="StyleUnderline"/>
        </w:rPr>
        <w:t>Neinsager</w:t>
      </w:r>
      <w:proofErr w:type="spellEnd"/>
      <w:r w:rsidRPr="00455F8B">
        <w:rPr>
          <w:rStyle w:val="StyleUnderline"/>
        </w:rPr>
        <w:t xml:space="preserve"> attitude</w:t>
      </w:r>
      <w:r w:rsidRPr="00455F8B">
        <w:rPr>
          <w:sz w:val="16"/>
        </w:rPr>
        <w:t xml:space="preserve"> and cast six negative votes in a row. Arguably, </w:t>
      </w:r>
      <w:r w:rsidRPr="00455F8B">
        <w:rPr>
          <w:rStyle w:val="StyleUnderline"/>
        </w:rPr>
        <w:t>the tense political environment in the wake of the scandals also strengthened</w:t>
      </w:r>
      <w:r w:rsidRPr="00455F8B">
        <w:rPr>
          <w:sz w:val="16"/>
        </w:rPr>
        <w:t xml:space="preserve"> the naysayer faction. However, the baseline </w:t>
      </w:r>
      <w:proofErr w:type="spellStart"/>
      <w:r w:rsidRPr="00455F8B">
        <w:rPr>
          <w:sz w:val="16"/>
        </w:rPr>
        <w:t>Neinsager</w:t>
      </w:r>
      <w:proofErr w:type="spellEnd"/>
      <w:r w:rsidRPr="00455F8B">
        <w:rPr>
          <w:sz w:val="16"/>
        </w:rPr>
        <w:t xml:space="preserve"> vote of 10-25 percent should not be taken as a sign of unusual levels of discontent in the Swiss political system. On the contrary, a 1972 study by </w:t>
      </w:r>
      <w:proofErr w:type="spellStart"/>
      <w:r w:rsidRPr="00455F8B">
        <w:rPr>
          <w:sz w:val="16"/>
        </w:rPr>
        <w:t>Dusan</w:t>
      </w:r>
      <w:proofErr w:type="spellEnd"/>
      <w:r w:rsidRPr="00455F8B">
        <w:rPr>
          <w:sz w:val="16"/>
        </w:rPr>
        <w:t xml:space="preserve"> </w:t>
      </w:r>
      <w:proofErr w:type="spellStart"/>
      <w:r w:rsidRPr="00455F8B">
        <w:rPr>
          <w:sz w:val="16"/>
        </w:rPr>
        <w:t>Sidjanski</w:t>
      </w:r>
      <w:proofErr w:type="spellEnd"/>
      <w:r w:rsidRPr="00455F8B">
        <w:rPr>
          <w:sz w:val="16"/>
        </w:rPr>
        <w:t xml:space="preserve"> found that </w:t>
      </w:r>
      <w:r w:rsidRPr="00455F8B">
        <w:rPr>
          <w:rStyle w:val="StyleUnderline"/>
        </w:rPr>
        <w:t>the Swiss were more 'satisfied with the way their government was being run' than citizens</w:t>
      </w:r>
      <w:r w:rsidRPr="00455F8B">
        <w:rPr>
          <w:sz w:val="16"/>
        </w:rPr>
        <w:t xml:space="preserve"> in any other European democracy or </w:t>
      </w:r>
      <w:r w:rsidRPr="00455F8B">
        <w:rPr>
          <w:rStyle w:val="StyleUnderline"/>
        </w:rPr>
        <w:t xml:space="preserve">in the United </w:t>
      </w:r>
      <w:proofErr w:type="gramStart"/>
      <w:r w:rsidRPr="00455F8B">
        <w:rPr>
          <w:rStyle w:val="StyleUnderline"/>
        </w:rPr>
        <w:t>states</w:t>
      </w:r>
      <w:proofErr w:type="gramEnd"/>
      <w:r w:rsidRPr="00455F8B">
        <w:rPr>
          <w:sz w:val="16"/>
        </w:rPr>
        <w:t xml:space="preserve">. In the survey, 68 percent reported being satisfied in Switzerland, compared to 65 percent in the United States, 44 percent in West Germany, 44 percent in the United Kingdom, 41 percent in France, and 27 percent in Italy. However, this survey did not distinguish between satisfaction with the present government and satisfaction with the political system. A 1979 study measured support for the overall political system and found that more than 70 percent of Swiss citizens rated it as highly or very highly responsive to their needs. The fact that the percentage of habitual </w:t>
      </w:r>
      <w:proofErr w:type="spellStart"/>
      <w:r w:rsidRPr="00455F8B">
        <w:rPr>
          <w:sz w:val="16"/>
        </w:rPr>
        <w:t>Neinsager</w:t>
      </w:r>
      <w:proofErr w:type="spellEnd"/>
      <w:r w:rsidRPr="00455F8B">
        <w:rPr>
          <w:sz w:val="16"/>
        </w:rPr>
        <w:t xml:space="preserve"> voters is significant even in a system registering such high regime approval suggests that there is likely to </w:t>
      </w:r>
      <w:proofErr w:type="gramStart"/>
      <w:r w:rsidRPr="00455F8B">
        <w:rPr>
          <w:sz w:val="16"/>
        </w:rPr>
        <w:t>a be</w:t>
      </w:r>
      <w:proofErr w:type="gramEnd"/>
      <w:r w:rsidRPr="00455F8B">
        <w:rPr>
          <w:sz w:val="16"/>
        </w:rPr>
        <w:t xml:space="preserve"> a sizeable core of disaffected citizens in every democracy. Uncontrolled referendums outside of Switzerland encounter the naysayer, sometimes in even greater numbers. Australian referendum outcomes clearly exhibit this tendency. On the other hand, infrequent plebiscites legitimizing new regimes or new territorial arrangements are unlikely to run into this phenomenon. Such referendums often register affirmative votes of well over 90 percent. 5. The </w:t>
      </w:r>
      <w:r w:rsidRPr="00455F8B">
        <w:rPr>
          <w:rStyle w:val="StyleUnderline"/>
        </w:rPr>
        <w:t>referendum</w:t>
      </w:r>
      <w:r w:rsidRPr="00455F8B">
        <w:rPr>
          <w:sz w:val="16"/>
        </w:rPr>
        <w:t xml:space="preserve"> and initiative </w:t>
      </w:r>
      <w:r w:rsidRPr="00455F8B">
        <w:rPr>
          <w:rStyle w:val="StyleUnderline"/>
        </w:rPr>
        <w:t>have given the Swiss voter a say on policy questions in what has become a highly solidified political system.</w:t>
      </w:r>
      <w:r w:rsidRPr="00455F8B">
        <w:rPr>
          <w:sz w:val="16"/>
        </w:rPr>
        <w:t xml:space="preserve"> </w:t>
      </w:r>
      <w:proofErr w:type="spellStart"/>
      <w:r w:rsidRPr="00455F8B">
        <w:rPr>
          <w:rStyle w:val="StyleUnderline"/>
        </w:rPr>
        <w:t>Consociational</w:t>
      </w:r>
      <w:proofErr w:type="spellEnd"/>
      <w:r w:rsidRPr="00455F8B">
        <w:rPr>
          <w:rStyle w:val="StyleUnderline"/>
        </w:rPr>
        <w:t xml:space="preserve"> democracy may allow more groups to be represented in the national executive, but it can have the side effect of making elections virtually impotent with regard to influencing policy</w:t>
      </w:r>
      <w:r w:rsidRPr="00455F8B">
        <w:rPr>
          <w:sz w:val="16"/>
        </w:rPr>
        <w:t xml:space="preserve">. Shifts in support for the parties have no effect on the composition of the government. Therefore, voter choices in elections are unlikely to result in policy changes. </w:t>
      </w:r>
      <w:r w:rsidRPr="00455F8B">
        <w:rPr>
          <w:rStyle w:val="StyleUnderline"/>
        </w:rPr>
        <w:t>A clear policy mandate</w:t>
      </w:r>
      <w:r w:rsidRPr="00455F8B">
        <w:rPr>
          <w:sz w:val="16"/>
        </w:rPr>
        <w:t xml:space="preserve"> only </w:t>
      </w:r>
      <w:r w:rsidRPr="00455F8B">
        <w:rPr>
          <w:rStyle w:val="StyleUnderline"/>
        </w:rPr>
        <w:t>becomes possible when a party with a</w:t>
      </w:r>
      <w:r w:rsidRPr="00455F8B">
        <w:rPr>
          <w:sz w:val="16"/>
        </w:rPr>
        <w:t xml:space="preserve"> very </w:t>
      </w:r>
      <w:r w:rsidRPr="00455F8B">
        <w:rPr>
          <w:rStyle w:val="StyleUnderline"/>
        </w:rPr>
        <w:t>narrow agenda</w:t>
      </w:r>
      <w:r w:rsidRPr="00455F8B">
        <w:rPr>
          <w:sz w:val="16"/>
        </w:rPr>
        <w:t xml:space="preserve"> suddenly </w:t>
      </w:r>
      <w:r w:rsidRPr="00455F8B">
        <w:rPr>
          <w:rStyle w:val="StyleUnderline"/>
        </w:rPr>
        <w:t>experiences a surge in support</w:t>
      </w:r>
      <w:r w:rsidRPr="00455F8B">
        <w:rPr>
          <w:sz w:val="16"/>
        </w:rPr>
        <w:t xml:space="preserve">, as happened with the National Opposition in 1971. However, on the whole, the Swiss parties' electoral support has been remarkably static. The 2:2:2:1 distribution of seats on the Federal Council has an aura of permanence about it. Consequently, the average Swiss voter is not likely to believe that switching his vote from the candidate of one party to that of another party will result in concrete changes in national policy. As Henry Kerr suggests, it may be a case of plus </w:t>
      </w:r>
      <w:proofErr w:type="spellStart"/>
      <w:r w:rsidRPr="00455F8B">
        <w:rPr>
          <w:sz w:val="16"/>
        </w:rPr>
        <w:t>ça</w:t>
      </w:r>
      <w:proofErr w:type="spellEnd"/>
      <w:r w:rsidRPr="00455F8B">
        <w:rPr>
          <w:sz w:val="16"/>
        </w:rPr>
        <w:t xml:space="preserve"> change, plus </w:t>
      </w:r>
      <w:proofErr w:type="spellStart"/>
      <w:r w:rsidRPr="00455F8B">
        <w:rPr>
          <w:sz w:val="16"/>
        </w:rPr>
        <w:t>c'est</w:t>
      </w:r>
      <w:proofErr w:type="spellEnd"/>
      <w:r w:rsidRPr="00455F8B">
        <w:rPr>
          <w:sz w:val="16"/>
        </w:rPr>
        <w:t xml:space="preserve"> la </w:t>
      </w:r>
      <w:proofErr w:type="spellStart"/>
      <w:r w:rsidRPr="00455F8B">
        <w:rPr>
          <w:sz w:val="16"/>
        </w:rPr>
        <w:t>même</w:t>
      </w:r>
      <w:proofErr w:type="spellEnd"/>
      <w:r w:rsidRPr="00455F8B">
        <w:rPr>
          <w:sz w:val="16"/>
        </w:rPr>
        <w:t xml:space="preserve"> chose. The same 1972 survey cited above asked Swiss voters how much the outcome of the 1971 election was likely to change federal policy. Only 1 percent said 'a lot', 32 percent said 'somewhat', 43 percent said 'not at all', and 24 percent said 'don't know'. If the 'don't know' response can be taken as reflecting a low level of confidence in the policy impact of elections, then three out of five Swiss voters felt that even the relatively turbulent 1971 elections made little difference. Swiss parliamentary elections in the last three decades have been primarily about choices between political personalities. </w:t>
      </w:r>
      <w:r w:rsidRPr="00455F8B">
        <w:rPr>
          <w:rStyle w:val="StyleUnderline"/>
        </w:rPr>
        <w:t>The referendum</w:t>
      </w:r>
      <w:r w:rsidRPr="00455F8B">
        <w:rPr>
          <w:sz w:val="16"/>
        </w:rPr>
        <w:t xml:space="preserve"> and initiative have </w:t>
      </w:r>
      <w:r w:rsidRPr="00455F8B">
        <w:rPr>
          <w:rStyle w:val="StyleUnderline"/>
        </w:rPr>
        <w:t>assumed the function of conveying citizens' policy preferences</w:t>
      </w:r>
      <w:r w:rsidRPr="00455F8B">
        <w:rPr>
          <w:sz w:val="16"/>
        </w:rPr>
        <w:t xml:space="preserve"> - a function that might have gone unserved if such institutions had not existed. </w:t>
      </w:r>
      <w:r w:rsidRPr="00455F8B">
        <w:rPr>
          <w:rStyle w:val="StyleUnderline"/>
        </w:rPr>
        <w:t>It is through direct democracy that Swiss voters decide how high taxes will be, express preferences about domestic and foreign policy, and determine the role of their military</w:t>
      </w:r>
      <w:r w:rsidRPr="00455F8B">
        <w:rPr>
          <w:sz w:val="16"/>
        </w:rPr>
        <w:t xml:space="preserve">. It may be that </w:t>
      </w:r>
      <w:proofErr w:type="spellStart"/>
      <w:r w:rsidRPr="00455F8B">
        <w:rPr>
          <w:sz w:val="16"/>
        </w:rPr>
        <w:t>consociational</w:t>
      </w:r>
      <w:proofErr w:type="spellEnd"/>
      <w:r w:rsidRPr="00455F8B">
        <w:rPr>
          <w:sz w:val="16"/>
        </w:rPr>
        <w:t xml:space="preserve"> </w:t>
      </w:r>
      <w:r w:rsidRPr="00455F8B">
        <w:rPr>
          <w:rStyle w:val="StyleUnderline"/>
        </w:rPr>
        <w:t>democracies need referendums if their citizens are to have a meaningful influence upon the direction of policy</w:t>
      </w:r>
      <w:r w:rsidRPr="00455F8B">
        <w:rPr>
          <w:sz w:val="16"/>
        </w:rPr>
        <w:t xml:space="preserve">. In this fashion, </w:t>
      </w:r>
      <w:r w:rsidRPr="00455F8B">
        <w:rPr>
          <w:rStyle w:val="StyleUnderline"/>
        </w:rPr>
        <w:t xml:space="preserve">referendums complement </w:t>
      </w:r>
      <w:proofErr w:type="spellStart"/>
      <w:r w:rsidRPr="00455F8B">
        <w:rPr>
          <w:rStyle w:val="StyleUnderline"/>
        </w:rPr>
        <w:t>consociational</w:t>
      </w:r>
      <w:proofErr w:type="spellEnd"/>
      <w:r w:rsidRPr="00455F8B">
        <w:rPr>
          <w:rStyle w:val="StyleUnderline"/>
        </w:rPr>
        <w:t xml:space="preserve"> systems rather that contradict them</w:t>
      </w:r>
      <w:r w:rsidRPr="00455F8B">
        <w:rPr>
          <w:sz w:val="16"/>
        </w:rPr>
        <w:t>.</w:t>
      </w:r>
    </w:p>
    <w:p w:rsidR="00666098" w:rsidRPr="00455F8B" w:rsidRDefault="00666098" w:rsidP="00666098">
      <w:pPr>
        <w:pStyle w:val="Heading3"/>
      </w:pPr>
      <w:r w:rsidRPr="00455F8B">
        <w:t>Cybersecurity</w:t>
      </w:r>
    </w:p>
    <w:p w:rsidR="00666098" w:rsidRPr="00455F8B" w:rsidRDefault="00666098" w:rsidP="00666098">
      <w:pPr>
        <w:pStyle w:val="Heading4"/>
      </w:pPr>
      <w:r w:rsidRPr="00455F8B">
        <w:t xml:space="preserve">The best way to create cybersecurity policy must raise awareness, ensure public education, and show definitive commitment – a binding referendum meets all three criteria for the best </w:t>
      </w:r>
      <w:proofErr w:type="spellStart"/>
      <w:r w:rsidRPr="00455F8B">
        <w:t>decisionmaking</w:t>
      </w:r>
      <w:proofErr w:type="spellEnd"/>
      <w:r w:rsidRPr="00455F8B">
        <w:t xml:space="preserve"> capacity</w:t>
      </w:r>
    </w:p>
    <w:p w:rsidR="00666098" w:rsidRPr="00455F8B" w:rsidRDefault="00666098" w:rsidP="00666098">
      <w:pPr>
        <w:rPr>
          <w:b/>
          <w:bCs/>
          <w:sz w:val="26"/>
        </w:rPr>
      </w:pPr>
      <w:r w:rsidRPr="00455F8B">
        <w:rPr>
          <w:rStyle w:val="Style13ptBold"/>
        </w:rPr>
        <w:t xml:space="preserve">Shane 12 </w:t>
      </w:r>
      <w:r w:rsidRPr="00455F8B">
        <w:rPr>
          <w:sz w:val="16"/>
          <w:szCs w:val="16"/>
        </w:rPr>
        <w:t xml:space="preserve">[Peter M. Shane, Chair in Law at the Moritz College of Law of Ohio State University; “Cybersecurity Policy as if “Ordinary Citizens” Mattered: The Case for Public Participation in Cyber Policy Making” </w:t>
      </w:r>
      <w:proofErr w:type="spellStart"/>
      <w:r w:rsidRPr="00455F8B">
        <w:rPr>
          <w:sz w:val="16"/>
          <w:szCs w:val="16"/>
        </w:rPr>
        <w:t>pg</w:t>
      </w:r>
      <w:proofErr w:type="spellEnd"/>
      <w:r w:rsidRPr="00455F8B">
        <w:rPr>
          <w:sz w:val="16"/>
          <w:szCs w:val="16"/>
        </w:rPr>
        <w:t xml:space="preserve"> 443-445; Journal of Law and Policy for the Information Society; 09/02/2012; accessed 07/01/2015; &lt; http://moritzlaw.osu.edu/students/groups/is/files/2012/02/9.Shane_.pdf&gt;.]</w:t>
      </w:r>
    </w:p>
    <w:p w:rsidR="00666098" w:rsidRPr="00455F8B" w:rsidRDefault="00666098" w:rsidP="00666098">
      <w:pPr>
        <w:rPr>
          <w:sz w:val="16"/>
        </w:rPr>
      </w:pPr>
      <w:r w:rsidRPr="00455F8B">
        <w:rPr>
          <w:sz w:val="16"/>
        </w:rPr>
        <w:t xml:space="preserve">The </w:t>
      </w:r>
      <w:r w:rsidRPr="00455F8B">
        <w:rPr>
          <w:rStyle w:val="StyleUnderline"/>
        </w:rPr>
        <w:t>aims</w:t>
      </w:r>
      <w:r w:rsidRPr="00455F8B">
        <w:rPr>
          <w:sz w:val="16"/>
        </w:rPr>
        <w:t xml:space="preserve"> most often </w:t>
      </w:r>
      <w:r w:rsidRPr="00455F8B">
        <w:rPr>
          <w:rStyle w:val="StyleUnderline"/>
        </w:rPr>
        <w:t>advanced in connection with public participation are threefold</w:t>
      </w:r>
      <w:r w:rsidRPr="00455F8B">
        <w:rPr>
          <w:sz w:val="16"/>
        </w:rPr>
        <w:t xml:space="preserve">: </w:t>
      </w:r>
      <w:r w:rsidRPr="00455F8B">
        <w:rPr>
          <w:rStyle w:val="StyleUnderline"/>
        </w:rPr>
        <w:t>public education and mobilization, better quality decisions, and enhanced decision-making legitimacy</w:t>
      </w:r>
      <w:r w:rsidRPr="00455F8B">
        <w:rPr>
          <w:sz w:val="16"/>
        </w:rPr>
        <w:t xml:space="preserve">.38 </w:t>
      </w:r>
      <w:proofErr w:type="gramStart"/>
      <w:r w:rsidRPr="00455F8B">
        <w:rPr>
          <w:rStyle w:val="StyleUnderline"/>
        </w:rPr>
        <w:t>In</w:t>
      </w:r>
      <w:proofErr w:type="gramEnd"/>
      <w:r w:rsidRPr="00455F8B">
        <w:rPr>
          <w:rStyle w:val="StyleUnderline"/>
        </w:rPr>
        <w:t xml:space="preserve"> the cyber realm</w:t>
      </w:r>
      <w:r w:rsidRPr="00455F8B">
        <w:rPr>
          <w:sz w:val="16"/>
        </w:rPr>
        <w:t xml:space="preserve">, the </w:t>
      </w:r>
      <w:r w:rsidRPr="00455F8B">
        <w:rPr>
          <w:rStyle w:val="StyleUnderline"/>
        </w:rPr>
        <w:t>aims of public education and mobilization seem highly salient</w:t>
      </w:r>
      <w:r w:rsidRPr="00455F8B">
        <w:rPr>
          <w:sz w:val="16"/>
        </w:rPr>
        <w:t xml:space="preserve">. The issues are complicated. The tradeoffs are subtle. </w:t>
      </w:r>
      <w:r w:rsidRPr="00455F8B">
        <w:rPr>
          <w:rStyle w:val="StyleUnderline"/>
        </w:rPr>
        <w:t>Greater public knowledge is a likely prerequisite to the</w:t>
      </w:r>
      <w:r w:rsidRPr="00455F8B">
        <w:rPr>
          <w:sz w:val="16"/>
        </w:rPr>
        <w:t xml:space="preserve"> kinds of </w:t>
      </w:r>
      <w:r w:rsidRPr="00455F8B">
        <w:rPr>
          <w:rStyle w:val="StyleUnderline"/>
        </w:rPr>
        <w:t>behavioral change among ordinary users that would enhance network security. Greater public knowledge is also</w:t>
      </w:r>
      <w:r w:rsidRPr="00455F8B">
        <w:rPr>
          <w:sz w:val="16"/>
        </w:rPr>
        <w:t xml:space="preserve"> quite likely </w:t>
      </w:r>
      <w:r w:rsidRPr="00455F8B">
        <w:rPr>
          <w:rStyle w:val="StyleUnderline"/>
        </w:rPr>
        <w:t>a prerequisite to mobilizing political support for the levels of public investment required to advance cybersecurity</w:t>
      </w:r>
      <w:r w:rsidRPr="00455F8B">
        <w:rPr>
          <w:sz w:val="16"/>
        </w:rPr>
        <w:t xml:space="preserve">. It would thus seem imperative to design public participation opportunities in the cyber policy realm to maximize public awareness and knowledge acquisition. What “better” decision making consists of in the cyber (or any other) realm is ambiguous.39 In terms of efficiency, it might seem obvious that </w:t>
      </w:r>
      <w:r w:rsidRPr="00455F8B">
        <w:rPr>
          <w:rStyle w:val="StyleUnderline"/>
        </w:rPr>
        <w:t>the best cybersecurity decisions would be those that achieve the most appropriate levels of network and critical infrastructure security at the least cost</w:t>
      </w:r>
      <w:r w:rsidRPr="00455F8B">
        <w:rPr>
          <w:sz w:val="16"/>
        </w:rPr>
        <w:t xml:space="preserve">. It may simply prove impossible, however, to ever make such an assessment persuasively. Additionally, the goal of efficiency needs to be weighed in conjunction with considerations of distributive equity. A least-net-cost solution would likely seem less attractive if the costs are unduly borne by any one segment of the affected public. </w:t>
      </w:r>
      <w:r w:rsidRPr="00455F8B">
        <w:rPr>
          <w:rStyle w:val="StyleUnderline"/>
        </w:rPr>
        <w:t>It seems reasonable then</w:t>
      </w:r>
      <w:r w:rsidRPr="00455F8B">
        <w:rPr>
          <w:sz w:val="16"/>
        </w:rPr>
        <w:t xml:space="preserve">, as a second-best approach, </w:t>
      </w:r>
      <w:r w:rsidRPr="00455F8B">
        <w:rPr>
          <w:rStyle w:val="StyleUnderline"/>
        </w:rPr>
        <w:t>to judge the quality of decisions at least in part by inputs that are observable and thus manageable.</w:t>
      </w:r>
      <w:r w:rsidRPr="00455F8B">
        <w:rPr>
          <w:sz w:val="16"/>
        </w:rPr>
        <w:t xml:space="preserve"> For example, </w:t>
      </w:r>
      <w:r w:rsidRPr="00455F8B">
        <w:rPr>
          <w:rStyle w:val="StyleUnderline"/>
        </w:rPr>
        <w:t>were decisions based on a shared understanding of the problem</w:t>
      </w:r>
      <w:r w:rsidRPr="00455F8B">
        <w:rPr>
          <w:sz w:val="16"/>
        </w:rPr>
        <w:t xml:space="preserve"> under examination? Was the most current and reliable information brought to bear? </w:t>
      </w:r>
      <w:r w:rsidRPr="00455F8B">
        <w:rPr>
          <w:rStyle w:val="StyleUnderline"/>
        </w:rPr>
        <w:t>Did decision makers have the benefit of well-informed arguments for contending positions</w:t>
      </w:r>
      <w:r w:rsidRPr="00455F8B">
        <w:rPr>
          <w:sz w:val="16"/>
        </w:rPr>
        <w:t xml:space="preserve">? </w:t>
      </w:r>
      <w:r w:rsidRPr="00455F8B">
        <w:rPr>
          <w:rStyle w:val="StyleUnderline"/>
        </w:rPr>
        <w:t>Were efforts made to curb the kinds of decisional bias that can skew group interaction</w:t>
      </w:r>
      <w:r w:rsidRPr="00455F8B">
        <w:rPr>
          <w:sz w:val="16"/>
        </w:rPr>
        <w:t xml:space="preserve">? Were efforts made to ensure that recommendations would not disproportionately burden persons or interests who went unrepresented in the decisional process? Given these criteria, we </w:t>
      </w:r>
      <w:r w:rsidRPr="00455F8B">
        <w:rPr>
          <w:rStyle w:val="StyleUnderline"/>
        </w:rPr>
        <w:t>should want a model for public participation that makes the development of a coherent, shared understanding of the issue most likely</w:t>
      </w:r>
      <w:r w:rsidRPr="00455F8B">
        <w:rPr>
          <w:sz w:val="16"/>
        </w:rPr>
        <w:t xml:space="preserve">, and which brings to the forefront the best information and the strongest arguments from a truly inclusive group. As </w:t>
      </w:r>
      <w:r w:rsidRPr="00455F8B">
        <w:rPr>
          <w:rStyle w:val="StyleUnderline"/>
        </w:rPr>
        <w:t>for enhancing legitimacy, three factors would seem to loom largest</w:t>
      </w:r>
      <w:r w:rsidRPr="00455F8B">
        <w:rPr>
          <w:sz w:val="16"/>
        </w:rPr>
        <w:t xml:space="preserve">. The first is </w:t>
      </w:r>
      <w:r w:rsidRPr="00455F8B">
        <w:rPr>
          <w:rStyle w:val="StyleUnderline"/>
        </w:rPr>
        <w:t>whether the deliberation was representative of the affected public which</w:t>
      </w:r>
      <w:r w:rsidRPr="00455F8B">
        <w:rPr>
          <w:sz w:val="16"/>
        </w:rPr>
        <w:t xml:space="preserve">, in the cyber domain, </w:t>
      </w:r>
      <w:r w:rsidRPr="00455F8B">
        <w:rPr>
          <w:rStyle w:val="StyleUnderline"/>
        </w:rPr>
        <w:t>is really everyone</w:t>
      </w:r>
      <w:r w:rsidRPr="00455F8B">
        <w:rPr>
          <w:sz w:val="16"/>
        </w:rPr>
        <w:t xml:space="preserve">. </w:t>
      </w:r>
      <w:r w:rsidRPr="00455F8B">
        <w:rPr>
          <w:rStyle w:val="StyleUnderline"/>
        </w:rPr>
        <w:t>The second is</w:t>
      </w:r>
      <w:r w:rsidRPr="00455F8B">
        <w:rPr>
          <w:sz w:val="16"/>
        </w:rPr>
        <w:t xml:space="preserve"> whether there was </w:t>
      </w:r>
      <w:r w:rsidRPr="00455F8B">
        <w:rPr>
          <w:rStyle w:val="StyleUnderline"/>
        </w:rPr>
        <w:t>transparency and balance in the development and presentation of</w:t>
      </w:r>
      <w:r w:rsidRPr="00455F8B">
        <w:rPr>
          <w:sz w:val="16"/>
        </w:rPr>
        <w:t xml:space="preserve"> the scientific or other technical </w:t>
      </w:r>
      <w:r w:rsidRPr="00455F8B">
        <w:rPr>
          <w:rStyle w:val="StyleUnderline"/>
        </w:rPr>
        <w:t>information</w:t>
      </w:r>
      <w:r w:rsidRPr="00455F8B">
        <w:rPr>
          <w:sz w:val="16"/>
        </w:rPr>
        <w:t xml:space="preserve"> that set the foundation for deliberation. </w:t>
      </w:r>
      <w:r w:rsidRPr="00455F8B">
        <w:rPr>
          <w:rStyle w:val="StyleUnderline"/>
        </w:rPr>
        <w:t>The third is</w:t>
      </w:r>
      <w:r w:rsidRPr="00455F8B">
        <w:rPr>
          <w:sz w:val="16"/>
        </w:rPr>
        <w:t xml:space="preserve"> whether there is a </w:t>
      </w:r>
      <w:r w:rsidRPr="00455F8B">
        <w:rPr>
          <w:rStyle w:val="StyleUnderline"/>
        </w:rPr>
        <w:t>credible commitment among policy makers to take the consequences of public participation into serious account</w:t>
      </w:r>
      <w:r w:rsidRPr="00455F8B">
        <w:rPr>
          <w:sz w:val="16"/>
        </w:rPr>
        <w:t xml:space="preserve">. This need not be a commitment to do what a majority of participants prefer, but it should be at least a commitment to explain ultimate decisions publicly, including reasons for not acting in concert with the public deliberation should the relevant decisions actually go that way.40 Translating the general values associated with public participation into appropriate objectives for a public participation initiative on cybersecurity thus produces the following specifications. </w:t>
      </w:r>
      <w:r w:rsidRPr="00455F8B">
        <w:rPr>
          <w:rStyle w:val="StyleUnderline"/>
        </w:rPr>
        <w:t xml:space="preserve">The project should: Aim at maximizing informed public awareness; </w:t>
      </w:r>
      <w:r w:rsidRPr="00455F8B">
        <w:rPr>
          <w:sz w:val="16"/>
        </w:rPr>
        <w:sym w:font="Symbol" w:char="F0B7"/>
      </w:r>
      <w:r w:rsidRPr="00455F8B">
        <w:rPr>
          <w:sz w:val="16"/>
        </w:rPr>
        <w:t xml:space="preserve"> </w:t>
      </w:r>
      <w:r w:rsidRPr="00455F8B">
        <w:rPr>
          <w:rStyle w:val="StyleUnderline"/>
        </w:rPr>
        <w:t>Engage a significant representative sample of Americans</w:t>
      </w:r>
      <w:r w:rsidRPr="00455F8B">
        <w:rPr>
          <w:sz w:val="16"/>
        </w:rPr>
        <w:t xml:space="preserve"> in policy deliberation; </w:t>
      </w:r>
      <w:r w:rsidRPr="00455F8B">
        <w:rPr>
          <w:sz w:val="16"/>
        </w:rPr>
        <w:sym w:font="Symbol" w:char="F0B7"/>
      </w:r>
      <w:r w:rsidRPr="00455F8B">
        <w:rPr>
          <w:sz w:val="16"/>
        </w:rPr>
        <w:t xml:space="preserve"> Facilitate discussions aimed at generating a common, coherent understanding of the problems under consideration; </w:t>
      </w:r>
      <w:r w:rsidRPr="00455F8B">
        <w:rPr>
          <w:sz w:val="16"/>
        </w:rPr>
        <w:sym w:font="Symbol" w:char="F0B7"/>
      </w:r>
      <w:r w:rsidRPr="00455F8B">
        <w:rPr>
          <w:sz w:val="16"/>
        </w:rPr>
        <w:t xml:space="preserve"> Involve the most reliable current information; </w:t>
      </w:r>
      <w:r w:rsidRPr="00455F8B">
        <w:rPr>
          <w:sz w:val="16"/>
        </w:rPr>
        <w:sym w:font="Symbol" w:char="F0B7"/>
      </w:r>
      <w:r w:rsidRPr="00455F8B">
        <w:rPr>
          <w:sz w:val="16"/>
        </w:rPr>
        <w:t xml:space="preserve"> Publicize the sources of information being discussed and the processes by which that information was produced; </w:t>
      </w:r>
      <w:r w:rsidRPr="00455F8B">
        <w:rPr>
          <w:sz w:val="16"/>
        </w:rPr>
        <w:sym w:font="Symbol" w:char="F0B7"/>
      </w:r>
      <w:r w:rsidRPr="00455F8B">
        <w:rPr>
          <w:sz w:val="16"/>
        </w:rPr>
        <w:t xml:space="preserve"> Expose participants to strong arguments for all contending positions; </w:t>
      </w:r>
      <w:r w:rsidRPr="00455F8B">
        <w:rPr>
          <w:sz w:val="16"/>
        </w:rPr>
        <w:sym w:font="Symbol" w:char="F0B7"/>
      </w:r>
      <w:r w:rsidRPr="00455F8B">
        <w:rPr>
          <w:sz w:val="16"/>
        </w:rPr>
        <w:t xml:space="preserve"> Deploy best practices in terms of reducing the influence of group processes that reduce the quality of deliberative outcomes; and </w:t>
      </w:r>
      <w:r w:rsidRPr="00455F8B">
        <w:rPr>
          <w:sz w:val="16"/>
        </w:rPr>
        <w:sym w:font="Symbol" w:char="F0B7"/>
      </w:r>
      <w:r w:rsidRPr="00455F8B">
        <w:rPr>
          <w:sz w:val="16"/>
        </w:rPr>
        <w:t xml:space="preserve"> </w:t>
      </w:r>
      <w:r w:rsidRPr="00455F8B">
        <w:rPr>
          <w:rStyle w:val="StyleUnderline"/>
        </w:rPr>
        <w:t>Entail a commitment by relevant policy makers to take the recommendations of the public participants into serious account,</w:t>
      </w:r>
      <w:r w:rsidRPr="00455F8B">
        <w:rPr>
          <w:sz w:val="16"/>
        </w:rPr>
        <w:t xml:space="preserve"> including a commitment to offer public reasons for not following any recommendations that the majority of public deliberators favor.</w:t>
      </w:r>
    </w:p>
    <w:p w:rsidR="00666098" w:rsidRDefault="00666098" w:rsidP="00666098">
      <w:pPr>
        <w:pStyle w:val="Heading2"/>
      </w:pPr>
      <w:r w:rsidRPr="00455F8B">
        <w:t>Net Benefits</w:t>
      </w:r>
    </w:p>
    <w:p w:rsidR="008F2201" w:rsidRDefault="008F2201" w:rsidP="008F2201"/>
    <w:p w:rsidR="008F2201" w:rsidRDefault="008F2201" w:rsidP="008F2201">
      <w:pPr>
        <w:pStyle w:val="Heading3"/>
        <w:rPr>
          <w:rFonts w:asciiTheme="minorHAnsi" w:hAnsiTheme="minorHAnsi"/>
        </w:rPr>
      </w:pPr>
      <w:r>
        <w:rPr>
          <w:rFonts w:asciiTheme="minorHAnsi" w:hAnsiTheme="minorHAnsi"/>
        </w:rPr>
        <w:t>Snowball---2NC</w:t>
      </w:r>
    </w:p>
    <w:p w:rsidR="008F2201" w:rsidRDefault="008F2201" w:rsidP="008F2201">
      <w:pPr>
        <w:rPr>
          <w:b/>
          <w:sz w:val="24"/>
          <w:szCs w:val="24"/>
        </w:rPr>
      </w:pPr>
      <w:r>
        <w:rPr>
          <w:b/>
          <w:sz w:val="24"/>
          <w:szCs w:val="24"/>
        </w:rPr>
        <w:t xml:space="preserve">CP generates broader interest in direct democracy---snowballs </w:t>
      </w:r>
    </w:p>
    <w:p w:rsidR="008F2201" w:rsidRPr="00CF0758" w:rsidRDefault="008F2201" w:rsidP="008F2201">
      <w:pPr>
        <w:rPr>
          <w:b/>
          <w:sz w:val="24"/>
          <w:szCs w:val="24"/>
        </w:rPr>
      </w:pPr>
      <w:r w:rsidRPr="00B9623C">
        <w:rPr>
          <w:b/>
          <w:sz w:val="24"/>
          <w:szCs w:val="24"/>
        </w:rPr>
        <w:t>Garrett</w:t>
      </w:r>
      <w:r>
        <w:rPr>
          <w:b/>
          <w:sz w:val="24"/>
          <w:szCs w:val="24"/>
        </w:rPr>
        <w:t xml:space="preserve"> </w:t>
      </w:r>
      <w:r w:rsidRPr="00B9623C">
        <w:rPr>
          <w:b/>
          <w:sz w:val="24"/>
          <w:szCs w:val="24"/>
        </w:rPr>
        <w:t>1</w:t>
      </w:r>
      <w:r>
        <w:rPr>
          <w:b/>
          <w:sz w:val="24"/>
          <w:szCs w:val="24"/>
        </w:rPr>
        <w:t xml:space="preserve"> </w:t>
      </w:r>
      <w:r w:rsidRPr="00086243">
        <w:t>(</w:t>
      </w:r>
      <w:r w:rsidRPr="00CF0758">
        <w:t>Elizabeth, University of Chicago Law professor,</w:t>
      </w:r>
      <w:r>
        <w:rPr>
          <w:b/>
          <w:sz w:val="24"/>
          <w:szCs w:val="24"/>
        </w:rPr>
        <w:t xml:space="preserve"> </w:t>
      </w:r>
      <w:r w:rsidRPr="00086243">
        <w:t>"</w:t>
      </w:r>
      <w:r>
        <w:t>International Human Rights Law i</w:t>
      </w:r>
      <w:r w:rsidRPr="00086243">
        <w:t>n Practice: Issues in Implementing Referendums in Israel: A Comparative Study in Direct Democracy," lexis)</w:t>
      </w:r>
    </w:p>
    <w:p w:rsidR="008F2201" w:rsidRDefault="008F2201" w:rsidP="008F2201">
      <w:r>
        <w:t xml:space="preserve">Ideally, a structure for a popular vote would be implemented before a government announced a decision to submit a particular issue to a referendum. </w:t>
      </w:r>
      <w:r w:rsidRPr="000F6F84">
        <w:rPr>
          <w:rStyle w:val="StyleUnderline"/>
        </w:rPr>
        <w:t>Once a specific issue becomes the subject of direct democracy, the stakes become higher because one side will often be benefited by one set of implementation decisions and the other side disadvantaged</w:t>
      </w:r>
      <w:r>
        <w:t xml:space="preserve">. Moreover, </w:t>
      </w:r>
      <w:r w:rsidRPr="000F6F84">
        <w:rPr>
          <w:rStyle w:val="StyleUnderline"/>
        </w:rPr>
        <w:t>rules</w:t>
      </w:r>
      <w:r>
        <w:t xml:space="preserve"> that are shaped to accommodate interests in a particular ballot question may prove </w:t>
      </w:r>
      <w:proofErr w:type="spellStart"/>
      <w:r>
        <w:t>ill suited</w:t>
      </w:r>
      <w:proofErr w:type="spellEnd"/>
      <w:r>
        <w:t xml:space="preserve"> for referendums that are held in the future but are unanticipated at the time the framework is established. For  [*160]  example, </w:t>
      </w:r>
      <w:r w:rsidRPr="000F6F84">
        <w:rPr>
          <w:rStyle w:val="StyleUnderline"/>
        </w:rPr>
        <w:t>the</w:t>
      </w:r>
      <w:r>
        <w:t xml:space="preserve"> United Kingdom ("</w:t>
      </w:r>
      <w:r w:rsidRPr="000F6F84">
        <w:rPr>
          <w:rStyle w:val="StyleUnderline"/>
        </w:rPr>
        <w:t>UK"), after a series of ad hoc referendums conducted under differing rules that appeared (and probably were) largely a result of political factors rather than of principle</w:t>
      </w:r>
      <w:r>
        <w:t xml:space="preserve">, </w:t>
      </w:r>
      <w:r w:rsidRPr="000F6F84">
        <w:rPr>
          <w:rStyle w:val="StyleUnderline"/>
        </w:rPr>
        <w:t>appointed a commission (the "</w:t>
      </w:r>
      <w:proofErr w:type="spellStart"/>
      <w:r w:rsidRPr="000F6F84">
        <w:rPr>
          <w:rStyle w:val="StyleUnderline"/>
        </w:rPr>
        <w:t>Nairne</w:t>
      </w:r>
      <w:proofErr w:type="spellEnd"/>
      <w:r w:rsidRPr="000F6F84">
        <w:rPr>
          <w:rStyle w:val="StyleUnderline"/>
        </w:rPr>
        <w:t xml:space="preserve"> Commission") to establish a set of electoral regulations that could be used to govern all future referendums.</w:t>
      </w:r>
      <w:r>
        <w:t xml:space="preserve"> 1 </w:t>
      </w:r>
      <w:r w:rsidRPr="000F6F84">
        <w:rPr>
          <w:rStyle w:val="StyleUnderline"/>
        </w:rPr>
        <w:t>The U</w:t>
      </w:r>
      <w:r>
        <w:t xml:space="preserve">nited </w:t>
      </w:r>
      <w:r w:rsidRPr="000F6F84">
        <w:rPr>
          <w:rStyle w:val="StyleUnderline"/>
        </w:rPr>
        <w:t>K</w:t>
      </w:r>
      <w:r>
        <w:t xml:space="preserve">ingdom </w:t>
      </w:r>
      <w:r w:rsidRPr="000F6F84">
        <w:rPr>
          <w:rStyle w:val="StyleUnderline"/>
        </w:rPr>
        <w:t>discovered</w:t>
      </w:r>
      <w:r>
        <w:t xml:space="preserve">, as have many countries and as Israel may, </w:t>
      </w:r>
      <w:r w:rsidRPr="000F6F84">
        <w:rPr>
          <w:rStyle w:val="StyleUnderline"/>
        </w:rPr>
        <w:t xml:space="preserve">that a </w:t>
      </w:r>
      <w:r w:rsidRPr="000F6F84">
        <w:rPr>
          <w:rStyle w:val="Emphasis"/>
        </w:rPr>
        <w:t>nationwide referendum is seldom a one-shot experience</w:t>
      </w:r>
      <w:r>
        <w:t xml:space="preserve">; </w:t>
      </w:r>
      <w:r w:rsidRPr="000F6F84">
        <w:rPr>
          <w:rStyle w:val="StyleUnderline"/>
        </w:rPr>
        <w:t>once used, popular elections usually remain as part of a hybrid democratic system with elements of representative democracy and elements of direct democracy</w:t>
      </w:r>
      <w:r>
        <w:t>.</w:t>
      </w:r>
    </w:p>
    <w:p w:rsidR="008F2201" w:rsidRDefault="008F2201" w:rsidP="008F2201"/>
    <w:p w:rsidR="008F2201" w:rsidRPr="00C279AE" w:rsidRDefault="008F2201" w:rsidP="008F2201">
      <w:pPr>
        <w:pStyle w:val="Heading4"/>
      </w:pPr>
      <w:r w:rsidRPr="00C279AE">
        <w:t xml:space="preserve">And, Referendums create a sense of community and individual importance which spurs broader cooperation </w:t>
      </w:r>
    </w:p>
    <w:p w:rsidR="008F2201" w:rsidRDefault="008F2201" w:rsidP="008F2201">
      <w:r w:rsidRPr="00CF0758">
        <w:rPr>
          <w:rStyle w:val="Style13ptBold"/>
        </w:rPr>
        <w:t>McFarlane 1</w:t>
      </w:r>
      <w:r>
        <w:rPr>
          <w:rStyle w:val="Style13ptBold"/>
        </w:rPr>
        <w:t xml:space="preserve"> </w:t>
      </w:r>
      <w:r>
        <w:t>(Audrey, University of Baltimore law professor, “When Inclusion Leads to Exclusion: The Uncharted Terrain of Community Participation in Economic Development," lexis)</w:t>
      </w:r>
    </w:p>
    <w:p w:rsidR="008F2201" w:rsidRDefault="008F2201" w:rsidP="008F2201">
      <w:pPr>
        <w:rPr>
          <w:sz w:val="16"/>
        </w:rPr>
      </w:pPr>
      <w:r w:rsidRPr="00C279AE">
        <w:rPr>
          <w:sz w:val="16"/>
        </w:rPr>
        <w:t xml:space="preserve">Of course, not all democratic political theories advocate direct participation. Most democratic political theory presumes that participation should take place at the ballot box in a republican form of government. n178 By contrast, a smaller collection of democratic theories posit that the basic, yet crucial, process of participation is citizens themselves being involved in priority--setting, as well as decision--making, dialogue and deliberation. n179 "Participatory politics deals with public disputes and conﬂicts of interest by subjecting them to a never--ending process of deliberation, decision, and action." n180 At the heart of this strong democratic theory is "democratic talk," which is more than mere speech: "It refers both to human discourse and interaction using both language and linguistic symbols." n181 According to Benjamin Barber, strong democratic talk serves nine functions: it allows "the articulation of interests; bargaining and exchange; persuasion; agenda--setting; exploring mutuality; afﬁliation and affection; maintaining autonomy; witness and </w:t>
      </w:r>
      <w:proofErr w:type="spellStart"/>
      <w:r w:rsidRPr="00C279AE">
        <w:rPr>
          <w:sz w:val="16"/>
        </w:rPr>
        <w:t>self--expression</w:t>
      </w:r>
      <w:proofErr w:type="spellEnd"/>
      <w:r w:rsidRPr="00C279AE">
        <w:rPr>
          <w:sz w:val="16"/>
        </w:rPr>
        <w:t xml:space="preserve">; reformulation and re--conceptualization; [*911] community--building as the creation of public interests, common goods, and active citizens." n182 1. The Power of Discourse: Self--Development, </w:t>
      </w:r>
      <w:proofErr w:type="spellStart"/>
      <w:r w:rsidRPr="00C279AE">
        <w:rPr>
          <w:sz w:val="16"/>
        </w:rPr>
        <w:t>Self--Transformation</w:t>
      </w:r>
      <w:proofErr w:type="spellEnd"/>
      <w:r w:rsidRPr="00C279AE">
        <w:rPr>
          <w:sz w:val="16"/>
        </w:rPr>
        <w:t xml:space="preserve">, and Interdependence The major function and effect of participation for proponents of democratic theory is an educative one. </w:t>
      </w:r>
      <w:proofErr w:type="gramStart"/>
      <w:r w:rsidRPr="00C279AE">
        <w:rPr>
          <w:sz w:val="16"/>
        </w:rPr>
        <w:t>n183</w:t>
      </w:r>
      <w:proofErr w:type="gramEnd"/>
      <w:r w:rsidRPr="00C279AE">
        <w:rPr>
          <w:sz w:val="16"/>
        </w:rPr>
        <w:t xml:space="preserve"> Direct participation provides certain educational beneﬁts and fosters certain psychological attitudes that are valuable to the person and to the society. Participation therefore serves as a learning process that educates citizens with the skills needed to sustain democracy. </w:t>
      </w:r>
      <w:proofErr w:type="gramStart"/>
      <w:r w:rsidRPr="00C279AE">
        <w:rPr>
          <w:sz w:val="16"/>
        </w:rPr>
        <w:t>n184</w:t>
      </w:r>
      <w:proofErr w:type="gramEnd"/>
      <w:r w:rsidRPr="00C279AE">
        <w:rPr>
          <w:sz w:val="16"/>
        </w:rPr>
        <w:t xml:space="preserve"> This can be an education in how to negotiate a political process and create a sense of political effectiveness. </w:t>
      </w:r>
      <w:proofErr w:type="gramStart"/>
      <w:r w:rsidRPr="00C279AE">
        <w:rPr>
          <w:sz w:val="16"/>
        </w:rPr>
        <w:t>n185</w:t>
      </w:r>
      <w:proofErr w:type="gramEnd"/>
      <w:r w:rsidRPr="00C279AE">
        <w:rPr>
          <w:sz w:val="16"/>
        </w:rPr>
        <w:t xml:space="preserve"> Under this approach, national or statewide representative institutions are an insufﬁcient form of democracy. Such national or statewide institutions involve "electoral competition between elites [that] deprives non--elites of access to conditions of their own development." n186 </w:t>
      </w:r>
      <w:proofErr w:type="gramStart"/>
      <w:r w:rsidRPr="00C279AE">
        <w:rPr>
          <w:sz w:val="16"/>
        </w:rPr>
        <w:t>The</w:t>
      </w:r>
      <w:proofErr w:type="gramEnd"/>
      <w:r w:rsidRPr="00C279AE">
        <w:rPr>
          <w:sz w:val="16"/>
        </w:rPr>
        <w:t xml:space="preserve"> educational effects of direct participation and strong democratic talk extend beyond political effectiveness. Democratic participatory theory is premised on profound arguments of </w:t>
      </w:r>
      <w:proofErr w:type="spellStart"/>
      <w:r w:rsidRPr="00C279AE">
        <w:rPr>
          <w:sz w:val="16"/>
        </w:rPr>
        <w:t>self--development</w:t>
      </w:r>
      <w:proofErr w:type="spellEnd"/>
      <w:r w:rsidRPr="00C279AE">
        <w:rPr>
          <w:sz w:val="16"/>
        </w:rPr>
        <w:t xml:space="preserve">, indeed, </w:t>
      </w:r>
      <w:proofErr w:type="spellStart"/>
      <w:r w:rsidRPr="00C279AE">
        <w:rPr>
          <w:sz w:val="16"/>
        </w:rPr>
        <w:t>self--transformation</w:t>
      </w:r>
      <w:proofErr w:type="spellEnd"/>
      <w:r w:rsidRPr="00C279AE">
        <w:rPr>
          <w:sz w:val="16"/>
        </w:rPr>
        <w:t xml:space="preserve">. </w:t>
      </w:r>
      <w:r w:rsidRPr="000F6F84">
        <w:rPr>
          <w:rStyle w:val="StyleUnderline"/>
        </w:rPr>
        <w:t>Participation is thought to foster</w:t>
      </w:r>
      <w:r w:rsidRPr="00C279AE">
        <w:rPr>
          <w:sz w:val="16"/>
        </w:rPr>
        <w:t xml:space="preserve"> </w:t>
      </w:r>
      <w:r w:rsidRPr="000F6F84">
        <w:rPr>
          <w:rStyle w:val="StyleUnderline"/>
        </w:rPr>
        <w:t xml:space="preserve">important individual attitudes and psychological qualities that develop in spheres small enough to allow </w:t>
      </w:r>
      <w:r w:rsidRPr="00C279AE">
        <w:rPr>
          <w:rStyle w:val="Emphasis"/>
        </w:rPr>
        <w:t>direct participation</w:t>
      </w:r>
      <w:r w:rsidRPr="00C279AE">
        <w:rPr>
          <w:sz w:val="16"/>
        </w:rPr>
        <w:t xml:space="preserve">, such as the workplace, the neighborhood, the school board, and local government. n187 It </w:t>
      </w:r>
      <w:r w:rsidRPr="00C279AE">
        <w:rPr>
          <w:rStyle w:val="StyleUnderline"/>
        </w:rPr>
        <w:t>promises to provide</w:t>
      </w:r>
      <w:r w:rsidRPr="00C279AE">
        <w:rPr>
          <w:sz w:val="16"/>
        </w:rPr>
        <w:t xml:space="preserve"> [*912] </w:t>
      </w:r>
      <w:r w:rsidRPr="00C279AE">
        <w:rPr>
          <w:rStyle w:val="StyleUnderline"/>
        </w:rPr>
        <w:t>experiences that make people "more public--spirited, more tolerant, more knowledgeable</w:t>
      </w:r>
      <w:r w:rsidRPr="00C279AE">
        <w:rPr>
          <w:sz w:val="16"/>
        </w:rPr>
        <w:t xml:space="preserve">, more attentive to the interests of others, and more probing of their own interests." n188 </w:t>
      </w:r>
      <w:r w:rsidRPr="00C279AE">
        <w:rPr>
          <w:rStyle w:val="StyleUnderline"/>
        </w:rPr>
        <w:t>During a participatory process, the individual is thought to learn that one "has to take into account wider matters than [one's] own immediate private interests</w:t>
      </w:r>
      <w:r w:rsidRPr="00C279AE">
        <w:rPr>
          <w:sz w:val="16"/>
        </w:rPr>
        <w:t xml:space="preserve"> . . </w:t>
      </w:r>
      <w:r w:rsidRPr="00C279AE">
        <w:rPr>
          <w:rStyle w:val="StyleUnderline"/>
        </w:rPr>
        <w:t>. to gain cooperation from others, and</w:t>
      </w:r>
      <w:r w:rsidRPr="00C279AE">
        <w:rPr>
          <w:sz w:val="16"/>
        </w:rPr>
        <w:t xml:space="preserve"> . . . </w:t>
      </w:r>
      <w:proofErr w:type="gramStart"/>
      <w:r w:rsidRPr="00C279AE">
        <w:rPr>
          <w:rStyle w:val="StyleUnderline"/>
        </w:rPr>
        <w:t>learn</w:t>
      </w:r>
      <w:r w:rsidRPr="00C279AE">
        <w:rPr>
          <w:sz w:val="16"/>
        </w:rPr>
        <w:t>[</w:t>
      </w:r>
      <w:proofErr w:type="gramEnd"/>
      <w:r w:rsidRPr="00C279AE">
        <w:rPr>
          <w:sz w:val="16"/>
        </w:rPr>
        <w:t xml:space="preserve">] that </w:t>
      </w:r>
      <w:r w:rsidRPr="00C279AE">
        <w:rPr>
          <w:rStyle w:val="Emphasis"/>
        </w:rPr>
        <w:t>the public and private interest are linked</w:t>
      </w:r>
      <w:r w:rsidRPr="00C279AE">
        <w:rPr>
          <w:sz w:val="16"/>
        </w:rPr>
        <w:t xml:space="preserve">. </w:t>
      </w:r>
      <w:proofErr w:type="gramStart"/>
      <w:r w:rsidRPr="00C279AE">
        <w:rPr>
          <w:sz w:val="16"/>
        </w:rPr>
        <w:t>n189</w:t>
      </w:r>
      <w:proofErr w:type="gramEnd"/>
      <w:r w:rsidRPr="00C279AE">
        <w:rPr>
          <w:sz w:val="16"/>
        </w:rPr>
        <w:t xml:space="preserve"> </w:t>
      </w:r>
      <w:proofErr w:type="spellStart"/>
      <w:r w:rsidRPr="00C279AE">
        <w:rPr>
          <w:sz w:val="16"/>
        </w:rPr>
        <w:t>Participationists</w:t>
      </w:r>
      <w:proofErr w:type="spellEnd"/>
      <w:r w:rsidRPr="00C279AE">
        <w:rPr>
          <w:sz w:val="16"/>
        </w:rPr>
        <w:t xml:space="preserve"> conceive of people at their best and then seek a politically institutionalized form of direct democracy "to help them become better than they are." n190 </w:t>
      </w:r>
      <w:r w:rsidRPr="00C279AE">
        <w:rPr>
          <w:rStyle w:val="StyleUnderline"/>
        </w:rPr>
        <w:t>The transformational beneﬁts of participation extend beyond the individual to the greater community and are quite profound</w:t>
      </w:r>
      <w:r w:rsidRPr="00C279AE">
        <w:rPr>
          <w:sz w:val="16"/>
        </w:rPr>
        <w:t xml:space="preserve">. </w:t>
      </w:r>
      <w:r w:rsidRPr="00C279AE">
        <w:rPr>
          <w:rStyle w:val="StyleUnderline"/>
        </w:rPr>
        <w:t>Participation brings about an awareness of interdependence</w:t>
      </w:r>
      <w:r w:rsidRPr="00C279AE">
        <w:rPr>
          <w:sz w:val="16"/>
        </w:rPr>
        <w:t xml:space="preserve">. </w:t>
      </w:r>
      <w:proofErr w:type="gramStart"/>
      <w:r w:rsidRPr="00C279AE">
        <w:rPr>
          <w:sz w:val="16"/>
        </w:rPr>
        <w:t>n191</w:t>
      </w:r>
      <w:proofErr w:type="gramEnd"/>
      <w:r w:rsidRPr="00C279AE">
        <w:rPr>
          <w:sz w:val="16"/>
        </w:rPr>
        <w:t xml:space="preserve"> Moreover, participatory </w:t>
      </w:r>
      <w:r w:rsidRPr="00C279AE">
        <w:rPr>
          <w:rStyle w:val="StyleUnderline"/>
        </w:rPr>
        <w:t xml:space="preserve">deliberation and action educates people to see their common interests, and </w:t>
      </w:r>
      <w:r w:rsidRPr="00C279AE">
        <w:rPr>
          <w:sz w:val="16"/>
        </w:rPr>
        <w:t xml:space="preserve">therefore, </w:t>
      </w:r>
      <w:r w:rsidRPr="00C279AE">
        <w:rPr>
          <w:rStyle w:val="Emphasis"/>
        </w:rPr>
        <w:t>community grows out of participation</w:t>
      </w:r>
      <w:r w:rsidRPr="00C279AE">
        <w:rPr>
          <w:sz w:val="16"/>
        </w:rPr>
        <w:t xml:space="preserve">. </w:t>
      </w:r>
      <w:proofErr w:type="gramStart"/>
      <w:r w:rsidRPr="00C279AE">
        <w:rPr>
          <w:sz w:val="16"/>
        </w:rPr>
        <w:t>n192</w:t>
      </w:r>
      <w:proofErr w:type="gramEnd"/>
      <w:r w:rsidRPr="00C279AE">
        <w:rPr>
          <w:sz w:val="16"/>
        </w:rPr>
        <w:t xml:space="preserve"> Accordingly, democratic political theory promises to further individual autonomy through the process of dialogue, bargaining, challenge, compromise, and consensus building. n193 </w:t>
      </w:r>
      <w:r w:rsidRPr="00C279AE">
        <w:rPr>
          <w:rStyle w:val="StyleUnderline"/>
        </w:rPr>
        <w:t>Autonomy develops through interactions</w:t>
      </w:r>
      <w:r w:rsidRPr="00C279AE">
        <w:rPr>
          <w:sz w:val="16"/>
        </w:rPr>
        <w:t xml:space="preserve"> with other people and through learning about their unique capacities, problems, and interests, </w:t>
      </w:r>
      <w:r w:rsidRPr="00C279AE">
        <w:rPr>
          <w:rStyle w:val="StyleUnderline"/>
        </w:rPr>
        <w:t>which allows people to "distinguish the wants, desires, and commitments that lend coherence to their identity from the wants, desires, and commitments that they have, perhaps uncritically, accepted from their culture and may experience as a source of unhappines</w:t>
      </w:r>
      <w:r w:rsidRPr="00C279AE">
        <w:rPr>
          <w:sz w:val="16"/>
        </w:rPr>
        <w:t>s." n194</w:t>
      </w:r>
    </w:p>
    <w:p w:rsidR="004A2721" w:rsidRPr="00D440BF" w:rsidRDefault="004A2721" w:rsidP="004A2721">
      <w:pPr>
        <w:pStyle w:val="Heading3"/>
        <w:rPr>
          <w:rFonts w:asciiTheme="minorHAnsi" w:hAnsiTheme="minorHAnsi"/>
        </w:rPr>
      </w:pPr>
      <w:r w:rsidRPr="00D440BF">
        <w:rPr>
          <w:rFonts w:asciiTheme="minorHAnsi" w:hAnsiTheme="minorHAnsi"/>
        </w:rPr>
        <w:t xml:space="preserve">Impact </w:t>
      </w:r>
      <w:proofErr w:type="spellStart"/>
      <w:r w:rsidRPr="00D440BF">
        <w:rPr>
          <w:rFonts w:asciiTheme="minorHAnsi" w:hAnsiTheme="minorHAnsi"/>
        </w:rPr>
        <w:t>Calc</w:t>
      </w:r>
      <w:proofErr w:type="spellEnd"/>
      <w:r w:rsidRPr="00D440BF">
        <w:rPr>
          <w:rFonts w:asciiTheme="minorHAnsi" w:hAnsiTheme="minorHAnsi"/>
        </w:rPr>
        <w:t xml:space="preserve">---2NC---Demo </w:t>
      </w:r>
    </w:p>
    <w:p w:rsidR="004A2721" w:rsidRDefault="004A2721" w:rsidP="004A2721"/>
    <w:p w:rsidR="004A2721" w:rsidRDefault="004A2721" w:rsidP="004A2721">
      <w:pPr>
        <w:pStyle w:val="Heading4"/>
      </w:pPr>
      <w:r>
        <w:t>Direct democracy outweighs their marginal solvency deficit---</w:t>
      </w:r>
    </w:p>
    <w:p w:rsidR="004A2721" w:rsidRDefault="004A2721" w:rsidP="004A2721">
      <w:pPr>
        <w:pStyle w:val="Heading4"/>
      </w:pPr>
      <w:r>
        <w:t xml:space="preserve">1. Magnitude---Concentrated political power assures ecological destruction which risks extinction, try or die for civic engagement to spur more public involvement, only the gesture of the CP shows the referendum process to be feasible, that’s </w:t>
      </w:r>
      <w:proofErr w:type="spellStart"/>
      <w:r w:rsidRPr="00D96821">
        <w:t>Gare</w:t>
      </w:r>
      <w:proofErr w:type="spellEnd"/>
    </w:p>
    <w:p w:rsidR="004A2721" w:rsidRPr="00415E13" w:rsidRDefault="004A2721" w:rsidP="004A2721">
      <w:pPr>
        <w:pStyle w:val="Heading4"/>
      </w:pPr>
      <w:r w:rsidRPr="00415E13">
        <w:t>2. Root cause- concentration of power makes all their impacts inevitable</w:t>
      </w:r>
      <w:r>
        <w:t xml:space="preserve">---they can’t solve because they just shift what elites have power </w:t>
      </w:r>
    </w:p>
    <w:p w:rsidR="004A2721" w:rsidRPr="0078261F" w:rsidRDefault="004A2721" w:rsidP="004A2721">
      <w:pPr>
        <w:rPr>
          <w:b/>
          <w:sz w:val="24"/>
          <w:szCs w:val="24"/>
        </w:rPr>
      </w:pPr>
      <w:r w:rsidRPr="00DB3162">
        <w:rPr>
          <w:b/>
          <w:sz w:val="24"/>
          <w:szCs w:val="24"/>
        </w:rPr>
        <w:t>Fotopoulos</w:t>
      </w:r>
      <w:r>
        <w:rPr>
          <w:b/>
          <w:sz w:val="24"/>
          <w:szCs w:val="24"/>
        </w:rPr>
        <w:t xml:space="preserve"> </w:t>
      </w:r>
      <w:r w:rsidRPr="00DB3162">
        <w:rPr>
          <w:b/>
          <w:sz w:val="24"/>
          <w:szCs w:val="24"/>
        </w:rPr>
        <w:t>97</w:t>
      </w:r>
      <w:r>
        <w:rPr>
          <w:b/>
          <w:sz w:val="24"/>
          <w:szCs w:val="24"/>
        </w:rPr>
        <w:t xml:space="preserve"> </w:t>
      </w:r>
      <w:r>
        <w:t>(</w:t>
      </w:r>
      <w:proofErr w:type="spellStart"/>
      <w:r>
        <w:t>Takis</w:t>
      </w:r>
      <w:proofErr w:type="spellEnd"/>
      <w:r>
        <w:t xml:space="preserve">, former </w:t>
      </w:r>
      <w:r w:rsidRPr="00C00AAD">
        <w:t>Polytechnic of North London</w:t>
      </w:r>
      <w:r>
        <w:t xml:space="preserve"> economics senior lecturer, </w:t>
      </w:r>
      <w:r w:rsidRPr="00B6754E">
        <w:t>Inclusive Democracy movement</w:t>
      </w:r>
      <w:r>
        <w:t xml:space="preserve"> founder, </w:t>
      </w:r>
      <w:r>
        <w:rPr>
          <w:i/>
        </w:rPr>
        <w:t xml:space="preserve">Towards an Inclusive </w:t>
      </w:r>
      <w:r w:rsidRPr="00C00AAD">
        <w:rPr>
          <w:i/>
        </w:rPr>
        <w:t>Democracy</w:t>
      </w:r>
      <w:r>
        <w:t xml:space="preserve"> pg. </w:t>
      </w:r>
      <w:r w:rsidRPr="00C00AAD">
        <w:t>x</w:t>
      </w:r>
      <w:r>
        <w:t>-xi)</w:t>
      </w:r>
    </w:p>
    <w:p w:rsidR="004A2721" w:rsidRPr="0078261F" w:rsidRDefault="004A2721" w:rsidP="004A2721">
      <w:pPr>
        <w:rPr>
          <w:b/>
          <w:u w:val="single"/>
        </w:rPr>
      </w:pPr>
      <w:r w:rsidRPr="0078261F">
        <w:rPr>
          <w:sz w:val="16"/>
        </w:rPr>
        <w:t xml:space="preserve">But, if a 'radical' democracy, under today's conditions of concentrated political and economic power, is Utopian in the negative sense of the word, an inclusive democracy is definitely more than just a Utopia, in the sense of an ideal society. A </w:t>
      </w:r>
      <w:proofErr w:type="spellStart"/>
      <w:r w:rsidRPr="0078261F">
        <w:rPr>
          <w:sz w:val="16"/>
        </w:rPr>
        <w:t>liberatory</w:t>
      </w:r>
      <w:proofErr w:type="spellEnd"/>
      <w:r w:rsidRPr="0078261F">
        <w:rPr>
          <w:sz w:val="16"/>
        </w:rPr>
        <w:t xml:space="preserve"> project is not a Utopia if it is based on today's reality and at the same time expresses the discontent of significant social sectors and their explicit or implicit contesting of existing society. As the book attempts to show, </w:t>
      </w:r>
      <w:r w:rsidRPr="0078261F">
        <w:rPr>
          <w:b/>
          <w:u w:val="single"/>
        </w:rPr>
        <w:t xml:space="preserve">the </w:t>
      </w:r>
      <w:r w:rsidRPr="0078261F">
        <w:rPr>
          <w:b/>
          <w:u w:val="single"/>
          <w:bdr w:val="single" w:sz="4" w:space="0" w:color="auto"/>
        </w:rPr>
        <w:t>roots</w:t>
      </w:r>
      <w:r w:rsidRPr="0078261F">
        <w:rPr>
          <w:b/>
          <w:u w:val="single"/>
        </w:rPr>
        <w:t xml:space="preserve"> of the present multidimensional crisis (ecological, economic, political, social, cultural) lie in the </w:t>
      </w:r>
      <w:r w:rsidRPr="0078261F">
        <w:rPr>
          <w:b/>
          <w:u w:val="single"/>
          <w:bdr w:val="single" w:sz="4" w:space="0" w:color="000000"/>
        </w:rPr>
        <w:t>non-democratic organization of society</w:t>
      </w:r>
      <w:r w:rsidRPr="0078261F">
        <w:rPr>
          <w:u w:val="single"/>
        </w:rPr>
        <w:t xml:space="preserve"> </w:t>
      </w:r>
      <w:r w:rsidRPr="0078261F">
        <w:rPr>
          <w:sz w:val="16"/>
        </w:rPr>
        <w:t>at all levels, in the sense that</w:t>
      </w:r>
      <w:r w:rsidRPr="0078261F">
        <w:rPr>
          <w:u w:val="single"/>
        </w:rPr>
        <w:t xml:space="preserve"> </w:t>
      </w:r>
      <w:r w:rsidRPr="0078261F">
        <w:rPr>
          <w:b/>
          <w:u w:val="single"/>
        </w:rPr>
        <w:t xml:space="preserve">it is the </w:t>
      </w:r>
      <w:r w:rsidRPr="0078261F">
        <w:rPr>
          <w:b/>
          <w:u w:val="single"/>
          <w:bdr w:val="single" w:sz="4" w:space="0" w:color="000000"/>
        </w:rPr>
        <w:t>concentration of power</w:t>
      </w:r>
      <w:r w:rsidRPr="0078261F">
        <w:rPr>
          <w:u w:val="single"/>
          <w:bdr w:val="single" w:sz="4" w:space="0" w:color="000000"/>
        </w:rPr>
        <w:t xml:space="preserve"> </w:t>
      </w:r>
      <w:r w:rsidRPr="0078261F">
        <w:rPr>
          <w:b/>
          <w:u w:val="single"/>
        </w:rPr>
        <w:t>in the hands of various elites that marks the foundation of every aspect of the crisis</w:t>
      </w:r>
      <w:r w:rsidRPr="0078261F">
        <w:rPr>
          <w:u w:val="single"/>
        </w:rPr>
        <w:t xml:space="preserve">. </w:t>
      </w:r>
      <w:r w:rsidRPr="0078261F">
        <w:rPr>
          <w:sz w:val="16"/>
        </w:rPr>
        <w:t xml:space="preserve">Thus, </w:t>
      </w:r>
      <w:r w:rsidRPr="0078261F">
        <w:rPr>
          <w:u w:val="single"/>
        </w:rPr>
        <w:t xml:space="preserve">it is the concentration of economic power, </w:t>
      </w:r>
      <w:r w:rsidRPr="0078261F">
        <w:rPr>
          <w:sz w:val="16"/>
        </w:rPr>
        <w:t xml:space="preserve">as a result of commodity relations and the grow-or-die dynamic of the market economy, </w:t>
      </w:r>
      <w:r w:rsidRPr="0078261F">
        <w:rPr>
          <w:u w:val="single"/>
        </w:rPr>
        <w:t>which has led to the present economic crisis.</w:t>
      </w:r>
      <w:r w:rsidRPr="0078261F">
        <w:rPr>
          <w:sz w:val="16"/>
        </w:rPr>
        <w:t xml:space="preserve"> This crisis is expressed, mainly, by the continuous expansion of inequality, the relentlessly growing gap, not only between the North and the South, but also between the economic elites and the rest of society within the North and the South. It is also the concentration of economic power in the hands of economic elites which fuels the social and cultural crisis, as expressed by the parallel spread of the dialectic of violence, both personal and collective, drug abuse, general social irresponsibility, as well as cultural homogeneity. Furthermore, </w:t>
      </w:r>
      <w:r w:rsidRPr="0078261F">
        <w:rPr>
          <w:u w:val="single"/>
        </w:rPr>
        <w:t>it is the concentration of political power in the hands of professional politicians</w:t>
      </w:r>
      <w:r w:rsidRPr="0078261F">
        <w:rPr>
          <w:sz w:val="16"/>
        </w:rPr>
        <w:t xml:space="preserve"> and various 'experts' </w:t>
      </w:r>
      <w:r w:rsidRPr="0078261F">
        <w:rPr>
          <w:u w:val="single"/>
        </w:rPr>
        <w:t>that has transformed politics into statecraft and resulted in a crisis of traditional politics</w:t>
      </w:r>
      <w:r w:rsidRPr="0078261F">
        <w:rPr>
          <w:sz w:val="16"/>
        </w:rPr>
        <w:t xml:space="preserve">, as expressed by the growing reluctance of citizens to participate in it as members of political parties, as voters, and so on. </w:t>
      </w:r>
      <w:proofErr w:type="gramStart"/>
      <w:r w:rsidRPr="0078261F">
        <w:rPr>
          <w:sz w:val="16"/>
        </w:rPr>
        <w:t xml:space="preserve">Finally, the fact that the main form of power within the framework of the growth economy is economic, and </w:t>
      </w:r>
      <w:r w:rsidRPr="0078261F">
        <w:rPr>
          <w:u w:val="single"/>
        </w:rPr>
        <w:t>that the concentration of economic power involves the ruling elites in a constant struggle to dominate people and Nature, could go a long way towards explaining the present ecological crisi</w:t>
      </w:r>
      <w:r w:rsidRPr="0078261F">
        <w:rPr>
          <w:sz w:val="16"/>
        </w:rPr>
        <w:t>s.</w:t>
      </w:r>
      <w:proofErr w:type="gramEnd"/>
      <w:r w:rsidRPr="0078261F">
        <w:rPr>
          <w:sz w:val="16"/>
        </w:rPr>
        <w:t xml:space="preserve"> In other words, </w:t>
      </w:r>
      <w:r w:rsidRPr="0078261F">
        <w:rPr>
          <w:u w:val="single"/>
        </w:rPr>
        <w:t>to understand the ecological crisis we should not refer simply to</w:t>
      </w:r>
      <w:r w:rsidRPr="0078261F">
        <w:rPr>
          <w:sz w:val="16"/>
        </w:rPr>
        <w:t xml:space="preserve"> the prevailing system of values and the resulting technologies, nor just to </w:t>
      </w:r>
      <w:r w:rsidRPr="0078261F">
        <w:rPr>
          <w:u w:val="single"/>
        </w:rPr>
        <w:t>production relations, but to the relations of domination that characterize a hierarchical society</w:t>
      </w:r>
      <w:r w:rsidRPr="0078261F">
        <w:rPr>
          <w:sz w:val="16"/>
        </w:rPr>
        <w:t xml:space="preserve"> which is based on the system of market economy, and the implied idea of dominating the natural world</w:t>
      </w:r>
      <w:r w:rsidRPr="0078261F">
        <w:rPr>
          <w:u w:val="single"/>
        </w:rPr>
        <w:t>. It is no accident that the destruction of the environment during the lifetime of the growth economy</w:t>
      </w:r>
      <w:r w:rsidRPr="0078261F">
        <w:rPr>
          <w:sz w:val="16"/>
        </w:rPr>
        <w:t xml:space="preserve">, in both its market economy and state socialist versions, </w:t>
      </w:r>
      <w:r w:rsidRPr="0078261F">
        <w:rPr>
          <w:u w:val="single"/>
        </w:rPr>
        <w:t>goes far beyond the cumulative damage that previous societies have inflicted on the environment</w:t>
      </w:r>
      <w:r w:rsidRPr="0078261F">
        <w:rPr>
          <w:sz w:val="16"/>
        </w:rPr>
        <w:t xml:space="preserve">. </w:t>
      </w:r>
      <w:r w:rsidRPr="0078261F">
        <w:rPr>
          <w:b/>
          <w:u w:val="single"/>
        </w:rPr>
        <w:t>Therefore, the project for an inclusive democracy</w:t>
      </w:r>
      <w:r w:rsidRPr="0078261F">
        <w:rPr>
          <w:sz w:val="16"/>
        </w:rPr>
        <w:t xml:space="preserve"> does not only express the highest human ideal of freedom in the sense "of individual and collective autonomy, but it </w:t>
      </w:r>
      <w:r w:rsidRPr="0078261F">
        <w:rPr>
          <w:b/>
          <w:u w:val="single"/>
        </w:rPr>
        <w:t>is</w:t>
      </w:r>
      <w:r w:rsidRPr="0078261F">
        <w:rPr>
          <w:b/>
          <w:sz w:val="16"/>
        </w:rPr>
        <w:t xml:space="preserve"> </w:t>
      </w:r>
      <w:r w:rsidRPr="0078261F">
        <w:rPr>
          <w:sz w:val="16"/>
        </w:rPr>
        <w:t xml:space="preserve">also perhaps </w:t>
      </w:r>
      <w:r w:rsidRPr="0078261F">
        <w:rPr>
          <w:b/>
          <w:u w:val="single"/>
        </w:rPr>
        <w:t>the only way out of the present multidimensional crisis.</w:t>
      </w:r>
    </w:p>
    <w:p w:rsidR="004A2721" w:rsidRPr="00415E13" w:rsidRDefault="004A2721" w:rsidP="004A2721">
      <w:pPr>
        <w:pStyle w:val="Heading4"/>
      </w:pPr>
      <w:r>
        <w:t>3</w:t>
      </w:r>
      <w:r w:rsidRPr="00415E13">
        <w:t>. Turns war- settled conceptions of democracy license violence</w:t>
      </w:r>
    </w:p>
    <w:p w:rsidR="004A2721" w:rsidRPr="00AB6311" w:rsidRDefault="004A2721" w:rsidP="004A2721">
      <w:proofErr w:type="spellStart"/>
      <w:r>
        <w:rPr>
          <w:b/>
          <w:sz w:val="24"/>
          <w:szCs w:val="24"/>
        </w:rPr>
        <w:t>Barkawi</w:t>
      </w:r>
      <w:proofErr w:type="spellEnd"/>
      <w:r>
        <w:rPr>
          <w:b/>
          <w:sz w:val="24"/>
          <w:szCs w:val="24"/>
        </w:rPr>
        <w:t xml:space="preserve"> and </w:t>
      </w:r>
      <w:proofErr w:type="spellStart"/>
      <w:r>
        <w:rPr>
          <w:b/>
          <w:sz w:val="24"/>
          <w:szCs w:val="24"/>
        </w:rPr>
        <w:t>Laffey</w:t>
      </w:r>
      <w:proofErr w:type="spellEnd"/>
      <w:r w:rsidRPr="00AB6311">
        <w:rPr>
          <w:b/>
          <w:sz w:val="24"/>
          <w:szCs w:val="24"/>
        </w:rPr>
        <w:t xml:space="preserve"> 99</w:t>
      </w:r>
      <w:r>
        <w:rPr>
          <w:b/>
          <w:sz w:val="24"/>
          <w:szCs w:val="24"/>
        </w:rPr>
        <w:t xml:space="preserve"> </w:t>
      </w:r>
      <w:r w:rsidRPr="00AB6311">
        <w:t>(</w:t>
      </w:r>
      <w:proofErr w:type="spellStart"/>
      <w:r w:rsidRPr="00AB6311">
        <w:t>Tarak</w:t>
      </w:r>
      <w:proofErr w:type="spellEnd"/>
      <w:r w:rsidRPr="00AB6311">
        <w:t>, University of Wales international relations lecturer, and Mark, University of London international relations lecturer</w:t>
      </w:r>
      <w:proofErr w:type="gramStart"/>
      <w:r>
        <w:t>,  SAGE</w:t>
      </w:r>
      <w:proofErr w:type="gramEnd"/>
      <w:r w:rsidRPr="00AB6311">
        <w:t>)</w:t>
      </w:r>
    </w:p>
    <w:p w:rsidR="004A2721" w:rsidRPr="0078261F" w:rsidRDefault="004A2721" w:rsidP="004A2721">
      <w:r w:rsidRPr="0078261F">
        <w:t xml:space="preserve">Liberal democratic institutions enable the expression — mediated through bureaucratic party structures — of popular interests. In this sense, liberal democracy does make a difference. But liberal conceptions of democracy also have </w:t>
      </w:r>
      <w:proofErr w:type="gramStart"/>
      <w:r w:rsidRPr="0078261F">
        <w:t>a class</w:t>
      </w:r>
      <w:proofErr w:type="gramEnd"/>
      <w:r w:rsidRPr="0078261F">
        <w:t xml:space="preserve"> content (see Jessop, 1978). This is overlooked in the democratic peace debates, which take for granted that liberal democracies are 'market democracies' and that liberal political institutions are embedded in, and reflect, capitalist social relations. Dahl and many others argue that a capitalist socio-economic order limits the democratic potential of liberal democracy and constrains the prospects for development beyond </w:t>
      </w:r>
      <w:proofErr w:type="spellStart"/>
      <w:r w:rsidRPr="0078261F">
        <w:t>polyarchy</w:t>
      </w:r>
      <w:proofErr w:type="spellEnd"/>
      <w:r w:rsidRPr="0078261F">
        <w:t xml:space="preserve"> (1998: 178-9). Liberal democracy contributes directly to the maintenance of a capitalist socio-economic order — it is 'equilibrium democracy' (Macpherson, 1977: Ch. 4). </w:t>
      </w:r>
      <w:r w:rsidRPr="0078261F">
        <w:rPr>
          <w:u w:val="single"/>
        </w:rPr>
        <w:t xml:space="preserve">One consequence of an increasingly narrow and settled conception of democracy is that it serves to stigmatize alternative expressions of democratically grounded claims. A hegemonic liberalism 'defines out' other historically valid democratic claims and may </w:t>
      </w:r>
      <w:proofErr w:type="spellStart"/>
      <w:r w:rsidRPr="0078261F">
        <w:rPr>
          <w:u w:val="single"/>
        </w:rPr>
        <w:t>licence</w:t>
      </w:r>
      <w:proofErr w:type="spellEnd"/>
      <w:r w:rsidRPr="0078261F">
        <w:rPr>
          <w:u w:val="single"/>
        </w:rPr>
        <w:t xml:space="preserve"> violence against them</w:t>
      </w:r>
      <w:r w:rsidRPr="0078261F">
        <w:t>.10</w:t>
      </w:r>
    </w:p>
    <w:p w:rsidR="004A2721" w:rsidRDefault="004A2721" w:rsidP="004A2721">
      <w:pPr>
        <w:rPr>
          <w:sz w:val="14"/>
        </w:rPr>
      </w:pPr>
    </w:p>
    <w:p w:rsidR="004A2721" w:rsidRPr="00D440BF" w:rsidRDefault="004A2721" w:rsidP="004A2721">
      <w:pPr>
        <w:pStyle w:val="Heading4"/>
        <w:rPr>
          <w:rFonts w:asciiTheme="minorHAnsi" w:hAnsiTheme="minorHAnsi" w:cs="Times New Roman"/>
        </w:rPr>
      </w:pPr>
      <w:r>
        <w:rPr>
          <w:rFonts w:asciiTheme="minorHAnsi" w:hAnsiTheme="minorHAnsi" w:cs="Times New Roman"/>
        </w:rPr>
        <w:t xml:space="preserve">4. Conflict---Representative systems assure squabbling which prevents any long term solutions for their advantages  </w:t>
      </w:r>
    </w:p>
    <w:p w:rsidR="004A2721" w:rsidRPr="00D440BF" w:rsidRDefault="004A2721" w:rsidP="004A2721">
      <w:pPr>
        <w:rPr>
          <w:rStyle w:val="Style13ptBold"/>
          <w:rFonts w:asciiTheme="minorHAnsi" w:hAnsiTheme="minorHAnsi"/>
        </w:rPr>
      </w:pPr>
      <w:proofErr w:type="spellStart"/>
      <w:r w:rsidRPr="00D440BF">
        <w:rPr>
          <w:rStyle w:val="Style13ptBold"/>
          <w:rFonts w:asciiTheme="minorHAnsi" w:hAnsiTheme="minorHAnsi"/>
        </w:rPr>
        <w:t>Polak</w:t>
      </w:r>
      <w:proofErr w:type="spellEnd"/>
      <w:r w:rsidRPr="00D440BF">
        <w:rPr>
          <w:rStyle w:val="Style13ptBold"/>
          <w:rFonts w:asciiTheme="minorHAnsi" w:hAnsiTheme="minorHAnsi"/>
        </w:rPr>
        <w:t xml:space="preserve"> 2005</w:t>
      </w:r>
    </w:p>
    <w:p w:rsidR="004A2721" w:rsidRPr="00D440BF" w:rsidRDefault="004A2721" w:rsidP="004A2721">
      <w:pPr>
        <w:rPr>
          <w:rFonts w:asciiTheme="minorHAnsi" w:hAnsiTheme="minorHAnsi"/>
          <w:sz w:val="16"/>
          <w:szCs w:val="16"/>
        </w:rPr>
      </w:pPr>
      <w:r w:rsidRPr="00D440BF">
        <w:rPr>
          <w:rFonts w:asciiTheme="minorHAnsi" w:hAnsiTheme="minorHAnsi"/>
          <w:sz w:val="16"/>
          <w:szCs w:val="16"/>
        </w:rPr>
        <w:t>Jiri, Editor of Worldwide Direct Democracy Newsletter, Founder of the First International Congress on Direct Democracy in Prague, Direct Democracy – A Historical Necessity, Worldwide Direct Democracy Vol. 7 No. 3, http://www.planet-thanet.fsnet.co.uk/groups/wdd/05_09.htm</w:t>
      </w:r>
    </w:p>
    <w:p w:rsidR="004A2721" w:rsidRDefault="004A2721" w:rsidP="004A2721">
      <w:pPr>
        <w:rPr>
          <w:rFonts w:asciiTheme="minorHAnsi" w:hAnsiTheme="minorHAnsi"/>
          <w:sz w:val="16"/>
        </w:rPr>
      </w:pPr>
      <w:r w:rsidRPr="00D440BF">
        <w:rPr>
          <w:rFonts w:asciiTheme="minorHAnsi" w:hAnsiTheme="minorHAnsi"/>
          <w:sz w:val="16"/>
        </w:rPr>
        <w:t xml:space="preserve">The period of Rule by Representation and Ideology began in the late 18th Century, with the Great French Revolution and the establishment of the USA. Both these revolutions were presented and justified as inaugurating an era of Rule by Citizens. However, in practice, owing to low level of social development and communication technology, such a rule had to be established and maintained indirectly, by electing citizen representatives. And, since society was deeply divided into classes or interest groups, inevitably, to be elected, the candidates had to identify themselves with a certain class or group and pretend to represent the interests of that particular group. Thus, </w:t>
      </w:r>
      <w:r w:rsidRPr="00D440BF">
        <w:rPr>
          <w:rStyle w:val="StyleUnderline"/>
          <w:rFonts w:asciiTheme="minorHAnsi" w:hAnsiTheme="minorHAnsi"/>
        </w:rPr>
        <w:t>the representation system</w:t>
      </w:r>
      <w:r w:rsidRPr="00D440BF">
        <w:rPr>
          <w:rFonts w:asciiTheme="minorHAnsi" w:hAnsiTheme="minorHAnsi"/>
          <w:sz w:val="16"/>
        </w:rPr>
        <w:t xml:space="preserve"> was (and still </w:t>
      </w:r>
      <w:r w:rsidRPr="00D440BF">
        <w:rPr>
          <w:rStyle w:val="StyleUnderline"/>
          <w:rFonts w:asciiTheme="minorHAnsi" w:hAnsiTheme="minorHAnsi"/>
        </w:rPr>
        <w:t>is</w:t>
      </w:r>
      <w:r w:rsidRPr="00D440BF">
        <w:rPr>
          <w:rFonts w:asciiTheme="minorHAnsi" w:hAnsiTheme="minorHAnsi"/>
          <w:sz w:val="16"/>
        </w:rPr>
        <w:t xml:space="preserve">) </w:t>
      </w:r>
      <w:r w:rsidRPr="00D440BF">
        <w:rPr>
          <w:rStyle w:val="StyleUnderline"/>
          <w:rFonts w:asciiTheme="minorHAnsi" w:hAnsiTheme="minorHAnsi"/>
        </w:rPr>
        <w:t>based on conflicts</w:t>
      </w:r>
      <w:r w:rsidRPr="00D440BF">
        <w:rPr>
          <w:rFonts w:asciiTheme="minorHAnsi" w:hAnsiTheme="minorHAnsi"/>
          <w:sz w:val="16"/>
        </w:rPr>
        <w:t xml:space="preserve">: conflicts among employers and employees, among peasants and city dwellers, among religions, races, nations and regions. Inevitably, </w:t>
      </w:r>
      <w:r w:rsidRPr="00D440BF">
        <w:rPr>
          <w:rStyle w:val="StyleUnderline"/>
          <w:rFonts w:asciiTheme="minorHAnsi" w:hAnsiTheme="minorHAnsi"/>
        </w:rPr>
        <w:t>the representatives have not been interested in any real solutions to these conflicts</w:t>
      </w:r>
      <w:r w:rsidRPr="00D440BF">
        <w:rPr>
          <w:rFonts w:asciiTheme="minorHAnsi" w:hAnsiTheme="minorHAnsi"/>
          <w:sz w:val="16"/>
        </w:rPr>
        <w:t xml:space="preserve">. </w:t>
      </w:r>
      <w:r w:rsidRPr="00D440BF">
        <w:rPr>
          <w:rStyle w:val="StyleUnderline"/>
          <w:rFonts w:asciiTheme="minorHAnsi" w:hAnsiTheme="minorHAnsi"/>
        </w:rPr>
        <w:t>On the contrary, they have been interested in the perpetuation of these conflicts as a base of their power and privileges. A new, political aristocracy has emerged</w:t>
      </w:r>
      <w:r w:rsidRPr="00D440BF">
        <w:rPr>
          <w:rFonts w:asciiTheme="minorHAnsi" w:hAnsiTheme="minorHAnsi"/>
          <w:sz w:val="16"/>
        </w:rPr>
        <w:t xml:space="preserve">, not quite hereditary (but family relations and other personal contacts have continued to play an </w:t>
      </w:r>
      <w:proofErr w:type="gramStart"/>
      <w:r w:rsidRPr="00D440BF">
        <w:rPr>
          <w:rFonts w:asciiTheme="minorHAnsi" w:hAnsiTheme="minorHAnsi"/>
          <w:sz w:val="16"/>
        </w:rPr>
        <w:t>important,</w:t>
      </w:r>
      <w:proofErr w:type="gramEnd"/>
      <w:r w:rsidRPr="00D440BF">
        <w:rPr>
          <w:rFonts w:asciiTheme="minorHAnsi" w:hAnsiTheme="minorHAnsi"/>
          <w:sz w:val="16"/>
        </w:rPr>
        <w:t xml:space="preserve"> or even crucial role.) Instead of the ideology of feudalism, the new aristocracy has developed an ideology of group representation as (the only possible and true) democracy. This ideology is still maintained by virtually all party politicians and other members of the establishment, including the media. </w:t>
      </w:r>
      <w:r w:rsidRPr="00D440BF">
        <w:rPr>
          <w:rStyle w:val="StyleUnderline"/>
          <w:rFonts w:asciiTheme="minorHAnsi" w:hAnsiTheme="minorHAnsi"/>
        </w:rPr>
        <w:t>This system is not democracy because in a genuine democracy, policy has to be responsive to the interests of the citizenry as a whole</w:t>
      </w:r>
      <w:r w:rsidRPr="00D440BF">
        <w:rPr>
          <w:rFonts w:asciiTheme="minorHAnsi" w:hAnsiTheme="minorHAnsi"/>
          <w:sz w:val="16"/>
        </w:rPr>
        <w:t xml:space="preserve">, not to this or that group, and certainly not to the interests of a political class. A genuine democracy must be directly controlled by ordinary citizens, not by organizations </w:t>
      </w:r>
      <w:proofErr w:type="gramStart"/>
      <w:r w:rsidRPr="00D440BF">
        <w:rPr>
          <w:rFonts w:asciiTheme="minorHAnsi" w:hAnsiTheme="minorHAnsi"/>
          <w:sz w:val="16"/>
        </w:rPr>
        <w:t>who</w:t>
      </w:r>
      <w:proofErr w:type="gramEnd"/>
      <w:r w:rsidRPr="00D440BF">
        <w:rPr>
          <w:rFonts w:asciiTheme="minorHAnsi" w:hAnsiTheme="minorHAnsi"/>
          <w:sz w:val="16"/>
        </w:rPr>
        <w:t xml:space="preserve">, inevitably, develop oligarchic interests of their own. We live enslaved under a gigantic bluff. </w:t>
      </w:r>
      <w:r w:rsidRPr="00D440BF">
        <w:rPr>
          <w:rStyle w:val="StyleUnderline"/>
          <w:rFonts w:asciiTheme="minorHAnsi" w:hAnsiTheme="minorHAnsi"/>
        </w:rPr>
        <w:t>This is why millions of innocent people are doomed to die in unnecessary wars, why we face gradual deterioration of our environment, why many desperate and powerless individuals are driven to terrorism</w:t>
      </w:r>
      <w:r w:rsidRPr="00D440BF">
        <w:rPr>
          <w:rFonts w:asciiTheme="minorHAnsi" w:hAnsiTheme="minorHAnsi"/>
          <w:sz w:val="16"/>
        </w:rPr>
        <w:t>. These individuals do not oppose "Western values", "democracy", and "liberty". They oppose the imperialism, the arrogance, and the exploitation of the poor perpetrated by Western oligarchies in the name of the citizens living in their privileged countries. In a genuine democracy, there would be no terrorism because its causes would vanish. A genuine democracy would be based on social harmony, tolerance, mutual respect, stable peace, alleviation of poverty, and the preservation of natural environment. This vision is the ultimate rationale of the DD movement. This vision is what we are fighting for.</w:t>
      </w:r>
    </w:p>
    <w:p w:rsidR="00707905" w:rsidRPr="00D440BF" w:rsidRDefault="00707905" w:rsidP="00707905">
      <w:pPr>
        <w:pStyle w:val="Heading3"/>
        <w:rPr>
          <w:rFonts w:asciiTheme="minorHAnsi" w:hAnsiTheme="minorHAnsi" w:cs="Times New Roman"/>
        </w:rPr>
      </w:pPr>
      <w:r w:rsidRPr="00D440BF">
        <w:rPr>
          <w:rFonts w:asciiTheme="minorHAnsi" w:hAnsiTheme="minorHAnsi" w:cs="Times New Roman"/>
        </w:rPr>
        <w:t xml:space="preserve">Ethics---Impact---2NC </w:t>
      </w:r>
    </w:p>
    <w:p w:rsidR="00707905" w:rsidRPr="00D440BF" w:rsidRDefault="00707905" w:rsidP="00707905">
      <w:pPr>
        <w:pStyle w:val="Heading4"/>
        <w:rPr>
          <w:rFonts w:asciiTheme="minorHAnsi" w:hAnsiTheme="minorHAnsi" w:cs="Times New Roman"/>
        </w:rPr>
      </w:pPr>
      <w:r w:rsidRPr="00D440BF">
        <w:rPr>
          <w:rFonts w:asciiTheme="minorHAnsi" w:hAnsiTheme="minorHAnsi" w:cs="Times New Roman"/>
        </w:rPr>
        <w:t xml:space="preserve">---The affirmative is unethical --- The logic of representative politics ends in authoritarianism. </w:t>
      </w:r>
    </w:p>
    <w:p w:rsidR="00707905" w:rsidRPr="00D440BF" w:rsidRDefault="00707905" w:rsidP="00707905">
      <w:pPr>
        <w:rPr>
          <w:rStyle w:val="Style13ptBold"/>
          <w:rFonts w:asciiTheme="minorHAnsi" w:hAnsiTheme="minorHAnsi"/>
        </w:rPr>
      </w:pPr>
      <w:r w:rsidRPr="00D440BF">
        <w:rPr>
          <w:rStyle w:val="Style13ptBold"/>
          <w:rFonts w:asciiTheme="minorHAnsi" w:hAnsiTheme="minorHAnsi"/>
        </w:rPr>
        <w:t xml:space="preserve">Rourke et al. 1992 </w:t>
      </w:r>
    </w:p>
    <w:p w:rsidR="00707905" w:rsidRPr="00D440BF" w:rsidRDefault="00707905" w:rsidP="00707905">
      <w:pPr>
        <w:rPr>
          <w:rFonts w:asciiTheme="minorHAnsi" w:hAnsiTheme="minorHAnsi"/>
        </w:rPr>
      </w:pPr>
      <w:proofErr w:type="gramStart"/>
      <w:r w:rsidRPr="00D440BF">
        <w:rPr>
          <w:rFonts w:asciiTheme="minorHAnsi" w:hAnsiTheme="minorHAnsi"/>
          <w:sz w:val="16"/>
          <w:szCs w:val="16"/>
        </w:rPr>
        <w:t xml:space="preserve">John, University of Connecticut, Richard </w:t>
      </w:r>
      <w:proofErr w:type="spellStart"/>
      <w:r w:rsidRPr="00D440BF">
        <w:rPr>
          <w:rFonts w:asciiTheme="minorHAnsi" w:hAnsiTheme="minorHAnsi"/>
          <w:sz w:val="16"/>
          <w:szCs w:val="16"/>
        </w:rPr>
        <w:t>Hiskes</w:t>
      </w:r>
      <w:proofErr w:type="spellEnd"/>
      <w:r w:rsidRPr="00D440BF">
        <w:rPr>
          <w:rFonts w:asciiTheme="minorHAnsi" w:hAnsiTheme="minorHAnsi"/>
          <w:sz w:val="16"/>
          <w:szCs w:val="16"/>
        </w:rPr>
        <w:t xml:space="preserve">, and Cyrus Ernesto </w:t>
      </w:r>
      <w:proofErr w:type="spellStart"/>
      <w:r w:rsidRPr="00D440BF">
        <w:rPr>
          <w:rFonts w:asciiTheme="minorHAnsi" w:hAnsiTheme="minorHAnsi"/>
          <w:sz w:val="16"/>
          <w:szCs w:val="16"/>
        </w:rPr>
        <w:t>Zirakzadeh</w:t>
      </w:r>
      <w:proofErr w:type="spellEnd"/>
      <w:r w:rsidRPr="00D440BF">
        <w:rPr>
          <w:rFonts w:asciiTheme="minorHAnsi" w:hAnsiTheme="minorHAnsi"/>
          <w:sz w:val="16"/>
          <w:szCs w:val="16"/>
        </w:rPr>
        <w:t>, Direct Democracy and International Politics, p.</w:t>
      </w:r>
      <w:proofErr w:type="gramEnd"/>
    </w:p>
    <w:p w:rsidR="00707905" w:rsidRPr="00D440BF" w:rsidRDefault="00707905" w:rsidP="00707905">
      <w:pPr>
        <w:rPr>
          <w:rFonts w:asciiTheme="minorHAnsi" w:hAnsiTheme="minorHAnsi"/>
          <w:sz w:val="16"/>
        </w:rPr>
      </w:pPr>
      <w:r w:rsidRPr="00D440BF">
        <w:rPr>
          <w:rFonts w:asciiTheme="minorHAnsi" w:hAnsiTheme="minorHAnsi"/>
          <w:sz w:val="16"/>
        </w:rPr>
        <w:t xml:space="preserve">Positive liberty is both a fuller and potentially more dangerous view of liberty, according to Berlin. The focus of positive liberty is the source, rather than the extent, of coercion and “derives from the wish on the part of the individual to be his own master.” This aspect of liberty takes as its goal the self-actualization of the individual as an autonomous being to realize his or her full potential. Here </w:t>
      </w:r>
      <w:r w:rsidRPr="00D440BF">
        <w:rPr>
          <w:rStyle w:val="StyleUnderline"/>
          <w:rFonts w:asciiTheme="minorHAnsi" w:hAnsiTheme="minorHAnsi"/>
        </w:rPr>
        <w:t>it is not enough to avoid external coercion to be truly free one must</w:t>
      </w:r>
      <w:r w:rsidRPr="00D440BF">
        <w:rPr>
          <w:rFonts w:asciiTheme="minorHAnsi" w:hAnsiTheme="minorHAnsi"/>
          <w:sz w:val="16"/>
        </w:rPr>
        <w:t xml:space="preserve"> take charge of one’s life and </w:t>
      </w:r>
      <w:r w:rsidRPr="00D440BF">
        <w:rPr>
          <w:rStyle w:val="StyleUnderline"/>
          <w:rFonts w:asciiTheme="minorHAnsi" w:hAnsiTheme="minorHAnsi"/>
        </w:rPr>
        <w:t>be</w:t>
      </w:r>
      <w:r w:rsidRPr="00D440BF">
        <w:rPr>
          <w:rFonts w:asciiTheme="minorHAnsi" w:hAnsiTheme="minorHAnsi"/>
          <w:sz w:val="16"/>
        </w:rPr>
        <w:t xml:space="preserve"> truly </w:t>
      </w:r>
      <w:r w:rsidRPr="00D440BF">
        <w:rPr>
          <w:rStyle w:val="StyleUnderline"/>
          <w:rFonts w:asciiTheme="minorHAnsi" w:hAnsiTheme="minorHAnsi"/>
        </w:rPr>
        <w:t>able to choose goals and values</w:t>
      </w:r>
      <w:r w:rsidRPr="00D440BF">
        <w:rPr>
          <w:rFonts w:asciiTheme="minorHAnsi" w:hAnsiTheme="minorHAnsi"/>
          <w:sz w:val="16"/>
        </w:rPr>
        <w:t xml:space="preserve"> by oneself. </w:t>
      </w:r>
      <w:r w:rsidRPr="00D440BF">
        <w:rPr>
          <w:rStyle w:val="StyleUnderline"/>
          <w:rFonts w:asciiTheme="minorHAnsi" w:hAnsiTheme="minorHAnsi"/>
        </w:rPr>
        <w:t>The individual</w:t>
      </w:r>
      <w:r w:rsidRPr="00D440BF">
        <w:rPr>
          <w:rFonts w:asciiTheme="minorHAnsi" w:hAnsiTheme="minorHAnsi"/>
          <w:sz w:val="16"/>
        </w:rPr>
        <w:t xml:space="preserve">, in short, </w:t>
      </w:r>
      <w:r w:rsidRPr="00D440BF">
        <w:rPr>
          <w:rStyle w:val="StyleUnderline"/>
          <w:rFonts w:asciiTheme="minorHAnsi" w:hAnsiTheme="minorHAnsi"/>
        </w:rPr>
        <w:t>must be</w:t>
      </w:r>
      <w:r w:rsidRPr="00D440BF">
        <w:rPr>
          <w:rFonts w:asciiTheme="minorHAnsi" w:hAnsiTheme="minorHAnsi"/>
          <w:sz w:val="16"/>
        </w:rPr>
        <w:t xml:space="preserve"> rationally self-directed and </w:t>
      </w:r>
      <w:r w:rsidRPr="00D440BF">
        <w:rPr>
          <w:rStyle w:val="StyleUnderline"/>
          <w:rFonts w:asciiTheme="minorHAnsi" w:hAnsiTheme="minorHAnsi"/>
        </w:rPr>
        <w:t>a full participant in everything that affects individual</w:t>
      </w:r>
      <w:r w:rsidRPr="00D440BF">
        <w:rPr>
          <w:rFonts w:asciiTheme="minorHAnsi" w:hAnsiTheme="minorHAnsi"/>
          <w:sz w:val="16"/>
        </w:rPr>
        <w:t xml:space="preserve"> direction and </w:t>
      </w:r>
      <w:r w:rsidRPr="00D440BF">
        <w:rPr>
          <w:rStyle w:val="StyleUnderline"/>
          <w:rFonts w:asciiTheme="minorHAnsi" w:hAnsiTheme="minorHAnsi"/>
        </w:rPr>
        <w:t>choice</w:t>
      </w:r>
      <w:r w:rsidRPr="00D440BF">
        <w:rPr>
          <w:rFonts w:asciiTheme="minorHAnsi" w:hAnsiTheme="minorHAnsi"/>
          <w:sz w:val="16"/>
        </w:rPr>
        <w:t xml:space="preserve">. The difference between negative and positive freedom is a subtle one, but Berlin realizes that its impact is potentially huge. </w:t>
      </w:r>
      <w:r w:rsidRPr="00D440BF">
        <w:rPr>
          <w:rStyle w:val="StyleUnderline"/>
          <w:rFonts w:asciiTheme="minorHAnsi" w:hAnsiTheme="minorHAnsi"/>
        </w:rPr>
        <w:t>Since positive liberty</w:t>
      </w:r>
      <w:r w:rsidRPr="00D440BF">
        <w:rPr>
          <w:rFonts w:asciiTheme="minorHAnsi" w:hAnsiTheme="minorHAnsi"/>
          <w:sz w:val="16"/>
        </w:rPr>
        <w:t xml:space="preserve">, unlike negative liberty, </w:t>
      </w:r>
      <w:r w:rsidRPr="00D440BF">
        <w:rPr>
          <w:rStyle w:val="StyleUnderline"/>
          <w:rFonts w:asciiTheme="minorHAnsi" w:hAnsiTheme="minorHAnsi"/>
        </w:rPr>
        <w:t>does not assume</w:t>
      </w:r>
      <w:r w:rsidRPr="00D440BF">
        <w:rPr>
          <w:rFonts w:asciiTheme="minorHAnsi" w:hAnsiTheme="minorHAnsi"/>
          <w:sz w:val="16"/>
        </w:rPr>
        <w:t xml:space="preserve"> that </w:t>
      </w:r>
      <w:r w:rsidRPr="00D440BF">
        <w:rPr>
          <w:rStyle w:val="StyleUnderline"/>
          <w:rFonts w:asciiTheme="minorHAnsi" w:hAnsiTheme="minorHAnsi"/>
        </w:rPr>
        <w:t>the individual is the best judge of his or her own interests, positive liberty opens the door</w:t>
      </w:r>
      <w:r w:rsidRPr="00D440BF">
        <w:rPr>
          <w:rFonts w:asciiTheme="minorHAnsi" w:hAnsiTheme="minorHAnsi"/>
          <w:sz w:val="16"/>
        </w:rPr>
        <w:t xml:space="preserve"> both for democracy with its emphasis on self-government and participation and </w:t>
      </w:r>
      <w:r w:rsidRPr="00D440BF">
        <w:rPr>
          <w:rStyle w:val="StyleUnderline"/>
          <w:rFonts w:asciiTheme="minorHAnsi" w:hAnsiTheme="minorHAnsi"/>
        </w:rPr>
        <w:t>for authoritarian systems</w:t>
      </w:r>
      <w:r w:rsidRPr="00D440BF">
        <w:rPr>
          <w:rFonts w:asciiTheme="minorHAnsi" w:hAnsiTheme="minorHAnsi"/>
          <w:sz w:val="16"/>
        </w:rPr>
        <w:t xml:space="preserve"> that promise discovery of the true self. Positive liberty also stretches the political realm to include every aspect of life where power is exercised—at work, home, school, </w:t>
      </w:r>
      <w:proofErr w:type="gramStart"/>
      <w:r w:rsidRPr="00D440BF">
        <w:rPr>
          <w:rFonts w:asciiTheme="minorHAnsi" w:hAnsiTheme="minorHAnsi"/>
          <w:sz w:val="16"/>
        </w:rPr>
        <w:t>church</w:t>
      </w:r>
      <w:proofErr w:type="gramEnd"/>
      <w:r w:rsidRPr="00D440BF">
        <w:rPr>
          <w:rFonts w:asciiTheme="minorHAnsi" w:hAnsiTheme="minorHAnsi"/>
          <w:sz w:val="16"/>
        </w:rPr>
        <w:t xml:space="preserve">, everywhere. If power is exercised, the politics is present. If politics is present, it must be democratic politics, and I must participate in it to ensure that I am part of the decision. </w:t>
      </w:r>
    </w:p>
    <w:p w:rsidR="00707905" w:rsidRPr="00D440BF" w:rsidRDefault="00707905" w:rsidP="00707905">
      <w:pPr>
        <w:pStyle w:val="Heading4"/>
        <w:rPr>
          <w:rFonts w:asciiTheme="minorHAnsi" w:hAnsiTheme="minorHAnsi" w:cs="Times New Roman"/>
        </w:rPr>
      </w:pPr>
      <w:r w:rsidRPr="00D440BF">
        <w:rPr>
          <w:rFonts w:asciiTheme="minorHAnsi" w:hAnsiTheme="minorHAnsi" w:cs="Times New Roman"/>
        </w:rPr>
        <w:t xml:space="preserve">---Ethics come first--- Participatory politics is a priori ethical question more important than consequentialist policy outcomes.  </w:t>
      </w:r>
    </w:p>
    <w:p w:rsidR="00707905" w:rsidRPr="00D440BF" w:rsidRDefault="00707905" w:rsidP="00707905">
      <w:pPr>
        <w:rPr>
          <w:rStyle w:val="Style13ptBold"/>
          <w:rFonts w:asciiTheme="minorHAnsi" w:hAnsiTheme="minorHAnsi"/>
        </w:rPr>
      </w:pPr>
      <w:r w:rsidRPr="00D440BF">
        <w:rPr>
          <w:rStyle w:val="Style13ptBold"/>
          <w:rFonts w:asciiTheme="minorHAnsi" w:hAnsiTheme="minorHAnsi"/>
        </w:rPr>
        <w:t xml:space="preserve">Rourke et al. 1992 </w:t>
      </w:r>
    </w:p>
    <w:p w:rsidR="00707905" w:rsidRPr="00D440BF" w:rsidRDefault="00707905" w:rsidP="00707905">
      <w:pPr>
        <w:rPr>
          <w:rFonts w:asciiTheme="minorHAnsi" w:hAnsiTheme="minorHAnsi"/>
          <w:sz w:val="16"/>
          <w:szCs w:val="16"/>
        </w:rPr>
      </w:pPr>
      <w:proofErr w:type="gramStart"/>
      <w:r w:rsidRPr="00D440BF">
        <w:rPr>
          <w:rFonts w:asciiTheme="minorHAnsi" w:hAnsiTheme="minorHAnsi"/>
          <w:sz w:val="16"/>
          <w:szCs w:val="16"/>
        </w:rPr>
        <w:t xml:space="preserve">John, University of Connecticut, Richard </w:t>
      </w:r>
      <w:proofErr w:type="spellStart"/>
      <w:r w:rsidRPr="00D440BF">
        <w:rPr>
          <w:rFonts w:asciiTheme="minorHAnsi" w:hAnsiTheme="minorHAnsi"/>
          <w:sz w:val="16"/>
          <w:szCs w:val="16"/>
        </w:rPr>
        <w:t>Hiskes</w:t>
      </w:r>
      <w:proofErr w:type="spellEnd"/>
      <w:r w:rsidRPr="00D440BF">
        <w:rPr>
          <w:rFonts w:asciiTheme="minorHAnsi" w:hAnsiTheme="minorHAnsi"/>
          <w:sz w:val="16"/>
          <w:szCs w:val="16"/>
        </w:rPr>
        <w:t xml:space="preserve">, and Cyrus Ernesto </w:t>
      </w:r>
      <w:proofErr w:type="spellStart"/>
      <w:r w:rsidRPr="00D440BF">
        <w:rPr>
          <w:rFonts w:asciiTheme="minorHAnsi" w:hAnsiTheme="minorHAnsi"/>
          <w:sz w:val="16"/>
          <w:szCs w:val="16"/>
        </w:rPr>
        <w:t>Zirakzadeh</w:t>
      </w:r>
      <w:proofErr w:type="spellEnd"/>
      <w:r w:rsidRPr="00D440BF">
        <w:rPr>
          <w:rFonts w:asciiTheme="minorHAnsi" w:hAnsiTheme="minorHAnsi"/>
          <w:sz w:val="16"/>
          <w:szCs w:val="16"/>
        </w:rPr>
        <w:t>, Direct Democracy and International Politics, p.</w:t>
      </w:r>
      <w:proofErr w:type="gramEnd"/>
    </w:p>
    <w:p w:rsidR="00707905" w:rsidRPr="00D440BF" w:rsidRDefault="00707905" w:rsidP="00707905">
      <w:pPr>
        <w:rPr>
          <w:rFonts w:asciiTheme="minorHAnsi" w:hAnsiTheme="minorHAnsi"/>
          <w:sz w:val="16"/>
        </w:rPr>
      </w:pPr>
      <w:r w:rsidRPr="00D440BF">
        <w:rPr>
          <w:rFonts w:asciiTheme="minorHAnsi" w:hAnsiTheme="minorHAnsi"/>
          <w:sz w:val="16"/>
        </w:rPr>
        <w:t xml:space="preserve">Theorists of strong democracy are not of one mind concerning the impact of referendums on foreign policy. Some argue that </w:t>
      </w:r>
      <w:proofErr w:type="gramStart"/>
      <w:r w:rsidRPr="00D440BF">
        <w:rPr>
          <w:rStyle w:val="StyleUnderline"/>
          <w:rFonts w:asciiTheme="minorHAnsi" w:hAnsiTheme="minorHAnsi"/>
        </w:rPr>
        <w:t>policy impacts per se is</w:t>
      </w:r>
      <w:proofErr w:type="gramEnd"/>
      <w:r w:rsidRPr="00D440BF">
        <w:rPr>
          <w:rStyle w:val="StyleUnderline"/>
          <w:rFonts w:asciiTheme="minorHAnsi" w:hAnsiTheme="minorHAnsi"/>
        </w:rPr>
        <w:t xml:space="preserve"> not as important as the value of the participatory process</w:t>
      </w:r>
      <w:r w:rsidRPr="00D440BF">
        <w:rPr>
          <w:rFonts w:asciiTheme="minorHAnsi" w:hAnsiTheme="minorHAnsi"/>
          <w:sz w:val="16"/>
        </w:rPr>
        <w:t xml:space="preserve">. </w:t>
      </w:r>
      <w:r w:rsidRPr="00D440BF">
        <w:rPr>
          <w:rStyle w:val="StyleUnderline"/>
          <w:rFonts w:asciiTheme="minorHAnsi" w:hAnsiTheme="minorHAnsi"/>
        </w:rPr>
        <w:t>The creation of an</w:t>
      </w:r>
      <w:r w:rsidRPr="00D440BF">
        <w:rPr>
          <w:rFonts w:asciiTheme="minorHAnsi" w:hAnsiTheme="minorHAnsi"/>
          <w:sz w:val="16"/>
        </w:rPr>
        <w:t xml:space="preserve"> interested </w:t>
      </w:r>
      <w:r w:rsidRPr="00D440BF">
        <w:rPr>
          <w:rStyle w:val="StyleUnderline"/>
          <w:rFonts w:asciiTheme="minorHAnsi" w:hAnsiTheme="minorHAnsi"/>
        </w:rPr>
        <w:t>involved and reflexive citizenry should</w:t>
      </w:r>
      <w:r w:rsidRPr="00D440BF">
        <w:rPr>
          <w:rFonts w:asciiTheme="minorHAnsi" w:hAnsiTheme="minorHAnsi"/>
          <w:sz w:val="16"/>
        </w:rPr>
        <w:t xml:space="preserve"> be the </w:t>
      </w:r>
      <w:proofErr w:type="spellStart"/>
      <w:r w:rsidRPr="00D440BF">
        <w:rPr>
          <w:rFonts w:asciiTheme="minorHAnsi" w:hAnsiTheme="minorHAnsi"/>
          <w:sz w:val="16"/>
        </w:rPr>
        <w:t>stimmum</w:t>
      </w:r>
      <w:proofErr w:type="spellEnd"/>
      <w:r w:rsidRPr="00D440BF">
        <w:rPr>
          <w:rFonts w:asciiTheme="minorHAnsi" w:hAnsiTheme="minorHAnsi"/>
          <w:sz w:val="16"/>
        </w:rPr>
        <w:t xml:space="preserve"> </w:t>
      </w:r>
      <w:proofErr w:type="spellStart"/>
      <w:r w:rsidRPr="00D440BF">
        <w:rPr>
          <w:rFonts w:asciiTheme="minorHAnsi" w:hAnsiTheme="minorHAnsi"/>
          <w:sz w:val="16"/>
        </w:rPr>
        <w:t>bonum</w:t>
      </w:r>
      <w:proofErr w:type="spellEnd"/>
      <w:r w:rsidRPr="00D440BF">
        <w:rPr>
          <w:rFonts w:asciiTheme="minorHAnsi" w:hAnsiTheme="minorHAnsi"/>
          <w:sz w:val="16"/>
        </w:rPr>
        <w:t xml:space="preserve">; </w:t>
      </w:r>
      <w:r w:rsidRPr="00D440BF">
        <w:rPr>
          <w:rStyle w:val="StyleUnderline"/>
          <w:rFonts w:asciiTheme="minorHAnsi" w:hAnsiTheme="minorHAnsi"/>
        </w:rPr>
        <w:t>the unquestionably “highest good,” of politics</w:t>
      </w:r>
      <w:r w:rsidRPr="00D440BF">
        <w:rPr>
          <w:rFonts w:asciiTheme="minorHAnsi" w:hAnsiTheme="minorHAnsi"/>
          <w:sz w:val="16"/>
        </w:rPr>
        <w:t xml:space="preserve">. </w:t>
      </w:r>
      <w:r w:rsidRPr="00D440BF">
        <w:rPr>
          <w:rStyle w:val="StyleUnderline"/>
          <w:rFonts w:asciiTheme="minorHAnsi" w:hAnsiTheme="minorHAnsi"/>
        </w:rPr>
        <w:t xml:space="preserve">Whether the </w:t>
      </w:r>
      <w:proofErr w:type="gramStart"/>
      <w:r w:rsidRPr="00D440BF">
        <w:rPr>
          <w:rStyle w:val="StyleUnderline"/>
          <w:rFonts w:asciiTheme="minorHAnsi" w:hAnsiTheme="minorHAnsi"/>
        </w:rPr>
        <w:t>results of referendums disrupts</w:t>
      </w:r>
      <w:proofErr w:type="gramEnd"/>
      <w:r w:rsidRPr="00D440BF">
        <w:rPr>
          <w:rStyle w:val="StyleUnderline"/>
          <w:rFonts w:asciiTheme="minorHAnsi" w:hAnsiTheme="minorHAnsi"/>
        </w:rPr>
        <w:t xml:space="preserve"> preexisting</w:t>
      </w:r>
      <w:r w:rsidRPr="00D440BF">
        <w:rPr>
          <w:rFonts w:asciiTheme="minorHAnsi" w:hAnsiTheme="minorHAnsi"/>
          <w:sz w:val="16"/>
        </w:rPr>
        <w:t xml:space="preserve"> traditions or </w:t>
      </w:r>
      <w:r w:rsidRPr="00D440BF">
        <w:rPr>
          <w:rStyle w:val="StyleUnderline"/>
          <w:rFonts w:asciiTheme="minorHAnsi" w:hAnsiTheme="minorHAnsi"/>
        </w:rPr>
        <w:t>policymaking is a secondary issue at best. A policy without active involved citizens is intrinsically deplorable</w:t>
      </w:r>
      <w:r w:rsidRPr="00D440BF">
        <w:rPr>
          <w:rFonts w:asciiTheme="minorHAnsi" w:hAnsiTheme="minorHAnsi"/>
          <w:sz w:val="16"/>
        </w:rPr>
        <w:t xml:space="preserve">, this view maintains, </w:t>
      </w:r>
      <w:r w:rsidRPr="00D440BF">
        <w:rPr>
          <w:rStyle w:val="StyleUnderline"/>
          <w:rFonts w:asciiTheme="minorHAnsi" w:hAnsiTheme="minorHAnsi"/>
        </w:rPr>
        <w:t>regardless</w:t>
      </w:r>
      <w:r w:rsidRPr="00D440BF">
        <w:rPr>
          <w:rFonts w:asciiTheme="minorHAnsi" w:hAnsiTheme="minorHAnsi"/>
          <w:sz w:val="16"/>
        </w:rPr>
        <w:t xml:space="preserve"> of whether or not there is continuity of the content </w:t>
      </w:r>
      <w:r w:rsidRPr="00D440BF">
        <w:rPr>
          <w:rStyle w:val="StyleUnderline"/>
          <w:rFonts w:asciiTheme="minorHAnsi" w:hAnsiTheme="minorHAnsi"/>
        </w:rPr>
        <w:t>of policy</w:t>
      </w:r>
      <w:r w:rsidRPr="00D440BF">
        <w:rPr>
          <w:rFonts w:asciiTheme="minorHAnsi" w:hAnsiTheme="minorHAnsi"/>
          <w:sz w:val="16"/>
        </w:rPr>
        <w:t>.</w:t>
      </w:r>
    </w:p>
    <w:p w:rsidR="00707905" w:rsidRPr="00D440BF" w:rsidRDefault="00707905" w:rsidP="004A2721">
      <w:pPr>
        <w:rPr>
          <w:rFonts w:asciiTheme="minorHAnsi" w:hAnsiTheme="minorHAnsi"/>
          <w:sz w:val="16"/>
        </w:rPr>
      </w:pPr>
    </w:p>
    <w:p w:rsidR="004A2721" w:rsidRPr="00C279AE" w:rsidRDefault="004A2721" w:rsidP="008F2201">
      <w:pPr>
        <w:rPr>
          <w:sz w:val="16"/>
        </w:rPr>
      </w:pPr>
    </w:p>
    <w:p w:rsidR="008F2201" w:rsidRPr="008F2201" w:rsidRDefault="008F2201" w:rsidP="008F2201"/>
    <w:p w:rsidR="001B70A6" w:rsidRDefault="001B70A6" w:rsidP="001B70A6">
      <w:pPr>
        <w:pStyle w:val="Heading3"/>
      </w:pPr>
      <w:r>
        <w:t>Democracy</w:t>
      </w:r>
    </w:p>
    <w:p w:rsidR="001B70A6" w:rsidRPr="00455F8B" w:rsidRDefault="002116DC" w:rsidP="001B70A6">
      <w:pPr>
        <w:pStyle w:val="Heading4"/>
        <w:rPr>
          <w:rStyle w:val="Style13ptBold"/>
          <w:b/>
          <w:szCs w:val="26"/>
        </w:rPr>
      </w:pPr>
      <w:r>
        <w:rPr>
          <w:rStyle w:val="Style13ptBold"/>
          <w:b/>
          <w:szCs w:val="26"/>
        </w:rPr>
        <w:t>Turns the case-</w:t>
      </w:r>
      <w:r w:rsidR="001B70A6" w:rsidRPr="00455F8B">
        <w:rPr>
          <w:rStyle w:val="Style13ptBold"/>
          <w:b/>
          <w:szCs w:val="26"/>
        </w:rPr>
        <w:t>Using democratic involvement and civic engagement as a public problem solver resurrects the economy, accommodates growth, solves poverty, creates more sustainable communities, increases public agency, engages disenfranchised youth, and provides the framework for solving every impact more effectively</w:t>
      </w:r>
    </w:p>
    <w:p w:rsidR="001B70A6" w:rsidRPr="00455F8B" w:rsidRDefault="001B70A6" w:rsidP="001B70A6">
      <w:pPr>
        <w:rPr>
          <w:b/>
          <w:bCs/>
          <w:sz w:val="26"/>
        </w:rPr>
      </w:pPr>
      <w:r w:rsidRPr="00455F8B">
        <w:rPr>
          <w:rStyle w:val="Style13ptBold"/>
        </w:rPr>
        <w:t xml:space="preserve">Briggs 8 </w:t>
      </w:r>
      <w:r w:rsidRPr="00455F8B">
        <w:rPr>
          <w:sz w:val="16"/>
          <w:szCs w:val="16"/>
        </w:rPr>
        <w:t xml:space="preserve">[Xavier de Souza Briggs, former engineer, MIT Urban Planning professor, Vice President for Economic Opportunity and Assets at The Ford Foundation; “Democracy as Problem Solving, Civic Capacity in Communities Across the Globe” </w:t>
      </w:r>
      <w:proofErr w:type="spellStart"/>
      <w:r w:rsidRPr="00455F8B">
        <w:rPr>
          <w:sz w:val="16"/>
          <w:szCs w:val="16"/>
        </w:rPr>
        <w:t>pg</w:t>
      </w:r>
      <w:proofErr w:type="spellEnd"/>
      <w:r w:rsidRPr="00455F8B">
        <w:rPr>
          <w:sz w:val="16"/>
          <w:szCs w:val="16"/>
        </w:rPr>
        <w:t xml:space="preserve"> 7-9; The MIT Press; ©2008; accessed 07/07/2015; &lt;http://mitpress.mit.edu/sites/default/files/titles/content/9780262524858_sch_0001.pdf&gt;.]</w:t>
      </w:r>
    </w:p>
    <w:p w:rsidR="001B70A6" w:rsidRDefault="001B70A6" w:rsidP="001B70A6">
      <w:pPr>
        <w:rPr>
          <w:rStyle w:val="StyleUnderline"/>
        </w:rPr>
      </w:pPr>
      <w:r w:rsidRPr="00455F8B">
        <w:rPr>
          <w:sz w:val="16"/>
        </w:rPr>
        <w:t xml:space="preserve">At their best, </w:t>
      </w:r>
      <w:r w:rsidRPr="00455F8B">
        <w:rPr>
          <w:rStyle w:val="StyleUnderline"/>
        </w:rPr>
        <w:t>democracies confront important public problems. What is at stake</w:t>
      </w:r>
      <w:r w:rsidRPr="00455F8B">
        <w:rPr>
          <w:sz w:val="16"/>
        </w:rPr>
        <w:t xml:space="preserve"> in </w:t>
      </w:r>
      <w:proofErr w:type="gramStart"/>
      <w:r w:rsidRPr="00455F8B">
        <w:rPr>
          <w:sz w:val="16"/>
        </w:rPr>
        <w:t>Pittsburgh,</w:t>
      </w:r>
      <w:proofErr w:type="gramEnd"/>
      <w:r w:rsidRPr="00455F8B">
        <w:rPr>
          <w:sz w:val="16"/>
        </w:rPr>
        <w:t xml:space="preserve"> and communities in much of the rest of the world</w:t>
      </w:r>
      <w:r w:rsidRPr="00455F8B">
        <w:rPr>
          <w:rStyle w:val="StyleUnderline"/>
        </w:rPr>
        <w:t>, is how to shift the economy, accommodate urban growth or decline as part of a more sustainable future, and invest in human development through institutions and leadership decisions that span government, business, and civil society</w:t>
      </w:r>
      <w:r w:rsidRPr="00455F8B">
        <w:rPr>
          <w:sz w:val="16"/>
        </w:rPr>
        <w:t xml:space="preserve">. Wider </w:t>
      </w:r>
      <w:r w:rsidRPr="00455F8B">
        <w:rPr>
          <w:rStyle w:val="StyleUnderline"/>
        </w:rPr>
        <w:t>demands for participation in decision-making</w:t>
      </w:r>
      <w:r w:rsidRPr="00455F8B">
        <w:rPr>
          <w:sz w:val="16"/>
        </w:rPr>
        <w:t xml:space="preserve">, and much more robust expectations of transparency and accountability, </w:t>
      </w:r>
      <w:r w:rsidRPr="00455F8B">
        <w:rPr>
          <w:rStyle w:val="StyleUnderline"/>
        </w:rPr>
        <w:t>help define the new civics of leading change</w:t>
      </w:r>
      <w:r w:rsidRPr="00455F8B">
        <w:rPr>
          <w:sz w:val="16"/>
        </w:rPr>
        <w:t xml:space="preserve">—but </w:t>
      </w:r>
      <w:r w:rsidRPr="00455F8B">
        <w:rPr>
          <w:rStyle w:val="StyleUnderline"/>
        </w:rPr>
        <w:t>with few clear roadmaps</w:t>
      </w:r>
      <w:r w:rsidRPr="00455F8B">
        <w:rPr>
          <w:sz w:val="16"/>
        </w:rPr>
        <w:t xml:space="preserve"> from place to place and situation to situation. </w:t>
      </w:r>
      <w:r w:rsidRPr="00455F8B">
        <w:rPr>
          <w:rStyle w:val="StyleUnderline"/>
        </w:rPr>
        <w:t>Does more democracy mean less “development”</w:t>
      </w:r>
      <w:r w:rsidRPr="00455F8B">
        <w:rPr>
          <w:sz w:val="16"/>
        </w:rPr>
        <w:t xml:space="preserve"> (progress), for example? The glass-walled room is a place for informal consultation, for exchange and problem solving out of the official public eye, and so it has a place in the larger civic fabric of a changing industrial region. As an inversion of yesterday’s hidden-from-view “back room” for elite decision makers, </w:t>
      </w:r>
      <w:r w:rsidRPr="00455F8B">
        <w:rPr>
          <w:rStyle w:val="StyleUnderline"/>
        </w:rPr>
        <w:t>the new room is a place where</w:t>
      </w:r>
      <w:r w:rsidRPr="00455F8B">
        <w:rPr>
          <w:sz w:val="16"/>
        </w:rPr>
        <w:t xml:space="preserve">, as negotiation analysts would point out, </w:t>
      </w:r>
      <w:r w:rsidRPr="00455F8B">
        <w:rPr>
          <w:rStyle w:val="StyleUnderline"/>
        </w:rPr>
        <w:t>a costly public impasse can be reexamined without the need to protect reputations or go on the record.</w:t>
      </w:r>
      <w:r w:rsidRPr="00455F8B">
        <w:rPr>
          <w:sz w:val="16"/>
        </w:rPr>
        <w:t xml:space="preserve"> It hits me, as Councilman </w:t>
      </w:r>
      <w:proofErr w:type="spellStart"/>
      <w:r w:rsidRPr="00455F8B">
        <w:rPr>
          <w:sz w:val="16"/>
        </w:rPr>
        <w:t>Peduto</w:t>
      </w:r>
      <w:proofErr w:type="spellEnd"/>
      <w:r w:rsidRPr="00455F8B">
        <w:rPr>
          <w:sz w:val="16"/>
        </w:rPr>
        <w:t xml:space="preserve"> takes me to the heart of a changing Pittsburgh through his own story, that we can envision the glass-walled room—the figurative one, not the one in this coffee shop, that is—but not always get there, that when we get there, we often bring our own rules to the table, not a shared sense of how to act together to make our civic life more productive. A world away, I am in Mumbai (Bombay), a major engine of the surging Indian economy and a city-region where almost half the population lives in slums. Here, a global bank recognizes that a unique network of nongovernmental organizations accountable to the urban poor offers the very best option for limiting the costly delays and conflicts that threaten housing projects. Meanwhile, smarter government subsidies trigger the market, regulation helps curb abuses that sap economic efficiency and also erode trust, and broader spatial planning ensures that efforts to give Mumbai a “world-class” airport and other needed infrastructure will not steamroll the poor who have yet to share in India’s new prosperity. It all began about twenty years ago, when government and civil society organizations slowly threw out an older set of rules about who could be counted on for what. “We grew tired of protesting and then depending on government to deliver,” the president of India’s National Slum Dwellers Federation tells me as our taxi speeds past the city’s countless construction projects, “so we decided to start creating our own solutions.” Yet the slum dwellers did not surrender their political strength—India’s slums have long been called “vote banks” in highly competitive political campaigns—in order to form a think tank, planning outfit, or hasty partnership with government. A rich sequence of learning and bargaining, cooperation and conflict, among civil society groups, local and state government agencies, and private developers and lenders has over two decades, brought new progress on slum redevelopment. This is no small thing since “slum-led” growth is how much of the world urbanizes, because Asia and other developing regions are urbanizing quickly, and because Mumbai has such huge and economically important slums. Much of the future of India’s cities hinges on the kinds of arrangements that are redeveloping Mumbai’s slums. In Salt Lake City, an innovative organizing initiative for regional visioning and consensus building—one very carefully launched outside of state and local legislatures, with participation by businesspeople, environmentalists, and others—develops a broad-based constituency for sustainable “quality growth” and then helps the public sector develop new capacity to institutionalize and implement the vision. Constituency and capacity—the will and the way—are much needed elsewhere, too. In Pittsburgh and the Greater ABC region (in the heart of industrial Brazil), public, private, and nongovernmental institutions work to install new foundations for competitiveness in a global economy, including regional leadership that overcomes a stubborn localism about important investment decisions. In Brazil, </w:t>
      </w:r>
      <w:r w:rsidRPr="00455F8B">
        <w:rPr>
          <w:rStyle w:val="StyleUnderline"/>
        </w:rPr>
        <w:t>the Workers’ Party helped lead a peaceful revolution to install more participatory local governance</w:t>
      </w:r>
      <w:r w:rsidRPr="00455F8B">
        <w:rPr>
          <w:sz w:val="16"/>
        </w:rPr>
        <w:t xml:space="preserve"> in the ABC and other regions, as the country emerged, in the late 1980s, </w:t>
      </w:r>
      <w:r w:rsidRPr="00455F8B">
        <w:rPr>
          <w:rStyle w:val="StyleUnderline"/>
        </w:rPr>
        <w:t xml:space="preserve">from decades of military dictatorship. Brazil’s experience illustrates how </w:t>
      </w:r>
      <w:r w:rsidRPr="00455F8B">
        <w:rPr>
          <w:sz w:val="16"/>
        </w:rPr>
        <w:t xml:space="preserve">the transition to </w:t>
      </w:r>
      <w:r w:rsidRPr="00455F8B">
        <w:rPr>
          <w:rStyle w:val="StyleUnderline"/>
        </w:rPr>
        <w:t>democracy</w:t>
      </w:r>
      <w:r w:rsidRPr="00455F8B">
        <w:rPr>
          <w:sz w:val="16"/>
        </w:rPr>
        <w:t xml:space="preserve"> and vigorous party competition </w:t>
      </w:r>
      <w:r w:rsidRPr="00455F8B">
        <w:rPr>
          <w:rStyle w:val="StyleUnderline"/>
        </w:rPr>
        <w:t>can shape urgent economic restructuring</w:t>
      </w:r>
      <w:r w:rsidRPr="00455F8B">
        <w:rPr>
          <w:sz w:val="16"/>
        </w:rPr>
        <w:t xml:space="preserve">, while greater </w:t>
      </w:r>
      <w:r w:rsidRPr="00455F8B">
        <w:rPr>
          <w:rStyle w:val="StyleUnderline"/>
        </w:rPr>
        <w:t>Pittsburgh</w:t>
      </w:r>
      <w:r w:rsidRPr="00455F8B">
        <w:rPr>
          <w:sz w:val="16"/>
        </w:rPr>
        <w:t xml:space="preserve"> lacks both factors but </w:t>
      </w:r>
      <w:r w:rsidRPr="00455F8B">
        <w:rPr>
          <w:rStyle w:val="StyleUnderline"/>
        </w:rPr>
        <w:t>has a long history of public-private cooperation</w:t>
      </w:r>
      <w:r w:rsidRPr="00455F8B">
        <w:rPr>
          <w:sz w:val="16"/>
        </w:rPr>
        <w:t xml:space="preserve"> enabled by philanthropic organizations and others </w:t>
      </w:r>
      <w:r w:rsidRPr="00455F8B">
        <w:rPr>
          <w:rStyle w:val="StyleUnderline"/>
        </w:rPr>
        <w:t>that act as “civic intermediaries</w:t>
      </w:r>
      <w:r w:rsidRPr="00455F8B">
        <w:rPr>
          <w:sz w:val="16"/>
        </w:rPr>
        <w:t xml:space="preserve">.” And in San Francisco and Cape Town, </w:t>
      </w:r>
      <w:r w:rsidRPr="00455F8B">
        <w:rPr>
          <w:rStyle w:val="StyleUnderline"/>
        </w:rPr>
        <w:t>advocates leverage direct democracy</w:t>
      </w:r>
      <w:r w:rsidRPr="00455F8B">
        <w:rPr>
          <w:sz w:val="16"/>
        </w:rPr>
        <w:t xml:space="preserve"> (in the former case) </w:t>
      </w:r>
      <w:r w:rsidRPr="00455F8B">
        <w:rPr>
          <w:rStyle w:val="StyleUnderline"/>
        </w:rPr>
        <w:t>and new constitutional rights</w:t>
      </w:r>
      <w:r w:rsidRPr="00455F8B">
        <w:rPr>
          <w:sz w:val="16"/>
        </w:rPr>
        <w:t xml:space="preserve"> (in the latter) </w:t>
      </w:r>
      <w:r w:rsidRPr="00455F8B">
        <w:rPr>
          <w:rStyle w:val="StyleUnderline"/>
        </w:rPr>
        <w:t>to build a new commitment to the well-being of disadvantaged young people and their families</w:t>
      </w:r>
      <w:r w:rsidRPr="00455F8B">
        <w:rPr>
          <w:sz w:val="16"/>
        </w:rPr>
        <w:t xml:space="preserve">. The change agents know that </w:t>
      </w:r>
      <w:r w:rsidRPr="00455F8B">
        <w:rPr>
          <w:rStyle w:val="StyleUnderline"/>
        </w:rPr>
        <w:t>investing in people</w:t>
      </w:r>
      <w:r w:rsidRPr="00455F8B">
        <w:rPr>
          <w:sz w:val="16"/>
        </w:rPr>
        <w:t xml:space="preserve">, the younger the better, </w:t>
      </w:r>
      <w:r w:rsidRPr="00455F8B">
        <w:rPr>
          <w:rStyle w:val="StyleUnderline"/>
        </w:rPr>
        <w:t>is the most basic imperative in a changing world</w:t>
      </w:r>
      <w:r w:rsidRPr="00455F8B">
        <w:rPr>
          <w:sz w:val="16"/>
        </w:rPr>
        <w:t xml:space="preserve">, and yet they struggle to define government’s role in that effort alongside new and varied roles for nongovernmental or civil society organizations: as organizers of pressure politics for expanded forms of accountability, as conveners of policy discussions, as service providers and </w:t>
      </w:r>
      <w:proofErr w:type="spellStart"/>
      <w:r w:rsidRPr="00455F8B">
        <w:rPr>
          <w:sz w:val="16"/>
        </w:rPr>
        <w:t>coproducers</w:t>
      </w:r>
      <w:proofErr w:type="spellEnd"/>
      <w:r w:rsidRPr="00455F8B">
        <w:rPr>
          <w:sz w:val="16"/>
        </w:rPr>
        <w:t xml:space="preserve"> of change, and more. In both cases</w:t>
      </w:r>
      <w:r w:rsidRPr="00455F8B">
        <w:rPr>
          <w:rStyle w:val="StyleUnderline"/>
        </w:rPr>
        <w:t>, strong support for government intervention contends with the limits on what government alone can accomplish to solve important problems</w:t>
      </w:r>
      <w:r w:rsidRPr="00455F8B">
        <w:rPr>
          <w:sz w:val="16"/>
        </w:rPr>
        <w:t xml:space="preserve">. In each of these cases to come, the </w:t>
      </w:r>
      <w:r w:rsidRPr="00455F8B">
        <w:rPr>
          <w:rStyle w:val="StyleUnderline"/>
        </w:rPr>
        <w:t>players made significant achievements against the odds—in the face of division and complexity and the risk of “process paralysis” that has confounded other communities—to resolve important problems and to do so in democratic ways</w:t>
      </w:r>
      <w:r w:rsidRPr="00455F8B">
        <w:rPr>
          <w:sz w:val="16"/>
        </w:rPr>
        <w:t xml:space="preserve">. How did they do it? </w:t>
      </w:r>
      <w:r w:rsidRPr="00455F8B">
        <w:rPr>
          <w:rStyle w:val="StyleUnderline"/>
        </w:rPr>
        <w:t>The answer turns out to lie in how we think about democracy and what it means to make it work as a recipe for solving public problems</w:t>
      </w:r>
    </w:p>
    <w:p w:rsidR="002116DC" w:rsidRDefault="002116DC" w:rsidP="001B70A6">
      <w:pPr>
        <w:rPr>
          <w:rStyle w:val="StyleUnderline"/>
        </w:rPr>
      </w:pPr>
    </w:p>
    <w:p w:rsidR="002116DC" w:rsidRPr="00455F8B" w:rsidRDefault="002116DC" w:rsidP="002116DC">
      <w:pPr>
        <w:pStyle w:val="Heading4"/>
        <w:rPr>
          <w:rStyle w:val="Style13ptBold"/>
          <w:b/>
        </w:rPr>
      </w:pPr>
      <w:r w:rsidRPr="00455F8B">
        <w:rPr>
          <w:rStyle w:val="Style13ptBold"/>
          <w:b/>
        </w:rPr>
        <w:t>The referendum process is the best avenue to direct democracy – best suits the needs of the public and breaks down political dictatorships regardless of outcome</w:t>
      </w:r>
    </w:p>
    <w:p w:rsidR="002116DC" w:rsidRPr="00455F8B" w:rsidRDefault="002116DC" w:rsidP="002116DC">
      <w:pPr>
        <w:rPr>
          <w:b/>
          <w:bCs/>
          <w:sz w:val="26"/>
        </w:rPr>
      </w:pPr>
      <w:r w:rsidRPr="00455F8B">
        <w:rPr>
          <w:rStyle w:val="Style13ptBold"/>
        </w:rPr>
        <w:t xml:space="preserve">Frey 94 </w:t>
      </w:r>
      <w:r w:rsidRPr="00455F8B">
        <w:rPr>
          <w:sz w:val="16"/>
          <w:szCs w:val="16"/>
        </w:rPr>
        <w:t xml:space="preserve">[Bruno S. Frey, guest professor of Political Economy at Zeppelin University, former professor at the University of Zurich and Business School of the University of Warwick; “Direct Democracy: </w:t>
      </w:r>
      <w:proofErr w:type="spellStart"/>
      <w:r w:rsidRPr="00455F8B">
        <w:rPr>
          <w:sz w:val="16"/>
          <w:szCs w:val="16"/>
        </w:rPr>
        <w:t>Politco</w:t>
      </w:r>
      <w:proofErr w:type="spellEnd"/>
      <w:r w:rsidRPr="00455F8B">
        <w:rPr>
          <w:sz w:val="16"/>
          <w:szCs w:val="16"/>
        </w:rPr>
        <w:t xml:space="preserve">-Economic Lessons from Swiss Experience” </w:t>
      </w:r>
      <w:proofErr w:type="spellStart"/>
      <w:r w:rsidRPr="00455F8B">
        <w:rPr>
          <w:sz w:val="16"/>
          <w:szCs w:val="16"/>
        </w:rPr>
        <w:t>pg</w:t>
      </w:r>
      <w:proofErr w:type="spellEnd"/>
      <w:r w:rsidRPr="00455F8B">
        <w:rPr>
          <w:sz w:val="16"/>
          <w:szCs w:val="16"/>
        </w:rPr>
        <w:t xml:space="preserve"> 338-340; The American Economic Review Vol 84 No 2; JSTOR; 05/1994; accessed 07/01/2015; &lt;http://down.cenet.org.cn/upfile/55/200518181441127.pdf&gt;.]</w:t>
      </w:r>
    </w:p>
    <w:p w:rsidR="002116DC" w:rsidRPr="00455F8B" w:rsidRDefault="002116DC" w:rsidP="002116DC">
      <w:pPr>
        <w:rPr>
          <w:sz w:val="16"/>
        </w:rPr>
      </w:pPr>
      <w:r w:rsidRPr="00455F8B">
        <w:rPr>
          <w:sz w:val="16"/>
        </w:rPr>
        <w:t xml:space="preserve">Most scholars and lay people are biased against direct democracy and its use of popular initiatives and referenda. Americans normally think of New England town meetings (at best a curiosity), of school bond votes (a very narrow issue), and of California (where the voters are hopelessly over- burdened). While 26 states allow popular referenda, </w:t>
      </w:r>
      <w:r w:rsidRPr="00455F8B">
        <w:rPr>
          <w:rStyle w:val="StyleUnderline"/>
        </w:rPr>
        <w:t>the United States is</w:t>
      </w:r>
      <w:r w:rsidRPr="00455F8B">
        <w:rPr>
          <w:sz w:val="16"/>
        </w:rPr>
        <w:t xml:space="preserve"> indeed </w:t>
      </w:r>
      <w:r w:rsidRPr="00455F8B">
        <w:rPr>
          <w:rStyle w:val="StyleUnderline"/>
        </w:rPr>
        <w:t xml:space="preserve">one of the only democracies that </w:t>
      </w:r>
      <w:proofErr w:type="gramStart"/>
      <w:r w:rsidRPr="00455F8B">
        <w:rPr>
          <w:rStyle w:val="StyleUnderline"/>
        </w:rPr>
        <w:t>does</w:t>
      </w:r>
      <w:proofErr w:type="gramEnd"/>
      <w:r w:rsidRPr="00455F8B">
        <w:rPr>
          <w:rStyle w:val="StyleUnderline"/>
        </w:rPr>
        <w:t xml:space="preserve"> not permit referenda at the national level</w:t>
      </w:r>
      <w:r w:rsidRPr="00455F8B">
        <w:rPr>
          <w:sz w:val="16"/>
        </w:rPr>
        <w:t xml:space="preserve">. The negative view of direct democracy, however, is also prevalent in other major democracies. The French tend to associate referenda with plebiscites for the president (Charles de Gaulle was particularly skillful in this respect); the Germans emphasize the bad experiences made during the Weimar Republic and the Third Reich (Adolf Hitler had, among other issues, ratified the annexation of Austria by a later plebiscite). The Italians, on the other hand, think differently today: </w:t>
      </w:r>
      <w:r w:rsidRPr="00455F8B">
        <w:rPr>
          <w:rStyle w:val="StyleUnderline"/>
        </w:rPr>
        <w:t>referenda have played a major role in putting an end to</w:t>
      </w:r>
      <w:r w:rsidRPr="00455F8B">
        <w:rPr>
          <w:sz w:val="16"/>
        </w:rPr>
        <w:t xml:space="preserve"> </w:t>
      </w:r>
      <w:proofErr w:type="spellStart"/>
      <w:r w:rsidRPr="00455F8B">
        <w:rPr>
          <w:sz w:val="16"/>
        </w:rPr>
        <w:t>partitocrazia</w:t>
      </w:r>
      <w:proofErr w:type="spellEnd"/>
      <w:r w:rsidRPr="00455F8B">
        <w:rPr>
          <w:sz w:val="16"/>
        </w:rPr>
        <w:t xml:space="preserve"> (the </w:t>
      </w:r>
      <w:r w:rsidRPr="00455F8B">
        <w:rPr>
          <w:rStyle w:val="StyleUnderline"/>
        </w:rPr>
        <w:t>dictatorship</w:t>
      </w:r>
      <w:r w:rsidRPr="00455F8B">
        <w:rPr>
          <w:sz w:val="16"/>
        </w:rPr>
        <w:t xml:space="preserve"> of established parties); </w:t>
      </w:r>
      <w:r w:rsidRPr="00455F8B">
        <w:rPr>
          <w:rStyle w:val="StyleUnderline"/>
        </w:rPr>
        <w:t>and</w:t>
      </w:r>
      <w:r w:rsidRPr="00455F8B">
        <w:rPr>
          <w:sz w:val="16"/>
        </w:rPr>
        <w:t xml:space="preserve"> there are the </w:t>
      </w:r>
      <w:r w:rsidRPr="00455F8B">
        <w:rPr>
          <w:rStyle w:val="StyleUnderline"/>
        </w:rPr>
        <w:t>Swiss</w:t>
      </w:r>
      <w:r w:rsidRPr="00455F8B">
        <w:rPr>
          <w:sz w:val="16"/>
        </w:rPr>
        <w:t xml:space="preserve"> in whose country </w:t>
      </w:r>
      <w:r w:rsidRPr="00455F8B">
        <w:rPr>
          <w:rStyle w:val="StyleUnderline"/>
        </w:rPr>
        <w:t>popular initiatives and referenda are a central part of democratic life</w:t>
      </w:r>
      <w:r w:rsidRPr="00455F8B">
        <w:rPr>
          <w:sz w:val="16"/>
        </w:rPr>
        <w:t xml:space="preserve">, thus by far </w:t>
      </w:r>
      <w:r w:rsidRPr="00455F8B">
        <w:rPr>
          <w:rStyle w:val="StyleUnderline"/>
        </w:rPr>
        <w:t>dominating all other countries with respect to the frequency of use</w:t>
      </w:r>
      <w:r w:rsidRPr="00455F8B">
        <w:rPr>
          <w:sz w:val="16"/>
        </w:rPr>
        <w:t xml:space="preserve">.1 Economic theory does not have a favorable view of direct democracy. Public economics disregards the issue when assuming a benevolent dictator maximizing social welfare. </w:t>
      </w:r>
      <w:r w:rsidRPr="00455F8B">
        <w:rPr>
          <w:rStyle w:val="StyleUnderline"/>
        </w:rPr>
        <w:t>Public choice associates “direct democracy” with various voting rules</w:t>
      </w:r>
      <w:r w:rsidRPr="00455F8B">
        <w:rPr>
          <w:sz w:val="16"/>
        </w:rPr>
        <w:t xml:space="preserve"> (Dennis Mueller, 1989 part II), </w:t>
      </w:r>
      <w:r w:rsidRPr="00455F8B">
        <w:rPr>
          <w:rStyle w:val="StyleUnderline"/>
        </w:rPr>
        <w:t>but the institutions of direct democracy as such are neglected</w:t>
      </w:r>
      <w:r w:rsidRPr="00455F8B">
        <w:rPr>
          <w:sz w:val="16"/>
        </w:rPr>
        <w:t xml:space="preserve">. I will argue and substantiate by empirical evidence that </w:t>
      </w:r>
      <w:r w:rsidRPr="00455F8B">
        <w:rPr>
          <w:rStyle w:val="StyleUnderline"/>
        </w:rPr>
        <w:t>popular referenda are a feasible and effective institution to fulfill individual preferences and are able to break the cartel of politicians directed against voters and taxpayers</w:t>
      </w:r>
      <w:r w:rsidRPr="00455F8B">
        <w:rPr>
          <w:sz w:val="16"/>
        </w:rPr>
        <w:t xml:space="preserve">. I. Institutions of Direct Democracy Popular initiatives and referenda supplement, but are no substitute for institutions of representative democracy such as parliament and government. </w:t>
      </w:r>
      <w:r w:rsidRPr="00455F8B">
        <w:rPr>
          <w:rStyle w:val="StyleUnderline"/>
        </w:rPr>
        <w:t>Referenda must be embedded in a federal system</w:t>
      </w:r>
      <w:r w:rsidRPr="00455F8B">
        <w:rPr>
          <w:sz w:val="16"/>
        </w:rPr>
        <w:t xml:space="preserve">, as each issue should be decided on the lowest possible level, consistent with fiscal equivalence. </w:t>
      </w:r>
      <w:r w:rsidRPr="00455F8B">
        <w:rPr>
          <w:rStyle w:val="StyleUnderline"/>
        </w:rPr>
        <w:t>De- centralization is also essential for the citizens to acquire the information and knowledge to make a well-reasoned decision</w:t>
      </w:r>
      <w:r w:rsidRPr="00455F8B">
        <w:rPr>
          <w:sz w:val="16"/>
        </w:rPr>
        <w:t xml:space="preserve">. There is a second crucial institutional feature: </w:t>
      </w:r>
      <w:r w:rsidRPr="00455F8B">
        <w:rPr>
          <w:rStyle w:val="StyleUnderline"/>
        </w:rPr>
        <w:t>referenda</w:t>
      </w:r>
      <w:r w:rsidRPr="00455F8B">
        <w:rPr>
          <w:sz w:val="16"/>
        </w:rPr>
        <w:t xml:space="preserve"> do not simply consist of a choice between given alternatives, but </w:t>
      </w:r>
      <w:r w:rsidRPr="00455F8B">
        <w:rPr>
          <w:rStyle w:val="StyleUnderline"/>
        </w:rPr>
        <w:t>should be looked at as a process extending over time</w:t>
      </w:r>
      <w:r w:rsidRPr="00455F8B">
        <w:rPr>
          <w:sz w:val="16"/>
        </w:rPr>
        <w:t xml:space="preserve">. Three stages can be differentiated. A. Pre-Referendum Stage </w:t>
      </w:r>
      <w:r w:rsidRPr="00455F8B">
        <w:rPr>
          <w:rStyle w:val="StyleUnderline"/>
        </w:rPr>
        <w:t>Referenda stimulate discussion among citizens, and between politicians and voters</w:t>
      </w:r>
      <w:r w:rsidRPr="00455F8B">
        <w:rPr>
          <w:sz w:val="16"/>
        </w:rPr>
        <w:t xml:space="preserve">. The public-good situation of discussion which benefits all citizens is transformed into a private good as the </w:t>
      </w:r>
      <w:r w:rsidRPr="00455F8B">
        <w:rPr>
          <w:rStyle w:val="StyleUnderline"/>
        </w:rPr>
        <w:t>participants are expected by the other citizens to have opinions, thus reaping private benefits</w:t>
      </w:r>
      <w:r w:rsidRPr="00455F8B">
        <w:rPr>
          <w:sz w:val="16"/>
        </w:rPr>
        <w:t xml:space="preserve"> (see Albert Hirschman, 1989). </w:t>
      </w:r>
      <w:r w:rsidRPr="00455F8B">
        <w:rPr>
          <w:rStyle w:val="StyleUnderline"/>
        </w:rPr>
        <w:t>Pre-referendum talk produces</w:t>
      </w:r>
      <w:r w:rsidRPr="00455F8B">
        <w:rPr>
          <w:sz w:val="16"/>
        </w:rPr>
        <w:t xml:space="preserve"> a number of </w:t>
      </w:r>
      <w:r w:rsidRPr="00455F8B">
        <w:rPr>
          <w:rStyle w:val="StyleUnderline"/>
        </w:rPr>
        <w:t>important effects. Preferences are articulated, enabling</w:t>
      </w:r>
      <w:r w:rsidRPr="00455F8B">
        <w:rPr>
          <w:sz w:val="16"/>
        </w:rPr>
        <w:t xml:space="preserve"> mutually beneficial </w:t>
      </w:r>
      <w:r w:rsidRPr="00455F8B">
        <w:rPr>
          <w:rStyle w:val="StyleUnderline"/>
        </w:rPr>
        <w:t>bargaining and exchange</w:t>
      </w:r>
      <w:r w:rsidRPr="00455F8B">
        <w:rPr>
          <w:sz w:val="16"/>
        </w:rPr>
        <w:t xml:space="preserve"> (on efficiency of direct democracy, see Eli Noam [1980]), and the agenda of alternatives is determined by the citizens, </w:t>
      </w:r>
      <w:r w:rsidRPr="00455F8B">
        <w:rPr>
          <w:rStyle w:val="StyleUnderline"/>
        </w:rPr>
        <w:t>thus constituting the relevant decision space. Discussion provides information on the “theory component,”</w:t>
      </w:r>
      <w:r w:rsidRPr="00455F8B">
        <w:rPr>
          <w:sz w:val="16"/>
        </w:rPr>
        <w:t xml:space="preserve"> or the causal relationships involved (Victor </w:t>
      </w:r>
      <w:proofErr w:type="spellStart"/>
      <w:r w:rsidRPr="00455F8B">
        <w:rPr>
          <w:sz w:val="16"/>
        </w:rPr>
        <w:t>Vanberg</w:t>
      </w:r>
      <w:proofErr w:type="spellEnd"/>
      <w:r w:rsidRPr="00455F8B">
        <w:rPr>
          <w:sz w:val="16"/>
        </w:rPr>
        <w:t xml:space="preserve"> and James Buchanan, 1989); it moreover constrains free-ridership and rent-seeking. Discourse is claimed to lead to communicative rationality and to a shared view of what is normatively accept- able, thus being an application of an ideal discourse as propagated especially by the German philosopher </w:t>
      </w:r>
      <w:proofErr w:type="spellStart"/>
      <w:r w:rsidRPr="00455F8B">
        <w:rPr>
          <w:sz w:val="16"/>
        </w:rPr>
        <w:t>Jiirgen</w:t>
      </w:r>
      <w:proofErr w:type="spellEnd"/>
      <w:r w:rsidRPr="00455F8B">
        <w:rPr>
          <w:sz w:val="16"/>
        </w:rPr>
        <w:t xml:space="preserve"> Habermas.2 </w:t>
      </w:r>
      <w:r w:rsidRPr="00455F8B">
        <w:rPr>
          <w:rStyle w:val="StyleUnderline"/>
        </w:rPr>
        <w:t>While referenda do not fully meet the criteria of unprejudiced</w:t>
      </w:r>
      <w:r w:rsidRPr="00455F8B">
        <w:rPr>
          <w:sz w:val="16"/>
        </w:rPr>
        <w:t xml:space="preserve"> talk and nonstrategic </w:t>
      </w:r>
      <w:r w:rsidRPr="00455F8B">
        <w:rPr>
          <w:rStyle w:val="StyleUnderline"/>
        </w:rPr>
        <w:t xml:space="preserve">and </w:t>
      </w:r>
      <w:proofErr w:type="spellStart"/>
      <w:r w:rsidRPr="00455F8B">
        <w:rPr>
          <w:rStyle w:val="StyleUnderline"/>
        </w:rPr>
        <w:t>nonpersuasive</w:t>
      </w:r>
      <w:proofErr w:type="spellEnd"/>
      <w:r w:rsidRPr="00455F8B">
        <w:rPr>
          <w:rStyle w:val="StyleUnderline"/>
        </w:rPr>
        <w:t xml:space="preserve"> behavior among equals, </w:t>
      </w:r>
      <w:r w:rsidRPr="00455F8B">
        <w:rPr>
          <w:rStyle w:val="Emphasis"/>
        </w:rPr>
        <w:t>every citizen who cares may participate</w:t>
      </w:r>
      <w:r w:rsidRPr="00455F8B">
        <w:rPr>
          <w:sz w:val="16"/>
        </w:rPr>
        <w:t xml:space="preserve"> (in this sense it is nonhierarchical). Unlike the rather academic and institutionally un- bound notion of the ideal discourse (John </w:t>
      </w:r>
      <w:proofErr w:type="spellStart"/>
      <w:r w:rsidRPr="00455F8B">
        <w:rPr>
          <w:sz w:val="16"/>
        </w:rPr>
        <w:t>Dryzek</w:t>
      </w:r>
      <w:proofErr w:type="spellEnd"/>
      <w:r w:rsidRPr="00455F8B">
        <w:rPr>
          <w:sz w:val="16"/>
        </w:rPr>
        <w:t xml:space="preserve">, 1987), the </w:t>
      </w:r>
      <w:r w:rsidRPr="00455F8B">
        <w:rPr>
          <w:rStyle w:val="StyleUnderline"/>
        </w:rPr>
        <w:t>pre-referendum discussion is practically relevant, focused, and limited</w:t>
      </w:r>
      <w:r w:rsidRPr="00455F8B">
        <w:rPr>
          <w:sz w:val="16"/>
        </w:rPr>
        <w:t xml:space="preserve"> in time. It is in sharp contrast to “instant referendum,” “electronic voting,” or “</w:t>
      </w:r>
      <w:proofErr w:type="spellStart"/>
      <w:r w:rsidRPr="00455F8B">
        <w:rPr>
          <w:sz w:val="16"/>
        </w:rPr>
        <w:t>teledemocracy</w:t>
      </w:r>
      <w:proofErr w:type="spellEnd"/>
      <w:r w:rsidRPr="00455F8B">
        <w:rPr>
          <w:sz w:val="16"/>
        </w:rPr>
        <w:t xml:space="preserve">,” which simply register voters’ preferences. </w:t>
      </w:r>
      <w:r w:rsidRPr="00455F8B">
        <w:rPr>
          <w:rStyle w:val="StyleUnderline"/>
        </w:rPr>
        <w:t>Empirical evidence supports the contention that discussion strongly affects out- comes</w:t>
      </w:r>
      <w:r w:rsidRPr="00455F8B">
        <w:rPr>
          <w:sz w:val="16"/>
        </w:rPr>
        <w:t xml:space="preserve"> even though “cheap talk” (James Johnson, 1993) should be ineffective following the traditional rationality point of view. The proportion of cooperators in one-shot prisoners’ dilemmas increases dramatically from 26 percent to 73 percent when participants are allowed to talk to each other prior to making their still independent choices. Behavior more in accordance with “generalizable” than with narrow self-interest has also been observed in coordination and ultimatum games in which the allocator keeps a smaller share of the prize for him- or her- self when a prior discussion has occurred (e.g., Richard </w:t>
      </w:r>
      <w:proofErr w:type="spellStart"/>
      <w:r w:rsidRPr="00455F8B">
        <w:rPr>
          <w:sz w:val="16"/>
        </w:rPr>
        <w:t>Thaler</w:t>
      </w:r>
      <w:proofErr w:type="spellEnd"/>
      <w:r w:rsidRPr="00455F8B">
        <w:rPr>
          <w:sz w:val="16"/>
        </w:rPr>
        <w:t xml:space="preserve">, 1992; Frey, 1992). </w:t>
      </w:r>
      <w:r w:rsidRPr="00455F8B">
        <w:rPr>
          <w:rStyle w:val="StyleUnderline"/>
        </w:rPr>
        <w:t>The positive effect of discussion on cooperation has also been established for real-life common-property resource setting</w:t>
      </w:r>
      <w:r w:rsidRPr="00455F8B">
        <w:rPr>
          <w:sz w:val="16"/>
        </w:rPr>
        <w:t xml:space="preserve"> (</w:t>
      </w:r>
      <w:proofErr w:type="spellStart"/>
      <w:r w:rsidRPr="00455F8B">
        <w:rPr>
          <w:sz w:val="16"/>
        </w:rPr>
        <w:t>Elinor</w:t>
      </w:r>
      <w:proofErr w:type="spellEnd"/>
      <w:r w:rsidRPr="00455F8B">
        <w:rPr>
          <w:sz w:val="16"/>
        </w:rPr>
        <w:t xml:space="preserve"> </w:t>
      </w:r>
      <w:proofErr w:type="spellStart"/>
      <w:r w:rsidRPr="00455F8B">
        <w:rPr>
          <w:sz w:val="16"/>
        </w:rPr>
        <w:t>Ostrom</w:t>
      </w:r>
      <w:proofErr w:type="spellEnd"/>
      <w:r w:rsidRPr="00455F8B">
        <w:rPr>
          <w:sz w:val="16"/>
        </w:rPr>
        <w:t xml:space="preserve"> et al., 1992). B. Formal Decision Stage </w:t>
      </w:r>
      <w:r w:rsidRPr="00455F8B">
        <w:rPr>
          <w:rStyle w:val="StyleUnderline"/>
        </w:rPr>
        <w:t>The pre-referendum stage screens</w:t>
      </w:r>
      <w:r w:rsidRPr="00455F8B">
        <w:rPr>
          <w:sz w:val="16"/>
        </w:rPr>
        <w:t xml:space="preserve"> the </w:t>
      </w:r>
      <w:r w:rsidRPr="00455F8B">
        <w:rPr>
          <w:rStyle w:val="StyleUnderline"/>
        </w:rPr>
        <w:t>alternatives to be voted upon</w:t>
      </w:r>
      <w:r w:rsidRPr="00455F8B">
        <w:rPr>
          <w:sz w:val="16"/>
        </w:rPr>
        <w:t xml:space="preserve">, reduces the number of relevant alternatives (often to two), </w:t>
      </w:r>
      <w:r w:rsidRPr="00455F8B">
        <w:rPr>
          <w:rStyle w:val="StyleUnderline"/>
        </w:rPr>
        <w:t>and makes the preferences more homogeneous</w:t>
      </w:r>
      <w:r w:rsidRPr="00455F8B">
        <w:rPr>
          <w:sz w:val="16"/>
        </w:rPr>
        <w:t xml:space="preserve">, thereby lowering the chance that the preference-aggregation paradox will occur. </w:t>
      </w:r>
      <w:r w:rsidRPr="00455F8B">
        <w:rPr>
          <w:rStyle w:val="StyleUnderline"/>
        </w:rPr>
        <w:t>Discussion thus supports a “structure-induced equilibrium.”</w:t>
      </w:r>
      <w:r w:rsidRPr="00455F8B">
        <w:rPr>
          <w:sz w:val="16"/>
        </w:rPr>
        <w:t xml:space="preserve"> Constitutional considerations demand that the decision rule has to be more restrictive the more important the issue to be decided upon is (Mueller, 1993). This requirement is met in Switzerland. Changes in the federal constitution must be approved by the majority of both the voters and the cantons; initiatives to change the federal constitutions are put to the vote with the support of 100,000 citizens (about 2 percent of the electorate), while optional referenda concerning changes in federal laws need only be supported by 50,000 citizens. C. Post-Referendum Stage </w:t>
      </w:r>
      <w:r w:rsidRPr="00455F8B">
        <w:rPr>
          <w:rStyle w:val="StyleUnderline"/>
        </w:rPr>
        <w:t>Participants in the referendum process seek to predict the vote outcome and</w:t>
      </w:r>
      <w:r w:rsidRPr="00455F8B">
        <w:rPr>
          <w:sz w:val="16"/>
        </w:rPr>
        <w:t xml:space="preserve"> adjust the propositions in order to </w:t>
      </w:r>
      <w:r w:rsidRPr="00455F8B">
        <w:rPr>
          <w:rStyle w:val="StyleUnderline"/>
        </w:rPr>
        <w:t>attract voters in their favor</w:t>
      </w:r>
      <w:r w:rsidRPr="00455F8B">
        <w:rPr>
          <w:sz w:val="16"/>
        </w:rPr>
        <w:t xml:space="preserve">. In Switzerland, many propositions do not reach the formal decision stage but are withdrawn by the initiators when they realize that the government offers an alternative, which is likely to draw more votes (a so-called "counter-proposition”). </w:t>
      </w:r>
      <w:r w:rsidRPr="00455F8B">
        <w:rPr>
          <w:rStyle w:val="StyleUnderline"/>
        </w:rPr>
        <w:t>When surprises</w:t>
      </w:r>
      <w:r w:rsidRPr="00455F8B">
        <w:rPr>
          <w:sz w:val="16"/>
        </w:rPr>
        <w:t xml:space="preserve"> nevertheless do </w:t>
      </w:r>
      <w:r w:rsidRPr="00455F8B">
        <w:rPr>
          <w:rStyle w:val="StyleUnderline"/>
        </w:rPr>
        <w:t>occur, the government</w:t>
      </w:r>
      <w:r w:rsidRPr="00455F8B">
        <w:rPr>
          <w:sz w:val="16"/>
        </w:rPr>
        <w:t xml:space="preserve"> and parliament </w:t>
      </w:r>
      <w:r w:rsidRPr="00455F8B">
        <w:rPr>
          <w:rStyle w:val="StyleUnderline"/>
        </w:rPr>
        <w:t>react to unexpectedly large minorities by at least partly meeting their concerns</w:t>
      </w:r>
      <w:r w:rsidRPr="00455F8B">
        <w:rPr>
          <w:sz w:val="16"/>
        </w:rPr>
        <w:t xml:space="preserve">. Such </w:t>
      </w:r>
      <w:r w:rsidRPr="00455F8B">
        <w:rPr>
          <w:rStyle w:val="StyleUnderline"/>
        </w:rPr>
        <w:t>adjustments also tend to occur when there are marked differences between the majority by voters and by regions</w:t>
      </w:r>
      <w:r w:rsidRPr="00455F8B">
        <w:rPr>
          <w:sz w:val="16"/>
        </w:rPr>
        <w:t xml:space="preserve"> (cantons). In that case, a new initiative tends to be undertaken</w:t>
      </w:r>
      <w:r w:rsidRPr="00455F8B">
        <w:rPr>
          <w:rStyle w:val="StyleUnderline"/>
        </w:rPr>
        <w:t>. Revised referendum outcomes due to changed circumstances and discussion are not a weakness of direct democracy, but</w:t>
      </w:r>
      <w:r w:rsidRPr="00455F8B">
        <w:rPr>
          <w:sz w:val="16"/>
        </w:rPr>
        <w:t xml:space="preserve"> rather an </w:t>
      </w:r>
      <w:r w:rsidRPr="00455F8B">
        <w:rPr>
          <w:rStyle w:val="StyleUnderline"/>
        </w:rPr>
        <w:t>indication of a lively political process</w:t>
      </w:r>
      <w:r w:rsidRPr="00455F8B">
        <w:rPr>
          <w:sz w:val="16"/>
        </w:rPr>
        <w:t xml:space="preserve"> by which the participants gain new in- sights. A political vote is not final, but rather an interim result of an ongoing process of deliberation (</w:t>
      </w:r>
      <w:proofErr w:type="spellStart"/>
      <w:r w:rsidRPr="00455F8B">
        <w:rPr>
          <w:sz w:val="16"/>
        </w:rPr>
        <w:t>Habermas</w:t>
      </w:r>
      <w:proofErr w:type="spellEnd"/>
      <w:r w:rsidRPr="00455F8B">
        <w:rPr>
          <w:sz w:val="16"/>
        </w:rPr>
        <w:t>, 1992 p. 220).</w:t>
      </w:r>
    </w:p>
    <w:p w:rsidR="002116DC" w:rsidRPr="00455F8B" w:rsidRDefault="002116DC" w:rsidP="001B70A6">
      <w:pPr>
        <w:rPr>
          <w:rStyle w:val="StyleUnderline"/>
        </w:rPr>
      </w:pPr>
    </w:p>
    <w:p w:rsidR="001B70A6" w:rsidRPr="001B70A6" w:rsidRDefault="001B70A6" w:rsidP="001B70A6"/>
    <w:p w:rsidR="00666098" w:rsidRPr="00455F8B" w:rsidRDefault="00666098" w:rsidP="00666098">
      <w:pPr>
        <w:pStyle w:val="Heading3"/>
      </w:pPr>
      <w:r w:rsidRPr="00455F8B">
        <w:t xml:space="preserve">Capitalism – 1NC v K </w:t>
      </w:r>
      <w:proofErr w:type="spellStart"/>
      <w:r w:rsidRPr="00455F8B">
        <w:t>Aff</w:t>
      </w:r>
      <w:proofErr w:type="spellEnd"/>
    </w:p>
    <w:p w:rsidR="00666098" w:rsidRPr="00455F8B" w:rsidRDefault="00666098" w:rsidP="00666098">
      <w:pPr>
        <w:pStyle w:val="Heading4"/>
      </w:pPr>
      <w:r w:rsidRPr="00455F8B">
        <w:t>Representative democracy allows powerful political machines to overwhelm the public – referendum initiatives engage the public and dismantle government overreach</w:t>
      </w:r>
    </w:p>
    <w:p w:rsidR="00666098" w:rsidRPr="00455F8B" w:rsidRDefault="00666098" w:rsidP="00666098">
      <w:pPr>
        <w:rPr>
          <w:rStyle w:val="Style13ptBold"/>
        </w:rPr>
      </w:pPr>
      <w:r w:rsidRPr="00455F8B">
        <w:rPr>
          <w:rStyle w:val="Style13ptBold"/>
        </w:rPr>
        <w:t xml:space="preserve">Frey 94 </w:t>
      </w:r>
      <w:r w:rsidRPr="00455F8B">
        <w:rPr>
          <w:sz w:val="16"/>
          <w:szCs w:val="16"/>
        </w:rPr>
        <w:t xml:space="preserve">[Bruno S. Frey, guest professor of Political Economy at Zeppelin University, former professor at the University of Zurich and Business School of the University of Warwick; “Direct Democracy: </w:t>
      </w:r>
      <w:proofErr w:type="spellStart"/>
      <w:r w:rsidRPr="00455F8B">
        <w:rPr>
          <w:sz w:val="16"/>
          <w:szCs w:val="16"/>
        </w:rPr>
        <w:t>Politco</w:t>
      </w:r>
      <w:proofErr w:type="spellEnd"/>
      <w:r w:rsidRPr="00455F8B">
        <w:rPr>
          <w:sz w:val="16"/>
          <w:szCs w:val="16"/>
        </w:rPr>
        <w:t xml:space="preserve">-Economic Lessons from Swiss Experience” </w:t>
      </w:r>
      <w:proofErr w:type="spellStart"/>
      <w:r w:rsidRPr="00455F8B">
        <w:rPr>
          <w:sz w:val="16"/>
          <w:szCs w:val="16"/>
        </w:rPr>
        <w:t>pg</w:t>
      </w:r>
      <w:proofErr w:type="spellEnd"/>
      <w:r w:rsidRPr="00455F8B">
        <w:rPr>
          <w:sz w:val="16"/>
          <w:szCs w:val="16"/>
        </w:rPr>
        <w:t xml:space="preserve"> 340-341; The American Economic Review Vol 84 No 2; JSTOR; 05/1994; accessed 07/01/2015; &lt;http://down.cenet.org.cn/upfile/55/200518181441127.pdf&gt;.]</w:t>
      </w:r>
    </w:p>
    <w:p w:rsidR="00666098" w:rsidRPr="00455F8B" w:rsidRDefault="00666098" w:rsidP="00666098">
      <w:pPr>
        <w:rPr>
          <w:sz w:val="16"/>
        </w:rPr>
      </w:pPr>
      <w:r w:rsidRPr="00455F8B">
        <w:rPr>
          <w:sz w:val="16"/>
        </w:rPr>
        <w:t xml:space="preserve">II. Breaking the Politicians’ Coalition Economists and rational-choice political scientists subscribe to Joseph Schumpeter’s (1942) and Anthony Downs’s (1957) </w:t>
      </w:r>
      <w:r w:rsidRPr="00455F8B">
        <w:rPr>
          <w:rStyle w:val="StyleUnderline"/>
        </w:rPr>
        <w:t>definition of democracy as the competitive struggle by parties for votes</w:t>
      </w:r>
      <w:r w:rsidRPr="00455F8B">
        <w:rPr>
          <w:sz w:val="16"/>
        </w:rPr>
        <w:t xml:space="preserve">. This characterization </w:t>
      </w:r>
      <w:r w:rsidRPr="00455F8B">
        <w:rPr>
          <w:rStyle w:val="StyleUnderline"/>
        </w:rPr>
        <w:t>is adequate only for modern (two-party) democracies at election time. Between elections the politicians have considerable lee- way</w:t>
      </w:r>
      <w:r w:rsidRPr="00455F8B">
        <w:rPr>
          <w:sz w:val="16"/>
        </w:rPr>
        <w:t>, in particular because the voters strongly discount past experience and in many countries have little or no possibility to punish politicians who exploit their discretionary room (see Frey, 1978). The Schumpeter-Downs model of democracy needs to be complemented by a model in which (</w:t>
      </w:r>
      <w:r w:rsidRPr="00455F8B">
        <w:rPr>
          <w:rStyle w:val="StyleUnderline"/>
        </w:rPr>
        <w:t>between elections) a coalition of all (established) politicians and parties stands against the voters and taxpayers</w:t>
      </w:r>
      <w:r w:rsidRPr="00455F8B">
        <w:rPr>
          <w:sz w:val="16"/>
        </w:rPr>
        <w:t xml:space="preserve">. Such a model of the “political class” deviates from models of exploitative government (Geoffrey Brennan and Buchanan, 1980) be- </w:t>
      </w:r>
      <w:proofErr w:type="gramStart"/>
      <w:r w:rsidRPr="00455F8B">
        <w:rPr>
          <w:sz w:val="16"/>
        </w:rPr>
        <w:t>cause</w:t>
      </w:r>
      <w:proofErr w:type="gramEnd"/>
      <w:r w:rsidRPr="00455F8B">
        <w:rPr>
          <w:sz w:val="16"/>
        </w:rPr>
        <w:t xml:space="preserve"> the political class also includes politicians outside government. As soon as a politician (party) enters parliament, </w:t>
      </w:r>
      <w:r w:rsidRPr="00455F8B">
        <w:rPr>
          <w:strike/>
          <w:sz w:val="16"/>
        </w:rPr>
        <w:t>he or she is</w:t>
      </w:r>
      <w:r w:rsidRPr="00455F8B">
        <w:rPr>
          <w:sz w:val="16"/>
        </w:rPr>
        <w:t xml:space="preserve"> they are drawn into the coalition. The members of parliament are a well-defined group jointly reaping rents. They have (with exceptions) spent their lives together in all kinds of meetings and sessions, committees and commissions. Outsiders entering parliament find it difficult if not impossible to survive outside the coalition. A whole set of rules and institutions bolsters this coalition. The seniority principle, or party discipline, robs members of parliament outside the coalition of the chance to enter influential commit- tees, to speak in full session, and to receive public money and material support to carry out their political job effectively and to secure their reelection. </w:t>
      </w:r>
      <w:r w:rsidRPr="00455F8B">
        <w:rPr>
          <w:rStyle w:val="StyleUnderline"/>
        </w:rPr>
        <w:t>Picturing politicians as forming a coalition against taxpayers and voters seems to be an apt illustration of representative democracy between elections</w:t>
      </w:r>
      <w:r w:rsidRPr="00455F8B">
        <w:rPr>
          <w:sz w:val="16"/>
        </w:rPr>
        <w:t xml:space="preserve">. It has indeed been argued </w:t>
      </w:r>
      <w:r w:rsidRPr="00455F8B">
        <w:rPr>
          <w:rStyle w:val="StyleUnderline"/>
        </w:rPr>
        <w:t>for the United States</w:t>
      </w:r>
      <w:r w:rsidRPr="00455F8B">
        <w:rPr>
          <w:sz w:val="16"/>
        </w:rPr>
        <w:t xml:space="preserve"> that “</w:t>
      </w:r>
      <w:r w:rsidRPr="00455F8B">
        <w:rPr>
          <w:rStyle w:val="StyleUnderline"/>
        </w:rPr>
        <w:t>party competition must be easily the most protected industry</w:t>
      </w:r>
      <w:r w:rsidRPr="00455F8B">
        <w:rPr>
          <w:sz w:val="16"/>
        </w:rPr>
        <w:t xml:space="preserve">” (Adam </w:t>
      </w:r>
      <w:proofErr w:type="spellStart"/>
      <w:r w:rsidRPr="00455F8B">
        <w:rPr>
          <w:sz w:val="16"/>
        </w:rPr>
        <w:t>Przeworski</w:t>
      </w:r>
      <w:proofErr w:type="spellEnd"/>
      <w:r w:rsidRPr="00455F8B">
        <w:rPr>
          <w:sz w:val="16"/>
        </w:rPr>
        <w:t xml:space="preserve"> and Fernando </w:t>
      </w:r>
      <w:proofErr w:type="spellStart"/>
      <w:r w:rsidRPr="00455F8B">
        <w:rPr>
          <w:sz w:val="16"/>
        </w:rPr>
        <w:t>Limongi</w:t>
      </w:r>
      <w:proofErr w:type="spellEnd"/>
      <w:r w:rsidRPr="00455F8B">
        <w:rPr>
          <w:sz w:val="16"/>
        </w:rPr>
        <w:t xml:space="preserve">, 1993 p. 59). </w:t>
      </w:r>
      <w:r w:rsidRPr="00455F8B">
        <w:rPr>
          <w:rStyle w:val="StyleUnderline"/>
        </w:rPr>
        <w:t>Government and courts</w:t>
      </w:r>
      <w:r w:rsidRPr="00455F8B">
        <w:rPr>
          <w:sz w:val="16"/>
        </w:rPr>
        <w:t xml:space="preserve">, including courts of accounts, </w:t>
      </w:r>
      <w:r w:rsidRPr="00455F8B">
        <w:rPr>
          <w:rStyle w:val="StyleUnderline"/>
        </w:rPr>
        <w:t>constrain the coalition of politicians only fractionally, since they</w:t>
      </w:r>
      <w:r w:rsidRPr="00455F8B">
        <w:rPr>
          <w:sz w:val="16"/>
        </w:rPr>
        <w:t xml:space="preserve"> not only lack the constitutional rights to do so, but also </w:t>
      </w:r>
      <w:r w:rsidRPr="00455F8B">
        <w:rPr>
          <w:rStyle w:val="StyleUnderline"/>
        </w:rPr>
        <w:t>have little incentive to oppose</w:t>
      </w:r>
      <w:r w:rsidRPr="00455F8B">
        <w:rPr>
          <w:sz w:val="16"/>
        </w:rPr>
        <w:t xml:space="preserve"> seriously the </w:t>
      </w:r>
      <w:r w:rsidRPr="00455F8B">
        <w:rPr>
          <w:rStyle w:val="StyleUnderline"/>
        </w:rPr>
        <w:t>legislators on whom they depend</w:t>
      </w:r>
      <w:r w:rsidRPr="00455F8B">
        <w:rPr>
          <w:sz w:val="16"/>
        </w:rPr>
        <w:t xml:space="preserve"> in many ways. The institution of </w:t>
      </w:r>
      <w:r w:rsidRPr="00455F8B">
        <w:rPr>
          <w:rStyle w:val="StyleUnderline"/>
        </w:rPr>
        <w:t>popular referenda is a much more effective constraint on the politicians’ coalition. Initiatives coming from the voters cannot be controlled</w:t>
      </w:r>
      <w:r w:rsidRPr="00455F8B">
        <w:rPr>
          <w:sz w:val="16"/>
        </w:rPr>
        <w:t xml:space="preserve"> by parliament; the agenda set- ting power is with the electorate. While parliaments take great efforts neither to publicly discuss nor to vote on politicians’ salaries, pensions, and other privileges, initiatives may bring the issue to the fore. In Switzerland, many initiatives at all levels of government effectively opposed politicians’ rent-seeking (but voters were sometimes prepared to raise politicians’ incomes when they saw it justified). </w:t>
      </w:r>
      <w:r w:rsidRPr="00455F8B">
        <w:rPr>
          <w:rStyle w:val="StyleUnderline"/>
        </w:rPr>
        <w:t>More relevant</w:t>
      </w:r>
      <w:r w:rsidRPr="00455F8B">
        <w:rPr>
          <w:sz w:val="16"/>
        </w:rPr>
        <w:t xml:space="preserve"> than monetary rent-seeking </w:t>
      </w:r>
      <w:r w:rsidRPr="00455F8B">
        <w:rPr>
          <w:rStyle w:val="StyleUnderline"/>
        </w:rPr>
        <w:t>is the discretionary power from which the politicians benefit indirectly at voters’ expense. Again, referenda provide an effective institution to break the politicians’ coalition in this respect</w:t>
      </w:r>
      <w:r w:rsidRPr="00455F8B">
        <w:rPr>
          <w:sz w:val="16"/>
        </w:rPr>
        <w:t xml:space="preserve">, as is illustrated by an historical episode in Switzerland (see Charles </w:t>
      </w:r>
      <w:proofErr w:type="spellStart"/>
      <w:r w:rsidRPr="00455F8B">
        <w:rPr>
          <w:sz w:val="16"/>
        </w:rPr>
        <w:t>Blankart</w:t>
      </w:r>
      <w:proofErr w:type="spellEnd"/>
      <w:r w:rsidRPr="00455F8B">
        <w:rPr>
          <w:sz w:val="16"/>
        </w:rPr>
        <w:t>, 1993). During the 19th century, the Swiss House of Representatives (</w:t>
      </w:r>
      <w:proofErr w:type="spellStart"/>
      <w:r w:rsidRPr="00455F8B">
        <w:rPr>
          <w:sz w:val="16"/>
        </w:rPr>
        <w:t>Nationalrat</w:t>
      </w:r>
      <w:proofErr w:type="spellEnd"/>
      <w:r w:rsidRPr="00455F8B">
        <w:rPr>
          <w:sz w:val="16"/>
        </w:rPr>
        <w:t xml:space="preserve">) was elected according to majority rule, which strongly favored the then reigning Radical-Democratic Party. Proportional representation was strongly rejected by the members of the </w:t>
      </w:r>
      <w:proofErr w:type="spellStart"/>
      <w:r w:rsidRPr="00455F8B">
        <w:rPr>
          <w:sz w:val="16"/>
        </w:rPr>
        <w:t>classe</w:t>
      </w:r>
      <w:proofErr w:type="spellEnd"/>
      <w:r w:rsidRPr="00455F8B">
        <w:rPr>
          <w:sz w:val="16"/>
        </w:rPr>
        <w:t xml:space="preserve"> </w:t>
      </w:r>
      <w:proofErr w:type="spellStart"/>
      <w:r w:rsidRPr="00455F8B">
        <w:rPr>
          <w:sz w:val="16"/>
        </w:rPr>
        <w:t>politique</w:t>
      </w:r>
      <w:proofErr w:type="spellEnd"/>
      <w:r w:rsidRPr="00455F8B">
        <w:rPr>
          <w:sz w:val="16"/>
        </w:rPr>
        <w:t xml:space="preserve"> for alternative, which is likely to draw more obvious reasons of self-interest. Nevertheless, in 1918, a referendum induced by a popular initiative was accepted by a majority of the population and cantons. In the subsequent election, new politicians and parties came into the House, and the Radical-Democratic Party lost more than 40 per- cent of their seats. Instances of </w:t>
      </w:r>
      <w:r w:rsidRPr="00455F8B">
        <w:rPr>
          <w:rStyle w:val="StyleUnderline"/>
        </w:rPr>
        <w:t xml:space="preserve">voters breaking the politicians’ cartel are no rarity: among the 250 referenda held in Switzerland </w:t>
      </w:r>
      <w:r w:rsidRPr="00455F8B">
        <w:rPr>
          <w:sz w:val="16"/>
        </w:rPr>
        <w:t xml:space="preserve">between 1848 and 1990, </w:t>
      </w:r>
      <w:r w:rsidRPr="00455F8B">
        <w:rPr>
          <w:rStyle w:val="StyleUnderline"/>
        </w:rPr>
        <w:t xml:space="preserve">the </w:t>
      </w:r>
      <w:proofErr w:type="gramStart"/>
      <w:r w:rsidRPr="00455F8B">
        <w:rPr>
          <w:rStyle w:val="StyleUnderline"/>
        </w:rPr>
        <w:t>majority’s</w:t>
      </w:r>
      <w:proofErr w:type="gramEnd"/>
      <w:r w:rsidRPr="00455F8B">
        <w:rPr>
          <w:rStyle w:val="StyleUnderline"/>
        </w:rPr>
        <w:t xml:space="preserve"> will deviated from the stated will</w:t>
      </w:r>
      <w:r w:rsidRPr="00455F8B">
        <w:rPr>
          <w:sz w:val="16"/>
        </w:rPr>
        <w:t xml:space="preserve"> of the parliament </w:t>
      </w:r>
      <w:r w:rsidRPr="00455F8B">
        <w:rPr>
          <w:rStyle w:val="StyleUnderline"/>
        </w:rPr>
        <w:t>in 39 percent of the cases</w:t>
      </w:r>
      <w:r w:rsidRPr="00455F8B">
        <w:rPr>
          <w:sz w:val="16"/>
        </w:rPr>
        <w:t xml:space="preserve">. Important examples in which the </w:t>
      </w:r>
      <w:proofErr w:type="spellStart"/>
      <w:r w:rsidRPr="00455F8B">
        <w:rPr>
          <w:sz w:val="16"/>
        </w:rPr>
        <w:t>classe</w:t>
      </w:r>
      <w:proofErr w:type="spellEnd"/>
      <w:r w:rsidRPr="00455F8B">
        <w:rPr>
          <w:sz w:val="16"/>
        </w:rPr>
        <w:t xml:space="preserve"> </w:t>
      </w:r>
      <w:proofErr w:type="spellStart"/>
      <w:r w:rsidRPr="00455F8B">
        <w:rPr>
          <w:sz w:val="16"/>
        </w:rPr>
        <w:t>politique</w:t>
      </w:r>
      <w:proofErr w:type="spellEnd"/>
      <w:r w:rsidRPr="00455F8B">
        <w:rPr>
          <w:sz w:val="16"/>
        </w:rPr>
        <w:t xml:space="preserve"> was solidly in favor of a move but the electorate was strongly against are the decisions of whether to join the United Nations (1986) and the European Economic Area (1992). Econometric analyses support the contention that direct democracies have the stated effect on policy outcomes. Based on data of Swiss communes it has been shown that the more developed the institutions of direct voter participation, the better the voters’ preferences for publicly supplied goods are fulfilled and the more strongly public expenditure is determined by demand (i.e., by citizens’ willingness to pay) rather than by supply factors, in particular by the politicians’ and bureaucrats’ own interests. Moreover, public supply is less costly, and the share of public expenditures in GNP is smaller, the more direct democratic institutions are used (ceteris paribus) (Werner </w:t>
      </w:r>
      <w:proofErr w:type="spellStart"/>
      <w:r w:rsidRPr="00455F8B">
        <w:rPr>
          <w:sz w:val="16"/>
        </w:rPr>
        <w:t>Pommerehne</w:t>
      </w:r>
      <w:proofErr w:type="spellEnd"/>
      <w:r w:rsidRPr="00455F8B">
        <w:rPr>
          <w:sz w:val="16"/>
        </w:rPr>
        <w:t xml:space="preserve">, 1990). It is at least suggestive that Switzerland with her direct democracy has a lower public-expenditure share than do other OECD-countries with representative democracies. III. Concluding Remarks Cumulating research on the properties of popular referenda has revealed two major aspects on which the economics of institutions has to focus. One is the importance of discussion in the pre-referendum stage. It implies that </w:t>
      </w:r>
      <w:r w:rsidRPr="00455F8B">
        <w:rPr>
          <w:rStyle w:val="StyleUnderline"/>
        </w:rPr>
        <w:t>the number of propositions and the frequency of ballots must be low enough that the voters have an incentive and the opportunity to collect and digest the respective information in order to participate actively in the decision</w:t>
      </w:r>
      <w:r w:rsidRPr="00455F8B">
        <w:rPr>
          <w:sz w:val="16"/>
        </w:rPr>
        <w:t xml:space="preserve">. The issues have to be put before the voters at the lowest federal level consistent with fiscal equivalence. Also, </w:t>
      </w:r>
      <w:r w:rsidRPr="00455F8B">
        <w:rPr>
          <w:rStyle w:val="StyleUnderline"/>
        </w:rPr>
        <w:t>rational voters only seriously engage in discussions if they have a choice</w:t>
      </w:r>
      <w:r w:rsidRPr="00455F8B">
        <w:rPr>
          <w:sz w:val="16"/>
        </w:rPr>
        <w:t xml:space="preserve"> (i.e., referenda should not degenerate to plebiscites). The second crucial element is that </w:t>
      </w:r>
      <w:r w:rsidRPr="00455F8B">
        <w:rPr>
          <w:rStyle w:val="StyleUnderline"/>
        </w:rPr>
        <w:t>direct democratic institutions enable voters to break politicians’ and parties’ coalitions directed against them</w:t>
      </w:r>
      <w:r w:rsidRPr="00455F8B">
        <w:rPr>
          <w:sz w:val="16"/>
        </w:rPr>
        <w:t xml:space="preserve">. </w:t>
      </w:r>
      <w:r w:rsidRPr="00455F8B">
        <w:rPr>
          <w:rStyle w:val="StyleUnderline"/>
        </w:rPr>
        <w:t>Direct participation serves to keep the ultimate agenda-setting power with the voters.</w:t>
      </w:r>
      <w:r w:rsidRPr="00455F8B">
        <w:rPr>
          <w:sz w:val="16"/>
        </w:rPr>
        <w:t xml:space="preserve"> Initiatives and referenda are effective means by which the voters can regain control over politicians; the widely held </w:t>
      </w:r>
      <w:proofErr w:type="spellStart"/>
      <w:r w:rsidRPr="00455F8B">
        <w:rPr>
          <w:sz w:val="16"/>
        </w:rPr>
        <w:t>Madisonian</w:t>
      </w:r>
      <w:proofErr w:type="spellEnd"/>
      <w:r w:rsidRPr="00455F8B">
        <w:rPr>
          <w:sz w:val="16"/>
        </w:rPr>
        <w:t xml:space="preserve"> </w:t>
      </w:r>
      <w:r w:rsidRPr="00455F8B">
        <w:rPr>
          <w:rStyle w:val="StyleUnderline"/>
        </w:rPr>
        <w:t>fear of “irresponsible voters”</w:t>
      </w:r>
      <w:r w:rsidRPr="00455F8B">
        <w:rPr>
          <w:sz w:val="16"/>
        </w:rPr>
        <w:t xml:space="preserve"> and “excesses of the majority” </w:t>
      </w:r>
      <w:r w:rsidRPr="00455F8B">
        <w:rPr>
          <w:rStyle w:val="StyleUnderline"/>
        </w:rPr>
        <w:t>has no empirical basis in a well-chosen constitutional framework</w:t>
      </w:r>
      <w:r w:rsidRPr="00455F8B">
        <w:rPr>
          <w:sz w:val="16"/>
        </w:rPr>
        <w:t>.</w:t>
      </w:r>
    </w:p>
    <w:p w:rsidR="00666098" w:rsidRPr="00455F8B" w:rsidRDefault="00666098" w:rsidP="00666098">
      <w:pPr>
        <w:pStyle w:val="Heading3"/>
      </w:pPr>
      <w:r w:rsidRPr="00455F8B">
        <w:t>Capitalism – 2NC Buying Votes</w:t>
      </w:r>
    </w:p>
    <w:p w:rsidR="00666098" w:rsidRPr="00455F8B" w:rsidRDefault="00666098" w:rsidP="00666098">
      <w:pPr>
        <w:pStyle w:val="Heading4"/>
        <w:rPr>
          <w:rStyle w:val="Style13ptBold"/>
          <w:b/>
        </w:rPr>
      </w:pPr>
      <w:r w:rsidRPr="00455F8B">
        <w:rPr>
          <w:rStyle w:val="Style13ptBold"/>
          <w:b/>
        </w:rPr>
        <w:t>Money has little proven influence in referenda voting patterns, and turn – the most popular option garners the most monetary support, increasing access to popular majority viewpoints to all participants</w:t>
      </w:r>
    </w:p>
    <w:p w:rsidR="00666098" w:rsidRPr="00455F8B" w:rsidRDefault="00666098" w:rsidP="00666098">
      <w:pPr>
        <w:rPr>
          <w:rStyle w:val="Style13ptBold"/>
        </w:rPr>
      </w:pPr>
      <w:proofErr w:type="spellStart"/>
      <w:r w:rsidRPr="00455F8B">
        <w:rPr>
          <w:rStyle w:val="Style13ptBold"/>
        </w:rPr>
        <w:t>Stratmann</w:t>
      </w:r>
      <w:proofErr w:type="spellEnd"/>
      <w:r w:rsidRPr="00455F8B">
        <w:rPr>
          <w:rStyle w:val="Style13ptBold"/>
        </w:rPr>
        <w:t xml:space="preserve"> 5 </w:t>
      </w:r>
      <w:r w:rsidRPr="00455F8B">
        <w:rPr>
          <w:rStyle w:val="Style13ptBold"/>
          <w:b w:val="0"/>
          <w:sz w:val="16"/>
          <w:szCs w:val="16"/>
        </w:rPr>
        <w:t xml:space="preserve">[Thomas </w:t>
      </w:r>
      <w:proofErr w:type="spellStart"/>
      <w:r w:rsidRPr="00455F8B">
        <w:rPr>
          <w:rStyle w:val="Style13ptBold"/>
          <w:b w:val="0"/>
          <w:sz w:val="16"/>
          <w:szCs w:val="16"/>
        </w:rPr>
        <w:t>Stratmann</w:t>
      </w:r>
      <w:proofErr w:type="spellEnd"/>
      <w:r w:rsidRPr="00455F8B">
        <w:rPr>
          <w:rStyle w:val="Style13ptBold"/>
          <w:b w:val="0"/>
          <w:sz w:val="16"/>
          <w:szCs w:val="16"/>
        </w:rPr>
        <w:t xml:space="preserve">, Department of Economics, George Mason University; “The Effectiveness of Money in Ballot Measure Campaigns” </w:t>
      </w:r>
      <w:proofErr w:type="spellStart"/>
      <w:r w:rsidRPr="00455F8B">
        <w:rPr>
          <w:rStyle w:val="Style13ptBold"/>
          <w:b w:val="0"/>
          <w:sz w:val="16"/>
          <w:szCs w:val="16"/>
        </w:rPr>
        <w:t>pg</w:t>
      </w:r>
      <w:proofErr w:type="spellEnd"/>
      <w:r w:rsidRPr="00455F8B">
        <w:rPr>
          <w:rStyle w:val="Style13ptBold"/>
          <w:b w:val="0"/>
          <w:sz w:val="16"/>
          <w:szCs w:val="16"/>
        </w:rPr>
        <w:t xml:space="preserve"> 103-104; Symposium on the Impact of Direct Democracy; 09/02/2005; accessed 07/03/2015; &lt;http://www.gmu.edu/centers/publicchoice/faculty%20pages/stratmann/vitae%20files/effectmoney.pdf&gt;.]</w:t>
      </w:r>
    </w:p>
    <w:p w:rsidR="00666098" w:rsidRPr="00455F8B" w:rsidRDefault="00666098" w:rsidP="00666098">
      <w:pPr>
        <w:rPr>
          <w:rStyle w:val="StyleUnderline"/>
        </w:rPr>
      </w:pPr>
      <w:r w:rsidRPr="00455F8B">
        <w:rPr>
          <w:sz w:val="16"/>
        </w:rPr>
        <w:t xml:space="preserve">On one side of the debate on money in ballot measure campaigns are </w:t>
      </w:r>
      <w:r w:rsidRPr="00455F8B">
        <w:rPr>
          <w:rStyle w:val="StyleUnderline"/>
        </w:rPr>
        <w:t>those</w:t>
      </w:r>
      <w:r w:rsidRPr="00455F8B">
        <w:rPr>
          <w:sz w:val="16"/>
        </w:rPr>
        <w:t xml:space="preserve"> who </w:t>
      </w:r>
      <w:r w:rsidRPr="00455F8B">
        <w:rPr>
          <w:rStyle w:val="StyleUnderline"/>
        </w:rPr>
        <w:t xml:space="preserve">are concerned that interest groups have too much influence </w:t>
      </w:r>
      <w:r w:rsidRPr="00455F8B">
        <w:rPr>
          <w:sz w:val="16"/>
        </w:rPr>
        <w:t xml:space="preserve">in the process.7 </w:t>
      </w:r>
      <w:proofErr w:type="gramStart"/>
      <w:r w:rsidRPr="00455F8B">
        <w:rPr>
          <w:rStyle w:val="StyleUnderline"/>
        </w:rPr>
        <w:t>This</w:t>
      </w:r>
      <w:proofErr w:type="gramEnd"/>
      <w:r w:rsidRPr="00455F8B">
        <w:rPr>
          <w:sz w:val="16"/>
        </w:rPr>
        <w:t xml:space="preserve"> side of the debate is concerned about the influence of money on outcomes. </w:t>
      </w:r>
      <w:r w:rsidRPr="00455F8B">
        <w:rPr>
          <w:rStyle w:val="StyleUnderline"/>
        </w:rPr>
        <w:t>Spending by wealthy or well-funded interests may give those interests an advantage</w:t>
      </w:r>
      <w:r w:rsidRPr="00455F8B">
        <w:rPr>
          <w:sz w:val="16"/>
        </w:rPr>
        <w:t xml:space="preserve"> with respect to the passage or defeat of ballot measures over those who do not have the financial means to present their views though an advertising campaign. </w:t>
      </w:r>
      <w:r w:rsidRPr="00455F8B">
        <w:rPr>
          <w:rStyle w:val="StyleUnderline"/>
        </w:rPr>
        <w:t>Some claim that if those who spend are more likely to win</w:t>
      </w:r>
      <w:r w:rsidRPr="00455F8B">
        <w:rPr>
          <w:sz w:val="16"/>
        </w:rPr>
        <w:t xml:space="preserve">, than </w:t>
      </w:r>
      <w:r w:rsidRPr="00455F8B">
        <w:rPr>
          <w:rStyle w:val="StyleUnderline"/>
        </w:rPr>
        <w:t>those without the financial means to compete are limited in their political participation</w:t>
      </w:r>
      <w:r w:rsidRPr="00455F8B">
        <w:rPr>
          <w:sz w:val="16"/>
        </w:rPr>
        <w:t xml:space="preserve">. David </w:t>
      </w:r>
      <w:r w:rsidRPr="00455F8B">
        <w:rPr>
          <w:rStyle w:val="StyleUnderline"/>
        </w:rPr>
        <w:t>Broder</w:t>
      </w:r>
      <w:r w:rsidRPr="00455F8B">
        <w:rPr>
          <w:sz w:val="16"/>
        </w:rPr>
        <w:t xml:space="preserve"> for example, </w:t>
      </w:r>
      <w:r w:rsidRPr="00455F8B">
        <w:rPr>
          <w:rStyle w:val="StyleUnderline"/>
        </w:rPr>
        <w:t>suggests</w:t>
      </w:r>
      <w:r w:rsidRPr="00455F8B">
        <w:rPr>
          <w:sz w:val="16"/>
        </w:rPr>
        <w:t xml:space="preserve"> that </w:t>
      </w:r>
      <w:r w:rsidRPr="00455F8B">
        <w:rPr>
          <w:rStyle w:val="StyleUnderline"/>
        </w:rPr>
        <w:t>the</w:t>
      </w:r>
      <w:r w:rsidRPr="00455F8B">
        <w:rPr>
          <w:sz w:val="16"/>
        </w:rPr>
        <w:t xml:space="preserve"> initiative </w:t>
      </w:r>
      <w:r w:rsidRPr="00455F8B">
        <w:rPr>
          <w:rStyle w:val="StyleUnderline"/>
        </w:rPr>
        <w:t>process “has become the favored tool of millionaires</w:t>
      </w:r>
      <w:r w:rsidRPr="00455F8B">
        <w:rPr>
          <w:sz w:val="16"/>
        </w:rPr>
        <w:t xml:space="preserve"> and interest groups that use their wealth </w:t>
      </w:r>
      <w:r w:rsidRPr="00455F8B">
        <w:rPr>
          <w:rStyle w:val="StyleUnderline"/>
        </w:rPr>
        <w:t>to achieve their own policy goals.”</w:t>
      </w:r>
      <w:r w:rsidRPr="00455F8B">
        <w:rPr>
          <w:sz w:val="16"/>
        </w:rPr>
        <w:t xml:space="preserve">8 Broder continues to argue that “initiative campaigns have become a money game, where average citizens are subjected to advertising blitzes of distortions and half-truths and are left to figure out for themselves which interest groups pose the greatest threats to their selfinterest.”9 As mentioned in the Introduction, the </w:t>
      </w:r>
      <w:r w:rsidRPr="00455F8B">
        <w:rPr>
          <w:rStyle w:val="StyleUnderline"/>
        </w:rPr>
        <w:t xml:space="preserve">academic literature has found little evidence that interest groups can purchase their preferred policies </w:t>
      </w:r>
      <w:r w:rsidRPr="00455F8B">
        <w:rPr>
          <w:sz w:val="16"/>
        </w:rPr>
        <w:t xml:space="preserve">through the initiative process. The literature has found that </w:t>
      </w:r>
      <w:r w:rsidRPr="00455F8B">
        <w:rPr>
          <w:rStyle w:val="StyleUnderline"/>
        </w:rPr>
        <w:t>money has only a small influence on whether initiatives pass</w:t>
      </w:r>
      <w:r w:rsidRPr="00455F8B">
        <w:rPr>
          <w:sz w:val="16"/>
        </w:rPr>
        <w:t xml:space="preserve">. Campaigning to maintain the status quo is more successful than campaigning to change it and successful campaigning in part depends on the type of interest groups involved. Moreover, </w:t>
      </w:r>
      <w:r w:rsidRPr="00455F8B">
        <w:rPr>
          <w:rStyle w:val="StyleUnderline"/>
        </w:rPr>
        <w:t>even if there was evidence that the side which spends more money is</w:t>
      </w:r>
      <w:r w:rsidRPr="00455F8B">
        <w:rPr>
          <w:sz w:val="16"/>
        </w:rPr>
        <w:t xml:space="preserve"> also more </w:t>
      </w:r>
      <w:r w:rsidRPr="00455F8B">
        <w:rPr>
          <w:rStyle w:val="StyleUnderline"/>
        </w:rPr>
        <w:t>likely to win, this does not necessarily imply an inequality in access</w:t>
      </w:r>
      <w:r w:rsidRPr="00455F8B">
        <w:rPr>
          <w:sz w:val="16"/>
        </w:rPr>
        <w:t xml:space="preserve"> to political participation. The reason that </w:t>
      </w:r>
      <w:r w:rsidRPr="00455F8B">
        <w:rPr>
          <w:rStyle w:val="StyleUnderline"/>
        </w:rPr>
        <w:t>the winning side spends more</w:t>
      </w:r>
      <w:r w:rsidRPr="00455F8B">
        <w:rPr>
          <w:sz w:val="16"/>
        </w:rPr>
        <w:t xml:space="preserve"> simply </w:t>
      </w:r>
      <w:r w:rsidRPr="00455F8B">
        <w:rPr>
          <w:rStyle w:val="StyleUnderline"/>
        </w:rPr>
        <w:t>reflects that this side represents the views of many voters and</w:t>
      </w:r>
      <w:r w:rsidRPr="00455F8B">
        <w:rPr>
          <w:sz w:val="16"/>
        </w:rPr>
        <w:t xml:space="preserve"> thus </w:t>
      </w:r>
      <w:r w:rsidRPr="00455F8B">
        <w:rPr>
          <w:rStyle w:val="StyleUnderline"/>
        </w:rPr>
        <w:t>was able to attract many funds.</w:t>
      </w:r>
    </w:p>
    <w:p w:rsidR="00666098" w:rsidRPr="00455F8B" w:rsidRDefault="00666098" w:rsidP="00666098">
      <w:pPr>
        <w:pStyle w:val="Heading3"/>
      </w:pPr>
      <w:proofErr w:type="spellStart"/>
      <w:r w:rsidRPr="00455F8B">
        <w:t>Expertism</w:t>
      </w:r>
      <w:proofErr w:type="spellEnd"/>
    </w:p>
    <w:p w:rsidR="00666098" w:rsidRPr="00455F8B" w:rsidRDefault="00666098" w:rsidP="00666098">
      <w:pPr>
        <w:pStyle w:val="Heading4"/>
      </w:pPr>
      <w:r w:rsidRPr="00455F8B">
        <w:t>Referendums especially key on the issue of cybersecurity – key to public investment, participation in programs, and meaningful citizenry</w:t>
      </w:r>
    </w:p>
    <w:p w:rsidR="00666098" w:rsidRPr="00455F8B" w:rsidRDefault="00666098" w:rsidP="00666098">
      <w:pPr>
        <w:rPr>
          <w:b/>
          <w:bCs/>
          <w:sz w:val="26"/>
        </w:rPr>
      </w:pPr>
      <w:r w:rsidRPr="00455F8B">
        <w:rPr>
          <w:rStyle w:val="Style13ptBold"/>
        </w:rPr>
        <w:t xml:space="preserve">Shane 12 </w:t>
      </w:r>
      <w:r w:rsidRPr="00455F8B">
        <w:rPr>
          <w:sz w:val="16"/>
          <w:szCs w:val="16"/>
        </w:rPr>
        <w:t xml:space="preserve">[Peter M. Shane, Chair in Law at the Moritz College of Law of Ohio State University; “Cybersecurity Policy as if “Ordinary Citizens” Mattered: The Case for Public Participation in Cyber Policy Making” </w:t>
      </w:r>
      <w:proofErr w:type="spellStart"/>
      <w:r w:rsidRPr="00455F8B">
        <w:rPr>
          <w:sz w:val="16"/>
          <w:szCs w:val="16"/>
        </w:rPr>
        <w:t>pg</w:t>
      </w:r>
      <w:proofErr w:type="spellEnd"/>
      <w:r w:rsidRPr="00455F8B">
        <w:rPr>
          <w:sz w:val="16"/>
          <w:szCs w:val="16"/>
        </w:rPr>
        <w:t xml:space="preserve"> 433-435; Journal of Law and Policy for the Information Society; 09/02/2012; accessed 07/01/2015; &lt; http://moritzlaw.osu.edu/students/groups/is/files/2012/02/9.Shane_.pdf&gt;.]</w:t>
      </w:r>
    </w:p>
    <w:p w:rsidR="00666098" w:rsidRPr="00455F8B" w:rsidRDefault="00666098" w:rsidP="00666098">
      <w:pPr>
        <w:rPr>
          <w:sz w:val="16"/>
        </w:rPr>
      </w:pPr>
      <w:r w:rsidRPr="00455F8B">
        <w:rPr>
          <w:rStyle w:val="StyleUnderline"/>
        </w:rPr>
        <w:t>The total abdication of cybersecurity policy to “experts,”</w:t>
      </w:r>
      <w:r w:rsidRPr="00455F8B">
        <w:rPr>
          <w:sz w:val="16"/>
        </w:rPr>
        <w:t xml:space="preserve"> however, </w:t>
      </w:r>
      <w:r w:rsidRPr="00455F8B">
        <w:rPr>
          <w:rStyle w:val="StyleUnderline"/>
        </w:rPr>
        <w:t>has been</w:t>
      </w:r>
      <w:r w:rsidRPr="00455F8B">
        <w:rPr>
          <w:sz w:val="16"/>
        </w:rPr>
        <w:t xml:space="preserve">, and continues to be, </w:t>
      </w:r>
      <w:r w:rsidRPr="00455F8B">
        <w:rPr>
          <w:rStyle w:val="Emphasis"/>
        </w:rPr>
        <w:t>a profound mistake</w:t>
      </w:r>
      <w:r w:rsidRPr="00455F8B">
        <w:rPr>
          <w:sz w:val="16"/>
        </w:rPr>
        <w:t xml:space="preserve">. </w:t>
      </w:r>
      <w:r w:rsidRPr="00455F8B">
        <w:rPr>
          <w:rStyle w:val="StyleUnderline"/>
        </w:rPr>
        <w:t>Given the ubiquity of computer networks and our reliance as a society on their integrity</w:t>
      </w:r>
      <w:r w:rsidRPr="00455F8B">
        <w:rPr>
          <w:sz w:val="16"/>
        </w:rPr>
        <w:t xml:space="preserve"> and robustness, the quality of </w:t>
      </w:r>
      <w:r w:rsidRPr="00455F8B">
        <w:rPr>
          <w:rStyle w:val="StyleUnderline"/>
        </w:rPr>
        <w:t>cybersecurity is an issue that affects everyone</w:t>
      </w:r>
      <w:r w:rsidRPr="00455F8B">
        <w:rPr>
          <w:sz w:val="16"/>
        </w:rPr>
        <w:t xml:space="preserve">’s interests. </w:t>
      </w:r>
      <w:r w:rsidRPr="00455F8B">
        <w:rPr>
          <w:rStyle w:val="StyleUnderline"/>
        </w:rPr>
        <w:t>Excluding the general public from any meaningful voice in cyber policymaking removes citizens from democratic governance</w:t>
      </w:r>
      <w:r w:rsidRPr="00455F8B">
        <w:rPr>
          <w:sz w:val="16"/>
        </w:rPr>
        <w:t xml:space="preserve"> in an area </w:t>
      </w:r>
      <w:r w:rsidRPr="00455F8B">
        <w:rPr>
          <w:rStyle w:val="StyleUnderline"/>
        </w:rPr>
        <w:t>where our welfare is deeply implicated</w:t>
      </w:r>
      <w:r w:rsidRPr="00455F8B">
        <w:rPr>
          <w:sz w:val="16"/>
        </w:rPr>
        <w:t xml:space="preserve">. Further, as the papers in this volume amply testify, </w:t>
      </w:r>
      <w:r w:rsidRPr="00455F8B">
        <w:rPr>
          <w:rStyle w:val="StyleUnderline"/>
        </w:rPr>
        <w:t xml:space="preserve">the “technologies” and the “processes” entailed in cybersecurity are costly, likely </w:t>
      </w:r>
      <w:proofErr w:type="spellStart"/>
      <w:r w:rsidRPr="00455F8B">
        <w:rPr>
          <w:rStyle w:val="StyleUnderline"/>
        </w:rPr>
        <w:t>requir</w:t>
      </w:r>
      <w:proofErr w:type="spellEnd"/>
      <w:r w:rsidRPr="00455F8B">
        <w:rPr>
          <w:rStyle w:val="StyleUnderline"/>
        </w:rPr>
        <w:t>[e]</w:t>
      </w:r>
      <w:proofErr w:type="spellStart"/>
      <w:r w:rsidRPr="00455F8B">
        <w:rPr>
          <w:rStyle w:val="StyleUnderline"/>
          <w:strike/>
          <w:sz w:val="16"/>
          <w:szCs w:val="16"/>
        </w:rPr>
        <w:t>ing</w:t>
      </w:r>
      <w:proofErr w:type="spellEnd"/>
      <w:r w:rsidRPr="00455F8B">
        <w:rPr>
          <w:rStyle w:val="StyleUnderline"/>
        </w:rPr>
        <w:t xml:space="preserve"> significant public investment</w:t>
      </w:r>
      <w:r w:rsidRPr="00455F8B">
        <w:rPr>
          <w:sz w:val="16"/>
        </w:rPr>
        <w:t xml:space="preserve">.2 Cybersecurity builds on “practices” that include routines and procedures in the hands of ordinary individual computer users.3 </w:t>
      </w:r>
      <w:r w:rsidRPr="00455F8B">
        <w:rPr>
          <w:rStyle w:val="StyleUnderline"/>
        </w:rPr>
        <w:t>Mobilizing citizen backing for the requisite public investment in cybersecurity</w:t>
      </w:r>
      <w:r w:rsidRPr="00455F8B">
        <w:rPr>
          <w:sz w:val="16"/>
        </w:rPr>
        <w:t xml:space="preserve">, and even more for the common commitment to adopt responsible computing habits, </w:t>
      </w:r>
      <w:r w:rsidRPr="00455F8B">
        <w:rPr>
          <w:rStyle w:val="StyleUnderline"/>
        </w:rPr>
        <w:t>will be substantially more difficult if people have virtually no understanding of what they are being asked to do or to support</w:t>
      </w:r>
      <w:r w:rsidRPr="00455F8B">
        <w:rPr>
          <w:sz w:val="16"/>
        </w:rPr>
        <w:t xml:space="preserve">. Finally, the </w:t>
      </w:r>
      <w:r w:rsidRPr="00455F8B">
        <w:rPr>
          <w:rStyle w:val="StyleUnderline"/>
        </w:rPr>
        <w:t>concern over decision-making competence is easy to overstate</w:t>
      </w:r>
      <w:r w:rsidRPr="00455F8B">
        <w:rPr>
          <w:sz w:val="16"/>
        </w:rPr>
        <w:t xml:space="preserve">. The design of cybersecurity involves technical choices requiring specialized competence, just as does the implementation of environmental policy, biomedical research policy, or, for that matter, counterinsurgency strategy in Afghanistan. But </w:t>
      </w:r>
      <w:r w:rsidRPr="00455F8B">
        <w:rPr>
          <w:rStyle w:val="StyleUnderline"/>
        </w:rPr>
        <w:t>the design of cybersecurity</w:t>
      </w:r>
      <w:r w:rsidRPr="00455F8B">
        <w:rPr>
          <w:sz w:val="16"/>
        </w:rPr>
        <w:t xml:space="preserve"> also </w:t>
      </w:r>
      <w:r w:rsidRPr="00455F8B">
        <w:rPr>
          <w:rStyle w:val="StyleUnderline"/>
        </w:rPr>
        <w:t>implicates a series of choices among competing values and priorities that are the ordinary stuff of politics</w:t>
      </w:r>
      <w:r w:rsidRPr="00455F8B">
        <w:rPr>
          <w:sz w:val="16"/>
        </w:rPr>
        <w:t xml:space="preserve">. </w:t>
      </w:r>
      <w:r w:rsidRPr="00455F8B">
        <w:rPr>
          <w:rStyle w:val="StyleUnderline"/>
        </w:rPr>
        <w:t xml:space="preserve">The </w:t>
      </w:r>
      <w:r w:rsidRPr="00455F8B">
        <w:rPr>
          <w:rStyle w:val="Emphasis"/>
        </w:rPr>
        <w:t>lay public’s inability to address</w:t>
      </w:r>
      <w:r w:rsidRPr="00455F8B">
        <w:rPr>
          <w:rStyle w:val="StyleUnderline"/>
        </w:rPr>
        <w:t xml:space="preserve"> strictly </w:t>
      </w:r>
      <w:r w:rsidRPr="00455F8B">
        <w:rPr>
          <w:rStyle w:val="Emphasis"/>
        </w:rPr>
        <w:t>technical</w:t>
      </w:r>
      <w:r w:rsidRPr="00455F8B">
        <w:rPr>
          <w:sz w:val="16"/>
        </w:rPr>
        <w:t xml:space="preserve"> or expert </w:t>
      </w:r>
      <w:r w:rsidRPr="00455F8B">
        <w:rPr>
          <w:rStyle w:val="Emphasis"/>
        </w:rPr>
        <w:t>questions does not mean it is incompetent to weigh competing</w:t>
      </w:r>
      <w:r w:rsidRPr="00455F8B">
        <w:rPr>
          <w:rStyle w:val="StyleUnderline"/>
        </w:rPr>
        <w:t xml:space="preserve"> policy </w:t>
      </w:r>
      <w:r w:rsidRPr="00455F8B">
        <w:rPr>
          <w:rStyle w:val="Emphasis"/>
        </w:rPr>
        <w:t>answers</w:t>
      </w:r>
      <w:r w:rsidRPr="00455F8B">
        <w:rPr>
          <w:sz w:val="16"/>
        </w:rPr>
        <w:t xml:space="preserve"> to the general question, “What should the government do?”4 Indeed, I would argue that </w:t>
      </w:r>
      <w:r w:rsidRPr="00455F8B">
        <w:rPr>
          <w:rStyle w:val="StyleUnderline"/>
        </w:rPr>
        <w:t>an administration explicitly committed to unprecedented levels of both transparency and collaboration</w:t>
      </w:r>
      <w:r w:rsidRPr="00455F8B">
        <w:rPr>
          <w:sz w:val="16"/>
        </w:rPr>
        <w:t xml:space="preserve">5 </w:t>
      </w:r>
      <w:r w:rsidRPr="00455F8B">
        <w:rPr>
          <w:rStyle w:val="StyleUnderline"/>
        </w:rPr>
        <w:t xml:space="preserve">should regard cybersecurity as </w:t>
      </w:r>
      <w:r w:rsidRPr="00455F8B">
        <w:rPr>
          <w:sz w:val="16"/>
        </w:rPr>
        <w:t xml:space="preserve">offering </w:t>
      </w:r>
      <w:r w:rsidRPr="00455F8B">
        <w:rPr>
          <w:rStyle w:val="StyleUnderline"/>
        </w:rPr>
        <w:t>an ideal opportunity to engage the public more meaningfully in policy deliberation</w:t>
      </w:r>
      <w:r w:rsidRPr="00455F8B">
        <w:rPr>
          <w:sz w:val="16"/>
        </w:rPr>
        <w:t xml:space="preserve"> than has so far been the American norm. </w:t>
      </w:r>
      <w:r w:rsidRPr="00455F8B">
        <w:rPr>
          <w:rStyle w:val="StyleUnderline"/>
        </w:rPr>
        <w:t>Models abound</w:t>
      </w:r>
      <w:r w:rsidRPr="00455F8B">
        <w:rPr>
          <w:sz w:val="16"/>
        </w:rPr>
        <w:t xml:space="preserve">, both </w:t>
      </w:r>
      <w:r w:rsidRPr="00455F8B">
        <w:rPr>
          <w:rStyle w:val="StyleUnderline"/>
        </w:rPr>
        <w:t>in</w:t>
      </w:r>
      <w:r w:rsidRPr="00455F8B">
        <w:rPr>
          <w:sz w:val="16"/>
        </w:rPr>
        <w:t xml:space="preserve"> other nations’ </w:t>
      </w:r>
      <w:r w:rsidRPr="00455F8B">
        <w:rPr>
          <w:rStyle w:val="StyleUnderline"/>
        </w:rPr>
        <w:t>use of citizen consultations</w:t>
      </w:r>
      <w:r w:rsidRPr="00455F8B">
        <w:rPr>
          <w:sz w:val="16"/>
        </w:rPr>
        <w:t xml:space="preserve"> to involve the public in technology-related policy making and in U.S. experience with citizen consultation in environmental decision making.6 Not only </w:t>
      </w:r>
      <w:r w:rsidRPr="00455F8B">
        <w:rPr>
          <w:rStyle w:val="StyleUnderline"/>
        </w:rPr>
        <w:t>do such models offer</w:t>
      </w:r>
      <w:r w:rsidRPr="00455F8B">
        <w:rPr>
          <w:sz w:val="16"/>
        </w:rPr>
        <w:t xml:space="preserve"> the prospect of </w:t>
      </w:r>
      <w:r w:rsidRPr="00455F8B">
        <w:rPr>
          <w:rStyle w:val="StyleUnderline"/>
        </w:rPr>
        <w:t>improving our cyber policy posture</w:t>
      </w:r>
      <w:r w:rsidRPr="00455F8B">
        <w:rPr>
          <w:sz w:val="16"/>
        </w:rPr>
        <w:t xml:space="preserve"> through public engagement, </w:t>
      </w:r>
      <w:r w:rsidRPr="00455F8B">
        <w:rPr>
          <w:rStyle w:val="StyleUnderline"/>
        </w:rPr>
        <w:t>but meaningful citizen engagement in this area</w:t>
      </w:r>
      <w:r w:rsidRPr="00455F8B">
        <w:rPr>
          <w:sz w:val="16"/>
        </w:rPr>
        <w:t xml:space="preserve"> of complex decision making </w:t>
      </w:r>
      <w:r w:rsidRPr="00455F8B">
        <w:rPr>
          <w:rStyle w:val="StyleUnderline"/>
        </w:rPr>
        <w:t xml:space="preserve">could provide a </w:t>
      </w:r>
      <w:r w:rsidRPr="00455F8B">
        <w:rPr>
          <w:sz w:val="16"/>
        </w:rPr>
        <w:t>pivotal</w:t>
      </w:r>
      <w:r w:rsidRPr="00455F8B">
        <w:rPr>
          <w:rStyle w:val="StyleUnderline"/>
        </w:rPr>
        <w:t xml:space="preserve"> model for how to deepen the meaning of citizenship</w:t>
      </w:r>
      <w:r w:rsidRPr="00455F8B">
        <w:rPr>
          <w:sz w:val="16"/>
        </w:rPr>
        <w:t xml:space="preserve"> in the digital age.</w:t>
      </w:r>
    </w:p>
    <w:p w:rsidR="00666098" w:rsidRPr="00455F8B" w:rsidRDefault="00666098" w:rsidP="00666098">
      <w:pPr>
        <w:pStyle w:val="Heading4"/>
        <w:rPr>
          <w:rStyle w:val="Style13ptBold"/>
          <w:b/>
          <w:szCs w:val="26"/>
        </w:rPr>
      </w:pPr>
      <w:r w:rsidRPr="00455F8B">
        <w:rPr>
          <w:rStyle w:val="Style13ptBold"/>
          <w:b/>
          <w:szCs w:val="26"/>
        </w:rPr>
        <w:t>The cult of the expert cedes political agency in the face of economic collapse and climate change – valuing the knowledge of individuals and creating an inclusive political engagement for all</w:t>
      </w:r>
    </w:p>
    <w:p w:rsidR="00666098" w:rsidRPr="00455F8B" w:rsidRDefault="00666098" w:rsidP="00666098">
      <w:pPr>
        <w:rPr>
          <w:rStyle w:val="Style13ptBold"/>
        </w:rPr>
      </w:pPr>
      <w:proofErr w:type="spellStart"/>
      <w:r w:rsidRPr="00455F8B">
        <w:rPr>
          <w:rStyle w:val="Style13ptBold"/>
        </w:rPr>
        <w:t>Boyte</w:t>
      </w:r>
      <w:proofErr w:type="spellEnd"/>
      <w:r w:rsidRPr="00455F8B">
        <w:rPr>
          <w:rStyle w:val="Style13ptBold"/>
        </w:rPr>
        <w:t xml:space="preserve"> 9 </w:t>
      </w:r>
      <w:r w:rsidRPr="00455F8B">
        <w:rPr>
          <w:rStyle w:val="Style13ptBold"/>
          <w:b w:val="0"/>
          <w:sz w:val="16"/>
          <w:szCs w:val="16"/>
        </w:rPr>
        <w:t xml:space="preserve">[Harry C. </w:t>
      </w:r>
      <w:proofErr w:type="spellStart"/>
      <w:r w:rsidRPr="00455F8B">
        <w:rPr>
          <w:rStyle w:val="Style13ptBold"/>
          <w:b w:val="0"/>
          <w:sz w:val="16"/>
          <w:szCs w:val="16"/>
        </w:rPr>
        <w:t>Boyte</w:t>
      </w:r>
      <w:proofErr w:type="spellEnd"/>
      <w:r w:rsidRPr="00455F8B">
        <w:rPr>
          <w:rStyle w:val="Style13ptBold"/>
          <w:b w:val="0"/>
          <w:sz w:val="16"/>
          <w:szCs w:val="16"/>
        </w:rPr>
        <w:t xml:space="preserve">, founder and </w:t>
      </w:r>
      <w:proofErr w:type="spellStart"/>
      <w:r w:rsidRPr="00455F8B">
        <w:rPr>
          <w:rStyle w:val="Style13ptBold"/>
          <w:b w:val="0"/>
          <w:sz w:val="16"/>
          <w:szCs w:val="16"/>
        </w:rPr>
        <w:t>codirector</w:t>
      </w:r>
      <w:proofErr w:type="spellEnd"/>
      <w:r w:rsidRPr="00455F8B">
        <w:rPr>
          <w:rStyle w:val="Style13ptBold"/>
          <w:b w:val="0"/>
          <w:sz w:val="16"/>
          <w:szCs w:val="16"/>
        </w:rPr>
        <w:t xml:space="preserve"> of the Center for Democracy and Citizenship and Senior Fellow at U Minnesota’s Humphrey Institute; “Civic Agency and the Cult of the Expert” </w:t>
      </w:r>
      <w:proofErr w:type="spellStart"/>
      <w:r w:rsidRPr="00455F8B">
        <w:rPr>
          <w:rStyle w:val="Style13ptBold"/>
          <w:b w:val="0"/>
          <w:sz w:val="16"/>
          <w:szCs w:val="16"/>
        </w:rPr>
        <w:t>pg</w:t>
      </w:r>
      <w:proofErr w:type="spellEnd"/>
      <w:r w:rsidRPr="00455F8B">
        <w:rPr>
          <w:rStyle w:val="Style13ptBold"/>
          <w:b w:val="0"/>
          <w:sz w:val="16"/>
          <w:szCs w:val="16"/>
        </w:rPr>
        <w:t xml:space="preserve"> 1-3; A Study for the Kettering Institute; ©2009; accessed 07/07/2015; &lt;http://files.eric.ed.gov/fulltext/ED510128.pdf&gt;.]</w:t>
      </w:r>
    </w:p>
    <w:p w:rsidR="00666098" w:rsidRPr="00455F8B" w:rsidRDefault="00666098" w:rsidP="00666098">
      <w:pPr>
        <w:rPr>
          <w:sz w:val="16"/>
        </w:rPr>
      </w:pPr>
      <w:r w:rsidRPr="00455F8B">
        <w:rPr>
          <w:rStyle w:val="StyleUnderline"/>
        </w:rPr>
        <w:t>IN THE FACE OF</w:t>
      </w:r>
      <w:r w:rsidRPr="00455F8B">
        <w:rPr>
          <w:sz w:val="16"/>
        </w:rPr>
        <w:t xml:space="preserve"> MULTIPLYING GLOBAL CRISES, from </w:t>
      </w:r>
      <w:r w:rsidRPr="00455F8B">
        <w:rPr>
          <w:rStyle w:val="StyleUnderline"/>
        </w:rPr>
        <w:t>economic collapse</w:t>
      </w:r>
      <w:r w:rsidRPr="00455F8B">
        <w:rPr>
          <w:sz w:val="16"/>
        </w:rPr>
        <w:t xml:space="preserve"> to </w:t>
      </w:r>
      <w:r w:rsidRPr="00455F8B">
        <w:rPr>
          <w:rStyle w:val="StyleUnderline"/>
        </w:rPr>
        <w:t>global warming</w:t>
      </w:r>
      <w:r w:rsidRPr="00455F8B">
        <w:rPr>
          <w:sz w:val="16"/>
        </w:rPr>
        <w:t xml:space="preserve">, many </w:t>
      </w:r>
      <w:r w:rsidRPr="00455F8B">
        <w:rPr>
          <w:rStyle w:val="StyleUnderline"/>
        </w:rPr>
        <w:t>signs of a politics that develops civic agency</w:t>
      </w:r>
      <w:r w:rsidRPr="00455F8B">
        <w:rPr>
          <w:sz w:val="16"/>
        </w:rPr>
        <w:t>—self-organizing, collective citizen efforts to solve problems and create public things in open settings without tight prior scripts—</w:t>
      </w:r>
      <w:r w:rsidRPr="00455F8B">
        <w:rPr>
          <w:rStyle w:val="StyleUnderline"/>
        </w:rPr>
        <w:t>are</w:t>
      </w:r>
      <w:r w:rsidRPr="00455F8B">
        <w:rPr>
          <w:sz w:val="16"/>
        </w:rPr>
        <w:t xml:space="preserve"> also </w:t>
      </w:r>
      <w:r w:rsidRPr="00455F8B">
        <w:rPr>
          <w:rStyle w:val="StyleUnderline"/>
        </w:rPr>
        <w:t>appearing</w:t>
      </w:r>
      <w:r w:rsidRPr="00455F8B">
        <w:rPr>
          <w:sz w:val="16"/>
        </w:rPr>
        <w:t xml:space="preserve">. A </w:t>
      </w:r>
      <w:r w:rsidRPr="00455F8B">
        <w:rPr>
          <w:rStyle w:val="StyleUnderline"/>
        </w:rPr>
        <w:t>civic agency</w:t>
      </w:r>
      <w:r w:rsidRPr="00455F8B">
        <w:rPr>
          <w:sz w:val="16"/>
        </w:rPr>
        <w:t xml:space="preserve"> approach </w:t>
      </w:r>
      <w:r w:rsidRPr="00455F8B">
        <w:rPr>
          <w:rStyle w:val="StyleUnderline"/>
        </w:rPr>
        <w:t>is built through</w:t>
      </w:r>
      <w:r w:rsidRPr="00455F8B">
        <w:rPr>
          <w:sz w:val="16"/>
        </w:rPr>
        <w:t xml:space="preserve"> what we call public work, based on </w:t>
      </w:r>
      <w:r w:rsidRPr="00455F8B">
        <w:rPr>
          <w:rStyle w:val="StyleUnderline"/>
        </w:rPr>
        <w:t xml:space="preserve">a sense of the citizen as a </w:t>
      </w:r>
      <w:proofErr w:type="spellStart"/>
      <w:r w:rsidRPr="00455F8B">
        <w:rPr>
          <w:rStyle w:val="StyleUnderline"/>
        </w:rPr>
        <w:t>cocreator</w:t>
      </w:r>
      <w:proofErr w:type="spellEnd"/>
      <w:r w:rsidRPr="00455F8B">
        <w:rPr>
          <w:rStyle w:val="StyleUnderline"/>
        </w:rPr>
        <w:t xml:space="preserve"> of a democratic way of life</w:t>
      </w:r>
      <w:r w:rsidRPr="00455F8B">
        <w:rPr>
          <w:sz w:val="16"/>
        </w:rPr>
        <w:t xml:space="preserve"> and a view </w:t>
      </w:r>
      <w:r w:rsidRPr="00455F8B">
        <w:rPr>
          <w:rStyle w:val="StyleUnderline"/>
        </w:rPr>
        <w:t>that emphasizes politics’</w:t>
      </w:r>
      <w:r w:rsidRPr="00455F8B">
        <w:rPr>
          <w:sz w:val="16"/>
        </w:rPr>
        <w:t xml:space="preserve"> productive as well as </w:t>
      </w:r>
      <w:r w:rsidRPr="00455F8B">
        <w:rPr>
          <w:rStyle w:val="StyleUnderline"/>
        </w:rPr>
        <w:t>participatory</w:t>
      </w:r>
      <w:r w:rsidRPr="00455F8B">
        <w:rPr>
          <w:sz w:val="16"/>
        </w:rPr>
        <w:t xml:space="preserve"> and distributive </w:t>
      </w:r>
      <w:r w:rsidRPr="00455F8B">
        <w:rPr>
          <w:rStyle w:val="StyleUnderline"/>
        </w:rPr>
        <w:t>aspects</w:t>
      </w:r>
      <w:r w:rsidRPr="00455F8B">
        <w:rPr>
          <w:sz w:val="16"/>
        </w:rPr>
        <w:t xml:space="preserve">. </w:t>
      </w:r>
      <w:r w:rsidRPr="00455F8B">
        <w:rPr>
          <w:rStyle w:val="StyleUnderline"/>
        </w:rPr>
        <w:t>Such an approach is an alternative to conventional ideological politics</w:t>
      </w:r>
      <w:r w:rsidRPr="00455F8B">
        <w:rPr>
          <w:sz w:val="16"/>
        </w:rPr>
        <w:t xml:space="preserve">, on the one hand, and community service and volunteerism, on the other. An alternative with rich emergent practices and concepts, it intimates the fulfillment of the vision of humanizing an impersonal world. </w:t>
      </w:r>
      <w:r w:rsidRPr="00455F8B">
        <w:rPr>
          <w:rStyle w:val="StyleUnderline"/>
        </w:rPr>
        <w:t>We are also caught in a corrosive knowledge war</w:t>
      </w:r>
      <w:r w:rsidRPr="00455F8B">
        <w:rPr>
          <w:sz w:val="16"/>
        </w:rPr>
        <w:t xml:space="preserve"> that presents a fierce obstacle to such civic politics.  </w:t>
      </w:r>
      <w:r w:rsidRPr="00455F8B">
        <w:rPr>
          <w:rStyle w:val="StyleUnderline"/>
        </w:rPr>
        <w:t xml:space="preserve">On the one side are detached and technocratic champions of the singular authority of scientific </w:t>
      </w:r>
      <w:r w:rsidRPr="00455F8B">
        <w:rPr>
          <w:sz w:val="16"/>
        </w:rPr>
        <w:t xml:space="preserve">and disciplinary </w:t>
      </w:r>
      <w:r w:rsidRPr="00455F8B">
        <w:rPr>
          <w:rStyle w:val="StyleUnderline"/>
        </w:rPr>
        <w:t>knowledge</w:t>
      </w:r>
      <w:r w:rsidRPr="00455F8B">
        <w:rPr>
          <w:sz w:val="16"/>
        </w:rPr>
        <w:t xml:space="preserve">—what might be called </w:t>
      </w:r>
      <w:r w:rsidRPr="00455F8B">
        <w:rPr>
          <w:rStyle w:val="StyleUnderline"/>
        </w:rPr>
        <w:t>the “cult of the expert.”</w:t>
      </w:r>
      <w:r w:rsidRPr="00455F8B">
        <w:rPr>
          <w:sz w:val="16"/>
        </w:rPr>
        <w:t xml:space="preserve"> Those of us in research universities are all too familiar with </w:t>
      </w:r>
      <w:r w:rsidRPr="00455F8B">
        <w:rPr>
          <w:rStyle w:val="StyleUnderline"/>
        </w:rPr>
        <w:t>the posture of “the best and the brightest,” bringing solutions to those viewed as ignorant, passive, needy, and pitiable</w:t>
      </w:r>
      <w:r w:rsidRPr="00455F8B">
        <w:rPr>
          <w:sz w:val="16"/>
        </w:rPr>
        <w:t xml:space="preserve">. As we have come to better understand the inner workings of higher education, we have found that </w:t>
      </w:r>
      <w:r w:rsidRPr="00455F8B">
        <w:rPr>
          <w:rStyle w:val="StyleUnderline"/>
        </w:rPr>
        <w:t>the expert cult is often a cover for deep insecurities—research faculty members are generally better understood as isolated and trapped scholars</w:t>
      </w:r>
      <w:r w:rsidRPr="00455F8B">
        <w:rPr>
          <w:sz w:val="16"/>
        </w:rPr>
        <w:t xml:space="preserve"> than as arrogant know-it-all experts. But the </w:t>
      </w:r>
      <w:r w:rsidRPr="00455F8B">
        <w:rPr>
          <w:rStyle w:val="StyleUnderline"/>
        </w:rPr>
        <w:t>consequences of detachment are nonetheless dramatic</w:t>
      </w:r>
      <w:r w:rsidRPr="00455F8B">
        <w:rPr>
          <w:sz w:val="16"/>
        </w:rPr>
        <w:t>. As Josiah Ober observes in Democracy and Knowledge, classical Athens had many practices and methods of aggregating expert and amateur knowledge. In contrast, “</w:t>
      </w:r>
      <w:r w:rsidRPr="00455F8B">
        <w:rPr>
          <w:rStyle w:val="StyleUnderline"/>
        </w:rPr>
        <w:t>Contemporary practice often treats free citizens as passive subjects by discounting the value of what they know. . . . Willful ignorance is practiced by the parties of the right and left alike</w:t>
      </w:r>
      <w:r w:rsidRPr="00455F8B">
        <w:rPr>
          <w:sz w:val="16"/>
        </w:rPr>
        <w:t xml:space="preserve">.” An Athenian brought by time machine to the present would see the cloistered expert approach to problem solving and policymaking as “both worse for democracy and less likely to benefit the community.”2 </w:t>
      </w:r>
      <w:r w:rsidRPr="00455F8B">
        <w:rPr>
          <w:rStyle w:val="StyleUnderline"/>
        </w:rPr>
        <w:t>The cult of the expert</w:t>
      </w:r>
      <w:r w:rsidRPr="00455F8B">
        <w:rPr>
          <w:sz w:val="16"/>
        </w:rPr>
        <w:t xml:space="preserve"> has many effects. Professionals have </w:t>
      </w:r>
      <w:r w:rsidRPr="00455F8B">
        <w:rPr>
          <w:rStyle w:val="StyleUnderline"/>
        </w:rPr>
        <w:t>narrowed identities from “civic” to “disciplinary”</w:t>
      </w:r>
      <w:r w:rsidRPr="00455F8B">
        <w:rPr>
          <w:sz w:val="16"/>
        </w:rPr>
        <w:t xml:space="preserve">—no longer are most teachers or clergy or businessmen and women schooled to think of themselves as building the civic life of a place through their work. </w:t>
      </w:r>
      <w:r w:rsidRPr="00455F8B">
        <w:rPr>
          <w:rStyle w:val="StyleUnderline"/>
        </w:rPr>
        <w:t>Dominant models of knowledge making undercut the moral and civic authority of forms of knowledge that are not academic</w:t>
      </w:r>
      <w:r w:rsidRPr="00455F8B">
        <w:rPr>
          <w:sz w:val="16"/>
        </w:rPr>
        <w:t xml:space="preserve">—wisdom passed down </w:t>
      </w:r>
      <w:r w:rsidRPr="00455F8B">
        <w:rPr>
          <w:rStyle w:val="StyleUnderline"/>
        </w:rPr>
        <w:t>by cultural elders, spiritual insight, local and craft knowledge, the common sense of a community about raising children</w:t>
      </w:r>
      <w:r w:rsidRPr="00455F8B">
        <w:rPr>
          <w:sz w:val="16"/>
        </w:rPr>
        <w:t xml:space="preserve">. As they do so, they also undermine the confidence, standing, and authority of everyday citizens without degrees and formally credentialed expertise. As former Occidental College president Ted Mitchell has observed, </w:t>
      </w:r>
      <w:r w:rsidRPr="00455F8B">
        <w:rPr>
          <w:rStyle w:val="StyleUnderline"/>
        </w:rPr>
        <w:t>one percent of Americans or less produce the knowledge that “counts.”</w:t>
      </w:r>
      <w:r w:rsidRPr="00455F8B">
        <w:rPr>
          <w:sz w:val="16"/>
        </w:rPr>
        <w:t xml:space="preserve"> Institutions of many kinds—from </w:t>
      </w:r>
      <w:r w:rsidRPr="00455F8B">
        <w:rPr>
          <w:rStyle w:val="StyleUnderline"/>
        </w:rPr>
        <w:t>schools</w:t>
      </w:r>
      <w:r w:rsidRPr="00455F8B">
        <w:rPr>
          <w:sz w:val="16"/>
        </w:rPr>
        <w:t xml:space="preserve"> to </w:t>
      </w:r>
      <w:r w:rsidRPr="00455F8B">
        <w:rPr>
          <w:rStyle w:val="StyleUnderline"/>
        </w:rPr>
        <w:t>nonprofits</w:t>
      </w:r>
      <w:r w:rsidRPr="00455F8B">
        <w:rPr>
          <w:sz w:val="16"/>
        </w:rPr>
        <w:t xml:space="preserve">, businesses to congregations, government agencies to </w:t>
      </w:r>
      <w:r w:rsidRPr="00455F8B">
        <w:rPr>
          <w:rStyle w:val="StyleUnderline"/>
        </w:rPr>
        <w:t>universities</w:t>
      </w:r>
      <w:r w:rsidRPr="00455F8B">
        <w:rPr>
          <w:sz w:val="16"/>
        </w:rPr>
        <w:t>—</w:t>
      </w:r>
      <w:r w:rsidRPr="00455F8B">
        <w:rPr>
          <w:rStyle w:val="StyleUnderline"/>
        </w:rPr>
        <w:t>have lost community roots</w:t>
      </w:r>
      <w:r w:rsidRPr="00455F8B">
        <w:rPr>
          <w:sz w:val="16"/>
        </w:rPr>
        <w:t xml:space="preserve">. In consequence, </w:t>
      </w:r>
      <w:r w:rsidRPr="00455F8B">
        <w:rPr>
          <w:rStyle w:val="StyleUnderline"/>
        </w:rPr>
        <w:t>institutions have come to be conceived as</w:t>
      </w:r>
      <w:r w:rsidRPr="00455F8B">
        <w:rPr>
          <w:sz w:val="16"/>
        </w:rPr>
        <w:t xml:space="preserve"> abstract, </w:t>
      </w:r>
      <w:r w:rsidRPr="00455F8B">
        <w:rPr>
          <w:rStyle w:val="StyleUnderline"/>
        </w:rPr>
        <w:t>bureaucratic, and</w:t>
      </w:r>
      <w:r w:rsidRPr="00455F8B">
        <w:rPr>
          <w:sz w:val="16"/>
        </w:rPr>
        <w:t xml:space="preserve"> largely </w:t>
      </w:r>
      <w:r w:rsidRPr="00455F8B">
        <w:rPr>
          <w:rStyle w:val="StyleUnderline"/>
        </w:rPr>
        <w:t>impervious to culture change</w:t>
      </w:r>
      <w:r w:rsidRPr="00455F8B">
        <w:rPr>
          <w:sz w:val="16"/>
        </w:rPr>
        <w:t xml:space="preserve">, defined by rules, regulations, structures, and procedures, </w:t>
      </w:r>
      <w:r w:rsidRPr="00455F8B">
        <w:rPr>
          <w:rStyle w:val="StyleUnderline"/>
        </w:rPr>
        <w:t>not as human creations that can in turn be re-created</w:t>
      </w:r>
      <w:r w:rsidRPr="00455F8B">
        <w:rPr>
          <w:sz w:val="16"/>
        </w:rPr>
        <w:t xml:space="preserve">. David Mathews, president of the Kettering Foundation, has made a strong case for the community side of knowledge, which he calls </w:t>
      </w:r>
      <w:r w:rsidRPr="00455F8B">
        <w:rPr>
          <w:rStyle w:val="StyleUnderline"/>
        </w:rPr>
        <w:t>organic politics, “informal gatherings, ad hoc associations</w:t>
      </w:r>
      <w:r w:rsidRPr="00455F8B">
        <w:rPr>
          <w:sz w:val="16"/>
        </w:rPr>
        <w:t xml:space="preserve">, and the seemingly innocuous banter that goes on when people mull over the meaning of their everyday experiences.”3 </w:t>
      </w:r>
      <w:r w:rsidRPr="00455F8B">
        <w:rPr>
          <w:rStyle w:val="StyleUnderline"/>
        </w:rPr>
        <w:t>Organic politics is open-ended, relational, and grounded in local knowledge</w:t>
      </w:r>
      <w:r w:rsidRPr="00455F8B">
        <w:rPr>
          <w:sz w:val="16"/>
        </w:rPr>
        <w:t xml:space="preserve"> and shared agreements accumulated through experiences over time. It generates power to and power with, not only power over. </w:t>
      </w:r>
      <w:r w:rsidRPr="00455F8B">
        <w:rPr>
          <w:rStyle w:val="StyleUnderline"/>
        </w:rPr>
        <w:t>Community politics is narrative in quality</w:t>
      </w:r>
      <w:r w:rsidRPr="00455F8B">
        <w:rPr>
          <w:sz w:val="16"/>
        </w:rPr>
        <w:t xml:space="preserve">. Like every person within a community, it is unique and one-of-a-kind. But </w:t>
      </w:r>
      <w:r w:rsidRPr="00455F8B">
        <w:rPr>
          <w:rStyle w:val="StyleUnderline"/>
        </w:rPr>
        <w:t>everyday citizens are not innocents in the knowledge war</w:t>
      </w:r>
      <w:r w:rsidRPr="00455F8B">
        <w:rPr>
          <w:sz w:val="16"/>
        </w:rPr>
        <w:t xml:space="preserve">. An anti-intellectual </w:t>
      </w:r>
      <w:r w:rsidRPr="00455F8B">
        <w:rPr>
          <w:rStyle w:val="StyleUnderline"/>
        </w:rPr>
        <w:t>“know-nothing” culture of victimhood and grievance has spread</w:t>
      </w:r>
      <w:r w:rsidRPr="00455F8B">
        <w:rPr>
          <w:sz w:val="16"/>
        </w:rPr>
        <w:t xml:space="preserve">, </w:t>
      </w:r>
      <w:r w:rsidRPr="00455F8B">
        <w:rPr>
          <w:rStyle w:val="Emphasis"/>
        </w:rPr>
        <w:t>especially</w:t>
      </w:r>
      <w:r w:rsidRPr="00455F8B">
        <w:rPr>
          <w:sz w:val="16"/>
        </w:rPr>
        <w:t xml:space="preserve"> dysfunctional </w:t>
      </w:r>
      <w:r w:rsidRPr="00455F8B">
        <w:rPr>
          <w:rStyle w:val="Emphasis"/>
        </w:rPr>
        <w:t>for those in poverty or social isolation</w:t>
      </w:r>
      <w:r w:rsidRPr="00455F8B">
        <w:rPr>
          <w:sz w:val="16"/>
        </w:rPr>
        <w:t xml:space="preserve">. Know-nothing </w:t>
      </w:r>
      <w:r w:rsidRPr="00455F8B">
        <w:rPr>
          <w:rStyle w:val="StyleUnderline"/>
        </w:rPr>
        <w:t>politics disparages academic knowledge</w:t>
      </w:r>
      <w:r w:rsidRPr="00455F8B">
        <w:rPr>
          <w:sz w:val="16"/>
        </w:rPr>
        <w:t xml:space="preserve">, science, and professional practices </w:t>
      </w:r>
      <w:r w:rsidRPr="00455F8B">
        <w:rPr>
          <w:rStyle w:val="StyleUnderline"/>
        </w:rPr>
        <w:t>in the name of community and personal experience</w:t>
      </w:r>
      <w:r w:rsidRPr="00455F8B">
        <w:rPr>
          <w:sz w:val="16"/>
        </w:rPr>
        <w:t xml:space="preserve">. This has been long developing. It was at the heart of “the Reagan Revolution” and it pervaded the G. W. Bush presidency. More recently, vice-presidential candidate Sarah Palin was a case in point. The appeal of her message reflects an overlooked divide in America— in recent elections, differences in education levels were a far more salient factor in how people voted than income levels.4 </w:t>
      </w:r>
      <w:r w:rsidRPr="00455F8B">
        <w:rPr>
          <w:rStyle w:val="StyleUnderline"/>
        </w:rPr>
        <w:t>We have to get beyond expert cults and aggrieved communities if we want to develop civic agency, the capacities of people and communities to solve problems and to generate cultures that sustain such agency</w:t>
      </w:r>
      <w:r w:rsidRPr="00455F8B">
        <w:rPr>
          <w:sz w:val="16"/>
        </w:rPr>
        <w:t xml:space="preserve">. Community is the living context for evaluating expert knowledge. But </w:t>
      </w:r>
      <w:r w:rsidRPr="00455F8B">
        <w:rPr>
          <w:rStyle w:val="StyleUnderline"/>
        </w:rPr>
        <w:t>without engagement with other ways of knowing, appeal to community knowledge produces a know-nothing reaction</w:t>
      </w:r>
      <w:r w:rsidRPr="00455F8B">
        <w:rPr>
          <w:sz w:val="16"/>
        </w:rPr>
        <w:t xml:space="preserve"> to the larger world. </w:t>
      </w:r>
      <w:r w:rsidRPr="00455F8B">
        <w:rPr>
          <w:rStyle w:val="StyleUnderline"/>
        </w:rPr>
        <w:t>Sustained interaction between</w:t>
      </w:r>
      <w:r w:rsidRPr="00455F8B">
        <w:rPr>
          <w:sz w:val="16"/>
        </w:rPr>
        <w:t xml:space="preserve"> different kinds of </w:t>
      </w:r>
      <w:r w:rsidRPr="00455F8B">
        <w:rPr>
          <w:rStyle w:val="StyleUnderline"/>
        </w:rPr>
        <w:t>knowledge also requires reconceiving institutions as living communities</w:t>
      </w:r>
      <w:r w:rsidRPr="00455F8B">
        <w:rPr>
          <w:sz w:val="16"/>
        </w:rPr>
        <w:t xml:space="preserve"> and dynamic cultures, </w:t>
      </w:r>
      <w:r w:rsidRPr="00455F8B">
        <w:rPr>
          <w:rStyle w:val="StyleUnderline"/>
        </w:rPr>
        <w:t>with norms, values, practices, and patterns</w:t>
      </w:r>
      <w:r w:rsidRPr="00455F8B">
        <w:rPr>
          <w:sz w:val="16"/>
        </w:rPr>
        <w:t xml:space="preserve"> that can be changed.</w:t>
      </w:r>
    </w:p>
    <w:p w:rsidR="00666098" w:rsidRPr="00455F8B" w:rsidRDefault="00666098" w:rsidP="00666098">
      <w:pPr>
        <w:pStyle w:val="Heading3"/>
      </w:pPr>
      <w:r w:rsidRPr="00455F8B">
        <w:t>Politics</w:t>
      </w:r>
    </w:p>
    <w:p w:rsidR="00666098" w:rsidRPr="00455F8B" w:rsidRDefault="00666098" w:rsidP="00666098">
      <w:pPr>
        <w:pStyle w:val="Heading4"/>
      </w:pPr>
      <w:r w:rsidRPr="00455F8B">
        <w:t xml:space="preserve">Avoids the link to politics – even government sponsored referendums doesn’t place the impetus for </w:t>
      </w:r>
      <w:proofErr w:type="spellStart"/>
      <w:r w:rsidRPr="00455F8B">
        <w:t>decisionmaking</w:t>
      </w:r>
      <w:proofErr w:type="spellEnd"/>
      <w:r w:rsidRPr="00455F8B">
        <w:t xml:space="preserve"> on legislators</w:t>
      </w:r>
    </w:p>
    <w:p w:rsidR="00666098" w:rsidRPr="00455F8B" w:rsidRDefault="00666098" w:rsidP="00666098">
      <w:pPr>
        <w:rPr>
          <w:rStyle w:val="Style13ptBold"/>
        </w:rPr>
      </w:pPr>
      <w:proofErr w:type="spellStart"/>
      <w:r w:rsidRPr="00455F8B">
        <w:rPr>
          <w:rStyle w:val="Style13ptBold"/>
        </w:rPr>
        <w:t>DuVivier</w:t>
      </w:r>
      <w:proofErr w:type="spellEnd"/>
      <w:r w:rsidRPr="00455F8B">
        <w:rPr>
          <w:rStyle w:val="Style13ptBold"/>
        </w:rPr>
        <w:t xml:space="preserve"> 6 </w:t>
      </w:r>
      <w:r w:rsidRPr="00455F8B">
        <w:rPr>
          <w:rStyle w:val="Style13ptBold"/>
          <w:b w:val="0"/>
          <w:sz w:val="16"/>
          <w:szCs w:val="16"/>
        </w:rPr>
        <w:t xml:space="preserve">[KK </w:t>
      </w:r>
      <w:proofErr w:type="spellStart"/>
      <w:r w:rsidRPr="00455F8B">
        <w:rPr>
          <w:rStyle w:val="Style13ptBold"/>
          <w:b w:val="0"/>
          <w:sz w:val="16"/>
          <w:szCs w:val="16"/>
        </w:rPr>
        <w:t>DuVivier</w:t>
      </w:r>
      <w:proofErr w:type="spellEnd"/>
      <w:r w:rsidRPr="00455F8B">
        <w:rPr>
          <w:rStyle w:val="Style13ptBold"/>
          <w:b w:val="0"/>
          <w:sz w:val="16"/>
          <w:szCs w:val="16"/>
        </w:rPr>
        <w:t>; Professor of Law at University of Denver; “The United States as a Democratic Ideal?: International Lessons in Referendum Democracy” p 842-844; University of Denver Sturm College of Law; 2006; accessed 07/01/2015; &lt;http://poseidon01.ssrn.com/delivery.php?ID=3730870700221010040870961201250130180170880250720630030740231270920241050021140990020450160300420410270260000200840971200931270550810550540070930931071141 21075111058058016098092084100075069070095012066082076123123019120031080077112085094067072013&amp;EXT=pdf&amp;TYPE=2&gt;.]</w:t>
      </w:r>
    </w:p>
    <w:p w:rsidR="00666098" w:rsidRPr="00455F8B" w:rsidRDefault="00666098" w:rsidP="00666098">
      <w:pPr>
        <w:rPr>
          <w:sz w:val="16"/>
        </w:rPr>
      </w:pPr>
      <w:r w:rsidRPr="00455F8B">
        <w:rPr>
          <w:sz w:val="16"/>
        </w:rPr>
        <w:t xml:space="preserve">A. Origin of Referendums: Government or Citizen Sponsored </w:t>
      </w:r>
      <w:proofErr w:type="gramStart"/>
      <w:r w:rsidRPr="00455F8B">
        <w:rPr>
          <w:sz w:val="16"/>
        </w:rPr>
        <w:t>Although</w:t>
      </w:r>
      <w:proofErr w:type="gramEnd"/>
      <w:r w:rsidRPr="00455F8B">
        <w:rPr>
          <w:sz w:val="16"/>
        </w:rPr>
        <w:t xml:space="preserve"> </w:t>
      </w:r>
      <w:r w:rsidRPr="00455F8B">
        <w:rPr>
          <w:rStyle w:val="StyleUnderline"/>
        </w:rPr>
        <w:t>referendum</w:t>
      </w:r>
      <w:r w:rsidRPr="00455F8B">
        <w:rPr>
          <w:sz w:val="16"/>
        </w:rPr>
        <w:t xml:space="preserve"> procedures can vary along a continuum, </w:t>
      </w:r>
      <w:r w:rsidRPr="00455F8B">
        <w:rPr>
          <w:rStyle w:val="StyleUnderline"/>
        </w:rPr>
        <w:t>commentators characterize them “mainly in the degree to which they remove control over the making of laws from elected representatives and transfer it to ordinary voters</w:t>
      </w:r>
      <w:r w:rsidRPr="00455F8B">
        <w:rPr>
          <w:sz w:val="16"/>
        </w:rPr>
        <w:t xml:space="preserve">.”139 The poles at either end of this continuum provide the </w:t>
      </w:r>
      <w:r w:rsidRPr="00455F8B">
        <w:rPr>
          <w:rStyle w:val="StyleUnderline"/>
        </w:rPr>
        <w:t>two basic categories: government initiated or citizen initiated</w:t>
      </w:r>
      <w:r w:rsidRPr="00455F8B">
        <w:rPr>
          <w:sz w:val="16"/>
        </w:rPr>
        <w:t xml:space="preserve">.140 </w:t>
      </w:r>
      <w:r w:rsidRPr="00455F8B">
        <w:rPr>
          <w:rStyle w:val="StyleUnderline"/>
        </w:rPr>
        <w:t>Government-sponsored referendums are</w:t>
      </w:r>
      <w:r w:rsidRPr="00455F8B">
        <w:rPr>
          <w:sz w:val="16"/>
        </w:rPr>
        <w:t xml:space="preserve"> those </w:t>
      </w:r>
      <w:r w:rsidRPr="00455F8B">
        <w:rPr>
          <w:rStyle w:val="StyleUnderline"/>
        </w:rPr>
        <w:t>drafted by a particular branch of the government</w:t>
      </w:r>
      <w:r w:rsidRPr="00455F8B">
        <w:rPr>
          <w:sz w:val="16"/>
        </w:rPr>
        <w:t xml:space="preserve">. The choices range from “the head of state or of government, the government as a whole, a majority or a minority of MPs, a particular number of regional, cantonal or local assemblies.”141 In most cases, the legislature is the responsible branch. A referendum measure generally must receive the support of a majority of legislators to place it on the ballot.142 </w:t>
      </w:r>
      <w:proofErr w:type="gramStart"/>
      <w:r w:rsidRPr="00455F8B">
        <w:rPr>
          <w:sz w:val="16"/>
        </w:rPr>
        <w:t>In</w:t>
      </w:r>
      <w:proofErr w:type="gramEnd"/>
      <w:r w:rsidRPr="00455F8B">
        <w:rPr>
          <w:sz w:val="16"/>
        </w:rPr>
        <w:t xml:space="preserve"> some countries, however, a minority party143 or executive144 has had the power to call for a referendum to bypass an unsupportive legislature. </w:t>
      </w:r>
      <w:r w:rsidRPr="00455F8B">
        <w:rPr>
          <w:rStyle w:val="StyleUnderline"/>
        </w:rPr>
        <w:t>Government-sponsored</w:t>
      </w:r>
      <w:r w:rsidRPr="00455F8B">
        <w:rPr>
          <w:sz w:val="16"/>
        </w:rPr>
        <w:t xml:space="preserve"> matters </w:t>
      </w:r>
      <w:r w:rsidRPr="00455F8B">
        <w:rPr>
          <w:rStyle w:val="StyleUnderline"/>
        </w:rPr>
        <w:t>vary</w:t>
      </w:r>
      <w:r w:rsidRPr="00455F8B">
        <w:rPr>
          <w:sz w:val="16"/>
        </w:rPr>
        <w:t xml:space="preserve"> considerably </w:t>
      </w:r>
      <w:r w:rsidRPr="00455F8B">
        <w:rPr>
          <w:rStyle w:val="StyleUnderline"/>
        </w:rPr>
        <w:t>in content. Some seek citizen validation of government actions</w:t>
      </w:r>
      <w:r w:rsidRPr="00455F8B">
        <w:rPr>
          <w:sz w:val="16"/>
        </w:rPr>
        <w:t xml:space="preserve">.145 </w:t>
      </w:r>
      <w:r w:rsidRPr="00455F8B">
        <w:rPr>
          <w:rStyle w:val="StyleUnderline"/>
        </w:rPr>
        <w:t>Others ask citizens to make controversial decisions</w:t>
      </w:r>
      <w:r w:rsidRPr="00455F8B">
        <w:rPr>
          <w:sz w:val="16"/>
        </w:rPr>
        <w:t xml:space="preserve"> when the government cannot reach a consensus,146 </w:t>
      </w:r>
      <w:r w:rsidRPr="00455F8B">
        <w:rPr>
          <w:rStyle w:val="StyleUnderline"/>
        </w:rPr>
        <w:t>allowing legislators to avoid decisions that could generate negative political repercussions.</w:t>
      </w:r>
      <w:r w:rsidRPr="00455F8B">
        <w:rPr>
          <w:sz w:val="16"/>
        </w:rPr>
        <w:t xml:space="preserve">147 Because </w:t>
      </w:r>
      <w:r w:rsidRPr="00455F8B">
        <w:rPr>
          <w:rStyle w:val="StyleUnderline"/>
        </w:rPr>
        <w:t>political motivations often prompt governments to seek citizen votes</w:t>
      </w:r>
      <w:r w:rsidRPr="00455F8B">
        <w:rPr>
          <w:sz w:val="16"/>
        </w:rPr>
        <w:t xml:space="preserve">, some commentators have concluded that most </w:t>
      </w:r>
      <w:proofErr w:type="spellStart"/>
      <w:r w:rsidRPr="00455F8B">
        <w:rPr>
          <w:sz w:val="16"/>
        </w:rPr>
        <w:t>governmentsponsored</w:t>
      </w:r>
      <w:proofErr w:type="spellEnd"/>
      <w:r w:rsidRPr="00455F8B">
        <w:rPr>
          <w:sz w:val="16"/>
        </w:rPr>
        <w:t xml:space="preserve"> referendums offer a less valuable form of direct democracy than citizen-initiated measures.148 Yet, </w:t>
      </w:r>
      <w:r w:rsidRPr="00455F8B">
        <w:rPr>
          <w:rStyle w:val="StyleUnderline"/>
        </w:rPr>
        <w:t>governments increasingly have felt compelled to give their citizens a voice even when that voice may not favor the current leadership’s position</w:t>
      </w:r>
      <w:r w:rsidRPr="00455F8B">
        <w:rPr>
          <w:sz w:val="16"/>
        </w:rPr>
        <w:t>. For example, although most citizen votes to ratify the various treaties associated with European integration proceeded as government leaders planned</w:t>
      </w:r>
      <w:proofErr w:type="gramStart"/>
      <w:r w:rsidRPr="00455F8B">
        <w:rPr>
          <w:sz w:val="16"/>
        </w:rPr>
        <w:t>,149</w:t>
      </w:r>
      <w:proofErr w:type="gramEnd"/>
      <w:r w:rsidRPr="00455F8B">
        <w:rPr>
          <w:sz w:val="16"/>
        </w:rPr>
        <w:t xml:space="preserve"> French and Dutch citizens derailed the EU Constitution when they rejected their leaders’ positions and voted against ratification in recent referendums.150 </w:t>
      </w:r>
    </w:p>
    <w:p w:rsidR="00666098" w:rsidRPr="00455F8B" w:rsidRDefault="00666098" w:rsidP="00666098">
      <w:pPr>
        <w:rPr>
          <w:sz w:val="16"/>
        </w:rPr>
      </w:pPr>
    </w:p>
    <w:p w:rsidR="00666098" w:rsidRPr="00455F8B" w:rsidRDefault="00666098" w:rsidP="00666098">
      <w:pPr>
        <w:pStyle w:val="Heading4"/>
        <w:rPr>
          <w:rStyle w:val="Style13ptBold"/>
          <w:b/>
        </w:rPr>
      </w:pPr>
      <w:r w:rsidRPr="00455F8B">
        <w:rPr>
          <w:rStyle w:val="Style13ptBold"/>
          <w:b/>
        </w:rPr>
        <w:t>Direct binding referendums – mandate of the counterplan – become law once passed and don’t go through other branches of the government</w:t>
      </w:r>
    </w:p>
    <w:p w:rsidR="00666098" w:rsidRPr="00455F8B" w:rsidRDefault="00666098" w:rsidP="00666098">
      <w:pPr>
        <w:rPr>
          <w:rStyle w:val="Style13ptBold"/>
          <w:b w:val="0"/>
          <w:sz w:val="16"/>
          <w:szCs w:val="16"/>
        </w:rPr>
      </w:pPr>
      <w:proofErr w:type="spellStart"/>
      <w:r w:rsidRPr="00455F8B">
        <w:rPr>
          <w:rStyle w:val="Style13ptBold"/>
        </w:rPr>
        <w:t>DuVivier</w:t>
      </w:r>
      <w:proofErr w:type="spellEnd"/>
      <w:r w:rsidRPr="00455F8B">
        <w:rPr>
          <w:rStyle w:val="Style13ptBold"/>
        </w:rPr>
        <w:t xml:space="preserve"> 6 </w:t>
      </w:r>
      <w:r w:rsidRPr="00455F8B">
        <w:rPr>
          <w:rStyle w:val="Style13ptBold"/>
          <w:b w:val="0"/>
          <w:sz w:val="16"/>
          <w:szCs w:val="16"/>
        </w:rPr>
        <w:t xml:space="preserve">[KK </w:t>
      </w:r>
      <w:proofErr w:type="spellStart"/>
      <w:r w:rsidRPr="00455F8B">
        <w:rPr>
          <w:rStyle w:val="Style13ptBold"/>
          <w:b w:val="0"/>
          <w:sz w:val="16"/>
          <w:szCs w:val="16"/>
        </w:rPr>
        <w:t>DuVivier</w:t>
      </w:r>
      <w:proofErr w:type="spellEnd"/>
      <w:r w:rsidRPr="00455F8B">
        <w:rPr>
          <w:rStyle w:val="Style13ptBold"/>
          <w:b w:val="0"/>
          <w:sz w:val="16"/>
          <w:szCs w:val="16"/>
        </w:rPr>
        <w:t>; Professor of Law at University of Denver; “The United States as a Democratic Ideal?: International Lessons in Referendum Democracy” p 845-848; University of Denver Sturm College of Law; 2006; accessed 07/01/2015; &lt;http://poseidon01.ssrn.com/delivery.php?ID=3730870700221010040870961201250130180170880250720630030740231270920241050021140990020450160300420410270260000200840971200931270550810550540070930931071141 21075111058058016098092084100075069070095012066082076123123019120031080077112085094067072013&amp;EXT=pdf&amp;TYPE=2&gt;.]</w:t>
      </w:r>
    </w:p>
    <w:p w:rsidR="00666098" w:rsidRDefault="00666098" w:rsidP="00666098">
      <w:pPr>
        <w:rPr>
          <w:sz w:val="16"/>
        </w:rPr>
      </w:pPr>
      <w:r w:rsidRPr="00455F8B">
        <w:rPr>
          <w:sz w:val="16"/>
        </w:rPr>
        <w:t xml:space="preserve">B. Effect of Referendums: Binding v. Advisory Referendum outcomes vary. Some bind or make their terms obligatory. Others simply advise and allow legislators and executives to retain some discretion over implementation. </w:t>
      </w:r>
      <w:r w:rsidRPr="00455F8B">
        <w:rPr>
          <w:rStyle w:val="StyleUnderline"/>
        </w:rPr>
        <w:t>Binding referendums compel governments to implement them</w:t>
      </w:r>
      <w:r w:rsidRPr="00455F8B">
        <w:rPr>
          <w:sz w:val="16"/>
        </w:rPr>
        <w:t xml:space="preserve">.162 </w:t>
      </w:r>
      <w:proofErr w:type="gramStart"/>
      <w:r w:rsidRPr="00455F8B">
        <w:rPr>
          <w:sz w:val="16"/>
        </w:rPr>
        <w:t>What</w:t>
      </w:r>
      <w:proofErr w:type="gramEnd"/>
      <w:r w:rsidRPr="00455F8B">
        <w:rPr>
          <w:sz w:val="16"/>
        </w:rPr>
        <w:t xml:space="preserve"> </w:t>
      </w:r>
      <w:r w:rsidRPr="00455F8B">
        <w:rPr>
          <w:rStyle w:val="StyleUnderline"/>
        </w:rPr>
        <w:t>the referendum compels the government to do</w:t>
      </w:r>
      <w:r w:rsidRPr="00455F8B">
        <w:rPr>
          <w:sz w:val="16"/>
        </w:rPr>
        <w:t xml:space="preserve">, however, </w:t>
      </w:r>
      <w:r w:rsidRPr="00455F8B">
        <w:rPr>
          <w:rStyle w:val="StyleUnderline"/>
        </w:rPr>
        <w:t>depends on the process established. The direct referendum provides the most common binding process and becomes positive law once passed</w:t>
      </w:r>
      <w:r w:rsidRPr="00455F8B">
        <w:rPr>
          <w:sz w:val="16"/>
        </w:rPr>
        <w:t xml:space="preserve">.163 Switzerland, Australia, and approximately </w:t>
      </w:r>
      <w:r w:rsidRPr="00455F8B">
        <w:rPr>
          <w:rStyle w:val="StyleUnderline"/>
        </w:rPr>
        <w:t>half</w:t>
      </w:r>
      <w:r w:rsidRPr="00455F8B">
        <w:rPr>
          <w:sz w:val="16"/>
        </w:rPr>
        <w:t xml:space="preserve"> of </w:t>
      </w:r>
      <w:r w:rsidRPr="00455F8B">
        <w:rPr>
          <w:rStyle w:val="StyleUnderline"/>
        </w:rPr>
        <w:t>the states in the United States offer this direct referendum process</w:t>
      </w:r>
      <w:r w:rsidRPr="00455F8B">
        <w:rPr>
          <w:sz w:val="16"/>
        </w:rPr>
        <w:t xml:space="preserve">.164 The opportunity for citizens to flex their muscles in this way encourages use: Switzerland and Australia account for the most frequent referendums on a national level.165 Likewise, Oregon, California, Colorado, North Dakota, and Arizona historically represent states with the highest initiative use, and all offer direct initiative processes.166 Italy has used a unique version of the direct initiative. Article 75 of Italy’s Constitution contains the referendum </w:t>
      </w:r>
      <w:proofErr w:type="spellStart"/>
      <w:r w:rsidRPr="00455F8B">
        <w:rPr>
          <w:sz w:val="16"/>
        </w:rPr>
        <w:t>abrogativo</w:t>
      </w:r>
      <w:proofErr w:type="spellEnd"/>
      <w:r w:rsidRPr="00455F8B">
        <w:rPr>
          <w:sz w:val="16"/>
        </w:rPr>
        <w:t xml:space="preserve">, which allows citizens to nullify legislation enacted at the national level.167 </w:t>
      </w:r>
      <w:proofErr w:type="gramStart"/>
      <w:r w:rsidRPr="00455F8B">
        <w:rPr>
          <w:sz w:val="16"/>
        </w:rPr>
        <w:t>This</w:t>
      </w:r>
      <w:proofErr w:type="gramEnd"/>
      <w:r w:rsidRPr="00455F8B">
        <w:rPr>
          <w:sz w:val="16"/>
        </w:rPr>
        <w:t xml:space="preserve"> veto can apply to all or portions of legislation. Because the process allows citizens to negate actions by the legislature and because the threat of a referendum veto has often motivated the parliament to act, commentators have argued that it “has done much to serve the long-term interests of the Italian people” and has transformed Italy from a “</w:t>
      </w:r>
      <w:proofErr w:type="spellStart"/>
      <w:r w:rsidRPr="00455F8B">
        <w:rPr>
          <w:sz w:val="16"/>
        </w:rPr>
        <w:t>partyocracy</w:t>
      </w:r>
      <w:proofErr w:type="spellEnd"/>
      <w:r w:rsidRPr="00455F8B">
        <w:rPr>
          <w:sz w:val="16"/>
        </w:rPr>
        <w:t xml:space="preserve"> to democracy.”168 The effectiveness of this process has made Italy the European country with the second highest use of referendums, surpassed only by Switzerland.169 </w:t>
      </w:r>
    </w:p>
    <w:p w:rsidR="00743736" w:rsidRDefault="00743736" w:rsidP="00666098">
      <w:pPr>
        <w:rPr>
          <w:sz w:val="16"/>
        </w:rPr>
      </w:pPr>
    </w:p>
    <w:p w:rsidR="00743736" w:rsidRPr="00455F8B" w:rsidRDefault="00743736" w:rsidP="00743736">
      <w:pPr>
        <w:pStyle w:val="Heading4"/>
      </w:pPr>
      <w:r w:rsidRPr="00455F8B">
        <w:t>Republicans are showing support for national referenda amendment – Congressional majority means easy passage</w:t>
      </w:r>
    </w:p>
    <w:p w:rsidR="00743736" w:rsidRPr="00455F8B" w:rsidRDefault="00743736" w:rsidP="00743736">
      <w:pPr>
        <w:rPr>
          <w:rStyle w:val="Style13ptBold"/>
        </w:rPr>
      </w:pPr>
      <w:r w:rsidRPr="00455F8B">
        <w:rPr>
          <w:rStyle w:val="Style13ptBold"/>
        </w:rPr>
        <w:t xml:space="preserve">Jones 13 </w:t>
      </w:r>
      <w:r w:rsidRPr="00455F8B">
        <w:rPr>
          <w:sz w:val="16"/>
          <w:szCs w:val="16"/>
        </w:rPr>
        <w:t>[Jeffrey M. Jones, Gallup poll Managing Editor, assistant director and research fellow for the Hoover Institution; “Americans in Favor of National Referenda on Key Issues”; Gallup; 07/10/2013; accessed 07/07/2015; &lt;http://www.gallup.com/poll/163433/americans-favor-national-referenda-key-issues.aspx&gt;.]</w:t>
      </w:r>
    </w:p>
    <w:p w:rsidR="00743736" w:rsidRPr="00455F8B" w:rsidRDefault="00743736" w:rsidP="00743736">
      <w:pPr>
        <w:rPr>
          <w:sz w:val="16"/>
        </w:rPr>
      </w:pPr>
      <w:r w:rsidRPr="00455F8B">
        <w:rPr>
          <w:sz w:val="16"/>
        </w:rPr>
        <w:t xml:space="preserve">The July 6-7 poll comes </w:t>
      </w:r>
      <w:r w:rsidRPr="00455F8B">
        <w:rPr>
          <w:rStyle w:val="StyleUnderline"/>
        </w:rPr>
        <w:t>at a time when Americans are highly frustrated with the federal government</w:t>
      </w:r>
      <w:r w:rsidRPr="00455F8B">
        <w:rPr>
          <w:sz w:val="16"/>
        </w:rPr>
        <w:t xml:space="preserve">. The reforms are three Dr. George Gallup promoted in a 1978 "Reader's Digest" article entitled "Six Political Reforms Most Americans Want." In addition to the three reforms tested this month, the other reform ideas Dr. Gallup advanced were congressional term limits, abolishing the Electoral College to elect the president based on the popular vote, and campaign finance reform. Back then, a majority of Americans favored all six reforms. At various times this year, Gallup has retested public support for the reforms using slightly different question wording and format and found that half or more of Americans still favor each of them. In January, Gallup found 75% in favor of term limits and 63% for abolishing the Electoral College. Last month, Gallup found 79% supporting overall limits on campaign spending and 50% backing a publicly financed campaign system. The latest update </w:t>
      </w:r>
      <w:r w:rsidRPr="00455F8B">
        <w:rPr>
          <w:rStyle w:val="StyleUnderline"/>
        </w:rPr>
        <w:t>shows national issue referenda, with 68% support</w:t>
      </w:r>
      <w:r w:rsidRPr="00455F8B">
        <w:rPr>
          <w:sz w:val="16"/>
        </w:rPr>
        <w:t xml:space="preserve">, trailing term limits and campaign spending limits in terms of popularity of the proposals. Like term limits, </w:t>
      </w:r>
      <w:r w:rsidRPr="00455F8B">
        <w:rPr>
          <w:rStyle w:val="StyleUnderline"/>
        </w:rPr>
        <w:t>issue referendum procedures are currently in place in many U.S. states, allowing voters to directly decide on key issues rather than having elected representatives in the legislature decide all issues.</w:t>
      </w:r>
      <w:r w:rsidRPr="00455F8B">
        <w:rPr>
          <w:sz w:val="16"/>
        </w:rPr>
        <w:t xml:space="preserve"> Since Dr. Gallup's time, primaries have grown and political conventions have decreased in importance in terms of choosing presidential nominees. As primaries have grown in influence, numerous </w:t>
      </w:r>
      <w:r w:rsidRPr="00455F8B">
        <w:rPr>
          <w:rStyle w:val="StyleUnderline"/>
        </w:rPr>
        <w:t>reforms to the process have been considered or been put into place</w:t>
      </w:r>
      <w:r w:rsidRPr="00455F8B">
        <w:rPr>
          <w:sz w:val="16"/>
        </w:rPr>
        <w:t xml:space="preserve">. For example, both parties now allow Nevada and South Carolina to hold early primaries to increase the racial, ethnic, and regional diversity of early primary state electorates. Also, in 2012, the Republican Party introduced rules to discourage states from holding early primaries to bring more order to the scheduling of primaries. The idea of a national primary has not been widely discussed in recent years, perhaps out of deference to the political tradition of starting the presidential nominating process in Iowa and New Hampshire. But, 58% of Americans are supportive of a nationwide primary to replace the current structure of sequential state primaries run over a several-month period. </w:t>
      </w:r>
      <w:r w:rsidRPr="00455F8B">
        <w:rPr>
          <w:rStyle w:val="StyleUnderline"/>
        </w:rPr>
        <w:t>Republicans Somewhat More Likely to Favor Reforms</w:t>
      </w:r>
      <w:r w:rsidRPr="00455F8B">
        <w:rPr>
          <w:sz w:val="16"/>
        </w:rPr>
        <w:t xml:space="preserve"> Although there are not large political differences in support for the three reforms tested most recently, Republicans do show at least slightly more support for each than Democrats. The largest party difference comes in the percentage favoring a national primary, which 69% of Republicans and 57% Democrats support. Independents are less likely to favor a national primary and national issue referenda and slightly more likely to favor a shorter presidential campaign than Republicans.</w:t>
      </w:r>
    </w:p>
    <w:p w:rsidR="00743736" w:rsidRPr="00455F8B" w:rsidRDefault="00743736" w:rsidP="00666098">
      <w:pPr>
        <w:rPr>
          <w:sz w:val="16"/>
        </w:rPr>
      </w:pPr>
    </w:p>
    <w:p w:rsidR="00666098" w:rsidRPr="00455F8B" w:rsidRDefault="00666098" w:rsidP="00666098">
      <w:pPr>
        <w:pStyle w:val="Heading3"/>
      </w:pPr>
      <w:r w:rsidRPr="00455F8B">
        <w:t>Poverty</w:t>
      </w:r>
    </w:p>
    <w:p w:rsidR="00666098" w:rsidRPr="00455F8B" w:rsidRDefault="00666098" w:rsidP="00666098">
      <w:pPr>
        <w:pStyle w:val="Heading4"/>
        <w:rPr>
          <w:rStyle w:val="Style13ptBold"/>
          <w:b/>
        </w:rPr>
      </w:pPr>
      <w:r w:rsidRPr="00455F8B">
        <w:rPr>
          <w:rStyle w:val="Style13ptBold"/>
          <w:b/>
        </w:rPr>
        <w:t>Democratic inclusion is the only way to solve poverty and limited political engagement</w:t>
      </w:r>
    </w:p>
    <w:p w:rsidR="00666098" w:rsidRPr="00455F8B" w:rsidRDefault="00666098" w:rsidP="00666098">
      <w:pPr>
        <w:rPr>
          <w:sz w:val="16"/>
          <w:szCs w:val="16"/>
        </w:rPr>
      </w:pPr>
      <w:r w:rsidRPr="00455F8B">
        <w:rPr>
          <w:rStyle w:val="Style13ptBold"/>
        </w:rPr>
        <w:t xml:space="preserve">Weeks 14 </w:t>
      </w:r>
      <w:r w:rsidRPr="00455F8B">
        <w:rPr>
          <w:sz w:val="16"/>
          <w:szCs w:val="16"/>
        </w:rPr>
        <w:t xml:space="preserve">[Daniel Weeks, former president of Americans for Campaign Reform and a fellow at the Edmond J. </w:t>
      </w:r>
      <w:proofErr w:type="spellStart"/>
      <w:r w:rsidRPr="00455F8B">
        <w:rPr>
          <w:sz w:val="16"/>
          <w:szCs w:val="16"/>
        </w:rPr>
        <w:t>Safra</w:t>
      </w:r>
      <w:proofErr w:type="spellEnd"/>
      <w:r w:rsidRPr="00455F8B">
        <w:rPr>
          <w:sz w:val="16"/>
          <w:szCs w:val="16"/>
        </w:rPr>
        <w:t xml:space="preserve"> Center for Ethics at Harvard University; “How to Solve America's Democracy and Poverty Crisis”; The Atlantic Politics Division; 01/10/2014; accessed 07/06/2015; &lt;http://www.theatlantic.com/politics/archive/2014/01/how-to-solve-americas-democracy-and-poverty-crisis/282983/&gt;.]</w:t>
      </w:r>
    </w:p>
    <w:p w:rsidR="00666098" w:rsidRPr="00455F8B" w:rsidRDefault="00666098" w:rsidP="00666098">
      <w:pPr>
        <w:rPr>
          <w:sz w:val="16"/>
        </w:rPr>
      </w:pPr>
      <w:r w:rsidRPr="00455F8B">
        <w:rPr>
          <w:sz w:val="16"/>
        </w:rPr>
        <w:t xml:space="preserve">However you slice and dice the numbers, </w:t>
      </w:r>
      <w:r w:rsidRPr="00455F8B">
        <w:rPr>
          <w:rStyle w:val="StyleUnderline"/>
        </w:rPr>
        <w:t>people in poverty are at a serious, structural disadvantage when it comes to making their voices heard</w:t>
      </w:r>
      <w:r w:rsidRPr="00455F8B">
        <w:rPr>
          <w:sz w:val="16"/>
        </w:rPr>
        <w:t xml:space="preserve"> and having their interests represented in Washington. They are far from equal citizens in the public square. </w:t>
      </w:r>
      <w:r w:rsidRPr="00455F8B">
        <w:rPr>
          <w:rStyle w:val="StyleUnderline"/>
        </w:rPr>
        <w:t>A democracy problem requires a democracy solution</w:t>
      </w:r>
      <w:r w:rsidRPr="00455F8B">
        <w:rPr>
          <w:sz w:val="16"/>
        </w:rPr>
        <w:t xml:space="preserve">. Just as the gains made during the first decade of the War on Poverty cannot be separated from another pair of bills Johnson signed into law—the Civil Rights Act of 1964 and Voting Rights Act of 1965—so too must </w:t>
      </w:r>
      <w:r w:rsidRPr="00455F8B">
        <w:rPr>
          <w:rStyle w:val="StyleUnderline"/>
        </w:rPr>
        <w:t>the work of combatting systemic poverty today confront the lack of political equality for all</w:t>
      </w:r>
      <w:r w:rsidRPr="00455F8B">
        <w:rPr>
          <w:sz w:val="16"/>
        </w:rPr>
        <w:t xml:space="preserve">. Fortunately, </w:t>
      </w:r>
      <w:r w:rsidRPr="00455F8B">
        <w:rPr>
          <w:rStyle w:val="StyleUnderline"/>
        </w:rPr>
        <w:t>democratic-process reforms abound</w:t>
      </w:r>
      <w:r w:rsidRPr="00455F8B">
        <w:rPr>
          <w:sz w:val="16"/>
        </w:rPr>
        <w:t xml:space="preserve">. If states are the laboratories of democracy, then we need look no further than American states that effectively enable their citizens to participate in public life for examples to introduce to the nation as a whole. Not surprisingly, </w:t>
      </w:r>
      <w:r w:rsidRPr="00455F8B">
        <w:rPr>
          <w:rStyle w:val="StyleUnderline"/>
        </w:rPr>
        <w:t>politically inclusive states also experience considerably lower levels of poverty and higher voter turnout than other states. Some reforms are simply a matter of equal justice under law</w:t>
      </w:r>
      <w:r w:rsidRPr="00455F8B">
        <w:rPr>
          <w:sz w:val="16"/>
        </w:rPr>
        <w:t>. Denying approximately 10 million taxpaying U.S. citizens the right to vote or voting representation in Congress, because of a prior conviction or the district or territory in which they live, is morally and constitutionally suspect. To right the first of these wrongs, all states should ensure that voting and other constitutional rights are restored to people with felony convictions once they have completed their sentence and reenter society. In no instance should a former felon be permanently disenfranchised under the Constitution. State legislation or a constitutional challenge or amendment could accomplish this task. Likewise, Congress should pass a law granting voting representation to Washington, D.C., Puerto Rico, and the territories in the House and Senate. A constitutional challenge or amendment based on Equal Protection could also accomplish the task.</w:t>
      </w:r>
    </w:p>
    <w:p w:rsidR="00666098" w:rsidRPr="00455F8B" w:rsidRDefault="00666098" w:rsidP="00666098">
      <w:pPr>
        <w:pStyle w:val="Heading3"/>
      </w:pPr>
      <w:r w:rsidRPr="00455F8B">
        <w:t>Warming</w:t>
      </w:r>
    </w:p>
    <w:p w:rsidR="00666098" w:rsidRPr="00455F8B" w:rsidRDefault="00666098" w:rsidP="00666098">
      <w:pPr>
        <w:pStyle w:val="Heading4"/>
      </w:pPr>
      <w:r w:rsidRPr="00455F8B">
        <w:t>Scientists alone cannot solve warming – it takes direct democracy and participation for sustained institutional change</w:t>
      </w:r>
    </w:p>
    <w:p w:rsidR="00666098" w:rsidRPr="00455F8B" w:rsidRDefault="00666098" w:rsidP="00666098">
      <w:pPr>
        <w:rPr>
          <w:rStyle w:val="Style13ptBold"/>
        </w:rPr>
      </w:pPr>
      <w:r w:rsidRPr="00455F8B">
        <w:rPr>
          <w:rStyle w:val="Style13ptBold"/>
        </w:rPr>
        <w:t xml:space="preserve">Stewart 13 </w:t>
      </w:r>
      <w:r w:rsidRPr="00455F8B">
        <w:rPr>
          <w:sz w:val="16"/>
          <w:szCs w:val="16"/>
        </w:rPr>
        <w:t xml:space="preserve">[Randal G. Stewart, policy scientist with a background in public policy, public affairs and strategic planning specializing in policy formulation, institutional design, and issue management; “Climate Change in a New Democratic Age: Why we need more, not less, democratic participation” </w:t>
      </w:r>
      <w:proofErr w:type="spellStart"/>
      <w:r w:rsidRPr="00455F8B">
        <w:rPr>
          <w:sz w:val="16"/>
          <w:szCs w:val="16"/>
        </w:rPr>
        <w:t>pg</w:t>
      </w:r>
      <w:proofErr w:type="spellEnd"/>
      <w:r w:rsidRPr="00455F8B">
        <w:rPr>
          <w:sz w:val="16"/>
          <w:szCs w:val="16"/>
        </w:rPr>
        <w:t xml:space="preserve"> 15; Perspectives; 12/2013; accessed 07/06/2015; &lt;http://whitlam.org/__data/assets/pdf_file/0006/544911/TWI4184_Perspectives_9_2a_LR.pdf&gt;.]</w:t>
      </w:r>
    </w:p>
    <w:p w:rsidR="00666098" w:rsidRPr="00455F8B" w:rsidRDefault="00666098" w:rsidP="00666098">
      <w:pPr>
        <w:rPr>
          <w:sz w:val="16"/>
        </w:rPr>
      </w:pPr>
      <w:r w:rsidRPr="00455F8B">
        <w:rPr>
          <w:rStyle w:val="StyleUnderline"/>
        </w:rPr>
        <w:t>Scientists</w:t>
      </w:r>
      <w:r w:rsidRPr="00455F8B">
        <w:rPr>
          <w:sz w:val="16"/>
        </w:rPr>
        <w:t xml:space="preserve">, economists and environmentalists </w:t>
      </w:r>
      <w:r w:rsidRPr="00455F8B">
        <w:rPr>
          <w:rStyle w:val="StyleUnderline"/>
        </w:rPr>
        <w:t>advocating a reduction in emissions</w:t>
      </w:r>
      <w:r w:rsidRPr="00455F8B">
        <w:rPr>
          <w:sz w:val="16"/>
        </w:rPr>
        <w:t xml:space="preserve"> in Australia have </w:t>
      </w:r>
      <w:r w:rsidRPr="00455F8B">
        <w:rPr>
          <w:rStyle w:val="StyleUnderline"/>
        </w:rPr>
        <w:t>failed to understand people in the digital age</w:t>
      </w:r>
      <w:r w:rsidRPr="00455F8B">
        <w:rPr>
          <w:sz w:val="16"/>
        </w:rPr>
        <w:t xml:space="preserve">. Today, the </w:t>
      </w:r>
      <w:r w:rsidRPr="00455F8B">
        <w:rPr>
          <w:rStyle w:val="StyleUnderline"/>
        </w:rPr>
        <w:t>people are active participants in democracy</w:t>
      </w:r>
      <w:r w:rsidRPr="00455F8B">
        <w:rPr>
          <w:sz w:val="16"/>
        </w:rPr>
        <w:t>, unthinkable in the Age of Representative Democracy just passed. John Keane (2009) calls it ‘monitory democracy’ by which he means “</w:t>
      </w:r>
      <w:r w:rsidRPr="00455F8B">
        <w:rPr>
          <w:rStyle w:val="StyleUnderline"/>
        </w:rPr>
        <w:t>the rules of representation, democratic accountability and public participation are applied to a much wider range of settings than</w:t>
      </w:r>
      <w:r w:rsidRPr="00455F8B">
        <w:rPr>
          <w:sz w:val="16"/>
        </w:rPr>
        <w:t xml:space="preserve"> ever </w:t>
      </w:r>
      <w:r w:rsidRPr="00455F8B">
        <w:rPr>
          <w:rStyle w:val="StyleUnderline"/>
        </w:rPr>
        <w:t>before</w:t>
      </w:r>
      <w:r w:rsidRPr="00455F8B">
        <w:rPr>
          <w:sz w:val="16"/>
        </w:rPr>
        <w:t xml:space="preserve">” (Keane 2009: 690). </w:t>
      </w:r>
      <w:r w:rsidRPr="00455F8B">
        <w:rPr>
          <w:rStyle w:val="StyleUnderline"/>
        </w:rPr>
        <w:t>Climate Change applies these rules to the role of experts</w:t>
      </w:r>
      <w:r w:rsidRPr="00455F8B">
        <w:rPr>
          <w:sz w:val="16"/>
        </w:rPr>
        <w:t xml:space="preserve"> such as scientists, economists and environmentalists </w:t>
      </w:r>
      <w:r w:rsidRPr="00455F8B">
        <w:rPr>
          <w:rStyle w:val="StyleUnderline"/>
        </w:rPr>
        <w:t>and subjects their deliberations to unprecedented public scrutiny and even challenges what it means to be an ‘expert’</w:t>
      </w:r>
      <w:r w:rsidRPr="00455F8B">
        <w:rPr>
          <w:sz w:val="16"/>
        </w:rPr>
        <w:t xml:space="preserve">. This paper shows that </w:t>
      </w:r>
      <w:r w:rsidRPr="00455F8B">
        <w:rPr>
          <w:rStyle w:val="StyleUnderline"/>
        </w:rPr>
        <w:t>scientists</w:t>
      </w:r>
      <w:r w:rsidRPr="00455F8B">
        <w:rPr>
          <w:sz w:val="16"/>
        </w:rPr>
        <w:t xml:space="preserve">, economists and environmentalists </w:t>
      </w:r>
      <w:r w:rsidRPr="00455F8B">
        <w:rPr>
          <w:rStyle w:val="StyleUnderline"/>
        </w:rPr>
        <w:t>have responded poorly to</w:t>
      </w:r>
      <w:r w:rsidRPr="00455F8B">
        <w:rPr>
          <w:sz w:val="16"/>
        </w:rPr>
        <w:t xml:space="preserve"> this new age of </w:t>
      </w:r>
      <w:r w:rsidRPr="00455F8B">
        <w:rPr>
          <w:rStyle w:val="StyleUnderline"/>
        </w:rPr>
        <w:t>democracy</w:t>
      </w:r>
      <w:r w:rsidRPr="00455F8B">
        <w:rPr>
          <w:sz w:val="16"/>
        </w:rPr>
        <w:t xml:space="preserve">. </w:t>
      </w:r>
      <w:r w:rsidRPr="00455F8B">
        <w:rPr>
          <w:rStyle w:val="StyleUnderline"/>
        </w:rPr>
        <w:t>They</w:t>
      </w:r>
      <w:r w:rsidRPr="00455F8B">
        <w:rPr>
          <w:sz w:val="16"/>
        </w:rPr>
        <w:t xml:space="preserve"> have </w:t>
      </w:r>
      <w:r w:rsidRPr="00455F8B">
        <w:rPr>
          <w:rStyle w:val="StyleUnderline"/>
        </w:rPr>
        <w:t>approached climate change politics</w:t>
      </w:r>
      <w:r w:rsidRPr="00455F8B">
        <w:rPr>
          <w:sz w:val="16"/>
        </w:rPr>
        <w:t xml:space="preserve"> and policy </w:t>
      </w:r>
      <w:r w:rsidRPr="00455F8B">
        <w:rPr>
          <w:rStyle w:val="StyleUnderline"/>
        </w:rPr>
        <w:t>on a business as usual basis</w:t>
      </w:r>
      <w:r w:rsidRPr="00455F8B">
        <w:rPr>
          <w:sz w:val="16"/>
        </w:rPr>
        <w:t xml:space="preserve">. They have treated the people not as self-regarding, curious, information rich, analysts like themselves but as interest groups. </w:t>
      </w:r>
      <w:r w:rsidRPr="00455F8B">
        <w:rPr>
          <w:rStyle w:val="StyleUnderline"/>
        </w:rPr>
        <w:t>They have tried to manage the people through the politics of bluster and expertise</w:t>
      </w:r>
      <w:r w:rsidRPr="00455F8B">
        <w:rPr>
          <w:sz w:val="16"/>
        </w:rPr>
        <w:t xml:space="preserve">, not by politics as network governance. </w:t>
      </w:r>
      <w:r w:rsidRPr="00455F8B">
        <w:rPr>
          <w:rStyle w:val="StyleUnderline"/>
        </w:rPr>
        <w:t>They have not taken seriously people’s ability</w:t>
      </w:r>
      <w:r w:rsidRPr="00455F8B">
        <w:rPr>
          <w:sz w:val="16"/>
        </w:rPr>
        <w:t xml:space="preserve"> to find things out for themselves and </w:t>
      </w:r>
      <w:r w:rsidRPr="00455F8B">
        <w:rPr>
          <w:rStyle w:val="StyleUnderline"/>
        </w:rPr>
        <w:t xml:space="preserve">to </w:t>
      </w:r>
      <w:proofErr w:type="spellStart"/>
      <w:r w:rsidRPr="00455F8B">
        <w:rPr>
          <w:rStyle w:val="StyleUnderline"/>
        </w:rPr>
        <w:t>analyse</w:t>
      </w:r>
      <w:proofErr w:type="spellEnd"/>
      <w:r w:rsidRPr="00455F8B">
        <w:rPr>
          <w:sz w:val="16"/>
        </w:rPr>
        <w:t xml:space="preserve"> what is going on for and by them. The approach of business as usual applied to climate change has simply raised doubts that have not been addressed. This </w:t>
      </w:r>
      <w:r w:rsidRPr="00455F8B">
        <w:rPr>
          <w:rStyle w:val="StyleUnderline"/>
        </w:rPr>
        <w:t xml:space="preserve">lack of a commitment to broad participation has had the consequence of making </w:t>
      </w:r>
      <w:r w:rsidRPr="00455F8B">
        <w:rPr>
          <w:rStyle w:val="Emphasis"/>
        </w:rPr>
        <w:t>a sustained institutional change impossible</w:t>
      </w:r>
      <w:r w:rsidRPr="00455F8B">
        <w:rPr>
          <w:sz w:val="16"/>
        </w:rPr>
        <w:t xml:space="preserve">. This paper has demonstrated that, at every stage of the sequencing to a new institution, the epistemic coalition made catastrophic errors. The confused narrative at critical juncture #1, mostly caused by the scientists conflating climate and weather, weakened commitment to the collective norm of emissions reduction. The path not taken by economists at critical juncture #2 weakened the ability to disrupt the status quo and created a legacy of bifurcation that is with us today. The misuse of the democratic technology of participation at critical juncture #3 by environmentalists doomed the legislated carbon price to repeal. The failure by all these coalition members at critical juncture #4, to properly calculate increasing and diminishing returns for people, both before and after repeal, means the inertia will continue. </w:t>
      </w:r>
      <w:r w:rsidRPr="00455F8B">
        <w:rPr>
          <w:rStyle w:val="StyleUnderline"/>
        </w:rPr>
        <w:t>Democracy will save the planet but only if influential, well intended change agents take time to understand exactly how democracy works.</w:t>
      </w:r>
      <w:r w:rsidRPr="00455F8B">
        <w:rPr>
          <w:sz w:val="16"/>
        </w:rPr>
        <w:t xml:space="preserve"> </w:t>
      </w:r>
      <w:r w:rsidRPr="00455F8B">
        <w:rPr>
          <w:rStyle w:val="StyleUnderline"/>
        </w:rPr>
        <w:t>The attitude of experts</w:t>
      </w:r>
      <w:r w:rsidRPr="00455F8B">
        <w:rPr>
          <w:sz w:val="16"/>
        </w:rPr>
        <w:t xml:space="preserve"> to democracy expressed by one scientist (Sydney Morning Herald, 17 June, 2013:9) when arguing that we should leave coal in the ground </w:t>
      </w:r>
      <w:r w:rsidRPr="00455F8B">
        <w:rPr>
          <w:rStyle w:val="StyleUnderline"/>
        </w:rPr>
        <w:t>that It isn’t our job to reconcile the politics of this with the science; we are simply presenting the facts as we best know</w:t>
      </w:r>
      <w:r w:rsidRPr="00455F8B">
        <w:rPr>
          <w:sz w:val="16"/>
        </w:rPr>
        <w:t xml:space="preserve"> them cannot continue.</w:t>
      </w:r>
    </w:p>
    <w:p w:rsidR="00666098" w:rsidRDefault="00666098" w:rsidP="00666098">
      <w:pPr>
        <w:pStyle w:val="Heading1"/>
      </w:pPr>
      <w:proofErr w:type="spellStart"/>
      <w:r w:rsidRPr="00455F8B">
        <w:t>Aff</w:t>
      </w:r>
      <w:proofErr w:type="spellEnd"/>
      <w:r w:rsidRPr="00455F8B">
        <w:t xml:space="preserve"> Answers</w:t>
      </w:r>
    </w:p>
    <w:p w:rsidR="00983204" w:rsidRDefault="00983204" w:rsidP="00983204"/>
    <w:p w:rsidR="0073377F" w:rsidRPr="0073377F" w:rsidRDefault="0073377F" w:rsidP="0073377F">
      <w:pPr>
        <w:rPr>
          <w:rFonts w:asciiTheme="minorHAnsi" w:hAnsiTheme="minorHAnsi" w:cstheme="minorHAnsi"/>
          <w:sz w:val="16"/>
        </w:rPr>
      </w:pPr>
    </w:p>
    <w:p w:rsidR="00983204" w:rsidRDefault="00983204" w:rsidP="00983204">
      <w:pPr>
        <w:rPr>
          <w:rFonts w:asciiTheme="minorHAnsi" w:hAnsiTheme="minorHAnsi" w:cstheme="minorHAnsi"/>
          <w:sz w:val="16"/>
        </w:rPr>
      </w:pPr>
    </w:p>
    <w:p w:rsidR="00983204" w:rsidRPr="000A298B" w:rsidRDefault="00983204" w:rsidP="00983204">
      <w:pPr>
        <w:rPr>
          <w:rFonts w:asciiTheme="minorHAnsi" w:hAnsiTheme="minorHAnsi"/>
        </w:rPr>
      </w:pPr>
    </w:p>
    <w:p w:rsidR="00666098" w:rsidRPr="00455F8B" w:rsidRDefault="00666098" w:rsidP="00666098">
      <w:pPr>
        <w:pStyle w:val="Heading2"/>
      </w:pPr>
      <w:r w:rsidRPr="00455F8B">
        <w:t>Theory</w:t>
      </w:r>
    </w:p>
    <w:p w:rsidR="00666098" w:rsidRPr="00455F8B" w:rsidRDefault="00666098" w:rsidP="00666098">
      <w:pPr>
        <w:pStyle w:val="Heading3"/>
      </w:pPr>
      <w:r w:rsidRPr="00455F8B">
        <w:t>Perm Do Both – Advisory</w:t>
      </w:r>
    </w:p>
    <w:p w:rsidR="00666098" w:rsidRPr="00455F8B" w:rsidRDefault="00666098" w:rsidP="00666098">
      <w:pPr>
        <w:pStyle w:val="Heading4"/>
      </w:pPr>
      <w:r w:rsidRPr="00455F8B">
        <w:t xml:space="preserve">Perm do both – have Congress pass the plan after putting forth an advisory referendum to the public regardless of the outcome of the referendum. </w:t>
      </w:r>
    </w:p>
    <w:p w:rsidR="00666098" w:rsidRDefault="00666098" w:rsidP="00666098">
      <w:pPr>
        <w:pStyle w:val="Heading4"/>
      </w:pPr>
      <w:r w:rsidRPr="00455F8B">
        <w:t>Advisory referendums pressure the government to act – still a form of direct democracy. Counterplan links to theory too – Congress would debate the results of all referendums, binding or not. And, ensures solvency – they’ll never win 100% chance the referendum passes</w:t>
      </w:r>
    </w:p>
    <w:p w:rsidR="00983204" w:rsidRDefault="00983204" w:rsidP="00983204"/>
    <w:p w:rsidR="00983204" w:rsidRPr="00D07A02" w:rsidRDefault="00983204" w:rsidP="00983204">
      <w:pPr>
        <w:pStyle w:val="Heading4"/>
        <w:rPr>
          <w:rFonts w:asciiTheme="minorHAnsi" w:hAnsiTheme="minorHAnsi" w:cstheme="minorHAnsi"/>
        </w:rPr>
      </w:pPr>
      <w:r w:rsidRPr="00D07A02">
        <w:rPr>
          <w:rFonts w:asciiTheme="minorHAnsi" w:hAnsiTheme="minorHAnsi" w:cstheme="minorHAnsi"/>
        </w:rPr>
        <w:t xml:space="preserve">The permutation solves --- Advisory referendums allow direct democracy while avoiding constitutional rollback. </w:t>
      </w:r>
    </w:p>
    <w:p w:rsidR="00983204" w:rsidRPr="00D07A02" w:rsidRDefault="00983204" w:rsidP="00983204">
      <w:pPr>
        <w:rPr>
          <w:rStyle w:val="Style13ptBold"/>
          <w:rFonts w:asciiTheme="minorHAnsi" w:hAnsiTheme="minorHAnsi" w:cstheme="minorHAnsi"/>
        </w:rPr>
      </w:pPr>
      <w:proofErr w:type="spellStart"/>
      <w:r w:rsidRPr="00D07A02">
        <w:rPr>
          <w:rStyle w:val="Style13ptBold"/>
          <w:rFonts w:asciiTheme="minorHAnsi" w:hAnsiTheme="minorHAnsi" w:cstheme="minorHAnsi"/>
        </w:rPr>
        <w:t>Duvivier</w:t>
      </w:r>
      <w:proofErr w:type="spellEnd"/>
      <w:r w:rsidRPr="00D07A02">
        <w:rPr>
          <w:rStyle w:val="Style13ptBold"/>
          <w:rFonts w:asciiTheme="minorHAnsi" w:hAnsiTheme="minorHAnsi" w:cstheme="minorHAnsi"/>
        </w:rPr>
        <w:t xml:space="preserve"> 2006</w:t>
      </w:r>
    </w:p>
    <w:p w:rsidR="00983204" w:rsidRPr="00D07A02" w:rsidRDefault="00983204" w:rsidP="00983204">
      <w:pPr>
        <w:rPr>
          <w:rFonts w:asciiTheme="minorHAnsi" w:hAnsiTheme="minorHAnsi" w:cstheme="minorHAnsi"/>
          <w:sz w:val="16"/>
        </w:rPr>
      </w:pPr>
      <w:proofErr w:type="gramStart"/>
      <w:r w:rsidRPr="00D07A02">
        <w:rPr>
          <w:rFonts w:asciiTheme="minorHAnsi" w:hAnsiTheme="minorHAnsi" w:cstheme="minorHAnsi"/>
          <w:sz w:val="16"/>
        </w:rPr>
        <w:t>KK, assoc. prof. @ Univ. of Denver College of Law, THE UNITED STATES AS A DEMOCRATIC IDEAL?</w:t>
      </w:r>
      <w:proofErr w:type="gramEnd"/>
      <w:r w:rsidRPr="00D07A02">
        <w:rPr>
          <w:rFonts w:asciiTheme="minorHAnsi" w:hAnsiTheme="minorHAnsi" w:cstheme="minorHAnsi"/>
          <w:sz w:val="16"/>
        </w:rPr>
        <w:t xml:space="preserve"> INTERNATIONAL LESSONS IN REFERENDUM DEMOCRACY, Legal Research Paper Series, Working Paper No. 07-13, http://ssrn.com/abstract= 960319</w:t>
      </w:r>
    </w:p>
    <w:p w:rsidR="00983204" w:rsidRPr="00D07A02" w:rsidRDefault="00983204" w:rsidP="00983204">
      <w:pPr>
        <w:rPr>
          <w:rFonts w:asciiTheme="minorHAnsi" w:hAnsiTheme="minorHAnsi" w:cstheme="minorHAnsi"/>
          <w:sz w:val="16"/>
        </w:rPr>
      </w:pPr>
      <w:r w:rsidRPr="00D07A02">
        <w:rPr>
          <w:rFonts w:asciiTheme="minorHAnsi" w:hAnsiTheme="minorHAnsi" w:cstheme="minorHAnsi"/>
          <w:sz w:val="16"/>
        </w:rPr>
        <w:t xml:space="preserve">Although </w:t>
      </w:r>
      <w:r w:rsidRPr="00094150">
        <w:rPr>
          <w:rStyle w:val="StyleUnderline"/>
          <w:rFonts w:asciiTheme="minorHAnsi" w:hAnsiTheme="minorHAnsi" w:cstheme="minorHAnsi"/>
          <w:highlight w:val="cyan"/>
        </w:rPr>
        <w:t>binding referendums</w:t>
      </w:r>
      <w:r w:rsidRPr="00D07A02">
        <w:rPr>
          <w:rStyle w:val="StyleUnderline"/>
          <w:rFonts w:asciiTheme="minorHAnsi" w:hAnsiTheme="minorHAnsi" w:cstheme="minorHAnsi"/>
        </w:rPr>
        <w:t xml:space="preserve"> may </w:t>
      </w:r>
      <w:r w:rsidRPr="00094150">
        <w:rPr>
          <w:rStyle w:val="StyleUnderline"/>
          <w:rFonts w:asciiTheme="minorHAnsi" w:hAnsiTheme="minorHAnsi" w:cstheme="minorHAnsi"/>
          <w:highlight w:val="cyan"/>
        </w:rPr>
        <w:t>violate the legislative procedure</w:t>
      </w:r>
      <w:r w:rsidRPr="00D07A02">
        <w:rPr>
          <w:rStyle w:val="StyleUnderline"/>
          <w:rFonts w:asciiTheme="minorHAnsi" w:hAnsiTheme="minorHAnsi" w:cstheme="minorHAnsi"/>
        </w:rPr>
        <w:t xml:space="preserve"> established </w:t>
      </w:r>
      <w:r w:rsidRPr="00094150">
        <w:rPr>
          <w:rStyle w:val="StyleUnderline"/>
          <w:rFonts w:asciiTheme="minorHAnsi" w:hAnsiTheme="minorHAnsi" w:cstheme="minorHAnsi"/>
          <w:highlight w:val="cyan"/>
        </w:rPr>
        <w:t>in the Constitution</w:t>
      </w:r>
      <w:r w:rsidRPr="00D07A02">
        <w:rPr>
          <w:rStyle w:val="StyleUnderline"/>
          <w:rFonts w:asciiTheme="minorHAnsi" w:hAnsiTheme="minorHAnsi" w:cstheme="minorHAnsi"/>
        </w:rPr>
        <w:t xml:space="preserve">, </w:t>
      </w:r>
      <w:r w:rsidRPr="0080295F">
        <w:rPr>
          <w:rStyle w:val="StyleUnderline"/>
          <w:rFonts w:asciiTheme="minorHAnsi" w:hAnsiTheme="minorHAnsi" w:cstheme="minorHAnsi"/>
          <w:highlight w:val="cyan"/>
        </w:rPr>
        <w:t>t</w:t>
      </w:r>
      <w:r w:rsidRPr="0080295F">
        <w:rPr>
          <w:rStyle w:val="StyleUnderline"/>
          <w:rFonts w:asciiTheme="minorHAnsi" w:hAnsiTheme="minorHAnsi" w:cstheme="minorHAnsi"/>
        </w:rPr>
        <w:t>he Petition Clause</w:t>
      </w:r>
      <w:r w:rsidRPr="00D07A02">
        <w:rPr>
          <w:rStyle w:val="StyleUnderline"/>
          <w:rFonts w:asciiTheme="minorHAnsi" w:hAnsiTheme="minorHAnsi" w:cstheme="minorHAnsi"/>
        </w:rPr>
        <w:t xml:space="preserve"> appears to implicitly authorize use of advisory referendums</w:t>
      </w:r>
      <w:r w:rsidRPr="00D07A02">
        <w:rPr>
          <w:rFonts w:asciiTheme="minorHAnsi" w:hAnsiTheme="minorHAnsi" w:cstheme="minorHAnsi"/>
          <w:sz w:val="16"/>
        </w:rPr>
        <w:t xml:space="preserve">. The First Amendment explicitly provides citizens with the right to petition the government.314 </w:t>
      </w:r>
      <w:proofErr w:type="gramStart"/>
      <w:r w:rsidRPr="0080295F">
        <w:rPr>
          <w:rStyle w:val="StyleUnderline"/>
          <w:rFonts w:asciiTheme="minorHAnsi" w:hAnsiTheme="minorHAnsi" w:cstheme="minorHAnsi"/>
          <w:highlight w:val="cyan"/>
        </w:rPr>
        <w:t>Early</w:t>
      </w:r>
      <w:proofErr w:type="gramEnd"/>
      <w:r w:rsidRPr="0080295F">
        <w:rPr>
          <w:rStyle w:val="StyleUnderline"/>
          <w:rFonts w:asciiTheme="minorHAnsi" w:hAnsiTheme="minorHAnsi" w:cstheme="minorHAnsi"/>
          <w:highlight w:val="cyan"/>
        </w:rPr>
        <w:t xml:space="preserve"> cases acknowledged</w:t>
      </w:r>
      <w:r w:rsidRPr="00D07A02">
        <w:rPr>
          <w:rStyle w:val="StyleUnderline"/>
          <w:rFonts w:asciiTheme="minorHAnsi" w:hAnsiTheme="minorHAnsi" w:cstheme="minorHAnsi"/>
        </w:rPr>
        <w:t xml:space="preserve"> that </w:t>
      </w:r>
      <w:r w:rsidRPr="0080295F">
        <w:rPr>
          <w:rStyle w:val="StyleUnderline"/>
          <w:rFonts w:asciiTheme="minorHAnsi" w:hAnsiTheme="minorHAnsi" w:cstheme="minorHAnsi"/>
          <w:highlight w:val="cyan"/>
        </w:rPr>
        <w:t>the right to</w:t>
      </w:r>
      <w:r w:rsidRPr="00D07A02">
        <w:rPr>
          <w:rStyle w:val="StyleUnderline"/>
          <w:rFonts w:asciiTheme="minorHAnsi" w:hAnsiTheme="minorHAnsi" w:cstheme="minorHAnsi"/>
        </w:rPr>
        <w:t xml:space="preserve"> </w:t>
      </w:r>
      <w:r w:rsidRPr="0080295F">
        <w:rPr>
          <w:rStyle w:val="StyleUnderline"/>
          <w:rFonts w:asciiTheme="minorHAnsi" w:hAnsiTheme="minorHAnsi" w:cstheme="minorHAnsi"/>
          <w:highlight w:val="cyan"/>
        </w:rPr>
        <w:t>petition</w:t>
      </w:r>
      <w:r w:rsidRPr="00D07A02">
        <w:rPr>
          <w:rFonts w:asciiTheme="minorHAnsi" w:hAnsiTheme="minorHAnsi" w:cstheme="minorHAnsi"/>
          <w:sz w:val="16"/>
        </w:rPr>
        <w:t xml:space="preserve"> included a right to submit legislative proposals. </w:t>
      </w:r>
      <w:r w:rsidRPr="0080295F">
        <w:rPr>
          <w:rStyle w:val="StyleUnderline"/>
          <w:rFonts w:asciiTheme="minorHAnsi" w:hAnsiTheme="minorHAnsi" w:cstheme="minorHAnsi"/>
          <w:highlight w:val="cyan"/>
        </w:rPr>
        <w:t>These</w:t>
      </w:r>
      <w:r w:rsidRPr="00D07A02">
        <w:rPr>
          <w:rStyle w:val="StyleUnderline"/>
          <w:rFonts w:asciiTheme="minorHAnsi" w:hAnsiTheme="minorHAnsi" w:cstheme="minorHAnsi"/>
        </w:rPr>
        <w:t xml:space="preserve"> same </w:t>
      </w:r>
      <w:r w:rsidRPr="0080295F">
        <w:rPr>
          <w:rStyle w:val="StyleUnderline"/>
          <w:rFonts w:asciiTheme="minorHAnsi" w:hAnsiTheme="minorHAnsi" w:cstheme="minorHAnsi"/>
          <w:highlight w:val="cyan"/>
        </w:rPr>
        <w:t>cases</w:t>
      </w:r>
      <w:r w:rsidRPr="00D07A02">
        <w:rPr>
          <w:rStyle w:val="StyleUnderline"/>
          <w:rFonts w:asciiTheme="minorHAnsi" w:hAnsiTheme="minorHAnsi" w:cstheme="minorHAnsi"/>
        </w:rPr>
        <w:t xml:space="preserve">, however, </w:t>
      </w:r>
      <w:r w:rsidRPr="0080295F">
        <w:rPr>
          <w:rStyle w:val="StyleUnderline"/>
          <w:rFonts w:asciiTheme="minorHAnsi" w:hAnsiTheme="minorHAnsi" w:cstheme="minorHAnsi"/>
          <w:highlight w:val="cyan"/>
        </w:rPr>
        <w:t>made clear</w:t>
      </w:r>
      <w:r w:rsidRPr="00D07A02">
        <w:rPr>
          <w:rStyle w:val="StyleUnderline"/>
          <w:rFonts w:asciiTheme="minorHAnsi" w:hAnsiTheme="minorHAnsi" w:cstheme="minorHAnsi"/>
        </w:rPr>
        <w:t xml:space="preserve"> that </w:t>
      </w:r>
      <w:r w:rsidRPr="0080295F">
        <w:rPr>
          <w:rStyle w:val="StyleUnderline"/>
          <w:rFonts w:asciiTheme="minorHAnsi" w:hAnsiTheme="minorHAnsi" w:cstheme="minorHAnsi"/>
          <w:highlight w:val="cyan"/>
        </w:rPr>
        <w:t>the right</w:t>
      </w:r>
      <w:r w:rsidRPr="00D07A02">
        <w:rPr>
          <w:rStyle w:val="StyleUnderline"/>
          <w:rFonts w:asciiTheme="minorHAnsi" w:hAnsiTheme="minorHAnsi" w:cstheme="minorHAnsi"/>
        </w:rPr>
        <w:t xml:space="preserve"> to submit </w:t>
      </w:r>
      <w:r w:rsidRPr="0080295F">
        <w:rPr>
          <w:rStyle w:val="StyleUnderline"/>
          <w:rFonts w:asciiTheme="minorHAnsi" w:hAnsiTheme="minorHAnsi" w:cstheme="minorHAnsi"/>
          <w:highlight w:val="cyan"/>
        </w:rPr>
        <w:t>did not come with</w:t>
      </w:r>
      <w:r w:rsidRPr="00D07A02">
        <w:rPr>
          <w:rStyle w:val="StyleUnderline"/>
          <w:rFonts w:asciiTheme="minorHAnsi" w:hAnsiTheme="minorHAnsi" w:cstheme="minorHAnsi"/>
        </w:rPr>
        <w:t xml:space="preserve"> a </w:t>
      </w:r>
      <w:r w:rsidRPr="0080295F">
        <w:rPr>
          <w:rStyle w:val="StyleUnderline"/>
          <w:rFonts w:asciiTheme="minorHAnsi" w:hAnsiTheme="minorHAnsi" w:cstheme="minorHAnsi"/>
          <w:highlight w:val="cyan"/>
        </w:rPr>
        <w:t>collateral obligation on</w:t>
      </w:r>
      <w:r w:rsidRPr="00D07A02">
        <w:rPr>
          <w:rStyle w:val="StyleUnderline"/>
          <w:rFonts w:asciiTheme="minorHAnsi" w:hAnsiTheme="minorHAnsi" w:cstheme="minorHAnsi"/>
        </w:rPr>
        <w:t xml:space="preserve"> the </w:t>
      </w:r>
      <w:r w:rsidRPr="0080295F">
        <w:rPr>
          <w:rStyle w:val="StyleUnderline"/>
          <w:rFonts w:asciiTheme="minorHAnsi" w:hAnsiTheme="minorHAnsi" w:cstheme="minorHAnsi"/>
          <w:highlight w:val="cyan"/>
        </w:rPr>
        <w:t>part of Congress</w:t>
      </w:r>
      <w:r w:rsidRPr="00D07A02">
        <w:rPr>
          <w:rStyle w:val="StyleUnderline"/>
          <w:rFonts w:asciiTheme="minorHAnsi" w:hAnsiTheme="minorHAnsi" w:cstheme="minorHAnsi"/>
        </w:rPr>
        <w:t xml:space="preserve"> to act</w:t>
      </w:r>
      <w:r w:rsidRPr="00D07A02">
        <w:rPr>
          <w:rFonts w:asciiTheme="minorHAnsi" w:hAnsiTheme="minorHAnsi" w:cstheme="minorHAnsi"/>
          <w:sz w:val="16"/>
        </w:rPr>
        <w:t xml:space="preserve">. Nonetheless, in the early days of the Republic, Congress in fact had in place rules that made consideration mandatory. These internal rules that required Congress to consider citizen petitions lasted only until 1836. In that year, Congress amended its rules to prohibit receipt of any petitions addressing the abolition of slavery, effectively putting a gag on the topic.315 Although the constitutionality of the gag rule was never challenged in the courts,316 </w:t>
      </w:r>
      <w:r w:rsidRPr="0080295F">
        <w:rPr>
          <w:rStyle w:val="StyleUnderline"/>
          <w:rFonts w:asciiTheme="minorHAnsi" w:hAnsiTheme="minorHAnsi" w:cstheme="minorHAnsi"/>
          <w:highlight w:val="cyan"/>
        </w:rPr>
        <w:t>the Supreme Court</w:t>
      </w:r>
      <w:r w:rsidRPr="00D07A02">
        <w:rPr>
          <w:rStyle w:val="StyleUnderline"/>
          <w:rFonts w:asciiTheme="minorHAnsi" w:hAnsiTheme="minorHAnsi" w:cstheme="minorHAnsi"/>
        </w:rPr>
        <w:t xml:space="preserve"> has </w:t>
      </w:r>
      <w:r w:rsidRPr="0080295F">
        <w:rPr>
          <w:rStyle w:val="StyleUnderline"/>
          <w:rFonts w:asciiTheme="minorHAnsi" w:hAnsiTheme="minorHAnsi" w:cstheme="minorHAnsi"/>
          <w:highlight w:val="cyan"/>
        </w:rPr>
        <w:t>indicated</w:t>
      </w:r>
      <w:r w:rsidRPr="00D07A02">
        <w:rPr>
          <w:rStyle w:val="StyleUnderline"/>
          <w:rFonts w:asciiTheme="minorHAnsi" w:hAnsiTheme="minorHAnsi" w:cstheme="minorHAnsi"/>
        </w:rPr>
        <w:t xml:space="preserve"> that </w:t>
      </w:r>
      <w:r w:rsidRPr="0080295F">
        <w:rPr>
          <w:rStyle w:val="StyleUnderline"/>
          <w:rFonts w:asciiTheme="minorHAnsi" w:hAnsiTheme="minorHAnsi" w:cstheme="minorHAnsi"/>
          <w:highlight w:val="cyan"/>
        </w:rPr>
        <w:t>the right to petition does not</w:t>
      </w:r>
      <w:r w:rsidRPr="00D07A02">
        <w:rPr>
          <w:rStyle w:val="StyleUnderline"/>
          <w:rFonts w:asciiTheme="minorHAnsi" w:hAnsiTheme="minorHAnsi" w:cstheme="minorHAnsi"/>
        </w:rPr>
        <w:t xml:space="preserve"> embody a </w:t>
      </w:r>
      <w:r w:rsidRPr="0080295F">
        <w:rPr>
          <w:rStyle w:val="StyleUnderline"/>
          <w:rFonts w:asciiTheme="minorHAnsi" w:hAnsiTheme="minorHAnsi" w:cstheme="minorHAnsi"/>
          <w:highlight w:val="cyan"/>
        </w:rPr>
        <w:t>correspond</w:t>
      </w:r>
      <w:r w:rsidRPr="00D07A02">
        <w:rPr>
          <w:rStyle w:val="StyleUnderline"/>
          <w:rFonts w:asciiTheme="minorHAnsi" w:hAnsiTheme="minorHAnsi" w:cstheme="minorHAnsi"/>
        </w:rPr>
        <w:t xml:space="preserve">ing right </w:t>
      </w:r>
      <w:r w:rsidRPr="0080295F">
        <w:rPr>
          <w:rStyle w:val="StyleUnderline"/>
          <w:rFonts w:asciiTheme="minorHAnsi" w:hAnsiTheme="minorHAnsi" w:cstheme="minorHAnsi"/>
          <w:highlight w:val="cyan"/>
        </w:rPr>
        <w:t>to</w:t>
      </w:r>
      <w:r w:rsidRPr="00D07A02">
        <w:rPr>
          <w:rStyle w:val="StyleUnderline"/>
          <w:rFonts w:asciiTheme="minorHAnsi" w:hAnsiTheme="minorHAnsi" w:cstheme="minorHAnsi"/>
        </w:rPr>
        <w:t xml:space="preserve"> a </w:t>
      </w:r>
      <w:r w:rsidRPr="0080295F">
        <w:rPr>
          <w:rStyle w:val="StyleUnderline"/>
          <w:rFonts w:asciiTheme="minorHAnsi" w:hAnsiTheme="minorHAnsi" w:cstheme="minorHAnsi"/>
          <w:highlight w:val="cyan"/>
        </w:rPr>
        <w:t>response</w:t>
      </w:r>
      <w:r w:rsidRPr="0080295F">
        <w:rPr>
          <w:rFonts w:asciiTheme="minorHAnsi" w:hAnsiTheme="minorHAnsi" w:cstheme="minorHAnsi"/>
          <w:sz w:val="16"/>
        </w:rPr>
        <w:t>. In Smith v. Arkansas State Highway Employees Local 1315,317 the Court noted: The First Amendment right to associate and</w:t>
      </w:r>
      <w:r w:rsidRPr="00D07A02">
        <w:rPr>
          <w:rFonts w:asciiTheme="minorHAnsi" w:hAnsiTheme="minorHAnsi" w:cstheme="minorHAnsi"/>
          <w:sz w:val="16"/>
        </w:rPr>
        <w:t xml:space="preserve"> to advocate “provides no guarantee that a speech will persuade or that advocacy will be effective.” The public employee surely can associate . . . . But the First Amendment does not impose any affirmative obligation on the government to listen, to respond or, in this context, to recognize the association and bargain with it.318 Other cases have made similar pronouncements.319 Even though the right of petition may not include a right of response, it still embodies more than the free speech right to address elected representatives.320 Although its placement at the end of the First Amendment might make it appear to be an afterthought, in fact “[p]</w:t>
      </w:r>
      <w:proofErr w:type="spellStart"/>
      <w:r w:rsidRPr="00D07A02">
        <w:rPr>
          <w:rFonts w:asciiTheme="minorHAnsi" w:hAnsiTheme="minorHAnsi" w:cstheme="minorHAnsi"/>
          <w:sz w:val="16"/>
        </w:rPr>
        <w:t>etitioning</w:t>
      </w:r>
      <w:proofErr w:type="spellEnd"/>
      <w:r w:rsidRPr="00D07A02">
        <w:rPr>
          <w:rFonts w:asciiTheme="minorHAnsi" w:hAnsiTheme="minorHAnsi" w:cstheme="minorHAnsi"/>
          <w:sz w:val="16"/>
        </w:rPr>
        <w:t xml:space="preserve"> was the most important form of political speech the colonists had known, not just because of its expressive character, but also because of the ways in which it structured politics and the processes of government.”321 Consistent with the Petition Clause, a system that permitted citizens to adopt advisory referendum “petitions” and submit them to Congress would pose no threat to representative government.322 A citizen referendum could serve to meet this petition function as a separate opportunity for citizens to submit to Congress a document with signatures requesting legislative action.323 Moreover, </w:t>
      </w:r>
      <w:r w:rsidRPr="0080295F">
        <w:rPr>
          <w:rStyle w:val="StyleUnderline"/>
          <w:rFonts w:asciiTheme="minorHAnsi" w:hAnsiTheme="minorHAnsi" w:cstheme="minorHAnsi"/>
          <w:highlight w:val="cyan"/>
        </w:rPr>
        <w:t>this advisory</w:t>
      </w:r>
      <w:r w:rsidRPr="00D07A02">
        <w:rPr>
          <w:rStyle w:val="StyleUnderline"/>
          <w:rFonts w:asciiTheme="minorHAnsi" w:hAnsiTheme="minorHAnsi" w:cstheme="minorHAnsi"/>
        </w:rPr>
        <w:t xml:space="preserve"> right </w:t>
      </w:r>
      <w:r w:rsidRPr="0080295F">
        <w:rPr>
          <w:rStyle w:val="StyleUnderline"/>
          <w:rFonts w:asciiTheme="minorHAnsi" w:hAnsiTheme="minorHAnsi" w:cstheme="minorHAnsi"/>
          <w:highlight w:val="cyan"/>
        </w:rPr>
        <w:t>would provide citizens an opportunity to influence</w:t>
      </w:r>
      <w:r w:rsidRPr="00D07A02">
        <w:rPr>
          <w:rStyle w:val="StyleUnderline"/>
          <w:rFonts w:asciiTheme="minorHAnsi" w:hAnsiTheme="minorHAnsi" w:cstheme="minorHAnsi"/>
        </w:rPr>
        <w:t xml:space="preserve"> </w:t>
      </w:r>
      <w:r w:rsidRPr="0080295F">
        <w:rPr>
          <w:rStyle w:val="StyleUnderline"/>
          <w:rFonts w:asciiTheme="minorHAnsi" w:hAnsiTheme="minorHAnsi" w:cstheme="minorHAnsi"/>
          <w:highlight w:val="cyan"/>
        </w:rPr>
        <w:t>Congress and</w:t>
      </w:r>
      <w:r w:rsidRPr="00D07A02">
        <w:rPr>
          <w:rStyle w:val="StyleUnderline"/>
          <w:rFonts w:asciiTheme="minorHAnsi" w:hAnsiTheme="minorHAnsi" w:cstheme="minorHAnsi"/>
        </w:rPr>
        <w:t xml:space="preserve"> to </w:t>
      </w:r>
      <w:r w:rsidRPr="0080295F">
        <w:rPr>
          <w:rStyle w:val="StyleUnderline"/>
          <w:rFonts w:asciiTheme="minorHAnsi" w:hAnsiTheme="minorHAnsi" w:cstheme="minorHAnsi"/>
          <w:highlight w:val="cyan"/>
        </w:rPr>
        <w:t>participate</w:t>
      </w:r>
      <w:r w:rsidRPr="00D07A02">
        <w:rPr>
          <w:rStyle w:val="StyleUnderline"/>
          <w:rFonts w:asciiTheme="minorHAnsi" w:hAnsiTheme="minorHAnsi" w:cstheme="minorHAnsi"/>
        </w:rPr>
        <w:t xml:space="preserve"> more </w:t>
      </w:r>
      <w:r w:rsidRPr="0080295F">
        <w:rPr>
          <w:rStyle w:val="StyleUnderline"/>
          <w:rFonts w:asciiTheme="minorHAnsi" w:hAnsiTheme="minorHAnsi" w:cstheme="minorHAnsi"/>
          <w:highlight w:val="cyan"/>
        </w:rPr>
        <w:t>directly</w:t>
      </w:r>
      <w:r w:rsidRPr="00D07A02">
        <w:rPr>
          <w:rStyle w:val="StyleUnderline"/>
          <w:rFonts w:asciiTheme="minorHAnsi" w:hAnsiTheme="minorHAnsi" w:cstheme="minorHAnsi"/>
        </w:rPr>
        <w:t xml:space="preserve"> in their democracy</w:t>
      </w:r>
      <w:r w:rsidRPr="00D07A02">
        <w:rPr>
          <w:rFonts w:asciiTheme="minorHAnsi" w:hAnsiTheme="minorHAnsi" w:cstheme="minorHAnsi"/>
          <w:sz w:val="16"/>
        </w:rPr>
        <w:t>.</w:t>
      </w:r>
    </w:p>
    <w:p w:rsidR="00983204" w:rsidRPr="00983204" w:rsidRDefault="00983204" w:rsidP="00983204"/>
    <w:p w:rsidR="00666098" w:rsidRPr="00455F8B" w:rsidRDefault="00666098" w:rsidP="00666098">
      <w:pPr>
        <w:pStyle w:val="Heading3"/>
      </w:pPr>
      <w:r w:rsidRPr="00455F8B">
        <w:t>Intrinsic Perm</w:t>
      </w:r>
    </w:p>
    <w:p w:rsidR="00666098" w:rsidRPr="00455F8B" w:rsidRDefault="00666098" w:rsidP="00666098">
      <w:pPr>
        <w:pStyle w:val="Heading4"/>
      </w:pPr>
      <w:r w:rsidRPr="00455F8B">
        <w:t xml:space="preserve">Perm: &lt;Plan&gt; and initiate a national level referendum on &lt;issue of PC based politics </w:t>
      </w:r>
      <w:proofErr w:type="spellStart"/>
      <w:r w:rsidRPr="00455F8B">
        <w:t>disad</w:t>
      </w:r>
      <w:proofErr w:type="spellEnd"/>
      <w:r w:rsidRPr="00455F8B">
        <w:t>&gt;. Solves the net benefit, garners democracy. Obama can push on &lt;</w:t>
      </w:r>
      <w:proofErr w:type="spellStart"/>
      <w:r w:rsidRPr="00455F8B">
        <w:t>aff</w:t>
      </w:r>
      <w:proofErr w:type="spellEnd"/>
      <w:r w:rsidRPr="00455F8B">
        <w:t xml:space="preserve">&gt; and have the public pass &lt;politics </w:t>
      </w:r>
      <w:proofErr w:type="spellStart"/>
      <w:r w:rsidRPr="00455F8B">
        <w:t>disad</w:t>
      </w:r>
      <w:proofErr w:type="spellEnd"/>
      <w:r w:rsidRPr="00455F8B">
        <w:t xml:space="preserve">&gt;. </w:t>
      </w:r>
    </w:p>
    <w:p w:rsidR="00666098" w:rsidRPr="00455F8B" w:rsidRDefault="00666098" w:rsidP="00666098"/>
    <w:p w:rsidR="00666098" w:rsidRPr="00455F8B" w:rsidRDefault="00666098" w:rsidP="00666098">
      <w:pPr>
        <w:pStyle w:val="Heading4"/>
      </w:pPr>
      <w:r w:rsidRPr="00455F8B">
        <w:t xml:space="preserve">&lt;Card about the subject of the politics </w:t>
      </w:r>
      <w:proofErr w:type="spellStart"/>
      <w:r w:rsidRPr="00455F8B">
        <w:t>disad</w:t>
      </w:r>
      <w:proofErr w:type="spellEnd"/>
      <w:r w:rsidRPr="00455F8B">
        <w:t xml:space="preserve"> being popular with the public&gt;</w:t>
      </w:r>
    </w:p>
    <w:p w:rsidR="00666098" w:rsidRPr="00455F8B" w:rsidRDefault="00666098" w:rsidP="00666098">
      <w:pPr>
        <w:pStyle w:val="Heading3"/>
      </w:pPr>
      <w:r w:rsidRPr="00455F8B">
        <w:t>Illegitimate/No legal precedent</w:t>
      </w:r>
    </w:p>
    <w:p w:rsidR="00666098" w:rsidRPr="00455F8B" w:rsidRDefault="00666098" w:rsidP="00666098">
      <w:pPr>
        <w:pStyle w:val="Heading4"/>
      </w:pPr>
      <w:r w:rsidRPr="00455F8B">
        <w:t>No legal precedent – current legislation doesn’t allow for national referenda in the United States</w:t>
      </w:r>
    </w:p>
    <w:p w:rsidR="00666098" w:rsidRPr="00455F8B" w:rsidRDefault="00666098" w:rsidP="00666098"/>
    <w:p w:rsidR="00666098" w:rsidRPr="00455F8B" w:rsidRDefault="00666098" w:rsidP="00666098">
      <w:pPr>
        <w:pStyle w:val="Heading4"/>
      </w:pPr>
      <w:r w:rsidRPr="00455F8B">
        <w:t>Fiat doesn’t extend to illegal action – must assume some form of normal means for politics</w:t>
      </w:r>
    </w:p>
    <w:p w:rsidR="00666098" w:rsidRPr="00455F8B" w:rsidRDefault="00666098" w:rsidP="00666098">
      <w:pPr>
        <w:rPr>
          <w:rStyle w:val="Style13ptBold"/>
        </w:rPr>
      </w:pPr>
      <w:r w:rsidRPr="00455F8B">
        <w:rPr>
          <w:rStyle w:val="Style13ptBold"/>
        </w:rPr>
        <w:t xml:space="preserve">Steinberg and Freely 5 </w:t>
      </w:r>
      <w:r w:rsidRPr="00455F8B">
        <w:rPr>
          <w:sz w:val="16"/>
          <w:szCs w:val="16"/>
        </w:rPr>
        <w:t xml:space="preserve">[Austin J. Freely, Suffolk University, attorney who focuses on criminal and civil rights law; David L. Steinberg, University of Miami director of debate, former president of CEDA, AFA and NCA officer, lecturer in communication studies and rhetoric; advisor to Miami Urban Debate League; “Argumentation and Debate: Critical Thinking for Reasoned </w:t>
      </w:r>
      <w:proofErr w:type="spellStart"/>
      <w:r w:rsidRPr="00455F8B">
        <w:rPr>
          <w:sz w:val="16"/>
          <w:szCs w:val="16"/>
        </w:rPr>
        <w:t>Decisonmaking</w:t>
      </w:r>
      <w:proofErr w:type="spellEnd"/>
      <w:r w:rsidRPr="00455F8B">
        <w:rPr>
          <w:sz w:val="16"/>
          <w:szCs w:val="16"/>
        </w:rPr>
        <w:t xml:space="preserve">” </w:t>
      </w:r>
      <w:proofErr w:type="spellStart"/>
      <w:r w:rsidRPr="00455F8B">
        <w:rPr>
          <w:sz w:val="16"/>
          <w:szCs w:val="16"/>
        </w:rPr>
        <w:t>pg</w:t>
      </w:r>
      <w:proofErr w:type="spellEnd"/>
      <w:r w:rsidRPr="00455F8B">
        <w:rPr>
          <w:sz w:val="16"/>
          <w:szCs w:val="16"/>
        </w:rPr>
        <w:t xml:space="preserve"> 271; 13th Edition, Wadsworth; 2005; accessed 07/05/2015; &lt;https://books.google.com/books?id=CC6urxsG4H4C&amp;lpg=PR10&amp;dq=argumentation%20and%20debate%20critical%20thinking%20for%20reasoned%20decisionmaking&amp;pg=PA1#v=onepage&amp;q&amp;f=false&gt;.]</w:t>
      </w:r>
    </w:p>
    <w:p w:rsidR="00666098" w:rsidRPr="00455F8B" w:rsidRDefault="00666098" w:rsidP="00666098">
      <w:pPr>
        <w:rPr>
          <w:sz w:val="16"/>
        </w:rPr>
      </w:pPr>
      <w:proofErr w:type="gramStart"/>
      <w:r w:rsidRPr="00455F8B">
        <w:rPr>
          <w:sz w:val="16"/>
        </w:rPr>
        <w:t>4.Counterplans</w:t>
      </w:r>
      <w:proofErr w:type="gramEnd"/>
      <w:r w:rsidRPr="00455F8B">
        <w:rPr>
          <w:sz w:val="16"/>
        </w:rPr>
        <w:t xml:space="preserve"> and Fiat. </w:t>
      </w:r>
      <w:r w:rsidRPr="00455F8B">
        <w:rPr>
          <w:rStyle w:val="StyleUnderline"/>
        </w:rPr>
        <w:t>It is</w:t>
      </w:r>
      <w:r w:rsidRPr="00455F8B">
        <w:rPr>
          <w:sz w:val="16"/>
        </w:rPr>
        <w:t xml:space="preserve"> generally (but not universally) </w:t>
      </w:r>
      <w:r w:rsidRPr="00455F8B">
        <w:rPr>
          <w:rStyle w:val="StyleUnderline"/>
        </w:rPr>
        <w:t xml:space="preserve">accepted that negatives have some ability to assume fiat for implementation of </w:t>
      </w:r>
      <w:r w:rsidRPr="00455F8B">
        <w:rPr>
          <w:sz w:val="16"/>
        </w:rPr>
        <w:t xml:space="preserve">their </w:t>
      </w:r>
      <w:r w:rsidRPr="00455F8B">
        <w:rPr>
          <w:rStyle w:val="StyleUnderline"/>
        </w:rPr>
        <w:t>counterplans</w:t>
      </w:r>
      <w:r w:rsidRPr="00455F8B">
        <w:rPr>
          <w:sz w:val="16"/>
        </w:rPr>
        <w:t xml:space="preserve">. One approach to negative fiat is to assume that </w:t>
      </w:r>
      <w:r w:rsidRPr="00455F8B">
        <w:rPr>
          <w:rStyle w:val="StyleUnderline"/>
        </w:rPr>
        <w:t>it is reciprocal: If the affirmative can fiat federal government action, so can the negative</w:t>
      </w:r>
      <w:r w:rsidRPr="00455F8B">
        <w:rPr>
          <w:sz w:val="16"/>
        </w:rPr>
        <w:t xml:space="preserve">. Another is to assume that the negative's fiat ground is based in alternative agents: If the affirmative uses the federal government, the negative can use the states or the United Nations. Remember that </w:t>
      </w:r>
      <w:r w:rsidRPr="00455F8B">
        <w:rPr>
          <w:rStyle w:val="StyleUnderline"/>
        </w:rPr>
        <w:t xml:space="preserve">fiat is not a magic </w:t>
      </w:r>
      <w:proofErr w:type="gramStart"/>
      <w:r w:rsidRPr="00455F8B">
        <w:rPr>
          <w:rStyle w:val="StyleUnderline"/>
        </w:rPr>
        <w:t>wand</w:t>
      </w:r>
      <w:r w:rsidRPr="00455F8B">
        <w:rPr>
          <w:sz w:val="16"/>
        </w:rPr>
        <w:t>, that</w:t>
      </w:r>
      <w:proofErr w:type="gramEnd"/>
      <w:r w:rsidRPr="00455F8B">
        <w:rPr>
          <w:sz w:val="16"/>
        </w:rPr>
        <w:t xml:space="preserve"> </w:t>
      </w:r>
      <w:r w:rsidRPr="00455F8B">
        <w:rPr>
          <w:rStyle w:val="StyleUnderline"/>
        </w:rPr>
        <w:t>fiat must assume some normal means of implementation</w:t>
      </w:r>
      <w:r w:rsidRPr="00455F8B">
        <w:rPr>
          <w:sz w:val="16"/>
        </w:rPr>
        <w:t>, and that one cannot fiat workability.</w:t>
      </w:r>
    </w:p>
    <w:p w:rsidR="00666098" w:rsidRPr="00455F8B" w:rsidRDefault="00666098" w:rsidP="00666098">
      <w:pPr>
        <w:rPr>
          <w:sz w:val="16"/>
        </w:rPr>
      </w:pPr>
    </w:p>
    <w:p w:rsidR="00666098" w:rsidRPr="00455F8B" w:rsidRDefault="00666098" w:rsidP="00666098">
      <w:pPr>
        <w:pStyle w:val="Heading4"/>
      </w:pPr>
      <w:r w:rsidRPr="00455F8B">
        <w:t xml:space="preserve">It’s a voter – no way </w:t>
      </w:r>
      <w:proofErr w:type="gramStart"/>
      <w:r w:rsidRPr="00455F8B">
        <w:t>the affirmative can</w:t>
      </w:r>
      <w:proofErr w:type="gramEnd"/>
      <w:r w:rsidRPr="00455F8B">
        <w:t xml:space="preserve"> prepare to debate a counterplan with no literature base. Predictability is the only way we can ensure debates with sufficient clash for in depth education</w:t>
      </w:r>
    </w:p>
    <w:p w:rsidR="00666098" w:rsidRPr="00455F8B" w:rsidRDefault="00666098" w:rsidP="00666098">
      <w:pPr>
        <w:pStyle w:val="Heading2"/>
      </w:pPr>
      <w:r w:rsidRPr="00455F8B">
        <w:t>Solvency</w:t>
      </w:r>
    </w:p>
    <w:p w:rsidR="0073377F" w:rsidRDefault="0073377F" w:rsidP="0073377F">
      <w:pPr>
        <w:pStyle w:val="Heading3"/>
        <w:rPr>
          <w:rFonts w:asciiTheme="minorHAnsi" w:hAnsiTheme="minorHAnsi"/>
        </w:rPr>
      </w:pPr>
      <w:r>
        <w:rPr>
          <w:rFonts w:asciiTheme="minorHAnsi" w:hAnsiTheme="minorHAnsi"/>
        </w:rPr>
        <w:t xml:space="preserve">Say No </w:t>
      </w:r>
    </w:p>
    <w:p w:rsidR="0073377F" w:rsidRPr="00455F8B" w:rsidRDefault="0073377F" w:rsidP="0073377F">
      <w:pPr>
        <w:pStyle w:val="Heading4"/>
        <w:rPr>
          <w:rStyle w:val="Style13ptBold"/>
          <w:b/>
          <w:szCs w:val="26"/>
        </w:rPr>
      </w:pPr>
      <w:r w:rsidRPr="00455F8B">
        <w:rPr>
          <w:rStyle w:val="Style13ptBold"/>
          <w:b/>
          <w:szCs w:val="26"/>
        </w:rPr>
        <w:t>Polls aren’t trustworthy metrics – sample size, obscured source, leading questions, biased additional information, limited choices, misleading representations of results, changing opinion, and tendency to avoid commitment</w:t>
      </w:r>
    </w:p>
    <w:p w:rsidR="0073377F" w:rsidRPr="00455F8B" w:rsidRDefault="0073377F" w:rsidP="0073377F">
      <w:pPr>
        <w:rPr>
          <w:rStyle w:val="Style13ptBold"/>
        </w:rPr>
      </w:pPr>
      <w:proofErr w:type="spellStart"/>
      <w:r w:rsidRPr="00455F8B">
        <w:rPr>
          <w:rStyle w:val="Style13ptBold"/>
        </w:rPr>
        <w:t>Messerli</w:t>
      </w:r>
      <w:proofErr w:type="spellEnd"/>
      <w:r w:rsidRPr="00455F8B">
        <w:rPr>
          <w:rStyle w:val="Style13ptBold"/>
        </w:rPr>
        <w:t xml:space="preserve"> 12 </w:t>
      </w:r>
      <w:r w:rsidRPr="00455F8B">
        <w:rPr>
          <w:sz w:val="16"/>
          <w:szCs w:val="16"/>
        </w:rPr>
        <w:t xml:space="preserve">[Joe </w:t>
      </w:r>
      <w:proofErr w:type="spellStart"/>
      <w:r w:rsidRPr="00455F8B">
        <w:rPr>
          <w:sz w:val="16"/>
          <w:szCs w:val="16"/>
        </w:rPr>
        <w:t>Messerli</w:t>
      </w:r>
      <w:proofErr w:type="spellEnd"/>
      <w:r w:rsidRPr="00455F8B">
        <w:rPr>
          <w:sz w:val="16"/>
          <w:szCs w:val="16"/>
        </w:rPr>
        <w:t xml:space="preserve">, degree in Finance from University of Wisconsin, auditor for National Audit; “Why Polls Shouldn’t Be Used To Make Decisions”; 01/07/2012; accessed 07/03/2015; &lt;http://www.balancedpolitics.org/editorial-the_case_against_polls.htm&gt;.] *Evidence has been gender modified </w:t>
      </w:r>
    </w:p>
    <w:p w:rsidR="0073377F" w:rsidRPr="00455F8B" w:rsidRDefault="0073377F" w:rsidP="0073377F">
      <w:pPr>
        <w:rPr>
          <w:sz w:val="16"/>
        </w:rPr>
      </w:pPr>
      <w:r w:rsidRPr="00455F8B">
        <w:rPr>
          <w:sz w:val="16"/>
        </w:rPr>
        <w:t xml:space="preserve">Is this a good thing? To a certain extent, yes, it is. After all, a politician is specifically elected to represent a collection of people. Who would want an official in government who never listens to the people? Polls are a way to make the voice of the individual citizen heard. Unfortunately, things aren't all that simple. </w:t>
      </w:r>
      <w:r w:rsidRPr="00455F8B">
        <w:rPr>
          <w:rStyle w:val="StyleUnderline"/>
        </w:rPr>
        <w:t>Polls are inherently bad vehicles for making a decision</w:t>
      </w:r>
      <w:r w:rsidRPr="00455F8B">
        <w:rPr>
          <w:sz w:val="16"/>
        </w:rPr>
        <w:t xml:space="preserve">. Although they should always be taken into consideration, polls are a very poor way to determine the correct course of action. Let's examine the reasons </w:t>
      </w:r>
      <w:r w:rsidRPr="00455F8B">
        <w:rPr>
          <w:rStyle w:val="StyleUnderline"/>
        </w:rPr>
        <w:t>polls have limited usefulness</w:t>
      </w:r>
      <w:r w:rsidRPr="00455F8B">
        <w:rPr>
          <w:sz w:val="16"/>
        </w:rPr>
        <w:t xml:space="preserve">. Poll Results Aren't Always Reliable </w:t>
      </w:r>
      <w:r w:rsidRPr="00455F8B">
        <w:rPr>
          <w:rStyle w:val="StyleUnderline"/>
        </w:rPr>
        <w:t>Polls can be inaccurate for</w:t>
      </w:r>
      <w:r w:rsidRPr="00455F8B">
        <w:rPr>
          <w:sz w:val="16"/>
        </w:rPr>
        <w:t xml:space="preserve"> </w:t>
      </w:r>
      <w:r w:rsidRPr="00455F8B">
        <w:rPr>
          <w:rStyle w:val="StyleUnderline"/>
        </w:rPr>
        <w:t>a number of reasons: Samples can be too small</w:t>
      </w:r>
      <w:r w:rsidRPr="00455F8B">
        <w:rPr>
          <w:sz w:val="16"/>
        </w:rPr>
        <w:t xml:space="preserve"> in size or unrepresentative of the population </w:t>
      </w:r>
      <w:proofErr w:type="gramStart"/>
      <w:r w:rsidRPr="00455F8B">
        <w:rPr>
          <w:sz w:val="16"/>
        </w:rPr>
        <w:t>It's</w:t>
      </w:r>
      <w:proofErr w:type="gramEnd"/>
      <w:r w:rsidRPr="00455F8B">
        <w:rPr>
          <w:sz w:val="16"/>
        </w:rPr>
        <w:t xml:space="preserve"> normally too expensive or time-consuming to survey everyone in population; thus, </w:t>
      </w:r>
      <w:r w:rsidRPr="00455F8B">
        <w:rPr>
          <w:rStyle w:val="StyleUnderline"/>
        </w:rPr>
        <w:t>we must rely on samples to gauge the opinions of everyone</w:t>
      </w:r>
      <w:r w:rsidRPr="00455F8B">
        <w:rPr>
          <w:sz w:val="16"/>
        </w:rPr>
        <w:t xml:space="preserve">. A reliable, scientific poll questions a large enough sample of people to ensure statistical accuracy and includes a representative selection of respondents. Thus, a poll designed to represent American public opinion wouldn't be very reliable if it only included 10 people or included only white males. </w:t>
      </w:r>
      <w:r w:rsidRPr="00455F8B">
        <w:rPr>
          <w:rStyle w:val="StyleUnderline"/>
        </w:rPr>
        <w:t>It's rare that news reports</w:t>
      </w:r>
      <w:r w:rsidRPr="00455F8B">
        <w:rPr>
          <w:sz w:val="16"/>
        </w:rPr>
        <w:t xml:space="preserve"> will </w:t>
      </w:r>
      <w:r w:rsidRPr="00455F8B">
        <w:rPr>
          <w:rStyle w:val="StyleUnderline"/>
        </w:rPr>
        <w:t>mention details of the information sample or how the survey was conducted. Viewers and readers usually just take the poll results as fact</w:t>
      </w:r>
      <w:r w:rsidRPr="00455F8B">
        <w:rPr>
          <w:sz w:val="16"/>
        </w:rPr>
        <w:t xml:space="preserve">. For example, what if I reported a poll that said 96 percent of Americans are pro-choice? This obviously doesn't reflect American public opinion, but if the source was a survey of the feminist magazine Bitch readers, the results would be understandable. </w:t>
      </w:r>
      <w:r w:rsidRPr="00455F8B">
        <w:rPr>
          <w:rStyle w:val="StyleUnderline"/>
        </w:rPr>
        <w:t>A clever</w:t>
      </w:r>
      <w:r w:rsidRPr="00455F8B">
        <w:rPr>
          <w:sz w:val="16"/>
        </w:rPr>
        <w:t xml:space="preserve"> or sloppy </w:t>
      </w:r>
      <w:r w:rsidRPr="00455F8B">
        <w:rPr>
          <w:rStyle w:val="StyleUnderline"/>
        </w:rPr>
        <w:t>journalist can obscure the source and portray public opinion in an inaccurate way</w:t>
      </w:r>
      <w:r w:rsidRPr="00455F8B">
        <w:rPr>
          <w:sz w:val="16"/>
        </w:rPr>
        <w:t xml:space="preserve">. Think about all the polls that are done today and how easy results can become unrepresentative. </w:t>
      </w:r>
      <w:r w:rsidRPr="00455F8B">
        <w:rPr>
          <w:rStyle w:val="StyleUnderline"/>
        </w:rPr>
        <w:t>Web polls exclude people without web access</w:t>
      </w:r>
      <w:r w:rsidRPr="00455F8B">
        <w:rPr>
          <w:sz w:val="16"/>
        </w:rPr>
        <w:t xml:space="preserve"> and those who don't visit that particular site. </w:t>
      </w:r>
      <w:r w:rsidRPr="00455F8B">
        <w:rPr>
          <w:rStyle w:val="StyleUnderline"/>
        </w:rPr>
        <w:t>Polls also exclude those that don't have the time or interest to respond</w:t>
      </w:r>
      <w:r w:rsidRPr="00455F8B">
        <w:rPr>
          <w:sz w:val="16"/>
        </w:rPr>
        <w:t xml:space="preserve">. Think about TV polls. </w:t>
      </w:r>
      <w:r w:rsidRPr="00455F8B">
        <w:rPr>
          <w:rStyle w:val="StyleUnderline"/>
        </w:rPr>
        <w:t>Fox</w:t>
      </w:r>
      <w:r w:rsidRPr="00455F8B">
        <w:rPr>
          <w:sz w:val="16"/>
        </w:rPr>
        <w:t xml:space="preserve"> generally has more conservative viewers; CNN generally has more liberal viewers. Thus, their </w:t>
      </w:r>
      <w:r w:rsidRPr="00455F8B">
        <w:rPr>
          <w:rStyle w:val="StyleUnderline"/>
        </w:rPr>
        <w:t>polls results may be skewed to the conservative</w:t>
      </w:r>
      <w:r w:rsidRPr="00455F8B">
        <w:rPr>
          <w:sz w:val="16"/>
        </w:rPr>
        <w:t xml:space="preserve"> or liberal side </w:t>
      </w:r>
      <w:r w:rsidRPr="00455F8B">
        <w:rPr>
          <w:rStyle w:val="StyleUnderline"/>
        </w:rPr>
        <w:t>regardless of the issue</w:t>
      </w:r>
      <w:r w:rsidRPr="00455F8B">
        <w:rPr>
          <w:sz w:val="16"/>
        </w:rPr>
        <w:t xml:space="preserve">. The chances for error or bias are endless. </w:t>
      </w:r>
      <w:r w:rsidRPr="00455F8B">
        <w:rPr>
          <w:rStyle w:val="StyleUnderline"/>
        </w:rPr>
        <w:t>Polls can ask leading questions</w:t>
      </w:r>
      <w:r w:rsidRPr="00455F8B">
        <w:rPr>
          <w:sz w:val="16"/>
        </w:rPr>
        <w:t xml:space="preserve"> </w:t>
      </w:r>
      <w:proofErr w:type="spellStart"/>
      <w:r w:rsidRPr="00455F8B">
        <w:rPr>
          <w:sz w:val="16"/>
        </w:rPr>
        <w:t>Questions</w:t>
      </w:r>
      <w:proofErr w:type="spellEnd"/>
      <w:r w:rsidRPr="00455F8B">
        <w:rPr>
          <w:sz w:val="16"/>
        </w:rPr>
        <w:t xml:space="preserve"> can be </w:t>
      </w:r>
      <w:r w:rsidRPr="00455F8B">
        <w:rPr>
          <w:rStyle w:val="StyleUnderline"/>
        </w:rPr>
        <w:t xml:space="preserve">worded in a way that leads a respondent to an answer that may or may not reflect </w:t>
      </w:r>
      <w:r w:rsidRPr="00455F8B">
        <w:rPr>
          <w:rStyle w:val="StyleUnderline"/>
          <w:strike/>
          <w:sz w:val="16"/>
          <w:u w:val="none"/>
        </w:rPr>
        <w:t>his</w:t>
      </w:r>
      <w:r w:rsidRPr="00455F8B">
        <w:rPr>
          <w:rStyle w:val="StyleUnderline"/>
        </w:rPr>
        <w:t xml:space="preserve"> their true feelings</w:t>
      </w:r>
      <w:r w:rsidRPr="00455F8B">
        <w:rPr>
          <w:sz w:val="16"/>
        </w:rPr>
        <w:t xml:space="preserve">. For example, I could ask the question "Do you want to stop the war in Iraq so the lives of innocent civilians can be spared?" Virtually every American wants to prevent innocent loss of </w:t>
      </w:r>
      <w:proofErr w:type="gramStart"/>
      <w:r w:rsidRPr="00455F8B">
        <w:rPr>
          <w:sz w:val="16"/>
        </w:rPr>
        <w:t>life,</w:t>
      </w:r>
      <w:proofErr w:type="gramEnd"/>
      <w:r w:rsidRPr="00455F8B">
        <w:rPr>
          <w:sz w:val="16"/>
        </w:rPr>
        <w:t xml:space="preserve"> so many respondents may answer yes to this question, even if they think the war is morally just. But reporters summarizing the results may say "...95 percent of respondents answered yes when asked if they wanted to stop the war". </w:t>
      </w:r>
      <w:r w:rsidRPr="00455F8B">
        <w:rPr>
          <w:rStyle w:val="StyleUnderline"/>
        </w:rPr>
        <w:t>The questioner can also surround the question with information that biases the answer.</w:t>
      </w:r>
      <w:r w:rsidRPr="00455F8B">
        <w:rPr>
          <w:sz w:val="16"/>
        </w:rPr>
        <w:t xml:space="preserve"> For example, "Seventy percent of homeless shelter residents are single mothers and their children. Should the next fiscal budget include an increase in funds to local shelters?" Respondents may believe the money is better spent on other areas, but the </w:t>
      </w:r>
      <w:r w:rsidRPr="00455F8B">
        <w:rPr>
          <w:rStyle w:val="StyleUnderline"/>
        </w:rPr>
        <w:t xml:space="preserve">extra information </w:t>
      </w:r>
      <w:proofErr w:type="gramStart"/>
      <w:r w:rsidRPr="00455F8B">
        <w:rPr>
          <w:rStyle w:val="StyleUnderline"/>
        </w:rPr>
        <w:t>points</w:t>
      </w:r>
      <w:proofErr w:type="gramEnd"/>
      <w:r w:rsidRPr="00455F8B">
        <w:rPr>
          <w:rStyle w:val="StyleUnderline"/>
        </w:rPr>
        <w:t xml:space="preserve"> people in the direction of one answer</w:t>
      </w:r>
      <w:r w:rsidRPr="00455F8B">
        <w:rPr>
          <w:sz w:val="16"/>
        </w:rPr>
        <w:t xml:space="preserve">. </w:t>
      </w:r>
      <w:r w:rsidRPr="00455F8B">
        <w:rPr>
          <w:rStyle w:val="StyleUnderline"/>
        </w:rPr>
        <w:t>Polls can omit</w:t>
      </w:r>
      <w:r w:rsidRPr="00455F8B">
        <w:rPr>
          <w:sz w:val="16"/>
        </w:rPr>
        <w:t xml:space="preserve"> some of the </w:t>
      </w:r>
      <w:r w:rsidRPr="00455F8B">
        <w:rPr>
          <w:rStyle w:val="StyleUnderline"/>
        </w:rPr>
        <w:t>possible answers, leading to either-or answers that don't reflect reality</w:t>
      </w:r>
      <w:r w:rsidRPr="00455F8B">
        <w:rPr>
          <w:sz w:val="16"/>
        </w:rPr>
        <w:t xml:space="preserve"> Answers to poll questions are often more complicated that yes-no or among a small list of choices. For example, a poll may ask "Do you support a war with Iran?" </w:t>
      </w:r>
      <w:r w:rsidRPr="00455F8B">
        <w:rPr>
          <w:rStyle w:val="StyleUnderline"/>
        </w:rPr>
        <w:t xml:space="preserve">The only choices may be </w:t>
      </w:r>
      <w:proofErr w:type="gramStart"/>
      <w:r w:rsidRPr="00455F8B">
        <w:rPr>
          <w:rStyle w:val="StyleUnderline"/>
        </w:rPr>
        <w:t>yes or no</w:t>
      </w:r>
      <w:proofErr w:type="gramEnd"/>
      <w:r w:rsidRPr="00455F8B">
        <w:rPr>
          <w:sz w:val="16"/>
        </w:rPr>
        <w:t xml:space="preserve">. But many people may say "Yes, but only if they are making nuclear weapons" or "Yes, but only if it is sanctioned by the U.N." Another example is a consumer confidence question that asks, "Do you consider yourself rich or poor?" Many people will want to answer something in between, but that isn't a choice. </w:t>
      </w:r>
      <w:r w:rsidRPr="00455F8B">
        <w:rPr>
          <w:rStyle w:val="StyleUnderline"/>
        </w:rPr>
        <w:t>People recording survey results may be dishonest or sloppy in recording</w:t>
      </w:r>
      <w:r w:rsidRPr="00455F8B">
        <w:rPr>
          <w:sz w:val="16"/>
        </w:rPr>
        <w:t xml:space="preserve"> results </w:t>
      </w:r>
      <w:proofErr w:type="gramStart"/>
      <w:r w:rsidRPr="00455F8B">
        <w:rPr>
          <w:sz w:val="16"/>
        </w:rPr>
        <w:t>Whether</w:t>
      </w:r>
      <w:proofErr w:type="gramEnd"/>
      <w:r w:rsidRPr="00455F8B">
        <w:rPr>
          <w:sz w:val="16"/>
        </w:rPr>
        <w:t xml:space="preserve"> the poll is done in person, by phone, by mail, or by web, a human being usually has to eventually tally &amp; report the results. That causes problems for two reasons. One, </w:t>
      </w:r>
      <w:r w:rsidRPr="00455F8B">
        <w:rPr>
          <w:rStyle w:val="StyleUnderline"/>
        </w:rPr>
        <w:t>a human is prone to mistakes</w:t>
      </w:r>
      <w:r w:rsidRPr="00455F8B">
        <w:rPr>
          <w:sz w:val="16"/>
        </w:rPr>
        <w:t xml:space="preserve">. If you're tallying thousands of responses, you're bound to make mistakes. </w:t>
      </w:r>
      <w:r w:rsidRPr="00455F8B">
        <w:rPr>
          <w:rStyle w:val="StyleUnderline"/>
        </w:rPr>
        <w:t>Even</w:t>
      </w:r>
      <w:r w:rsidRPr="00455F8B">
        <w:rPr>
          <w:sz w:val="16"/>
        </w:rPr>
        <w:t xml:space="preserve"> if a computer handles the tally, </w:t>
      </w:r>
      <w:r w:rsidRPr="00455F8B">
        <w:rPr>
          <w:rStyle w:val="StyleUnderline"/>
        </w:rPr>
        <w:t>computers are still programmed by humans</w:t>
      </w:r>
      <w:r w:rsidRPr="00455F8B">
        <w:rPr>
          <w:sz w:val="16"/>
        </w:rPr>
        <w:t xml:space="preserve">. Second, </w:t>
      </w:r>
      <w:r w:rsidRPr="00455F8B">
        <w:rPr>
          <w:rStyle w:val="StyleUnderline"/>
        </w:rPr>
        <w:t>the person may be dishonest</w:t>
      </w:r>
      <w:r w:rsidRPr="00455F8B">
        <w:rPr>
          <w:sz w:val="16"/>
        </w:rPr>
        <w:t xml:space="preserve"> and wants to achieve a certain result. For example, assume I'm a passionate advocate for banning the death penalty and am taking a phone survey. A strong poll result showing the public in favor of a death-penalty ban may convince some politicians to take action. When taking a poll, it's easy for me to put some extra chalk marks in the anti-death penalty column even when people are answering pro-death penalty in the phone calls. Eventually, I may just achieve the poll result that I want. </w:t>
      </w:r>
      <w:r w:rsidRPr="00455F8B">
        <w:rPr>
          <w:rStyle w:val="StyleUnderline"/>
        </w:rPr>
        <w:t>Poll results can be presented in a misleading way</w:t>
      </w:r>
      <w:r w:rsidRPr="00455F8B">
        <w:rPr>
          <w:sz w:val="16"/>
        </w:rPr>
        <w:t xml:space="preserve"> </w:t>
      </w:r>
      <w:proofErr w:type="gramStart"/>
      <w:r w:rsidRPr="00455F8B">
        <w:rPr>
          <w:rStyle w:val="StyleUnderline"/>
        </w:rPr>
        <w:t>Most</w:t>
      </w:r>
      <w:proofErr w:type="gramEnd"/>
      <w:r w:rsidRPr="00455F8B">
        <w:rPr>
          <w:rStyle w:val="StyleUnderline"/>
        </w:rPr>
        <w:t xml:space="preserve"> news stories don't present the raw data behind a poll</w:t>
      </w:r>
      <w:r w:rsidRPr="00455F8B">
        <w:rPr>
          <w:sz w:val="16"/>
        </w:rPr>
        <w:t xml:space="preserve"> and let you draw your own conclusion. Instead, </w:t>
      </w:r>
      <w:r w:rsidRPr="00455F8B">
        <w:rPr>
          <w:rStyle w:val="StyleUnderline"/>
        </w:rPr>
        <w:t>the results will be presented in summary</w:t>
      </w:r>
      <w:r w:rsidRPr="00455F8B">
        <w:rPr>
          <w:sz w:val="16"/>
        </w:rPr>
        <w:t xml:space="preserve"> format as part of an analysis article. For example, a poll question may ask "Do you support military action to unseat the Islamic fundamentalist regime of Iran (Yes | No | Unsure)?" The raw data result may be: 29 percent support, 28 percent oppose, 43 percent unsure. The correct conclusion to draw from this poll is that the public generally hasn't made up its mind </w:t>
      </w:r>
      <w:proofErr w:type="gramStart"/>
      <w:r w:rsidRPr="00455F8B">
        <w:rPr>
          <w:sz w:val="16"/>
        </w:rPr>
        <w:t>or</w:t>
      </w:r>
      <w:proofErr w:type="gramEnd"/>
      <w:r w:rsidRPr="00455F8B">
        <w:rPr>
          <w:sz w:val="16"/>
        </w:rPr>
        <w:t xml:space="preserve"> needs more information. However, a biased reporter may selectively draw from the results and give the wrong impression. For example, "The idea of military action against Iran is increasingly unpopular. A recent poll concluded that only 29 percent support action, handcuffing the hawks of the Bush administration." Even if polls are scientifically accurate and are done by unbiased, profession polling organizations, there are still other problems that make polls unreliable. Results Change Daily Depending on the Latest News, Speeches, Moods, Etc. Public opinion follows a cyclical flow depending on the latest current events and mood of the public. If you took a poll on 9/12/2001 asking what the President's primary concern should be, over 90 percent of the public would answer the War on Terror. If you asked the same question now, the War on Terror would likely finish behind the health care, energy prices, and the economy. This is just one example of how </w:t>
      </w:r>
      <w:r w:rsidRPr="00455F8B">
        <w:rPr>
          <w:rStyle w:val="StyleUnderline"/>
        </w:rPr>
        <w:t>public opinion changes constantly</w:t>
      </w:r>
      <w:r w:rsidRPr="00455F8B">
        <w:rPr>
          <w:sz w:val="16"/>
        </w:rPr>
        <w:t xml:space="preserve">. The presidential approval rating almost always will spike up in the aftermath of war or after a State of the Union address. After a particularly bad weekend in the Iraq invasion in which several servicemen were captured, a helicopter crash occurred, and a few dirty Iraqi tactics resulted in American deaths, polls showed that almost 60 percent of the public thought the initial phase of the war would last over three months (it actually took 3 weeks). It's pretty clear that </w:t>
      </w:r>
      <w:r w:rsidRPr="00455F8B">
        <w:rPr>
          <w:rStyle w:val="StyleUnderline"/>
        </w:rPr>
        <w:t>you can't depend on public opinion polls to make decisions when opinions are so wide and fleeting</w:t>
      </w:r>
      <w:r w:rsidRPr="00455F8B">
        <w:rPr>
          <w:sz w:val="16"/>
        </w:rPr>
        <w:t xml:space="preserve">. The Toughest Decisions are the Easiest to Put </w:t>
      </w:r>
      <w:proofErr w:type="gramStart"/>
      <w:r w:rsidRPr="00455F8B">
        <w:rPr>
          <w:sz w:val="16"/>
        </w:rPr>
        <w:t>Off</w:t>
      </w:r>
      <w:proofErr w:type="gramEnd"/>
      <w:r w:rsidRPr="00455F8B">
        <w:rPr>
          <w:sz w:val="16"/>
        </w:rPr>
        <w:t xml:space="preserve"> Most human beings are notorious procrastinators. Facing challenges or change is never easy. </w:t>
      </w:r>
      <w:r w:rsidRPr="00455F8B">
        <w:rPr>
          <w:rStyle w:val="StyleUnderline"/>
        </w:rPr>
        <w:t>When decisions are too difficult to decide, the easiest thing to do is ignore it</w:t>
      </w:r>
      <w:r w:rsidRPr="00455F8B">
        <w:rPr>
          <w:sz w:val="16"/>
        </w:rPr>
        <w:t xml:space="preserve">, hoping it will go away, or leave it for someone else. All things being equal, </w:t>
      </w:r>
      <w:r w:rsidRPr="00455F8B">
        <w:rPr>
          <w:rStyle w:val="StyleUnderline"/>
        </w:rPr>
        <w:t>people will usually take the safer decision or the one that results in the least immediate sacrifice</w:t>
      </w:r>
      <w:r w:rsidRPr="00455F8B">
        <w:rPr>
          <w:sz w:val="16"/>
        </w:rPr>
        <w:t xml:space="preserve">. Most public opinion polls around the world showed a firm anti-Iraq war opinion even among people who thought Saddam would have to be dealt with sooner or later. The choice came down to whether we deal with the hardship &amp; risk now or do we deal with it later. Naturally, most people chose later. Politicians are especially prone to putting off tough decisions since it usually doesn't hurt their campaign to do nothing, but it may destroy their political careers if they make a choice and it turns out to be wrong. Think of all the other tough decisions facing us. Do we remove affirmative action policies? A politician may feel the removal is the best thing to do for the country, but any such removal would likely alienate black voters; thus, </w:t>
      </w:r>
      <w:r w:rsidRPr="00455F8B">
        <w:rPr>
          <w:strike/>
          <w:sz w:val="16"/>
        </w:rPr>
        <w:t xml:space="preserve">he </w:t>
      </w:r>
      <w:r w:rsidRPr="00455F8B">
        <w:rPr>
          <w:sz w:val="16"/>
        </w:rPr>
        <w:t>they put</w:t>
      </w:r>
      <w:r w:rsidRPr="00455F8B">
        <w:rPr>
          <w:strike/>
          <w:sz w:val="16"/>
        </w:rPr>
        <w:t>s</w:t>
      </w:r>
      <w:r w:rsidRPr="00455F8B">
        <w:rPr>
          <w:sz w:val="16"/>
        </w:rPr>
        <w:t xml:space="preserve"> off the decision. Any tough action is going to be vocally opposed by a portion of the public. The courageous politician is one who will act. Leaders Influence Public Opinion Political leaders shouldn't depend entirely on polls since they themselves have a significant impact on it. During the Iraq war debate, Tony Blair faced polls showing almost 85 percent opposed the war without UN approval. However, he steadfastly stuck to his guns, never wavering in his support. By the time the war had started, 50-60 percent of the public backed him. Before President Bush gave his UN speech advocating the return of weapons inspectors, only 40 percent of the public backed a war in Iraq. By the start of the war, over 70 percent of Americans supported it. On the flip side, war opposition continued to increase in countries such as France and Germany. Not coincidentally, their leaders were vocally opposed to the war. National leaders receive loads of attention. When they persuasively get their message out, public opinion polls can change dramatically. Clearly, they shouldn't depend on polls given before a case has been made. The Public May Not Have All the Information that the Government Does It seems self-evident that a person should collect all relevant information before making a decision. That </w:t>
      </w:r>
      <w:proofErr w:type="gramStart"/>
      <w:r w:rsidRPr="00455F8B">
        <w:rPr>
          <w:sz w:val="16"/>
        </w:rPr>
        <w:t>said,</w:t>
      </w:r>
      <w:proofErr w:type="gramEnd"/>
      <w:r w:rsidRPr="00455F8B">
        <w:rPr>
          <w:sz w:val="16"/>
        </w:rPr>
        <w:t xml:space="preserve"> how many people who vote in public opinion polls have all the relevant information? How many have researched the issue and weighed all arguments for and against? How many have the historical, scientific, political, and economic background knowledge? How many know of the behind-the-scenes political dealings and classified intelligence? The answer to these questions is probably very few. Consider the Iraq war debate. Over 40 percent of the American public couldn't identify Iraq on a world map before the debate started. Most didn't know (and still don't know) the history of Saddam, the Iran-Iraq War, the first Persian Gulf War, the gassing of the Kurds, the former weapons inspectors, etc. The government also had plenty of sensitive intelligence information including weapons of mass destruction, terrorist connections, and Saddam's atrocities. Although a sizeable minority of people devoted the time to diligently study the issue and come to an intelligent decision, most Americans were basing their decisions on such things as whether or not they were Republican or Democrat. As the opening quote illustrates, making decisions based on polls is based on the collective ignorance of the population. </w:t>
      </w:r>
      <w:r w:rsidRPr="00455F8B">
        <w:rPr>
          <w:rStyle w:val="StyleUnderline"/>
        </w:rPr>
        <w:t>Opinions of the Public Aren't Always the Correct Ones</w:t>
      </w:r>
      <w:r w:rsidRPr="00455F8B">
        <w:rPr>
          <w:sz w:val="16"/>
        </w:rPr>
        <w:t xml:space="preserve"> Perhaps </w:t>
      </w:r>
      <w:r w:rsidRPr="00455F8B">
        <w:rPr>
          <w:rStyle w:val="StyleUnderline"/>
        </w:rPr>
        <w:t>the greatest reason decisions shouldn't be based on public opinion polls is that the general public is often outright wrong</w:t>
      </w:r>
      <w:r w:rsidRPr="00455F8B">
        <w:rPr>
          <w:sz w:val="16"/>
        </w:rPr>
        <w:t xml:space="preserve">. The vast majority of Germans supported the Nazis prior to World War II. Were their opinions correct? The vast majority of colonial Americans thought blacks weren't much different from animals. Prior to the 1970s, the majority of psychologists thought homosexuality was a psychological disorder; it even was classified in their Diagnostic and Statistical Manual of Psychological Disorders. I'm willing to bet that less than 10 percent of Americans would have answered 'yes' to the question "Is Islamic terrorism a significant threat to national security?" on 9/10/2001. Clearly, </w:t>
      </w:r>
      <w:r w:rsidRPr="00455F8B">
        <w:rPr>
          <w:rStyle w:val="StyleUnderline"/>
        </w:rPr>
        <w:t>there are too many factors left to chance when a politician depends on public opinion polls</w:t>
      </w:r>
      <w:r w:rsidRPr="00455F8B">
        <w:rPr>
          <w:sz w:val="16"/>
        </w:rPr>
        <w:t xml:space="preserve">. The 9/11 carnage and the dancing celebration of liberated Iraqis have shown us that we need leaders who will put their political careers on the line to do what's right. The very definition of a leader is one who will do what </w:t>
      </w:r>
      <w:r w:rsidRPr="00455F8B">
        <w:rPr>
          <w:strike/>
          <w:sz w:val="16"/>
        </w:rPr>
        <w:t>he or she</w:t>
      </w:r>
      <w:r w:rsidRPr="00455F8B">
        <w:rPr>
          <w:sz w:val="16"/>
        </w:rPr>
        <w:t xml:space="preserve"> they </w:t>
      </w:r>
      <w:proofErr w:type="gramStart"/>
      <w:r w:rsidRPr="00455F8B">
        <w:rPr>
          <w:sz w:val="16"/>
        </w:rPr>
        <w:t>know</w:t>
      </w:r>
      <w:r w:rsidRPr="00455F8B">
        <w:rPr>
          <w:strike/>
          <w:sz w:val="16"/>
        </w:rPr>
        <w:t>s</w:t>
      </w:r>
      <w:proofErr w:type="gramEnd"/>
      <w:r w:rsidRPr="00455F8B">
        <w:rPr>
          <w:sz w:val="16"/>
        </w:rPr>
        <w:t xml:space="preserve"> is right, no matter what the election impact. A leader's relevant decision makers should be </w:t>
      </w:r>
      <w:proofErr w:type="gramStart"/>
      <w:r w:rsidRPr="00455F8B">
        <w:rPr>
          <w:strike/>
          <w:sz w:val="16"/>
        </w:rPr>
        <w:t>his</w:t>
      </w:r>
      <w:r w:rsidRPr="00455F8B">
        <w:rPr>
          <w:sz w:val="16"/>
        </w:rPr>
        <w:t xml:space="preserve"> their</w:t>
      </w:r>
      <w:proofErr w:type="gramEnd"/>
      <w:r w:rsidRPr="00455F8B">
        <w:rPr>
          <w:sz w:val="16"/>
        </w:rPr>
        <w:t xml:space="preserve"> heart and mind, not </w:t>
      </w:r>
      <w:r w:rsidRPr="00455F8B">
        <w:rPr>
          <w:strike/>
          <w:sz w:val="16"/>
        </w:rPr>
        <w:t>his</w:t>
      </w:r>
      <w:r w:rsidRPr="00455F8B">
        <w:rPr>
          <w:sz w:val="16"/>
        </w:rPr>
        <w:t xml:space="preserve"> their political consultants and Gallup polls readouts. </w:t>
      </w:r>
    </w:p>
    <w:p w:rsidR="0073377F" w:rsidRPr="0073377F" w:rsidRDefault="0073377F" w:rsidP="0073377F"/>
    <w:p w:rsidR="0073377F" w:rsidRPr="000A298B" w:rsidRDefault="0073377F" w:rsidP="0073377F">
      <w:pPr>
        <w:pStyle w:val="Heading4"/>
        <w:rPr>
          <w:rFonts w:asciiTheme="minorHAnsi" w:hAnsiTheme="minorHAnsi"/>
        </w:rPr>
      </w:pPr>
      <w:r w:rsidRPr="000A298B">
        <w:rPr>
          <w:rFonts w:asciiTheme="minorHAnsi" w:hAnsiTheme="minorHAnsi"/>
        </w:rPr>
        <w:t xml:space="preserve">No solvency – The public says no – </w:t>
      </w:r>
      <w:r w:rsidRPr="00DD2B1A">
        <w:rPr>
          <w:rFonts w:asciiTheme="minorHAnsi" w:hAnsiTheme="minorHAnsi" w:cstheme="minorHAnsi"/>
        </w:rPr>
        <w:t>Special interest groups use fear tactics to manipulate voters.</w:t>
      </w:r>
    </w:p>
    <w:p w:rsidR="0073377F" w:rsidRPr="00DD2B1A" w:rsidRDefault="0073377F" w:rsidP="0073377F">
      <w:pPr>
        <w:rPr>
          <w:rStyle w:val="Style13ptBold"/>
          <w:rFonts w:asciiTheme="minorHAnsi" w:hAnsiTheme="minorHAnsi" w:cstheme="minorHAnsi"/>
        </w:rPr>
      </w:pPr>
      <w:r w:rsidRPr="00DD2B1A">
        <w:rPr>
          <w:rStyle w:val="Style13ptBold"/>
          <w:rFonts w:asciiTheme="minorHAnsi" w:hAnsiTheme="minorHAnsi" w:cstheme="minorHAnsi"/>
        </w:rPr>
        <w:t xml:space="preserve">Rourke et al. 1992 </w:t>
      </w:r>
    </w:p>
    <w:p w:rsidR="0073377F" w:rsidRPr="00DD2B1A" w:rsidRDefault="0073377F" w:rsidP="0073377F">
      <w:pPr>
        <w:rPr>
          <w:rFonts w:asciiTheme="minorHAnsi" w:hAnsiTheme="minorHAnsi" w:cstheme="minorHAnsi"/>
          <w:sz w:val="16"/>
          <w:szCs w:val="16"/>
        </w:rPr>
      </w:pPr>
      <w:r w:rsidRPr="00DD2B1A">
        <w:rPr>
          <w:rFonts w:asciiTheme="minorHAnsi" w:hAnsiTheme="minorHAnsi" w:cstheme="minorHAnsi"/>
          <w:sz w:val="16"/>
          <w:szCs w:val="16"/>
        </w:rPr>
        <w:t xml:space="preserve">John, University of Connecticut, Richard </w:t>
      </w:r>
      <w:proofErr w:type="spellStart"/>
      <w:r w:rsidRPr="00DD2B1A">
        <w:rPr>
          <w:rFonts w:asciiTheme="minorHAnsi" w:hAnsiTheme="minorHAnsi" w:cstheme="minorHAnsi"/>
          <w:sz w:val="16"/>
          <w:szCs w:val="16"/>
        </w:rPr>
        <w:t>Hiskes</w:t>
      </w:r>
      <w:proofErr w:type="spellEnd"/>
      <w:r w:rsidRPr="00DD2B1A">
        <w:rPr>
          <w:rFonts w:asciiTheme="minorHAnsi" w:hAnsiTheme="minorHAnsi" w:cstheme="minorHAnsi"/>
          <w:sz w:val="16"/>
          <w:szCs w:val="16"/>
        </w:rPr>
        <w:t xml:space="preserve">, and Cyrus Ernesto </w:t>
      </w:r>
      <w:proofErr w:type="spellStart"/>
      <w:r w:rsidRPr="00DD2B1A">
        <w:rPr>
          <w:rFonts w:asciiTheme="minorHAnsi" w:hAnsiTheme="minorHAnsi" w:cstheme="minorHAnsi"/>
          <w:sz w:val="16"/>
          <w:szCs w:val="16"/>
        </w:rPr>
        <w:t>Zirakzadeh</w:t>
      </w:r>
      <w:proofErr w:type="spellEnd"/>
      <w:r w:rsidRPr="00DD2B1A">
        <w:rPr>
          <w:rFonts w:asciiTheme="minorHAnsi" w:hAnsiTheme="minorHAnsi" w:cstheme="minorHAnsi"/>
          <w:sz w:val="16"/>
          <w:szCs w:val="16"/>
        </w:rPr>
        <w:t>, Direct Democracy and International Politics, pg. 58-59</w:t>
      </w:r>
    </w:p>
    <w:p w:rsidR="0073377F" w:rsidRDefault="0073377F" w:rsidP="0073377F">
      <w:pPr>
        <w:rPr>
          <w:rFonts w:asciiTheme="minorHAnsi" w:hAnsiTheme="minorHAnsi" w:cstheme="minorHAnsi"/>
          <w:sz w:val="16"/>
        </w:rPr>
      </w:pPr>
      <w:r w:rsidRPr="00DD2B1A">
        <w:rPr>
          <w:rFonts w:asciiTheme="minorHAnsi" w:hAnsiTheme="minorHAnsi" w:cstheme="minorHAnsi"/>
          <w:sz w:val="16"/>
        </w:rPr>
        <w:t xml:space="preserve">A terrifying variant of this general argument made by </w:t>
      </w:r>
      <w:proofErr w:type="spellStart"/>
      <w:r w:rsidRPr="00DD2B1A">
        <w:rPr>
          <w:rFonts w:asciiTheme="minorHAnsi" w:hAnsiTheme="minorHAnsi" w:cstheme="minorHAnsi"/>
          <w:sz w:val="16"/>
        </w:rPr>
        <w:t>Magleby</w:t>
      </w:r>
      <w:proofErr w:type="spellEnd"/>
      <w:r w:rsidRPr="00DD2B1A">
        <w:rPr>
          <w:rFonts w:asciiTheme="minorHAnsi" w:hAnsiTheme="minorHAnsi" w:cstheme="minorHAnsi"/>
          <w:sz w:val="16"/>
        </w:rPr>
        <w:t xml:space="preserve"> is provided by </w:t>
      </w:r>
      <w:proofErr w:type="spellStart"/>
      <w:r w:rsidRPr="00DD2B1A">
        <w:rPr>
          <w:rFonts w:asciiTheme="minorHAnsi" w:hAnsiTheme="minorHAnsi" w:cstheme="minorHAnsi"/>
          <w:sz w:val="16"/>
        </w:rPr>
        <w:t>Bachrach</w:t>
      </w:r>
      <w:proofErr w:type="spellEnd"/>
      <w:r w:rsidRPr="00DD2B1A">
        <w:rPr>
          <w:rFonts w:asciiTheme="minorHAnsi" w:hAnsiTheme="minorHAnsi" w:cstheme="minorHAnsi"/>
          <w:sz w:val="16"/>
        </w:rPr>
        <w:t xml:space="preserve">, who says his personal political theorizing is strongly democratic. He believes that </w:t>
      </w:r>
      <w:r w:rsidRPr="00B50D0A">
        <w:rPr>
          <w:rStyle w:val="StyleUnderline"/>
          <w:rFonts w:asciiTheme="minorHAnsi" w:hAnsiTheme="minorHAnsi" w:cstheme="minorHAnsi"/>
          <w:highlight w:val="cyan"/>
        </w:rPr>
        <w:t>Americans</w:t>
      </w:r>
      <w:r w:rsidRPr="00DD2B1A">
        <w:rPr>
          <w:rStyle w:val="StyleUnderline"/>
          <w:rFonts w:asciiTheme="minorHAnsi" w:hAnsiTheme="minorHAnsi" w:cstheme="minorHAnsi"/>
        </w:rPr>
        <w:t xml:space="preserve"> today </w:t>
      </w:r>
      <w:r w:rsidRPr="00B50D0A">
        <w:rPr>
          <w:rStyle w:val="StyleUnderline"/>
          <w:rFonts w:asciiTheme="minorHAnsi" w:hAnsiTheme="minorHAnsi" w:cstheme="minorHAnsi"/>
          <w:highlight w:val="cyan"/>
        </w:rPr>
        <w:t>are inadequately experienced in making decisions</w:t>
      </w:r>
      <w:r w:rsidRPr="00DD2B1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about complicated policies</w:t>
      </w:r>
      <w:r w:rsidRPr="00DD2B1A">
        <w:rPr>
          <w:rStyle w:val="StyleUnderline"/>
          <w:rFonts w:asciiTheme="minorHAnsi" w:hAnsiTheme="minorHAnsi" w:cstheme="minorHAnsi"/>
        </w:rPr>
        <w:t xml:space="preserve"> and</w:t>
      </w:r>
      <w:r w:rsidRPr="00DD2B1A">
        <w:rPr>
          <w:rFonts w:asciiTheme="minorHAnsi" w:hAnsiTheme="minorHAnsi" w:cstheme="minorHAnsi"/>
          <w:sz w:val="16"/>
        </w:rPr>
        <w:t xml:space="preserve"> argues that </w:t>
      </w:r>
      <w:r w:rsidRPr="00B50D0A">
        <w:rPr>
          <w:rStyle w:val="StyleUnderline"/>
          <w:rFonts w:asciiTheme="minorHAnsi" w:hAnsiTheme="minorHAnsi" w:cstheme="minorHAnsi"/>
          <w:highlight w:val="cyan"/>
        </w:rPr>
        <w:t>referendums</w:t>
      </w:r>
      <w:r w:rsidRPr="00DD2B1A">
        <w:rPr>
          <w:rStyle w:val="StyleUnderline"/>
          <w:rFonts w:asciiTheme="minorHAnsi" w:hAnsiTheme="minorHAnsi" w:cstheme="minorHAnsi"/>
        </w:rPr>
        <w:t xml:space="preserve"> are most likely to </w:t>
      </w:r>
      <w:r w:rsidRPr="00B50D0A">
        <w:rPr>
          <w:rStyle w:val="StyleUnderline"/>
          <w:rFonts w:asciiTheme="minorHAnsi" w:hAnsiTheme="minorHAnsi" w:cstheme="minorHAnsi"/>
          <w:highlight w:val="cyan"/>
        </w:rPr>
        <w:t>occur when selfish</w:t>
      </w:r>
      <w:r w:rsidRPr="00DD2B1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minorities that have money</w:t>
      </w:r>
      <w:r w:rsidRPr="00DD2B1A">
        <w:rPr>
          <w:rStyle w:val="StyleUnderline"/>
          <w:rFonts w:asciiTheme="minorHAnsi" w:hAnsiTheme="minorHAnsi" w:cstheme="minorHAnsi"/>
        </w:rPr>
        <w:t xml:space="preserve">, organization, and rhetorical skills </w:t>
      </w:r>
      <w:r w:rsidRPr="00B50D0A">
        <w:rPr>
          <w:rStyle w:val="StyleUnderline"/>
          <w:rFonts w:asciiTheme="minorHAnsi" w:hAnsiTheme="minorHAnsi" w:cstheme="minorHAnsi"/>
          <w:highlight w:val="cyan"/>
        </w:rPr>
        <w:t>enlist</w:t>
      </w:r>
      <w:r w:rsidRPr="00DD2B1A">
        <w:rPr>
          <w:rStyle w:val="StyleUnderline"/>
          <w:rFonts w:asciiTheme="minorHAnsi" w:hAnsiTheme="minorHAnsi" w:cstheme="minorHAnsi"/>
        </w:rPr>
        <w:t xml:space="preserve"> the </w:t>
      </w:r>
      <w:r w:rsidRPr="00B50D0A">
        <w:rPr>
          <w:rStyle w:val="StyleUnderline"/>
          <w:rFonts w:asciiTheme="minorHAnsi" w:hAnsiTheme="minorHAnsi" w:cstheme="minorHAnsi"/>
          <w:highlight w:val="cyan"/>
        </w:rPr>
        <w:t>support of large majorities</w:t>
      </w:r>
      <w:r w:rsidRPr="00DD2B1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through "hate" campaigns</w:t>
      </w:r>
      <w:r w:rsidRPr="00DD2B1A">
        <w:rPr>
          <w:rStyle w:val="StyleUnderline"/>
          <w:rFonts w:asciiTheme="minorHAnsi" w:hAnsiTheme="minorHAnsi" w:cstheme="minorHAnsi"/>
        </w:rPr>
        <w:t xml:space="preserve"> that play upon the majorities' unreasoned fears</w:t>
      </w:r>
      <w:r w:rsidRPr="00DD2B1A">
        <w:rPr>
          <w:rFonts w:asciiTheme="minorHAnsi" w:hAnsiTheme="minorHAnsi" w:cstheme="minorHAnsi"/>
          <w:sz w:val="16"/>
        </w:rPr>
        <w:t xml:space="preserve">. </w:t>
      </w:r>
      <w:proofErr w:type="spellStart"/>
      <w:r w:rsidRPr="00DD2B1A">
        <w:rPr>
          <w:rFonts w:asciiTheme="minorHAnsi" w:hAnsiTheme="minorHAnsi" w:cstheme="minorHAnsi"/>
          <w:sz w:val="16"/>
        </w:rPr>
        <w:t>Bachrach</w:t>
      </w:r>
      <w:proofErr w:type="spellEnd"/>
      <w:r w:rsidRPr="00DD2B1A">
        <w:rPr>
          <w:rFonts w:asciiTheme="minorHAnsi" w:hAnsiTheme="minorHAnsi" w:cstheme="minorHAnsi"/>
          <w:sz w:val="16"/>
        </w:rPr>
        <w:t xml:space="preserve"> contends that recent </w:t>
      </w:r>
      <w:r w:rsidRPr="00DD2B1A">
        <w:rPr>
          <w:rStyle w:val="StyleUnderline"/>
          <w:rFonts w:asciiTheme="minorHAnsi" w:hAnsiTheme="minorHAnsi" w:cstheme="minorHAnsi"/>
        </w:rPr>
        <w:t>domestic referendums on busing, pornography, and abortion illustrate just how manipulative referendums can be</w:t>
      </w:r>
      <w:r w:rsidRPr="00DD2B1A">
        <w:rPr>
          <w:rFonts w:asciiTheme="minorHAnsi" w:hAnsiTheme="minorHAnsi" w:cstheme="minorHAnsi"/>
          <w:sz w:val="16"/>
        </w:rPr>
        <w:t xml:space="preserve">.5 </w:t>
      </w:r>
      <w:r w:rsidRPr="00DD2B1A">
        <w:rPr>
          <w:rStyle w:val="StyleUnderline"/>
          <w:rFonts w:asciiTheme="minorHAnsi" w:hAnsiTheme="minorHAnsi" w:cstheme="minorHAnsi"/>
        </w:rPr>
        <w:t xml:space="preserve">One can easily extend </w:t>
      </w:r>
      <w:proofErr w:type="spellStart"/>
      <w:r w:rsidRPr="00DD2B1A">
        <w:rPr>
          <w:rStyle w:val="StyleUnderline"/>
          <w:rFonts w:asciiTheme="minorHAnsi" w:hAnsiTheme="minorHAnsi" w:cstheme="minorHAnsi"/>
        </w:rPr>
        <w:t>Bachrach's</w:t>
      </w:r>
      <w:proofErr w:type="spellEnd"/>
      <w:r w:rsidRPr="00DD2B1A">
        <w:rPr>
          <w:rStyle w:val="StyleUnderline"/>
          <w:rFonts w:asciiTheme="minorHAnsi" w:hAnsiTheme="minorHAnsi" w:cstheme="minorHAnsi"/>
        </w:rPr>
        <w:t xml:space="preserve"> argument to the realm of foreign policy, saying that </w:t>
      </w:r>
      <w:r w:rsidRPr="00B50D0A">
        <w:rPr>
          <w:rStyle w:val="StyleUnderline"/>
          <w:rFonts w:asciiTheme="minorHAnsi" w:hAnsiTheme="minorHAnsi" w:cstheme="minorHAnsi"/>
          <w:highlight w:val="cyan"/>
        </w:rPr>
        <w:t>today's international-issue referendums are tools of well-organized and</w:t>
      </w:r>
      <w:r w:rsidRPr="00DD2B1A">
        <w:rPr>
          <w:rStyle w:val="StyleUnderline"/>
          <w:rFonts w:asciiTheme="minorHAnsi" w:hAnsiTheme="minorHAnsi" w:cstheme="minorHAnsi"/>
        </w:rPr>
        <w:t xml:space="preserve"> well-</w:t>
      </w:r>
      <w:r w:rsidRPr="00B50D0A">
        <w:rPr>
          <w:rStyle w:val="StyleUnderline"/>
          <w:rFonts w:asciiTheme="minorHAnsi" w:hAnsiTheme="minorHAnsi" w:cstheme="minorHAnsi"/>
          <w:highlight w:val="cyan"/>
        </w:rPr>
        <w:t>financed</w:t>
      </w:r>
      <w:r w:rsidRPr="00DD2B1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groups trying to manipulate</w:t>
      </w:r>
      <w:r w:rsidRPr="00DD2B1A">
        <w:rPr>
          <w:rStyle w:val="StyleUnderline"/>
          <w:rFonts w:asciiTheme="minorHAnsi" w:hAnsiTheme="minorHAnsi" w:cstheme="minorHAnsi"/>
        </w:rPr>
        <w:t xml:space="preserve"> everyday </w:t>
      </w:r>
      <w:r w:rsidRPr="00B50D0A">
        <w:rPr>
          <w:rStyle w:val="StyleUnderline"/>
          <w:rFonts w:asciiTheme="minorHAnsi" w:hAnsiTheme="minorHAnsi" w:cstheme="minorHAnsi"/>
          <w:highlight w:val="cyan"/>
        </w:rPr>
        <w:t>voters on issues where</w:t>
      </w:r>
      <w:r w:rsidRPr="00DD2B1A">
        <w:rPr>
          <w:rStyle w:val="StyleUnderline"/>
          <w:rFonts w:asciiTheme="minorHAnsi" w:hAnsiTheme="minorHAnsi" w:cstheme="minorHAnsi"/>
        </w:rPr>
        <w:t xml:space="preserve"> their </w:t>
      </w:r>
      <w:r w:rsidRPr="00B50D0A">
        <w:rPr>
          <w:rStyle w:val="StyleUnderline"/>
          <w:rFonts w:asciiTheme="minorHAnsi" w:hAnsiTheme="minorHAnsi" w:cstheme="minorHAnsi"/>
          <w:highlight w:val="cyan"/>
        </w:rPr>
        <w:t>emotions run high and</w:t>
      </w:r>
      <w:r w:rsidRPr="00DD2B1A">
        <w:rPr>
          <w:rStyle w:val="StyleUnderline"/>
          <w:rFonts w:asciiTheme="minorHAnsi" w:hAnsiTheme="minorHAnsi" w:cstheme="minorHAnsi"/>
        </w:rPr>
        <w:t xml:space="preserve"> their </w:t>
      </w:r>
      <w:r w:rsidRPr="00B50D0A">
        <w:rPr>
          <w:rStyle w:val="StyleUnderline"/>
          <w:rFonts w:asciiTheme="minorHAnsi" w:hAnsiTheme="minorHAnsi" w:cstheme="minorHAnsi"/>
          <w:highlight w:val="cyan"/>
        </w:rPr>
        <w:t>knowledge is low</w:t>
      </w:r>
      <w:r w:rsidRPr="00DD2B1A">
        <w:rPr>
          <w:rFonts w:asciiTheme="minorHAnsi" w:hAnsiTheme="minorHAnsi" w:cstheme="minorHAnsi"/>
          <w:sz w:val="16"/>
        </w:rPr>
        <w:t>. Such issues might include foreign aid, support for the United Nations, escalation of defense expenditures, and undertaking "winnable" wars.</w:t>
      </w:r>
    </w:p>
    <w:p w:rsidR="001F32DA" w:rsidRPr="000A298B" w:rsidRDefault="001F32DA" w:rsidP="001F32DA">
      <w:pPr>
        <w:pStyle w:val="Heading3"/>
        <w:rPr>
          <w:rFonts w:asciiTheme="minorHAnsi" w:hAnsiTheme="minorHAnsi"/>
        </w:rPr>
      </w:pPr>
      <w:r w:rsidRPr="000A298B">
        <w:rPr>
          <w:rFonts w:asciiTheme="minorHAnsi" w:hAnsiTheme="minorHAnsi"/>
        </w:rPr>
        <w:t xml:space="preserve">1AR Say No </w:t>
      </w:r>
    </w:p>
    <w:p w:rsidR="001F32DA" w:rsidRDefault="001F32DA" w:rsidP="001F32DA">
      <w:pPr>
        <w:pStyle w:val="Heading4"/>
        <w:rPr>
          <w:rFonts w:asciiTheme="minorHAnsi" w:hAnsiTheme="minorHAnsi"/>
        </w:rPr>
      </w:pPr>
    </w:p>
    <w:p w:rsidR="001F32DA" w:rsidRPr="000A298B" w:rsidRDefault="001F32DA" w:rsidP="001F32DA">
      <w:pPr>
        <w:pStyle w:val="Heading4"/>
        <w:rPr>
          <w:rFonts w:asciiTheme="minorHAnsi" w:hAnsiTheme="minorHAnsi"/>
        </w:rPr>
      </w:pPr>
      <w:r w:rsidRPr="000A298B">
        <w:rPr>
          <w:rFonts w:asciiTheme="minorHAnsi" w:hAnsiTheme="minorHAnsi"/>
        </w:rPr>
        <w:t xml:space="preserve">---Independently, elite manipulation of the referendum process destroys direct democracy.  </w:t>
      </w:r>
    </w:p>
    <w:p w:rsidR="001F32DA" w:rsidRPr="000A298B" w:rsidRDefault="001F32DA" w:rsidP="001F32DA">
      <w:pPr>
        <w:rPr>
          <w:rStyle w:val="Style13ptBold"/>
          <w:rFonts w:asciiTheme="minorHAnsi" w:hAnsiTheme="minorHAnsi"/>
        </w:rPr>
      </w:pPr>
      <w:r w:rsidRPr="000A298B">
        <w:rPr>
          <w:rStyle w:val="Style13ptBold"/>
          <w:rFonts w:asciiTheme="minorHAnsi" w:hAnsiTheme="minorHAnsi"/>
        </w:rPr>
        <w:t>Martin 1996</w:t>
      </w:r>
    </w:p>
    <w:p w:rsidR="001F32DA" w:rsidRPr="000A298B" w:rsidRDefault="001F32DA" w:rsidP="001F32DA">
      <w:pPr>
        <w:rPr>
          <w:rFonts w:asciiTheme="minorHAnsi" w:hAnsiTheme="minorHAnsi"/>
          <w:sz w:val="16"/>
        </w:rPr>
      </w:pPr>
      <w:r w:rsidRPr="000A298B">
        <w:rPr>
          <w:rFonts w:asciiTheme="minorHAnsi" w:hAnsiTheme="minorHAnsi"/>
          <w:sz w:val="16"/>
        </w:rPr>
        <w:t>Brian, Democracy without Elections, Social Anarchism, Number 21, 1995-96, pp. 18-51.</w:t>
      </w:r>
    </w:p>
    <w:p w:rsidR="001F32DA" w:rsidRPr="000A298B" w:rsidRDefault="001F32DA" w:rsidP="001F32DA">
      <w:pPr>
        <w:rPr>
          <w:rFonts w:asciiTheme="minorHAnsi" w:hAnsiTheme="minorHAnsi"/>
          <w:sz w:val="16"/>
        </w:rPr>
      </w:pPr>
      <w:r w:rsidRPr="000A298B">
        <w:rPr>
          <w:rFonts w:asciiTheme="minorHAnsi" w:hAnsiTheme="minorHAnsi"/>
          <w:sz w:val="16"/>
        </w:rPr>
        <w:t xml:space="preserve">In practice, referendums have been only supplements to a policy process based on elected representatives. But it is possible to conceive of a vast expansion of the use of referendums, especially by use of computer technology [14]. Some exponents propose a future in which each household television system is hooked up with equipment for direct electronic voting. The case for and against a referendum proposal would be broadcast, followed by a mass vote. What could be more democratic? Unfortunately there are some serious flaws in such proposals. These go deeper than the problems of media manipulation, involvement by big-spending vested interests, and the worries by experts and elites that the public will be irresponsible in direct voting. </w:t>
      </w:r>
      <w:r w:rsidRPr="000A298B">
        <w:rPr>
          <w:rStyle w:val="StyleUnderline"/>
          <w:rFonts w:asciiTheme="minorHAnsi" w:hAnsiTheme="minorHAnsi"/>
        </w:rPr>
        <w:t>A major problem is the setting of the agenda for the referendum. Who decides the questions?</w:t>
      </w:r>
      <w:r w:rsidRPr="000A298B">
        <w:rPr>
          <w:rFonts w:asciiTheme="minorHAnsi" w:hAnsiTheme="minorHAnsi"/>
          <w:sz w:val="16"/>
        </w:rPr>
        <w:t xml:space="preserve"> Who decides what material is broadcast for and against a particular question? </w:t>
      </w:r>
      <w:r w:rsidRPr="000A298B">
        <w:rPr>
          <w:rStyle w:val="StyleUnderline"/>
          <w:rFonts w:asciiTheme="minorHAnsi" w:hAnsiTheme="minorHAnsi"/>
        </w:rPr>
        <w:t xml:space="preserve">Who decides the wider context of voting? The fundamental issue concerning setting of the agenda is not simply bias. It is a question of participation. </w:t>
      </w:r>
      <w:proofErr w:type="gramStart"/>
      <w:r w:rsidRPr="000A298B">
        <w:rPr>
          <w:rStyle w:val="StyleUnderline"/>
          <w:rFonts w:asciiTheme="minorHAnsi" w:hAnsiTheme="minorHAnsi"/>
        </w:rPr>
        <w:t>Participation in decision-making means not just voting on predesigned questions, but participation in the formulation of which questions are put to a vote</w:t>
      </w:r>
      <w:r w:rsidRPr="000A298B">
        <w:rPr>
          <w:rFonts w:asciiTheme="minorHAnsi" w:hAnsiTheme="minorHAnsi"/>
          <w:sz w:val="16"/>
        </w:rPr>
        <w:t>.</w:t>
      </w:r>
      <w:proofErr w:type="gramEnd"/>
      <w:r w:rsidRPr="000A298B">
        <w:rPr>
          <w:rFonts w:asciiTheme="minorHAnsi" w:hAnsiTheme="minorHAnsi"/>
          <w:sz w:val="16"/>
        </w:rPr>
        <w:t xml:space="preserve"> This is something which is not easy to </w:t>
      </w:r>
      <w:proofErr w:type="spellStart"/>
      <w:r w:rsidRPr="000A298B">
        <w:rPr>
          <w:rFonts w:asciiTheme="minorHAnsi" w:hAnsiTheme="minorHAnsi"/>
          <w:sz w:val="16"/>
        </w:rPr>
        <w:t>organise</w:t>
      </w:r>
      <w:proofErr w:type="spellEnd"/>
      <w:r w:rsidRPr="000A298B">
        <w:rPr>
          <w:rFonts w:asciiTheme="minorHAnsi" w:hAnsiTheme="minorHAnsi"/>
          <w:sz w:val="16"/>
        </w:rPr>
        <w:t xml:space="preserve"> when a million people are involved, even with the latest electronics. </w:t>
      </w:r>
      <w:r w:rsidRPr="000A298B">
        <w:rPr>
          <w:rStyle w:val="StyleUnderline"/>
          <w:rFonts w:asciiTheme="minorHAnsi" w:hAnsiTheme="minorHAnsi"/>
        </w:rPr>
        <w:t>It is a basic limitation of referendums</w:t>
      </w:r>
      <w:r w:rsidRPr="000A298B">
        <w:rPr>
          <w:rFonts w:asciiTheme="minorHAnsi" w:hAnsiTheme="minorHAnsi"/>
          <w:sz w:val="16"/>
        </w:rPr>
        <w:t xml:space="preserve">. The key to this limitation of referendums is the presentation of a single choice to a large number of voters. </w:t>
      </w:r>
      <w:r w:rsidRPr="000A298B">
        <w:rPr>
          <w:rStyle w:val="StyleUnderline"/>
          <w:rFonts w:asciiTheme="minorHAnsi" w:hAnsiTheme="minorHAnsi"/>
        </w:rPr>
        <w:t>Even when some citizens are involved in developing the question, as in the cases of referendums based on the process of citizen initiative, most people have no chance to be involved in more than a yes-no capacity</w:t>
      </w:r>
      <w:r w:rsidRPr="000A298B">
        <w:rPr>
          <w:rFonts w:asciiTheme="minorHAnsi" w:hAnsiTheme="minorHAnsi"/>
          <w:sz w:val="16"/>
        </w:rPr>
        <w:t>. The opportunity to recast the question in the light of discussion is not available.</w:t>
      </w:r>
    </w:p>
    <w:p w:rsidR="001F32DA" w:rsidRPr="000A298B" w:rsidRDefault="001F32DA" w:rsidP="001F32DA">
      <w:pPr>
        <w:rPr>
          <w:rFonts w:asciiTheme="minorHAnsi" w:hAnsiTheme="minorHAnsi"/>
        </w:rPr>
      </w:pPr>
    </w:p>
    <w:p w:rsidR="001F32DA" w:rsidRPr="000A298B" w:rsidRDefault="001F32DA" w:rsidP="001F32DA">
      <w:pPr>
        <w:pStyle w:val="Heading3"/>
        <w:rPr>
          <w:rFonts w:asciiTheme="minorHAnsi" w:hAnsiTheme="minorHAnsi"/>
        </w:rPr>
      </w:pPr>
      <w:r w:rsidRPr="000A298B">
        <w:rPr>
          <w:rFonts w:asciiTheme="minorHAnsi" w:hAnsiTheme="minorHAnsi"/>
        </w:rPr>
        <w:t xml:space="preserve">1AR A2: Polls </w:t>
      </w:r>
    </w:p>
    <w:p w:rsidR="001F32DA" w:rsidRPr="000A298B" w:rsidRDefault="001F32DA" w:rsidP="001F32DA">
      <w:pPr>
        <w:pStyle w:val="Heading4"/>
        <w:rPr>
          <w:rFonts w:asciiTheme="minorHAnsi" w:hAnsiTheme="minorHAnsi"/>
        </w:rPr>
      </w:pPr>
      <w:r w:rsidRPr="000A298B">
        <w:rPr>
          <w:rFonts w:asciiTheme="minorHAnsi" w:hAnsiTheme="minorHAnsi"/>
        </w:rPr>
        <w:t>---General preferences don’t translate into approval.</w:t>
      </w:r>
    </w:p>
    <w:p w:rsidR="001F32DA" w:rsidRPr="000A298B" w:rsidRDefault="001F32DA" w:rsidP="001F32DA">
      <w:pPr>
        <w:rPr>
          <w:rStyle w:val="Style13ptBold"/>
          <w:rFonts w:asciiTheme="minorHAnsi" w:hAnsiTheme="minorHAnsi"/>
        </w:rPr>
      </w:pPr>
      <w:proofErr w:type="spellStart"/>
      <w:r w:rsidRPr="000A298B">
        <w:rPr>
          <w:rStyle w:val="Style13ptBold"/>
          <w:rFonts w:asciiTheme="minorHAnsi" w:hAnsiTheme="minorHAnsi"/>
        </w:rPr>
        <w:t>Magleby</w:t>
      </w:r>
      <w:proofErr w:type="spellEnd"/>
      <w:r w:rsidRPr="000A298B">
        <w:rPr>
          <w:rStyle w:val="Style13ptBold"/>
          <w:rFonts w:asciiTheme="minorHAnsi" w:hAnsiTheme="minorHAnsi"/>
        </w:rPr>
        <w:t xml:space="preserve"> 1994</w:t>
      </w:r>
    </w:p>
    <w:p w:rsidR="001F32DA" w:rsidRPr="000A298B" w:rsidRDefault="001F32DA" w:rsidP="001F32DA">
      <w:pPr>
        <w:rPr>
          <w:rFonts w:asciiTheme="minorHAnsi" w:hAnsiTheme="minorHAnsi"/>
          <w:sz w:val="16"/>
        </w:rPr>
      </w:pPr>
      <w:r w:rsidRPr="000A298B">
        <w:rPr>
          <w:rFonts w:asciiTheme="minorHAnsi" w:hAnsiTheme="minorHAnsi"/>
          <w:sz w:val="16"/>
        </w:rPr>
        <w:t xml:space="preserve">David, prof. at Brigham Young </w:t>
      </w:r>
      <w:proofErr w:type="spellStart"/>
      <w:r w:rsidRPr="000A298B">
        <w:rPr>
          <w:rFonts w:asciiTheme="minorHAnsi" w:hAnsiTheme="minorHAnsi"/>
          <w:sz w:val="16"/>
        </w:rPr>
        <w:t>Univ</w:t>
      </w:r>
      <w:proofErr w:type="spellEnd"/>
      <w:r w:rsidRPr="000A298B">
        <w:rPr>
          <w:rFonts w:asciiTheme="minorHAnsi" w:hAnsiTheme="minorHAnsi"/>
          <w:sz w:val="16"/>
        </w:rPr>
        <w:t xml:space="preserve">, “Direct Legislation in the American States,” Referendums </w:t>
      </w:r>
      <w:proofErr w:type="gramStart"/>
      <w:r w:rsidRPr="000A298B">
        <w:rPr>
          <w:rFonts w:asciiTheme="minorHAnsi" w:hAnsiTheme="minorHAnsi"/>
          <w:sz w:val="16"/>
        </w:rPr>
        <w:t>Around</w:t>
      </w:r>
      <w:proofErr w:type="gramEnd"/>
      <w:r w:rsidRPr="000A298B">
        <w:rPr>
          <w:rFonts w:asciiTheme="minorHAnsi" w:hAnsiTheme="minorHAnsi"/>
          <w:sz w:val="16"/>
        </w:rPr>
        <w:t xml:space="preserve"> the World, p. 256</w:t>
      </w:r>
    </w:p>
    <w:p w:rsidR="001F32DA" w:rsidRPr="000A298B" w:rsidRDefault="001F32DA" w:rsidP="001F32DA">
      <w:pPr>
        <w:rPr>
          <w:rFonts w:asciiTheme="minorHAnsi" w:hAnsiTheme="minorHAnsi"/>
          <w:sz w:val="16"/>
        </w:rPr>
      </w:pPr>
      <w:r w:rsidRPr="000A298B">
        <w:rPr>
          <w:rStyle w:val="StyleUnderline"/>
          <w:rFonts w:asciiTheme="minorHAnsi" w:hAnsiTheme="minorHAnsi"/>
        </w:rPr>
        <w:t>Much of the battle of direct legislation is definition: which side can more effectively define the issue for voters in ways they will understand and remember</w:t>
      </w:r>
      <w:r w:rsidRPr="000A298B">
        <w:rPr>
          <w:rFonts w:asciiTheme="minorHAnsi" w:hAnsiTheme="minorHAnsi"/>
          <w:sz w:val="16"/>
        </w:rPr>
        <w:t xml:space="preserve">. This often means that the campaign on an initiative focuses on only one part of the actual proposal. </w:t>
      </w:r>
      <w:r w:rsidRPr="000A298B">
        <w:rPr>
          <w:rStyle w:val="StyleUnderline"/>
          <w:rFonts w:asciiTheme="minorHAnsi" w:hAnsiTheme="minorHAnsi"/>
        </w:rPr>
        <w:t>It is</w:t>
      </w:r>
      <w:r w:rsidRPr="000A298B">
        <w:rPr>
          <w:rFonts w:asciiTheme="minorHAnsi" w:hAnsiTheme="minorHAnsi"/>
          <w:sz w:val="16"/>
        </w:rPr>
        <w:t xml:space="preserve"> therefore </w:t>
      </w:r>
      <w:r w:rsidRPr="000A298B">
        <w:rPr>
          <w:rStyle w:val="StyleUnderline"/>
          <w:rFonts w:asciiTheme="minorHAnsi" w:hAnsiTheme="minorHAnsi"/>
        </w:rPr>
        <w:t>problematic to conclude that the vote on a particular initiative or referendum reflects an understanding of the issue more broadly defined. The American system</w:t>
      </w:r>
      <w:r w:rsidRPr="000A298B">
        <w:rPr>
          <w:rFonts w:asciiTheme="minorHAnsi" w:hAnsiTheme="minorHAnsi"/>
          <w:sz w:val="16"/>
        </w:rPr>
        <w:t xml:space="preserve">, reflecting the </w:t>
      </w:r>
      <w:proofErr w:type="spellStart"/>
      <w:r w:rsidRPr="000A298B">
        <w:rPr>
          <w:rFonts w:asciiTheme="minorHAnsi" w:hAnsiTheme="minorHAnsi"/>
          <w:sz w:val="16"/>
        </w:rPr>
        <w:t>antirepresentative</w:t>
      </w:r>
      <w:proofErr w:type="spellEnd"/>
      <w:r w:rsidRPr="000A298B">
        <w:rPr>
          <w:rFonts w:asciiTheme="minorHAnsi" w:hAnsiTheme="minorHAnsi"/>
          <w:sz w:val="16"/>
        </w:rPr>
        <w:t xml:space="preserve"> views of the Progressives, </w:t>
      </w:r>
      <w:r w:rsidRPr="000A298B">
        <w:rPr>
          <w:rStyle w:val="StyleUnderline"/>
          <w:rFonts w:asciiTheme="minorHAnsi" w:hAnsiTheme="minorHAnsi"/>
        </w:rPr>
        <w:t>allows voters to vote on the text of laws rather than on general policy questions. As a result, voters may prefer a policy but reject an initiative that embodies that policy</w:t>
      </w:r>
      <w:r w:rsidRPr="000A298B">
        <w:rPr>
          <w:rFonts w:asciiTheme="minorHAnsi" w:hAnsiTheme="minorHAnsi"/>
          <w:sz w:val="16"/>
        </w:rPr>
        <w:t>.</w:t>
      </w:r>
    </w:p>
    <w:p w:rsidR="001F32DA" w:rsidRPr="000A298B" w:rsidRDefault="001F32DA" w:rsidP="001F32DA">
      <w:pPr>
        <w:pStyle w:val="Heading4"/>
        <w:rPr>
          <w:rFonts w:asciiTheme="minorHAnsi" w:hAnsiTheme="minorHAnsi"/>
        </w:rPr>
      </w:pPr>
      <w:r w:rsidRPr="000A298B">
        <w:rPr>
          <w:rFonts w:asciiTheme="minorHAnsi" w:hAnsiTheme="minorHAnsi"/>
        </w:rPr>
        <w:t>---Polls don’t predict ballot-box results --- Campaigns and consequences change minds.</w:t>
      </w:r>
    </w:p>
    <w:p w:rsidR="001F32DA" w:rsidRPr="000A298B" w:rsidRDefault="001F32DA" w:rsidP="001F32DA">
      <w:pPr>
        <w:rPr>
          <w:rStyle w:val="Style13ptBold"/>
          <w:rFonts w:asciiTheme="minorHAnsi" w:hAnsiTheme="minorHAnsi"/>
        </w:rPr>
      </w:pPr>
      <w:r w:rsidRPr="000A298B">
        <w:rPr>
          <w:rStyle w:val="Style13ptBold"/>
          <w:rFonts w:asciiTheme="minorHAnsi" w:hAnsiTheme="minorHAnsi"/>
        </w:rPr>
        <w:t xml:space="preserve">Butler &amp; </w:t>
      </w:r>
      <w:proofErr w:type="spellStart"/>
      <w:r w:rsidRPr="000A298B">
        <w:rPr>
          <w:rStyle w:val="Style13ptBold"/>
          <w:rFonts w:asciiTheme="minorHAnsi" w:hAnsiTheme="minorHAnsi"/>
        </w:rPr>
        <w:t>Ranney</w:t>
      </w:r>
      <w:proofErr w:type="spellEnd"/>
      <w:r w:rsidRPr="000A298B">
        <w:rPr>
          <w:rStyle w:val="Style13ptBold"/>
          <w:rFonts w:asciiTheme="minorHAnsi" w:hAnsiTheme="minorHAnsi"/>
        </w:rPr>
        <w:t xml:space="preserve"> 1994</w:t>
      </w:r>
    </w:p>
    <w:p w:rsidR="001F32DA" w:rsidRPr="000A298B" w:rsidRDefault="001F32DA" w:rsidP="001F32DA">
      <w:pPr>
        <w:rPr>
          <w:rFonts w:asciiTheme="minorHAnsi" w:hAnsiTheme="minorHAnsi"/>
          <w:sz w:val="16"/>
        </w:rPr>
      </w:pPr>
      <w:r w:rsidRPr="000A298B">
        <w:rPr>
          <w:rFonts w:asciiTheme="minorHAnsi" w:hAnsiTheme="minorHAnsi"/>
          <w:sz w:val="16"/>
        </w:rPr>
        <w:t xml:space="preserve">David, American Enterprise Institute and Austin, prof. emeritus @ UC Berkeley, Referendums </w:t>
      </w:r>
      <w:proofErr w:type="gramStart"/>
      <w:r w:rsidRPr="000A298B">
        <w:rPr>
          <w:rFonts w:asciiTheme="minorHAnsi" w:hAnsiTheme="minorHAnsi"/>
          <w:sz w:val="16"/>
        </w:rPr>
        <w:t>Around</w:t>
      </w:r>
      <w:proofErr w:type="gramEnd"/>
      <w:r w:rsidRPr="000A298B">
        <w:rPr>
          <w:rFonts w:asciiTheme="minorHAnsi" w:hAnsiTheme="minorHAnsi"/>
          <w:sz w:val="16"/>
        </w:rPr>
        <w:t xml:space="preserve"> the World, “Theory,” p. 262</w:t>
      </w:r>
    </w:p>
    <w:p w:rsidR="001F32DA" w:rsidRPr="000A298B" w:rsidRDefault="001F32DA" w:rsidP="001F32DA">
      <w:pPr>
        <w:rPr>
          <w:rFonts w:asciiTheme="minorHAnsi" w:hAnsiTheme="minorHAnsi"/>
          <w:sz w:val="16"/>
        </w:rPr>
      </w:pPr>
      <w:r w:rsidRPr="000A298B">
        <w:rPr>
          <w:rFonts w:asciiTheme="minorHAnsi" w:hAnsiTheme="minorHAnsi"/>
          <w:sz w:val="16"/>
        </w:rPr>
        <w:t xml:space="preserve">These outcomes militate against the contention that opinion polls offer an economical substitute for referendums. Opinion polls do offer a continuous measure of public opinion on major issues. But </w:t>
      </w:r>
      <w:r w:rsidRPr="000A298B">
        <w:rPr>
          <w:rStyle w:val="StyleUnderline"/>
          <w:rFonts w:asciiTheme="minorHAnsi" w:hAnsiTheme="minorHAnsi"/>
        </w:rPr>
        <w:t>many people vote differently when faced with a choice of government in a general election from the way they vote in a by-election</w:t>
      </w:r>
      <w:r w:rsidRPr="000A298B">
        <w:rPr>
          <w:rFonts w:asciiTheme="minorHAnsi" w:hAnsiTheme="minorHAnsi"/>
          <w:sz w:val="16"/>
        </w:rPr>
        <w:t xml:space="preserve">, when only a single seat is at stake and the voters can send a message to elected leaders without going so far as to remove them from office. </w:t>
      </w:r>
      <w:r w:rsidRPr="000A298B">
        <w:rPr>
          <w:rStyle w:val="StyleUnderline"/>
          <w:rFonts w:asciiTheme="minorHAnsi" w:hAnsiTheme="minorHAnsi"/>
        </w:rPr>
        <w:t>Similarly, voters may say one thing to a pollster when they know what they say will not have any real-life consequences, but they may well say another at the end of a serious referendum campaign, when they know that the outcome will control what government does or refrains from doing</w:t>
      </w:r>
      <w:r w:rsidRPr="000A298B">
        <w:rPr>
          <w:rFonts w:asciiTheme="minorHAnsi" w:hAnsiTheme="minorHAnsi"/>
          <w:sz w:val="16"/>
        </w:rPr>
        <w:t>.</w:t>
      </w:r>
    </w:p>
    <w:p w:rsidR="001F32DA" w:rsidRPr="000A298B" w:rsidRDefault="001F32DA" w:rsidP="001F32DA">
      <w:pPr>
        <w:rPr>
          <w:rFonts w:asciiTheme="minorHAnsi" w:hAnsiTheme="minorHAnsi"/>
        </w:rPr>
      </w:pPr>
    </w:p>
    <w:p w:rsidR="0073377F" w:rsidRDefault="0073377F" w:rsidP="0073377F">
      <w:pPr>
        <w:pStyle w:val="Heading3"/>
      </w:pPr>
      <w:r>
        <w:t xml:space="preserve">Delay </w:t>
      </w:r>
    </w:p>
    <w:p w:rsidR="0073377F" w:rsidRDefault="0073377F" w:rsidP="0073377F">
      <w:pPr>
        <w:rPr>
          <w:rFonts w:asciiTheme="minorHAnsi" w:hAnsiTheme="minorHAnsi" w:cstheme="minorHAnsi"/>
          <w:sz w:val="16"/>
        </w:rPr>
      </w:pPr>
    </w:p>
    <w:p w:rsidR="0073377F" w:rsidRPr="00B50D0A" w:rsidRDefault="0073377F" w:rsidP="0073377F">
      <w:pPr>
        <w:pStyle w:val="Heading4"/>
        <w:rPr>
          <w:rFonts w:asciiTheme="minorHAnsi" w:hAnsiTheme="minorHAnsi" w:cstheme="minorHAnsi"/>
        </w:rPr>
      </w:pPr>
      <w:r w:rsidRPr="00B50D0A">
        <w:rPr>
          <w:rFonts w:asciiTheme="minorHAnsi" w:hAnsiTheme="minorHAnsi" w:cstheme="minorHAnsi"/>
        </w:rPr>
        <w:t xml:space="preserve">Direct democracy causes overwhelming delays </w:t>
      </w:r>
    </w:p>
    <w:p w:rsidR="0073377F" w:rsidRPr="00B50D0A" w:rsidRDefault="0073377F" w:rsidP="0073377F">
      <w:pPr>
        <w:rPr>
          <w:rStyle w:val="Style13ptBold"/>
          <w:rFonts w:asciiTheme="minorHAnsi" w:hAnsiTheme="minorHAnsi" w:cstheme="minorHAnsi"/>
        </w:rPr>
      </w:pPr>
      <w:proofErr w:type="spellStart"/>
      <w:r w:rsidRPr="00B50D0A">
        <w:rPr>
          <w:rStyle w:val="Style13ptBold"/>
          <w:rFonts w:asciiTheme="minorHAnsi" w:hAnsiTheme="minorHAnsi" w:cstheme="minorHAnsi"/>
        </w:rPr>
        <w:t>Maduz</w:t>
      </w:r>
      <w:proofErr w:type="spellEnd"/>
      <w:r w:rsidRPr="00B50D0A">
        <w:rPr>
          <w:rStyle w:val="Style13ptBold"/>
          <w:rFonts w:asciiTheme="minorHAnsi" w:hAnsiTheme="minorHAnsi" w:cstheme="minorHAnsi"/>
        </w:rPr>
        <w:t xml:space="preserve"> 2010</w:t>
      </w:r>
    </w:p>
    <w:p w:rsidR="0073377F" w:rsidRPr="00B50D0A" w:rsidRDefault="0073377F" w:rsidP="0073377F">
      <w:pPr>
        <w:rPr>
          <w:rFonts w:asciiTheme="minorHAnsi" w:hAnsiTheme="minorHAnsi" w:cstheme="minorHAnsi"/>
          <w:sz w:val="16"/>
          <w:szCs w:val="16"/>
        </w:rPr>
      </w:pPr>
      <w:r w:rsidRPr="00B50D0A">
        <w:rPr>
          <w:rFonts w:asciiTheme="minorHAnsi" w:hAnsiTheme="minorHAnsi" w:cstheme="minorHAnsi"/>
          <w:sz w:val="16"/>
          <w:szCs w:val="16"/>
        </w:rPr>
        <w:t xml:space="preserve">Linda, University of Zurich, Center for International and Comparative Studies, Direct Democracy, Living Reviews in Democracy, </w:t>
      </w:r>
      <w:hyperlink r:id="rId12" w:history="1">
        <w:r w:rsidRPr="00B50D0A">
          <w:rPr>
            <w:rStyle w:val="Hyperlink"/>
            <w:rFonts w:asciiTheme="minorHAnsi" w:hAnsiTheme="minorHAnsi" w:cstheme="minorHAnsi"/>
            <w:sz w:val="16"/>
            <w:szCs w:val="16"/>
          </w:rPr>
          <w:t>http://democracy.livingreviews.org/index.php/lrd/article/viewFile/lrd-2010-1/21</w:t>
        </w:r>
      </w:hyperlink>
    </w:p>
    <w:p w:rsidR="0073377F" w:rsidRDefault="0073377F" w:rsidP="0073377F">
      <w:pPr>
        <w:rPr>
          <w:rFonts w:asciiTheme="minorHAnsi" w:hAnsiTheme="minorHAnsi" w:cstheme="minorHAnsi"/>
          <w:sz w:val="16"/>
        </w:rPr>
      </w:pPr>
      <w:r w:rsidRPr="00B50D0A">
        <w:rPr>
          <w:rFonts w:asciiTheme="minorHAnsi" w:hAnsiTheme="minorHAnsi" w:cstheme="minorHAnsi"/>
          <w:sz w:val="16"/>
        </w:rPr>
        <w:t xml:space="preserve">Studies concluding that direct democracy has an overall beneficial effect on a country’s economy are challenged by scholars, such as </w:t>
      </w:r>
      <w:proofErr w:type="spellStart"/>
      <w:r w:rsidRPr="00B50D0A">
        <w:rPr>
          <w:rFonts w:asciiTheme="minorHAnsi" w:hAnsiTheme="minorHAnsi" w:cstheme="minorHAnsi"/>
          <w:sz w:val="16"/>
        </w:rPr>
        <w:t>Borner</w:t>
      </w:r>
      <w:proofErr w:type="spellEnd"/>
      <w:r w:rsidRPr="00B50D0A">
        <w:rPr>
          <w:rFonts w:asciiTheme="minorHAnsi" w:hAnsiTheme="minorHAnsi" w:cstheme="minorHAnsi"/>
          <w:sz w:val="16"/>
        </w:rPr>
        <w:t xml:space="preserve"> and </w:t>
      </w:r>
      <w:proofErr w:type="spellStart"/>
      <w:r w:rsidRPr="00B50D0A">
        <w:rPr>
          <w:rFonts w:asciiTheme="minorHAnsi" w:hAnsiTheme="minorHAnsi" w:cstheme="minorHAnsi"/>
          <w:sz w:val="16"/>
        </w:rPr>
        <w:t>Rentsch</w:t>
      </w:r>
      <w:proofErr w:type="spellEnd"/>
      <w:r w:rsidRPr="00B50D0A">
        <w:rPr>
          <w:rFonts w:asciiTheme="minorHAnsi" w:hAnsiTheme="minorHAnsi" w:cstheme="minorHAnsi"/>
          <w:sz w:val="16"/>
        </w:rPr>
        <w:t xml:space="preserve"> (1997) whose research focuses on direct democracy’s effects on economic growth. According to their </w:t>
      </w:r>
    </w:p>
    <w:p w:rsidR="0073377F" w:rsidRDefault="0073377F" w:rsidP="0073377F">
      <w:pPr>
        <w:rPr>
          <w:rFonts w:asciiTheme="minorHAnsi" w:hAnsiTheme="minorHAnsi" w:cstheme="minorHAnsi"/>
          <w:sz w:val="16"/>
        </w:rPr>
      </w:pPr>
      <w:proofErr w:type="gramStart"/>
      <w:r w:rsidRPr="00B50D0A">
        <w:rPr>
          <w:rFonts w:asciiTheme="minorHAnsi" w:hAnsiTheme="minorHAnsi" w:cstheme="minorHAnsi"/>
          <w:sz w:val="16"/>
        </w:rPr>
        <w:t>theoretical</w:t>
      </w:r>
      <w:proofErr w:type="gramEnd"/>
      <w:r w:rsidRPr="00B50D0A">
        <w:rPr>
          <w:rFonts w:asciiTheme="minorHAnsi" w:hAnsiTheme="minorHAnsi" w:cstheme="minorHAnsi"/>
          <w:sz w:val="16"/>
        </w:rPr>
        <w:t xml:space="preserve"> argumentation and empirical findings, </w:t>
      </w:r>
      <w:r w:rsidRPr="00B50D0A">
        <w:rPr>
          <w:rStyle w:val="StyleUnderline"/>
          <w:rFonts w:asciiTheme="minorHAnsi" w:hAnsiTheme="minorHAnsi" w:cstheme="minorHAnsi"/>
          <w:highlight w:val="cyan"/>
        </w:rPr>
        <w:t>direct democratic instruments compromise</w:t>
      </w:r>
      <w:r w:rsidRPr="00B50D0A">
        <w:rPr>
          <w:rStyle w:val="StyleUnderline"/>
          <w:rFonts w:asciiTheme="minorHAnsi" w:hAnsiTheme="minorHAnsi" w:cstheme="minorHAnsi"/>
        </w:rPr>
        <w:t xml:space="preserve"> the </w:t>
      </w:r>
      <w:r w:rsidRPr="00B50D0A">
        <w:rPr>
          <w:rStyle w:val="StyleUnderline"/>
          <w:rFonts w:asciiTheme="minorHAnsi" w:hAnsiTheme="minorHAnsi" w:cstheme="minorHAnsi"/>
          <w:highlight w:val="cyan"/>
        </w:rPr>
        <w:t>conditions that</w:t>
      </w:r>
      <w:r w:rsidRPr="00B50D0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allow an economy to grow</w:t>
      </w:r>
      <w:r w:rsidRPr="00B50D0A">
        <w:rPr>
          <w:rStyle w:val="StyleUnderline"/>
          <w:rFonts w:asciiTheme="minorHAnsi" w:hAnsiTheme="minorHAnsi" w:cstheme="minorHAnsi"/>
        </w:rPr>
        <w:t xml:space="preserve"> successfully</w:t>
      </w:r>
      <w:r w:rsidRPr="00B50D0A">
        <w:rPr>
          <w:rFonts w:asciiTheme="minorHAnsi" w:hAnsiTheme="minorHAnsi" w:cstheme="minorHAnsi"/>
          <w:sz w:val="16"/>
        </w:rPr>
        <w:t xml:space="preserve">. </w:t>
      </w:r>
      <w:r w:rsidRPr="00B50D0A">
        <w:rPr>
          <w:rStyle w:val="StyleUnderline"/>
          <w:rFonts w:asciiTheme="minorHAnsi" w:hAnsiTheme="minorHAnsi" w:cstheme="minorHAnsi"/>
        </w:rPr>
        <w:t xml:space="preserve">The </w:t>
      </w:r>
      <w:r w:rsidRPr="00B50D0A">
        <w:rPr>
          <w:rStyle w:val="StyleUnderline"/>
          <w:rFonts w:asciiTheme="minorHAnsi" w:hAnsiTheme="minorHAnsi" w:cstheme="minorHAnsi"/>
          <w:highlight w:val="cyan"/>
        </w:rPr>
        <w:t>existence of a direct democratic system</w:t>
      </w:r>
      <w:r w:rsidRPr="00B50D0A">
        <w:rPr>
          <w:rStyle w:val="StyleUnderline"/>
          <w:rFonts w:asciiTheme="minorHAnsi" w:hAnsiTheme="minorHAnsi" w:cstheme="minorHAnsi"/>
        </w:rPr>
        <w:t xml:space="preserve"> would have a negative impact on a country’s capacity to innovate and</w:t>
      </w:r>
      <w:r w:rsidRPr="00B50D0A">
        <w:rPr>
          <w:rFonts w:asciiTheme="minorHAnsi" w:hAnsiTheme="minorHAnsi" w:cstheme="minorHAnsi"/>
          <w:sz w:val="16"/>
        </w:rPr>
        <w:t xml:space="preserve"> to </w:t>
      </w:r>
      <w:r w:rsidRPr="00B50D0A">
        <w:rPr>
          <w:rStyle w:val="StyleUnderline"/>
          <w:rFonts w:asciiTheme="minorHAnsi" w:hAnsiTheme="minorHAnsi" w:cstheme="minorHAnsi"/>
        </w:rPr>
        <w:t>adapt</w:t>
      </w:r>
      <w:r w:rsidRPr="00B50D0A">
        <w:rPr>
          <w:rFonts w:asciiTheme="minorHAnsi" w:hAnsiTheme="minorHAnsi" w:cstheme="minorHAnsi"/>
          <w:sz w:val="16"/>
        </w:rPr>
        <w:t xml:space="preserve"> to changing circumstances; it would </w:t>
      </w:r>
      <w:r w:rsidRPr="00B50D0A">
        <w:rPr>
          <w:rStyle w:val="StyleUnderline"/>
          <w:rFonts w:asciiTheme="minorHAnsi" w:hAnsiTheme="minorHAnsi" w:cstheme="minorHAnsi"/>
          <w:highlight w:val="cyan"/>
        </w:rPr>
        <w:t>give</w:t>
      </w:r>
      <w:r w:rsidRPr="00B50D0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interest groups</w:t>
      </w:r>
      <w:r w:rsidRPr="00B50D0A">
        <w:rPr>
          <w:rStyle w:val="StyleUnderline"/>
          <w:rFonts w:asciiTheme="minorHAnsi" w:hAnsiTheme="minorHAnsi" w:cstheme="minorHAnsi"/>
        </w:rPr>
        <w:t xml:space="preserve"> the </w:t>
      </w:r>
      <w:r w:rsidRPr="00B50D0A">
        <w:rPr>
          <w:rStyle w:val="StyleUnderline"/>
          <w:rFonts w:asciiTheme="minorHAnsi" w:hAnsiTheme="minorHAnsi" w:cstheme="minorHAnsi"/>
          <w:highlight w:val="cyan"/>
        </w:rPr>
        <w:t>power to slow down reform</w:t>
      </w:r>
      <w:r w:rsidRPr="00B50D0A">
        <w:rPr>
          <w:rStyle w:val="StyleUnderline"/>
          <w:rFonts w:asciiTheme="minorHAnsi" w:hAnsiTheme="minorHAnsi" w:cstheme="minorHAnsi"/>
        </w:rPr>
        <w:t xml:space="preserve"> processes </w:t>
      </w:r>
      <w:r w:rsidRPr="00B50D0A">
        <w:rPr>
          <w:rStyle w:val="StyleUnderline"/>
          <w:rFonts w:asciiTheme="minorHAnsi" w:hAnsiTheme="minorHAnsi" w:cstheme="minorHAnsi"/>
          <w:highlight w:val="cyan"/>
        </w:rPr>
        <w:t>and</w:t>
      </w:r>
      <w:r w:rsidRPr="00B50D0A">
        <w:rPr>
          <w:rFonts w:asciiTheme="minorHAnsi" w:hAnsiTheme="minorHAnsi" w:cstheme="minorHAnsi"/>
          <w:sz w:val="16"/>
        </w:rPr>
        <w:t xml:space="preserve"> may even enable them to </w:t>
      </w:r>
      <w:r w:rsidRPr="00B50D0A">
        <w:rPr>
          <w:rStyle w:val="StyleUnderline"/>
          <w:rFonts w:asciiTheme="minorHAnsi" w:hAnsiTheme="minorHAnsi" w:cstheme="minorHAnsi"/>
          <w:highlight w:val="cyan"/>
        </w:rPr>
        <w:t>render a coherent</w:t>
      </w:r>
      <w:r w:rsidRPr="00B50D0A">
        <w:rPr>
          <w:rStyle w:val="StyleUnderline"/>
          <w:rFonts w:asciiTheme="minorHAnsi" w:hAnsiTheme="minorHAnsi" w:cstheme="minorHAnsi"/>
        </w:rPr>
        <w:t xml:space="preserve"> and consistent </w:t>
      </w:r>
      <w:r w:rsidRPr="00B50D0A">
        <w:rPr>
          <w:rStyle w:val="StyleUnderline"/>
          <w:rFonts w:asciiTheme="minorHAnsi" w:hAnsiTheme="minorHAnsi" w:cstheme="minorHAnsi"/>
          <w:highlight w:val="cyan"/>
        </w:rPr>
        <w:t>strategy impossible</w:t>
      </w:r>
      <w:r w:rsidRPr="00B50D0A">
        <w:rPr>
          <w:rFonts w:asciiTheme="minorHAnsi" w:hAnsiTheme="minorHAnsi" w:cstheme="minorHAnsi"/>
          <w:sz w:val="16"/>
        </w:rPr>
        <w:t xml:space="preserve">. In this perspective, direct democracy is presented as a danger for stable, foreseeable framework conditions. </w:t>
      </w:r>
      <w:r w:rsidRPr="00B50D0A">
        <w:rPr>
          <w:rStyle w:val="StyleUnderline"/>
          <w:rFonts w:asciiTheme="minorHAnsi" w:hAnsiTheme="minorHAnsi" w:cstheme="minorHAnsi"/>
        </w:rPr>
        <w:t xml:space="preserve">The primacy of </w:t>
      </w:r>
      <w:r w:rsidRPr="00B50D0A">
        <w:rPr>
          <w:rStyle w:val="StyleUnderline"/>
          <w:rFonts w:asciiTheme="minorHAnsi" w:hAnsiTheme="minorHAnsi" w:cstheme="minorHAnsi"/>
          <w:highlight w:val="cyan"/>
        </w:rPr>
        <w:t>popular sovereignty would lead to arbitrariness</w:t>
      </w:r>
      <w:r w:rsidRPr="00B50D0A">
        <w:rPr>
          <w:rStyle w:val="StyleUnderline"/>
          <w:rFonts w:asciiTheme="minorHAnsi" w:hAnsiTheme="minorHAnsi" w:cstheme="minorHAnsi"/>
        </w:rPr>
        <w:t xml:space="preserve"> in state actions, </w:t>
      </w:r>
      <w:r w:rsidRPr="00B50D0A">
        <w:rPr>
          <w:rStyle w:val="StyleUnderline"/>
          <w:rFonts w:asciiTheme="minorHAnsi" w:hAnsiTheme="minorHAnsi" w:cstheme="minorHAnsi"/>
          <w:highlight w:val="cyan"/>
        </w:rPr>
        <w:t>and</w:t>
      </w:r>
      <w:r w:rsidRPr="00B50D0A">
        <w:rPr>
          <w:rStyle w:val="StyleUnderline"/>
          <w:rFonts w:asciiTheme="minorHAnsi" w:hAnsiTheme="minorHAnsi" w:cstheme="minorHAnsi"/>
        </w:rPr>
        <w:t xml:space="preserve"> </w:t>
      </w:r>
      <w:r w:rsidRPr="00B50D0A">
        <w:rPr>
          <w:rStyle w:val="StyleUnderline"/>
          <w:rFonts w:asciiTheme="minorHAnsi" w:hAnsiTheme="minorHAnsi" w:cstheme="minorHAnsi"/>
          <w:highlight w:val="cyan"/>
        </w:rPr>
        <w:t>hinder</w:t>
      </w:r>
      <w:r w:rsidRPr="00B50D0A">
        <w:rPr>
          <w:rStyle w:val="StyleUnderline"/>
          <w:rFonts w:asciiTheme="minorHAnsi" w:hAnsiTheme="minorHAnsi" w:cstheme="minorHAnsi"/>
        </w:rPr>
        <w:t xml:space="preserve"> the political system in the </w:t>
      </w:r>
      <w:r w:rsidRPr="00B50D0A">
        <w:rPr>
          <w:rStyle w:val="StyleUnderline"/>
          <w:rFonts w:asciiTheme="minorHAnsi" w:hAnsiTheme="minorHAnsi" w:cstheme="minorHAnsi"/>
          <w:highlight w:val="cyan"/>
        </w:rPr>
        <w:t>setting</w:t>
      </w:r>
      <w:r w:rsidRPr="00B50D0A">
        <w:rPr>
          <w:rStyle w:val="StyleUnderline"/>
          <w:rFonts w:asciiTheme="minorHAnsi" w:hAnsiTheme="minorHAnsi" w:cstheme="minorHAnsi"/>
        </w:rPr>
        <w:t xml:space="preserve"> of </w:t>
      </w:r>
      <w:r w:rsidRPr="00B50D0A">
        <w:rPr>
          <w:rStyle w:val="StyleUnderline"/>
          <w:rFonts w:asciiTheme="minorHAnsi" w:hAnsiTheme="minorHAnsi" w:cstheme="minorHAnsi"/>
          <w:highlight w:val="cyan"/>
        </w:rPr>
        <w:t>clear priorities</w:t>
      </w:r>
      <w:r w:rsidRPr="00B50D0A">
        <w:rPr>
          <w:rFonts w:asciiTheme="minorHAnsi" w:hAnsiTheme="minorHAnsi" w:cstheme="minorHAnsi"/>
          <w:sz w:val="16"/>
        </w:rPr>
        <w:t xml:space="preserve">. </w:t>
      </w:r>
      <w:r w:rsidRPr="00B50D0A">
        <w:rPr>
          <w:rStyle w:val="StyleUnderline"/>
          <w:rFonts w:asciiTheme="minorHAnsi" w:hAnsiTheme="minorHAnsi" w:cstheme="minorHAnsi"/>
        </w:rPr>
        <w:t xml:space="preserve">The </w:t>
      </w:r>
      <w:r w:rsidRPr="00094150">
        <w:rPr>
          <w:rStyle w:val="StyleUnderline"/>
          <w:rFonts w:asciiTheme="minorHAnsi" w:hAnsiTheme="minorHAnsi" w:cstheme="minorHAnsi"/>
          <w:highlight w:val="cyan"/>
        </w:rPr>
        <w:t>uncertainty</w:t>
      </w:r>
      <w:r w:rsidRPr="00B50D0A">
        <w:rPr>
          <w:rStyle w:val="StyleUnderline"/>
          <w:rFonts w:asciiTheme="minorHAnsi" w:hAnsiTheme="minorHAnsi" w:cstheme="minorHAnsi"/>
        </w:rPr>
        <w:t xml:space="preserve"> related to such a political system </w:t>
      </w:r>
      <w:r w:rsidRPr="00094150">
        <w:rPr>
          <w:rStyle w:val="StyleUnderline"/>
          <w:rFonts w:asciiTheme="minorHAnsi" w:hAnsiTheme="minorHAnsi" w:cstheme="minorHAnsi"/>
          <w:highlight w:val="cyan"/>
        </w:rPr>
        <w:t>would</w:t>
      </w:r>
      <w:r w:rsidRPr="00B50D0A">
        <w:rPr>
          <w:rStyle w:val="StyleUnderline"/>
          <w:rFonts w:asciiTheme="minorHAnsi" w:hAnsiTheme="minorHAnsi" w:cstheme="minorHAnsi"/>
        </w:rPr>
        <w:t xml:space="preserve"> also </w:t>
      </w:r>
      <w:r w:rsidRPr="00094150">
        <w:rPr>
          <w:rStyle w:val="StyleUnderline"/>
          <w:rFonts w:asciiTheme="minorHAnsi" w:hAnsiTheme="minorHAnsi" w:cstheme="minorHAnsi"/>
          <w:highlight w:val="cyan"/>
        </w:rPr>
        <w:t>negatively impact</w:t>
      </w:r>
      <w:r w:rsidRPr="00B50D0A">
        <w:rPr>
          <w:rStyle w:val="StyleUnderline"/>
          <w:rFonts w:asciiTheme="minorHAnsi" w:hAnsiTheme="minorHAnsi" w:cstheme="minorHAnsi"/>
        </w:rPr>
        <w:t xml:space="preserve"> on </w:t>
      </w:r>
      <w:r w:rsidRPr="00094150">
        <w:rPr>
          <w:rStyle w:val="StyleUnderline"/>
          <w:rFonts w:asciiTheme="minorHAnsi" w:hAnsiTheme="minorHAnsi" w:cstheme="minorHAnsi"/>
        </w:rPr>
        <w:t>a</w:t>
      </w:r>
      <w:r w:rsidRPr="00B50D0A">
        <w:rPr>
          <w:rStyle w:val="StyleUnderline"/>
          <w:rFonts w:asciiTheme="minorHAnsi" w:hAnsiTheme="minorHAnsi" w:cstheme="minorHAnsi"/>
        </w:rPr>
        <w:t xml:space="preserve"> country’s </w:t>
      </w:r>
      <w:r w:rsidRPr="00094150">
        <w:rPr>
          <w:rStyle w:val="StyleUnderline"/>
          <w:rFonts w:asciiTheme="minorHAnsi" w:hAnsiTheme="minorHAnsi" w:cstheme="minorHAnsi"/>
          <w:highlight w:val="cyan"/>
        </w:rPr>
        <w:t>external relations</w:t>
      </w:r>
      <w:r w:rsidRPr="00B50D0A">
        <w:rPr>
          <w:rStyle w:val="StyleUnderline"/>
          <w:rFonts w:asciiTheme="minorHAnsi" w:hAnsiTheme="minorHAnsi" w:cstheme="minorHAnsi"/>
        </w:rPr>
        <w:t xml:space="preserve"> – another factor</w:t>
      </w:r>
      <w:r w:rsidRPr="00B50D0A">
        <w:rPr>
          <w:rFonts w:asciiTheme="minorHAnsi" w:hAnsiTheme="minorHAnsi" w:cstheme="minorHAnsi"/>
          <w:sz w:val="16"/>
        </w:rPr>
        <w:t xml:space="preserve"> considered to be </w:t>
      </w:r>
      <w:r w:rsidRPr="00B50D0A">
        <w:rPr>
          <w:rStyle w:val="StyleUnderline"/>
          <w:rFonts w:asciiTheme="minorHAnsi" w:hAnsiTheme="minorHAnsi" w:cstheme="minorHAnsi"/>
        </w:rPr>
        <w:t>vital for the prosperity of a country’s economy</w:t>
      </w:r>
      <w:r w:rsidRPr="00B50D0A">
        <w:rPr>
          <w:rFonts w:asciiTheme="minorHAnsi" w:hAnsiTheme="minorHAnsi" w:cstheme="minorHAnsi"/>
          <w:sz w:val="16"/>
        </w:rPr>
        <w:t xml:space="preserve">. As a particularly striking example in this context </w:t>
      </w:r>
      <w:proofErr w:type="spellStart"/>
      <w:r w:rsidRPr="00B50D0A">
        <w:rPr>
          <w:rFonts w:asciiTheme="minorHAnsi" w:hAnsiTheme="minorHAnsi" w:cstheme="minorHAnsi"/>
          <w:sz w:val="16"/>
        </w:rPr>
        <w:t>Borner</w:t>
      </w:r>
      <w:proofErr w:type="spellEnd"/>
      <w:r w:rsidRPr="00B50D0A">
        <w:rPr>
          <w:rFonts w:asciiTheme="minorHAnsi" w:hAnsiTheme="minorHAnsi" w:cstheme="minorHAnsi"/>
          <w:sz w:val="16"/>
        </w:rPr>
        <w:t xml:space="preserve"> and </w:t>
      </w:r>
      <w:proofErr w:type="spellStart"/>
      <w:r w:rsidRPr="00B50D0A">
        <w:rPr>
          <w:rFonts w:asciiTheme="minorHAnsi" w:hAnsiTheme="minorHAnsi" w:cstheme="minorHAnsi"/>
          <w:sz w:val="16"/>
        </w:rPr>
        <w:t>Rentsch</w:t>
      </w:r>
      <w:proofErr w:type="spellEnd"/>
      <w:r w:rsidRPr="00B50D0A">
        <w:rPr>
          <w:rFonts w:asciiTheme="minorHAnsi" w:hAnsiTheme="minorHAnsi" w:cstheme="minorHAnsi"/>
          <w:sz w:val="16"/>
        </w:rPr>
        <w:t xml:space="preserve"> cite Switzerland’s rejection of entering the European Economic Area in 1992, which, according to them, can be traced back to the country’s institutional setting, i.e. Switzerland’s direct democratic system.</w:t>
      </w:r>
    </w:p>
    <w:p w:rsidR="0073377F" w:rsidRPr="00B50D0A" w:rsidRDefault="0073377F" w:rsidP="0073377F">
      <w:pPr>
        <w:pStyle w:val="Heading3"/>
      </w:pPr>
      <w:r>
        <w:t xml:space="preserve">Rollback </w:t>
      </w:r>
    </w:p>
    <w:p w:rsidR="0073377F" w:rsidRPr="000A298B" w:rsidRDefault="0073377F" w:rsidP="0073377F">
      <w:pPr>
        <w:rPr>
          <w:rFonts w:asciiTheme="minorHAnsi" w:hAnsiTheme="minorHAnsi"/>
        </w:rPr>
      </w:pPr>
    </w:p>
    <w:p w:rsidR="0073377F" w:rsidRPr="00D07A02" w:rsidRDefault="0073377F" w:rsidP="0073377F">
      <w:pPr>
        <w:pStyle w:val="Heading4"/>
        <w:rPr>
          <w:rFonts w:asciiTheme="minorHAnsi" w:hAnsiTheme="minorHAnsi" w:cstheme="minorHAnsi"/>
        </w:rPr>
      </w:pPr>
      <w:r w:rsidRPr="00D07A02">
        <w:rPr>
          <w:rFonts w:asciiTheme="minorHAnsi" w:hAnsiTheme="minorHAnsi" w:cstheme="minorHAnsi"/>
        </w:rPr>
        <w:t xml:space="preserve">Binding referendums are unconstitutional and will be rolled-back. </w:t>
      </w:r>
    </w:p>
    <w:p w:rsidR="0073377F" w:rsidRPr="00D07A02" w:rsidRDefault="0073377F" w:rsidP="0073377F">
      <w:pPr>
        <w:rPr>
          <w:rStyle w:val="Style13ptBold"/>
          <w:rFonts w:asciiTheme="minorHAnsi" w:hAnsiTheme="minorHAnsi" w:cstheme="minorHAnsi"/>
        </w:rPr>
      </w:pPr>
      <w:proofErr w:type="spellStart"/>
      <w:r w:rsidRPr="00D07A02">
        <w:rPr>
          <w:rStyle w:val="Style13ptBold"/>
          <w:rFonts w:asciiTheme="minorHAnsi" w:hAnsiTheme="minorHAnsi" w:cstheme="minorHAnsi"/>
        </w:rPr>
        <w:t>Duvivier</w:t>
      </w:r>
      <w:proofErr w:type="spellEnd"/>
      <w:r w:rsidRPr="00D07A02">
        <w:rPr>
          <w:rStyle w:val="Style13ptBold"/>
          <w:rFonts w:asciiTheme="minorHAnsi" w:hAnsiTheme="minorHAnsi" w:cstheme="minorHAnsi"/>
        </w:rPr>
        <w:t xml:space="preserve"> 2006</w:t>
      </w:r>
    </w:p>
    <w:p w:rsidR="0073377F" w:rsidRPr="00D07A02" w:rsidRDefault="0073377F" w:rsidP="0073377F">
      <w:pPr>
        <w:rPr>
          <w:rFonts w:asciiTheme="minorHAnsi" w:hAnsiTheme="minorHAnsi" w:cstheme="minorHAnsi"/>
          <w:sz w:val="16"/>
        </w:rPr>
      </w:pPr>
      <w:proofErr w:type="gramStart"/>
      <w:r w:rsidRPr="00D07A02">
        <w:rPr>
          <w:rFonts w:asciiTheme="minorHAnsi" w:hAnsiTheme="minorHAnsi" w:cstheme="minorHAnsi"/>
          <w:sz w:val="16"/>
        </w:rPr>
        <w:t>KK, assoc. prof. @ Univ. of Denver College of Law, THE UNITED STATES AS A DEMOCRATIC IDEAL?</w:t>
      </w:r>
      <w:proofErr w:type="gramEnd"/>
      <w:r w:rsidRPr="00D07A02">
        <w:rPr>
          <w:rFonts w:asciiTheme="minorHAnsi" w:hAnsiTheme="minorHAnsi" w:cstheme="minorHAnsi"/>
          <w:sz w:val="16"/>
        </w:rPr>
        <w:t xml:space="preserve"> INTERNATIONAL LESSONS IN REFERENDUM DEMOCRACY, Legal Research Paper Series, Working Paper No. 07-13, http://ssrn.com/abstract= 960319</w:t>
      </w:r>
    </w:p>
    <w:p w:rsidR="0073377F" w:rsidRPr="0073377F" w:rsidRDefault="0073377F" w:rsidP="0073377F">
      <w:pPr>
        <w:pStyle w:val="ListParagraph"/>
        <w:numPr>
          <w:ilvl w:val="0"/>
          <w:numId w:val="23"/>
        </w:numPr>
        <w:rPr>
          <w:rFonts w:asciiTheme="minorHAnsi" w:hAnsiTheme="minorHAnsi" w:cstheme="minorHAnsi"/>
          <w:sz w:val="16"/>
        </w:rPr>
      </w:pPr>
      <w:r w:rsidRPr="0073377F">
        <w:rPr>
          <w:rFonts w:asciiTheme="minorHAnsi" w:hAnsiTheme="minorHAnsi" w:cstheme="minorHAnsi"/>
          <w:sz w:val="16"/>
        </w:rPr>
        <w:t xml:space="preserve">Constitutional Prohibitions </w:t>
      </w:r>
      <w:proofErr w:type="gramStart"/>
      <w:r w:rsidRPr="0073377F">
        <w:rPr>
          <w:rFonts w:asciiTheme="minorHAnsi" w:hAnsiTheme="minorHAnsi" w:cstheme="minorHAnsi"/>
          <w:sz w:val="16"/>
        </w:rPr>
        <w:t>Against</w:t>
      </w:r>
      <w:proofErr w:type="gramEnd"/>
      <w:r w:rsidRPr="0073377F">
        <w:rPr>
          <w:rFonts w:asciiTheme="minorHAnsi" w:hAnsiTheme="minorHAnsi" w:cstheme="minorHAnsi"/>
          <w:sz w:val="16"/>
        </w:rPr>
        <w:t xml:space="preserve"> Binding Referendums </w:t>
      </w:r>
      <w:r w:rsidRPr="0073377F">
        <w:rPr>
          <w:rStyle w:val="StyleUnderline"/>
          <w:rFonts w:asciiTheme="minorHAnsi" w:hAnsiTheme="minorHAnsi" w:cstheme="minorHAnsi"/>
          <w:highlight w:val="cyan"/>
        </w:rPr>
        <w:t>A</w:t>
      </w:r>
      <w:r w:rsidRPr="0073377F">
        <w:rPr>
          <w:rStyle w:val="StyleUnderline"/>
          <w:rFonts w:asciiTheme="minorHAnsi" w:hAnsiTheme="minorHAnsi" w:cstheme="minorHAnsi"/>
        </w:rPr>
        <w:t xml:space="preserve"> system that would permit citizens to pass </w:t>
      </w:r>
      <w:r w:rsidRPr="0073377F">
        <w:rPr>
          <w:rStyle w:val="StyleUnderline"/>
          <w:rFonts w:asciiTheme="minorHAnsi" w:hAnsiTheme="minorHAnsi" w:cstheme="minorHAnsi"/>
          <w:highlight w:val="cyan"/>
        </w:rPr>
        <w:t>binding</w:t>
      </w:r>
      <w:r w:rsidRPr="0073377F">
        <w:rPr>
          <w:rStyle w:val="StyleUnderline"/>
          <w:rFonts w:asciiTheme="minorHAnsi" w:hAnsiTheme="minorHAnsi" w:cstheme="minorHAnsi"/>
        </w:rPr>
        <w:t xml:space="preserve"> </w:t>
      </w:r>
      <w:r w:rsidRPr="0073377F">
        <w:rPr>
          <w:rStyle w:val="Emphasis"/>
          <w:rFonts w:asciiTheme="minorHAnsi" w:hAnsiTheme="minorHAnsi"/>
          <w:highlight w:val="cyan"/>
        </w:rPr>
        <w:t>referendum</w:t>
      </w:r>
      <w:r w:rsidRPr="0073377F">
        <w:rPr>
          <w:rStyle w:val="StyleUnderline"/>
          <w:rFonts w:asciiTheme="minorHAnsi" w:hAnsiTheme="minorHAnsi" w:cstheme="minorHAnsi"/>
        </w:rPr>
        <w:t xml:space="preserve">s </w:t>
      </w:r>
      <w:r w:rsidRPr="0073377F">
        <w:rPr>
          <w:rStyle w:val="StyleUnderline"/>
          <w:rFonts w:asciiTheme="minorHAnsi" w:hAnsiTheme="minorHAnsi" w:cstheme="minorHAnsi"/>
          <w:highlight w:val="cyan"/>
        </w:rPr>
        <w:t>would not pass constitutional muster absent an amendment</w:t>
      </w:r>
      <w:r w:rsidRPr="0073377F">
        <w:rPr>
          <w:rStyle w:val="StyleUnderline"/>
          <w:rFonts w:asciiTheme="minorHAnsi" w:hAnsiTheme="minorHAnsi" w:cstheme="minorHAnsi"/>
        </w:rPr>
        <w:t xml:space="preserve"> to the Constitution</w:t>
      </w:r>
      <w:r w:rsidRPr="0073377F">
        <w:rPr>
          <w:rFonts w:asciiTheme="minorHAnsi" w:hAnsiTheme="minorHAnsi" w:cstheme="minorHAnsi"/>
          <w:sz w:val="16"/>
        </w:rPr>
        <w:t xml:space="preserve">. The Constitution provides no express mechanism for these types of initiatives. Such an approach also conflicts directly with the method of government ensconced in the Constitution.302 </w:t>
      </w:r>
      <w:proofErr w:type="gramStart"/>
      <w:r w:rsidRPr="0073377F">
        <w:rPr>
          <w:rFonts w:asciiTheme="minorHAnsi" w:hAnsiTheme="minorHAnsi" w:cstheme="minorHAnsi"/>
          <w:sz w:val="16"/>
        </w:rPr>
        <w:t>To</w:t>
      </w:r>
      <w:proofErr w:type="gramEnd"/>
      <w:r w:rsidRPr="0073377F">
        <w:rPr>
          <w:rFonts w:asciiTheme="minorHAnsi" w:hAnsiTheme="minorHAnsi" w:cstheme="minorHAnsi"/>
          <w:sz w:val="16"/>
        </w:rPr>
        <w:t xml:space="preserve"> become law, both the House and the Senate must pass proposed legislation, and the President must sign it into law. A mandatory referendum presumably would bypass this process and circumvent congressional and presidential approval. </w:t>
      </w:r>
      <w:r w:rsidRPr="0073377F">
        <w:rPr>
          <w:rStyle w:val="StyleUnderline"/>
          <w:rFonts w:asciiTheme="minorHAnsi" w:hAnsiTheme="minorHAnsi" w:cstheme="minorHAnsi"/>
          <w:highlight w:val="cyan"/>
        </w:rPr>
        <w:t>Past efforts to “end-run” the President’s power</w:t>
      </w:r>
      <w:r w:rsidRPr="0073377F">
        <w:rPr>
          <w:rStyle w:val="StyleUnderline"/>
          <w:rFonts w:asciiTheme="minorHAnsi" w:hAnsiTheme="minorHAnsi" w:cstheme="minorHAnsi"/>
        </w:rPr>
        <w:t xml:space="preserve"> to veto legislation </w:t>
      </w:r>
      <w:r w:rsidRPr="0073377F">
        <w:rPr>
          <w:rStyle w:val="StyleUnderline"/>
          <w:rFonts w:asciiTheme="minorHAnsi" w:hAnsiTheme="minorHAnsi" w:cstheme="minorHAnsi"/>
          <w:highlight w:val="cyan"/>
        </w:rPr>
        <w:t>have not fared well</w:t>
      </w:r>
      <w:r w:rsidRPr="0073377F">
        <w:rPr>
          <w:rFonts w:asciiTheme="minorHAnsi" w:hAnsiTheme="minorHAnsi" w:cstheme="minorHAnsi"/>
          <w:sz w:val="16"/>
        </w:rPr>
        <w:t>. In INS v. Chadha</w:t>
      </w:r>
      <w:proofErr w:type="gramStart"/>
      <w:r w:rsidRPr="0073377F">
        <w:rPr>
          <w:rFonts w:asciiTheme="minorHAnsi" w:hAnsiTheme="minorHAnsi" w:cstheme="minorHAnsi"/>
          <w:sz w:val="16"/>
        </w:rPr>
        <w:t>,303</w:t>
      </w:r>
      <w:proofErr w:type="gramEnd"/>
      <w:r w:rsidRPr="0073377F">
        <w:rPr>
          <w:rFonts w:asciiTheme="minorHAnsi" w:hAnsiTheme="minorHAnsi" w:cstheme="minorHAnsi"/>
          <w:sz w:val="16"/>
        </w:rPr>
        <w:t xml:space="preserve"> the United States Supreme Court declared that unilateral action by the House of Representatives could not invalidate decisions by the Executive Branch.304 Such a “one-House veto” is unconstitutional, the Court reasoned, because “the prescription for legislative action in Art. I, §§ 1, 7, represents the Framers’ decision that the legislative power of the Federal Government be exercised in accord with a single, finely wrought and exhaustively considered, procedure.”305 </w:t>
      </w:r>
      <w:r w:rsidRPr="0073377F">
        <w:rPr>
          <w:rStyle w:val="StyleUnderline"/>
          <w:rFonts w:asciiTheme="minorHAnsi" w:hAnsiTheme="minorHAnsi" w:cstheme="minorHAnsi"/>
        </w:rPr>
        <w:t xml:space="preserve">Similarly, </w:t>
      </w:r>
      <w:r w:rsidRPr="0073377F">
        <w:rPr>
          <w:rStyle w:val="StyleUnderline"/>
          <w:rFonts w:asciiTheme="minorHAnsi" w:hAnsiTheme="minorHAnsi" w:cstheme="minorHAnsi"/>
          <w:highlight w:val="cyan"/>
        </w:rPr>
        <w:t>the Supreme Court</w:t>
      </w:r>
      <w:r w:rsidRPr="0073377F">
        <w:rPr>
          <w:rStyle w:val="StyleUnderline"/>
          <w:rFonts w:asciiTheme="minorHAnsi" w:hAnsiTheme="minorHAnsi" w:cstheme="minorHAnsi"/>
        </w:rPr>
        <w:t xml:space="preserve"> has </w:t>
      </w:r>
      <w:r w:rsidRPr="0073377F">
        <w:rPr>
          <w:rStyle w:val="StyleUnderline"/>
          <w:rFonts w:asciiTheme="minorHAnsi" w:hAnsiTheme="minorHAnsi" w:cstheme="minorHAnsi"/>
          <w:highlight w:val="cyan"/>
        </w:rPr>
        <w:t>invalidated efforts to diminish Congress’s role in the legislative</w:t>
      </w:r>
      <w:r w:rsidRPr="0073377F">
        <w:rPr>
          <w:rStyle w:val="StyleUnderline"/>
          <w:rFonts w:asciiTheme="minorHAnsi" w:hAnsiTheme="minorHAnsi" w:cstheme="minorHAnsi"/>
        </w:rPr>
        <w:t xml:space="preserve"> </w:t>
      </w:r>
      <w:r w:rsidRPr="0073377F">
        <w:rPr>
          <w:rStyle w:val="StyleUnderline"/>
          <w:rFonts w:asciiTheme="minorHAnsi" w:hAnsiTheme="minorHAnsi" w:cstheme="minorHAnsi"/>
          <w:highlight w:val="cyan"/>
        </w:rPr>
        <w:t>process</w:t>
      </w:r>
      <w:r w:rsidRPr="0073377F">
        <w:rPr>
          <w:rFonts w:asciiTheme="minorHAnsi" w:hAnsiTheme="minorHAnsi" w:cstheme="minorHAnsi"/>
          <w:sz w:val="16"/>
        </w:rPr>
        <w:t xml:space="preserve">. In Clinton v. New York,306 the Supreme Court concluded that the Line Item Veto had the “legal and practical effect” of allowing the President to repeal portions of legislation without following the constitutional procedure of vetoing an entire bill.307 Consequently, the Court concluded “that the Act’s cancellation provisions violate Article I, § 7, of the Constitution.”308 Also, because the Line Item Veto Act does not follow “the ‘finely wrought’ procedure commanded by the Constitution,” the Court did not find it necessary to address “the District Court’s alternative holding that the Act ‘impermissibly disrupts the balance of powers among the three branches of government.’”309 </w:t>
      </w:r>
      <w:r w:rsidRPr="0073377F">
        <w:rPr>
          <w:rStyle w:val="StyleUnderline"/>
          <w:rFonts w:asciiTheme="minorHAnsi" w:hAnsiTheme="minorHAnsi" w:cstheme="minorHAnsi"/>
          <w:highlight w:val="cyan"/>
        </w:rPr>
        <w:t>A mandatory citizen referendum</w:t>
      </w:r>
      <w:r w:rsidRPr="0073377F">
        <w:rPr>
          <w:rStyle w:val="StyleUnderline"/>
          <w:rFonts w:asciiTheme="minorHAnsi" w:hAnsiTheme="minorHAnsi" w:cstheme="minorHAnsi"/>
        </w:rPr>
        <w:t xml:space="preserve">, therefore, likely </w:t>
      </w:r>
      <w:r w:rsidRPr="0073377F">
        <w:rPr>
          <w:rStyle w:val="StyleUnderline"/>
          <w:rFonts w:asciiTheme="minorHAnsi" w:hAnsiTheme="minorHAnsi" w:cstheme="minorHAnsi"/>
          <w:highlight w:val="cyan"/>
        </w:rPr>
        <w:t xml:space="preserve">would meet the same fate </w:t>
      </w:r>
      <w:r w:rsidRPr="0073377F">
        <w:rPr>
          <w:rStyle w:val="StyleUnderline"/>
          <w:rFonts w:asciiTheme="minorHAnsi" w:hAnsiTheme="minorHAnsi" w:cstheme="minorHAnsi"/>
        </w:rPr>
        <w:t>at the hands of the U.S. Supreme Court</w:t>
      </w:r>
      <w:r w:rsidRPr="0073377F">
        <w:rPr>
          <w:rFonts w:asciiTheme="minorHAnsi" w:hAnsiTheme="minorHAnsi" w:cstheme="minorHAnsi"/>
          <w:sz w:val="16"/>
        </w:rPr>
        <w:t>. To the extent such a referendum mandated the adoption of legislation and sidestepped both Congress and the President, Chadha and Clinton strongly indicate such a measure would not survive constitutional scrutiny.</w:t>
      </w:r>
    </w:p>
    <w:p w:rsidR="0073377F" w:rsidRPr="00455F8B" w:rsidRDefault="0073377F" w:rsidP="0073377F">
      <w:pPr>
        <w:pStyle w:val="Heading4"/>
        <w:rPr>
          <w:rStyle w:val="Style13ptBold"/>
          <w:b/>
        </w:rPr>
      </w:pPr>
      <w:r w:rsidRPr="00455F8B">
        <w:rPr>
          <w:rStyle w:val="Style13ptBold"/>
          <w:b/>
        </w:rPr>
        <w:t>Referendums fail – history of courts overturning depresses confidence in democratic ideals</w:t>
      </w:r>
    </w:p>
    <w:p w:rsidR="0073377F" w:rsidRPr="00455F8B" w:rsidRDefault="0073377F" w:rsidP="0073377F">
      <w:pPr>
        <w:rPr>
          <w:b/>
          <w:bCs/>
          <w:sz w:val="26"/>
        </w:rPr>
      </w:pPr>
      <w:proofErr w:type="spellStart"/>
      <w:r w:rsidRPr="00455F8B">
        <w:rPr>
          <w:rStyle w:val="Style13ptBold"/>
        </w:rPr>
        <w:t>Magleby</w:t>
      </w:r>
      <w:proofErr w:type="spellEnd"/>
      <w:r w:rsidRPr="00455F8B">
        <w:rPr>
          <w:rStyle w:val="Style13ptBold"/>
        </w:rPr>
        <w:t xml:space="preserve"> 98 </w:t>
      </w:r>
      <w:r w:rsidRPr="00455F8B">
        <w:rPr>
          <w:sz w:val="16"/>
          <w:szCs w:val="16"/>
        </w:rPr>
        <w:t xml:space="preserve">[David B. </w:t>
      </w:r>
      <w:proofErr w:type="spellStart"/>
      <w:r w:rsidRPr="00455F8B">
        <w:rPr>
          <w:sz w:val="16"/>
          <w:szCs w:val="16"/>
        </w:rPr>
        <w:t>Magleby</w:t>
      </w:r>
      <w:proofErr w:type="spellEnd"/>
      <w:r w:rsidRPr="00455F8B">
        <w:rPr>
          <w:sz w:val="16"/>
          <w:szCs w:val="16"/>
        </w:rPr>
        <w:t xml:space="preserve">; professor of Political Science at Brigham University; “Ballot Initiatives and Intergovernmental Relations in the United States” </w:t>
      </w:r>
      <w:proofErr w:type="spellStart"/>
      <w:r w:rsidRPr="00455F8B">
        <w:rPr>
          <w:sz w:val="16"/>
          <w:szCs w:val="16"/>
        </w:rPr>
        <w:t>pg</w:t>
      </w:r>
      <w:proofErr w:type="spellEnd"/>
      <w:r w:rsidRPr="00455F8B">
        <w:rPr>
          <w:sz w:val="16"/>
          <w:szCs w:val="16"/>
        </w:rPr>
        <w:t xml:space="preserve"> 151-152; The State of American Federalism Vol 28 No 1; Winter 1998; accessed 07/01/2015; &lt;http://mavdisk.mnsu.edu/parsnk/2011-12/Pol680-fall11/POL%20680%20readings/direct%20democracy-%20wk%209/ballot%20initiatives.pdf&gt;.]</w:t>
      </w:r>
    </w:p>
    <w:p w:rsidR="0073377F" w:rsidRPr="00455F8B" w:rsidRDefault="0073377F" w:rsidP="0073377F">
      <w:pPr>
        <w:rPr>
          <w:sz w:val="16"/>
        </w:rPr>
      </w:pPr>
      <w:r w:rsidRPr="00455F8B">
        <w:rPr>
          <w:sz w:val="16"/>
        </w:rPr>
        <w:t xml:space="preserve">Successful </w:t>
      </w:r>
      <w:r w:rsidRPr="00455F8B">
        <w:rPr>
          <w:rStyle w:val="StyleUnderline"/>
        </w:rPr>
        <w:t>initiatives face</w:t>
      </w:r>
      <w:r w:rsidRPr="00455F8B">
        <w:rPr>
          <w:sz w:val="16"/>
        </w:rPr>
        <w:t xml:space="preserve"> another high hurdle </w:t>
      </w:r>
      <w:r w:rsidRPr="00455F8B">
        <w:rPr>
          <w:rStyle w:val="StyleUnderline"/>
        </w:rPr>
        <w:t>prior to implementation: an almost certain constitutional challenge</w:t>
      </w:r>
      <w:r w:rsidRPr="00455F8B">
        <w:rPr>
          <w:sz w:val="16"/>
        </w:rPr>
        <w:t xml:space="preserve">. State courts are often first involved in adjudicating disputes concerning the electoral rules of direct legislation.'6 The Progressives were so distrustful of intermediary institutions that they minimized the role of elected officials in overseeing the process. Hence, disputes about signature collection and verification, ballot title and summary, and subject-matter limitations are routinely referred to state courts.17 </w:t>
      </w:r>
      <w:r w:rsidRPr="00455F8B">
        <w:rPr>
          <w:rStyle w:val="StyleUnderline"/>
        </w:rPr>
        <w:t>State courts also regularly rule on the constitutionality of successful initiatives</w:t>
      </w:r>
      <w:r w:rsidRPr="00455F8B">
        <w:rPr>
          <w:sz w:val="16"/>
        </w:rPr>
        <w:t xml:space="preserve">. State and federal </w:t>
      </w:r>
      <w:r w:rsidRPr="00455F8B">
        <w:rPr>
          <w:rStyle w:val="StyleUnderline"/>
        </w:rPr>
        <w:t>courts have often overturned a vote of the people on</w:t>
      </w:r>
      <w:r w:rsidRPr="00455F8B">
        <w:rPr>
          <w:sz w:val="16"/>
        </w:rPr>
        <w:t xml:space="preserve"> either state or federal </w:t>
      </w:r>
      <w:r w:rsidRPr="00455F8B">
        <w:rPr>
          <w:rStyle w:val="StyleUnderline"/>
        </w:rPr>
        <w:t>constitutional grounds</w:t>
      </w:r>
      <w:r w:rsidRPr="00455F8B">
        <w:rPr>
          <w:sz w:val="16"/>
        </w:rPr>
        <w:t>. The le</w:t>
      </w:r>
      <w:r w:rsidRPr="00455F8B">
        <w:rPr>
          <w:rStyle w:val="StyleUnderline"/>
        </w:rPr>
        <w:t>gal challenge to successful initiatives generally arises immediately after the election and can delay implementation of an initiative for years</w:t>
      </w:r>
      <w:r w:rsidRPr="00455F8B">
        <w:rPr>
          <w:sz w:val="16"/>
        </w:rPr>
        <w:t xml:space="preserve">. The </w:t>
      </w:r>
      <w:r w:rsidRPr="00455F8B">
        <w:rPr>
          <w:rStyle w:val="StyleUnderline"/>
        </w:rPr>
        <w:t>willingness of</w:t>
      </w:r>
      <w:r w:rsidRPr="00455F8B">
        <w:rPr>
          <w:sz w:val="16"/>
        </w:rPr>
        <w:t xml:space="preserve"> the state and federal </w:t>
      </w:r>
      <w:r w:rsidRPr="00455F8B">
        <w:rPr>
          <w:rStyle w:val="StyleUnderline"/>
        </w:rPr>
        <w:t>judiciaries to invalidate initiatives has generated controversy.</w:t>
      </w:r>
      <w:r w:rsidRPr="00455F8B">
        <w:rPr>
          <w:sz w:val="16"/>
        </w:rPr>
        <w:t xml:space="preserve"> In California, the frequency of the state supreme court's rejection of initiatives played a role in defeating Chief Justice Rose Bird and two associate justices in a judicial retention election in 1986. Because the federal judiciary is more independent, UCLA law </w:t>
      </w:r>
      <w:proofErr w:type="spellStart"/>
      <w:r w:rsidRPr="00455F8B">
        <w:rPr>
          <w:sz w:val="16"/>
        </w:rPr>
        <w:t>professorJulian</w:t>
      </w:r>
      <w:proofErr w:type="spellEnd"/>
      <w:r w:rsidRPr="00455F8B">
        <w:rPr>
          <w:sz w:val="16"/>
        </w:rPr>
        <w:t xml:space="preserve"> N. </w:t>
      </w:r>
      <w:proofErr w:type="spellStart"/>
      <w:r w:rsidRPr="00455F8B">
        <w:rPr>
          <w:sz w:val="16"/>
        </w:rPr>
        <w:t>Eule</w:t>
      </w:r>
      <w:proofErr w:type="spellEnd"/>
      <w:r w:rsidRPr="00455F8B">
        <w:rPr>
          <w:sz w:val="16"/>
        </w:rPr>
        <w:t xml:space="preserve"> believes the </w:t>
      </w:r>
      <w:proofErr w:type="spellStart"/>
      <w:r w:rsidRPr="00455F8B">
        <w:rPr>
          <w:sz w:val="16"/>
        </w:rPr>
        <w:t>federaljudiciary</w:t>
      </w:r>
      <w:proofErr w:type="spellEnd"/>
      <w:r w:rsidRPr="00455F8B">
        <w:rPr>
          <w:sz w:val="16"/>
        </w:rPr>
        <w:t xml:space="preserve"> should decide the constitutionality of initiatives.'8 Others </w:t>
      </w:r>
      <w:r w:rsidRPr="00455F8B">
        <w:rPr>
          <w:rStyle w:val="StyleUnderline"/>
        </w:rPr>
        <w:t>contend</w:t>
      </w:r>
      <w:r w:rsidRPr="00455F8B">
        <w:rPr>
          <w:sz w:val="16"/>
        </w:rPr>
        <w:t xml:space="preserve"> that fear of defeat </w:t>
      </w:r>
      <w:proofErr w:type="spellStart"/>
      <w:r w:rsidRPr="00455F8B">
        <w:rPr>
          <w:sz w:val="16"/>
        </w:rPr>
        <w:t>injudicial</w:t>
      </w:r>
      <w:proofErr w:type="spellEnd"/>
      <w:r w:rsidRPr="00455F8B">
        <w:rPr>
          <w:sz w:val="16"/>
        </w:rPr>
        <w:t xml:space="preserve"> retention elections means state court judges are less inclined to declare entire initiatives unconstitutional, opting instead to invalidate only parts of the measures. </w:t>
      </w:r>
      <w:r w:rsidRPr="00455F8B">
        <w:rPr>
          <w:rStyle w:val="Emphasis"/>
        </w:rPr>
        <w:t xml:space="preserve">The willingness of federal courts to overturn state initiatives on U.S. Constitutional grounds is an important manifestation of federalism. </w:t>
      </w:r>
      <w:r w:rsidRPr="00455F8B">
        <w:rPr>
          <w:sz w:val="16"/>
        </w:rPr>
        <w:t xml:space="preserve">This assertion of </w:t>
      </w:r>
      <w:r w:rsidRPr="00455F8B">
        <w:rPr>
          <w:rStyle w:val="StyleUnderline"/>
        </w:rPr>
        <w:t>federal constitutional supremacy over the vote of the people was expressed forcefully in</w:t>
      </w:r>
      <w:r w:rsidRPr="00455F8B">
        <w:rPr>
          <w:sz w:val="16"/>
        </w:rPr>
        <w:t xml:space="preserve"> the landmark </w:t>
      </w:r>
      <w:r w:rsidRPr="00455F8B">
        <w:rPr>
          <w:rStyle w:val="StyleUnderline"/>
        </w:rPr>
        <w:t>1964 California open-housing initiative decision</w:t>
      </w:r>
      <w:r w:rsidRPr="00455F8B">
        <w:rPr>
          <w:sz w:val="16"/>
        </w:rPr>
        <w:t xml:space="preserve">. The U.S. Supreme Court and the California Supreme Court agreed that the proposition violated the equal protection clause of the Fourteenth Amendment.20 Chief Justice </w:t>
      </w:r>
      <w:r w:rsidRPr="00455F8B">
        <w:rPr>
          <w:rStyle w:val="StyleUnderline"/>
        </w:rPr>
        <w:t>Warren Burger observed: "It is irrelevant that the voters rather than a legislative body enact [this law] because the voters may no more violate the Constitution</w:t>
      </w:r>
      <w:r w:rsidRPr="00455F8B">
        <w:rPr>
          <w:sz w:val="16"/>
        </w:rPr>
        <w:t xml:space="preserve"> by enacting a ballot measure </w:t>
      </w:r>
      <w:r w:rsidRPr="00455F8B">
        <w:rPr>
          <w:rStyle w:val="StyleUnderline"/>
        </w:rPr>
        <w:t>than a legislative body may</w:t>
      </w:r>
      <w:r w:rsidRPr="00455F8B">
        <w:rPr>
          <w:sz w:val="16"/>
        </w:rPr>
        <w:t xml:space="preserve"> do so by enacting legislation."21 Federal courts have struck down successful initiatives on the death penalty, abortion, homosexual rights, term limits, physician-assisted suicide, and illegal immigration. </w:t>
      </w:r>
      <w:r w:rsidRPr="00455F8B">
        <w:rPr>
          <w:rStyle w:val="StyleUnderline"/>
        </w:rPr>
        <w:t>Criticism of federal judicial review has been expressed in the two most recent Congresses</w:t>
      </w:r>
      <w:r w:rsidRPr="00455F8B">
        <w:rPr>
          <w:sz w:val="16"/>
        </w:rPr>
        <w:t xml:space="preserve"> where legislation passed in the House in 1995 to require that any challenge to a statewide referendum should be referred to a panel of three judges not one.22 </w:t>
      </w:r>
      <w:proofErr w:type="gramStart"/>
      <w:r w:rsidRPr="00455F8B">
        <w:rPr>
          <w:sz w:val="16"/>
        </w:rPr>
        <w:t>There</w:t>
      </w:r>
      <w:proofErr w:type="gramEnd"/>
      <w:r w:rsidRPr="00455F8B">
        <w:rPr>
          <w:sz w:val="16"/>
        </w:rPr>
        <w:t xml:space="preserve"> has even been some skirmishing between appellate and district courts in the federal system. </w:t>
      </w:r>
      <w:r w:rsidRPr="00455F8B">
        <w:rPr>
          <w:rStyle w:val="StyleUnderline"/>
        </w:rPr>
        <w:t>A</w:t>
      </w:r>
      <w:r w:rsidRPr="00455F8B">
        <w:rPr>
          <w:sz w:val="16"/>
        </w:rPr>
        <w:t xml:space="preserve"> three-judge </w:t>
      </w:r>
      <w:r w:rsidRPr="00455F8B">
        <w:rPr>
          <w:rStyle w:val="StyleUnderline"/>
        </w:rPr>
        <w:t>appellate panel wrote</w:t>
      </w:r>
      <w:r w:rsidRPr="00455F8B">
        <w:rPr>
          <w:sz w:val="16"/>
        </w:rPr>
        <w:t xml:space="preserve"> against a federal district judge who enjoined Proposition 209 (affirmative action): "</w:t>
      </w:r>
      <w:r w:rsidRPr="00455F8B">
        <w:rPr>
          <w:rStyle w:val="StyleUnderline"/>
        </w:rPr>
        <w:t>A system which permits one judge to block</w:t>
      </w:r>
      <w:r w:rsidRPr="00455F8B">
        <w:rPr>
          <w:sz w:val="16"/>
        </w:rPr>
        <w:t xml:space="preserve"> with a stroke of the pen </w:t>
      </w:r>
      <w:r w:rsidRPr="00455F8B">
        <w:rPr>
          <w:rStyle w:val="StyleUnderline"/>
        </w:rPr>
        <w:t>what</w:t>
      </w:r>
      <w:r w:rsidRPr="00455F8B">
        <w:rPr>
          <w:sz w:val="16"/>
        </w:rPr>
        <w:t xml:space="preserve"> 4,736,180 [actually </w:t>
      </w:r>
      <w:r w:rsidRPr="00455F8B">
        <w:rPr>
          <w:rStyle w:val="StyleUnderline"/>
        </w:rPr>
        <w:t>5, 268,462</w:t>
      </w:r>
      <w:r w:rsidRPr="00455F8B">
        <w:rPr>
          <w:sz w:val="16"/>
        </w:rPr>
        <w:t xml:space="preserve">] </w:t>
      </w:r>
      <w:r w:rsidRPr="00455F8B">
        <w:rPr>
          <w:rStyle w:val="StyleUnderline"/>
        </w:rPr>
        <w:t>state residents voted to enact as law tests the integrity of our constitutional democracy</w:t>
      </w:r>
      <w:r w:rsidRPr="00455F8B">
        <w:rPr>
          <w:sz w:val="16"/>
        </w:rPr>
        <w:t>."23</w:t>
      </w:r>
    </w:p>
    <w:p w:rsidR="001F32DA" w:rsidRPr="000A298B" w:rsidRDefault="001F32DA" w:rsidP="001F32DA">
      <w:pPr>
        <w:pStyle w:val="Heading3"/>
        <w:rPr>
          <w:rFonts w:asciiTheme="minorHAnsi" w:hAnsiTheme="minorHAnsi"/>
        </w:rPr>
      </w:pPr>
      <w:bookmarkStart w:id="5" w:name="_GoBack"/>
      <w:r w:rsidRPr="000A298B">
        <w:rPr>
          <w:rFonts w:asciiTheme="minorHAnsi" w:hAnsiTheme="minorHAnsi"/>
        </w:rPr>
        <w:t>1AR Constitutional Rollback</w:t>
      </w:r>
    </w:p>
    <w:p w:rsidR="001F32DA" w:rsidRPr="000A298B" w:rsidRDefault="001F32DA" w:rsidP="001F32DA">
      <w:pPr>
        <w:pStyle w:val="Heading4"/>
        <w:rPr>
          <w:rFonts w:asciiTheme="minorHAnsi" w:hAnsiTheme="minorHAnsi"/>
        </w:rPr>
      </w:pPr>
      <w:r w:rsidRPr="000A298B">
        <w:rPr>
          <w:rFonts w:asciiTheme="minorHAnsi" w:hAnsiTheme="minorHAnsi"/>
        </w:rPr>
        <w:t>---</w:t>
      </w:r>
      <w:proofErr w:type="spellStart"/>
      <w:r w:rsidRPr="000A298B">
        <w:rPr>
          <w:rFonts w:asciiTheme="minorHAnsi" w:hAnsiTheme="minorHAnsi"/>
        </w:rPr>
        <w:t>Cp</w:t>
      </w:r>
      <w:proofErr w:type="spellEnd"/>
      <w:r w:rsidRPr="000A298B">
        <w:rPr>
          <w:rFonts w:asciiTheme="minorHAnsi" w:hAnsiTheme="minorHAnsi"/>
        </w:rPr>
        <w:t xml:space="preserve"> is unconstitutional &amp; gets rolled back. </w:t>
      </w:r>
    </w:p>
    <w:p w:rsidR="001F32DA" w:rsidRPr="000A298B" w:rsidRDefault="001F32DA" w:rsidP="001F32DA">
      <w:pPr>
        <w:rPr>
          <w:rStyle w:val="Style13ptBold"/>
          <w:rFonts w:asciiTheme="minorHAnsi" w:hAnsiTheme="minorHAnsi"/>
        </w:rPr>
      </w:pPr>
      <w:proofErr w:type="spellStart"/>
      <w:r w:rsidRPr="000A298B">
        <w:rPr>
          <w:rStyle w:val="Style13ptBold"/>
          <w:rFonts w:asciiTheme="minorHAnsi" w:hAnsiTheme="minorHAnsi"/>
        </w:rPr>
        <w:t>Duvivier</w:t>
      </w:r>
      <w:proofErr w:type="spellEnd"/>
      <w:r w:rsidRPr="000A298B">
        <w:rPr>
          <w:rStyle w:val="Style13ptBold"/>
          <w:rFonts w:asciiTheme="minorHAnsi" w:hAnsiTheme="minorHAnsi"/>
        </w:rPr>
        <w:t xml:space="preserve"> 2006</w:t>
      </w:r>
    </w:p>
    <w:p w:rsidR="001F32DA" w:rsidRPr="000A298B" w:rsidRDefault="001F32DA" w:rsidP="001F32DA">
      <w:pPr>
        <w:rPr>
          <w:rFonts w:asciiTheme="minorHAnsi" w:hAnsiTheme="minorHAnsi"/>
          <w:sz w:val="16"/>
        </w:rPr>
      </w:pPr>
      <w:proofErr w:type="gramStart"/>
      <w:r w:rsidRPr="000A298B">
        <w:rPr>
          <w:rFonts w:asciiTheme="minorHAnsi" w:hAnsiTheme="minorHAnsi"/>
          <w:sz w:val="16"/>
        </w:rPr>
        <w:t>KK, assoc. prof. @ Univ. of Denver College of Law, THE UNITED STATES AS A DEMOCRATIC IDEAL?</w:t>
      </w:r>
      <w:proofErr w:type="gramEnd"/>
      <w:r w:rsidRPr="000A298B">
        <w:rPr>
          <w:rFonts w:asciiTheme="minorHAnsi" w:hAnsiTheme="minorHAnsi"/>
          <w:sz w:val="16"/>
        </w:rPr>
        <w:t xml:space="preserve"> INTERNATIONAL LESSONS IN REFERENDUM DEMOCRACY, Legal Research Paper Series, Working Paper No. 07-13, http://ssrn.com/abstract= 960319</w:t>
      </w:r>
    </w:p>
    <w:p w:rsidR="001F32DA" w:rsidRPr="000A298B" w:rsidRDefault="001F32DA" w:rsidP="001F32DA">
      <w:pPr>
        <w:rPr>
          <w:rFonts w:asciiTheme="minorHAnsi" w:hAnsiTheme="minorHAnsi"/>
          <w:sz w:val="16"/>
        </w:rPr>
      </w:pPr>
      <w:r w:rsidRPr="000A298B">
        <w:rPr>
          <w:rFonts w:asciiTheme="minorHAnsi" w:hAnsiTheme="minorHAnsi"/>
          <w:sz w:val="16"/>
        </w:rPr>
        <w:t xml:space="preserve">Citizen participation in national affairs through referendums has a long tradition in Europe, and the trend toward allowing participation keeps increasing worldwide. Nevertheless, the United States, once a leader in the concept of democracy, has fallen behind and now rests as one of only four major democracies in the world that have never held a nationwide referendum.300 </w:t>
      </w:r>
      <w:r w:rsidRPr="000A298B">
        <w:rPr>
          <w:rStyle w:val="StyleUnderline"/>
          <w:rFonts w:asciiTheme="minorHAnsi" w:hAnsiTheme="minorHAnsi"/>
        </w:rPr>
        <w:t>Implementing a system of mandatory citizen-initiated referendums could not survive constitutional challenge in the United States. The efforts of the Founding Fathers to devise a government with limited direct democracy effectively blocked efforts in this direction</w:t>
      </w:r>
      <w:r w:rsidRPr="000A298B">
        <w:rPr>
          <w:rFonts w:asciiTheme="minorHAnsi" w:hAnsiTheme="minorHAnsi"/>
          <w:sz w:val="16"/>
        </w:rPr>
        <w:t>. Nonetheless, an avenue for direct democracy remains available. Under the Petition Clause of the First Amendment, the United States could institute, without amending the Constitution, a system of citizen-initiated nonbinding referendums.301</w:t>
      </w:r>
    </w:p>
    <w:p w:rsidR="001F32DA" w:rsidRPr="00983204" w:rsidRDefault="001F32DA" w:rsidP="001F32DA"/>
    <w:bookmarkEnd w:id="5"/>
    <w:p w:rsidR="00666098" w:rsidRPr="00455F8B" w:rsidRDefault="00666098" w:rsidP="00666098">
      <w:pPr>
        <w:pStyle w:val="Heading3"/>
      </w:pPr>
      <w:r w:rsidRPr="00455F8B">
        <w:t>Delay</w:t>
      </w:r>
    </w:p>
    <w:p w:rsidR="00666098" w:rsidRPr="00455F8B" w:rsidRDefault="00666098" w:rsidP="00666098">
      <w:pPr>
        <w:pStyle w:val="Heading4"/>
      </w:pPr>
      <w:r w:rsidRPr="00455F8B">
        <w:t>History proves national referenda are impossible – 108 failed proposals, too radical, no precedent for amending the constitution, and unbalances Federal v. State power</w:t>
      </w:r>
    </w:p>
    <w:p w:rsidR="00666098" w:rsidRPr="00455F8B" w:rsidRDefault="00666098" w:rsidP="00666098">
      <w:pPr>
        <w:rPr>
          <w:sz w:val="16"/>
          <w:szCs w:val="16"/>
        </w:rPr>
      </w:pPr>
      <w:proofErr w:type="spellStart"/>
      <w:r w:rsidRPr="00455F8B">
        <w:rPr>
          <w:rStyle w:val="Style13ptBold"/>
        </w:rPr>
        <w:t>Polhill</w:t>
      </w:r>
      <w:proofErr w:type="spellEnd"/>
      <w:r w:rsidRPr="00455F8B">
        <w:rPr>
          <w:rStyle w:val="Style13ptBold"/>
        </w:rPr>
        <w:t xml:space="preserve"> 14 </w:t>
      </w:r>
      <w:r w:rsidRPr="00455F8B">
        <w:rPr>
          <w:sz w:val="16"/>
          <w:szCs w:val="16"/>
        </w:rPr>
        <w:t xml:space="preserve">[Dennis </w:t>
      </w:r>
      <w:proofErr w:type="spellStart"/>
      <w:r w:rsidRPr="00455F8B">
        <w:rPr>
          <w:sz w:val="16"/>
          <w:szCs w:val="16"/>
        </w:rPr>
        <w:t>Polhill</w:t>
      </w:r>
      <w:proofErr w:type="spellEnd"/>
      <w:r w:rsidRPr="00455F8B">
        <w:rPr>
          <w:sz w:val="16"/>
          <w:szCs w:val="16"/>
        </w:rPr>
        <w:t>, Senior Fellow in Public Infrastructure at the Independence Institute writing on the role of democracy in the United States; “The Issue of a National Initiative Process”; Initiative &amp; Referendum Institute at the University of Southern California; ©2014; accessed 07/07/2015; &lt;http://www.iandrinstitute.org/National%20I&amp;R.htm&gt;.]</w:t>
      </w:r>
    </w:p>
    <w:p w:rsidR="00666098" w:rsidRPr="00455F8B" w:rsidRDefault="00666098" w:rsidP="00666098">
      <w:pPr>
        <w:rPr>
          <w:sz w:val="16"/>
        </w:rPr>
      </w:pPr>
      <w:r w:rsidRPr="00455F8B">
        <w:rPr>
          <w:rStyle w:val="StyleUnderline"/>
        </w:rPr>
        <w:t xml:space="preserve">At the Congressional level, between 1895 and 1943, 108 proposals to amend the U.S. Constitution by adding national </w:t>
      </w:r>
      <w:proofErr w:type="gramStart"/>
      <w:r w:rsidRPr="00455F8B">
        <w:rPr>
          <w:rStyle w:val="StyleUnderline"/>
        </w:rPr>
        <w:t>I&amp;R</w:t>
      </w:r>
      <w:proofErr w:type="gramEnd"/>
      <w:r w:rsidRPr="00455F8B">
        <w:rPr>
          <w:rStyle w:val="StyleUnderline"/>
        </w:rPr>
        <w:t xml:space="preserve"> were submitted</w:t>
      </w:r>
      <w:r w:rsidRPr="00455F8B">
        <w:rPr>
          <w:sz w:val="16"/>
        </w:rPr>
        <w:t>. Seven would have created a general I&amp;</w:t>
      </w:r>
      <w:proofErr w:type="gramStart"/>
      <w:r w:rsidRPr="00455F8B">
        <w:rPr>
          <w:sz w:val="16"/>
        </w:rPr>
        <w:t>R, that</w:t>
      </w:r>
      <w:proofErr w:type="gramEnd"/>
      <w:r w:rsidRPr="00455F8B">
        <w:rPr>
          <w:sz w:val="16"/>
        </w:rPr>
        <w:t xml:space="preserve"> would have allowed for consideration of any issue. The others created </w:t>
      </w:r>
      <w:proofErr w:type="gramStart"/>
      <w:r w:rsidRPr="00455F8B">
        <w:rPr>
          <w:sz w:val="16"/>
        </w:rPr>
        <w:t>I&amp;R</w:t>
      </w:r>
      <w:proofErr w:type="gramEnd"/>
      <w:r w:rsidRPr="00455F8B">
        <w:rPr>
          <w:sz w:val="16"/>
        </w:rPr>
        <w:t xml:space="preserve"> for specific issues only or that had issue-specific prohibitions. For example, </w:t>
      </w:r>
      <w:proofErr w:type="spellStart"/>
      <w:r w:rsidRPr="00455F8B">
        <w:rPr>
          <w:sz w:val="16"/>
        </w:rPr>
        <w:t>Abourezk</w:t>
      </w:r>
      <w:proofErr w:type="spellEnd"/>
      <w:r w:rsidRPr="00455F8B">
        <w:rPr>
          <w:sz w:val="16"/>
        </w:rPr>
        <w:t xml:space="preserve"> would not permit the declaring of war, calling up troops, or amending the constitution and would permit statutory modifications by Congress with a two-thirds majority or simple majority after two years. </w:t>
      </w:r>
      <w:r w:rsidRPr="00455F8B">
        <w:rPr>
          <w:rStyle w:val="StyleUnderline"/>
        </w:rPr>
        <w:t>Implementation of national I&amp;R is more complicated in the U.S. than in other nations due to the unique Constitutional division of responsibilities between the Federal and State governments</w:t>
      </w:r>
      <w:r w:rsidRPr="00455F8B">
        <w:rPr>
          <w:sz w:val="16"/>
        </w:rPr>
        <w:t xml:space="preserve">. In most countries, governments are centralized to either a greater or lesser extent. Other variations of national I&amp;R that have been proposed in the U.S. include: The first proposal for national I&amp;R was in 1895 by Populist Party U.S. Senator William </w:t>
      </w:r>
      <w:proofErr w:type="spellStart"/>
      <w:r w:rsidRPr="00455F8B">
        <w:rPr>
          <w:sz w:val="16"/>
        </w:rPr>
        <w:t>Peffer</w:t>
      </w:r>
      <w:proofErr w:type="spellEnd"/>
      <w:r w:rsidRPr="00455F8B">
        <w:rPr>
          <w:sz w:val="16"/>
        </w:rPr>
        <w:t xml:space="preserve"> from Kansas. It provided for a national vote on an issue when 20% of voters nationwide or 20% of state legislatures requested it. In 1907 U.S. Representative Elmer Lincoln Fulton from Oklahoma suggested that 8% of the voters in each of 15 states could put either a constitutional amendment or statute proposal to a national vote or that 5% of the voters in each of 15 states or their state legislatures could challenge a statute passed by Congress. In 1911 Senator </w:t>
      </w:r>
      <w:r w:rsidRPr="00455F8B">
        <w:rPr>
          <w:rStyle w:val="StyleUnderline"/>
        </w:rPr>
        <w:t>Bristow</w:t>
      </w:r>
      <w:r w:rsidRPr="00455F8B">
        <w:rPr>
          <w:sz w:val="16"/>
        </w:rPr>
        <w:t xml:space="preserve"> from Kansas </w:t>
      </w:r>
      <w:r w:rsidRPr="00455F8B">
        <w:rPr>
          <w:rStyle w:val="StyleUnderline"/>
        </w:rPr>
        <w:t>proposed that the Initiative be used to reign in the court. Any law held unconstitutional by the Supreme Court would go to a vote of the people</w:t>
      </w:r>
      <w:r w:rsidRPr="00455F8B">
        <w:rPr>
          <w:sz w:val="16"/>
        </w:rPr>
        <w:t xml:space="preserve">. This was the first proposal for using </w:t>
      </w:r>
      <w:proofErr w:type="gramStart"/>
      <w:r w:rsidRPr="00455F8B">
        <w:rPr>
          <w:sz w:val="16"/>
        </w:rPr>
        <w:t>I&amp;R</w:t>
      </w:r>
      <w:proofErr w:type="gramEnd"/>
      <w:r w:rsidRPr="00455F8B">
        <w:rPr>
          <w:sz w:val="16"/>
        </w:rPr>
        <w:t xml:space="preserve"> as the method by which to reconcile conflicts between the equal branches of the Federal government. Socialist Party U.S. Representative Victor </w:t>
      </w:r>
      <w:r w:rsidRPr="00455F8B">
        <w:rPr>
          <w:rStyle w:val="StyleUnderline"/>
        </w:rPr>
        <w:t>Berger</w:t>
      </w:r>
      <w:r w:rsidRPr="00455F8B">
        <w:rPr>
          <w:sz w:val="16"/>
        </w:rPr>
        <w:t xml:space="preserve"> of Wisconsin introduced the most radical proposal ever. It </w:t>
      </w:r>
      <w:r w:rsidRPr="00455F8B">
        <w:rPr>
          <w:rStyle w:val="StyleUnderline"/>
        </w:rPr>
        <w:t>would have abolished the Presidency, the Senate and the Supreme Court</w:t>
      </w:r>
      <w:r w:rsidRPr="00455F8B">
        <w:rPr>
          <w:sz w:val="16"/>
        </w:rPr>
        <w:t>. Five percent of the voters in three-fourths of the state could propose a law or challenge a law passed by Congress. U.S. Senator Bob</w:t>
      </w:r>
      <w:r w:rsidRPr="00455F8B">
        <w:rPr>
          <w:rStyle w:val="StyleUnderline"/>
        </w:rPr>
        <w:t xml:space="preserve"> La </w:t>
      </w:r>
      <w:proofErr w:type="spellStart"/>
      <w:r w:rsidRPr="00455F8B">
        <w:rPr>
          <w:rStyle w:val="StyleUnderline"/>
        </w:rPr>
        <w:t>Follette</w:t>
      </w:r>
      <w:proofErr w:type="spellEnd"/>
      <w:r w:rsidRPr="00455F8B">
        <w:rPr>
          <w:sz w:val="16"/>
        </w:rPr>
        <w:t xml:space="preserve"> from Wisconsin in 1916 </w:t>
      </w:r>
      <w:r w:rsidRPr="00455F8B">
        <w:rPr>
          <w:rStyle w:val="StyleUnderline"/>
        </w:rPr>
        <w:t>proposed a non-binding national advisory referendum that would be held when 1% of the voters in 25 states petitioned</w:t>
      </w:r>
      <w:r w:rsidRPr="00455F8B">
        <w:rPr>
          <w:sz w:val="16"/>
        </w:rPr>
        <w:t xml:space="preserve">. </w:t>
      </w:r>
      <w:r w:rsidRPr="00455F8B">
        <w:rPr>
          <w:rStyle w:val="StyleUnderline"/>
        </w:rPr>
        <w:t>The National approach would require some percentage (usually in the range of 3%) of voters nationwide to sign a petition</w:t>
      </w:r>
      <w:r w:rsidRPr="00455F8B">
        <w:rPr>
          <w:sz w:val="16"/>
        </w:rPr>
        <w:t xml:space="preserve">. Because </w:t>
      </w:r>
      <w:r w:rsidRPr="00455F8B">
        <w:rPr>
          <w:rStyle w:val="StyleUnderline"/>
        </w:rPr>
        <w:t>elections are managed by the states and there are no national voter rolls</w:t>
      </w:r>
      <w:r w:rsidRPr="00455F8B">
        <w:rPr>
          <w:sz w:val="16"/>
        </w:rPr>
        <w:t xml:space="preserve"> or other election systems, leaving states out of the process would require changes in election management. Nullification advocates in the 1980s and 1990s suggested that Federal statutes should go to a nationwide vote when 10% of the voters in 1/3 of the </w:t>
      </w:r>
      <w:proofErr w:type="spellStart"/>
      <w:r w:rsidRPr="00455F8B">
        <w:rPr>
          <w:sz w:val="16"/>
        </w:rPr>
        <w:t>states</w:t>
      </w:r>
      <w:proofErr w:type="spellEnd"/>
      <w:r w:rsidRPr="00455F8B">
        <w:rPr>
          <w:sz w:val="16"/>
        </w:rPr>
        <w:t xml:space="preserve"> sign a petition challenging it. Nullification proposals were in reaction to “unfunded mandates” and directives imposed upon the states by Congress. A nullification mechanism would effectively be a national application of the referendum petition or challenge petition.</w:t>
      </w:r>
    </w:p>
    <w:p w:rsidR="00666098" w:rsidRPr="00455F8B" w:rsidRDefault="00666098" w:rsidP="00666098">
      <w:pPr>
        <w:rPr>
          <w:sz w:val="16"/>
        </w:rPr>
      </w:pPr>
    </w:p>
    <w:p w:rsidR="00666098" w:rsidRPr="00455F8B" w:rsidRDefault="00666098" w:rsidP="00666098">
      <w:pPr>
        <w:pStyle w:val="Heading4"/>
        <w:rPr>
          <w:rStyle w:val="StyleUnderline"/>
          <w:sz w:val="26"/>
          <w:szCs w:val="26"/>
        </w:rPr>
      </w:pPr>
      <w:r w:rsidRPr="00455F8B">
        <w:t xml:space="preserve">Even if Congress did propose an amendment, chances of passage are low, time consuming, and </w:t>
      </w:r>
      <w:r w:rsidRPr="00455F8B">
        <w:rPr>
          <w:rStyle w:val="StyleUnderline"/>
          <w:sz w:val="26"/>
          <w:szCs w:val="26"/>
        </w:rPr>
        <w:t>undercut democracy</w:t>
      </w:r>
    </w:p>
    <w:p w:rsidR="00666098" w:rsidRPr="00455F8B" w:rsidRDefault="00666098" w:rsidP="00666098">
      <w:pPr>
        <w:rPr>
          <w:rStyle w:val="Style13ptBold"/>
        </w:rPr>
      </w:pPr>
      <w:r w:rsidRPr="00455F8B">
        <w:rPr>
          <w:rStyle w:val="Style13ptBold"/>
        </w:rPr>
        <w:t xml:space="preserve">Gorham 11 </w:t>
      </w:r>
      <w:r w:rsidRPr="00455F8B">
        <w:rPr>
          <w:rStyle w:val="Style13ptBold"/>
          <w:b w:val="0"/>
          <w:sz w:val="16"/>
          <w:szCs w:val="16"/>
        </w:rPr>
        <w:t xml:space="preserve">[Will S. Gorham, news researcher and online editor, former staffer in the United States Senate; “Of 11,000 attempts to amend U.S. Constitution, only 27 amendments have passed”; </w:t>
      </w:r>
      <w:proofErr w:type="spellStart"/>
      <w:r w:rsidRPr="00455F8B">
        <w:rPr>
          <w:rStyle w:val="Style13ptBold"/>
          <w:b w:val="0"/>
          <w:sz w:val="16"/>
          <w:szCs w:val="16"/>
        </w:rPr>
        <w:t>Politifact</w:t>
      </w:r>
      <w:proofErr w:type="spellEnd"/>
      <w:r w:rsidRPr="00455F8B">
        <w:rPr>
          <w:rStyle w:val="Style13ptBold"/>
          <w:b w:val="0"/>
          <w:sz w:val="16"/>
          <w:szCs w:val="16"/>
        </w:rPr>
        <w:t>; 08/30/2011; accessed 07/07/2015; &lt;http://www.politifact.com/truth-o-meter/statements/2011/aug/30/xavier-becerra/11000-attempts-amend-us-constitution-only-27-amend/&gt;.]</w:t>
      </w:r>
    </w:p>
    <w:p w:rsidR="00666098" w:rsidRPr="00455F8B" w:rsidRDefault="00666098" w:rsidP="00666098">
      <w:pPr>
        <w:rPr>
          <w:sz w:val="16"/>
        </w:rPr>
      </w:pPr>
      <w:r w:rsidRPr="00455F8B">
        <w:rPr>
          <w:rStyle w:val="StyleUnderline"/>
        </w:rPr>
        <w:t>Amendments can be proposed</w:t>
      </w:r>
      <w:r w:rsidRPr="00455F8B">
        <w:rPr>
          <w:sz w:val="16"/>
        </w:rPr>
        <w:t xml:space="preserve"> two ways: </w:t>
      </w:r>
      <w:r w:rsidRPr="00455F8B">
        <w:rPr>
          <w:rStyle w:val="StyleUnderline"/>
        </w:rPr>
        <w:t>in Congress or by a national convention</w:t>
      </w:r>
      <w:r w:rsidRPr="00455F8B">
        <w:rPr>
          <w:sz w:val="16"/>
        </w:rPr>
        <w:t xml:space="preserve"> assembled at the request of the two-thirds of the </w:t>
      </w:r>
      <w:proofErr w:type="spellStart"/>
      <w:r w:rsidRPr="00455F8B">
        <w:rPr>
          <w:sz w:val="16"/>
        </w:rPr>
        <w:t>states</w:t>
      </w:r>
      <w:proofErr w:type="spellEnd"/>
      <w:r w:rsidRPr="00455F8B">
        <w:rPr>
          <w:sz w:val="16"/>
        </w:rPr>
        <w:t xml:space="preserve"> legislatures. </w:t>
      </w:r>
      <w:r w:rsidRPr="00455F8B">
        <w:rPr>
          <w:rStyle w:val="StyleUnderline"/>
        </w:rPr>
        <w:t>The national convention</w:t>
      </w:r>
      <w:r w:rsidRPr="00455F8B">
        <w:rPr>
          <w:sz w:val="16"/>
        </w:rPr>
        <w:t xml:space="preserve"> approach has been attempted twice but has </w:t>
      </w:r>
      <w:r w:rsidRPr="00455F8B">
        <w:rPr>
          <w:rStyle w:val="StyleUnderline"/>
        </w:rPr>
        <w:t>never been successful</w:t>
      </w:r>
      <w:r w:rsidRPr="00455F8B">
        <w:rPr>
          <w:sz w:val="16"/>
        </w:rPr>
        <w:t xml:space="preserve">. So the </w:t>
      </w:r>
      <w:r w:rsidRPr="00455F8B">
        <w:rPr>
          <w:rStyle w:val="StyleUnderline"/>
        </w:rPr>
        <w:t>successful amendments have all originated in Congress</w:t>
      </w:r>
      <w:r w:rsidRPr="00455F8B">
        <w:rPr>
          <w:sz w:val="16"/>
        </w:rPr>
        <w:t xml:space="preserve">. And according to a congressional tally, Becerra is just about right on target: </w:t>
      </w:r>
      <w:r w:rsidRPr="00455F8B">
        <w:rPr>
          <w:rStyle w:val="StyleUnderline"/>
        </w:rPr>
        <w:t>Congress has considered "approximately 11,372 amendments"</w:t>
      </w:r>
      <w:r w:rsidRPr="00455F8B">
        <w:rPr>
          <w:sz w:val="16"/>
        </w:rPr>
        <w:t xml:space="preserve"> from 1789 through December 31, 2008, the most recent tally available, according to the Statistics and Lists section of the United States Senate website. Why is it "approximately" 11,372? The site says that's because of a number of factors, including inadequate indexing of legislation in the early years of Congress. </w:t>
      </w:r>
      <w:r w:rsidRPr="00455F8B">
        <w:rPr>
          <w:rStyle w:val="StyleUnderline"/>
        </w:rPr>
        <w:t>Of those</w:t>
      </w:r>
      <w:r w:rsidRPr="00455F8B">
        <w:rPr>
          <w:sz w:val="16"/>
        </w:rPr>
        <w:t xml:space="preserve"> 11,372 proposed amendments, </w:t>
      </w:r>
      <w:r w:rsidRPr="00455F8B">
        <w:rPr>
          <w:rStyle w:val="StyleUnderline"/>
        </w:rPr>
        <w:t>only 27 have been approved by Congress and ratified by the states</w:t>
      </w:r>
      <w:r w:rsidRPr="00455F8B">
        <w:rPr>
          <w:sz w:val="16"/>
        </w:rPr>
        <w:t xml:space="preserve">. Why such a low success rate? Senate Historian Donald Ritchie told us that </w:t>
      </w:r>
      <w:r w:rsidRPr="00455F8B">
        <w:rPr>
          <w:rStyle w:val="StyleUnderline"/>
        </w:rPr>
        <w:t>amending the Constitution is "an extremely complicated process" and an amendment "essentially only gets adopted when there’s a broad national consensus on the issue."</w:t>
      </w:r>
      <w:r w:rsidRPr="00455F8B">
        <w:rPr>
          <w:sz w:val="16"/>
        </w:rPr>
        <w:t xml:space="preserve"> University of Pennsylvania law professor Kermit Roosevelt agreed, noting that "</w:t>
      </w:r>
      <w:r w:rsidRPr="00455F8B">
        <w:rPr>
          <w:rStyle w:val="StyleUnderline"/>
        </w:rPr>
        <w:t>the founders wanted the bar set high because they believed that most issues should be left to the ordinary political process</w:t>
      </w:r>
      <w:r w:rsidRPr="00455F8B">
        <w:rPr>
          <w:sz w:val="16"/>
        </w:rPr>
        <w:t xml:space="preserve">. A constitutional </w:t>
      </w:r>
      <w:r w:rsidRPr="00455F8B">
        <w:rPr>
          <w:rStyle w:val="Emphasis"/>
        </w:rPr>
        <w:t>amendment takes an issue away from the normal process of democratic politics</w:t>
      </w:r>
      <w:r w:rsidRPr="00455F8B">
        <w:rPr>
          <w:sz w:val="16"/>
        </w:rPr>
        <w:t xml:space="preserve">, quite likely </w:t>
      </w:r>
      <w:r w:rsidRPr="00455F8B">
        <w:rPr>
          <w:rStyle w:val="Emphasis"/>
        </w:rPr>
        <w:t>forever</w:t>
      </w:r>
      <w:r w:rsidRPr="00455F8B">
        <w:rPr>
          <w:sz w:val="16"/>
        </w:rPr>
        <w:t xml:space="preserve">. So it makes sense to require an extraordinary consensus to resolve it permanently." Most proposals aren’t inspired by a broad national consensus, however. </w:t>
      </w:r>
      <w:r w:rsidRPr="00455F8B">
        <w:rPr>
          <w:rStyle w:val="StyleUnderline"/>
        </w:rPr>
        <w:t>The motivation for introducing a constitutional amendment is often political</w:t>
      </w:r>
      <w:r w:rsidRPr="00455F8B">
        <w:rPr>
          <w:sz w:val="16"/>
        </w:rPr>
        <w:t xml:space="preserve">. "Every time the Supreme Court makes a ruling some member of Congress doesn’t like, someone pushes for a constitutional amendment on the matter," Ritchie told us. For example, the day after the Supreme Court ruled flag burning to be protected speech in 1989, U.S. Rep. Michael Bilirakis, R-Fla., introduced an amendment outlawing desecration of the flag. Amendments to ban flag burning have been introduced in every session of Congress since, spanning more than two decades. Many amendments are introduced many times. An amendment defining marriage as between one man and one woman has been introduced numerous times in the last decade, including four times in a single session of Congress. Some are introduced many times but with variations. Following the terrorist attacks of Sept. 11, 2001, members of Congress introduced amendments that would provide for the continuity of Congress in the event of a sudden mass vacancy in the Capitol. The amendments varied on what constituted that "mass vacancy" and how replacement lawmakers would be chosen. None of the amendments passed. Back to Becerra. He was correct that </w:t>
      </w:r>
      <w:r w:rsidRPr="00455F8B">
        <w:rPr>
          <w:rStyle w:val="StyleUnderline"/>
        </w:rPr>
        <w:t>only a tiny percentage of amendments ultimately pass and are ratified</w:t>
      </w:r>
      <w:r w:rsidRPr="00455F8B">
        <w:rPr>
          <w:sz w:val="16"/>
        </w:rPr>
        <w:t>. He said 11,000; the official count puts the number at approximately 11,372. That's close enough to earn a True.</w:t>
      </w:r>
    </w:p>
    <w:p w:rsidR="00666098" w:rsidRPr="00455F8B" w:rsidRDefault="00666098" w:rsidP="00666098">
      <w:pPr>
        <w:pStyle w:val="Heading3"/>
      </w:pPr>
      <w:r w:rsidRPr="00455F8B">
        <w:t>Experts Key</w:t>
      </w:r>
    </w:p>
    <w:p w:rsidR="00666098" w:rsidRPr="00455F8B" w:rsidRDefault="00666098" w:rsidP="00666098"/>
    <w:p w:rsidR="00666098" w:rsidRPr="00455F8B" w:rsidRDefault="00666098" w:rsidP="00666098"/>
    <w:p w:rsidR="00666098" w:rsidRPr="00455F8B" w:rsidRDefault="00666098" w:rsidP="00666098">
      <w:pPr>
        <w:pStyle w:val="Heading4"/>
        <w:rPr>
          <w:rStyle w:val="Style13ptBold"/>
          <w:b/>
          <w:szCs w:val="26"/>
        </w:rPr>
      </w:pPr>
      <w:r w:rsidRPr="00455F8B">
        <w:rPr>
          <w:rStyle w:val="Style13ptBold"/>
          <w:b/>
          <w:szCs w:val="26"/>
        </w:rPr>
        <w:t>Only experts have the capability to understand rapidly changing technology relevant to surveillance and understand intelligence gathering and law enforcement missions with a comprehensive background</w:t>
      </w:r>
    </w:p>
    <w:p w:rsidR="00666098" w:rsidRPr="00455F8B" w:rsidRDefault="00666098" w:rsidP="00666098">
      <w:pPr>
        <w:rPr>
          <w:rStyle w:val="Style13ptBold"/>
          <w:b w:val="0"/>
          <w:sz w:val="16"/>
          <w:szCs w:val="16"/>
        </w:rPr>
      </w:pPr>
      <w:r w:rsidRPr="00455F8B">
        <w:rPr>
          <w:rStyle w:val="Style13ptBold"/>
        </w:rPr>
        <w:t xml:space="preserve">Clarke </w:t>
      </w:r>
      <w:proofErr w:type="gramStart"/>
      <w:r w:rsidRPr="00455F8B">
        <w:rPr>
          <w:rStyle w:val="Style13ptBold"/>
        </w:rPr>
        <w:t>et</w:t>
      </w:r>
      <w:proofErr w:type="gramEnd"/>
      <w:r w:rsidRPr="00455F8B">
        <w:rPr>
          <w:rStyle w:val="Style13ptBold"/>
        </w:rPr>
        <w:t xml:space="preserve">. al 13 </w:t>
      </w:r>
      <w:r w:rsidRPr="00455F8B">
        <w:rPr>
          <w:rStyle w:val="Style13ptBold"/>
          <w:b w:val="0"/>
          <w:sz w:val="16"/>
          <w:szCs w:val="16"/>
        </w:rPr>
        <w:t xml:space="preserve">[Richard A. Clarke, former National Coordinator for Security, Infrastructure Protection, and Counter-terrorism for the United States; Michael J. Morell, former deputy director of the Central Intelligence Agency, serving as acting director twice in 2011 and from 2012-2013; Geoffrey R. Stone, American law professor at U Chicago’s Law School and noted First Amendment scholar.; Cass R. </w:t>
      </w:r>
      <w:proofErr w:type="spellStart"/>
      <w:r w:rsidRPr="00455F8B">
        <w:rPr>
          <w:rStyle w:val="Style13ptBold"/>
          <w:b w:val="0"/>
          <w:sz w:val="16"/>
          <w:szCs w:val="16"/>
        </w:rPr>
        <w:t>Sunstein</w:t>
      </w:r>
      <w:proofErr w:type="spellEnd"/>
      <w:r w:rsidRPr="00455F8B">
        <w:rPr>
          <w:rStyle w:val="Style13ptBold"/>
          <w:b w:val="0"/>
          <w:sz w:val="16"/>
          <w:szCs w:val="16"/>
        </w:rPr>
        <w:t xml:space="preserve">,  American legal scholar, particularly in the fields of constitutional law, administrative law, environmental law, and law and behavioral economics; Peter Swire, Nancy J. and Lawrence P. Huang Professor in the </w:t>
      </w:r>
      <w:proofErr w:type="spellStart"/>
      <w:r w:rsidRPr="00455F8B">
        <w:rPr>
          <w:rStyle w:val="Style13ptBold"/>
          <w:b w:val="0"/>
          <w:sz w:val="16"/>
          <w:szCs w:val="16"/>
        </w:rPr>
        <w:t>Scheller</w:t>
      </w:r>
      <w:proofErr w:type="spellEnd"/>
      <w:r w:rsidRPr="00455F8B">
        <w:rPr>
          <w:rStyle w:val="Style13ptBold"/>
          <w:b w:val="0"/>
          <w:sz w:val="16"/>
          <w:szCs w:val="16"/>
        </w:rPr>
        <w:t xml:space="preserve"> College of Business at the Georgia Institute of Technology and internationally recognized expert in privacy law; Report and Recommendations of The President’s Review Group on Intelligence and Communications Technologies; “Liberty and Security in a Changing World” </w:t>
      </w:r>
      <w:proofErr w:type="spellStart"/>
      <w:r w:rsidRPr="00455F8B">
        <w:rPr>
          <w:rStyle w:val="Style13ptBold"/>
          <w:b w:val="0"/>
          <w:sz w:val="16"/>
          <w:szCs w:val="16"/>
        </w:rPr>
        <w:t>pg</w:t>
      </w:r>
      <w:proofErr w:type="spellEnd"/>
      <w:r w:rsidRPr="00455F8B">
        <w:rPr>
          <w:rStyle w:val="Style13ptBold"/>
          <w:b w:val="0"/>
          <w:sz w:val="16"/>
          <w:szCs w:val="16"/>
        </w:rPr>
        <w:t xml:space="preserve"> 120-121; 12/12/2013; accessed 07/07/2015; &lt;https://www.whitehouse.gov/sites/default/files/docs/2013-12-12_rg_final_report.pdf&gt;.]</w:t>
      </w:r>
    </w:p>
    <w:p w:rsidR="00666098" w:rsidRPr="00455F8B" w:rsidRDefault="00666098" w:rsidP="00666098">
      <w:pPr>
        <w:rPr>
          <w:sz w:val="16"/>
        </w:rPr>
      </w:pPr>
      <w:r w:rsidRPr="00455F8B">
        <w:rPr>
          <w:sz w:val="16"/>
        </w:rPr>
        <w:t xml:space="preserve">We recommend that </w:t>
      </w:r>
      <w:r w:rsidRPr="00455F8B">
        <w:rPr>
          <w:rStyle w:val="StyleUnderline"/>
        </w:rPr>
        <w:t>the government should commission a study of the legal and policy options</w:t>
      </w:r>
      <w:r w:rsidRPr="00455F8B">
        <w:rPr>
          <w:sz w:val="16"/>
        </w:rPr>
        <w:t xml:space="preserve"> for assessing the distinction between metadata and other types of information. The study </w:t>
      </w:r>
      <w:r w:rsidRPr="00455F8B">
        <w:rPr>
          <w:rStyle w:val="StyleUnderline"/>
        </w:rPr>
        <w:t>should include technological experts and persons with a diverse range of perspectives, including experts about the missions of intelligence and law enforcement agencies and about privacy and civil liberties</w:t>
      </w:r>
      <w:r w:rsidRPr="00455F8B">
        <w:rPr>
          <w:sz w:val="16"/>
        </w:rPr>
        <w:t xml:space="preserve">. Are there any circumstances in which the government should be permitted to collect and retain meta-data in which it could not collect and retain other information? One question concerns the meaning of “metadata.” In the telephony context, “meta-data” refers to technical information about the phone numbers, routing information, duration of the call, time of the call, and so forth. It does not include information about the contents of the call. In the e-mail context, “meta-data” refers to the “to” and “from” lines in the e-mail and technical details about the e-mail, but not the subject line or the content. </w:t>
      </w:r>
      <w:r w:rsidRPr="00455F8B">
        <w:rPr>
          <w:rStyle w:val="StyleUnderline"/>
        </w:rPr>
        <w:t>The assumption</w:t>
      </w:r>
      <w:r w:rsidRPr="00455F8B">
        <w:rPr>
          <w:sz w:val="16"/>
        </w:rPr>
        <w:t xml:space="preserve"> behind the argument </w:t>
      </w:r>
      <w:r w:rsidRPr="00455F8B">
        <w:rPr>
          <w:rStyle w:val="StyleUnderline"/>
        </w:rPr>
        <w:t>that meta-data is meaningfully different from other information</w:t>
      </w:r>
      <w:r w:rsidRPr="00455F8B">
        <w:rPr>
          <w:sz w:val="16"/>
        </w:rPr>
        <w:t xml:space="preserve"> is that the collection of meta-data does not seriously invade individual privacy. As we have seen, however, that assumption </w:t>
      </w:r>
      <w:r w:rsidRPr="00455F8B">
        <w:rPr>
          <w:rStyle w:val="StyleUnderline"/>
        </w:rPr>
        <w:t>is questionable</w:t>
      </w:r>
      <w:r w:rsidRPr="00455F8B">
        <w:rPr>
          <w:sz w:val="16"/>
        </w:rPr>
        <w:t xml:space="preserve">. </w:t>
      </w:r>
      <w:r w:rsidRPr="00455F8B">
        <w:rPr>
          <w:rStyle w:val="StyleUnderline"/>
        </w:rPr>
        <w:t>In a world of ever more complex technology, it is increasingly unclear whether the distinction between “meta-data” and other information carries much weight</w:t>
      </w:r>
      <w:r w:rsidRPr="00455F8B">
        <w:rPr>
          <w:sz w:val="16"/>
        </w:rPr>
        <w:t xml:space="preserve">.120 </w:t>
      </w:r>
      <w:proofErr w:type="gramStart"/>
      <w:r w:rsidRPr="00455F8B">
        <w:rPr>
          <w:sz w:val="16"/>
        </w:rPr>
        <w:t>The</w:t>
      </w:r>
      <w:proofErr w:type="gramEnd"/>
      <w:r w:rsidRPr="00455F8B">
        <w:rPr>
          <w:sz w:val="16"/>
        </w:rPr>
        <w:t xml:space="preserve"> quantity and variety of meta-data have increased. In contrast to the telephone call records at issue in the 1979 case of Smith v. Maryland, 121 today’s mobile phone calls create meta-data about a person’s location. Social networks provide constant updates about who is communicating with whom, and that information is considered meta-data rather than content. E-mails, texts, voice-over-IP calls, and other forms of electronic communication have multiplied. For Internet communications in general, the shift to the IPv6 protocol is well under way. When complete, web communications will include roughly 200 data fields, in addition to the underlying content. </w:t>
      </w:r>
      <w:r w:rsidRPr="00455F8B">
        <w:rPr>
          <w:rStyle w:val="StyleUnderline"/>
        </w:rPr>
        <w:t>Although the legal system has been slow to catch up with these major changes in meta-data, it may well be that, as a practical matter, the distinction itself should be discarded.</w:t>
      </w:r>
      <w:r w:rsidRPr="00455F8B">
        <w:rPr>
          <w:sz w:val="16"/>
        </w:rPr>
        <w:t xml:space="preserve"> </w:t>
      </w:r>
      <w:r w:rsidRPr="00455F8B">
        <w:rPr>
          <w:rStyle w:val="StyleUnderline"/>
        </w:rPr>
        <w:t xml:space="preserve">The question about how to govern content and meta-data merits further study. Such a study </w:t>
      </w:r>
      <w:r w:rsidRPr="00455F8B">
        <w:rPr>
          <w:rStyle w:val="Emphasis"/>
        </w:rPr>
        <w:t>should draw on the insights of technologists, due to the central role of changing technology</w:t>
      </w:r>
      <w:r w:rsidRPr="00455F8B">
        <w:rPr>
          <w:sz w:val="16"/>
        </w:rPr>
        <w:t xml:space="preserve">. Economists and other social scientists should help assess the costs and benefits of alternative approaches. </w:t>
      </w:r>
      <w:r w:rsidRPr="00455F8B">
        <w:rPr>
          <w:rStyle w:val="StyleUnderline"/>
        </w:rPr>
        <w:t>The study should include diverse persons</w:t>
      </w:r>
      <w:r w:rsidRPr="00455F8B">
        <w:rPr>
          <w:sz w:val="16"/>
        </w:rPr>
        <w:t xml:space="preserve">, with a range of perspectives </w:t>
      </w:r>
      <w:r w:rsidRPr="00455F8B">
        <w:rPr>
          <w:rStyle w:val="StyleUnderline"/>
        </w:rPr>
        <w:t>about the mission of intelligence and law enforcement agencies and also with expertise with respect to privacy and civil liberties</w:t>
      </w:r>
      <w:r w:rsidRPr="00455F8B">
        <w:rPr>
          <w:sz w:val="16"/>
        </w:rPr>
        <w:t xml:space="preserve">. </w:t>
      </w: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rPr>
          <w:rStyle w:val="Style13ptBold"/>
          <w:b w:val="0"/>
          <w:sz w:val="16"/>
          <w:szCs w:val="16"/>
        </w:rPr>
      </w:pPr>
    </w:p>
    <w:p w:rsidR="00666098" w:rsidRPr="00455F8B" w:rsidRDefault="00666098" w:rsidP="00666098">
      <w:pPr>
        <w:pStyle w:val="Heading3"/>
      </w:pPr>
      <w:r w:rsidRPr="00455F8B">
        <w:t>No Turnout</w:t>
      </w:r>
    </w:p>
    <w:p w:rsidR="00666098" w:rsidRPr="00455F8B" w:rsidRDefault="00666098" w:rsidP="00666098">
      <w:pPr>
        <w:pStyle w:val="Heading4"/>
      </w:pPr>
      <w:r w:rsidRPr="00455F8B">
        <w:t>The U.S. has a referendum turn out problem – can’t gather enough participation until the 2016 election, and voters will fail to cast a vote on the referendum, at best a solvency deficit and at worst a takeout</w:t>
      </w:r>
    </w:p>
    <w:p w:rsidR="00666098" w:rsidRPr="00455F8B" w:rsidRDefault="00666098" w:rsidP="00666098">
      <w:pPr>
        <w:rPr>
          <w:rStyle w:val="Style13ptBold"/>
        </w:rPr>
      </w:pPr>
      <w:r w:rsidRPr="00455F8B">
        <w:rPr>
          <w:rStyle w:val="Style13ptBold"/>
        </w:rPr>
        <w:t xml:space="preserve">Le </w:t>
      </w:r>
      <w:proofErr w:type="spellStart"/>
      <w:r w:rsidRPr="00455F8B">
        <w:rPr>
          <w:rStyle w:val="Style13ptBold"/>
        </w:rPr>
        <w:t>Duc</w:t>
      </w:r>
      <w:proofErr w:type="spellEnd"/>
      <w:r w:rsidRPr="00455F8B">
        <w:rPr>
          <w:rStyle w:val="Style13ptBold"/>
        </w:rPr>
        <w:t xml:space="preserve"> 6 </w:t>
      </w:r>
      <w:r w:rsidRPr="00455F8B">
        <w:rPr>
          <w:sz w:val="16"/>
          <w:szCs w:val="16"/>
        </w:rPr>
        <w:t xml:space="preserve">[Lawrence </w:t>
      </w:r>
      <w:proofErr w:type="spellStart"/>
      <w:r w:rsidRPr="00455F8B">
        <w:rPr>
          <w:sz w:val="16"/>
          <w:szCs w:val="16"/>
        </w:rPr>
        <w:t>LeDuc</w:t>
      </w:r>
      <w:proofErr w:type="spellEnd"/>
      <w:r w:rsidRPr="00455F8B">
        <w:rPr>
          <w:sz w:val="16"/>
          <w:szCs w:val="16"/>
        </w:rPr>
        <w:t xml:space="preserve">, political science professor at the University of Toronto; “Referendums and Deliberative Democracy” </w:t>
      </w:r>
      <w:proofErr w:type="spellStart"/>
      <w:r w:rsidRPr="00455F8B">
        <w:rPr>
          <w:sz w:val="16"/>
          <w:szCs w:val="16"/>
        </w:rPr>
        <w:t>pg</w:t>
      </w:r>
      <w:proofErr w:type="spellEnd"/>
      <w:r w:rsidRPr="00455F8B">
        <w:rPr>
          <w:sz w:val="16"/>
          <w:szCs w:val="16"/>
        </w:rPr>
        <w:t xml:space="preserve"> 19-20; prepared for presentation at the International Political Science Association World Congress; 07/09/2006; accessed 07/06/2015; &lt;http://paperroom.ipsa.org/papers/paper_5268.pdf&gt;.]</w:t>
      </w:r>
    </w:p>
    <w:p w:rsidR="00666098" w:rsidRPr="00455F8B" w:rsidRDefault="00666098" w:rsidP="00666098">
      <w:pPr>
        <w:rPr>
          <w:sz w:val="16"/>
        </w:rPr>
      </w:pPr>
      <w:r w:rsidRPr="00455F8B">
        <w:rPr>
          <w:rStyle w:val="StyleUnderline"/>
        </w:rPr>
        <w:t>Turnout</w:t>
      </w:r>
      <w:r w:rsidRPr="00455F8B">
        <w:rPr>
          <w:sz w:val="16"/>
        </w:rPr>
        <w:t xml:space="preserve"> tends to </w:t>
      </w:r>
      <w:r w:rsidRPr="00455F8B">
        <w:rPr>
          <w:rStyle w:val="StyleUnderline"/>
        </w:rPr>
        <w:t>fluctuate more widely in referendums</w:t>
      </w:r>
      <w:r w:rsidRPr="00455F8B">
        <w:rPr>
          <w:sz w:val="16"/>
        </w:rPr>
        <w:t xml:space="preserve"> than it does in national elections. In general, </w:t>
      </w:r>
      <w:r w:rsidRPr="00455F8B">
        <w:rPr>
          <w:rStyle w:val="StyleUnderline"/>
        </w:rPr>
        <w:t>it tends to be lower</w:t>
      </w:r>
      <w:r w:rsidRPr="00455F8B">
        <w:rPr>
          <w:sz w:val="16"/>
        </w:rPr>
        <w:t xml:space="preserve">, but can sometimes rise to much higher levels when a particular issue engages wide voter interest or when a more intense campaign is waged by interested groups. </w:t>
      </w:r>
      <w:r w:rsidRPr="00455F8B">
        <w:rPr>
          <w:rStyle w:val="StyleUnderline"/>
        </w:rPr>
        <w:t>When turnout is low, the ability to mobilize</w:t>
      </w:r>
      <w:r w:rsidRPr="00455F8B">
        <w:rPr>
          <w:sz w:val="16"/>
        </w:rPr>
        <w:t xml:space="preserve"> one’s own </w:t>
      </w:r>
      <w:r w:rsidRPr="00455F8B">
        <w:rPr>
          <w:rStyle w:val="StyleUnderline"/>
        </w:rPr>
        <w:t>supporters counts for more</w:t>
      </w:r>
      <w:r w:rsidRPr="00455F8B">
        <w:rPr>
          <w:sz w:val="16"/>
        </w:rPr>
        <w:t xml:space="preserve">. When it rises, it is generally because the issue itself is perceived as an important one for most voters, sometimes generating new sources of participation. Some important referendums in which turnout registered higher than that of a comparable national election are the 1994 EU membership referendum in Norway, both Quebec sovereignty referendums, the 1992 Canadian constitutional referendum, and the Danish and Swedish referendums on the Euro (table 6). But there are also several cases in which turnout was very low in comparison with the levels generally obtained in elections. The Spanish referendum on the EU constitution drew a participation of only 42 percent of the electorate – 35 percentage points lower than in the general election of the </w:t>
      </w:r>
      <w:proofErr w:type="spellStart"/>
      <w:r w:rsidRPr="00455F8B">
        <w:rPr>
          <w:sz w:val="16"/>
        </w:rPr>
        <w:t>pervious</w:t>
      </w:r>
      <w:proofErr w:type="spellEnd"/>
      <w:r w:rsidRPr="00455F8B">
        <w:rPr>
          <w:sz w:val="16"/>
        </w:rPr>
        <w:t xml:space="preserve"> year. Turnout in both Irish referendums on the Nice treaty was very low in comparison with national elections, and the low turnout of only 35 percent of voters in the first (2001) referendum was widely blamed for the defeat of the treaty. Polls in the run-up to the referendum shown a majority of the Irish public in support of the treaty. But the combination of low levels of information regarding its content, a lackluster campaign, and widespread disinterest 20 in the vote combined to defeat it. Turnout is often also low in Swiss initiative and referendum votes, sometimes even falling below 40 percent. But turnout also tends to be low in Swiss elections, and referendum participation is frequently higher than electoral participation, depending on the salience of the particular issue being considered. In the case of the 2002 initiative on UN membership, for example, turnout was a full 13 percent higher than in the federal assembly election held the following year. It was also higher than that recorded for any other initiative votes held in 2002, which ranged as low as 42 percent in the vote on two other items held only three months later (table 2). </w:t>
      </w:r>
      <w:r w:rsidRPr="00455F8B">
        <w:rPr>
          <w:rStyle w:val="StyleUnderline"/>
        </w:rPr>
        <w:t>Turnout is also a serious problem in many of the initiative and referendum votes held in the U.S. states</w:t>
      </w:r>
      <w:r w:rsidRPr="00455F8B">
        <w:rPr>
          <w:sz w:val="16"/>
        </w:rPr>
        <w:t xml:space="preserve">. Typically, such </w:t>
      </w:r>
      <w:r w:rsidRPr="00455F8B">
        <w:rPr>
          <w:rStyle w:val="StyleUnderline"/>
        </w:rPr>
        <w:t>items appear on a</w:t>
      </w:r>
      <w:r w:rsidRPr="00455F8B">
        <w:rPr>
          <w:sz w:val="16"/>
        </w:rPr>
        <w:t xml:space="preserve">n electoral </w:t>
      </w:r>
      <w:r w:rsidRPr="00455F8B">
        <w:rPr>
          <w:rStyle w:val="StyleUnderline"/>
        </w:rPr>
        <w:t>ballot together with a vote for other public offices</w:t>
      </w:r>
      <w:r w:rsidRPr="00455F8B">
        <w:rPr>
          <w:sz w:val="16"/>
        </w:rPr>
        <w:t xml:space="preserve">. But the </w:t>
      </w:r>
      <w:r w:rsidRPr="00455F8B">
        <w:rPr>
          <w:rStyle w:val="StyleUnderline"/>
        </w:rPr>
        <w:t>turnout</w:t>
      </w:r>
      <w:r w:rsidRPr="00455F8B">
        <w:rPr>
          <w:sz w:val="16"/>
        </w:rPr>
        <w:t xml:space="preserve"> then </w:t>
      </w:r>
      <w:r w:rsidRPr="00455F8B">
        <w:rPr>
          <w:rStyle w:val="StyleUnderline"/>
        </w:rPr>
        <w:t>depends</w:t>
      </w:r>
      <w:r w:rsidRPr="00455F8B">
        <w:rPr>
          <w:sz w:val="16"/>
        </w:rPr>
        <w:t xml:space="preserve"> largely </w:t>
      </w:r>
      <w:r w:rsidRPr="00455F8B">
        <w:rPr>
          <w:rStyle w:val="StyleUnderline"/>
        </w:rPr>
        <w:t>on the election in which the vote is occurring, and not on the propositions</w:t>
      </w:r>
      <w:r w:rsidRPr="00455F8B">
        <w:rPr>
          <w:sz w:val="16"/>
        </w:rPr>
        <w:t xml:space="preserve"> per se. Because turnout in U.S. presidential elections tends to be higher than in off year or state elections, </w:t>
      </w:r>
      <w:r w:rsidRPr="00455F8B">
        <w:rPr>
          <w:rStyle w:val="StyleUnderline"/>
        </w:rPr>
        <w:t>items that appear on a presidential ballot achieve higher levels of participation</w:t>
      </w:r>
      <w:r w:rsidRPr="00455F8B">
        <w:rPr>
          <w:sz w:val="16"/>
        </w:rPr>
        <w:t xml:space="preserve">. In the two California examples considered here (see table 3), the basic turnout of voters in the 2004 presidential election in the state was 57 percent, compared to 36 percent in the 2002 election when seven propositions were on the ballot together with state and Congressional offices. But </w:t>
      </w:r>
      <w:r w:rsidRPr="00455F8B">
        <w:rPr>
          <w:rStyle w:val="StyleUnderline"/>
        </w:rPr>
        <w:t>turnout on U.S. ballot propositions must also be measured in terms of the total vote cast on the specific item, rather than as a percentage of those going to the polls, since many voters will fail to vote on some or all of the propositions appearing on the ballot</w:t>
      </w:r>
      <w:r w:rsidRPr="00455F8B">
        <w:rPr>
          <w:sz w:val="16"/>
        </w:rPr>
        <w:t xml:space="preserve">. </w:t>
      </w:r>
      <w:r w:rsidRPr="00455F8B">
        <w:rPr>
          <w:rStyle w:val="StyleUnderline"/>
        </w:rPr>
        <w:t>A “drop-off” of as much as ten percent is fairly typical, but for some propositions it can be much higher.</w:t>
      </w:r>
      <w:r w:rsidRPr="00455F8B">
        <w:rPr>
          <w:sz w:val="16"/>
        </w:rPr>
        <w:t xml:space="preserve"> In the 2002 vote for example, the total vote cast on the court consolidation proposal (proposition 48) was 14 percentage points lower than in the election as a whole, meaning that only 22 percent of the eligible California electorate cast a vote on this item. Although 73 percent voted YES on proposition 48, it can nevertheless be said that this decision was effectively made by only 16 percent of eligible California voters.</w:t>
      </w:r>
    </w:p>
    <w:p w:rsidR="00666098" w:rsidRPr="00455F8B" w:rsidRDefault="00666098" w:rsidP="00666098">
      <w:pPr>
        <w:pStyle w:val="Heading3"/>
      </w:pPr>
      <w:r w:rsidRPr="00455F8B">
        <w:t>Precedents</w:t>
      </w:r>
    </w:p>
    <w:p w:rsidR="00666098" w:rsidRPr="00455F8B" w:rsidRDefault="00666098" w:rsidP="00666098">
      <w:pPr>
        <w:pStyle w:val="Heading4"/>
      </w:pPr>
      <w:r w:rsidRPr="00455F8B">
        <w:t>Their evidence creates democracy in the context of long term referendum use. The counterplan can only fiat one referendum, not long term referendum use.</w:t>
      </w:r>
    </w:p>
    <w:p w:rsidR="00666098" w:rsidRDefault="00666098" w:rsidP="00666098">
      <w:pPr>
        <w:pStyle w:val="Heading2"/>
      </w:pPr>
      <w:r w:rsidRPr="00455F8B">
        <w:t>Net Benefits</w:t>
      </w:r>
    </w:p>
    <w:p w:rsidR="001F32DA" w:rsidRPr="000A298B" w:rsidRDefault="001F32DA" w:rsidP="001F32DA">
      <w:pPr>
        <w:pStyle w:val="Heading3"/>
        <w:rPr>
          <w:rFonts w:asciiTheme="minorHAnsi" w:hAnsiTheme="minorHAnsi"/>
        </w:rPr>
      </w:pPr>
      <w:r w:rsidRPr="000A298B">
        <w:rPr>
          <w:rFonts w:asciiTheme="minorHAnsi" w:hAnsiTheme="minorHAnsi"/>
        </w:rPr>
        <w:t xml:space="preserve">2AC A2: Direct Democracy Impact </w:t>
      </w:r>
    </w:p>
    <w:p w:rsidR="001F32DA" w:rsidRPr="0080295F" w:rsidRDefault="001F32DA" w:rsidP="001F32DA">
      <w:pPr>
        <w:pStyle w:val="Heading4"/>
        <w:rPr>
          <w:rFonts w:asciiTheme="minorHAnsi" w:hAnsiTheme="minorHAnsi" w:cstheme="minorHAnsi"/>
        </w:rPr>
      </w:pPr>
      <w:r w:rsidRPr="0080295F">
        <w:rPr>
          <w:rFonts w:asciiTheme="minorHAnsi" w:hAnsiTheme="minorHAnsi" w:cstheme="minorHAnsi"/>
        </w:rPr>
        <w:t>---National referendums don’t result in direct democracy</w:t>
      </w:r>
    </w:p>
    <w:p w:rsidR="001F32DA" w:rsidRPr="0080295F" w:rsidRDefault="001F32DA" w:rsidP="001F32DA">
      <w:pPr>
        <w:pStyle w:val="Heading4"/>
        <w:rPr>
          <w:rFonts w:asciiTheme="minorHAnsi" w:hAnsiTheme="minorHAnsi" w:cstheme="minorHAnsi"/>
        </w:rPr>
      </w:pPr>
      <w:r w:rsidRPr="0080295F">
        <w:rPr>
          <w:rFonts w:asciiTheme="minorHAnsi" w:hAnsiTheme="minorHAnsi" w:cstheme="minorHAnsi"/>
        </w:rPr>
        <w:t xml:space="preserve">(A.) Party politics. </w:t>
      </w:r>
    </w:p>
    <w:p w:rsidR="001F32DA" w:rsidRPr="0080295F" w:rsidRDefault="001F32DA" w:rsidP="001F32DA">
      <w:pPr>
        <w:rPr>
          <w:rStyle w:val="Style13ptBold"/>
          <w:rFonts w:asciiTheme="minorHAnsi" w:hAnsiTheme="minorHAnsi" w:cstheme="minorHAnsi"/>
        </w:rPr>
      </w:pPr>
      <w:r w:rsidRPr="0080295F">
        <w:rPr>
          <w:rStyle w:val="Style13ptBold"/>
          <w:rFonts w:asciiTheme="minorHAnsi" w:hAnsiTheme="minorHAnsi" w:cstheme="minorHAnsi"/>
        </w:rPr>
        <w:t>Cox, Their Author, 2012</w:t>
      </w:r>
    </w:p>
    <w:p w:rsidR="001F32DA" w:rsidRPr="0080295F" w:rsidRDefault="001F32DA" w:rsidP="001F32DA">
      <w:pPr>
        <w:rPr>
          <w:rFonts w:asciiTheme="minorHAnsi" w:hAnsiTheme="minorHAnsi" w:cstheme="minorHAnsi"/>
        </w:rPr>
      </w:pPr>
      <w:r w:rsidRPr="0080295F">
        <w:rPr>
          <w:rFonts w:asciiTheme="minorHAnsi" w:hAnsiTheme="minorHAnsi" w:cstheme="minorHAnsi"/>
          <w:sz w:val="16"/>
          <w:szCs w:val="16"/>
        </w:rPr>
        <w:t>William John, retired police officer, prosecutor, public interest lawyer, author and political activist, A Peaceful Political Evolution, http://thevoters.org/</w:t>
      </w:r>
    </w:p>
    <w:p w:rsidR="001F32DA" w:rsidRPr="0080295F" w:rsidRDefault="001F32DA" w:rsidP="001F32DA">
      <w:pPr>
        <w:rPr>
          <w:rFonts w:asciiTheme="minorHAnsi" w:hAnsiTheme="minorHAnsi" w:cstheme="minorHAnsi"/>
          <w:sz w:val="16"/>
        </w:rPr>
      </w:pPr>
      <w:r w:rsidRPr="0080295F">
        <w:rPr>
          <w:rStyle w:val="StyleUnderline"/>
          <w:rFonts w:asciiTheme="minorHAnsi" w:hAnsiTheme="minorHAnsi" w:cstheme="minorHAnsi"/>
          <w:highlight w:val="cyan"/>
        </w:rPr>
        <w:t>As effective as</w:t>
      </w:r>
      <w:r w:rsidRPr="0080295F">
        <w:rPr>
          <w:rStyle w:val="StyleUnderline"/>
          <w:rFonts w:asciiTheme="minorHAnsi" w:hAnsiTheme="minorHAnsi" w:cstheme="minorHAnsi"/>
        </w:rPr>
        <w:t xml:space="preserve"> a </w:t>
      </w:r>
      <w:r w:rsidRPr="0080295F">
        <w:rPr>
          <w:rStyle w:val="StyleUnderline"/>
          <w:rFonts w:asciiTheme="minorHAnsi" w:hAnsiTheme="minorHAnsi" w:cstheme="minorHAnsi"/>
          <w:highlight w:val="cyan"/>
        </w:rPr>
        <w:t>national referendum may be</w:t>
      </w:r>
      <w:r w:rsidRPr="0080295F">
        <w:rPr>
          <w:rFonts w:asciiTheme="minorHAnsi" w:hAnsiTheme="minorHAnsi" w:cstheme="minorHAnsi"/>
          <w:sz w:val="16"/>
        </w:rPr>
        <w:t xml:space="preserve"> to establish government policy, </w:t>
      </w:r>
      <w:r w:rsidRPr="0080295F">
        <w:rPr>
          <w:rStyle w:val="StyleUnderline"/>
          <w:rFonts w:asciiTheme="minorHAnsi" w:hAnsiTheme="minorHAnsi" w:cstheme="minorHAnsi"/>
          <w:highlight w:val="cyan"/>
        </w:rPr>
        <w:t>little good will come of it</w:t>
      </w:r>
      <w:r w:rsidRPr="0080295F">
        <w:rPr>
          <w:rStyle w:val="StyleUnderline"/>
          <w:rFonts w:asciiTheme="minorHAnsi" w:hAnsiTheme="minorHAnsi" w:cstheme="minorHAnsi"/>
        </w:rPr>
        <w:t xml:space="preserve"> </w:t>
      </w:r>
      <w:r w:rsidRPr="0080295F">
        <w:rPr>
          <w:rStyle w:val="StyleUnderline"/>
          <w:rFonts w:asciiTheme="minorHAnsi" w:hAnsiTheme="minorHAnsi" w:cstheme="minorHAnsi"/>
          <w:highlight w:val="cyan"/>
        </w:rPr>
        <w:t>unless</w:t>
      </w:r>
      <w:r w:rsidRPr="0080295F">
        <w:rPr>
          <w:rStyle w:val="StyleUnderline"/>
          <w:rFonts w:asciiTheme="minorHAnsi" w:hAnsiTheme="minorHAnsi" w:cstheme="minorHAnsi"/>
        </w:rPr>
        <w:t xml:space="preserve"> those </w:t>
      </w:r>
      <w:r w:rsidRPr="0080295F">
        <w:rPr>
          <w:rStyle w:val="StyleUnderline"/>
          <w:rFonts w:asciiTheme="minorHAnsi" w:hAnsiTheme="minorHAnsi" w:cstheme="minorHAnsi"/>
          <w:highlight w:val="cyan"/>
        </w:rPr>
        <w:t>we</w:t>
      </w:r>
      <w:r w:rsidRPr="0080295F">
        <w:rPr>
          <w:rStyle w:val="StyleUnderline"/>
          <w:rFonts w:asciiTheme="minorHAnsi" w:hAnsiTheme="minorHAnsi" w:cstheme="minorHAnsi"/>
        </w:rPr>
        <w:t xml:space="preserve"> elect are forced to </w:t>
      </w:r>
      <w:r w:rsidRPr="0080295F">
        <w:rPr>
          <w:rStyle w:val="StyleUnderline"/>
          <w:rFonts w:asciiTheme="minorHAnsi" w:hAnsiTheme="minorHAnsi" w:cstheme="minorHAnsi"/>
          <w:highlight w:val="cyan"/>
        </w:rPr>
        <w:t>pay attention to our interests and</w:t>
      </w:r>
      <w:r w:rsidRPr="0080295F">
        <w:rPr>
          <w:rStyle w:val="StyleUnderline"/>
          <w:rFonts w:asciiTheme="minorHAnsi" w:hAnsiTheme="minorHAnsi" w:cstheme="minorHAnsi"/>
        </w:rPr>
        <w:t xml:space="preserve"> to actually </w:t>
      </w:r>
      <w:r w:rsidRPr="0080295F">
        <w:rPr>
          <w:rStyle w:val="StyleUnderline"/>
          <w:rFonts w:asciiTheme="minorHAnsi" w:hAnsiTheme="minorHAnsi" w:cstheme="minorHAnsi"/>
          <w:highlight w:val="cyan"/>
        </w:rPr>
        <w:t>carry out</w:t>
      </w:r>
      <w:r w:rsidRPr="0080295F">
        <w:rPr>
          <w:rStyle w:val="StyleUnderline"/>
          <w:rFonts w:asciiTheme="minorHAnsi" w:hAnsiTheme="minorHAnsi" w:cstheme="minorHAnsi"/>
        </w:rPr>
        <w:t xml:space="preserve"> our </w:t>
      </w:r>
      <w:r w:rsidRPr="0080295F">
        <w:rPr>
          <w:rStyle w:val="StyleUnderline"/>
          <w:rFonts w:asciiTheme="minorHAnsi" w:hAnsiTheme="minorHAnsi" w:cstheme="minorHAnsi"/>
          <w:highlight w:val="cyan"/>
        </w:rPr>
        <w:t>policies</w:t>
      </w:r>
      <w:r w:rsidRPr="0080295F">
        <w:rPr>
          <w:rStyle w:val="StyleUnderline"/>
          <w:rFonts w:asciiTheme="minorHAnsi" w:hAnsiTheme="minorHAnsi" w:cstheme="minorHAnsi"/>
        </w:rPr>
        <w:t>. As it is</w:t>
      </w:r>
      <w:r w:rsidRPr="0080295F">
        <w:rPr>
          <w:rFonts w:asciiTheme="minorHAnsi" w:hAnsiTheme="minorHAnsi" w:cstheme="minorHAnsi"/>
          <w:sz w:val="16"/>
        </w:rPr>
        <w:t xml:space="preserve">, presidential </w:t>
      </w:r>
      <w:r w:rsidRPr="0080295F">
        <w:rPr>
          <w:rStyle w:val="StyleUnderline"/>
          <w:rFonts w:asciiTheme="minorHAnsi" w:hAnsiTheme="minorHAnsi" w:cstheme="minorHAnsi"/>
          <w:highlight w:val="cyan"/>
        </w:rPr>
        <w:t>candidates say one thing and do another</w:t>
      </w:r>
      <w:r w:rsidRPr="0080295F">
        <w:rPr>
          <w:rStyle w:val="StyleUnderline"/>
          <w:rFonts w:asciiTheme="minorHAnsi" w:hAnsiTheme="minorHAnsi" w:cstheme="minorHAnsi"/>
        </w:rPr>
        <w:t xml:space="preserve"> to the extent they believe they can get away with it, </w:t>
      </w:r>
      <w:r w:rsidRPr="0080295F">
        <w:rPr>
          <w:rStyle w:val="StyleUnderline"/>
          <w:rFonts w:asciiTheme="minorHAnsi" w:hAnsiTheme="minorHAnsi" w:cstheme="minorHAnsi"/>
          <w:highlight w:val="cyan"/>
        </w:rPr>
        <w:t>and because of party politics, we</w:t>
      </w:r>
      <w:r w:rsidRPr="0080295F">
        <w:rPr>
          <w:rStyle w:val="StyleUnderline"/>
          <w:rFonts w:asciiTheme="minorHAnsi" w:hAnsiTheme="minorHAnsi" w:cstheme="minorHAnsi"/>
        </w:rPr>
        <w:t xml:space="preserve"> keep </w:t>
      </w:r>
      <w:r w:rsidRPr="0080295F">
        <w:rPr>
          <w:rStyle w:val="StyleUnderline"/>
          <w:rFonts w:asciiTheme="minorHAnsi" w:hAnsiTheme="minorHAnsi" w:cstheme="minorHAnsi"/>
          <w:highlight w:val="cyan"/>
        </w:rPr>
        <w:t>gett</w:t>
      </w:r>
      <w:r w:rsidRPr="0080295F">
        <w:rPr>
          <w:rStyle w:val="StyleUnderline"/>
          <w:rFonts w:asciiTheme="minorHAnsi" w:hAnsiTheme="minorHAnsi" w:cstheme="minorHAnsi"/>
        </w:rPr>
        <w:t xml:space="preserve">ing </w:t>
      </w:r>
      <w:r w:rsidRPr="0080295F">
        <w:rPr>
          <w:rStyle w:val="StyleUnderline"/>
          <w:rFonts w:asciiTheme="minorHAnsi" w:hAnsiTheme="minorHAnsi" w:cstheme="minorHAnsi"/>
          <w:highlight w:val="cyan"/>
        </w:rPr>
        <w:t>stuck with</w:t>
      </w:r>
      <w:r w:rsidRPr="0080295F">
        <w:rPr>
          <w:rStyle w:val="StyleUnderline"/>
          <w:rFonts w:asciiTheme="minorHAnsi" w:hAnsiTheme="minorHAnsi" w:cstheme="minorHAnsi"/>
        </w:rPr>
        <w:t xml:space="preserve"> having to decide upon </w:t>
      </w:r>
      <w:r w:rsidRPr="0080295F">
        <w:rPr>
          <w:rStyle w:val="StyleUnderline"/>
          <w:rFonts w:asciiTheme="minorHAnsi" w:hAnsiTheme="minorHAnsi" w:cstheme="minorHAnsi"/>
          <w:highlight w:val="cyan"/>
        </w:rPr>
        <w:t>the lesser of two evils</w:t>
      </w:r>
      <w:r w:rsidRPr="0080295F">
        <w:rPr>
          <w:rFonts w:asciiTheme="minorHAnsi" w:hAnsiTheme="minorHAnsi" w:cstheme="minorHAnsi"/>
          <w:sz w:val="16"/>
          <w:highlight w:val="cyan"/>
        </w:rPr>
        <w:t>.</w:t>
      </w:r>
    </w:p>
    <w:p w:rsidR="001F32DA" w:rsidRPr="0080295F" w:rsidRDefault="001F32DA" w:rsidP="001F32DA">
      <w:pPr>
        <w:pStyle w:val="Heading4"/>
        <w:rPr>
          <w:rFonts w:asciiTheme="minorHAnsi" w:hAnsiTheme="minorHAnsi" w:cstheme="minorHAnsi"/>
        </w:rPr>
      </w:pPr>
      <w:r w:rsidRPr="0080295F">
        <w:rPr>
          <w:rFonts w:asciiTheme="minorHAnsi" w:hAnsiTheme="minorHAnsi" w:cstheme="minorHAnsi"/>
        </w:rPr>
        <w:t xml:space="preserve">(B.) Low voter turnout. </w:t>
      </w:r>
    </w:p>
    <w:p w:rsidR="001F32DA" w:rsidRPr="0080295F" w:rsidRDefault="001F32DA" w:rsidP="001F32DA">
      <w:pPr>
        <w:rPr>
          <w:rStyle w:val="Style13ptBold"/>
          <w:rFonts w:asciiTheme="minorHAnsi" w:hAnsiTheme="minorHAnsi" w:cstheme="minorHAnsi"/>
        </w:rPr>
      </w:pPr>
      <w:proofErr w:type="spellStart"/>
      <w:r w:rsidRPr="0080295F">
        <w:rPr>
          <w:rStyle w:val="Style13ptBold"/>
          <w:rFonts w:asciiTheme="minorHAnsi" w:hAnsiTheme="minorHAnsi" w:cstheme="minorHAnsi"/>
        </w:rPr>
        <w:t>Landow</w:t>
      </w:r>
      <w:proofErr w:type="spellEnd"/>
      <w:r w:rsidRPr="0080295F">
        <w:rPr>
          <w:rStyle w:val="Style13ptBold"/>
          <w:rFonts w:asciiTheme="minorHAnsi" w:hAnsiTheme="minorHAnsi" w:cstheme="minorHAnsi"/>
        </w:rPr>
        <w:t xml:space="preserve"> 2011 </w:t>
      </w:r>
    </w:p>
    <w:p w:rsidR="001F32DA" w:rsidRPr="0080295F" w:rsidRDefault="001F32DA" w:rsidP="001F32DA">
      <w:pPr>
        <w:rPr>
          <w:rFonts w:asciiTheme="minorHAnsi" w:hAnsiTheme="minorHAnsi" w:cstheme="minorHAnsi"/>
          <w:sz w:val="16"/>
          <w:szCs w:val="16"/>
        </w:rPr>
      </w:pPr>
      <w:r w:rsidRPr="0080295F">
        <w:rPr>
          <w:rFonts w:asciiTheme="minorHAnsi" w:hAnsiTheme="minorHAnsi" w:cstheme="minorHAnsi"/>
          <w:sz w:val="16"/>
          <w:szCs w:val="16"/>
        </w:rPr>
        <w:t>Charles, associate director of the Civil Society, Markets, and Democracy Initiative at the Council on Foreign Relations, Direct Democracy and Its Dangers, http://www.cfr.org/democracy-and-human-rights/direct-democracy-its-dangers/p23763</w:t>
      </w:r>
    </w:p>
    <w:p w:rsidR="001F32DA" w:rsidRPr="0080295F" w:rsidRDefault="001F32DA" w:rsidP="001F32DA">
      <w:pPr>
        <w:rPr>
          <w:rFonts w:asciiTheme="minorHAnsi" w:hAnsiTheme="minorHAnsi" w:cstheme="minorHAnsi"/>
          <w:sz w:val="16"/>
        </w:rPr>
      </w:pPr>
      <w:r w:rsidRPr="0080295F">
        <w:rPr>
          <w:rFonts w:asciiTheme="minorHAnsi" w:hAnsiTheme="minorHAnsi" w:cstheme="minorHAnsi"/>
          <w:sz w:val="16"/>
        </w:rPr>
        <w:t xml:space="preserve">But </w:t>
      </w:r>
      <w:r w:rsidRPr="0080295F">
        <w:rPr>
          <w:rStyle w:val="StyleUnderline"/>
          <w:rFonts w:asciiTheme="minorHAnsi" w:hAnsiTheme="minorHAnsi" w:cstheme="minorHAnsi"/>
          <w:highlight w:val="cyan"/>
        </w:rPr>
        <w:t>popular policymaking has</w:t>
      </w:r>
      <w:r w:rsidRPr="0080295F">
        <w:rPr>
          <w:rStyle w:val="StyleUnderline"/>
          <w:rFonts w:asciiTheme="minorHAnsi" w:hAnsiTheme="minorHAnsi" w:cstheme="minorHAnsi"/>
        </w:rPr>
        <w:t xml:space="preserve"> significant </w:t>
      </w:r>
      <w:r w:rsidRPr="0080295F">
        <w:rPr>
          <w:rStyle w:val="StyleUnderline"/>
          <w:rFonts w:asciiTheme="minorHAnsi" w:hAnsiTheme="minorHAnsi" w:cstheme="minorHAnsi"/>
          <w:highlight w:val="cyan"/>
        </w:rPr>
        <w:t>drawbacks</w:t>
      </w:r>
      <w:r w:rsidRPr="0080295F">
        <w:rPr>
          <w:rFonts w:asciiTheme="minorHAnsi" w:hAnsiTheme="minorHAnsi" w:cstheme="minorHAnsi"/>
          <w:sz w:val="16"/>
        </w:rPr>
        <w:t xml:space="preserve">. First, </w:t>
      </w:r>
      <w:r w:rsidRPr="0080295F">
        <w:rPr>
          <w:rStyle w:val="StyleUnderline"/>
          <w:rFonts w:asciiTheme="minorHAnsi" w:hAnsiTheme="minorHAnsi" w:cstheme="minorHAnsi"/>
          <w:highlight w:val="cyan"/>
        </w:rPr>
        <w:t>an initiative</w:t>
      </w:r>
      <w:r w:rsidRPr="0080295F">
        <w:rPr>
          <w:rStyle w:val="StyleUnderline"/>
          <w:rFonts w:asciiTheme="minorHAnsi" w:hAnsiTheme="minorHAnsi" w:cstheme="minorHAnsi"/>
        </w:rPr>
        <w:t xml:space="preserve"> said to be </w:t>
      </w:r>
      <w:r w:rsidRPr="0080295F">
        <w:rPr>
          <w:rStyle w:val="StyleUnderline"/>
          <w:rFonts w:asciiTheme="minorHAnsi" w:hAnsiTheme="minorHAnsi" w:cstheme="minorHAnsi"/>
          <w:highlight w:val="cyan"/>
        </w:rPr>
        <w:t>approved by "the</w:t>
      </w:r>
      <w:r w:rsidRPr="0080295F">
        <w:rPr>
          <w:rStyle w:val="StyleUnderline"/>
          <w:rFonts w:asciiTheme="minorHAnsi" w:hAnsiTheme="minorHAnsi" w:cstheme="minorHAnsi"/>
        </w:rPr>
        <w:t xml:space="preserve"> </w:t>
      </w:r>
      <w:r w:rsidRPr="0080295F">
        <w:rPr>
          <w:rStyle w:val="StyleUnderline"/>
          <w:rFonts w:asciiTheme="minorHAnsi" w:hAnsiTheme="minorHAnsi" w:cstheme="minorHAnsi"/>
          <w:highlight w:val="cyan"/>
        </w:rPr>
        <w:t xml:space="preserve">people" might </w:t>
      </w:r>
      <w:r w:rsidRPr="0080295F">
        <w:rPr>
          <w:rStyle w:val="StyleUnderline"/>
          <w:rFonts w:asciiTheme="minorHAnsi" w:hAnsiTheme="minorHAnsi" w:cstheme="minorHAnsi"/>
        </w:rPr>
        <w:t xml:space="preserve">well </w:t>
      </w:r>
      <w:r w:rsidRPr="0080295F">
        <w:rPr>
          <w:rStyle w:val="StyleUnderline"/>
          <w:rFonts w:asciiTheme="minorHAnsi" w:hAnsiTheme="minorHAnsi" w:cstheme="minorHAnsi"/>
          <w:highlight w:val="cyan"/>
        </w:rPr>
        <w:t>be approved by</w:t>
      </w:r>
      <w:r w:rsidRPr="0080295F">
        <w:rPr>
          <w:rStyle w:val="StyleUnderline"/>
          <w:rFonts w:asciiTheme="minorHAnsi" w:hAnsiTheme="minorHAnsi" w:cstheme="minorHAnsi"/>
        </w:rPr>
        <w:t xml:space="preserve"> only </w:t>
      </w:r>
      <w:r w:rsidRPr="0080295F">
        <w:rPr>
          <w:rStyle w:val="StyleUnderline"/>
          <w:rFonts w:asciiTheme="minorHAnsi" w:hAnsiTheme="minorHAnsi" w:cstheme="minorHAnsi"/>
          <w:highlight w:val="cyan"/>
        </w:rPr>
        <w:t>a small percentage</w:t>
      </w:r>
      <w:r w:rsidRPr="0080295F">
        <w:rPr>
          <w:rFonts w:asciiTheme="minorHAnsi" w:hAnsiTheme="minorHAnsi" w:cstheme="minorHAnsi"/>
          <w:sz w:val="16"/>
        </w:rPr>
        <w:t xml:space="preserve">. The recent Swiss initiative on expelling criminals, for example, passed with 52.9 percent of the vote in a referendum with 52.6 percent turnout. Of course, the same thing happens in elections, and </w:t>
      </w:r>
      <w:r w:rsidRPr="0080295F">
        <w:rPr>
          <w:rStyle w:val="StyleUnderline"/>
          <w:rFonts w:asciiTheme="minorHAnsi" w:hAnsiTheme="minorHAnsi" w:cstheme="minorHAnsi"/>
          <w:highlight w:val="cyan"/>
        </w:rPr>
        <w:t>this is a serious shortcoming</w:t>
      </w:r>
      <w:r w:rsidRPr="0080295F">
        <w:rPr>
          <w:rFonts w:asciiTheme="minorHAnsi" w:hAnsiTheme="minorHAnsi" w:cstheme="minorHAnsi"/>
          <w:sz w:val="16"/>
        </w:rPr>
        <w:t xml:space="preserve"> -- but </w:t>
      </w:r>
      <w:r w:rsidRPr="0080295F">
        <w:rPr>
          <w:rStyle w:val="StyleUnderline"/>
          <w:rFonts w:asciiTheme="minorHAnsi" w:hAnsiTheme="minorHAnsi" w:cstheme="minorHAnsi"/>
          <w:highlight w:val="cyan"/>
        </w:rPr>
        <w:t>it is</w:t>
      </w:r>
      <w:r w:rsidRPr="0080295F">
        <w:rPr>
          <w:rStyle w:val="StyleUnderline"/>
          <w:rFonts w:asciiTheme="minorHAnsi" w:hAnsiTheme="minorHAnsi" w:cstheme="minorHAnsi"/>
        </w:rPr>
        <w:t xml:space="preserve"> all the more </w:t>
      </w:r>
      <w:r w:rsidRPr="0080295F">
        <w:rPr>
          <w:rStyle w:val="StyleUnderline"/>
          <w:rFonts w:asciiTheme="minorHAnsi" w:hAnsiTheme="minorHAnsi" w:cstheme="minorHAnsi"/>
          <w:highlight w:val="cyan"/>
        </w:rPr>
        <w:t>damaging for popular referendums</w:t>
      </w:r>
      <w:r w:rsidRPr="0080295F">
        <w:rPr>
          <w:rStyle w:val="StyleUnderline"/>
          <w:rFonts w:asciiTheme="minorHAnsi" w:hAnsiTheme="minorHAnsi" w:cstheme="minorHAnsi"/>
        </w:rPr>
        <w:t xml:space="preserve"> </w:t>
      </w:r>
      <w:r w:rsidRPr="0080295F">
        <w:rPr>
          <w:rStyle w:val="StyleUnderline"/>
          <w:rFonts w:asciiTheme="minorHAnsi" w:hAnsiTheme="minorHAnsi" w:cstheme="minorHAnsi"/>
          <w:highlight w:val="cyan"/>
        </w:rPr>
        <w:t>given the</w:t>
      </w:r>
      <w:r w:rsidRPr="0080295F">
        <w:rPr>
          <w:rStyle w:val="StyleUnderline"/>
          <w:rFonts w:asciiTheme="minorHAnsi" w:hAnsiTheme="minorHAnsi" w:cstheme="minorHAnsi"/>
        </w:rPr>
        <w:t xml:space="preserve"> common </w:t>
      </w:r>
      <w:r w:rsidRPr="0080295F">
        <w:rPr>
          <w:rStyle w:val="StyleUnderline"/>
          <w:rFonts w:asciiTheme="minorHAnsi" w:hAnsiTheme="minorHAnsi" w:cstheme="minorHAnsi"/>
          <w:highlight w:val="cyan"/>
        </w:rPr>
        <w:t>assumption</w:t>
      </w:r>
      <w:r w:rsidRPr="0080295F">
        <w:rPr>
          <w:rStyle w:val="StyleUnderline"/>
          <w:rFonts w:asciiTheme="minorHAnsi" w:hAnsiTheme="minorHAnsi" w:cstheme="minorHAnsi"/>
        </w:rPr>
        <w:t xml:space="preserve"> that </w:t>
      </w:r>
      <w:r w:rsidRPr="0080295F">
        <w:rPr>
          <w:rStyle w:val="StyleUnderline"/>
          <w:rFonts w:asciiTheme="minorHAnsi" w:hAnsiTheme="minorHAnsi" w:cstheme="minorHAnsi"/>
          <w:highlight w:val="cyan"/>
        </w:rPr>
        <w:t>direct democracy conveys the people's views</w:t>
      </w:r>
      <w:r w:rsidRPr="0080295F">
        <w:rPr>
          <w:rFonts w:asciiTheme="minorHAnsi" w:hAnsiTheme="minorHAnsi" w:cstheme="minorHAnsi"/>
          <w:sz w:val="16"/>
        </w:rPr>
        <w:t>.</w:t>
      </w:r>
    </w:p>
    <w:p w:rsidR="001F32DA" w:rsidRPr="0080295F" w:rsidRDefault="001F32DA" w:rsidP="001F32DA">
      <w:pPr>
        <w:pStyle w:val="Heading4"/>
        <w:rPr>
          <w:rFonts w:asciiTheme="minorHAnsi" w:hAnsiTheme="minorHAnsi" w:cstheme="minorHAnsi"/>
        </w:rPr>
      </w:pPr>
      <w:r w:rsidRPr="0080295F">
        <w:rPr>
          <w:rFonts w:asciiTheme="minorHAnsi" w:hAnsiTheme="minorHAnsi" w:cstheme="minorHAnsi"/>
        </w:rPr>
        <w:t xml:space="preserve">(C.) Discursive barriers. </w:t>
      </w:r>
    </w:p>
    <w:p w:rsidR="001F32DA" w:rsidRPr="0080295F" w:rsidRDefault="001F32DA" w:rsidP="001F32DA">
      <w:pPr>
        <w:rPr>
          <w:rStyle w:val="Style13ptBold"/>
          <w:rFonts w:asciiTheme="minorHAnsi" w:hAnsiTheme="minorHAnsi" w:cstheme="minorHAnsi"/>
        </w:rPr>
      </w:pPr>
      <w:r w:rsidRPr="0080295F">
        <w:rPr>
          <w:rStyle w:val="Style13ptBold"/>
          <w:rFonts w:asciiTheme="minorHAnsi" w:hAnsiTheme="minorHAnsi" w:cstheme="minorHAnsi"/>
        </w:rPr>
        <w:t>Hendriks 2009</w:t>
      </w:r>
    </w:p>
    <w:p w:rsidR="001F32DA" w:rsidRPr="0080295F" w:rsidRDefault="001F32DA" w:rsidP="001F32DA">
      <w:pPr>
        <w:rPr>
          <w:rFonts w:asciiTheme="minorHAnsi" w:hAnsiTheme="minorHAnsi" w:cstheme="minorHAnsi"/>
          <w:sz w:val="16"/>
          <w:szCs w:val="16"/>
        </w:rPr>
      </w:pPr>
      <w:r w:rsidRPr="0080295F">
        <w:rPr>
          <w:rFonts w:asciiTheme="minorHAnsi" w:hAnsiTheme="minorHAnsi" w:cstheme="minorHAnsi"/>
          <w:sz w:val="16"/>
          <w:szCs w:val="16"/>
        </w:rPr>
        <w:t xml:space="preserve">Carolyn M., Crawford School of Economics and Government @ Australia National University, Securing public legitimacy for long-term energy reforms, PUBLIC POLICY NETWORK CONFERENCETHE AUSTRALIAN NATIONAL UNIVERSITY, CANBERRA29-30 JANUARY </w:t>
      </w:r>
    </w:p>
    <w:p w:rsidR="001F32DA" w:rsidRPr="0080295F" w:rsidRDefault="001F32DA" w:rsidP="001F32DA">
      <w:pPr>
        <w:rPr>
          <w:rFonts w:asciiTheme="minorHAnsi" w:hAnsiTheme="minorHAnsi" w:cstheme="minorHAnsi"/>
          <w:sz w:val="16"/>
        </w:rPr>
      </w:pPr>
      <w:r w:rsidRPr="0080295F">
        <w:rPr>
          <w:rFonts w:asciiTheme="minorHAnsi" w:hAnsiTheme="minorHAnsi" w:cstheme="minorHAnsi"/>
          <w:sz w:val="16"/>
        </w:rPr>
        <w:t>These proposals offer useful options for how to improve the legitimacy (and accountability</w:t>
      </w:r>
      <w:proofErr w:type="gramStart"/>
      <w:r w:rsidRPr="0080295F">
        <w:rPr>
          <w:rFonts w:asciiTheme="minorHAnsi" w:hAnsiTheme="minorHAnsi" w:cstheme="minorHAnsi"/>
          <w:sz w:val="16"/>
        </w:rPr>
        <w:t>)of</w:t>
      </w:r>
      <w:proofErr w:type="gramEnd"/>
      <w:r w:rsidRPr="0080295F">
        <w:rPr>
          <w:rFonts w:asciiTheme="minorHAnsi" w:hAnsiTheme="minorHAnsi" w:cstheme="minorHAnsi"/>
          <w:sz w:val="16"/>
        </w:rPr>
        <w:t xml:space="preserve"> governing long term energy reforms. </w:t>
      </w:r>
      <w:r w:rsidRPr="0080295F">
        <w:rPr>
          <w:rStyle w:val="StyleUnderline"/>
          <w:rFonts w:asciiTheme="minorHAnsi" w:hAnsiTheme="minorHAnsi" w:cstheme="minorHAnsi"/>
          <w:highlight w:val="cyan"/>
        </w:rPr>
        <w:t>There are</w:t>
      </w:r>
      <w:r w:rsidRPr="0080295F">
        <w:rPr>
          <w:rFonts w:asciiTheme="minorHAnsi" w:hAnsiTheme="minorHAnsi" w:cstheme="minorHAnsi"/>
          <w:sz w:val="16"/>
        </w:rPr>
        <w:t xml:space="preserve">, however, some particular </w:t>
      </w:r>
      <w:r w:rsidRPr="0080295F">
        <w:rPr>
          <w:rStyle w:val="StyleUnderline"/>
          <w:rFonts w:asciiTheme="minorHAnsi" w:hAnsiTheme="minorHAnsi" w:cstheme="minorHAnsi"/>
          <w:highlight w:val="cyan"/>
        </w:rPr>
        <w:t>challenges with</w:t>
      </w:r>
      <w:r w:rsidRPr="0080295F">
        <w:rPr>
          <w:rFonts w:asciiTheme="minorHAnsi" w:hAnsiTheme="minorHAnsi" w:cstheme="minorHAnsi"/>
          <w:sz w:val="16"/>
        </w:rPr>
        <w:t xml:space="preserve"> these ‘</w:t>
      </w:r>
      <w:r w:rsidRPr="0080295F">
        <w:rPr>
          <w:rStyle w:val="StyleUnderline"/>
          <w:rFonts w:asciiTheme="minorHAnsi" w:hAnsiTheme="minorHAnsi" w:cstheme="minorHAnsi"/>
          <w:highlight w:val="cyan"/>
        </w:rPr>
        <w:t>democratic solutions</w:t>
      </w:r>
      <w:r w:rsidRPr="0080295F">
        <w:rPr>
          <w:rFonts w:asciiTheme="minorHAnsi" w:hAnsiTheme="minorHAnsi" w:cstheme="minorHAnsi"/>
          <w:sz w:val="16"/>
          <w:highlight w:val="cyan"/>
        </w:rPr>
        <w:t>’</w:t>
      </w:r>
      <w:r w:rsidRPr="0080295F">
        <w:rPr>
          <w:rFonts w:asciiTheme="minorHAnsi" w:hAnsiTheme="minorHAnsi" w:cstheme="minorHAnsi"/>
          <w:sz w:val="16"/>
        </w:rPr>
        <w:t xml:space="preserve">, </w:t>
      </w:r>
      <w:r w:rsidRPr="0080295F">
        <w:rPr>
          <w:rStyle w:val="StyleUnderline"/>
          <w:rFonts w:asciiTheme="minorHAnsi" w:hAnsiTheme="minorHAnsi" w:cstheme="minorHAnsi"/>
        </w:rPr>
        <w:t xml:space="preserve">most </w:t>
      </w:r>
      <w:r w:rsidRPr="0080295F">
        <w:rPr>
          <w:rStyle w:val="StyleUnderline"/>
          <w:rFonts w:asciiTheme="minorHAnsi" w:hAnsiTheme="minorHAnsi" w:cstheme="minorHAnsi"/>
          <w:highlight w:val="cyan"/>
        </w:rPr>
        <w:t>notably</w:t>
      </w:r>
      <w:r w:rsidRPr="0080295F">
        <w:rPr>
          <w:rStyle w:val="StyleUnderline"/>
          <w:rFonts w:asciiTheme="minorHAnsi" w:hAnsiTheme="minorHAnsi" w:cstheme="minorHAnsi"/>
        </w:rPr>
        <w:t xml:space="preserve"> the </w:t>
      </w:r>
      <w:r w:rsidRPr="0080295F">
        <w:rPr>
          <w:rStyle w:val="StyleUnderline"/>
          <w:rFonts w:asciiTheme="minorHAnsi" w:hAnsiTheme="minorHAnsi" w:cstheme="minorHAnsi"/>
          <w:highlight w:val="cyan"/>
        </w:rPr>
        <w:t>difficulties in determining</w:t>
      </w:r>
      <w:r w:rsidRPr="0080295F">
        <w:rPr>
          <w:rStyle w:val="StyleUnderline"/>
          <w:rFonts w:asciiTheme="minorHAnsi" w:hAnsiTheme="minorHAnsi" w:cstheme="minorHAnsi"/>
        </w:rPr>
        <w:t xml:space="preserve"> and incorporating the </w:t>
      </w:r>
      <w:r w:rsidRPr="0080295F">
        <w:rPr>
          <w:rStyle w:val="StyleUnderline"/>
          <w:rFonts w:asciiTheme="minorHAnsi" w:hAnsiTheme="minorHAnsi" w:cstheme="minorHAnsi"/>
          <w:highlight w:val="cyan"/>
        </w:rPr>
        <w:t>views of those</w:t>
      </w:r>
      <w:r w:rsidRPr="0080295F">
        <w:rPr>
          <w:rStyle w:val="StyleUnderline"/>
          <w:rFonts w:asciiTheme="minorHAnsi" w:hAnsiTheme="minorHAnsi" w:cstheme="minorHAnsi"/>
        </w:rPr>
        <w:t xml:space="preserve"> potentially </w:t>
      </w:r>
      <w:r w:rsidRPr="0080295F">
        <w:rPr>
          <w:rStyle w:val="StyleUnderline"/>
          <w:rFonts w:asciiTheme="minorHAnsi" w:hAnsiTheme="minorHAnsi" w:cstheme="minorHAnsi"/>
          <w:highlight w:val="cyan"/>
        </w:rPr>
        <w:t>affected by policies</w:t>
      </w:r>
      <w:r w:rsidRPr="0080295F">
        <w:rPr>
          <w:rFonts w:asciiTheme="minorHAnsi" w:hAnsiTheme="minorHAnsi" w:cstheme="minorHAnsi"/>
          <w:sz w:val="16"/>
        </w:rPr>
        <w:t xml:space="preserve">, such as </w:t>
      </w:r>
      <w:proofErr w:type="spellStart"/>
      <w:r w:rsidRPr="0080295F">
        <w:rPr>
          <w:rFonts w:asciiTheme="minorHAnsi" w:hAnsiTheme="minorHAnsi" w:cstheme="minorHAnsi"/>
          <w:sz w:val="16"/>
        </w:rPr>
        <w:t>futuregenerations</w:t>
      </w:r>
      <w:proofErr w:type="spellEnd"/>
      <w:r w:rsidRPr="0080295F">
        <w:rPr>
          <w:rFonts w:asciiTheme="minorHAnsi" w:hAnsiTheme="minorHAnsi" w:cstheme="minorHAnsi"/>
          <w:sz w:val="16"/>
        </w:rPr>
        <w:t xml:space="preserve">. Further, when there are varying degrees of affectedness, should those </w:t>
      </w:r>
      <w:proofErr w:type="spellStart"/>
      <w:r w:rsidRPr="0080295F">
        <w:rPr>
          <w:rFonts w:asciiTheme="minorHAnsi" w:hAnsiTheme="minorHAnsi" w:cstheme="minorHAnsi"/>
          <w:sz w:val="16"/>
        </w:rPr>
        <w:t>mostaffected</w:t>
      </w:r>
      <w:proofErr w:type="spellEnd"/>
      <w:r w:rsidRPr="0080295F">
        <w:rPr>
          <w:rFonts w:asciiTheme="minorHAnsi" w:hAnsiTheme="minorHAnsi" w:cstheme="minorHAnsi"/>
          <w:sz w:val="16"/>
        </w:rPr>
        <w:t xml:space="preserve"> have more say, and if so, who determines degree of affectedness? </w:t>
      </w:r>
      <w:r w:rsidRPr="0080295F">
        <w:rPr>
          <w:rStyle w:val="StyleUnderline"/>
          <w:rFonts w:asciiTheme="minorHAnsi" w:hAnsiTheme="minorHAnsi" w:cstheme="minorHAnsi"/>
        </w:rPr>
        <w:t xml:space="preserve">Perhaps </w:t>
      </w:r>
      <w:r w:rsidRPr="0080295F">
        <w:rPr>
          <w:rStyle w:val="StyleUnderline"/>
          <w:rFonts w:asciiTheme="minorHAnsi" w:hAnsiTheme="minorHAnsi" w:cstheme="minorHAnsi"/>
          <w:highlight w:val="cyan"/>
        </w:rPr>
        <w:t>the most serious limitation</w:t>
      </w:r>
      <w:r w:rsidRPr="0080295F">
        <w:rPr>
          <w:rStyle w:val="StyleUnderline"/>
          <w:rFonts w:asciiTheme="minorHAnsi" w:hAnsiTheme="minorHAnsi" w:cstheme="minorHAnsi"/>
        </w:rPr>
        <w:t xml:space="preserve"> of these democratic strategies </w:t>
      </w:r>
      <w:r w:rsidRPr="0080295F">
        <w:rPr>
          <w:rStyle w:val="StyleUnderline"/>
          <w:rFonts w:asciiTheme="minorHAnsi" w:hAnsiTheme="minorHAnsi" w:cstheme="minorHAnsi"/>
          <w:highlight w:val="cyan"/>
        </w:rPr>
        <w:t>is</w:t>
      </w:r>
      <w:r w:rsidRPr="0080295F">
        <w:rPr>
          <w:rStyle w:val="StyleUnderline"/>
          <w:rFonts w:asciiTheme="minorHAnsi" w:hAnsiTheme="minorHAnsi" w:cstheme="minorHAnsi"/>
        </w:rPr>
        <w:t xml:space="preserve"> their </w:t>
      </w:r>
      <w:r w:rsidRPr="0080295F">
        <w:rPr>
          <w:rStyle w:val="StyleUnderline"/>
          <w:rFonts w:asciiTheme="minorHAnsi" w:hAnsiTheme="minorHAnsi" w:cstheme="minorHAnsi"/>
          <w:highlight w:val="cyan"/>
        </w:rPr>
        <w:t>feasibility in any</w:t>
      </w:r>
      <w:r w:rsidRPr="0080295F">
        <w:rPr>
          <w:rStyle w:val="StyleUnderline"/>
          <w:rFonts w:asciiTheme="minorHAnsi" w:hAnsiTheme="minorHAnsi" w:cstheme="minorHAnsi"/>
        </w:rPr>
        <w:t xml:space="preserve"> given </w:t>
      </w:r>
      <w:r w:rsidRPr="0080295F">
        <w:rPr>
          <w:rStyle w:val="StyleUnderline"/>
          <w:rFonts w:asciiTheme="minorHAnsi" w:hAnsiTheme="minorHAnsi" w:cstheme="minorHAnsi"/>
          <w:highlight w:val="cyan"/>
        </w:rPr>
        <w:t>policy context</w:t>
      </w:r>
      <w:r w:rsidRPr="0080295F">
        <w:rPr>
          <w:rFonts w:asciiTheme="minorHAnsi" w:hAnsiTheme="minorHAnsi" w:cstheme="minorHAnsi"/>
          <w:sz w:val="16"/>
        </w:rPr>
        <w:t xml:space="preserve">. In my empirical work of the Netherlands I have found that it is often the </w:t>
      </w:r>
      <w:r w:rsidRPr="00223E25">
        <w:rPr>
          <w:rStyle w:val="StyleUnderline"/>
          <w:rFonts w:asciiTheme="minorHAnsi" w:hAnsiTheme="minorHAnsi" w:cstheme="minorHAnsi"/>
          <w:highlight w:val="cyan"/>
        </w:rPr>
        <w:t>discursive barriers that influence the extent to which democratic matters are taken into</w:t>
      </w:r>
      <w:r w:rsidRPr="0080295F">
        <w:rPr>
          <w:rStyle w:val="StyleUnderline"/>
          <w:rFonts w:asciiTheme="minorHAnsi" w:hAnsiTheme="minorHAnsi" w:cstheme="minorHAnsi"/>
        </w:rPr>
        <w:t xml:space="preserve"> </w:t>
      </w:r>
      <w:r w:rsidRPr="00223E25">
        <w:rPr>
          <w:rStyle w:val="StyleUnderline"/>
          <w:rFonts w:asciiTheme="minorHAnsi" w:hAnsiTheme="minorHAnsi" w:cstheme="minorHAnsi"/>
          <w:highlight w:val="cyan"/>
        </w:rPr>
        <w:t>consideration in energy reforms</w:t>
      </w:r>
      <w:r w:rsidRPr="0080295F">
        <w:rPr>
          <w:rStyle w:val="StyleUnderline"/>
          <w:rFonts w:asciiTheme="minorHAnsi" w:hAnsiTheme="minorHAnsi" w:cstheme="minorHAnsi"/>
        </w:rPr>
        <w:t xml:space="preserve">, for example </w:t>
      </w:r>
      <w:r w:rsidRPr="00223E25">
        <w:rPr>
          <w:rStyle w:val="StyleUnderline"/>
          <w:rFonts w:asciiTheme="minorHAnsi" w:hAnsiTheme="minorHAnsi" w:cstheme="minorHAnsi"/>
          <w:highlight w:val="cyan"/>
        </w:rPr>
        <w:t>negative ideas on the public’s capacity</w:t>
      </w:r>
      <w:r w:rsidRPr="0080295F">
        <w:rPr>
          <w:rStyle w:val="StyleUnderline"/>
          <w:rFonts w:asciiTheme="minorHAnsi" w:hAnsiTheme="minorHAnsi" w:cstheme="minorHAnsi"/>
        </w:rPr>
        <w:t xml:space="preserve"> and willingness </w:t>
      </w:r>
      <w:r w:rsidRPr="00223E25">
        <w:rPr>
          <w:rStyle w:val="StyleUnderline"/>
          <w:rFonts w:asciiTheme="minorHAnsi" w:hAnsiTheme="minorHAnsi" w:cstheme="minorHAnsi"/>
          <w:highlight w:val="cyan"/>
        </w:rPr>
        <w:t>to engage in policy issues</w:t>
      </w:r>
      <w:r w:rsidRPr="0080295F">
        <w:rPr>
          <w:rFonts w:asciiTheme="minorHAnsi" w:hAnsiTheme="minorHAnsi" w:cstheme="minorHAnsi"/>
          <w:sz w:val="16"/>
        </w:rPr>
        <w:t xml:space="preserve"> (Hendriks 2009b).</w:t>
      </w:r>
    </w:p>
    <w:p w:rsidR="001F32DA" w:rsidRPr="000A298B" w:rsidRDefault="001F32DA" w:rsidP="001F32DA">
      <w:pPr>
        <w:rPr>
          <w:rFonts w:asciiTheme="minorHAnsi" w:hAnsiTheme="minorHAnsi"/>
        </w:rPr>
      </w:pPr>
    </w:p>
    <w:p w:rsidR="001F32DA" w:rsidRPr="000A298B" w:rsidRDefault="001F32DA" w:rsidP="001F32DA">
      <w:pPr>
        <w:pStyle w:val="Heading3"/>
        <w:rPr>
          <w:rFonts w:asciiTheme="minorHAnsi" w:hAnsiTheme="minorHAnsi"/>
        </w:rPr>
      </w:pPr>
      <w:r w:rsidRPr="000A298B">
        <w:rPr>
          <w:rFonts w:asciiTheme="minorHAnsi" w:hAnsiTheme="minorHAnsi"/>
        </w:rPr>
        <w:t xml:space="preserve">2AC A2: Direct Democracy First </w:t>
      </w:r>
    </w:p>
    <w:p w:rsidR="001F32DA" w:rsidRPr="000A298B" w:rsidRDefault="001F32DA" w:rsidP="001F32DA">
      <w:pPr>
        <w:pStyle w:val="Heading4"/>
        <w:rPr>
          <w:rFonts w:asciiTheme="minorHAnsi" w:hAnsiTheme="minorHAnsi"/>
        </w:rPr>
      </w:pPr>
      <w:r w:rsidRPr="000A298B">
        <w:rPr>
          <w:rFonts w:asciiTheme="minorHAnsi" w:hAnsiTheme="minorHAnsi"/>
        </w:rPr>
        <w:t xml:space="preserve">---Direct democracy has no intrinsic benefit --- Democratic participation cannot be separated from larger assessment of aggregate consequences. </w:t>
      </w:r>
    </w:p>
    <w:p w:rsidR="001F32DA" w:rsidRPr="000A298B" w:rsidRDefault="001F32DA" w:rsidP="001F32DA">
      <w:pPr>
        <w:rPr>
          <w:rStyle w:val="Style13ptBold"/>
          <w:rFonts w:asciiTheme="minorHAnsi" w:hAnsiTheme="minorHAnsi"/>
        </w:rPr>
      </w:pPr>
      <w:r w:rsidRPr="000A298B">
        <w:rPr>
          <w:rStyle w:val="Style13ptBold"/>
          <w:rFonts w:asciiTheme="minorHAnsi" w:hAnsiTheme="minorHAnsi"/>
        </w:rPr>
        <w:t>Budge 1996</w:t>
      </w:r>
    </w:p>
    <w:p w:rsidR="001F32DA" w:rsidRPr="000A298B" w:rsidRDefault="001F32DA" w:rsidP="001F32DA">
      <w:pPr>
        <w:rPr>
          <w:rFonts w:asciiTheme="minorHAnsi" w:hAnsiTheme="minorHAnsi"/>
          <w:sz w:val="16"/>
        </w:rPr>
      </w:pPr>
      <w:r w:rsidRPr="000A298B">
        <w:rPr>
          <w:rFonts w:asciiTheme="minorHAnsi" w:hAnsiTheme="minorHAnsi"/>
          <w:sz w:val="16"/>
        </w:rPr>
        <w:t xml:space="preserve">Ian, Prof @ U. of Essex, </w:t>
      </w:r>
      <w:proofErr w:type="gramStart"/>
      <w:r w:rsidRPr="000A298B">
        <w:rPr>
          <w:rFonts w:asciiTheme="minorHAnsi" w:hAnsiTheme="minorHAnsi"/>
          <w:sz w:val="16"/>
        </w:rPr>
        <w:t>The</w:t>
      </w:r>
      <w:proofErr w:type="gramEnd"/>
      <w:r w:rsidRPr="000A298B">
        <w:rPr>
          <w:rFonts w:asciiTheme="minorHAnsi" w:hAnsiTheme="minorHAnsi"/>
          <w:sz w:val="16"/>
        </w:rPr>
        <w:t xml:space="preserve"> New Challenge of Direct Democracy, p. 34</w:t>
      </w:r>
    </w:p>
    <w:p w:rsidR="001F32DA" w:rsidRPr="000A298B" w:rsidRDefault="001F32DA" w:rsidP="001F32DA">
      <w:pPr>
        <w:rPr>
          <w:rFonts w:asciiTheme="minorHAnsi" w:hAnsiTheme="minorHAnsi"/>
          <w:sz w:val="16"/>
        </w:rPr>
      </w:pPr>
      <w:r w:rsidRPr="000A298B">
        <w:rPr>
          <w:rStyle w:val="StyleUnderline"/>
          <w:rFonts w:asciiTheme="minorHAnsi" w:hAnsiTheme="minorHAnsi"/>
          <w:highlight w:val="cyan"/>
        </w:rPr>
        <w:t>Proponents of participation</w:t>
      </w:r>
      <w:r w:rsidRPr="000A298B">
        <w:rPr>
          <w:rFonts w:asciiTheme="minorHAnsi" w:hAnsiTheme="minorHAnsi"/>
          <w:sz w:val="16"/>
        </w:rPr>
        <w:t xml:space="preserve"> on the other hand </w:t>
      </w:r>
      <w:r w:rsidRPr="000A298B">
        <w:rPr>
          <w:rStyle w:val="StyleUnderline"/>
          <w:rFonts w:asciiTheme="minorHAnsi" w:hAnsiTheme="minorHAnsi"/>
        </w:rPr>
        <w:t xml:space="preserve">have tended to </w:t>
      </w:r>
      <w:r w:rsidRPr="000A298B">
        <w:rPr>
          <w:rStyle w:val="StyleUnderline"/>
          <w:rFonts w:asciiTheme="minorHAnsi" w:hAnsiTheme="minorHAnsi"/>
          <w:highlight w:val="cyan"/>
        </w:rPr>
        <w:t>feel</w:t>
      </w:r>
      <w:r w:rsidRPr="000A298B">
        <w:rPr>
          <w:rFonts w:asciiTheme="minorHAnsi" w:hAnsiTheme="minorHAnsi"/>
          <w:sz w:val="16"/>
        </w:rPr>
        <w:t xml:space="preserve"> that once </w:t>
      </w:r>
      <w:r w:rsidRPr="000A298B">
        <w:rPr>
          <w:rFonts w:asciiTheme="minorHAnsi" w:hAnsiTheme="minorHAnsi"/>
          <w:sz w:val="16"/>
          <w:highlight w:val="cyan"/>
        </w:rPr>
        <w:t>the moral case</w:t>
      </w:r>
      <w:r w:rsidRPr="000A298B">
        <w:rPr>
          <w:rFonts w:asciiTheme="minorHAnsi" w:hAnsiTheme="minorHAnsi"/>
          <w:sz w:val="16"/>
        </w:rPr>
        <w:t xml:space="preserve"> for it was made - and it is, probably, unanswerable - this was all they had to do. </w:t>
      </w:r>
      <w:r w:rsidRPr="000A298B">
        <w:rPr>
          <w:rStyle w:val="StyleUnderline"/>
          <w:rFonts w:asciiTheme="minorHAnsi" w:hAnsiTheme="minorHAnsi"/>
          <w:highlight w:val="cyan"/>
        </w:rPr>
        <w:t>But in a multi-valued world where stability, order and</w:t>
      </w:r>
      <w:r w:rsidRPr="000A298B">
        <w:rPr>
          <w:rStyle w:val="StyleUnderline"/>
          <w:rFonts w:asciiTheme="minorHAnsi" w:hAnsiTheme="minorHAnsi"/>
        </w:rPr>
        <w:t xml:space="preserve"> </w:t>
      </w:r>
      <w:r w:rsidRPr="000A298B">
        <w:rPr>
          <w:rStyle w:val="StyleUnderline"/>
          <w:rFonts w:asciiTheme="minorHAnsi" w:hAnsiTheme="minorHAnsi"/>
          <w:highlight w:val="cyan"/>
        </w:rPr>
        <w:t>justice might be argued to be</w:t>
      </w:r>
      <w:r w:rsidRPr="000A298B">
        <w:rPr>
          <w:rStyle w:val="StyleUnderline"/>
          <w:rFonts w:asciiTheme="minorHAnsi" w:hAnsiTheme="minorHAnsi"/>
        </w:rPr>
        <w:t xml:space="preserve"> the </w:t>
      </w:r>
      <w:r w:rsidRPr="000A298B">
        <w:rPr>
          <w:rStyle w:val="StyleUnderline"/>
          <w:rFonts w:asciiTheme="minorHAnsi" w:hAnsiTheme="minorHAnsi"/>
          <w:highlight w:val="cyan"/>
        </w:rPr>
        <w:t>first</w:t>
      </w:r>
      <w:r w:rsidRPr="000A298B">
        <w:rPr>
          <w:rStyle w:val="StyleUnderline"/>
          <w:rFonts w:asciiTheme="minorHAnsi" w:hAnsiTheme="minorHAnsi"/>
        </w:rPr>
        <w:t xml:space="preserve"> concerns of the State, the </w:t>
      </w:r>
      <w:r w:rsidRPr="000A298B">
        <w:rPr>
          <w:rStyle w:val="StyleUnderline"/>
          <w:rFonts w:asciiTheme="minorHAnsi" w:hAnsiTheme="minorHAnsi"/>
          <w:highlight w:val="cyan"/>
        </w:rPr>
        <w:t>effects of unlimited</w:t>
      </w:r>
      <w:r w:rsidRPr="000A298B">
        <w:rPr>
          <w:rStyle w:val="StyleUnderline"/>
          <w:rFonts w:asciiTheme="minorHAnsi" w:hAnsiTheme="minorHAnsi"/>
        </w:rPr>
        <w:t xml:space="preserve"> </w:t>
      </w:r>
      <w:r w:rsidRPr="000A298B">
        <w:rPr>
          <w:rStyle w:val="StyleUnderline"/>
          <w:rFonts w:asciiTheme="minorHAnsi" w:hAnsiTheme="minorHAnsi"/>
          <w:highlight w:val="cyan"/>
        </w:rPr>
        <w:t>participation</w:t>
      </w:r>
      <w:r w:rsidRPr="000A298B">
        <w:rPr>
          <w:rStyle w:val="StyleUnderline"/>
          <w:rFonts w:asciiTheme="minorHAnsi" w:hAnsiTheme="minorHAnsi"/>
        </w:rPr>
        <w:t xml:space="preserve"> on these and other values </w:t>
      </w:r>
      <w:r w:rsidRPr="000A298B">
        <w:rPr>
          <w:rStyle w:val="StyleUnderline"/>
          <w:rFonts w:asciiTheme="minorHAnsi" w:hAnsiTheme="minorHAnsi"/>
          <w:highlight w:val="cyan"/>
        </w:rPr>
        <w:t>have to be weighed up</w:t>
      </w:r>
      <w:r w:rsidRPr="000A298B">
        <w:rPr>
          <w:rFonts w:asciiTheme="minorHAnsi" w:hAnsiTheme="minorHAnsi"/>
          <w:sz w:val="16"/>
        </w:rPr>
        <w:t xml:space="preserve">. </w:t>
      </w:r>
      <w:r w:rsidRPr="000A298B">
        <w:rPr>
          <w:rStyle w:val="StyleUnderline"/>
          <w:rFonts w:asciiTheme="minorHAnsi" w:hAnsiTheme="minorHAnsi"/>
        </w:rPr>
        <w:t xml:space="preserve">This is what critics of direct democracy have done when they have ventured beyond their opening feasibility gambit. And they have a point. </w:t>
      </w:r>
      <w:proofErr w:type="gramStart"/>
      <w:r w:rsidRPr="000A298B">
        <w:rPr>
          <w:rStyle w:val="StyleUnderline"/>
          <w:rFonts w:asciiTheme="minorHAnsi" w:hAnsiTheme="minorHAnsi"/>
          <w:highlight w:val="cyan"/>
        </w:rPr>
        <w:t>If participation</w:t>
      </w:r>
      <w:r w:rsidRPr="000A298B">
        <w:rPr>
          <w:rStyle w:val="StyleUnderline"/>
          <w:rFonts w:asciiTheme="minorHAnsi" w:hAnsiTheme="minorHAnsi"/>
        </w:rPr>
        <w:t xml:space="preserve">, however </w:t>
      </w:r>
      <w:r w:rsidRPr="000A298B">
        <w:rPr>
          <w:rStyle w:val="StyleUnderline"/>
          <w:rFonts w:asciiTheme="minorHAnsi" w:hAnsiTheme="minorHAnsi"/>
          <w:highlight w:val="cyan"/>
        </w:rPr>
        <w:t>valuable in itself, has negative effects on other</w:t>
      </w:r>
      <w:r w:rsidRPr="000A298B">
        <w:rPr>
          <w:rStyle w:val="StyleUnderline"/>
          <w:rFonts w:asciiTheme="minorHAnsi" w:hAnsiTheme="minorHAnsi"/>
        </w:rPr>
        <w:t xml:space="preserve"> </w:t>
      </w:r>
      <w:r w:rsidRPr="000A298B">
        <w:rPr>
          <w:rStyle w:val="StyleUnderline"/>
          <w:rFonts w:asciiTheme="minorHAnsi" w:hAnsiTheme="minorHAnsi"/>
          <w:highlight w:val="cyan"/>
        </w:rPr>
        <w:t>values</w:t>
      </w:r>
      <w:r w:rsidRPr="000A298B">
        <w:rPr>
          <w:rStyle w:val="StyleUnderline"/>
          <w:rFonts w:asciiTheme="minorHAnsi" w:hAnsiTheme="minorHAnsi"/>
        </w:rPr>
        <w:t xml:space="preserve">, then </w:t>
      </w:r>
      <w:r w:rsidRPr="000A298B">
        <w:rPr>
          <w:rStyle w:val="StyleUnderline"/>
          <w:rFonts w:asciiTheme="minorHAnsi" w:hAnsiTheme="minorHAnsi"/>
          <w:highlight w:val="cyan"/>
        </w:rPr>
        <w:t>it may need to be limited to secure a balance of benefits</w:t>
      </w:r>
      <w:r w:rsidRPr="000A298B">
        <w:rPr>
          <w:rFonts w:asciiTheme="minorHAnsi" w:hAnsiTheme="minorHAnsi"/>
          <w:sz w:val="16"/>
          <w:highlight w:val="cyan"/>
        </w:rPr>
        <w:t>.</w:t>
      </w:r>
      <w:proofErr w:type="gramEnd"/>
      <w:r w:rsidRPr="000A298B">
        <w:rPr>
          <w:rFonts w:asciiTheme="minorHAnsi" w:hAnsiTheme="minorHAnsi"/>
          <w:sz w:val="16"/>
          <w:highlight w:val="cyan"/>
        </w:rPr>
        <w:t xml:space="preserve"> </w:t>
      </w:r>
      <w:r w:rsidRPr="000A298B">
        <w:rPr>
          <w:rFonts w:asciiTheme="minorHAnsi" w:hAnsiTheme="minorHAnsi"/>
          <w:sz w:val="16"/>
        </w:rPr>
        <w:t>Whether this is in fact the case we shall see in the following chapters.</w:t>
      </w:r>
    </w:p>
    <w:p w:rsidR="001F32DA" w:rsidRPr="001F32DA" w:rsidRDefault="001F32DA" w:rsidP="001F32DA"/>
    <w:p w:rsidR="001F32DA" w:rsidRPr="00455F8B" w:rsidRDefault="001F32DA" w:rsidP="001F32DA">
      <w:pPr>
        <w:pStyle w:val="Heading3"/>
      </w:pPr>
      <w:r w:rsidRPr="00455F8B">
        <w:t>Democracy</w:t>
      </w:r>
    </w:p>
    <w:p w:rsidR="001F32DA" w:rsidRPr="00455F8B" w:rsidRDefault="001F32DA" w:rsidP="001F32DA">
      <w:pPr>
        <w:pStyle w:val="Heading4"/>
        <w:rPr>
          <w:rStyle w:val="Style13ptBold"/>
          <w:b/>
          <w:szCs w:val="26"/>
        </w:rPr>
      </w:pPr>
      <w:r w:rsidRPr="00455F8B">
        <w:rPr>
          <w:rStyle w:val="Style13ptBold"/>
          <w:b/>
          <w:szCs w:val="26"/>
        </w:rPr>
        <w:t>Referendums are tools of the elite which advance discriminatory and nationalist policies – empirics prove</w:t>
      </w:r>
    </w:p>
    <w:p w:rsidR="001F32DA" w:rsidRPr="00455F8B" w:rsidRDefault="001F32DA" w:rsidP="001F32DA">
      <w:pPr>
        <w:rPr>
          <w:rStyle w:val="Style13ptBold"/>
        </w:rPr>
      </w:pPr>
      <w:proofErr w:type="spellStart"/>
      <w:r w:rsidRPr="00455F8B">
        <w:rPr>
          <w:rStyle w:val="Style13ptBold"/>
        </w:rPr>
        <w:t>Koinova</w:t>
      </w:r>
      <w:proofErr w:type="spellEnd"/>
      <w:r w:rsidRPr="00455F8B">
        <w:rPr>
          <w:rStyle w:val="Style13ptBold"/>
        </w:rPr>
        <w:t xml:space="preserve"> 14 </w:t>
      </w:r>
      <w:r w:rsidRPr="00455F8B">
        <w:rPr>
          <w:rStyle w:val="Style13ptBold"/>
          <w:b w:val="0"/>
          <w:sz w:val="16"/>
          <w:szCs w:val="16"/>
        </w:rPr>
        <w:t xml:space="preserve">[Dr. Maria </w:t>
      </w:r>
      <w:proofErr w:type="spellStart"/>
      <w:r w:rsidRPr="00455F8B">
        <w:rPr>
          <w:rStyle w:val="Style13ptBold"/>
          <w:b w:val="0"/>
          <w:sz w:val="16"/>
          <w:szCs w:val="16"/>
        </w:rPr>
        <w:t>Koinova</w:t>
      </w:r>
      <w:proofErr w:type="spellEnd"/>
      <w:r w:rsidRPr="00455F8B">
        <w:rPr>
          <w:rStyle w:val="Style13ptBold"/>
          <w:b w:val="0"/>
          <w:sz w:val="16"/>
          <w:szCs w:val="16"/>
        </w:rPr>
        <w:t xml:space="preserve">, Associate Professor of Politics and International Studies at the University of Warwick; “Referendums: A Legitimate Democratic Tools or a Mechanism for Nationalist </w:t>
      </w:r>
      <w:proofErr w:type="gramStart"/>
      <w:r w:rsidRPr="00455F8B">
        <w:rPr>
          <w:rStyle w:val="Style13ptBold"/>
          <w:b w:val="0"/>
          <w:sz w:val="16"/>
          <w:szCs w:val="16"/>
        </w:rPr>
        <w:t>Cooptation[</w:t>
      </w:r>
      <w:proofErr w:type="gramEnd"/>
      <w:r w:rsidRPr="00455F8B">
        <w:rPr>
          <w:rStyle w:val="Style13ptBold"/>
          <w:b w:val="0"/>
          <w:sz w:val="16"/>
          <w:szCs w:val="16"/>
        </w:rPr>
        <w:t>sic]?”; Research on South Eastern Europe; 06/08/2014; accessed 07/06/2015; &lt;http://blogs.lse.ac.uk/lsee/2014/06/08/referendums-a-legitimate-democratic-tool-or-a-mechanism-for-nationalist-co-optation/&gt;.]</w:t>
      </w:r>
    </w:p>
    <w:p w:rsidR="001F32DA" w:rsidRPr="00455F8B" w:rsidRDefault="001F32DA" w:rsidP="001F32DA">
      <w:pPr>
        <w:rPr>
          <w:rStyle w:val="StyleUnderline"/>
        </w:rPr>
      </w:pPr>
      <w:r w:rsidRPr="00455F8B">
        <w:rPr>
          <w:sz w:val="16"/>
        </w:rPr>
        <w:t xml:space="preserve">This is an indisputably wide range of using </w:t>
      </w:r>
      <w:r w:rsidRPr="00455F8B">
        <w:rPr>
          <w:rStyle w:val="StyleUnderline"/>
        </w:rPr>
        <w:t>referendums</w:t>
      </w:r>
      <w:r w:rsidRPr="00455F8B">
        <w:rPr>
          <w:sz w:val="16"/>
        </w:rPr>
        <w:t xml:space="preserve"> to </w:t>
      </w:r>
      <w:r w:rsidRPr="00455F8B">
        <w:rPr>
          <w:rStyle w:val="StyleUnderline"/>
        </w:rPr>
        <w:t>legitimate policies. But how democratically legitimate are such policies</w:t>
      </w:r>
      <w:r w:rsidRPr="00455F8B">
        <w:rPr>
          <w:sz w:val="16"/>
        </w:rPr>
        <w:t xml:space="preserve"> indeed? </w:t>
      </w:r>
      <w:r w:rsidRPr="00455F8B">
        <w:rPr>
          <w:rStyle w:val="StyleUnderline"/>
        </w:rPr>
        <w:t>As a tool of direct democracy</w:t>
      </w:r>
      <w:r w:rsidRPr="00455F8B">
        <w:rPr>
          <w:sz w:val="16"/>
        </w:rPr>
        <w:t xml:space="preserve"> – in contrast to representative democracy – </w:t>
      </w:r>
      <w:r w:rsidRPr="00455F8B">
        <w:rPr>
          <w:rStyle w:val="StyleUnderline"/>
        </w:rPr>
        <w:t>referendums are</w:t>
      </w:r>
      <w:r w:rsidRPr="00455F8B">
        <w:rPr>
          <w:sz w:val="16"/>
        </w:rPr>
        <w:t xml:space="preserve"> considered </w:t>
      </w:r>
      <w:r w:rsidRPr="00455F8B">
        <w:rPr>
          <w:rStyle w:val="StyleUnderline"/>
        </w:rPr>
        <w:t>highly authoritative because they allow</w:t>
      </w:r>
      <w:r w:rsidRPr="00455F8B">
        <w:rPr>
          <w:sz w:val="16"/>
        </w:rPr>
        <w:t xml:space="preserve"> for an </w:t>
      </w:r>
      <w:r w:rsidRPr="00455F8B">
        <w:rPr>
          <w:rStyle w:val="StyleUnderline"/>
        </w:rPr>
        <w:t>unmediated expression of the popular will</w:t>
      </w:r>
      <w:r w:rsidRPr="00455F8B">
        <w:rPr>
          <w:sz w:val="16"/>
        </w:rPr>
        <w:t xml:space="preserve">. But, as </w:t>
      </w:r>
      <w:proofErr w:type="spellStart"/>
      <w:r w:rsidRPr="00455F8B">
        <w:rPr>
          <w:sz w:val="16"/>
        </w:rPr>
        <w:t>Qvortrup</w:t>
      </w:r>
      <w:proofErr w:type="spellEnd"/>
      <w:r w:rsidRPr="00455F8B">
        <w:rPr>
          <w:sz w:val="16"/>
        </w:rPr>
        <w:t xml:space="preserve"> (2014) argues, </w:t>
      </w:r>
      <w:r w:rsidRPr="00455F8B">
        <w:rPr>
          <w:rStyle w:val="StyleUnderline"/>
        </w:rPr>
        <w:t>referendums are considered legitimate, when the rules</w:t>
      </w:r>
      <w:r w:rsidRPr="00455F8B">
        <w:rPr>
          <w:sz w:val="16"/>
        </w:rPr>
        <w:t xml:space="preserve"> of their engagement </w:t>
      </w:r>
      <w:r w:rsidRPr="00455F8B">
        <w:rPr>
          <w:rStyle w:val="StyleUnderline"/>
        </w:rPr>
        <w:t>are negotiated between</w:t>
      </w:r>
      <w:r w:rsidRPr="00455F8B">
        <w:rPr>
          <w:sz w:val="16"/>
        </w:rPr>
        <w:t xml:space="preserve"> the </w:t>
      </w:r>
      <w:r w:rsidRPr="00455F8B">
        <w:rPr>
          <w:rStyle w:val="StyleUnderline"/>
        </w:rPr>
        <w:t>stakeholders in advance, and the referendum is conducted afterwards</w:t>
      </w:r>
      <w:r w:rsidRPr="00455F8B">
        <w:rPr>
          <w:sz w:val="16"/>
        </w:rPr>
        <w:t xml:space="preserve">. This was definitely not the case in the recent referendums in Ukraine, nor in other historical cases, when benign and not-so-benign autocrats – threatened domestically or internationally – have used referendums to justify their policies. At the end of the Soviet Union the </w:t>
      </w:r>
      <w:r w:rsidRPr="00455F8B">
        <w:rPr>
          <w:rStyle w:val="StyleUnderline"/>
        </w:rPr>
        <w:t>communist leader</w:t>
      </w:r>
      <w:r w:rsidRPr="00455F8B">
        <w:rPr>
          <w:sz w:val="16"/>
        </w:rPr>
        <w:t xml:space="preserve"> Michael </w:t>
      </w:r>
      <w:r w:rsidRPr="00455F8B">
        <w:rPr>
          <w:rStyle w:val="StyleUnderline"/>
        </w:rPr>
        <w:t>Gorbachev resorted to the use of referendum</w:t>
      </w:r>
      <w:r w:rsidRPr="00455F8B">
        <w:rPr>
          <w:sz w:val="16"/>
        </w:rPr>
        <w:t xml:space="preserve">, as did nationalist leaders of the disintegrating Yugoslavia. I take this discussion further and </w:t>
      </w:r>
      <w:r w:rsidRPr="00455F8B">
        <w:rPr>
          <w:rStyle w:val="StyleUnderline"/>
        </w:rPr>
        <w:t>focus particularly on the relationship between referendum and liberal democracy</w:t>
      </w:r>
      <w:r w:rsidRPr="00455F8B">
        <w:rPr>
          <w:sz w:val="16"/>
        </w:rPr>
        <w:t xml:space="preserve">. In the past decade and especially after the economic crisis hit Europe and other parts of the world, </w:t>
      </w:r>
      <w:r w:rsidRPr="00455F8B">
        <w:rPr>
          <w:rStyle w:val="StyleUnderline"/>
        </w:rPr>
        <w:t>anti-migrant and anti-minority sentiments have been growing, and populist and ultranationalist parties have been thriving</w:t>
      </w:r>
      <w:r w:rsidRPr="00455F8B">
        <w:rPr>
          <w:sz w:val="16"/>
        </w:rPr>
        <w:t xml:space="preserve">. Operating in political systems </w:t>
      </w:r>
      <w:r w:rsidRPr="00455F8B">
        <w:rPr>
          <w:rStyle w:val="StyleUnderline"/>
        </w:rPr>
        <w:t>with no viable alternative to democracy, such nationalist and exclusivist groups have been adapting to the established democratic “rules of the game,”</w:t>
      </w:r>
      <w:r w:rsidRPr="00455F8B">
        <w:rPr>
          <w:sz w:val="16"/>
        </w:rPr>
        <w:t xml:space="preserve"> and seeking </w:t>
      </w:r>
      <w:r w:rsidRPr="00455F8B">
        <w:rPr>
          <w:rStyle w:val="StyleUnderline"/>
        </w:rPr>
        <w:t>to co-opt them</w:t>
      </w:r>
      <w:r w:rsidRPr="00455F8B">
        <w:rPr>
          <w:sz w:val="16"/>
        </w:rPr>
        <w:t xml:space="preserve">. They have been </w:t>
      </w:r>
      <w:r w:rsidRPr="00455F8B">
        <w:rPr>
          <w:rStyle w:val="StyleUnderline"/>
        </w:rPr>
        <w:t>using</w:t>
      </w:r>
      <w:r w:rsidRPr="00455F8B">
        <w:rPr>
          <w:sz w:val="16"/>
        </w:rPr>
        <w:t xml:space="preserve"> the procedure of </w:t>
      </w:r>
      <w:r w:rsidRPr="00455F8B">
        <w:rPr>
          <w:rStyle w:val="StyleUnderline"/>
        </w:rPr>
        <w:t>referendum</w:t>
      </w:r>
      <w:r w:rsidRPr="00455F8B">
        <w:rPr>
          <w:sz w:val="16"/>
        </w:rPr>
        <w:t xml:space="preserve">, or the threat of a referendum, </w:t>
      </w:r>
      <w:r w:rsidRPr="00455F8B">
        <w:rPr>
          <w:rStyle w:val="StyleUnderline"/>
        </w:rPr>
        <w:t>to justify their nationalist goals</w:t>
      </w:r>
      <w:r w:rsidRPr="00455F8B">
        <w:rPr>
          <w:sz w:val="16"/>
        </w:rPr>
        <w:t xml:space="preserve">. In the processes, </w:t>
      </w:r>
      <w:r w:rsidRPr="00455F8B">
        <w:rPr>
          <w:rStyle w:val="StyleUnderline"/>
        </w:rPr>
        <w:t>they have been undermining liberal democracy</w:t>
      </w:r>
      <w:r w:rsidRPr="00455F8B">
        <w:rPr>
          <w:sz w:val="16"/>
        </w:rPr>
        <w:t>. Let me demonstrate this argument by way of some examples. In my recently published book “</w:t>
      </w:r>
      <w:proofErr w:type="spellStart"/>
      <w:r w:rsidRPr="00455F8B">
        <w:rPr>
          <w:sz w:val="16"/>
        </w:rPr>
        <w:t>Ethnonationalist</w:t>
      </w:r>
      <w:proofErr w:type="spellEnd"/>
      <w:r w:rsidRPr="00455F8B">
        <w:rPr>
          <w:sz w:val="16"/>
        </w:rPr>
        <w:t xml:space="preserve"> Conflict in </w:t>
      </w:r>
      <w:proofErr w:type="spellStart"/>
      <w:r w:rsidRPr="00455F8B">
        <w:rPr>
          <w:sz w:val="16"/>
        </w:rPr>
        <w:t>Postcommunist</w:t>
      </w:r>
      <w:proofErr w:type="spellEnd"/>
      <w:r w:rsidRPr="00455F8B">
        <w:rPr>
          <w:sz w:val="16"/>
        </w:rPr>
        <w:t xml:space="preserve"> States” (University of Pennsylvania Press, 2013), I discuss the role of the Macedonian diaspora, primarily from Australia, which inaugurated a civic referendum together with the Macedonian nationalist VMRO-DPMNE party in 2004. They wanted to oppose the decentralization reforms aimed at giving more self-government rights to the minority Albanians in Macedonia. The referendum asked voters whether they supported a proposal to retain the municipal boundaries existing before the </w:t>
      </w:r>
      <w:proofErr w:type="spellStart"/>
      <w:r w:rsidRPr="00455F8B">
        <w:rPr>
          <w:sz w:val="16"/>
        </w:rPr>
        <w:t>Ohrid</w:t>
      </w:r>
      <w:proofErr w:type="spellEnd"/>
      <w:r w:rsidRPr="00455F8B">
        <w:rPr>
          <w:sz w:val="16"/>
        </w:rPr>
        <w:t xml:space="preserve"> Framework Agreement which put an end to the brief 2001 internal warfare between Albanian guerrillas and the Macedonian army. The EU and the US put enormous efforts to keep the voters away from the polls. The EU launched a massive public campaign linking nonparticipation in the referendum with commitment to EU integration. The US provided a highly tangible benefit by recognizing the country with its constitutionally proclaimed name. The referendum went ahead, but gathered only 27% turnout, and eventually failed. Thus, the ruling coalition was further enabled to introduce decentralization reforms. The EU exerted similar pressure to prevent the conduct of a referendum in </w:t>
      </w:r>
      <w:proofErr w:type="spellStart"/>
      <w:r w:rsidRPr="00455F8B">
        <w:rPr>
          <w:sz w:val="16"/>
        </w:rPr>
        <w:t>Republika</w:t>
      </w:r>
      <w:proofErr w:type="spellEnd"/>
      <w:r w:rsidRPr="00455F8B">
        <w:rPr>
          <w:sz w:val="16"/>
        </w:rPr>
        <w:t xml:space="preserve"> </w:t>
      </w:r>
      <w:proofErr w:type="spellStart"/>
      <w:r w:rsidRPr="00455F8B">
        <w:rPr>
          <w:sz w:val="16"/>
        </w:rPr>
        <w:t>Srpska</w:t>
      </w:r>
      <w:proofErr w:type="spellEnd"/>
      <w:r w:rsidRPr="00455F8B">
        <w:rPr>
          <w:sz w:val="16"/>
        </w:rPr>
        <w:t>, a constitutive part of Bosnia-</w:t>
      </w:r>
      <w:proofErr w:type="spellStart"/>
      <w:r w:rsidRPr="00455F8B">
        <w:rPr>
          <w:sz w:val="16"/>
        </w:rPr>
        <w:t>Herzergovina</w:t>
      </w:r>
      <w:proofErr w:type="spellEnd"/>
      <w:r w:rsidRPr="00455F8B">
        <w:rPr>
          <w:sz w:val="16"/>
        </w:rPr>
        <w:t xml:space="preserve">. </w:t>
      </w:r>
      <w:proofErr w:type="spellStart"/>
      <w:r w:rsidRPr="00455F8B">
        <w:rPr>
          <w:sz w:val="16"/>
        </w:rPr>
        <w:t>Milorad</w:t>
      </w:r>
      <w:proofErr w:type="spellEnd"/>
      <w:r w:rsidRPr="00455F8B">
        <w:rPr>
          <w:sz w:val="16"/>
        </w:rPr>
        <w:t xml:space="preserve"> </w:t>
      </w:r>
      <w:proofErr w:type="spellStart"/>
      <w:r w:rsidRPr="00455F8B">
        <w:rPr>
          <w:sz w:val="16"/>
        </w:rPr>
        <w:t>Dodik</w:t>
      </w:r>
      <w:proofErr w:type="spellEnd"/>
      <w:r w:rsidRPr="00455F8B">
        <w:rPr>
          <w:sz w:val="16"/>
        </w:rPr>
        <w:t xml:space="preserve">, </w:t>
      </w:r>
      <w:proofErr w:type="spellStart"/>
      <w:r w:rsidRPr="00455F8B">
        <w:rPr>
          <w:sz w:val="16"/>
        </w:rPr>
        <w:t>Republika</w:t>
      </w:r>
      <w:proofErr w:type="spellEnd"/>
      <w:r w:rsidRPr="00455F8B">
        <w:rPr>
          <w:sz w:val="16"/>
        </w:rPr>
        <w:t xml:space="preserve"> </w:t>
      </w:r>
      <w:proofErr w:type="spellStart"/>
      <w:r w:rsidRPr="00455F8B">
        <w:rPr>
          <w:sz w:val="16"/>
        </w:rPr>
        <w:t>Srpska’s</w:t>
      </w:r>
      <w:proofErr w:type="spellEnd"/>
      <w:r w:rsidRPr="00455F8B">
        <w:rPr>
          <w:sz w:val="16"/>
        </w:rPr>
        <w:t xml:space="preserve"> President, called in </w:t>
      </w:r>
      <w:r w:rsidRPr="00455F8B">
        <w:rPr>
          <w:rStyle w:val="StyleUnderline"/>
        </w:rPr>
        <w:t xml:space="preserve">2011 </w:t>
      </w:r>
      <w:r w:rsidRPr="00455F8B">
        <w:rPr>
          <w:sz w:val="16"/>
        </w:rPr>
        <w:t xml:space="preserve">for the inauguration of a </w:t>
      </w:r>
      <w:r w:rsidRPr="00455F8B">
        <w:rPr>
          <w:rStyle w:val="StyleUnderline"/>
        </w:rPr>
        <w:t>referendum</w:t>
      </w:r>
      <w:r w:rsidRPr="00455F8B">
        <w:rPr>
          <w:sz w:val="16"/>
        </w:rPr>
        <w:t xml:space="preserve"> “to reject Bosnia’s state war crimes court and special prosecutor’s office established in 2005 by international decree.” This presented one of the most serious crises that </w:t>
      </w:r>
      <w:r w:rsidRPr="00455F8B">
        <w:rPr>
          <w:rStyle w:val="StyleUnderline"/>
        </w:rPr>
        <w:t>Bosnia</w:t>
      </w:r>
      <w:r w:rsidRPr="00455F8B">
        <w:rPr>
          <w:sz w:val="16"/>
        </w:rPr>
        <w:t xml:space="preserve">-Herzegovina </w:t>
      </w:r>
      <w:r w:rsidRPr="00455F8B">
        <w:rPr>
          <w:rStyle w:val="StyleUnderline"/>
        </w:rPr>
        <w:t>experienced</w:t>
      </w:r>
      <w:r w:rsidRPr="00455F8B">
        <w:rPr>
          <w:sz w:val="16"/>
        </w:rPr>
        <w:t xml:space="preserve"> with the EU after the Dayton Peace Accords (1995), since the </w:t>
      </w:r>
      <w:r w:rsidRPr="00455F8B">
        <w:rPr>
          <w:rStyle w:val="StyleUnderline"/>
        </w:rPr>
        <w:t>referendum attempted to roll back the existing democratic achievements</w:t>
      </w:r>
      <w:r w:rsidRPr="00455F8B">
        <w:rPr>
          <w:sz w:val="16"/>
        </w:rPr>
        <w:t xml:space="preserve">. If the referendum were in fact conducted, it would have resulted in heavy EU sanctions towards </w:t>
      </w:r>
      <w:proofErr w:type="spellStart"/>
      <w:r w:rsidRPr="00455F8B">
        <w:rPr>
          <w:sz w:val="16"/>
        </w:rPr>
        <w:t>Republika</w:t>
      </w:r>
      <w:proofErr w:type="spellEnd"/>
      <w:r w:rsidRPr="00455F8B">
        <w:rPr>
          <w:sz w:val="16"/>
        </w:rPr>
        <w:t xml:space="preserve"> </w:t>
      </w:r>
      <w:proofErr w:type="spellStart"/>
      <w:r w:rsidRPr="00455F8B">
        <w:rPr>
          <w:sz w:val="16"/>
        </w:rPr>
        <w:t>Srpska</w:t>
      </w:r>
      <w:proofErr w:type="spellEnd"/>
      <w:r w:rsidRPr="00455F8B">
        <w:rPr>
          <w:sz w:val="16"/>
        </w:rPr>
        <w:t xml:space="preserve">, as the High Representative to Bosnia-Herzegovina, Valentin </w:t>
      </w:r>
      <w:proofErr w:type="spellStart"/>
      <w:r w:rsidRPr="00455F8B">
        <w:rPr>
          <w:sz w:val="16"/>
        </w:rPr>
        <w:t>Inzko</w:t>
      </w:r>
      <w:proofErr w:type="spellEnd"/>
      <w:r w:rsidRPr="00455F8B">
        <w:rPr>
          <w:sz w:val="16"/>
        </w:rPr>
        <w:t xml:space="preserve">, claimed. In my book I also discuss the highly controversial role of the ultra-nationalist party </w:t>
      </w:r>
      <w:proofErr w:type="spellStart"/>
      <w:r w:rsidRPr="00455F8B">
        <w:rPr>
          <w:sz w:val="16"/>
        </w:rPr>
        <w:t>Ataka</w:t>
      </w:r>
      <w:proofErr w:type="spellEnd"/>
      <w:r w:rsidRPr="00455F8B">
        <w:rPr>
          <w:sz w:val="16"/>
        </w:rPr>
        <w:t xml:space="preserve"> in Bulgaria, especially in exacerbating ethnic tensions and attacking Muslims and ethnic Turks. Former Prime Minister </w:t>
      </w:r>
      <w:proofErr w:type="spellStart"/>
      <w:r w:rsidRPr="00455F8B">
        <w:rPr>
          <w:sz w:val="16"/>
        </w:rPr>
        <w:t>Boyko</w:t>
      </w:r>
      <w:proofErr w:type="spellEnd"/>
      <w:r w:rsidRPr="00455F8B">
        <w:rPr>
          <w:sz w:val="16"/>
        </w:rPr>
        <w:t xml:space="preserve"> </w:t>
      </w:r>
      <w:proofErr w:type="spellStart"/>
      <w:r w:rsidRPr="00455F8B">
        <w:rPr>
          <w:sz w:val="16"/>
        </w:rPr>
        <w:t>Borissov</w:t>
      </w:r>
      <w:proofErr w:type="spellEnd"/>
      <w:r w:rsidRPr="00455F8B">
        <w:rPr>
          <w:sz w:val="16"/>
        </w:rPr>
        <w:t xml:space="preserve">, of the populist Citizens for the European Development of Bulgaria (GERB) party, who depended until July 2011 on </w:t>
      </w:r>
      <w:proofErr w:type="spellStart"/>
      <w:r w:rsidRPr="00455F8B">
        <w:rPr>
          <w:sz w:val="16"/>
        </w:rPr>
        <w:t>Ataka’s</w:t>
      </w:r>
      <w:proofErr w:type="spellEnd"/>
      <w:r w:rsidRPr="00455F8B">
        <w:rPr>
          <w:sz w:val="16"/>
        </w:rPr>
        <w:t xml:space="preserve"> parliamentary support for his government, agreed easily to a 2009 proposition of </w:t>
      </w:r>
      <w:proofErr w:type="spellStart"/>
      <w:r w:rsidRPr="00455F8B">
        <w:rPr>
          <w:sz w:val="16"/>
        </w:rPr>
        <w:t>Ataka’s</w:t>
      </w:r>
      <w:proofErr w:type="spellEnd"/>
      <w:r w:rsidRPr="00455F8B">
        <w:rPr>
          <w:sz w:val="16"/>
        </w:rPr>
        <w:t xml:space="preserve"> leader </w:t>
      </w:r>
      <w:proofErr w:type="spellStart"/>
      <w:r w:rsidRPr="00455F8B">
        <w:rPr>
          <w:sz w:val="16"/>
        </w:rPr>
        <w:t>Volen</w:t>
      </w:r>
      <w:proofErr w:type="spellEnd"/>
      <w:r w:rsidRPr="00455F8B">
        <w:rPr>
          <w:sz w:val="16"/>
        </w:rPr>
        <w:t xml:space="preserve"> </w:t>
      </w:r>
      <w:proofErr w:type="spellStart"/>
      <w:r w:rsidRPr="00455F8B">
        <w:rPr>
          <w:sz w:val="16"/>
        </w:rPr>
        <w:t>Siderov</w:t>
      </w:r>
      <w:proofErr w:type="spellEnd"/>
      <w:r w:rsidRPr="00455F8B">
        <w:rPr>
          <w:sz w:val="16"/>
        </w:rPr>
        <w:t xml:space="preserve"> to hold a popular referendum on whether Turkish language broadcasts should continue in the Bulgarian media. This policy had been introduced as an effect of EU conditionality to increase minority representation in the state media. Only a quick outcry from other Bulgarian parties and the European Parliament convinced </w:t>
      </w:r>
      <w:proofErr w:type="spellStart"/>
      <w:r w:rsidRPr="00455F8B">
        <w:rPr>
          <w:sz w:val="16"/>
        </w:rPr>
        <w:t>Borissov</w:t>
      </w:r>
      <w:proofErr w:type="spellEnd"/>
      <w:r w:rsidRPr="00455F8B">
        <w:rPr>
          <w:sz w:val="16"/>
        </w:rPr>
        <w:t xml:space="preserve"> to withdraw his support for the referendum. Being part of the EU does not preclude parties or groups from using referendum for exclusivist purposes. In December 2013, less than six months after Croatia joined the EU, a Catholic citizens group called “On Behalf of the Family” inaugurated a referendum to ban same-sex marriage. Unlike in the referendums in previously discussed countries, this one was conducted and succeeded. Much to the dismay of EU officials, but not to local politicians, 65% of Croatians voted to change the constitutional definition of marriage to be considered “a living union of a woman and a man.” On the pages of the Guardian </w:t>
      </w:r>
      <w:proofErr w:type="spellStart"/>
      <w:r w:rsidRPr="00455F8B">
        <w:rPr>
          <w:sz w:val="16"/>
        </w:rPr>
        <w:t>Horvat</w:t>
      </w:r>
      <w:proofErr w:type="spellEnd"/>
      <w:r w:rsidRPr="00455F8B">
        <w:rPr>
          <w:sz w:val="16"/>
        </w:rPr>
        <w:t xml:space="preserve"> argued: “Anti-minority moves in Croatia are symptomatic of a Europe-wide slide back to the worst nightmares of the 20th century.” For him Croatia is not an outlier, but is getting close to other countries in Western and Eastern Europe, where anti-minority sentiments are growing rapidly. In Greece, for example, there was a recent proposal to hold a referendum to ban the erecting of a mosque in Athens, although Athens has been heavily criticized of being the only capital in Europe that has no mosque. In conclusion, </w:t>
      </w:r>
      <w:r w:rsidRPr="00455F8B">
        <w:rPr>
          <w:rStyle w:val="StyleUnderline"/>
        </w:rPr>
        <w:t>most of the current discussion on referendums is focused on whether</w:t>
      </w:r>
      <w:r w:rsidRPr="00455F8B">
        <w:rPr>
          <w:sz w:val="16"/>
        </w:rPr>
        <w:t xml:space="preserve"> and when </w:t>
      </w:r>
      <w:r w:rsidRPr="00455F8B">
        <w:rPr>
          <w:rStyle w:val="StyleUnderline"/>
        </w:rPr>
        <w:t>referendums become legitimate</w:t>
      </w:r>
      <w:r w:rsidRPr="00455F8B">
        <w:rPr>
          <w:sz w:val="16"/>
        </w:rPr>
        <w:t xml:space="preserve">. While this discussion is fruitful </w:t>
      </w:r>
      <w:r w:rsidRPr="00455F8B">
        <w:rPr>
          <w:rStyle w:val="StyleUnderline"/>
        </w:rPr>
        <w:t>from the perspective of a procedural democracy, scholars and practitioners need to delve deeper into how such referendums affect liberal democracy. They can be co-opted by various groups to advance nationalist and exclusivist political agendas. In a world of growing anti-minority sentiments, we need more than less of this discussion.</w:t>
      </w:r>
    </w:p>
    <w:p w:rsidR="001F32DA" w:rsidRPr="00455F8B" w:rsidRDefault="001F32DA" w:rsidP="001F32DA">
      <w:pPr>
        <w:rPr>
          <w:rStyle w:val="StyleUnderline"/>
        </w:rPr>
      </w:pPr>
    </w:p>
    <w:p w:rsidR="001F32DA" w:rsidRPr="00455F8B" w:rsidRDefault="001F32DA" w:rsidP="001F32DA">
      <w:pPr>
        <w:pStyle w:val="Heading4"/>
        <w:rPr>
          <w:rStyle w:val="StyleUnderline"/>
          <w:sz w:val="26"/>
          <w:szCs w:val="26"/>
          <w:u w:val="none"/>
        </w:rPr>
      </w:pPr>
      <w:r w:rsidRPr="00455F8B">
        <w:rPr>
          <w:rStyle w:val="StyleUnderline"/>
          <w:sz w:val="26"/>
          <w:szCs w:val="26"/>
          <w:u w:val="none"/>
        </w:rPr>
        <w:t>California proves – selfish and unorganized referendum government is easily controlled by the rich, disenfranchising minority, poor, and disabled people</w:t>
      </w:r>
    </w:p>
    <w:p w:rsidR="001F32DA" w:rsidRPr="00455F8B" w:rsidRDefault="001F32DA" w:rsidP="001F32DA">
      <w:pPr>
        <w:rPr>
          <w:rStyle w:val="Style13ptBold"/>
        </w:rPr>
      </w:pPr>
      <w:r w:rsidRPr="00455F8B">
        <w:rPr>
          <w:rStyle w:val="Style13ptBold"/>
        </w:rPr>
        <w:t xml:space="preserve">Reynolds 88 </w:t>
      </w:r>
      <w:r w:rsidRPr="00455F8B">
        <w:rPr>
          <w:sz w:val="16"/>
          <w:szCs w:val="16"/>
        </w:rPr>
        <w:t xml:space="preserve">[Pamela Reynolds, award winning writer for the Boston Globe; “Referendum Trend Hurts Government”; Orlando Sentinel; 11/06/1988; accessed 07/07/2015; &lt;http://articles.orlandosentinel.com/1988-11-06/news/0080150059_1_ballot-measures-local-government-shasta-county&gt;.] Concede the counterplan sets a precedent and win that referenda are bad. *Card has been modified for </w:t>
      </w:r>
      <w:proofErr w:type="spellStart"/>
      <w:r w:rsidRPr="00455F8B">
        <w:rPr>
          <w:sz w:val="16"/>
          <w:szCs w:val="16"/>
        </w:rPr>
        <w:t>ableist</w:t>
      </w:r>
      <w:proofErr w:type="spellEnd"/>
      <w:r w:rsidRPr="00455F8B">
        <w:rPr>
          <w:sz w:val="16"/>
          <w:szCs w:val="16"/>
        </w:rPr>
        <w:t xml:space="preserve"> language</w:t>
      </w:r>
    </w:p>
    <w:p w:rsidR="001F32DA" w:rsidRPr="00455F8B" w:rsidRDefault="001F32DA" w:rsidP="001F32DA">
      <w:pPr>
        <w:rPr>
          <w:sz w:val="16"/>
        </w:rPr>
      </w:pPr>
      <w:r w:rsidRPr="00455F8B">
        <w:rPr>
          <w:sz w:val="16"/>
        </w:rPr>
        <w:t xml:space="preserve">Residents of the rural county of 137,000 people, located about 125 miles north of Sacramento, had been given an option at the ballot box. Either </w:t>
      </w:r>
      <w:r w:rsidRPr="00455F8B">
        <w:rPr>
          <w:rStyle w:val="StyleUnderline"/>
        </w:rPr>
        <w:t>they could keep their libraries open by approving a flat $24-a-year special ''per- parcel'' tax</w:t>
      </w:r>
      <w:r w:rsidRPr="00455F8B">
        <w:rPr>
          <w:sz w:val="16"/>
        </w:rPr>
        <w:t xml:space="preserve"> to be levied on each homeowner, or they could watch their 10 libraries shut down for good. The county simply couldn't keep the libraries open any longer without new revenue. Apparently, voters felt the extra $24 could be spent on better things, perhaps a night at the movies. </w:t>
      </w:r>
      <w:r w:rsidRPr="00455F8B">
        <w:rPr>
          <w:rStyle w:val="StyleUnderline"/>
        </w:rPr>
        <w:t>By a margin of 55 percent, Shasta County residents voted to shelve the libraries</w:t>
      </w:r>
      <w:r w:rsidRPr="00455F8B">
        <w:rPr>
          <w:sz w:val="16"/>
        </w:rPr>
        <w:t xml:space="preserve">. ''Bring your own books,'' Michael Johnson, Shasta County administrative officer, wryly jokes these days. </w:t>
      </w:r>
      <w:r w:rsidRPr="00455F8B">
        <w:rPr>
          <w:rStyle w:val="StyleUnderline"/>
        </w:rPr>
        <w:t>California legislators</w:t>
      </w:r>
      <w:r w:rsidRPr="00455F8B">
        <w:rPr>
          <w:sz w:val="16"/>
        </w:rPr>
        <w:t xml:space="preserve">, however, are not laughing. They </w:t>
      </w:r>
      <w:r w:rsidRPr="00455F8B">
        <w:rPr>
          <w:rStyle w:val="StyleUnderline"/>
        </w:rPr>
        <w:t xml:space="preserve">are appalled by what they say is a gloomy new trend </w:t>
      </w:r>
      <w:r w:rsidRPr="00455F8B">
        <w:rPr>
          <w:sz w:val="16"/>
        </w:rPr>
        <w:t xml:space="preserve">in the Golden State: </w:t>
      </w:r>
      <w:r w:rsidRPr="00455F8B">
        <w:rPr>
          <w:rStyle w:val="StyleUnderline"/>
        </w:rPr>
        <w:t>government by referendum</w:t>
      </w:r>
      <w:r w:rsidRPr="00455F8B">
        <w:rPr>
          <w:sz w:val="16"/>
        </w:rPr>
        <w:t xml:space="preserve">. In communities throughout California, from Sacramento County to Los Angeles, </w:t>
      </w:r>
      <w:r w:rsidRPr="00455F8B">
        <w:rPr>
          <w:rStyle w:val="StyleUnderline"/>
        </w:rPr>
        <w:t>voters are sorting through a plethora of referenda on their ballots</w:t>
      </w:r>
      <w:r w:rsidRPr="00455F8B">
        <w:rPr>
          <w:sz w:val="16"/>
        </w:rPr>
        <w:t xml:space="preserve">. According to observers, </w:t>
      </w:r>
      <w:r w:rsidRPr="00455F8B">
        <w:rPr>
          <w:rStyle w:val="StyleUnderline"/>
        </w:rPr>
        <w:t>this</w:t>
      </w:r>
      <w:r w:rsidRPr="00455F8B">
        <w:rPr>
          <w:sz w:val="16"/>
        </w:rPr>
        <w:t xml:space="preserve"> latest political reality </w:t>
      </w:r>
      <w:r w:rsidRPr="00455F8B">
        <w:rPr>
          <w:rStyle w:val="StyleUnderline"/>
        </w:rPr>
        <w:t>raises grave questions about the nature of democracy</w:t>
      </w:r>
      <w:r w:rsidRPr="00455F8B">
        <w:rPr>
          <w:sz w:val="16"/>
        </w:rPr>
        <w:t xml:space="preserve">, the future of local government, </w:t>
      </w:r>
      <w:proofErr w:type="gramStart"/>
      <w:r w:rsidRPr="00455F8B">
        <w:rPr>
          <w:rStyle w:val="StyleUnderline"/>
        </w:rPr>
        <w:t>the</w:t>
      </w:r>
      <w:proofErr w:type="gramEnd"/>
      <w:r w:rsidRPr="00455F8B">
        <w:rPr>
          <w:rStyle w:val="StyleUnderline"/>
        </w:rPr>
        <w:t xml:space="preserve"> willingness of middle-class voters to support social services from which they do not benefit</w:t>
      </w:r>
      <w:r w:rsidRPr="00455F8B">
        <w:rPr>
          <w:sz w:val="16"/>
        </w:rPr>
        <w:t xml:space="preserve">. The referendum has become a way of life in California, and it is precisely this fact that worries lawmakers and academics. </w:t>
      </w:r>
      <w:r w:rsidRPr="00455F8B">
        <w:rPr>
          <w:rStyle w:val="StyleUnderline"/>
        </w:rPr>
        <w:t>''It's a terrible way to run our government</w:t>
      </w:r>
      <w:r w:rsidRPr="00455F8B">
        <w:rPr>
          <w:sz w:val="16"/>
        </w:rPr>
        <w:t xml:space="preserve">'' said John McClure, a city councilman in Rialto, Calif. </w:t>
      </w:r>
      <w:r w:rsidRPr="00455F8B">
        <w:rPr>
          <w:rStyle w:val="StyleUnderline"/>
        </w:rPr>
        <w:t>''It raises very serious questions of equity</w:t>
      </w:r>
      <w:r w:rsidRPr="00455F8B">
        <w:rPr>
          <w:sz w:val="16"/>
        </w:rPr>
        <w:t xml:space="preserve">,'' said Peter </w:t>
      </w:r>
      <w:proofErr w:type="spellStart"/>
      <w:r w:rsidRPr="00455F8B">
        <w:rPr>
          <w:sz w:val="16"/>
        </w:rPr>
        <w:t>Detwiler</w:t>
      </w:r>
      <w:proofErr w:type="spellEnd"/>
      <w:r w:rsidRPr="00455F8B">
        <w:rPr>
          <w:sz w:val="16"/>
        </w:rPr>
        <w:t xml:space="preserve">, consultant to the California Senate Local Government Committee in Sacramento. While </w:t>
      </w:r>
      <w:r w:rsidRPr="00455F8B">
        <w:rPr>
          <w:rStyle w:val="StyleUnderline"/>
        </w:rPr>
        <w:t>some say that the growth of the referendum</w:t>
      </w:r>
      <w:r w:rsidRPr="00455F8B">
        <w:rPr>
          <w:sz w:val="16"/>
        </w:rPr>
        <w:t xml:space="preserve"> is both desirable and beneficial, </w:t>
      </w:r>
      <w:r w:rsidRPr="00455F8B">
        <w:rPr>
          <w:rStyle w:val="StyleUnderline"/>
        </w:rPr>
        <w:t>leading</w:t>
      </w:r>
      <w:r w:rsidRPr="00455F8B">
        <w:rPr>
          <w:sz w:val="16"/>
        </w:rPr>
        <w:t xml:space="preserve"> as it may </w:t>
      </w:r>
      <w:r w:rsidRPr="00455F8B">
        <w:rPr>
          <w:rStyle w:val="StyleUnderline"/>
        </w:rPr>
        <w:t>to a more democratic system</w:t>
      </w:r>
      <w:r w:rsidRPr="00455F8B">
        <w:rPr>
          <w:sz w:val="16"/>
        </w:rPr>
        <w:t xml:space="preserve"> in which American citizens are allowed an even greater capacity to tinker with the great engine of government, </w:t>
      </w:r>
      <w:r w:rsidRPr="00455F8B">
        <w:rPr>
          <w:rStyle w:val="StyleUnderline"/>
        </w:rPr>
        <w:t>others dread the type of society such haphazard governing is likely to produce</w:t>
      </w:r>
      <w:r w:rsidRPr="00455F8B">
        <w:rPr>
          <w:sz w:val="16"/>
        </w:rPr>
        <w:t xml:space="preserve">. Many fear </w:t>
      </w:r>
      <w:r w:rsidRPr="00455F8B">
        <w:rPr>
          <w:rStyle w:val="StyleUnderline"/>
        </w:rPr>
        <w:t>it is likely to create a society where selfishness reigns, where busy citizens, earnest but uninformed, are forced to vote on a list of highly technical issues</w:t>
      </w:r>
      <w:r w:rsidRPr="00455F8B">
        <w:rPr>
          <w:sz w:val="16"/>
        </w:rPr>
        <w:t xml:space="preserve">. In referendum politics, </w:t>
      </w:r>
      <w:r w:rsidRPr="00455F8B">
        <w:rPr>
          <w:rStyle w:val="StyleUnderline"/>
        </w:rPr>
        <w:t>government is likely to be seized by a</w:t>
      </w:r>
      <w:r w:rsidRPr="00455F8B">
        <w:rPr>
          <w:sz w:val="16"/>
        </w:rPr>
        <w:t xml:space="preserve"> highly organized, </w:t>
      </w:r>
      <w:r w:rsidRPr="00455F8B">
        <w:rPr>
          <w:rStyle w:val="StyleUnderline"/>
        </w:rPr>
        <w:t>well-financed ''initiative industry''</w:t>
      </w:r>
      <w:r w:rsidRPr="00455F8B">
        <w:rPr>
          <w:sz w:val="16"/>
        </w:rPr>
        <w:t xml:space="preserve"> composed of advertising firms, pollsters, lawyers and direct-mail advertisers who charge hefty fees to help groups or individuals sponsor and pass their ballot measures. </w:t>
      </w:r>
      <w:r w:rsidRPr="00455F8B">
        <w:rPr>
          <w:rStyle w:val="StyleUnderline"/>
        </w:rPr>
        <w:t xml:space="preserve">Minorities, the poor, the </w:t>
      </w:r>
      <w:r w:rsidRPr="00455F8B">
        <w:rPr>
          <w:rStyle w:val="StyleUnderline"/>
          <w:strike/>
          <w:sz w:val="16"/>
          <w:szCs w:val="16"/>
          <w:u w:val="none"/>
        </w:rPr>
        <w:t>handicapped</w:t>
      </w:r>
      <w:r w:rsidRPr="00455F8B">
        <w:rPr>
          <w:rStyle w:val="StyleUnderline"/>
          <w:sz w:val="16"/>
          <w:szCs w:val="16"/>
          <w:u w:val="none"/>
        </w:rPr>
        <w:t xml:space="preserve"> </w:t>
      </w:r>
      <w:r w:rsidRPr="00455F8B">
        <w:rPr>
          <w:rStyle w:val="StyleUnderline"/>
        </w:rPr>
        <w:t>disabled, are likely to be left out of the process altogether, since many in these groups lack the funds to push an initiative onto the ballot</w:t>
      </w:r>
      <w:r w:rsidRPr="00455F8B">
        <w:rPr>
          <w:sz w:val="16"/>
        </w:rPr>
        <w:t xml:space="preserve">. ''I think we want to treat this as some idyllic process,'' said David </w:t>
      </w:r>
      <w:proofErr w:type="spellStart"/>
      <w:r w:rsidRPr="00455F8B">
        <w:rPr>
          <w:sz w:val="16"/>
        </w:rPr>
        <w:t>Magleby</w:t>
      </w:r>
      <w:proofErr w:type="spellEnd"/>
      <w:r w:rsidRPr="00455F8B">
        <w:rPr>
          <w:sz w:val="16"/>
        </w:rPr>
        <w:t xml:space="preserve">, professor of political science at Brigham Young University and the author of a book on ballot measures. ''But </w:t>
      </w:r>
      <w:r w:rsidRPr="00455F8B">
        <w:rPr>
          <w:rStyle w:val="StyleUnderline"/>
        </w:rPr>
        <w:t>this is very much an upper-middle- class process,</w:t>
      </w:r>
      <w:r w:rsidRPr="00455F8B">
        <w:rPr>
          <w:sz w:val="16"/>
        </w:rPr>
        <w:t xml:space="preserve">'' he said. Government by referendum has settled on many states around the country, including Colorado, Ohio, Michigan, Oregon, </w:t>
      </w:r>
      <w:proofErr w:type="gramStart"/>
      <w:r w:rsidRPr="00455F8B">
        <w:rPr>
          <w:sz w:val="16"/>
        </w:rPr>
        <w:t>Washington</w:t>
      </w:r>
      <w:proofErr w:type="gramEnd"/>
      <w:r w:rsidRPr="00455F8B">
        <w:rPr>
          <w:sz w:val="16"/>
        </w:rPr>
        <w:t xml:space="preserve"> and, to some degree, Massachusetts. But it is especially the way of life in California in the wake of Proposition 13, the famous 10-year-old voter initiative that rolled back property-tax assessments. Proposition 13 required that revenue-hungry communities send every tax-increase proposal to the voters for approval by a two-thirds margin. Therefore, </w:t>
      </w:r>
      <w:r w:rsidRPr="00455F8B">
        <w:rPr>
          <w:rStyle w:val="StyleUnderline"/>
        </w:rPr>
        <w:t>Californians no longer have the luxury of letting legislators they've elected do most of the governing</w:t>
      </w:r>
      <w:r w:rsidRPr="00455F8B">
        <w:rPr>
          <w:sz w:val="16"/>
        </w:rPr>
        <w:t xml:space="preserve">. Rather, </w:t>
      </w:r>
      <w:r w:rsidRPr="00455F8B">
        <w:rPr>
          <w:rStyle w:val="StyleUnderline"/>
        </w:rPr>
        <w:t>citizens, piecemeal, must legislate on their own</w:t>
      </w:r>
      <w:r w:rsidRPr="00455F8B">
        <w:rPr>
          <w:sz w:val="16"/>
        </w:rPr>
        <w:t>.</w:t>
      </w:r>
    </w:p>
    <w:p w:rsidR="00666098" w:rsidRPr="00455F8B" w:rsidRDefault="00666098" w:rsidP="00666098">
      <w:pPr>
        <w:pStyle w:val="Heading3"/>
      </w:pPr>
      <w:r w:rsidRPr="00455F8B">
        <w:t>Capitalism</w:t>
      </w:r>
    </w:p>
    <w:p w:rsidR="00666098" w:rsidRPr="00455F8B" w:rsidRDefault="00666098" w:rsidP="00666098">
      <w:pPr>
        <w:pStyle w:val="Heading4"/>
      </w:pPr>
      <w:r w:rsidRPr="00455F8B">
        <w:t>Referendums cede power to rich political elites who control the issue more than they could in representative democracy</w:t>
      </w:r>
    </w:p>
    <w:p w:rsidR="00666098" w:rsidRPr="00455F8B" w:rsidRDefault="00666098" w:rsidP="00666098">
      <w:pPr>
        <w:rPr>
          <w:rStyle w:val="Style13ptBold"/>
        </w:rPr>
      </w:pPr>
      <w:proofErr w:type="spellStart"/>
      <w:r w:rsidRPr="00455F8B">
        <w:rPr>
          <w:rStyle w:val="Style13ptBold"/>
        </w:rPr>
        <w:t>Magleby</w:t>
      </w:r>
      <w:proofErr w:type="spellEnd"/>
      <w:r w:rsidRPr="00455F8B">
        <w:rPr>
          <w:rStyle w:val="Style13ptBold"/>
        </w:rPr>
        <w:t xml:space="preserve"> 98 </w:t>
      </w:r>
      <w:r w:rsidRPr="00455F8B">
        <w:rPr>
          <w:sz w:val="16"/>
          <w:szCs w:val="16"/>
        </w:rPr>
        <w:t xml:space="preserve">[David B. </w:t>
      </w:r>
      <w:proofErr w:type="spellStart"/>
      <w:r w:rsidRPr="00455F8B">
        <w:rPr>
          <w:sz w:val="16"/>
          <w:szCs w:val="16"/>
        </w:rPr>
        <w:t>Magleby</w:t>
      </w:r>
      <w:proofErr w:type="spellEnd"/>
      <w:r w:rsidRPr="00455F8B">
        <w:rPr>
          <w:sz w:val="16"/>
          <w:szCs w:val="16"/>
        </w:rPr>
        <w:t xml:space="preserve">; professor of Political Science at Brigham University; “Ballot Initiatives and Intergovernmental Relations in the United States” </w:t>
      </w:r>
      <w:proofErr w:type="spellStart"/>
      <w:r w:rsidRPr="00455F8B">
        <w:rPr>
          <w:sz w:val="16"/>
          <w:szCs w:val="16"/>
        </w:rPr>
        <w:t>pg</w:t>
      </w:r>
      <w:proofErr w:type="spellEnd"/>
      <w:r w:rsidRPr="00455F8B">
        <w:rPr>
          <w:sz w:val="16"/>
          <w:szCs w:val="16"/>
        </w:rPr>
        <w:t xml:space="preserve"> 148-149; The State of American Federalism Vol 28 No 1; Winter 1998; accessed 07/01/2015; &lt;http://mavdisk.mnsu.edu/parsnk/2011-12/Pol680-fall11/POL%20680%20readings/direct%20democracy-%20wk%209/ballot%20initiatives.pdf&gt;.]</w:t>
      </w:r>
    </w:p>
    <w:p w:rsidR="00666098" w:rsidRPr="00455F8B" w:rsidRDefault="00666098" w:rsidP="00666098">
      <w:pPr>
        <w:rPr>
          <w:sz w:val="16"/>
        </w:rPr>
      </w:pPr>
      <w:r w:rsidRPr="00455F8B">
        <w:rPr>
          <w:sz w:val="16"/>
        </w:rPr>
        <w:t xml:space="preserve">Compared to agenda-setting in other contexts, </w:t>
      </w:r>
      <w:r w:rsidRPr="00455F8B">
        <w:rPr>
          <w:rStyle w:val="StyleUnderline"/>
        </w:rPr>
        <w:t>the initiative empowers those who use the process to take their issue directly to the voters</w:t>
      </w:r>
      <w:r w:rsidRPr="00455F8B">
        <w:rPr>
          <w:sz w:val="16"/>
        </w:rPr>
        <w:t xml:space="preserve"> of the locality or state. </w:t>
      </w:r>
      <w:r w:rsidRPr="00455F8B">
        <w:rPr>
          <w:rStyle w:val="StyleUnderline"/>
        </w:rPr>
        <w:t>The opportunity to bypass</w:t>
      </w:r>
      <w:r w:rsidRPr="00455F8B">
        <w:rPr>
          <w:sz w:val="16"/>
        </w:rPr>
        <w:t xml:space="preserve"> the institutions of </w:t>
      </w:r>
      <w:r w:rsidRPr="00455F8B">
        <w:rPr>
          <w:rStyle w:val="StyleUnderline"/>
        </w:rPr>
        <w:t>representative democracy is seen</w:t>
      </w:r>
      <w:r w:rsidRPr="00455F8B">
        <w:rPr>
          <w:sz w:val="16"/>
        </w:rPr>
        <w:t xml:space="preserve"> by those who use the process </w:t>
      </w:r>
      <w:r w:rsidRPr="00455F8B">
        <w:rPr>
          <w:rStyle w:val="StyleUnderline"/>
        </w:rPr>
        <w:t>as an advantage. Direct legislation is often faster</w:t>
      </w:r>
      <w:r w:rsidRPr="00455F8B">
        <w:rPr>
          <w:sz w:val="16"/>
        </w:rPr>
        <w:t xml:space="preserve"> than the legislative process, </w:t>
      </w:r>
      <w:r w:rsidRPr="00455F8B">
        <w:rPr>
          <w:rStyle w:val="StyleUnderline"/>
        </w:rPr>
        <w:t>and the proponents of the issue control the wording</w:t>
      </w:r>
      <w:r w:rsidRPr="00455F8B">
        <w:rPr>
          <w:sz w:val="16"/>
        </w:rPr>
        <w:t xml:space="preserve"> of the issue. Agenda-setting by initiative means that </w:t>
      </w:r>
      <w:r w:rsidRPr="00455F8B">
        <w:rPr>
          <w:rStyle w:val="StyleUnderline"/>
        </w:rPr>
        <w:t>proponents need to meet the minimum signature requirement which</w:t>
      </w:r>
      <w:r w:rsidRPr="00455F8B">
        <w:rPr>
          <w:sz w:val="16"/>
        </w:rPr>
        <w:t xml:space="preserve">, in most states, </w:t>
      </w:r>
      <w:r w:rsidRPr="00455F8B">
        <w:rPr>
          <w:rStyle w:val="StyleUnderline"/>
        </w:rPr>
        <w:t>requires</w:t>
      </w:r>
      <w:r w:rsidRPr="00455F8B">
        <w:rPr>
          <w:sz w:val="16"/>
        </w:rPr>
        <w:t xml:space="preserve"> either </w:t>
      </w:r>
      <w:r w:rsidRPr="00455F8B">
        <w:rPr>
          <w:rStyle w:val="StyleUnderline"/>
        </w:rPr>
        <w:t>a large number of highly motivated volunteers or ample funds to hire signature collectors</w:t>
      </w:r>
      <w:r w:rsidRPr="00455F8B">
        <w:rPr>
          <w:sz w:val="16"/>
        </w:rPr>
        <w:t xml:space="preserve">. Since there is difficulty qualifying for the ballot, </w:t>
      </w:r>
      <w:r w:rsidRPr="00455F8B">
        <w:rPr>
          <w:rStyle w:val="StyleUnderline"/>
        </w:rPr>
        <w:t>the initiative is less and less a grass-roots phenomenon and more and more dominated by large and well organized interests</w:t>
      </w:r>
      <w:r w:rsidRPr="00455F8B">
        <w:rPr>
          <w:sz w:val="16"/>
        </w:rPr>
        <w:t xml:space="preserve">. While the authors of initiatives control the wording of their propositions, the campaign serves to define what the issue means for voters. </w:t>
      </w:r>
      <w:r w:rsidRPr="00455F8B">
        <w:rPr>
          <w:rStyle w:val="StyleUnderline"/>
        </w:rPr>
        <w:t>Initiative campaigns are largely fought in</w:t>
      </w:r>
      <w:r w:rsidRPr="00455F8B">
        <w:rPr>
          <w:sz w:val="16"/>
        </w:rPr>
        <w:t xml:space="preserve"> thirty- and sixty-second </w:t>
      </w:r>
      <w:r w:rsidRPr="00455F8B">
        <w:rPr>
          <w:rStyle w:val="StyleUnderline"/>
        </w:rPr>
        <w:t>commercials using attention-getting advertisements that motivate people either to care</w:t>
      </w:r>
      <w:r w:rsidRPr="00455F8B">
        <w:rPr>
          <w:sz w:val="16"/>
        </w:rPr>
        <w:t xml:space="preserve"> about a problem and vote for the proposition, </w:t>
      </w:r>
      <w:r w:rsidRPr="00455F8B">
        <w:rPr>
          <w:rStyle w:val="StyleUnderline"/>
        </w:rPr>
        <w:t>or to create doubts about the initiative and scare voters into voting "no."</w:t>
      </w:r>
      <w:r w:rsidRPr="00455F8B">
        <w:rPr>
          <w:sz w:val="16"/>
        </w:rPr>
        <w:t xml:space="preserve">5 Not surprisingly, the issue as defined by the opponents is not at all what the proponents desire or intended. </w:t>
      </w:r>
      <w:r w:rsidRPr="00455F8B">
        <w:rPr>
          <w:rStyle w:val="StyleUnderline"/>
        </w:rPr>
        <w:t xml:space="preserve">Well organized and </w:t>
      </w:r>
      <w:proofErr w:type="spellStart"/>
      <w:r w:rsidRPr="00455F8B">
        <w:rPr>
          <w:rStyle w:val="StyleUnderline"/>
        </w:rPr>
        <w:t>well funded</w:t>
      </w:r>
      <w:proofErr w:type="spellEnd"/>
      <w:r w:rsidRPr="00455F8B">
        <w:rPr>
          <w:rStyle w:val="StyleUnderline"/>
        </w:rPr>
        <w:t xml:space="preserve"> opposition campaigns win about two-thirds of the time</w:t>
      </w:r>
      <w:r w:rsidRPr="00455F8B">
        <w:rPr>
          <w:sz w:val="16"/>
        </w:rPr>
        <w:t xml:space="preserve">.6 </w:t>
      </w:r>
      <w:r w:rsidRPr="00455F8B">
        <w:rPr>
          <w:rStyle w:val="StyleUnderline"/>
        </w:rPr>
        <w:t>Agenda-setting and campaign management</w:t>
      </w:r>
      <w:r w:rsidRPr="00455F8B">
        <w:rPr>
          <w:sz w:val="16"/>
        </w:rPr>
        <w:t xml:space="preserve"> in initiatives </w:t>
      </w:r>
      <w:r w:rsidRPr="00455F8B">
        <w:rPr>
          <w:rStyle w:val="StyleUnderline"/>
        </w:rPr>
        <w:t>is</w:t>
      </w:r>
      <w:r w:rsidRPr="00455F8B">
        <w:rPr>
          <w:sz w:val="16"/>
        </w:rPr>
        <w:t xml:space="preserve"> thus </w:t>
      </w:r>
      <w:r w:rsidRPr="00455F8B">
        <w:rPr>
          <w:rStyle w:val="StyleUnderline"/>
        </w:rPr>
        <w:t>primarily organized by elites</w:t>
      </w:r>
      <w:r w:rsidRPr="00455F8B">
        <w:rPr>
          <w:sz w:val="16"/>
        </w:rPr>
        <w:t xml:space="preserve"> but must involve mass audiences in qualifying for the ballot and winning on election day. T</w:t>
      </w:r>
      <w:r w:rsidRPr="00455F8B">
        <w:rPr>
          <w:rStyle w:val="StyleUnderline"/>
        </w:rPr>
        <w:t xml:space="preserve">he mass-politics side of initiatives is largely carried out by paid consultants and organized by elites. </w:t>
      </w:r>
      <w:r w:rsidRPr="00455F8B">
        <w:rPr>
          <w:sz w:val="16"/>
        </w:rPr>
        <w:t xml:space="preserve">As the process has become more visible and more central to the politics of a dozen or more states, </w:t>
      </w:r>
      <w:r w:rsidRPr="00455F8B">
        <w:rPr>
          <w:rStyle w:val="StyleUnderline"/>
        </w:rPr>
        <w:t xml:space="preserve">an initiative industry that specializes in such services as petition circulation, polling, </w:t>
      </w:r>
      <w:r w:rsidRPr="00455F8B">
        <w:rPr>
          <w:sz w:val="16"/>
        </w:rPr>
        <w:t xml:space="preserve">media management, direct mail, </w:t>
      </w:r>
      <w:r w:rsidRPr="00455F8B">
        <w:rPr>
          <w:rStyle w:val="StyleUnderline"/>
        </w:rPr>
        <w:t>and legal advice has grown accordingly</w:t>
      </w:r>
      <w:r w:rsidRPr="00455F8B">
        <w:rPr>
          <w:sz w:val="16"/>
        </w:rPr>
        <w:t>.7 Those who use this tool include citizens who can link their concerns to other organized groups like the sponsors of recent California initiatives on immigration and affirmative action, governors or legislators who want to take their issue directly to the voters or enhance their own standing, and interest groups.</w:t>
      </w:r>
    </w:p>
    <w:p w:rsidR="00666098" w:rsidRPr="00455F8B" w:rsidRDefault="00666098" w:rsidP="00666098">
      <w:pPr>
        <w:rPr>
          <w:rFonts w:asciiTheme="minorHAnsi" w:hAnsiTheme="minorHAnsi"/>
        </w:rPr>
      </w:pPr>
    </w:p>
    <w:p w:rsidR="00666098" w:rsidRPr="00455F8B" w:rsidRDefault="00666098" w:rsidP="00455F8B">
      <w:pPr>
        <w:pStyle w:val="Heading3"/>
      </w:pPr>
      <w:r w:rsidRPr="00455F8B">
        <w:t>Politics</w:t>
      </w:r>
    </w:p>
    <w:p w:rsidR="00666098" w:rsidRPr="00455F8B" w:rsidRDefault="00666098" w:rsidP="00666098">
      <w:pPr>
        <w:pStyle w:val="Heading4"/>
        <w:rPr>
          <w:rStyle w:val="Style13ptBold"/>
          <w:b/>
          <w:szCs w:val="26"/>
        </w:rPr>
      </w:pPr>
      <w:r w:rsidRPr="00455F8B">
        <w:rPr>
          <w:rStyle w:val="Style13ptBold"/>
          <w:b/>
          <w:szCs w:val="26"/>
        </w:rPr>
        <w:t>Links to politics, and EU proves – politicians debate the substance of referenda before they are put to a vote</w:t>
      </w:r>
    </w:p>
    <w:p w:rsidR="00666098" w:rsidRPr="00455F8B" w:rsidRDefault="00666098" w:rsidP="00666098">
      <w:pPr>
        <w:rPr>
          <w:rStyle w:val="Style13ptBold"/>
        </w:rPr>
      </w:pPr>
      <w:r w:rsidRPr="00455F8B">
        <w:rPr>
          <w:rStyle w:val="Style13ptBold"/>
        </w:rPr>
        <w:t xml:space="preserve">Kirk 15 </w:t>
      </w:r>
      <w:r w:rsidRPr="00455F8B">
        <w:rPr>
          <w:rStyle w:val="Style13ptBold"/>
          <w:b w:val="0"/>
          <w:sz w:val="16"/>
          <w:szCs w:val="16"/>
        </w:rPr>
        <w:t>[Ashley Kirk, data analyst and reporter, Masters in Interactive Journalism at City University London; “EU referendum: MPs clash over voting franchise and reforms in debate”; City AM News and Politics; 06/09/2015; accessed 07/07/2-15; &lt;http://www.cityam.com/217535/eu-referendum-mps-clash-over-voting-franchise-and-reforms-debate&gt;.]</w:t>
      </w:r>
    </w:p>
    <w:p w:rsidR="00666098" w:rsidRPr="00455F8B" w:rsidRDefault="00666098" w:rsidP="00666098">
      <w:pPr>
        <w:rPr>
          <w:sz w:val="16"/>
        </w:rPr>
      </w:pPr>
      <w:r w:rsidRPr="00455F8B">
        <w:rPr>
          <w:rStyle w:val="StyleUnderline"/>
        </w:rPr>
        <w:t>Members of Parliament</w:t>
      </w:r>
      <w:r w:rsidRPr="00455F8B">
        <w:rPr>
          <w:sz w:val="16"/>
        </w:rPr>
        <w:t xml:space="preserve"> filled the House of Commons to </w:t>
      </w:r>
      <w:r w:rsidRPr="00455F8B">
        <w:rPr>
          <w:rStyle w:val="StyleUnderline"/>
        </w:rPr>
        <w:t>debate the government's proposed EU referendum</w:t>
      </w:r>
      <w:r w:rsidRPr="00455F8B">
        <w:rPr>
          <w:sz w:val="16"/>
        </w:rPr>
        <w:t xml:space="preserve">, as </w:t>
      </w:r>
      <w:r w:rsidRPr="00455F8B">
        <w:rPr>
          <w:rStyle w:val="StyleUnderline"/>
        </w:rPr>
        <w:t>parties clashed over the future of the UK and the EU</w:t>
      </w:r>
      <w:r w:rsidRPr="00455F8B">
        <w:rPr>
          <w:sz w:val="16"/>
        </w:rPr>
        <w:t xml:space="preserve">. Foreign secretary Phillip </w:t>
      </w:r>
      <w:r w:rsidRPr="00455F8B">
        <w:rPr>
          <w:rStyle w:val="StyleUnderline"/>
        </w:rPr>
        <w:t>Hammond introduced the EU Referendum Bill, calling it a "simple but vital piece of legislation".</w:t>
      </w:r>
      <w:r w:rsidRPr="00455F8B">
        <w:rPr>
          <w:sz w:val="16"/>
        </w:rPr>
        <w:t xml:space="preserve"> He said that the EU is often seen as "something done to [British citizens], not for them". "EU's democratic mandate is wafer thin" He pointed to the </w:t>
      </w:r>
      <w:r w:rsidRPr="00455F8B">
        <w:rPr>
          <w:rStyle w:val="StyleUnderline"/>
        </w:rPr>
        <w:t>low</w:t>
      </w:r>
      <w:r w:rsidRPr="00455F8B">
        <w:rPr>
          <w:sz w:val="16"/>
        </w:rPr>
        <w:t xml:space="preserve">est ever </w:t>
      </w:r>
      <w:r w:rsidRPr="00455F8B">
        <w:rPr>
          <w:rStyle w:val="StyleUnderline"/>
        </w:rPr>
        <w:t>turnout in last year's European referendum</w:t>
      </w:r>
      <w:r w:rsidRPr="00455F8B">
        <w:rPr>
          <w:sz w:val="16"/>
        </w:rPr>
        <w:t xml:space="preserve">, where it </w:t>
      </w:r>
      <w:r w:rsidRPr="00455F8B">
        <w:rPr>
          <w:rStyle w:val="StyleUnderline"/>
        </w:rPr>
        <w:t>dropped to 13 per cent</w:t>
      </w:r>
      <w:r w:rsidRPr="00455F8B">
        <w:rPr>
          <w:sz w:val="16"/>
        </w:rPr>
        <w:t xml:space="preserve"> in some EU countries. He said the </w:t>
      </w:r>
      <w:r w:rsidRPr="00455F8B">
        <w:rPr>
          <w:rStyle w:val="StyleUnderline"/>
        </w:rPr>
        <w:t>Conservatives would deliver on their promise to give voters an in-out referendum</w:t>
      </w:r>
      <w:r w:rsidRPr="00455F8B">
        <w:rPr>
          <w:sz w:val="16"/>
        </w:rPr>
        <w:t xml:space="preserve">, claiming that the way the EU has changed since the last referendum in 1975 had "eroded the democratic mandate for our membership to the point where it is wafer thin and demands to be renewed". While the bill had support from the main opposition, the government faced unrest from its backbenchers. </w:t>
      </w:r>
      <w:r w:rsidRPr="00455F8B">
        <w:rPr>
          <w:rStyle w:val="StyleUnderline"/>
        </w:rPr>
        <w:t>Former Tory chancellor and pro-European Ken Clarke said he would not vote for the Referendum Bill</w:t>
      </w:r>
      <w:r w:rsidRPr="00455F8B">
        <w:rPr>
          <w:sz w:val="16"/>
        </w:rPr>
        <w:t>. He said: The idea that we somehow advance our future prosperity[</w:t>
      </w:r>
      <w:r w:rsidRPr="00455F8B">
        <w:rPr>
          <w:i/>
          <w:sz w:val="16"/>
        </w:rPr>
        <w:t>sic</w:t>
      </w:r>
      <w:r w:rsidRPr="00455F8B">
        <w:rPr>
          <w:sz w:val="16"/>
        </w:rPr>
        <w:t xml:space="preserve">] by withdrawing from the biggest, </w:t>
      </w:r>
      <w:proofErr w:type="spellStart"/>
      <w:r w:rsidRPr="00455F8B">
        <w:rPr>
          <w:sz w:val="16"/>
        </w:rPr>
        <w:t>organised</w:t>
      </w:r>
      <w:proofErr w:type="spellEnd"/>
      <w:r w:rsidRPr="00455F8B">
        <w:rPr>
          <w:sz w:val="16"/>
        </w:rPr>
        <w:t xml:space="preserve"> trading bloc in the world, at the same time the Conservative Party being an advocate of free trade wherever can be obtained, will be an absurdity. </w:t>
      </w:r>
      <w:proofErr w:type="spellStart"/>
      <w:r w:rsidRPr="00455F8B">
        <w:rPr>
          <w:sz w:val="16"/>
        </w:rPr>
        <w:t>Ukip</w:t>
      </w:r>
      <w:proofErr w:type="spellEnd"/>
      <w:r w:rsidRPr="00455F8B">
        <w:rPr>
          <w:sz w:val="16"/>
        </w:rPr>
        <w:t xml:space="preserve"> MP Douglas </w:t>
      </w:r>
      <w:proofErr w:type="spellStart"/>
      <w:r w:rsidRPr="00455F8B">
        <w:rPr>
          <w:rStyle w:val="StyleUnderline"/>
        </w:rPr>
        <w:t>Carswell</w:t>
      </w:r>
      <w:proofErr w:type="spellEnd"/>
      <w:r w:rsidRPr="00455F8B">
        <w:rPr>
          <w:rStyle w:val="StyleUnderline"/>
        </w:rPr>
        <w:t xml:space="preserve"> was also vocal during the debate, while supporting the referendum</w:t>
      </w:r>
      <w:r w:rsidRPr="00455F8B">
        <w:rPr>
          <w:sz w:val="16"/>
        </w:rPr>
        <w:t>. "</w:t>
      </w:r>
      <w:r w:rsidRPr="00455F8B">
        <w:rPr>
          <w:rStyle w:val="StyleUnderline"/>
        </w:rPr>
        <w:t>The answers lie in cooperation</w:t>
      </w:r>
      <w:r w:rsidRPr="00455F8B">
        <w:rPr>
          <w:sz w:val="16"/>
        </w:rPr>
        <w:t xml:space="preserve">" Hilary Benn, shadow foreign secretary, said that </w:t>
      </w:r>
      <w:proofErr w:type="spellStart"/>
      <w:r w:rsidRPr="00455F8B">
        <w:rPr>
          <w:sz w:val="16"/>
        </w:rPr>
        <w:t>Labour</w:t>
      </w:r>
      <w:proofErr w:type="spellEnd"/>
      <w:r w:rsidRPr="00455F8B">
        <w:rPr>
          <w:sz w:val="16"/>
        </w:rPr>
        <w:t xml:space="preserve"> supported the referendum, but also supported Britain's membership of the EU. He said </w:t>
      </w:r>
      <w:r w:rsidRPr="00455F8B">
        <w:rPr>
          <w:rStyle w:val="StyleUnderline"/>
        </w:rPr>
        <w:t>the referendum presented a "clear and simple question", but one whose "answer will a profound impact</w:t>
      </w:r>
      <w:r w:rsidRPr="00455F8B">
        <w:rPr>
          <w:sz w:val="16"/>
        </w:rPr>
        <w:t xml:space="preserve">" on the country. Benn mocked </w:t>
      </w:r>
      <w:r w:rsidRPr="00455F8B">
        <w:rPr>
          <w:rStyle w:val="StyleUnderline"/>
        </w:rPr>
        <w:t>Cameron</w:t>
      </w:r>
      <w:r w:rsidRPr="00455F8B">
        <w:rPr>
          <w:sz w:val="16"/>
        </w:rPr>
        <w:t xml:space="preserve"> on his perceived </w:t>
      </w:r>
      <w:proofErr w:type="spellStart"/>
      <w:r w:rsidRPr="00455F8B">
        <w:rPr>
          <w:rStyle w:val="StyleUnderline"/>
        </w:rPr>
        <w:t>u-turn</w:t>
      </w:r>
      <w:proofErr w:type="spellEnd"/>
      <w:r w:rsidRPr="00455F8B">
        <w:rPr>
          <w:rStyle w:val="StyleUnderline"/>
        </w:rPr>
        <w:t xml:space="preserve"> about whether ministers should be given the freedom to campaign</w:t>
      </w:r>
      <w:r w:rsidRPr="00455F8B">
        <w:rPr>
          <w:sz w:val="16"/>
        </w:rPr>
        <w:t xml:space="preserve"> for British withdrawal of the EU. On jobs, economic growth, climate change and terrorism, Benn said, "the answers lie in cooperation" and "work[</w:t>
      </w:r>
      <w:proofErr w:type="spellStart"/>
      <w:r w:rsidRPr="00455F8B">
        <w:rPr>
          <w:sz w:val="16"/>
        </w:rPr>
        <w:t>ing</w:t>
      </w:r>
      <w:proofErr w:type="spellEnd"/>
      <w:r w:rsidRPr="00455F8B">
        <w:rPr>
          <w:sz w:val="16"/>
        </w:rPr>
        <w:t>] with others".</w:t>
      </w:r>
    </w:p>
    <w:p w:rsidR="00666098" w:rsidRPr="00455F8B" w:rsidRDefault="00666098" w:rsidP="00666098">
      <w:pPr>
        <w:rPr>
          <w:sz w:val="16"/>
        </w:rPr>
      </w:pPr>
    </w:p>
    <w:p w:rsidR="00666098" w:rsidRPr="00455F8B" w:rsidRDefault="00666098" w:rsidP="00666098">
      <w:pPr>
        <w:pStyle w:val="Heading4"/>
      </w:pPr>
      <w:r w:rsidRPr="00455F8B">
        <w:t>Court rollbacks get the government involved - &lt;go to the rollback debate&gt;</w:t>
      </w:r>
    </w:p>
    <w:p w:rsidR="00666098" w:rsidRPr="00455F8B" w:rsidRDefault="00666098" w:rsidP="00666098">
      <w:pPr>
        <w:pStyle w:val="Heading3"/>
      </w:pPr>
      <w:r w:rsidRPr="00455F8B">
        <w:t>Poverty</w:t>
      </w:r>
    </w:p>
    <w:p w:rsidR="00666098" w:rsidRPr="00455F8B" w:rsidRDefault="00666098" w:rsidP="00666098">
      <w:pPr>
        <w:pStyle w:val="Heading4"/>
      </w:pPr>
      <w:proofErr w:type="spellStart"/>
      <w:r w:rsidRPr="00455F8B">
        <w:t>Nonunique</w:t>
      </w:r>
      <w:proofErr w:type="spellEnd"/>
      <w:r w:rsidRPr="00455F8B">
        <w:t xml:space="preserve"> net benefit - violence, crime, and poverty are decreasing as democracy grows worldwide</w:t>
      </w:r>
    </w:p>
    <w:p w:rsidR="00666098" w:rsidRPr="00455F8B" w:rsidRDefault="00666098" w:rsidP="00666098">
      <w:pPr>
        <w:rPr>
          <w:rStyle w:val="Style13ptBold"/>
        </w:rPr>
      </w:pPr>
      <w:r w:rsidRPr="00455F8B">
        <w:rPr>
          <w:rStyle w:val="Style13ptBold"/>
        </w:rPr>
        <w:t xml:space="preserve">Jose 14 </w:t>
      </w:r>
      <w:r w:rsidRPr="00455F8B">
        <w:rPr>
          <w:sz w:val="16"/>
          <w:szCs w:val="16"/>
        </w:rPr>
        <w:t xml:space="preserve">[Coleen Jose, multimedia journalist and documentary photographer based in New York City writing on international news and U.S. foreign policy; “Good news: The world is becoming more democratic than ever”; Mic; 11/04/2014; accessed 07/06/2015; &lt;http://mic.com/articles/103294/good-news-the-world-is-becoming-more-democratic-than-ever&gt;.] Concedes that democracy solves the impacts the </w:t>
      </w:r>
      <w:proofErr w:type="spellStart"/>
      <w:r w:rsidRPr="00455F8B">
        <w:rPr>
          <w:sz w:val="16"/>
          <w:szCs w:val="16"/>
        </w:rPr>
        <w:t>neg</w:t>
      </w:r>
      <w:proofErr w:type="spellEnd"/>
      <w:r w:rsidRPr="00455F8B">
        <w:rPr>
          <w:sz w:val="16"/>
          <w:szCs w:val="16"/>
        </w:rPr>
        <w:t xml:space="preserve"> reads</w:t>
      </w:r>
    </w:p>
    <w:p w:rsidR="00666098" w:rsidRPr="00455F8B" w:rsidRDefault="00666098" w:rsidP="00666098">
      <w:pPr>
        <w:rPr>
          <w:sz w:val="16"/>
        </w:rPr>
      </w:pPr>
      <w:r w:rsidRPr="00455F8B">
        <w:rPr>
          <w:sz w:val="16"/>
        </w:rPr>
        <w:t xml:space="preserve">Evidence also shows </w:t>
      </w:r>
      <w:r w:rsidRPr="00455F8B">
        <w:rPr>
          <w:rStyle w:val="StyleUnderline"/>
        </w:rPr>
        <w:t>we are becoming less violent and more tolerant</w:t>
      </w:r>
      <w:r w:rsidRPr="00455F8B">
        <w:rPr>
          <w:sz w:val="16"/>
        </w:rPr>
        <w:t xml:space="preserve">, and </w:t>
      </w:r>
      <w:r w:rsidRPr="00455F8B">
        <w:rPr>
          <w:rStyle w:val="StyleUnderline"/>
        </w:rPr>
        <w:t>poverty around the world is declining</w:t>
      </w:r>
      <w:r w:rsidRPr="00455F8B">
        <w:rPr>
          <w:sz w:val="16"/>
        </w:rPr>
        <w:t xml:space="preserve">. The conclusions seem far-fetched </w:t>
      </w:r>
      <w:r w:rsidRPr="00455F8B">
        <w:rPr>
          <w:rStyle w:val="StyleUnderline"/>
        </w:rPr>
        <w:t>considering</w:t>
      </w:r>
      <w:r w:rsidRPr="00455F8B">
        <w:rPr>
          <w:sz w:val="16"/>
        </w:rPr>
        <w:t xml:space="preserve"> the daily news of </w:t>
      </w:r>
      <w:r w:rsidRPr="00455F8B">
        <w:rPr>
          <w:rStyle w:val="StyleUnderline"/>
        </w:rPr>
        <w:t>airstrikes, natural disasters and images of loss</w:t>
      </w:r>
      <w:r w:rsidRPr="00455F8B">
        <w:rPr>
          <w:sz w:val="16"/>
        </w:rPr>
        <w:t xml:space="preserve"> from the conflict in Iraq, Syria or the Central African Republic, but </w:t>
      </w:r>
      <w:proofErr w:type="spellStart"/>
      <w:r w:rsidRPr="00455F8B">
        <w:rPr>
          <w:sz w:val="16"/>
        </w:rPr>
        <w:t>Roser</w:t>
      </w:r>
      <w:proofErr w:type="spellEnd"/>
      <w:r w:rsidRPr="00455F8B">
        <w:rPr>
          <w:sz w:val="16"/>
        </w:rPr>
        <w:t xml:space="preserve"> argues that kind of thinking </w:t>
      </w:r>
      <w:r w:rsidRPr="00455F8B">
        <w:rPr>
          <w:rStyle w:val="StyleUnderline"/>
        </w:rPr>
        <w:t>is far too micro in what is a very macro discussion</w:t>
      </w:r>
      <w:r w:rsidRPr="00455F8B">
        <w:rPr>
          <w:sz w:val="16"/>
        </w:rPr>
        <w:t xml:space="preserve">. "It is not possible to understand how the world is changing by following the daily news," </w:t>
      </w:r>
      <w:proofErr w:type="spellStart"/>
      <w:r w:rsidRPr="00455F8B">
        <w:rPr>
          <w:sz w:val="16"/>
        </w:rPr>
        <w:t>Roser</w:t>
      </w:r>
      <w:proofErr w:type="spellEnd"/>
      <w:r w:rsidRPr="00455F8B">
        <w:rPr>
          <w:sz w:val="16"/>
        </w:rPr>
        <w:t xml:space="preserve"> wrote. "Disasters happen in an instant, but </w:t>
      </w:r>
      <w:r w:rsidRPr="00455F8B">
        <w:rPr>
          <w:rStyle w:val="StyleUnderline"/>
        </w:rPr>
        <w:t>progress is a slow process that does not make the headlines</w:t>
      </w:r>
      <w:r w:rsidRPr="00455F8B">
        <w:rPr>
          <w:sz w:val="16"/>
        </w:rPr>
        <w:t xml:space="preserve">." </w:t>
      </w:r>
      <w:r w:rsidRPr="00455F8B">
        <w:rPr>
          <w:rStyle w:val="StyleUnderline"/>
        </w:rPr>
        <w:t>In the past 200 years</w:t>
      </w:r>
      <w:r w:rsidRPr="00455F8B">
        <w:rPr>
          <w:sz w:val="16"/>
        </w:rPr>
        <w:t xml:space="preserve"> of governmental changes, </w:t>
      </w:r>
      <w:r w:rsidRPr="00455F8B">
        <w:rPr>
          <w:rStyle w:val="StyleUnderline"/>
        </w:rPr>
        <w:t>democracies have grown dramatically</w:t>
      </w:r>
      <w:r w:rsidRPr="00455F8B">
        <w:rPr>
          <w:sz w:val="16"/>
        </w:rPr>
        <w:t>. "</w:t>
      </w:r>
      <w:r w:rsidRPr="00455F8B">
        <w:rPr>
          <w:rStyle w:val="StyleUnderline"/>
        </w:rPr>
        <w:t>Democracy is contagious and brings about more democracy because it is very successful,</w:t>
      </w:r>
      <w:r w:rsidRPr="00455F8B">
        <w:rPr>
          <w:sz w:val="16"/>
        </w:rPr>
        <w:t xml:space="preserve">" </w:t>
      </w:r>
      <w:proofErr w:type="spellStart"/>
      <w:r w:rsidRPr="00455F8B">
        <w:rPr>
          <w:sz w:val="16"/>
        </w:rPr>
        <w:t>Roser</w:t>
      </w:r>
      <w:proofErr w:type="spellEnd"/>
      <w:r w:rsidRPr="00455F8B">
        <w:rPr>
          <w:sz w:val="16"/>
        </w:rPr>
        <w:t xml:space="preserve"> told Mic. "Thinking about the future, maybe the most promising development is that the young generation around world is much better educated than before." </w:t>
      </w:r>
      <w:r w:rsidRPr="00455F8B">
        <w:rPr>
          <w:rStyle w:val="StyleUnderline"/>
        </w:rPr>
        <w:t>Why is the world becoming more democratic?</w:t>
      </w:r>
      <w:r w:rsidRPr="00455F8B">
        <w:rPr>
          <w:sz w:val="16"/>
        </w:rPr>
        <w:t xml:space="preserve"> As the narrative and pattern of history has shown — from the French Revolution to the Arab Spring — a common </w:t>
      </w:r>
      <w:r w:rsidRPr="00455F8B">
        <w:rPr>
          <w:rStyle w:val="StyleUnderline"/>
        </w:rPr>
        <w:t>grievance of the masses can topple autocratic rule</w:t>
      </w:r>
      <w:r w:rsidRPr="00455F8B">
        <w:rPr>
          <w:sz w:val="16"/>
        </w:rPr>
        <w:t xml:space="preserve">. </w:t>
      </w:r>
      <w:r w:rsidRPr="00455F8B">
        <w:rPr>
          <w:rStyle w:val="StyleUnderline"/>
        </w:rPr>
        <w:t>One of the catalysts</w:t>
      </w:r>
      <w:r w:rsidRPr="00455F8B">
        <w:rPr>
          <w:sz w:val="16"/>
        </w:rPr>
        <w:t xml:space="preserve"> for the spike in democratic regimes</w:t>
      </w:r>
      <w:r w:rsidRPr="00455F8B">
        <w:rPr>
          <w:rStyle w:val="StyleUnderline"/>
        </w:rPr>
        <w:t xml:space="preserve"> is growing economic inequality. "In nondemocratic societies, the poor are excluded from political power, but pose a revolutionary threat</w:t>
      </w:r>
      <w:r w:rsidRPr="00455F8B">
        <w:rPr>
          <w:sz w:val="16"/>
        </w:rPr>
        <w:t xml:space="preserve">, especially during periods of crisis," wrote political scientists Daren </w:t>
      </w:r>
      <w:proofErr w:type="spellStart"/>
      <w:r w:rsidRPr="00455F8B">
        <w:rPr>
          <w:sz w:val="16"/>
        </w:rPr>
        <w:t>Acemoglu</w:t>
      </w:r>
      <w:proofErr w:type="spellEnd"/>
      <w:r w:rsidRPr="00455F8B">
        <w:rPr>
          <w:sz w:val="16"/>
        </w:rPr>
        <w:t xml:space="preserve"> and James A. Robinson. "</w:t>
      </w:r>
      <w:r w:rsidRPr="00455F8B">
        <w:rPr>
          <w:rStyle w:val="StyleUnderline"/>
        </w:rPr>
        <w:t>The rich</w:t>
      </w:r>
      <w:r w:rsidRPr="00455F8B">
        <w:rPr>
          <w:sz w:val="16"/>
        </w:rPr>
        <w:t xml:space="preserve"> will </w:t>
      </w:r>
      <w:r w:rsidRPr="00455F8B">
        <w:rPr>
          <w:rStyle w:val="StyleUnderline"/>
        </w:rPr>
        <w:t>try to prevent revolution by making concessions</w:t>
      </w:r>
      <w:r w:rsidRPr="00455F8B">
        <w:rPr>
          <w:sz w:val="16"/>
        </w:rPr>
        <w:t xml:space="preserve"> to the poor, for example, </w:t>
      </w:r>
      <w:r w:rsidRPr="00455F8B">
        <w:rPr>
          <w:rStyle w:val="StyleUnderline"/>
        </w:rPr>
        <w:t>in the form of income redistribution</w:t>
      </w:r>
      <w:r w:rsidRPr="00455F8B">
        <w:rPr>
          <w:sz w:val="16"/>
        </w:rPr>
        <w:t xml:space="preserve">," yet </w:t>
      </w:r>
      <w:r w:rsidRPr="00455F8B">
        <w:rPr>
          <w:rStyle w:val="StyleUnderline"/>
        </w:rPr>
        <w:t>the elite can also resist and</w:t>
      </w:r>
      <w:r w:rsidRPr="00455F8B">
        <w:rPr>
          <w:sz w:val="16"/>
        </w:rPr>
        <w:t xml:space="preserve"> in doing so </w:t>
      </w:r>
      <w:r w:rsidRPr="00455F8B">
        <w:rPr>
          <w:rStyle w:val="StyleUnderline"/>
        </w:rPr>
        <w:t>create an environment for their downfall</w:t>
      </w:r>
      <w:r w:rsidRPr="00455F8B">
        <w:rPr>
          <w:sz w:val="16"/>
        </w:rPr>
        <w:t xml:space="preserve">. The latest example of the death knell for one autocratic rule unraveled in Burkina Faso last week. A similar pattern of inequality was observed when the West African country's President Blaise </w:t>
      </w:r>
      <w:proofErr w:type="spellStart"/>
      <w:r w:rsidRPr="00455F8B">
        <w:rPr>
          <w:sz w:val="16"/>
        </w:rPr>
        <w:t>Compaoré</w:t>
      </w:r>
      <w:proofErr w:type="spellEnd"/>
      <w:r w:rsidRPr="00455F8B">
        <w:rPr>
          <w:sz w:val="16"/>
        </w:rPr>
        <w:t xml:space="preserve"> attempted to amend the constitution to extend his 27-year rule, and tens of thousands of </w:t>
      </w:r>
      <w:proofErr w:type="spellStart"/>
      <w:r w:rsidRPr="00455F8B">
        <w:rPr>
          <w:sz w:val="16"/>
        </w:rPr>
        <w:t>Burkinabé</w:t>
      </w:r>
      <w:proofErr w:type="spellEnd"/>
      <w:r w:rsidRPr="00455F8B">
        <w:rPr>
          <w:sz w:val="16"/>
        </w:rPr>
        <w:t xml:space="preserve"> protested across the country in response. </w:t>
      </w:r>
      <w:r w:rsidRPr="00455F8B">
        <w:rPr>
          <w:rStyle w:val="StyleUnderline"/>
        </w:rPr>
        <w:t>Another factor</w:t>
      </w:r>
      <w:r w:rsidRPr="00455F8B">
        <w:rPr>
          <w:sz w:val="16"/>
        </w:rPr>
        <w:t xml:space="preserve"> leading up </w:t>
      </w:r>
      <w:r w:rsidRPr="00455F8B">
        <w:rPr>
          <w:rStyle w:val="StyleUnderline"/>
        </w:rPr>
        <w:t>to resistance is</w:t>
      </w:r>
      <w:r w:rsidRPr="00455F8B">
        <w:rPr>
          <w:sz w:val="16"/>
        </w:rPr>
        <w:t xml:space="preserve"> simply one's </w:t>
      </w:r>
      <w:r w:rsidRPr="00455F8B">
        <w:rPr>
          <w:rStyle w:val="StyleUnderline"/>
        </w:rPr>
        <w:t>ability to purchase food</w:t>
      </w:r>
      <w:r w:rsidRPr="00455F8B">
        <w:rPr>
          <w:sz w:val="16"/>
        </w:rPr>
        <w:t xml:space="preserve">. Data scientists at the New England Complex Systems Institute presented examples when high food prices led to mass uprising, Mic reported. </w:t>
      </w:r>
      <w:proofErr w:type="spellStart"/>
      <w:r w:rsidRPr="00455F8B">
        <w:rPr>
          <w:sz w:val="16"/>
        </w:rPr>
        <w:t>Yaneer</w:t>
      </w:r>
      <w:proofErr w:type="spellEnd"/>
      <w:r w:rsidRPr="00455F8B">
        <w:rPr>
          <w:sz w:val="16"/>
        </w:rPr>
        <w:t xml:space="preserve"> Bar-Yam of the NECSI "charted the rise of the Food and Agriculture Organization Food Price Index — a UN measure that maps food costs over time — and saw that whenever that figure rose above 210, riots broke out around the world." Bar-Yam's hypothesis became reality during the 2008 economic collapse and the Tunisian protests in 2011. He also predicted the Arab Spring weeks before it reached a tipping point in Egypt. But almost </w:t>
      </w:r>
      <w:r w:rsidRPr="00455F8B">
        <w:rPr>
          <w:rStyle w:val="StyleUnderline"/>
        </w:rPr>
        <w:t>no matter what the causes are, more democracy across the world is undoubtedly a good thing</w:t>
      </w:r>
      <w:r w:rsidRPr="00455F8B">
        <w:rPr>
          <w:sz w:val="16"/>
        </w:rPr>
        <w:t xml:space="preserve">. "Taking all these and more long-run trends into account paints a very positive picture of how the world is changing," </w:t>
      </w:r>
      <w:proofErr w:type="spellStart"/>
      <w:r w:rsidRPr="00455F8B">
        <w:rPr>
          <w:sz w:val="16"/>
        </w:rPr>
        <w:t>Roser</w:t>
      </w:r>
      <w:proofErr w:type="spellEnd"/>
      <w:r w:rsidRPr="00455F8B">
        <w:rPr>
          <w:sz w:val="16"/>
        </w:rPr>
        <w:t xml:space="preserve"> told Mic. "</w:t>
      </w:r>
      <w:r w:rsidRPr="00455F8B">
        <w:rPr>
          <w:rStyle w:val="StyleUnderline"/>
        </w:rPr>
        <w:t>If you look at this over the long run</w:t>
      </w:r>
      <w:r w:rsidRPr="00455F8B">
        <w:rPr>
          <w:sz w:val="16"/>
        </w:rPr>
        <w:t xml:space="preserve">, then </w:t>
      </w:r>
      <w:r w:rsidRPr="00455F8B">
        <w:rPr>
          <w:rStyle w:val="StyleUnderline"/>
        </w:rPr>
        <w:t>we see the change from a world where everyone but a few enlightenment thinkers thought that democracy is impossible to a world in which half the world population lives in democracies</w:t>
      </w:r>
      <w:r w:rsidRPr="00455F8B">
        <w:rPr>
          <w:sz w:val="16"/>
        </w:rPr>
        <w:t>." Talk about change we can believe in.</w:t>
      </w:r>
    </w:p>
    <w:p w:rsidR="00666098" w:rsidRPr="00455F8B" w:rsidRDefault="00666098" w:rsidP="00666098">
      <w:pPr>
        <w:pStyle w:val="Heading4"/>
        <w:rPr>
          <w:rStyle w:val="Style13ptBold"/>
          <w:b/>
          <w:szCs w:val="26"/>
        </w:rPr>
      </w:pPr>
      <w:r w:rsidRPr="00455F8B">
        <w:rPr>
          <w:rStyle w:val="Style13ptBold"/>
          <w:b/>
          <w:szCs w:val="26"/>
        </w:rPr>
        <w:t>Mongolia proves – democracy alone won’t solve poverty, and collapses public confidence</w:t>
      </w:r>
    </w:p>
    <w:p w:rsidR="00666098" w:rsidRPr="00455F8B" w:rsidRDefault="00666098" w:rsidP="00666098">
      <w:pPr>
        <w:rPr>
          <w:rStyle w:val="Style13ptBold"/>
        </w:rPr>
      </w:pPr>
      <w:proofErr w:type="spellStart"/>
      <w:r w:rsidRPr="00455F8B">
        <w:rPr>
          <w:rStyle w:val="Style13ptBold"/>
        </w:rPr>
        <w:t>Tuya</w:t>
      </w:r>
      <w:proofErr w:type="spellEnd"/>
      <w:r w:rsidRPr="00455F8B">
        <w:rPr>
          <w:rStyle w:val="Style13ptBold"/>
        </w:rPr>
        <w:t xml:space="preserve"> 13 </w:t>
      </w:r>
      <w:r w:rsidRPr="00455F8B">
        <w:rPr>
          <w:sz w:val="16"/>
          <w:szCs w:val="16"/>
        </w:rPr>
        <w:t>[</w:t>
      </w:r>
      <w:proofErr w:type="spellStart"/>
      <w:r w:rsidRPr="00455F8B">
        <w:rPr>
          <w:sz w:val="16"/>
          <w:szCs w:val="16"/>
        </w:rPr>
        <w:t>Nyamosor</w:t>
      </w:r>
      <w:proofErr w:type="spellEnd"/>
      <w:r w:rsidRPr="00455F8B">
        <w:rPr>
          <w:sz w:val="16"/>
          <w:szCs w:val="16"/>
        </w:rPr>
        <w:t xml:space="preserve"> </w:t>
      </w:r>
      <w:proofErr w:type="spellStart"/>
      <w:r w:rsidRPr="00455F8B">
        <w:rPr>
          <w:sz w:val="16"/>
          <w:szCs w:val="16"/>
        </w:rPr>
        <w:t>Tuya</w:t>
      </w:r>
      <w:proofErr w:type="spellEnd"/>
      <w:r w:rsidRPr="00455F8B">
        <w:rPr>
          <w:sz w:val="16"/>
          <w:szCs w:val="16"/>
        </w:rPr>
        <w:t>, foreign and domestic policy expert on international affairs, former democracy activist; “Democracy and Poverty: A Lesson from Mongolia”; Brookings Institute; 04/2013; accessed 07/07/2015; &lt;http://www.brookings.edu/research/opinions/2013/04/09-mongolia-tuya&gt;.]</w:t>
      </w:r>
    </w:p>
    <w:p w:rsidR="00666098" w:rsidRPr="00455F8B" w:rsidRDefault="00666098" w:rsidP="00666098">
      <w:pPr>
        <w:rPr>
          <w:sz w:val="16"/>
        </w:rPr>
      </w:pPr>
      <w:r w:rsidRPr="00455F8B">
        <w:rPr>
          <w:rStyle w:val="StyleUnderline"/>
        </w:rPr>
        <w:t>The case of Mongolia on poverty and democracy is instructive</w:t>
      </w:r>
      <w:r w:rsidRPr="00455F8B">
        <w:rPr>
          <w:sz w:val="16"/>
        </w:rPr>
        <w:t xml:space="preserve">. The country started </w:t>
      </w:r>
      <w:r w:rsidRPr="00455F8B">
        <w:rPr>
          <w:rStyle w:val="StyleUnderline"/>
        </w:rPr>
        <w:t>transitioning to democracy over twenty years ago</w:t>
      </w:r>
      <w:r w:rsidRPr="00455F8B">
        <w:rPr>
          <w:sz w:val="16"/>
        </w:rPr>
        <w:t xml:space="preserve"> and, </w:t>
      </w:r>
      <w:r w:rsidRPr="00455F8B">
        <w:rPr>
          <w:rStyle w:val="StyleUnderline"/>
        </w:rPr>
        <w:t>for almost as long, the rate of poverty has stood at 30 percent and above</w:t>
      </w:r>
      <w:r w:rsidRPr="00455F8B">
        <w:rPr>
          <w:sz w:val="16"/>
        </w:rPr>
        <w:t xml:space="preserve">. In the 1990s, much of it could be attributed to the disruptions caused by changes in its political and economic system. Harsh weather has been an intermittent factor, too. But </w:t>
      </w:r>
      <w:r w:rsidRPr="00455F8B">
        <w:rPr>
          <w:rStyle w:val="StyleUnderline"/>
        </w:rPr>
        <w:t>no significant progress has been registered</w:t>
      </w:r>
      <w:r w:rsidRPr="00455F8B">
        <w:rPr>
          <w:sz w:val="16"/>
        </w:rPr>
        <w:t xml:space="preserve"> in later years, </w:t>
      </w:r>
      <w:r w:rsidRPr="00455F8B">
        <w:rPr>
          <w:rStyle w:val="StyleUnderline"/>
        </w:rPr>
        <w:t>when the economy has grown</w:t>
      </w:r>
      <w:r w:rsidRPr="00455F8B">
        <w:rPr>
          <w:sz w:val="16"/>
        </w:rPr>
        <w:t xml:space="preserve"> at an annual average of 9 percent in the past decade. The latest available figure (2011) shows that </w:t>
      </w:r>
      <w:r w:rsidRPr="00455F8B">
        <w:rPr>
          <w:rStyle w:val="StyleUnderline"/>
        </w:rPr>
        <w:t>poverty still stands at 29.8 percent, despite</w:t>
      </w:r>
      <w:r w:rsidRPr="00455F8B">
        <w:rPr>
          <w:sz w:val="16"/>
        </w:rPr>
        <w:t xml:space="preserve"> </w:t>
      </w:r>
      <w:r w:rsidRPr="00455F8B">
        <w:rPr>
          <w:rStyle w:val="StyleUnderline"/>
        </w:rPr>
        <w:t>the double-digit economic growth</w:t>
      </w:r>
      <w:r w:rsidRPr="00455F8B">
        <w:rPr>
          <w:sz w:val="16"/>
        </w:rPr>
        <w:t xml:space="preserve"> in the past two years. </w:t>
      </w:r>
      <w:r w:rsidRPr="00455F8B">
        <w:rPr>
          <w:rStyle w:val="StyleUnderline"/>
        </w:rPr>
        <w:t>The gap between poor and rich has continued to grow</w:t>
      </w:r>
      <w:r w:rsidRPr="00455F8B">
        <w:rPr>
          <w:sz w:val="16"/>
        </w:rPr>
        <w:t xml:space="preserve">, and infrastructure has languished in a chronically decrepit state. Corruption, on the other hand, has continued to increase. Between 1999 and 2011, while the economy was growing, the country’s corruption ranking has managed to drop from a place where it was comfortably ahead of some of its fellow post-communist countries in Europe to a dismal 120th place out of some 180 countries surveyed by Transparency International. The </w:t>
      </w:r>
      <w:r w:rsidRPr="00455F8B">
        <w:rPr>
          <w:rStyle w:val="StyleUnderline"/>
        </w:rPr>
        <w:t>implications for democracy were grave</w:t>
      </w:r>
      <w:r w:rsidRPr="00455F8B">
        <w:rPr>
          <w:sz w:val="16"/>
        </w:rPr>
        <w:t xml:space="preserve">: most </w:t>
      </w:r>
      <w:r w:rsidRPr="00455F8B">
        <w:rPr>
          <w:rStyle w:val="StyleUnderline"/>
        </w:rPr>
        <w:t>reforms stalled, vote buying became a serious concern, and public trust in the institutions of democracy was shaken</w:t>
      </w:r>
      <w:r w:rsidRPr="00455F8B">
        <w:rPr>
          <w:sz w:val="16"/>
        </w:rPr>
        <w:t xml:space="preserve">. In a survey conducted in June 2012, over </w:t>
      </w:r>
      <w:r w:rsidRPr="00455F8B">
        <w:rPr>
          <w:rStyle w:val="StyleUnderline"/>
        </w:rPr>
        <w:t>80 percent</w:t>
      </w:r>
      <w:r w:rsidRPr="00455F8B">
        <w:rPr>
          <w:sz w:val="16"/>
        </w:rPr>
        <w:t xml:space="preserve"> of respondents </w:t>
      </w:r>
      <w:r w:rsidRPr="00455F8B">
        <w:rPr>
          <w:rStyle w:val="StyleUnderline"/>
        </w:rPr>
        <w:t>believed that government policies were “always” or “often” failing to solve their concerns</w:t>
      </w:r>
      <w:r w:rsidRPr="00455F8B">
        <w:rPr>
          <w:sz w:val="16"/>
        </w:rPr>
        <w:t xml:space="preserve">, </w:t>
      </w:r>
      <w:r w:rsidRPr="00455F8B">
        <w:rPr>
          <w:rStyle w:val="StyleUnderline"/>
        </w:rPr>
        <w:t>chief among them</w:t>
      </w:r>
      <w:r w:rsidRPr="00455F8B">
        <w:rPr>
          <w:sz w:val="16"/>
        </w:rPr>
        <w:t xml:space="preserve"> unemployment and </w:t>
      </w:r>
      <w:r w:rsidRPr="00455F8B">
        <w:rPr>
          <w:rStyle w:val="StyleUnderline"/>
        </w:rPr>
        <w:t>poverty</w:t>
      </w:r>
      <w:r w:rsidRPr="00455F8B">
        <w:rPr>
          <w:sz w:val="16"/>
        </w:rPr>
        <w:t>.</w:t>
      </w:r>
    </w:p>
    <w:p w:rsidR="00666098" w:rsidRPr="00455F8B" w:rsidRDefault="00666098" w:rsidP="00666098">
      <w:pPr>
        <w:pStyle w:val="Heading3"/>
      </w:pPr>
      <w:r w:rsidRPr="00455F8B">
        <w:t>Warming</w:t>
      </w:r>
    </w:p>
    <w:p w:rsidR="00666098" w:rsidRPr="00455F8B" w:rsidRDefault="00666098" w:rsidP="00666098">
      <w:pPr>
        <w:pStyle w:val="Heading4"/>
        <w:rPr>
          <w:rStyle w:val="Style13ptBold"/>
          <w:b/>
        </w:rPr>
      </w:pPr>
      <w:r w:rsidRPr="00455F8B">
        <w:rPr>
          <w:rStyle w:val="Style13ptBold"/>
          <w:b/>
        </w:rPr>
        <w:t>Direct democracy fails to address the scientific level of policymaking surrounding global warming – no solvency</w:t>
      </w:r>
    </w:p>
    <w:p w:rsidR="00666098" w:rsidRPr="00455F8B" w:rsidRDefault="00666098" w:rsidP="00666098">
      <w:r w:rsidRPr="00455F8B">
        <w:rPr>
          <w:rStyle w:val="Style13ptBold"/>
        </w:rPr>
        <w:t xml:space="preserve">Holden 2 </w:t>
      </w:r>
      <w:r w:rsidRPr="00455F8B">
        <w:rPr>
          <w:sz w:val="16"/>
          <w:szCs w:val="16"/>
        </w:rPr>
        <w:t xml:space="preserve">[Barry Holden, senior lecturer in politics at the University of Reading and co-director of the Centre for the Study of Global Change and Governance, editor of and contributor to The Ethical Dimension of Global Change.; “Democracy and Global Warning” </w:t>
      </w:r>
      <w:proofErr w:type="spellStart"/>
      <w:r w:rsidRPr="00455F8B">
        <w:rPr>
          <w:sz w:val="16"/>
          <w:szCs w:val="16"/>
        </w:rPr>
        <w:t>pg</w:t>
      </w:r>
      <w:proofErr w:type="spellEnd"/>
      <w:r w:rsidRPr="00455F8B">
        <w:rPr>
          <w:sz w:val="16"/>
          <w:szCs w:val="16"/>
        </w:rPr>
        <w:t xml:space="preserve"> 88-90; Political Theory and Contemporary Politics; 2002; accessed 07/06/2015; &lt;https://books.google.com/books?hl=en&amp;lr=&amp;id=1GiVxFAaATMC&amp;oi=fnd&amp;pg=PA1&amp;dq=democracy+and+global+warming&amp;ots=i1KSRPkseg&amp;sig=PeNY_s6cBItDPuAjxcaEouQvkRU#v=onepage&amp;q=democracy%20and%20global%20warming&amp;f=false&gt;.]</w:t>
      </w:r>
    </w:p>
    <w:p w:rsidR="00666098" w:rsidRPr="00E11055" w:rsidRDefault="00666098" w:rsidP="00666098">
      <w:pPr>
        <w:rPr>
          <w:sz w:val="16"/>
        </w:rPr>
      </w:pPr>
      <w:r w:rsidRPr="00455F8B">
        <w:rPr>
          <w:sz w:val="16"/>
        </w:rPr>
        <w:t xml:space="preserve">Underlying the contention that </w:t>
      </w:r>
      <w:r w:rsidRPr="00455F8B">
        <w:rPr>
          <w:rStyle w:val="StyleUnderline"/>
        </w:rPr>
        <w:t>decisions about global warming are</w:t>
      </w:r>
      <w:r w:rsidRPr="00455F8B">
        <w:rPr>
          <w:sz w:val="16"/>
        </w:rPr>
        <w:t xml:space="preserve"> properly </w:t>
      </w:r>
      <w:r w:rsidRPr="00455F8B">
        <w:rPr>
          <w:rStyle w:val="StyleUnderline"/>
        </w:rPr>
        <w:t>the concern of scientists</w:t>
      </w:r>
      <w:r w:rsidRPr="00455F8B">
        <w:rPr>
          <w:sz w:val="16"/>
        </w:rPr>
        <w:t xml:space="preserve"> rather than the mass of the people is Plato’s critical distinction between knowledge and opinion. It was the </w:t>
      </w:r>
      <w:r w:rsidRPr="00455F8B">
        <w:rPr>
          <w:rStyle w:val="StyleUnderline"/>
        </w:rPr>
        <w:t>dependence of government upon opinion</w:t>
      </w:r>
      <w:r w:rsidRPr="00455F8B">
        <w:rPr>
          <w:sz w:val="16"/>
        </w:rPr>
        <w:t xml:space="preserve"> that </w:t>
      </w:r>
      <w:r w:rsidRPr="00455F8B">
        <w:rPr>
          <w:rStyle w:val="StyleUnderline"/>
        </w:rPr>
        <w:t>was the object of classical critiques</w:t>
      </w:r>
      <w:r w:rsidRPr="00455F8B">
        <w:rPr>
          <w:sz w:val="16"/>
        </w:rPr>
        <w:t xml:space="preserve"> of Athenian democracy by Plato in The Republic, on the grounds that knowledge (</w:t>
      </w:r>
      <w:proofErr w:type="spellStart"/>
      <w:r w:rsidRPr="00455F8B">
        <w:rPr>
          <w:sz w:val="16"/>
        </w:rPr>
        <w:t>epirtéme</w:t>
      </w:r>
      <w:proofErr w:type="spellEnd"/>
      <w:r w:rsidRPr="00455F8B">
        <w:rPr>
          <w:sz w:val="16"/>
        </w:rPr>
        <w:t>'), not opinion (</w:t>
      </w:r>
      <w:proofErr w:type="spellStart"/>
      <w:r w:rsidRPr="00455F8B">
        <w:rPr>
          <w:sz w:val="16"/>
        </w:rPr>
        <w:t>doxa</w:t>
      </w:r>
      <w:proofErr w:type="spellEnd"/>
      <w:r w:rsidRPr="00455F8B">
        <w:rPr>
          <w:sz w:val="16"/>
        </w:rPr>
        <w:t xml:space="preserve">), should steer the ship of state' (Weale.1999: 14). In today's world science is frequently seen as providing </w:t>
      </w:r>
      <w:proofErr w:type="spellStart"/>
      <w:r w:rsidRPr="00455F8B">
        <w:rPr>
          <w:sz w:val="16"/>
        </w:rPr>
        <w:t>episte'mé</w:t>
      </w:r>
      <w:proofErr w:type="spellEnd"/>
      <w:r w:rsidRPr="00455F8B">
        <w:rPr>
          <w:sz w:val="16"/>
        </w:rPr>
        <w:t xml:space="preserve">. Stemming from Plato, then, the central </w:t>
      </w:r>
      <w:r w:rsidRPr="00455F8B">
        <w:rPr>
          <w:rStyle w:val="StyleUnderline"/>
        </w:rPr>
        <w:t>traditional arguments against democracy derive from the idea of ‘guardianship'</w:t>
      </w:r>
      <w:r w:rsidRPr="00455F8B">
        <w:rPr>
          <w:sz w:val="16"/>
        </w:rPr>
        <w:t xml:space="preserve">. As Dahl puts it: A perennial alternative to democracy is government by guardians. . . . </w:t>
      </w:r>
      <w:r w:rsidRPr="00455F8B">
        <w:rPr>
          <w:rStyle w:val="StyleUnderline"/>
        </w:rPr>
        <w:t>Ordinary people</w:t>
      </w:r>
      <w:r w:rsidRPr="00455F8B">
        <w:rPr>
          <w:sz w:val="16"/>
        </w:rPr>
        <w:t xml:space="preserve">, these critics insist, </w:t>
      </w:r>
      <w:r w:rsidRPr="00455F8B">
        <w:rPr>
          <w:rStyle w:val="StyleUnderline"/>
        </w:rPr>
        <w:t>are</w:t>
      </w:r>
      <w:r w:rsidRPr="00455F8B">
        <w:rPr>
          <w:sz w:val="16"/>
        </w:rPr>
        <w:t xml:space="preserve"> clearly </w:t>
      </w:r>
      <w:r w:rsidRPr="00455F8B">
        <w:rPr>
          <w:rStyle w:val="StyleUnderline"/>
        </w:rPr>
        <w:t>not qualified to govern themselves</w:t>
      </w:r>
      <w:r w:rsidRPr="00455F8B">
        <w:rPr>
          <w:sz w:val="16"/>
        </w:rPr>
        <w:t xml:space="preserve">. The assumption by democrats that ordinary people are qualified. </w:t>
      </w:r>
      <w:proofErr w:type="gramStart"/>
      <w:r w:rsidRPr="00455F8B">
        <w:rPr>
          <w:sz w:val="16"/>
        </w:rPr>
        <w:t>they</w:t>
      </w:r>
      <w:proofErr w:type="gramEnd"/>
      <w:r w:rsidRPr="00455F8B">
        <w:rPr>
          <w:sz w:val="16"/>
        </w:rPr>
        <w:t xml:space="preserve"> say, ought to be replaced by the opposing proposition that </w:t>
      </w:r>
      <w:proofErr w:type="spellStart"/>
      <w:r w:rsidRPr="00455F8B">
        <w:rPr>
          <w:rStyle w:val="StyleUnderline"/>
        </w:rPr>
        <w:t>rulership</w:t>
      </w:r>
      <w:proofErr w:type="spellEnd"/>
      <w:r w:rsidRPr="00455F8B">
        <w:rPr>
          <w:rStyle w:val="StyleUnderline"/>
        </w:rPr>
        <w:t xml:space="preserve"> should be entrusted to a minority of persons who are specially qualified to govern</w:t>
      </w:r>
      <w:r w:rsidRPr="00455F8B">
        <w:rPr>
          <w:sz w:val="16"/>
        </w:rPr>
        <w:t xml:space="preserve"> by reason of their superior knowledge and virtue. Most beautifully and enduringly presented by Plato in The Republic, the idea of guardianship has exerted a powerful pull throughout human history. (Dahl, 1999: 52) Down the ages, then, the </w:t>
      </w:r>
      <w:r w:rsidRPr="00455F8B">
        <w:rPr>
          <w:rStyle w:val="StyleUnderline"/>
        </w:rPr>
        <w:t>central criticism of democracy has been that as government is a matter for those with knowledge and virtue the ordinary people are net qualified to rule</w:t>
      </w:r>
      <w:r w:rsidRPr="00455F8B">
        <w:rPr>
          <w:sz w:val="16"/>
        </w:rPr>
        <w:t>. As Dahl says (1999: 65), ‘{m</w:t>
      </w:r>
      <w:proofErr w:type="gramStart"/>
      <w:r w:rsidRPr="00455F8B">
        <w:rPr>
          <w:sz w:val="16"/>
        </w:rPr>
        <w:t>]</w:t>
      </w:r>
      <w:proofErr w:type="spellStart"/>
      <w:r w:rsidRPr="00455F8B">
        <w:rPr>
          <w:sz w:val="16"/>
        </w:rPr>
        <w:t>uch</w:t>
      </w:r>
      <w:proofErr w:type="spellEnd"/>
      <w:proofErr w:type="gramEnd"/>
      <w:r w:rsidRPr="00455F8B">
        <w:rPr>
          <w:sz w:val="16"/>
        </w:rPr>
        <w:t xml:space="preserve"> of the persuasiveness of the idea [of guardianship] stems from its negative view of the moral and intellectual competence of ordinary people'. We have already seen that the guardianship argument was central to ‘</w:t>
      </w:r>
      <w:proofErr w:type="spellStart"/>
      <w:r w:rsidRPr="00455F8B">
        <w:rPr>
          <w:sz w:val="16"/>
        </w:rPr>
        <w:t>ecoauthoritarianism</w:t>
      </w:r>
      <w:proofErr w:type="spellEnd"/>
      <w:r w:rsidRPr="00455F8B">
        <w:rPr>
          <w:sz w:val="16"/>
        </w:rPr>
        <w:t xml:space="preserve">', with </w:t>
      </w:r>
      <w:proofErr w:type="spellStart"/>
      <w:r w:rsidRPr="00455F8B">
        <w:rPr>
          <w:sz w:val="16"/>
        </w:rPr>
        <w:t>Ophul's</w:t>
      </w:r>
      <w:proofErr w:type="spellEnd"/>
      <w:r w:rsidRPr="00455F8B">
        <w:rPr>
          <w:sz w:val="16"/>
        </w:rPr>
        <w:t xml:space="preserve"> justification of his anti- democratic stance [being] basically the traditional argument of “the ship of state" requiring the best pilots, and the dangers of “rule by the ignorant" when faced with such a complex and complicated issue as social-environmental dilemmas' (Barry, 1999: 195). And, of course, the global warming problem amounts to, or poses, a - if not the - major social-environmental dilemma of our time. We have here, then, the grounds for </w:t>
      </w:r>
      <w:r w:rsidRPr="00455F8B">
        <w:rPr>
          <w:rStyle w:val="StyleUnderline"/>
        </w:rPr>
        <w:t>key arguments against the involvement of ordinary people in policy-making</w:t>
      </w:r>
      <w:r w:rsidRPr="00455F8B">
        <w:rPr>
          <w:sz w:val="16"/>
        </w:rPr>
        <w:t xml:space="preserve"> concerning global warming. Initially I shall focus on </w:t>
      </w:r>
      <w:r w:rsidRPr="00455F8B">
        <w:rPr>
          <w:rStyle w:val="StyleUnderline"/>
        </w:rPr>
        <w:t>knowledge regarding the phenomenon of global warming itself, rather than on knowledge relating to the ‘social-environmental dilemmas’ it poses</w:t>
      </w:r>
      <w:r w:rsidRPr="00455F8B">
        <w:rPr>
          <w:sz w:val="16"/>
        </w:rPr>
        <w:t xml:space="preserve">. The former raises issues that deserve some separate consideration, especially regarding the nature and role of scientific knowledge. However, the full </w:t>
      </w:r>
      <w:r w:rsidRPr="00455F8B">
        <w:rPr>
          <w:rStyle w:val="StyleUnderline"/>
        </w:rPr>
        <w:t>complexity of the global warming problem does</w:t>
      </w:r>
      <w:r w:rsidRPr="00455F8B">
        <w:rPr>
          <w:sz w:val="16"/>
        </w:rPr>
        <w:t xml:space="preserve">, of course, </w:t>
      </w:r>
      <w:r w:rsidRPr="00455F8B">
        <w:rPr>
          <w:rStyle w:val="StyleUnderline"/>
        </w:rPr>
        <w:t>involve</w:t>
      </w:r>
      <w:r w:rsidRPr="00455F8B">
        <w:rPr>
          <w:sz w:val="16"/>
        </w:rPr>
        <w:t xml:space="preserve"> both the </w:t>
      </w:r>
      <w:r w:rsidRPr="00455F8B">
        <w:rPr>
          <w:rStyle w:val="StyleUnderline"/>
        </w:rPr>
        <w:t>nature of the phenomenon and the possible responses to it by society</w:t>
      </w:r>
      <w:r w:rsidRPr="00455F8B">
        <w:rPr>
          <w:sz w:val="16"/>
        </w:rPr>
        <w:t xml:space="preserve">, or societies. Clearly, then, knowledge relating to both is </w:t>
      </w:r>
      <w:proofErr w:type="spellStart"/>
      <w:r w:rsidRPr="00455F8B">
        <w:rPr>
          <w:sz w:val="16"/>
        </w:rPr>
        <w:t>necessm'y</w:t>
      </w:r>
      <w:proofErr w:type="spellEnd"/>
      <w:r w:rsidRPr="00455F8B">
        <w:rPr>
          <w:sz w:val="16"/>
        </w:rPr>
        <w:t xml:space="preserve">, and I shall take up the latter below, in this and later chapters (remembering that it includes matters such as the workings of the international </w:t>
      </w:r>
      <w:proofErr w:type="spellStart"/>
      <w:r w:rsidRPr="00455F8B">
        <w:rPr>
          <w:sz w:val="16"/>
        </w:rPr>
        <w:t>syStem</w:t>
      </w:r>
      <w:proofErr w:type="spellEnd"/>
      <w:r w:rsidRPr="00455F8B">
        <w:rPr>
          <w:sz w:val="16"/>
        </w:rPr>
        <w:t xml:space="preserve">). I am at this point, too, primarily concerned with (to use Dahl's terms) the intellectual rather than the moral competence of the ordinary people. Originally the two could not be separated since the original idea of guardianship </w:t>
      </w:r>
      <w:proofErr w:type="spellStart"/>
      <w:r w:rsidRPr="00455F8B">
        <w:rPr>
          <w:sz w:val="16"/>
        </w:rPr>
        <w:t>centred</w:t>
      </w:r>
      <w:proofErr w:type="spellEnd"/>
      <w:r w:rsidRPr="00455F8B">
        <w:rPr>
          <w:sz w:val="16"/>
        </w:rPr>
        <w:t xml:space="preserve"> on moral knowledge </w:t>
      </w:r>
      <w:proofErr w:type="spellStart"/>
      <w:r w:rsidRPr="00455F8B">
        <w:rPr>
          <w:sz w:val="16"/>
        </w:rPr>
        <w:t>knowledge</w:t>
      </w:r>
      <w:proofErr w:type="spellEnd"/>
      <w:r w:rsidRPr="00455F8B">
        <w:rPr>
          <w:sz w:val="16"/>
        </w:rPr>
        <w:t xml:space="preserve"> of moral truths. In modern thought, however, separation is quite common. This flows from </w:t>
      </w:r>
      <w:r w:rsidRPr="00455F8B">
        <w:rPr>
          <w:rStyle w:val="StyleUnderline"/>
        </w:rPr>
        <w:t>a critical distinction in modern discourse - especially salient in the case of science - between knowledge and moral evaluation</w:t>
      </w:r>
      <w:r w:rsidRPr="00455F8B">
        <w:rPr>
          <w:sz w:val="16"/>
        </w:rPr>
        <w:t xml:space="preserve">, according to which it is denied that there can be ‘moral knowledge'. Now, it is true that this distinction and denial are often challenged. And criticisms of guardianship continue to be made that focus upon moral know- ledge. But these can still be applied to knowledge of other kinds. As Harrison (1993: 160) says in his critique of Platonic guardianship arguments, 'the same points as were made [about moral knowledge] go through for other kinds of knowledge'. Since the </w:t>
      </w:r>
      <w:r w:rsidRPr="00455F8B">
        <w:rPr>
          <w:rStyle w:val="StyleUnderline"/>
        </w:rPr>
        <w:t>essential points concern knowledge as such,</w:t>
      </w:r>
      <w:r w:rsidRPr="00455F8B">
        <w:rPr>
          <w:sz w:val="16"/>
        </w:rPr>
        <w:t xml:space="preserve"> it is to non-moral knowledge that they must be applied if this is the only kind of knowledge there is. But even if we go along with the modern invalidation of moral knowledge', and the concomitant assertion of a distinction between intellectual and moral competence, we should more that when we come to the ‘social-environmental dilemmas' posed by global warming there is a blurring of this distinction. There is an important dimension to the question of the competence of the ordinary people to engage with the global warming problem which cuts across, or overlaps, this distinction. </w:t>
      </w:r>
      <w:r w:rsidRPr="00455F8B">
        <w:rPr>
          <w:rStyle w:val="StyleUnderline"/>
        </w:rPr>
        <w:t>It concerns the capacity of ordinary people to curb their avarice and to think and act in ways which involve sacrificing their short-term interests</w:t>
      </w:r>
      <w:r w:rsidRPr="00455F8B">
        <w:rPr>
          <w:sz w:val="16"/>
        </w:rPr>
        <w:t xml:space="preserve">. To those who doubt that the people have this capacity, </w:t>
      </w:r>
      <w:r w:rsidRPr="00455F8B">
        <w:rPr>
          <w:rStyle w:val="StyleUnderline"/>
        </w:rPr>
        <w:t>this is partly a matter of lack of knowledge</w:t>
      </w:r>
      <w:r w:rsidRPr="00455F8B">
        <w:rPr>
          <w:sz w:val="16"/>
        </w:rPr>
        <w:t xml:space="preserve"> - knowledge of the nature and importance of adverse long-term consequences of anions that further short-term interests. </w:t>
      </w:r>
      <w:r w:rsidRPr="00455F8B">
        <w:rPr>
          <w:rStyle w:val="StyleUnderline"/>
        </w:rPr>
        <w:t>But it is also a matter of lack of will</w:t>
      </w:r>
      <w:r w:rsidRPr="00455F8B">
        <w:rPr>
          <w:sz w:val="16"/>
        </w:rPr>
        <w:t xml:space="preserve"> - the will </w:t>
      </w:r>
      <w:r w:rsidRPr="00455F8B">
        <w:rPr>
          <w:rStyle w:val="StyleUnderline"/>
        </w:rPr>
        <w:t>to sacrifice short-term interests</w:t>
      </w:r>
      <w:r w:rsidRPr="00455F8B">
        <w:rPr>
          <w:sz w:val="16"/>
        </w:rPr>
        <w:t xml:space="preserve"> even where adverse long-term consequences are known? Such lack of will can be seen as a moral defect. And even if balancing short- and long-term self-interest is not a moral matter, and hence the lack of a will to avoid long-term damage to one's own interests is not a moral defect, there are other dimensions. The long- term consequences in question may be adverse for other people instead of, or as well as, oneself. And </w:t>
      </w:r>
      <w:r w:rsidRPr="00455F8B">
        <w:rPr>
          <w:rStyle w:val="StyleUnderline"/>
        </w:rPr>
        <w:t>in the case of global warming such ‘other people' includes future generations</w:t>
      </w:r>
      <w:r w:rsidRPr="00455F8B">
        <w:rPr>
          <w:sz w:val="16"/>
        </w:rPr>
        <w:t xml:space="preserve">. Clearly here moral questions are involved; but these will be considered later and for the moment I shall concentrate on the issue of knowledge. What I am concerned with at this point, then, is the argument that decision-making regarding the global warming problem should be in the hands of experts - those who have knowledge of the nature and causes of global warming - rather than in the hands of the ignorant mass of the people.3 We shall see below that the argument has various Other </w:t>
      </w:r>
      <w:proofErr w:type="spellStart"/>
      <w:r w:rsidRPr="00455F8B">
        <w:rPr>
          <w:sz w:val="16"/>
        </w:rPr>
        <w:t>asPeCts</w:t>
      </w:r>
      <w:proofErr w:type="spellEnd"/>
      <w:r w:rsidRPr="00455F8B">
        <w:rPr>
          <w:sz w:val="16"/>
        </w:rPr>
        <w:t xml:space="preserve">, implications and assumptions, but these undoubtedly also draw strength from its general form, which, as I have already remarked, is that of the guardianship attack on democracy. In my critical assessment, then, I shall take up the democrats’ general critique of guardianship and consider its applicability to the particular argument regarding global warming. The central idea in the general guardianship argument is the notion that </w:t>
      </w:r>
      <w:r w:rsidRPr="00455F8B">
        <w:rPr>
          <w:rStyle w:val="StyleUnderline"/>
        </w:rPr>
        <w:t>only an elite has appropriate knowledge</w:t>
      </w:r>
      <w:r w:rsidRPr="00455F8B">
        <w:rPr>
          <w:sz w:val="16"/>
        </w:rPr>
        <w:t xml:space="preserve"> (</w:t>
      </w:r>
      <w:proofErr w:type="spellStart"/>
      <w:r w:rsidRPr="00455F8B">
        <w:rPr>
          <w:sz w:val="16"/>
        </w:rPr>
        <w:t>episléme</w:t>
      </w:r>
      <w:proofErr w:type="spellEnd"/>
      <w:r w:rsidRPr="00455F8B">
        <w:rPr>
          <w:sz w:val="16"/>
        </w:rPr>
        <w:t xml:space="preserve">’) and that </w:t>
      </w:r>
      <w:r w:rsidRPr="00455F8B">
        <w:rPr>
          <w:rStyle w:val="StyleUnderline"/>
        </w:rPr>
        <w:t xml:space="preserve">because of this it, and not the ignorant masses. </w:t>
      </w:r>
      <w:proofErr w:type="gramStart"/>
      <w:r w:rsidRPr="00455F8B">
        <w:rPr>
          <w:rStyle w:val="StyleUnderline"/>
        </w:rPr>
        <w:t>should</w:t>
      </w:r>
      <w:proofErr w:type="gramEnd"/>
      <w:r w:rsidRPr="00455F8B">
        <w:rPr>
          <w:rStyle w:val="StyleUnderline"/>
        </w:rPr>
        <w:t xml:space="preserve"> govern</w:t>
      </w:r>
      <w:r w:rsidRPr="00455F8B">
        <w:rPr>
          <w:sz w:val="16"/>
        </w:rPr>
        <w:t>. This idea rests on the notion that there is a special set of objective truths of which members of the relevant elite have superior knowledge.</w:t>
      </w:r>
    </w:p>
    <w:p w:rsidR="00666098" w:rsidRDefault="00666098" w:rsidP="00666098">
      <w:pPr>
        <w:rPr>
          <w:rStyle w:val="Style13ptBold"/>
          <w:b w:val="0"/>
          <w:sz w:val="16"/>
          <w:szCs w:val="16"/>
        </w:rPr>
      </w:pPr>
    </w:p>
    <w:p w:rsidR="00666098" w:rsidRDefault="00666098" w:rsidP="00666098">
      <w:pPr>
        <w:rPr>
          <w:rStyle w:val="Style13ptBold"/>
          <w:b w:val="0"/>
          <w:sz w:val="16"/>
          <w:szCs w:val="16"/>
        </w:rPr>
      </w:pPr>
    </w:p>
    <w:p w:rsidR="00666098" w:rsidRDefault="00666098" w:rsidP="00666098">
      <w:pPr>
        <w:rPr>
          <w:rStyle w:val="Style13ptBold"/>
          <w:b w:val="0"/>
          <w:sz w:val="16"/>
          <w:szCs w:val="16"/>
        </w:rPr>
      </w:pPr>
    </w:p>
    <w:p w:rsidR="00666098" w:rsidRDefault="00666098" w:rsidP="00666098">
      <w:pPr>
        <w:rPr>
          <w:rStyle w:val="Style13ptBold"/>
          <w:b w:val="0"/>
          <w:sz w:val="16"/>
          <w:szCs w:val="16"/>
        </w:rPr>
      </w:pPr>
    </w:p>
    <w:p w:rsidR="00666098" w:rsidRDefault="00666098" w:rsidP="00666098">
      <w:pPr>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0B22DB"/>
    <w:multiLevelType w:val="hybridMultilevel"/>
    <w:tmpl w:val="E7A09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A51E6C"/>
    <w:multiLevelType w:val="hybridMultilevel"/>
    <w:tmpl w:val="90EC1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D23B31"/>
    <w:multiLevelType w:val="hybridMultilevel"/>
    <w:tmpl w:val="13A02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297621"/>
    <w:multiLevelType w:val="hybridMultilevel"/>
    <w:tmpl w:val="8F764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897C02"/>
    <w:multiLevelType w:val="hybridMultilevel"/>
    <w:tmpl w:val="8F94A714"/>
    <w:lvl w:ilvl="0" w:tplc="29785BC8">
      <w:start w:val="1"/>
      <w:numFmt w:val="bullet"/>
      <w:lvlText w:val="-"/>
      <w:lvlJc w:val="left"/>
      <w:pPr>
        <w:ind w:left="408" w:hanging="360"/>
      </w:pPr>
      <w:rPr>
        <w:rFonts w:ascii="Calibri" w:eastAsiaTheme="minorHAnsi" w:hAnsi="Calibri"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
    <w:nsid w:val="44813AD7"/>
    <w:multiLevelType w:val="hybridMultilevel"/>
    <w:tmpl w:val="77D2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C8154E"/>
    <w:multiLevelType w:val="hybridMultilevel"/>
    <w:tmpl w:val="EF44B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867BCA"/>
    <w:multiLevelType w:val="hybridMultilevel"/>
    <w:tmpl w:val="5692842E"/>
    <w:lvl w:ilvl="0" w:tplc="7748A18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2111A7"/>
    <w:multiLevelType w:val="hybridMultilevel"/>
    <w:tmpl w:val="C8947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D67C51"/>
    <w:multiLevelType w:val="hybridMultilevel"/>
    <w:tmpl w:val="8B5CAD66"/>
    <w:lvl w:ilvl="0" w:tplc="6F84AC2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6C4C69"/>
    <w:multiLevelType w:val="hybridMultilevel"/>
    <w:tmpl w:val="EF44B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F118AA"/>
    <w:multiLevelType w:val="hybridMultilevel"/>
    <w:tmpl w:val="6F8CA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3A4B79"/>
    <w:multiLevelType w:val="hybridMultilevel"/>
    <w:tmpl w:val="FD3480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22"/>
  </w:num>
  <w:num w:numId="16">
    <w:abstractNumId w:val="13"/>
  </w:num>
  <w:num w:numId="17">
    <w:abstractNumId w:val="20"/>
  </w:num>
  <w:num w:numId="18">
    <w:abstractNumId w:val="21"/>
  </w:num>
  <w:num w:numId="19">
    <w:abstractNumId w:val="18"/>
  </w:num>
  <w:num w:numId="20">
    <w:abstractNumId w:val="17"/>
  </w:num>
  <w:num w:numId="21">
    <w:abstractNumId w:val="19"/>
  </w:num>
  <w:num w:numId="22">
    <w:abstractNumId w:val="1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Devon Bright-Patterson"/>
    <w:docVar w:name="RibbonPointer" w:val="150407768"/>
    <w:docVar w:name="VerbatimVersion" w:val="5.1"/>
  </w:docVars>
  <w:rsids>
    <w:rsidRoot w:val="00666098"/>
    <w:rsid w:val="000139A3"/>
    <w:rsid w:val="00051189"/>
    <w:rsid w:val="00100833"/>
    <w:rsid w:val="00104529"/>
    <w:rsid w:val="00105942"/>
    <w:rsid w:val="00107396"/>
    <w:rsid w:val="00144A4C"/>
    <w:rsid w:val="001616AE"/>
    <w:rsid w:val="00176AB0"/>
    <w:rsid w:val="00177B7D"/>
    <w:rsid w:val="0018322D"/>
    <w:rsid w:val="001B5776"/>
    <w:rsid w:val="001B70A6"/>
    <w:rsid w:val="001E527A"/>
    <w:rsid w:val="001F32DA"/>
    <w:rsid w:val="001F78CE"/>
    <w:rsid w:val="002116DC"/>
    <w:rsid w:val="00251FC7"/>
    <w:rsid w:val="002855A7"/>
    <w:rsid w:val="002B146A"/>
    <w:rsid w:val="002B5E17"/>
    <w:rsid w:val="00315690"/>
    <w:rsid w:val="00316B75"/>
    <w:rsid w:val="00325646"/>
    <w:rsid w:val="003460F2"/>
    <w:rsid w:val="0038158C"/>
    <w:rsid w:val="003902BA"/>
    <w:rsid w:val="003A09E2"/>
    <w:rsid w:val="00407037"/>
    <w:rsid w:val="00455F8B"/>
    <w:rsid w:val="004605D6"/>
    <w:rsid w:val="00461100"/>
    <w:rsid w:val="004A2721"/>
    <w:rsid w:val="004C60E8"/>
    <w:rsid w:val="004E3579"/>
    <w:rsid w:val="004E728B"/>
    <w:rsid w:val="004F39E0"/>
    <w:rsid w:val="00537BD5"/>
    <w:rsid w:val="0057268A"/>
    <w:rsid w:val="005D2912"/>
    <w:rsid w:val="006065BD"/>
    <w:rsid w:val="00645FA9"/>
    <w:rsid w:val="00647866"/>
    <w:rsid w:val="00665003"/>
    <w:rsid w:val="00666098"/>
    <w:rsid w:val="006A2AD0"/>
    <w:rsid w:val="006C2375"/>
    <w:rsid w:val="006D4ECC"/>
    <w:rsid w:val="00707905"/>
    <w:rsid w:val="00722258"/>
    <w:rsid w:val="007243E5"/>
    <w:rsid w:val="0073377F"/>
    <w:rsid w:val="00743736"/>
    <w:rsid w:val="00766EA0"/>
    <w:rsid w:val="007A2226"/>
    <w:rsid w:val="007C5302"/>
    <w:rsid w:val="007D09BA"/>
    <w:rsid w:val="007F5B66"/>
    <w:rsid w:val="00823A1C"/>
    <w:rsid w:val="00845B9D"/>
    <w:rsid w:val="00860984"/>
    <w:rsid w:val="008B3ECB"/>
    <w:rsid w:val="008B4E85"/>
    <w:rsid w:val="008C1B2E"/>
    <w:rsid w:val="008F2201"/>
    <w:rsid w:val="0091627E"/>
    <w:rsid w:val="0097032B"/>
    <w:rsid w:val="00983204"/>
    <w:rsid w:val="009B30DD"/>
    <w:rsid w:val="009D13B2"/>
    <w:rsid w:val="009D2EAD"/>
    <w:rsid w:val="009D54B2"/>
    <w:rsid w:val="009E1922"/>
    <w:rsid w:val="009E2D67"/>
    <w:rsid w:val="009F7ED2"/>
    <w:rsid w:val="00A93661"/>
    <w:rsid w:val="00A95652"/>
    <w:rsid w:val="00AC0AB8"/>
    <w:rsid w:val="00B02CA9"/>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3F20"/>
    <w:rsid w:val="00D36A8A"/>
    <w:rsid w:val="00D61409"/>
    <w:rsid w:val="00D6691E"/>
    <w:rsid w:val="00D71170"/>
    <w:rsid w:val="00DA1C92"/>
    <w:rsid w:val="00DA25D4"/>
    <w:rsid w:val="00DA6538"/>
    <w:rsid w:val="00E15E75"/>
    <w:rsid w:val="00E417F8"/>
    <w:rsid w:val="00E5262C"/>
    <w:rsid w:val="00EC7DC4"/>
    <w:rsid w:val="00ED30CF"/>
    <w:rsid w:val="00EF4F08"/>
    <w:rsid w:val="00F176EF"/>
    <w:rsid w:val="00F3695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33F20"/>
    <w:pPr>
      <w:spacing w:after="0" w:line="240" w:lineRule="auto"/>
    </w:pPr>
    <w:rPr>
      <w:rFonts w:ascii="Calibri" w:hAnsi="Calibri"/>
    </w:rPr>
  </w:style>
  <w:style w:type="paragraph" w:styleId="Heading1">
    <w:name w:val="heading 1"/>
    <w:aliases w:val="Pocket"/>
    <w:basedOn w:val="Normal"/>
    <w:next w:val="Normal"/>
    <w:link w:val="Heading1Char"/>
    <w:qFormat/>
    <w:rsid w:val="00D33F2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3F2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Tags v 2,Heading 3 Char1,No Underline,Char Char Char Char Char Char Char, Char Char Char Char Char Char Char,Text 7,Heading 3 Char Char,Char, Char,Char1,Underlines,Heading 3 Char3,Tag Char Char,Bold Cite,Cite 1,Read Char,Foldover"/>
    <w:basedOn w:val="Normal"/>
    <w:next w:val="Normal"/>
    <w:link w:val="Heading3Char"/>
    <w:uiPriority w:val="2"/>
    <w:unhideWhenUsed/>
    <w:qFormat/>
    <w:rsid w:val="00D33F2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D33F20"/>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66609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33F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F20"/>
  </w:style>
  <w:style w:type="character" w:customStyle="1" w:styleId="Heading1Char">
    <w:name w:val="Heading 1 Char"/>
    <w:aliases w:val="Pocket Char"/>
    <w:basedOn w:val="DefaultParagraphFont"/>
    <w:link w:val="Heading1"/>
    <w:rsid w:val="00D33F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3F20"/>
    <w:rPr>
      <w:rFonts w:ascii="Calibri" w:eastAsiaTheme="majorEastAsia" w:hAnsi="Calibri" w:cstheme="majorBidi"/>
      <w:b/>
      <w:sz w:val="44"/>
      <w:szCs w:val="26"/>
      <w:u w:val="double"/>
    </w:rPr>
  </w:style>
  <w:style w:type="character" w:customStyle="1" w:styleId="Heading3Char">
    <w:name w:val="Heading 3 Char"/>
    <w:aliases w:val="Block Char,3: Cite Char,Tags v 2 Char,Heading 3 Char1 Char,No Underline Char,Char Char Char Char Char Char Char Char, Char Char Char Char Char Char Char Char,Text 7 Char,Heading 3 Char Char Char,Char Char, Char Char,Char1 Char,Cite 1 Char"/>
    <w:basedOn w:val="DefaultParagraphFont"/>
    <w:link w:val="Heading3"/>
    <w:uiPriority w:val="2"/>
    <w:rsid w:val="00D33F2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D33F2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D33F2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33F2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
    <w:basedOn w:val="DefaultParagraphFont"/>
    <w:uiPriority w:val="6"/>
    <w:qFormat/>
    <w:rsid w:val="00D33F20"/>
    <w:rPr>
      <w:b w:val="0"/>
      <w:sz w:val="22"/>
      <w:u w:val="single"/>
    </w:rPr>
  </w:style>
  <w:style w:type="character" w:styleId="Hyperlink">
    <w:name w:val="Hyperlink"/>
    <w:aliases w:val="heading 1 (block title),Important,Read,Card Text,Internet Link,Analytic Text"/>
    <w:basedOn w:val="DefaultParagraphFont"/>
    <w:uiPriority w:val="99"/>
    <w:unhideWhenUsed/>
    <w:rsid w:val="00D33F20"/>
    <w:rPr>
      <w:color w:val="auto"/>
      <w:u w:val="none"/>
    </w:rPr>
  </w:style>
  <w:style w:type="character" w:styleId="FollowedHyperlink">
    <w:name w:val="FollowedHyperlink"/>
    <w:basedOn w:val="DefaultParagraphFont"/>
    <w:uiPriority w:val="99"/>
    <w:semiHidden/>
    <w:unhideWhenUsed/>
    <w:rsid w:val="00D33F20"/>
    <w:rPr>
      <w:color w:val="auto"/>
      <w:u w:val="none"/>
    </w:rPr>
  </w:style>
  <w:style w:type="character" w:customStyle="1" w:styleId="Heading5Char">
    <w:name w:val="Heading 5 Char"/>
    <w:basedOn w:val="DefaultParagraphFont"/>
    <w:link w:val="Heading5"/>
    <w:uiPriority w:val="99"/>
    <w:semiHidden/>
    <w:rsid w:val="00666098"/>
    <w:rPr>
      <w:rFonts w:asciiTheme="majorHAnsi" w:eastAsiaTheme="majorEastAsia" w:hAnsiTheme="majorHAnsi" w:cstheme="majorBidi"/>
      <w:color w:val="2E74B5" w:themeColor="accent1" w:themeShade="BF"/>
    </w:rPr>
  </w:style>
  <w:style w:type="paragraph" w:styleId="ListParagraph">
    <w:name w:val="List Paragraph"/>
    <w:basedOn w:val="Normal"/>
    <w:uiPriority w:val="99"/>
    <w:qFormat/>
    <w:rsid w:val="00666098"/>
    <w:pPr>
      <w:ind w:left="720"/>
      <w:contextualSpacing/>
    </w:pPr>
  </w:style>
  <w:style w:type="character" w:customStyle="1" w:styleId="apple-converted-space">
    <w:name w:val="apple-converted-space"/>
    <w:basedOn w:val="DefaultParagraphFont"/>
    <w:rsid w:val="00666098"/>
  </w:style>
  <w:style w:type="paragraph" w:styleId="NormalWeb">
    <w:name w:val="Normal (Web)"/>
    <w:basedOn w:val="Normal"/>
    <w:uiPriority w:val="99"/>
    <w:semiHidden/>
    <w:unhideWhenUsed/>
    <w:rsid w:val="0066609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6098"/>
    <w:rPr>
      <w:b/>
      <w:bCs/>
    </w:rPr>
  </w:style>
  <w:style w:type="paragraph" w:customStyle="1" w:styleId="card">
    <w:name w:val="card"/>
    <w:basedOn w:val="Normal"/>
    <w:next w:val="Normal"/>
    <w:uiPriority w:val="6"/>
    <w:qFormat/>
    <w:rsid w:val="007D09BA"/>
    <w:pPr>
      <w:ind w:left="288" w:right="288"/>
    </w:pPr>
    <w:rPr>
      <w:rFonts w:asciiTheme="minorHAnsi" w:hAnsiTheme="minorHAnsi"/>
      <w:u w:val="single"/>
    </w:rPr>
  </w:style>
  <w:style w:type="paragraph" w:customStyle="1" w:styleId="tag">
    <w:name w:val="tag"/>
    <w:basedOn w:val="Normal"/>
    <w:next w:val="Normal"/>
    <w:link w:val="tagChar"/>
    <w:qFormat/>
    <w:rsid w:val="00983204"/>
    <w:rPr>
      <w:rFonts w:asciiTheme="minorHAnsi" w:hAnsiTheme="minorHAnsi"/>
      <w:b/>
      <w:sz w:val="24"/>
    </w:rPr>
  </w:style>
  <w:style w:type="character" w:customStyle="1" w:styleId="tagChar">
    <w:name w:val="tag Char"/>
    <w:aliases w:val="TAG Char Char,TAG Char1,Heading 2 Char Char1 Char Char,Heading 2 Char2 Char1,Heading 2 Char1 Char Char1,Heading 2 Char Char Char Char1,Heading 2 Char1,Hat Char1,Char Char Char Char1,Char Char Char Char Char Char Char Char Char2,Tag&amp;C Char1"/>
    <w:link w:val="tag"/>
    <w:qFormat/>
    <w:rsid w:val="00983204"/>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33F20"/>
    <w:pPr>
      <w:spacing w:after="0" w:line="240" w:lineRule="auto"/>
    </w:pPr>
    <w:rPr>
      <w:rFonts w:ascii="Calibri" w:hAnsi="Calibri"/>
    </w:rPr>
  </w:style>
  <w:style w:type="paragraph" w:styleId="Heading1">
    <w:name w:val="heading 1"/>
    <w:aliases w:val="Pocket"/>
    <w:basedOn w:val="Normal"/>
    <w:next w:val="Normal"/>
    <w:link w:val="Heading1Char"/>
    <w:qFormat/>
    <w:rsid w:val="00D33F2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3F2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Tags v 2,Heading 3 Char1,No Underline,Char Char Char Char Char Char Char, Char Char Char Char Char Char Char,Text 7,Heading 3 Char Char,Char, Char,Char1,Underlines,Heading 3 Char3,Tag Char Char,Bold Cite,Cite 1,Read Char,Foldover"/>
    <w:basedOn w:val="Normal"/>
    <w:next w:val="Normal"/>
    <w:link w:val="Heading3Char"/>
    <w:uiPriority w:val="2"/>
    <w:unhideWhenUsed/>
    <w:qFormat/>
    <w:rsid w:val="00D33F2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D33F20"/>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66609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33F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F20"/>
  </w:style>
  <w:style w:type="character" w:customStyle="1" w:styleId="Heading1Char">
    <w:name w:val="Heading 1 Char"/>
    <w:aliases w:val="Pocket Char"/>
    <w:basedOn w:val="DefaultParagraphFont"/>
    <w:link w:val="Heading1"/>
    <w:rsid w:val="00D33F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3F20"/>
    <w:rPr>
      <w:rFonts w:ascii="Calibri" w:eastAsiaTheme="majorEastAsia" w:hAnsi="Calibri" w:cstheme="majorBidi"/>
      <w:b/>
      <w:sz w:val="44"/>
      <w:szCs w:val="26"/>
      <w:u w:val="double"/>
    </w:rPr>
  </w:style>
  <w:style w:type="character" w:customStyle="1" w:styleId="Heading3Char">
    <w:name w:val="Heading 3 Char"/>
    <w:aliases w:val="Block Char,3: Cite Char,Tags v 2 Char,Heading 3 Char1 Char,No Underline Char,Char Char Char Char Char Char Char Char, Char Char Char Char Char Char Char Char,Text 7 Char,Heading 3 Char Char Char,Char Char, Char Char,Char1 Char,Cite 1 Char"/>
    <w:basedOn w:val="DefaultParagraphFont"/>
    <w:link w:val="Heading3"/>
    <w:uiPriority w:val="2"/>
    <w:rsid w:val="00D33F2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D33F2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D33F2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33F2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
    <w:basedOn w:val="DefaultParagraphFont"/>
    <w:uiPriority w:val="6"/>
    <w:qFormat/>
    <w:rsid w:val="00D33F20"/>
    <w:rPr>
      <w:b w:val="0"/>
      <w:sz w:val="22"/>
      <w:u w:val="single"/>
    </w:rPr>
  </w:style>
  <w:style w:type="character" w:styleId="Hyperlink">
    <w:name w:val="Hyperlink"/>
    <w:aliases w:val="heading 1 (block title),Important,Read,Card Text,Internet Link,Analytic Text"/>
    <w:basedOn w:val="DefaultParagraphFont"/>
    <w:uiPriority w:val="99"/>
    <w:unhideWhenUsed/>
    <w:rsid w:val="00D33F20"/>
    <w:rPr>
      <w:color w:val="auto"/>
      <w:u w:val="none"/>
    </w:rPr>
  </w:style>
  <w:style w:type="character" w:styleId="FollowedHyperlink">
    <w:name w:val="FollowedHyperlink"/>
    <w:basedOn w:val="DefaultParagraphFont"/>
    <w:uiPriority w:val="99"/>
    <w:semiHidden/>
    <w:unhideWhenUsed/>
    <w:rsid w:val="00D33F20"/>
    <w:rPr>
      <w:color w:val="auto"/>
      <w:u w:val="none"/>
    </w:rPr>
  </w:style>
  <w:style w:type="character" w:customStyle="1" w:styleId="Heading5Char">
    <w:name w:val="Heading 5 Char"/>
    <w:basedOn w:val="DefaultParagraphFont"/>
    <w:link w:val="Heading5"/>
    <w:uiPriority w:val="99"/>
    <w:semiHidden/>
    <w:rsid w:val="00666098"/>
    <w:rPr>
      <w:rFonts w:asciiTheme="majorHAnsi" w:eastAsiaTheme="majorEastAsia" w:hAnsiTheme="majorHAnsi" w:cstheme="majorBidi"/>
      <w:color w:val="2E74B5" w:themeColor="accent1" w:themeShade="BF"/>
    </w:rPr>
  </w:style>
  <w:style w:type="paragraph" w:styleId="ListParagraph">
    <w:name w:val="List Paragraph"/>
    <w:basedOn w:val="Normal"/>
    <w:uiPriority w:val="99"/>
    <w:qFormat/>
    <w:rsid w:val="00666098"/>
    <w:pPr>
      <w:ind w:left="720"/>
      <w:contextualSpacing/>
    </w:pPr>
  </w:style>
  <w:style w:type="character" w:customStyle="1" w:styleId="apple-converted-space">
    <w:name w:val="apple-converted-space"/>
    <w:basedOn w:val="DefaultParagraphFont"/>
    <w:rsid w:val="00666098"/>
  </w:style>
  <w:style w:type="paragraph" w:styleId="NormalWeb">
    <w:name w:val="Normal (Web)"/>
    <w:basedOn w:val="Normal"/>
    <w:uiPriority w:val="99"/>
    <w:semiHidden/>
    <w:unhideWhenUsed/>
    <w:rsid w:val="0066609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6098"/>
    <w:rPr>
      <w:b/>
      <w:bCs/>
    </w:rPr>
  </w:style>
  <w:style w:type="paragraph" w:customStyle="1" w:styleId="card">
    <w:name w:val="card"/>
    <w:basedOn w:val="Normal"/>
    <w:next w:val="Normal"/>
    <w:uiPriority w:val="6"/>
    <w:qFormat/>
    <w:rsid w:val="007D09BA"/>
    <w:pPr>
      <w:ind w:left="288" w:right="288"/>
    </w:pPr>
    <w:rPr>
      <w:rFonts w:asciiTheme="minorHAnsi" w:hAnsiTheme="minorHAnsi"/>
      <w:u w:val="single"/>
    </w:rPr>
  </w:style>
  <w:style w:type="paragraph" w:customStyle="1" w:styleId="tag">
    <w:name w:val="tag"/>
    <w:basedOn w:val="Normal"/>
    <w:next w:val="Normal"/>
    <w:link w:val="tagChar"/>
    <w:qFormat/>
    <w:rsid w:val="00983204"/>
    <w:rPr>
      <w:rFonts w:asciiTheme="minorHAnsi" w:hAnsiTheme="minorHAnsi"/>
      <w:b/>
      <w:sz w:val="24"/>
    </w:rPr>
  </w:style>
  <w:style w:type="character" w:customStyle="1" w:styleId="tagChar">
    <w:name w:val="tag Char"/>
    <w:aliases w:val="TAG Char Char,TAG Char1,Heading 2 Char Char1 Char Char,Heading 2 Char2 Char1,Heading 2 Char1 Char Char1,Heading 2 Char Char Char Char1,Heading 2 Char1,Hat Char1,Char Char Char Char1,Char Char Char Char Char Char Char Char Char2,Tag&amp;C Char1"/>
    <w:link w:val="tag"/>
    <w:qFormat/>
    <w:rsid w:val="00983204"/>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box1=802&amp;box2=P.2D&amp;box3=81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oscn.net/applications/oscn/DeliverDocument.asp?CiteID=20287" TargetMode="External"/><Relationship Id="rId12" Type="http://schemas.openxmlformats.org/officeDocument/2006/relationships/hyperlink" Target="http://democracy.livingreviews.org/index.php/lrd/article/viewFile/lrd-2010-1/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karp.com/pdf/pp_2006.pdf" TargetMode="External"/><Relationship Id="rId5" Type="http://schemas.openxmlformats.org/officeDocument/2006/relationships/settings" Target="settings.xml"/><Relationship Id="rId10" Type="http://schemas.openxmlformats.org/officeDocument/2006/relationships/hyperlink" Target="http://www.oscn.net/applications/oscn/deliverdocument.asp?box1=106&amp;box2=U.S.&amp;box3=360" TargetMode="External"/><Relationship Id="rId4" Type="http://schemas.microsoft.com/office/2007/relationships/stylesWithEffects" Target="stylesWithEffects.xml"/><Relationship Id="rId9" Type="http://schemas.openxmlformats.org/officeDocument/2006/relationships/hyperlink" Target="http://www.oscn.net/applications/oscn/DeliverDocument.asp?CiteID=2028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C70C0-7C7D-4C9C-8491-9B3263571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15</Pages>
  <Words>34398</Words>
  <Characters>196075</Characters>
  <Application>Microsoft Office Word</Application>
  <DocSecurity>0</DocSecurity>
  <Lines>1633</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Devon</dc:creator>
  <cp:keywords>5.1.1</cp:keywords>
  <cp:lastModifiedBy>Dave</cp:lastModifiedBy>
  <cp:revision>20</cp:revision>
  <dcterms:created xsi:type="dcterms:W3CDTF">2015-07-08T14:35:00Z</dcterms:created>
  <dcterms:modified xsi:type="dcterms:W3CDTF">2015-07-08T15:04:00Z</dcterms:modified>
</cp:coreProperties>
</file>