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DE3749" w:rsidP="00DE3749">
      <w:pPr>
        <w:pStyle w:val="Heading1"/>
      </w:pPr>
      <w:r>
        <w:t>EO 12333 NEG</w:t>
      </w:r>
    </w:p>
    <w:p w:rsidR="00DE3749" w:rsidRDefault="00DE3749" w:rsidP="0017202E">
      <w:pPr>
        <w:pStyle w:val="Heading2"/>
      </w:pPr>
      <w:r>
        <w:lastRenderedPageBreak/>
        <w:t xml:space="preserve">Advantage 1 – </w:t>
      </w:r>
      <w:proofErr w:type="spellStart"/>
      <w:r>
        <w:t>Cybersecurity</w:t>
      </w:r>
      <w:proofErr w:type="spellEnd"/>
    </w:p>
    <w:p w:rsidR="00BD5F4C" w:rsidRDefault="003615DA" w:rsidP="003615DA">
      <w:pPr>
        <w:pStyle w:val="Heading3"/>
      </w:pPr>
      <w:r>
        <w:lastRenderedPageBreak/>
        <w:t>1NC</w:t>
      </w:r>
    </w:p>
    <w:p w:rsidR="003615DA" w:rsidRPr="003615DA" w:rsidRDefault="003615DA" w:rsidP="003615DA"/>
    <w:p w:rsidR="003615DA" w:rsidRPr="00D2752B" w:rsidRDefault="003615DA" w:rsidP="003615DA">
      <w:pPr>
        <w:pStyle w:val="Heading4"/>
      </w:pPr>
      <w:r w:rsidRPr="00D2752B">
        <w:t xml:space="preserve">Executive Orders </w:t>
      </w:r>
      <w:r>
        <w:t>lack the exposure and durability to solve.</w:t>
      </w:r>
    </w:p>
    <w:p w:rsidR="003615DA" w:rsidRPr="00DE3749" w:rsidRDefault="003615DA" w:rsidP="003615DA">
      <w:proofErr w:type="spellStart"/>
      <w:proofErr w:type="gramStart"/>
      <w:r w:rsidRPr="00D2752B">
        <w:rPr>
          <w:rStyle w:val="Style13ptBold"/>
        </w:rPr>
        <w:t>Schlanger</w:t>
      </w:r>
      <w:proofErr w:type="spellEnd"/>
      <w:r w:rsidRPr="00D2752B">
        <w:rPr>
          <w:rStyle w:val="Style13ptBold"/>
        </w:rPr>
        <w:t xml:space="preserve"> 15</w:t>
      </w:r>
      <w:r w:rsidRPr="00D2752B">
        <w:t xml:space="preserve"> Margo, Henry M. </w:t>
      </w:r>
      <w:proofErr w:type="spellStart"/>
      <w:r w:rsidRPr="00D2752B">
        <w:t>Butzel</w:t>
      </w:r>
      <w:proofErr w:type="spellEnd"/>
      <w:r w:rsidRPr="00D2752B">
        <w:t xml:space="preserve"> Professor of Law, University of Michigan.</w:t>
      </w:r>
      <w:proofErr w:type="gramEnd"/>
      <w:r w:rsidRPr="00D2752B">
        <w:t xml:space="preserve"> </w:t>
      </w:r>
      <w:proofErr w:type="gramStart"/>
      <w:r w:rsidRPr="00D2752B">
        <w:t>“Intelligence Legalism and the National Security Agency's Civil Liberties Gap,” Harvard National Security Journal.</w:t>
      </w:r>
      <w:proofErr w:type="gramEnd"/>
      <w:r w:rsidRPr="00D2752B">
        <w:t xml:space="preserve"> 6:112</w:t>
      </w:r>
    </w:p>
    <w:p w:rsidR="003615DA" w:rsidRPr="006C7E77" w:rsidRDefault="003615DA" w:rsidP="003615DA">
      <w:pPr>
        <w:rPr>
          <w:rStyle w:val="StyleUnderline"/>
        </w:rPr>
      </w:pPr>
      <w:r w:rsidRPr="00D2752B">
        <w:t>Efforts to implement most of the Church Committee's substantive recommendations as statutory law failed; they entered American law instead as part of </w:t>
      </w:r>
      <w:bookmarkStart w:id="0" w:name="ORIGHIT_199"/>
      <w:bookmarkStart w:id="1" w:name="HIT_199"/>
      <w:bookmarkEnd w:id="0"/>
      <w:bookmarkEnd w:id="1"/>
      <w:r w:rsidRPr="00D2752B">
        <w:t>Executive Order 12,333. As already quoted, the Executive Order does expressly state (in language unchanged from its 1981 promulgation): "Set forth below are certain general principles that, in addition to and consistent with applicable laws, are intended to achieve the proper balance between the acquisition of essential information and protection of individual interests." </w:t>
      </w:r>
      <w:bookmarkStart w:id="2" w:name="r301"/>
      <w:r w:rsidRPr="00D2752B">
        <w:fldChar w:fldCharType="begin"/>
      </w:r>
      <w:r w:rsidRPr="00D2752B">
        <w:instrText xml:space="preserve"> HYPERLINK "http://www.lexisnexis.com.ezproxy.lib.utexas.edu/lnacui2api/frame.do?tokenKey=rsh-20.456940.13048749237&amp;target=results_DocumentContent&amp;returnToKey=20_T22236558249&amp;parent=docview&amp;rand=1435173959719&amp;reloadEntirePage=true" \l "n301" </w:instrText>
      </w:r>
      <w:r w:rsidRPr="00D2752B">
        <w:fldChar w:fldCharType="separate"/>
      </w:r>
      <w:r w:rsidRPr="00D2752B">
        <w:rPr>
          <w:rStyle w:val="Hyperlink"/>
        </w:rPr>
        <w:t>n301</w:t>
      </w:r>
      <w:r w:rsidRPr="00D2752B">
        <w:fldChar w:fldCharType="end"/>
      </w:r>
      <w:bookmarkEnd w:id="2"/>
      <w:r w:rsidRPr="00D2752B">
        <w:t xml:space="preserve"> That is, </w:t>
      </w:r>
      <w:r w:rsidRPr="006C7E77">
        <w:rPr>
          <w:rStyle w:val="StyleUnderline"/>
        </w:rPr>
        <w:t>one of 12,333's purposes is to fill the civil liberties gap left by constitutional and statutory law.</w:t>
      </w:r>
    </w:p>
    <w:p w:rsidR="003615DA" w:rsidRPr="00D2752B" w:rsidRDefault="003615DA" w:rsidP="003615DA">
      <w:r w:rsidRPr="006C7E77">
        <w:rPr>
          <w:rStyle w:val="StyleUnderline"/>
        </w:rPr>
        <w:t>But 12,333 cannot live up to that goal</w:t>
      </w:r>
      <w:r w:rsidRPr="00D2752B">
        <w:t xml:space="preserve">. For one thing, </w:t>
      </w:r>
      <w:r w:rsidRPr="006C7E77">
        <w:rPr>
          <w:rStyle w:val="StyleUnderline"/>
        </w:rPr>
        <w:t>the rules' status as part of an executive order renders them both less visible and more easily weakened. The 2008 amendments</w:t>
      </w:r>
      <w:r w:rsidRPr="00D2752B">
        <w:t xml:space="preserve"> to 12,333, for example, for the first time </w:t>
      </w:r>
      <w:r w:rsidRPr="006C7E77">
        <w:rPr>
          <w:rStyle w:val="StyleUnderline"/>
        </w:rPr>
        <w:t>allowed inter-agency sharing of </w:t>
      </w:r>
      <w:bookmarkStart w:id="3" w:name="ORIGHIT_200"/>
      <w:bookmarkStart w:id="4" w:name="HIT_200"/>
      <w:bookmarkEnd w:id="3"/>
      <w:bookmarkEnd w:id="4"/>
      <w:r w:rsidRPr="006C7E77">
        <w:rPr>
          <w:rStyle w:val="StyleUnderline"/>
        </w:rPr>
        <w:t>signals intelligence "for purposes of allowing the recipient agency to determine whether the information is</w:t>
      </w:r>
      <w:bookmarkStart w:id="5" w:name="PAGE_181_8214"/>
      <w:bookmarkEnd w:id="5"/>
      <w:r w:rsidRPr="00D2752B">
        <w:t> [*181</w:t>
      </w:r>
      <w:proofErr w:type="gramStart"/>
      <w:r w:rsidRPr="00D2752B">
        <w:t>] </w:t>
      </w:r>
      <w:r w:rsidRPr="006C7E77">
        <w:rPr>
          <w:rStyle w:val="StyleUnderline"/>
        </w:rPr>
        <w:t> relevant</w:t>
      </w:r>
      <w:proofErr w:type="gramEnd"/>
      <w:r w:rsidRPr="00D2752B">
        <w:t xml:space="preserve"> to its responsibilities and can be retained by it," pursuant to potential "procedures established by the Director in coordination with the Secretary of Defense and approved by the Attorney General." </w:t>
      </w:r>
      <w:bookmarkStart w:id="6" w:name="r302"/>
      <w:r w:rsidRPr="00D2752B">
        <w:fldChar w:fldCharType="begin"/>
      </w:r>
      <w:r w:rsidRPr="00D2752B">
        <w:instrText xml:space="preserve"> HYPERLINK "http://www.lexisnexis.com.ezproxy.lib.utexas.edu/lnacui2api/frame.do?tokenKey=rsh-20.456940.13048749237&amp;target=results_DocumentContent&amp;returnToKey=20_T22236558249&amp;parent=docview&amp;rand=1435173959719&amp;reloadEntirePage=true" \l "n302" </w:instrText>
      </w:r>
      <w:r w:rsidRPr="00D2752B">
        <w:fldChar w:fldCharType="separate"/>
      </w:r>
      <w:r w:rsidRPr="00D2752B">
        <w:rPr>
          <w:rStyle w:val="Hyperlink"/>
        </w:rPr>
        <w:t>n302</w:t>
      </w:r>
      <w:r w:rsidRPr="00D2752B">
        <w:fldChar w:fldCharType="end"/>
      </w:r>
      <w:bookmarkEnd w:id="6"/>
      <w:r w:rsidRPr="00D2752B">
        <w:t> </w:t>
      </w:r>
      <w:r w:rsidRPr="006C7E77">
        <w:rPr>
          <w:rStyle w:val="StyleUnderline"/>
        </w:rPr>
        <w:t>This change received no attention by non-governmental commentators</w:t>
      </w:r>
      <w:r w:rsidRPr="00D2752B">
        <w:t>. </w:t>
      </w:r>
      <w:bookmarkStart w:id="7" w:name="r303"/>
      <w:r w:rsidRPr="00D2752B">
        <w:fldChar w:fldCharType="begin"/>
      </w:r>
      <w:r w:rsidRPr="00D2752B">
        <w:instrText xml:space="preserve"> HYPERLINK "http://www.lexisnexis.com.ezproxy.lib.utexas.edu/lnacui2api/frame.do?tokenKey=rsh-20.456940.13048749237&amp;target=results_DocumentContent&amp;returnToKey=20_T22236558249&amp;parent=docview&amp;rand=1435173959719&amp;reloadEntirePage=true" \l "n303" </w:instrText>
      </w:r>
      <w:r w:rsidRPr="00D2752B">
        <w:fldChar w:fldCharType="separate"/>
      </w:r>
      <w:proofErr w:type="gramStart"/>
      <w:r w:rsidRPr="00D2752B">
        <w:rPr>
          <w:rStyle w:val="Hyperlink"/>
        </w:rPr>
        <w:t>n303</w:t>
      </w:r>
      <w:proofErr w:type="gramEnd"/>
      <w:r w:rsidRPr="00D2752B">
        <w:fldChar w:fldCharType="end"/>
      </w:r>
      <w:bookmarkEnd w:id="7"/>
    </w:p>
    <w:p w:rsidR="003615DA" w:rsidRPr="00D2752B" w:rsidRDefault="003615DA" w:rsidP="003615DA">
      <w:r w:rsidRPr="00D2752B">
        <w:t xml:space="preserve">More important, </w:t>
      </w:r>
      <w:r w:rsidRPr="006C7E77">
        <w:rPr>
          <w:rStyle w:val="StyleUnderline"/>
        </w:rPr>
        <w:t>even if </w:t>
      </w:r>
      <w:bookmarkStart w:id="8" w:name="ORIGHIT_201"/>
      <w:bookmarkStart w:id="9" w:name="HIT_201"/>
      <w:bookmarkEnd w:id="8"/>
      <w:bookmarkEnd w:id="9"/>
      <w:r w:rsidRPr="006C7E77">
        <w:rPr>
          <w:rStyle w:val="StyleUnderline"/>
        </w:rPr>
        <w:t>Executive Order 12,333 adequately covered civil liberties interests</w:t>
      </w:r>
      <w:r w:rsidRPr="00D2752B">
        <w:t xml:space="preserve"> in 1980, </w:t>
      </w:r>
      <w:r w:rsidRPr="006C7E77">
        <w:rPr>
          <w:rStyle w:val="StyleUnderline"/>
        </w:rPr>
        <w:t>it</w:t>
      </w:r>
      <w:r w:rsidRPr="00D2752B">
        <w:t>--along with its associated AG Guidelines--</w:t>
      </w:r>
      <w:r w:rsidRPr="006C7E77">
        <w:rPr>
          <w:rStyle w:val="StyleUnderline"/>
        </w:rPr>
        <w:t>has grown out-of-date in subsequent decades.</w:t>
      </w:r>
      <w:r w:rsidRPr="00D2752B">
        <w:t xml:space="preserve"> Unsurprisingly, </w:t>
      </w:r>
      <w:r w:rsidRPr="006C7E77">
        <w:rPr>
          <w:rStyle w:val="StyleUnderline"/>
        </w:rPr>
        <w:t xml:space="preserve">given the generally low visibility of intelligence matters, there was </w:t>
      </w:r>
      <w:proofErr w:type="gramStart"/>
      <w:r w:rsidRPr="006C7E77">
        <w:rPr>
          <w:rStyle w:val="StyleUnderline"/>
        </w:rPr>
        <w:t>little</w:t>
      </w:r>
      <w:proofErr w:type="gramEnd"/>
      <w:r w:rsidRPr="006C7E77">
        <w:rPr>
          <w:rStyle w:val="StyleUnderline"/>
        </w:rPr>
        <w:t xml:space="preserve"> appetite to update either </w:t>
      </w:r>
      <w:bookmarkStart w:id="10" w:name="ORIGHIT_202"/>
      <w:bookmarkStart w:id="11" w:name="HIT_202"/>
      <w:bookmarkEnd w:id="10"/>
      <w:bookmarkEnd w:id="11"/>
      <w:r w:rsidRPr="006C7E77">
        <w:rPr>
          <w:rStyle w:val="StyleUnderline"/>
        </w:rPr>
        <w:t>Executive Order 12,333 or other sources of executive self-regulation</w:t>
      </w:r>
      <w:r w:rsidRPr="00D2752B">
        <w:t xml:space="preserve"> to address new challenges to liberty, until the Snowden disclosures. Thus notwithstanding the enormous changes that have taken place in the scope of surveillance since 1980 and the advent of "big data" methods, there have been no substantive liberty-protective changes ever made to the Executive Order. Some procedural protections have been added, </w:t>
      </w:r>
      <w:bookmarkStart w:id="12" w:name="r304"/>
      <w:r w:rsidRPr="00D2752B">
        <w:fldChar w:fldCharType="begin"/>
      </w:r>
      <w:r w:rsidRPr="00D2752B">
        <w:instrText xml:space="preserve"> HYPERLINK "http://www.lexisnexis.com.ezproxy.lib.utexas.edu/lnacui2api/frame.do?tokenKey=rsh-20.456940.13048749237&amp;target=results_DocumentContent&amp;returnToKey=20_T22236558249&amp;parent=docview&amp;rand=1435173959719&amp;reloadEntirePage=true" \l "n304" </w:instrText>
      </w:r>
      <w:r w:rsidRPr="00D2752B">
        <w:fldChar w:fldCharType="separate"/>
      </w:r>
      <w:r w:rsidRPr="00D2752B">
        <w:rPr>
          <w:rStyle w:val="Hyperlink"/>
        </w:rPr>
        <w:t>n304</w:t>
      </w:r>
      <w:r w:rsidRPr="00D2752B">
        <w:fldChar w:fldCharType="end"/>
      </w:r>
      <w:bookmarkEnd w:id="12"/>
      <w:r w:rsidRPr="00D2752B">
        <w:t>and notable efforts to weaken the protection of U.S. Person information were fended off. </w:t>
      </w:r>
      <w:bookmarkStart w:id="13" w:name="r305"/>
      <w:r w:rsidRPr="00D2752B">
        <w:fldChar w:fldCharType="begin"/>
      </w:r>
      <w:r w:rsidRPr="00D2752B">
        <w:instrText xml:space="preserve"> HYPERLINK "http://www.lexisnexis.com.ezproxy.lib.utexas.edu/lnacui2api/frame.do?tokenKey=rsh-20.456940.13048749237&amp;target=results_DocumentContent&amp;returnToKey=20_T22236558249&amp;parent=docview&amp;rand=1435173959719&amp;reloadEntirePage=true" \l "n305" </w:instrText>
      </w:r>
      <w:r w:rsidRPr="00D2752B">
        <w:fldChar w:fldCharType="separate"/>
      </w:r>
      <w:proofErr w:type="gramStart"/>
      <w:r w:rsidRPr="00D2752B">
        <w:rPr>
          <w:rStyle w:val="Hyperlink"/>
        </w:rPr>
        <w:t>n305</w:t>
      </w:r>
      <w:proofErr w:type="gramEnd"/>
      <w:r w:rsidRPr="00D2752B">
        <w:fldChar w:fldCharType="end"/>
      </w:r>
      <w:bookmarkEnd w:id="13"/>
      <w:r w:rsidRPr="00D2752B">
        <w:t> But whatever further substantive protection might be useful in light of technological or other changes, all that has been added since 1980 is new hortatory language swearing fealty to (already binding) other laws: "The United States Government has a solemn obligation, and shall continue in the conduct of intelligence activities under this order, to protect fully the legal rights of all United States persons, including freedoms, civil liberties, and privacy rights guaranteed by Federal law." </w:t>
      </w:r>
      <w:bookmarkStart w:id="14" w:name="r306"/>
      <w:r w:rsidRPr="00D2752B">
        <w:fldChar w:fldCharType="begin"/>
      </w:r>
      <w:r w:rsidRPr="00D2752B">
        <w:instrText xml:space="preserve"> HYPERLINK "http://www.lexisnexis.com.ezproxy.lib.utexas.edu/lnacui2api/frame.do?tokenKey=rsh-20.456940.13048749237&amp;target=results_DocumentContent&amp;returnToKey=20_T22236558249&amp;parent=docview&amp;rand=1435173959719&amp;reloadEntirePage=true" \l "n306" </w:instrText>
      </w:r>
      <w:r w:rsidRPr="00D2752B">
        <w:fldChar w:fldCharType="separate"/>
      </w:r>
      <w:r w:rsidRPr="00D2752B">
        <w:rPr>
          <w:rStyle w:val="Hyperlink"/>
        </w:rPr>
        <w:t>n306</w:t>
      </w:r>
      <w:r w:rsidRPr="00D2752B">
        <w:fldChar w:fldCharType="end"/>
      </w:r>
      <w:bookmarkEnd w:id="14"/>
    </w:p>
    <w:p w:rsidR="003615DA" w:rsidRDefault="003615DA" w:rsidP="003615DA"/>
    <w:p w:rsidR="003615DA" w:rsidRPr="004945A1" w:rsidRDefault="003615DA" w:rsidP="003615DA">
      <w:pPr>
        <w:pStyle w:val="Heading4"/>
        <w:rPr>
          <w:rFonts w:cs="Arial"/>
        </w:rPr>
      </w:pPr>
      <w:r w:rsidRPr="004945A1">
        <w:rPr>
          <w:rFonts w:cs="Arial"/>
        </w:rPr>
        <w:t xml:space="preserve">No </w:t>
      </w:r>
      <w:proofErr w:type="spellStart"/>
      <w:r w:rsidRPr="004945A1">
        <w:rPr>
          <w:rFonts w:cs="Arial"/>
        </w:rPr>
        <w:t>cyberterror</w:t>
      </w:r>
      <w:proofErr w:type="spellEnd"/>
      <w:r w:rsidRPr="004945A1">
        <w:rPr>
          <w:rFonts w:cs="Arial"/>
        </w:rPr>
        <w:t xml:space="preserve"> </w:t>
      </w:r>
    </w:p>
    <w:p w:rsidR="003615DA" w:rsidRPr="00054F2A" w:rsidRDefault="003615DA" w:rsidP="003615DA">
      <w:pPr>
        <w:pStyle w:val="tag"/>
        <w:rPr>
          <w:rFonts w:ascii="Arial" w:hAnsi="Arial" w:cs="Arial"/>
          <w:sz w:val="16"/>
        </w:rPr>
      </w:pPr>
      <w:proofErr w:type="gramStart"/>
      <w:r w:rsidRPr="00054F2A">
        <w:rPr>
          <w:rFonts w:ascii="Arial" w:hAnsi="Arial" w:cs="Arial"/>
          <w:sz w:val="16"/>
        </w:rPr>
        <w:t>empirics</w:t>
      </w:r>
      <w:proofErr w:type="gramEnd"/>
      <w:r w:rsidRPr="00054F2A">
        <w:rPr>
          <w:rFonts w:ascii="Arial" w:hAnsi="Arial" w:cs="Arial"/>
          <w:sz w:val="16"/>
        </w:rPr>
        <w:t>, hollow threats, no capabilities, no motive, disincentives, and focus on other strategies</w:t>
      </w:r>
    </w:p>
    <w:p w:rsidR="003615DA" w:rsidRPr="00054F2A" w:rsidRDefault="003615DA" w:rsidP="003615DA">
      <w:pPr>
        <w:rPr>
          <w:sz w:val="16"/>
          <w:szCs w:val="16"/>
        </w:rPr>
      </w:pPr>
      <w:r w:rsidRPr="00054F2A">
        <w:rPr>
          <w:rStyle w:val="Style13ptBold"/>
        </w:rPr>
        <w:t>Healey ‘11</w:t>
      </w:r>
      <w:r w:rsidRPr="00054F2A">
        <w:t xml:space="preserve"> </w:t>
      </w:r>
      <w:r w:rsidRPr="00054F2A">
        <w:rPr>
          <w:sz w:val="16"/>
          <w:szCs w:val="16"/>
        </w:rPr>
        <w:t>Director of the Cyber Statecraft Initiative at the Atlantic Council of the United States (Jason, “</w:t>
      </w:r>
      <w:proofErr w:type="spellStart"/>
      <w:r w:rsidRPr="00054F2A">
        <w:rPr>
          <w:sz w:val="16"/>
          <w:szCs w:val="16"/>
        </w:rPr>
        <w:t>Cyberterror</w:t>
      </w:r>
      <w:proofErr w:type="spellEnd"/>
      <w:r w:rsidRPr="00054F2A">
        <w:rPr>
          <w:sz w:val="16"/>
          <w:szCs w:val="16"/>
        </w:rPr>
        <w:t xml:space="preserve"> is Aspirational Blather,” http://www.acus.org/new_atlanticist/cyberterror-aspirational-blather10/3/11)</w:t>
      </w:r>
    </w:p>
    <w:p w:rsidR="00054F2A" w:rsidRDefault="003615DA" w:rsidP="003615DA">
      <w:pPr>
        <w:rPr>
          <w:u w:val="single"/>
        </w:rPr>
      </w:pPr>
      <w:r w:rsidRPr="00054F2A">
        <w:rPr>
          <w:sz w:val="16"/>
          <w:szCs w:val="16"/>
        </w:rPr>
        <w:t xml:space="preserve">The Atlantic Council’s Cyber Statecraft Initiative recently hosted a conference call to discuss the terrorist use of the Internet and how it has evolved in the ten years since 9/11. The call featured Matt </w:t>
      </w:r>
      <w:proofErr w:type="spellStart"/>
      <w:r w:rsidRPr="00054F2A">
        <w:rPr>
          <w:sz w:val="16"/>
          <w:szCs w:val="16"/>
        </w:rPr>
        <w:t>Devost</w:t>
      </w:r>
      <w:proofErr w:type="spellEnd"/>
      <w:r w:rsidRPr="00054F2A">
        <w:rPr>
          <w:sz w:val="16"/>
          <w:szCs w:val="16"/>
        </w:rPr>
        <w:t xml:space="preserve"> of </w:t>
      </w:r>
      <w:proofErr w:type="spellStart"/>
      <w:r w:rsidRPr="00054F2A">
        <w:rPr>
          <w:sz w:val="16"/>
          <w:szCs w:val="16"/>
        </w:rPr>
        <w:t>FusionX</w:t>
      </w:r>
      <w:proofErr w:type="spellEnd"/>
      <w:r w:rsidRPr="00054F2A">
        <w:rPr>
          <w:sz w:val="16"/>
          <w:szCs w:val="16"/>
        </w:rPr>
        <w:t xml:space="preserve">, Neal Pollard of </w:t>
      </w:r>
      <w:proofErr w:type="spellStart"/>
      <w:r w:rsidRPr="00054F2A">
        <w:rPr>
          <w:sz w:val="16"/>
          <w:szCs w:val="16"/>
        </w:rPr>
        <w:t>PriceWaterhouseCooper</w:t>
      </w:r>
      <w:proofErr w:type="spellEnd"/>
      <w:r w:rsidRPr="00054F2A">
        <w:rPr>
          <w:sz w:val="16"/>
          <w:szCs w:val="16"/>
        </w:rPr>
        <w:t xml:space="preserve"> and Rick Howard of VeriSign/</w:t>
      </w:r>
      <w:proofErr w:type="spellStart"/>
      <w:r w:rsidRPr="00054F2A">
        <w:rPr>
          <w:sz w:val="16"/>
          <w:szCs w:val="16"/>
        </w:rPr>
        <w:t>iDefense</w:t>
      </w:r>
      <w:proofErr w:type="spellEnd"/>
      <w:r w:rsidRPr="00054F2A">
        <w:rPr>
          <w:sz w:val="16"/>
          <w:szCs w:val="16"/>
        </w:rPr>
        <w:t xml:space="preserve"> – who have been tracking this and many other online threats for years. While this conversation was off the record, this blog </w:t>
      </w:r>
      <w:r w:rsidRPr="00054F2A">
        <w:rPr>
          <w:sz w:val="16"/>
          <w:szCs w:val="16"/>
        </w:rPr>
        <w:lastRenderedPageBreak/>
        <w:t xml:space="preserve">attempts to capture the spirit. Terms such as “cyber 9/11” and “cyber terrorism” have been used frequently to describe the security threats posed by terrorists online. Cyber technologies, like any other, enable terrorist groups to do their terrorizing more effectively and efficiently. In the past few years it is increasingly common for them to use the Internet for propaganda, fundraising, general support, and convergence. Videos and anonymous discussion forums allow for the dissemination of training information and the call to arms for more individuals to participate and join groups. Importantly, the panelists agreed that these </w:t>
      </w:r>
      <w:r w:rsidRPr="00054F2A">
        <w:rPr>
          <w:u w:val="single"/>
        </w:rPr>
        <w:t>groups have not</w:t>
      </w:r>
      <w:r w:rsidRPr="00054F2A">
        <w:rPr>
          <w:sz w:val="16"/>
          <w:szCs w:val="16"/>
        </w:rPr>
        <w:t xml:space="preserve"> yet </w:t>
      </w:r>
      <w:r w:rsidRPr="00054F2A">
        <w:rPr>
          <w:u w:val="single"/>
        </w:rPr>
        <w:t>used cyber</w:t>
      </w:r>
      <w:r w:rsidRPr="00054F2A">
        <w:rPr>
          <w:sz w:val="16"/>
          <w:szCs w:val="16"/>
        </w:rPr>
        <w:t xml:space="preserve"> attack </w:t>
      </w:r>
      <w:r w:rsidRPr="00054F2A">
        <w:rPr>
          <w:u w:val="single"/>
        </w:rPr>
        <w:t>capabilities in any significant way</w:t>
      </w:r>
      <w:r w:rsidRPr="00054F2A">
        <w:rPr>
          <w:sz w:val="16"/>
          <w:szCs w:val="16"/>
        </w:rPr>
        <w:t xml:space="preserve"> to cause casualties or actually terrorize anyone. While Ibrahim </w:t>
      </w:r>
      <w:proofErr w:type="spellStart"/>
      <w:r w:rsidRPr="00054F2A">
        <w:rPr>
          <w:sz w:val="16"/>
          <w:szCs w:val="16"/>
        </w:rPr>
        <w:t>Samudra</w:t>
      </w:r>
      <w:proofErr w:type="spellEnd"/>
      <w:r w:rsidRPr="00054F2A">
        <w:rPr>
          <w:sz w:val="16"/>
          <w:szCs w:val="16"/>
        </w:rPr>
        <w:t xml:space="preserve"> or </w:t>
      </w:r>
      <w:proofErr w:type="spellStart"/>
      <w:r w:rsidRPr="00054F2A">
        <w:rPr>
          <w:sz w:val="16"/>
          <w:szCs w:val="16"/>
        </w:rPr>
        <w:t>Irahabi</w:t>
      </w:r>
      <w:proofErr w:type="spellEnd"/>
      <w:r w:rsidRPr="00054F2A">
        <w:rPr>
          <w:sz w:val="16"/>
          <w:szCs w:val="16"/>
        </w:rPr>
        <w:t xml:space="preserve"> 007 hacked to raise funds through credit-card fraud, this is a traditional support activity, not “cyber terror”. The US government was a relatively early advocate of a strict definition of cyber terrorism, as nearly a decade ago they were calling it as “a criminal act perpetrated through computers resulting in violence, death and/or destruction, and creating terror for the purpose of coercing a government to change its policies.” Not defacing a webpage, not flooding a website (even of the South Korean president) and not stealing credit card information. </w:t>
      </w:r>
      <w:r w:rsidRPr="00054F2A">
        <w:rPr>
          <w:u w:val="single"/>
        </w:rPr>
        <w:t>Some terror</w:t>
      </w:r>
      <w:r w:rsidRPr="00054F2A">
        <w:rPr>
          <w:sz w:val="16"/>
          <w:szCs w:val="16"/>
        </w:rPr>
        <w:t xml:space="preserve">ists </w:t>
      </w:r>
      <w:r w:rsidRPr="00054F2A">
        <w:rPr>
          <w:u w:val="single"/>
        </w:rPr>
        <w:t>groups may talk about waging</w:t>
      </w:r>
      <w:r w:rsidRPr="00054F2A">
        <w:rPr>
          <w:sz w:val="16"/>
          <w:szCs w:val="16"/>
        </w:rPr>
        <w:t xml:space="preserve"> an </w:t>
      </w:r>
      <w:r w:rsidRPr="00054F2A">
        <w:rPr>
          <w:u w:val="single"/>
        </w:rPr>
        <w:t>e-Jihad, but such talk remains</w:t>
      </w:r>
      <w:r w:rsidRPr="00054F2A">
        <w:rPr>
          <w:sz w:val="16"/>
          <w:szCs w:val="16"/>
        </w:rPr>
        <w:t xml:space="preserve">, for now, </w:t>
      </w:r>
      <w:r w:rsidRPr="00054F2A">
        <w:rPr>
          <w:u w:val="single"/>
        </w:rPr>
        <w:t>aspirational blather.</w:t>
      </w:r>
      <w:r w:rsidRPr="00054F2A">
        <w:rPr>
          <w:sz w:val="16"/>
          <w:szCs w:val="16"/>
        </w:rPr>
        <w:t xml:space="preserve"> For decades, the rule of thumb for intelligence analysts has been that </w:t>
      </w:r>
      <w:r w:rsidRPr="00054F2A">
        <w:rPr>
          <w:u w:val="single"/>
        </w:rPr>
        <w:t xml:space="preserve">adversaries with motives for </w:t>
      </w:r>
      <w:r w:rsidRPr="00054F2A">
        <w:rPr>
          <w:sz w:val="16"/>
          <w:szCs w:val="16"/>
        </w:rPr>
        <w:t xml:space="preserve">damaging </w:t>
      </w:r>
      <w:r w:rsidRPr="00054F2A">
        <w:rPr>
          <w:u w:val="single"/>
        </w:rPr>
        <w:t>cyber attacks do not have the capabilities, while those with the capabilities do not</w:t>
      </w:r>
      <w:r w:rsidRPr="00054F2A">
        <w:rPr>
          <w:sz w:val="16"/>
          <w:szCs w:val="16"/>
        </w:rPr>
        <w:t xml:space="preserve"> yet </w:t>
      </w:r>
      <w:r w:rsidRPr="00054F2A">
        <w:rPr>
          <w:u w:val="single"/>
        </w:rPr>
        <w:t xml:space="preserve">have the motives. A large-scale cyber </w:t>
      </w:r>
      <w:proofErr w:type="gramStart"/>
      <w:r w:rsidRPr="00054F2A">
        <w:rPr>
          <w:u w:val="single"/>
        </w:rPr>
        <w:t>attacks is</w:t>
      </w:r>
      <w:proofErr w:type="gramEnd"/>
      <w:r w:rsidRPr="00054F2A">
        <w:rPr>
          <w:sz w:val="16"/>
          <w:szCs w:val="16"/>
        </w:rPr>
        <w:t xml:space="preserve"> more </w:t>
      </w:r>
      <w:r w:rsidRPr="00054F2A">
        <w:rPr>
          <w:u w:val="single"/>
        </w:rPr>
        <w:t>difficult</w:t>
      </w:r>
      <w:r w:rsidRPr="00054F2A">
        <w:rPr>
          <w:sz w:val="16"/>
          <w:szCs w:val="16"/>
        </w:rPr>
        <w:t xml:space="preserve"> than is generally believed and few adversaries have both the motive and capability. Additionally, </w:t>
      </w:r>
      <w:r w:rsidRPr="00054F2A">
        <w:rPr>
          <w:u w:val="single"/>
        </w:rPr>
        <w:t>terror</w:t>
      </w:r>
      <w:r w:rsidRPr="00054F2A">
        <w:rPr>
          <w:sz w:val="16"/>
          <w:szCs w:val="16"/>
        </w:rPr>
        <w:t xml:space="preserve">ist </w:t>
      </w:r>
      <w:r w:rsidRPr="00054F2A">
        <w:rPr>
          <w:u w:val="single"/>
        </w:rPr>
        <w:t>groups have many disincentives for pursing cyber capabilities.</w:t>
      </w:r>
      <w:r w:rsidRPr="00054F2A">
        <w:rPr>
          <w:sz w:val="16"/>
          <w:szCs w:val="16"/>
        </w:rPr>
        <w:t xml:space="preserve"> For example, their leadership tends to be conservative and </w:t>
      </w:r>
      <w:r w:rsidRPr="00054F2A">
        <w:rPr>
          <w:u w:val="single"/>
        </w:rPr>
        <w:t>they</w:t>
      </w:r>
      <w:r w:rsidRPr="00054F2A">
        <w:rPr>
          <w:sz w:val="16"/>
          <w:szCs w:val="16"/>
        </w:rPr>
        <w:t xml:space="preserve"> tend to </w:t>
      </w:r>
      <w:r w:rsidRPr="00054F2A">
        <w:rPr>
          <w:u w:val="single"/>
        </w:rPr>
        <w:t xml:space="preserve">stick with what they know will work – suicide bombers, </w:t>
      </w:r>
      <w:proofErr w:type="gramStart"/>
      <w:r w:rsidRPr="00054F2A">
        <w:rPr>
          <w:u w:val="single"/>
        </w:rPr>
        <w:t>road-side</w:t>
      </w:r>
      <w:proofErr w:type="gramEnd"/>
      <w:r w:rsidRPr="00054F2A">
        <w:rPr>
          <w:u w:val="single"/>
        </w:rPr>
        <w:t xml:space="preserve"> bombs, and kinetic assaults.</w:t>
      </w:r>
      <w:r w:rsidRPr="00054F2A">
        <w:rPr>
          <w:sz w:val="16"/>
          <w:szCs w:val="16"/>
        </w:rPr>
        <w:t xml:space="preserve"> These actually kill and terrorize </w:t>
      </w:r>
      <w:proofErr w:type="gramStart"/>
      <w:r w:rsidRPr="00054F2A">
        <w:rPr>
          <w:sz w:val="16"/>
          <w:szCs w:val="16"/>
        </w:rPr>
        <w:t>people which</w:t>
      </w:r>
      <w:proofErr w:type="gramEnd"/>
      <w:r w:rsidRPr="00054F2A">
        <w:rPr>
          <w:sz w:val="16"/>
          <w:szCs w:val="16"/>
        </w:rPr>
        <w:t xml:space="preserve">, as yet, no cyber attack has accomplished. </w:t>
      </w:r>
      <w:r w:rsidRPr="00054F2A">
        <w:rPr>
          <w:u w:val="single"/>
        </w:rPr>
        <w:t xml:space="preserve">The </w:t>
      </w:r>
      <w:r w:rsidRPr="00054F2A">
        <w:rPr>
          <w:u w:val="single"/>
          <w:bdr w:val="single" w:sz="4" w:space="0" w:color="auto"/>
        </w:rPr>
        <w:t>C</w:t>
      </w:r>
      <w:r w:rsidRPr="00054F2A">
        <w:rPr>
          <w:sz w:val="16"/>
          <w:szCs w:val="16"/>
        </w:rPr>
        <w:t xml:space="preserve">ongressional </w:t>
      </w:r>
      <w:r w:rsidRPr="00054F2A">
        <w:rPr>
          <w:u w:val="single"/>
          <w:bdr w:val="single" w:sz="4" w:space="0" w:color="auto"/>
        </w:rPr>
        <w:t>R</w:t>
      </w:r>
      <w:r w:rsidRPr="00054F2A">
        <w:rPr>
          <w:sz w:val="16"/>
          <w:szCs w:val="16"/>
        </w:rPr>
        <w:t xml:space="preserve">esearch </w:t>
      </w:r>
      <w:r w:rsidRPr="00054F2A">
        <w:rPr>
          <w:u w:val="single"/>
          <w:bdr w:val="single" w:sz="4" w:space="0" w:color="auto"/>
        </w:rPr>
        <w:t>S</w:t>
      </w:r>
      <w:r w:rsidRPr="00054F2A">
        <w:rPr>
          <w:sz w:val="16"/>
          <w:szCs w:val="16"/>
        </w:rPr>
        <w:t xml:space="preserve">ervice </w:t>
      </w:r>
      <w:r w:rsidRPr="00054F2A">
        <w:rPr>
          <w:u w:val="single"/>
        </w:rPr>
        <w:t>summed this up as “low</w:t>
      </w:r>
      <w:r w:rsidRPr="00054F2A">
        <w:rPr>
          <w:sz w:val="16"/>
          <w:szCs w:val="16"/>
        </w:rPr>
        <w:t xml:space="preserve">er </w:t>
      </w:r>
      <w:r w:rsidRPr="00054F2A">
        <w:rPr>
          <w:u w:val="single"/>
        </w:rPr>
        <w:t>risk,</w:t>
      </w:r>
      <w:r w:rsidRPr="00054F2A">
        <w:rPr>
          <w:sz w:val="16"/>
          <w:szCs w:val="16"/>
        </w:rPr>
        <w:t xml:space="preserve"> but </w:t>
      </w:r>
      <w:r w:rsidRPr="00054F2A">
        <w:rPr>
          <w:u w:val="single"/>
        </w:rPr>
        <w:t>less drama.”</w:t>
      </w:r>
    </w:p>
    <w:p w:rsidR="00054F2A" w:rsidRDefault="00054F2A" w:rsidP="003615DA">
      <w:pPr>
        <w:rPr>
          <w:u w:val="single"/>
        </w:rPr>
      </w:pPr>
    </w:p>
    <w:p w:rsidR="00054F2A" w:rsidRPr="00054F2A" w:rsidRDefault="00054F2A" w:rsidP="003615DA">
      <w:pPr>
        <w:rPr>
          <w:rStyle w:val="StyleUnderline"/>
          <w:b w:val="0"/>
        </w:rPr>
      </w:pPr>
    </w:p>
    <w:p w:rsidR="00054F2A" w:rsidRDefault="00054F2A" w:rsidP="00054F2A">
      <w:pPr>
        <w:pStyle w:val="Heading4"/>
        <w:tabs>
          <w:tab w:val="left" w:pos="2070"/>
        </w:tabs>
      </w:pPr>
      <w:r>
        <w:t>Backdoors good, if we don’t do it other countries will</w:t>
      </w:r>
    </w:p>
    <w:p w:rsidR="00054F2A" w:rsidRPr="00A06075" w:rsidRDefault="00054F2A" w:rsidP="00054F2A">
      <w:pPr>
        <w:tabs>
          <w:tab w:val="left" w:pos="2070"/>
        </w:tabs>
        <w:rPr>
          <w:rFonts w:eastAsiaTheme="majorEastAsia" w:cstheme="majorBidi"/>
          <w:b/>
          <w:bCs/>
          <w:sz w:val="22"/>
          <w:szCs w:val="26"/>
        </w:rPr>
      </w:pPr>
      <w:proofErr w:type="spellStart"/>
      <w:r w:rsidRPr="004F2AEB">
        <w:rPr>
          <w:rStyle w:val="Style13ptBold"/>
        </w:rPr>
        <w:t>Wittes</w:t>
      </w:r>
      <w:proofErr w:type="spellEnd"/>
      <w:r w:rsidRPr="004F2AEB">
        <w:rPr>
          <w:rStyle w:val="Style13ptBold"/>
        </w:rPr>
        <w:t xml:space="preserve"> 6/12</w:t>
      </w:r>
      <w:r>
        <w:t xml:space="preserve"> </w:t>
      </w:r>
      <w:r w:rsidRPr="00BF6667">
        <w:t xml:space="preserve">[Benjamin, Senior Fellow in Governance Studies at the Brookings Institution and member of the Hoover Institution's Task Force on National Security and Law. “Thoughts on Encryption and Going Dark: Part I,” </w:t>
      </w:r>
      <w:proofErr w:type="spellStart"/>
      <w:r w:rsidRPr="00BF6667">
        <w:t>Lawfare</w:t>
      </w:r>
      <w:proofErr w:type="spellEnd"/>
      <w:r w:rsidRPr="00BF6667">
        <w:t>: Hard National Security Choices. http://www.lawfareblog.com/thoughts-encryption-and-going-dark-part-i</w:t>
      </w:r>
      <w:r>
        <w:t>i-debate-merits#</w:t>
      </w:r>
      <w:r w:rsidRPr="00BF6667">
        <w:t>]</w:t>
      </w:r>
    </w:p>
    <w:p w:rsidR="00054F2A" w:rsidRDefault="00054F2A" w:rsidP="00054F2A">
      <w:pPr>
        <w:tabs>
          <w:tab w:val="left" w:pos="2070"/>
        </w:tabs>
        <w:rPr>
          <w:rStyle w:val="StyleUnderline"/>
        </w:rPr>
      </w:pPr>
      <w:r w:rsidRPr="001E6676">
        <w:t xml:space="preserve">Let me start by breaking the encryption debate into two distinct sets of questions: One is the conceptual question of whether a world of end-to-end strong encryption is an attractive idea. The other is whether—assuming it is not an attractive idea and that one wants to ensure that authorities retain </w:t>
      </w:r>
      <w:r w:rsidRPr="005B55D3">
        <w:rPr>
          <w:rStyle w:val="StyleUnderline"/>
        </w:rPr>
        <w:t>the ability to intercept decrypted signal</w:t>
      </w:r>
      <w:r w:rsidRPr="001E6676">
        <w:t xml:space="preserve">—an extraordinary access scheme </w:t>
      </w:r>
      <w:r w:rsidRPr="005B55D3">
        <w:rPr>
          <w:rStyle w:val="StyleUnderline"/>
        </w:rPr>
        <w:t>is</w:t>
      </w:r>
      <w:r w:rsidRPr="001E6676">
        <w:t xml:space="preserve"> technically </w:t>
      </w:r>
      <w:r w:rsidRPr="005B55D3">
        <w:rPr>
          <w:rStyle w:val="StyleUnderline"/>
        </w:rPr>
        <w:t>possible without eroding</w:t>
      </w:r>
      <w:r w:rsidRPr="001E6676">
        <w:t xml:space="preserve"> other essential </w:t>
      </w:r>
      <w:r w:rsidRPr="005B55D3">
        <w:rPr>
          <w:rStyle w:val="StyleUnderline"/>
        </w:rPr>
        <w:t>security and privacy objectives</w:t>
      </w:r>
      <w:r w:rsidRPr="001E6676">
        <w:t>. These questions often get mashed together, both because tech companies are keen to market themselves as the defenders of their users' privacy interests and because of the libertarian ethos of the tech community more generally. But the questions are not the same, and it's worth considering them sepa</w:t>
      </w:r>
      <w:r>
        <w:t xml:space="preserve">rately. </w:t>
      </w:r>
      <w:r w:rsidRPr="001E6676">
        <w:t xml:space="preserve">Consider the conceptual question first. Would it be a good idea to have a </w:t>
      </w:r>
      <w:proofErr w:type="gramStart"/>
      <w:r w:rsidRPr="001E6676">
        <w:t>world-wide</w:t>
      </w:r>
      <w:proofErr w:type="gramEnd"/>
      <w:r w:rsidRPr="001E6676">
        <w:t xml:space="preserve"> communications infrastructure that is, as Bruce </w:t>
      </w:r>
      <w:proofErr w:type="spellStart"/>
      <w:r w:rsidRPr="001E6676">
        <w:t>Schneier</w:t>
      </w:r>
      <w:proofErr w:type="spellEnd"/>
      <w:r w:rsidRPr="001E6676">
        <w:t xml:space="preserve"> has aptly put it, secure from all attackers? That is, if we could snap our fingers and make all device-to-device communications perfectly secure against interception from the Chinese, from hackers, from the FSB but also from the FBI even wielding lawful process, would that be desirable? Or, in the alternative, do we want to create an </w:t>
      </w:r>
      <w:proofErr w:type="gramStart"/>
      <w:r w:rsidRPr="001E6676">
        <w:t>internet</w:t>
      </w:r>
      <w:proofErr w:type="gramEnd"/>
      <w:r w:rsidRPr="001E6676">
        <w:t xml:space="preserve"> as secure as possible from everyone except government investigators exercising their legal authorities with the understanding that other countries may do the same?</w:t>
      </w:r>
      <w:r>
        <w:t xml:space="preserve"> </w:t>
      </w:r>
      <w:r w:rsidRPr="001E6676">
        <w:t xml:space="preserve">Conceptually speaking, I am with </w:t>
      </w:r>
      <w:proofErr w:type="spellStart"/>
      <w:r w:rsidRPr="001E6676">
        <w:t>Comey</w:t>
      </w:r>
      <w:proofErr w:type="spellEnd"/>
      <w:r w:rsidRPr="001E6676">
        <w:t xml:space="preserve"> on this question—and the matter does not seem to me an especially close call. </w:t>
      </w:r>
      <w:r w:rsidRPr="00A94B75">
        <w:rPr>
          <w:rStyle w:val="StyleUnderline"/>
        </w:rPr>
        <w:t xml:space="preserve">The belief in principle in creating a giant </w:t>
      </w:r>
      <w:proofErr w:type="gramStart"/>
      <w:r w:rsidRPr="00A94B75">
        <w:rPr>
          <w:rStyle w:val="StyleUnderline"/>
        </w:rPr>
        <w:t>world-wide</w:t>
      </w:r>
      <w:proofErr w:type="gramEnd"/>
      <w:r w:rsidRPr="00A94B75">
        <w:rPr>
          <w:rStyle w:val="StyleUnderline"/>
        </w:rPr>
        <w:t xml:space="preserve"> network on which surveillance is technically impossible is really an argument for the creation of the world's largest ungoverned space. I understand why techno-anarchists find this idea so appealing. I can't imagine for moment, however, why anyone else would.</w:t>
      </w:r>
      <w:r>
        <w:t xml:space="preserve"> </w:t>
      </w:r>
      <w:r w:rsidRPr="00A94B75">
        <w:rPr>
          <w:rStyle w:val="StyleUnderline"/>
        </w:rPr>
        <w:t xml:space="preserve">Consider the </w:t>
      </w:r>
      <w:r w:rsidRPr="00A94B75">
        <w:rPr>
          <w:rStyle w:val="StyleUnderline"/>
        </w:rPr>
        <w:lastRenderedPageBreak/>
        <w:t>comparable argument in physical space: the creation of a city in which authorities are entirely dependent on citizen reporting of bad conduct but have no direct visibility onto what happens on the streets and no ability to conduct search warrants (even with court orders) or to patrol parks or street corners</w:t>
      </w:r>
      <w:r w:rsidRPr="001E6676">
        <w:t xml:space="preserve">. Would you want to live in that city? The idea that ungoverned spaces really suck is not controversial when you're talking about Yemen or Somalia. </w:t>
      </w:r>
      <w:r w:rsidRPr="00A94B75">
        <w:rPr>
          <w:rStyle w:val="StyleUnderline"/>
        </w:rPr>
        <w:t xml:space="preserve">I see nothing more attractive about the creation of a worldwide architecture in which it is technically impossible to intercept and read ISIS communications with followers or to follow child predators into </w:t>
      </w:r>
      <w:proofErr w:type="spellStart"/>
      <w:r w:rsidRPr="00A94B75">
        <w:rPr>
          <w:rStyle w:val="StyleUnderline"/>
        </w:rPr>
        <w:t>chatrooms</w:t>
      </w:r>
      <w:proofErr w:type="spellEnd"/>
      <w:r w:rsidRPr="00A94B75">
        <w:rPr>
          <w:rStyle w:val="StyleUnderline"/>
        </w:rPr>
        <w:t xml:space="preserve"> where they go after kids.</w:t>
      </w:r>
    </w:p>
    <w:p w:rsidR="00054F2A" w:rsidRDefault="00054F2A" w:rsidP="00054F2A">
      <w:pPr>
        <w:tabs>
          <w:tab w:val="left" w:pos="2070"/>
        </w:tabs>
        <w:rPr>
          <w:rStyle w:val="StyleUnderline"/>
        </w:rPr>
      </w:pPr>
    </w:p>
    <w:p w:rsidR="00054F2A" w:rsidRPr="00054F2A" w:rsidRDefault="00054F2A" w:rsidP="00054F2A">
      <w:pPr>
        <w:tabs>
          <w:tab w:val="left" w:pos="2070"/>
        </w:tabs>
        <w:rPr>
          <w:b/>
          <w:sz w:val="16"/>
        </w:rPr>
      </w:pPr>
    </w:p>
    <w:p w:rsidR="00054F2A" w:rsidRDefault="00054F2A" w:rsidP="00054F2A">
      <w:pPr>
        <w:pStyle w:val="Heading4"/>
        <w:tabs>
          <w:tab w:val="left" w:pos="2070"/>
        </w:tabs>
      </w:pPr>
      <w:r>
        <w:t>Other countries will access data regardless of what the U.S. does.</w:t>
      </w:r>
    </w:p>
    <w:p w:rsidR="00054F2A" w:rsidRPr="00A06075" w:rsidRDefault="00054F2A" w:rsidP="00054F2A">
      <w:pPr>
        <w:tabs>
          <w:tab w:val="left" w:pos="2070"/>
        </w:tabs>
        <w:rPr>
          <w:rFonts w:eastAsiaTheme="majorEastAsia" w:cstheme="majorBidi"/>
          <w:b/>
          <w:bCs/>
          <w:sz w:val="22"/>
          <w:szCs w:val="26"/>
        </w:rPr>
      </w:pPr>
      <w:proofErr w:type="spellStart"/>
      <w:r w:rsidRPr="004F2AEB">
        <w:rPr>
          <w:rStyle w:val="Style13ptBold"/>
        </w:rPr>
        <w:t>Wittes</w:t>
      </w:r>
      <w:proofErr w:type="spellEnd"/>
      <w:r w:rsidRPr="004F2AEB">
        <w:rPr>
          <w:rStyle w:val="Style13ptBold"/>
        </w:rPr>
        <w:t xml:space="preserve"> 6/12</w:t>
      </w:r>
      <w:r>
        <w:t xml:space="preserve"> </w:t>
      </w:r>
      <w:r w:rsidRPr="00BF6667">
        <w:t xml:space="preserve">[Benjamin, Senior Fellow in Governance Studies at the Brookings Institution and member of the Hoover Institution's Task Force on National Security and Law. “Thoughts on Encryption and Going Dark: Part I,” </w:t>
      </w:r>
      <w:proofErr w:type="spellStart"/>
      <w:r w:rsidRPr="00BF6667">
        <w:t>Lawfare</w:t>
      </w:r>
      <w:proofErr w:type="spellEnd"/>
      <w:r w:rsidRPr="00BF6667">
        <w:t>: Hard National Security Choices. http://www.lawfareblog.com/thoughts-encryption-and-going-dark-part-i</w:t>
      </w:r>
      <w:r>
        <w:t>i-debate-merits#</w:t>
      </w:r>
      <w:r w:rsidRPr="00BF6667">
        <w:t>]</w:t>
      </w:r>
    </w:p>
    <w:p w:rsidR="00054F2A" w:rsidRPr="001E6676" w:rsidRDefault="00054F2A" w:rsidP="00054F2A">
      <w:pPr>
        <w:tabs>
          <w:tab w:val="left" w:pos="2070"/>
        </w:tabs>
      </w:pPr>
      <w:r w:rsidRPr="001E6676">
        <w:t xml:space="preserve">I am certain that the computer scientists are correct that foreign governments will move in this direction, but I think they are misreading the consequences of this. </w:t>
      </w:r>
      <w:r w:rsidRPr="004F2AEB">
        <w:rPr>
          <w:rStyle w:val="StyleUnderline"/>
        </w:rPr>
        <w:t>China and Britain will do this irrespective of what the United States does, and that fact may well create potential opportunity for the U.S.</w:t>
      </w:r>
      <w:r w:rsidRPr="001E6676">
        <w:t xml:space="preserve"> After all, </w:t>
      </w:r>
      <w:r w:rsidRPr="004F2AEB">
        <w:rPr>
          <w:rStyle w:val="StyleUnderline"/>
        </w:rPr>
        <w:t>if China and Britain are going to force U.S. companies to think through the problem of how to provide extraordinary access without compromising general security,</w:t>
      </w:r>
      <w:r w:rsidRPr="001E6676">
        <w:t xml:space="preserve"> perhaps the need to do business in those countries will provide much of the incentive to think through the hard problems of how to do it. Perhaps countries far less solicitous than ours of the plight of technology companies or the privacy interests of their users will force the research that </w:t>
      </w:r>
      <w:proofErr w:type="spellStart"/>
      <w:r w:rsidRPr="001E6676">
        <w:t>Comey</w:t>
      </w:r>
      <w:proofErr w:type="spellEnd"/>
      <w:r w:rsidRPr="001E6676">
        <w:t xml:space="preserve"> can only hypothesize. Will Apple then take the view that it can offer phones to users in </w:t>
      </w:r>
      <w:proofErr w:type="gramStart"/>
      <w:r w:rsidRPr="001E6676">
        <w:t>China which</w:t>
      </w:r>
      <w:proofErr w:type="gramEnd"/>
      <w:r w:rsidRPr="001E6676">
        <w:t xml:space="preserve"> can be decrypted for Chinese authorities when they require it but that it's technically impossible to do so in the United States?</w:t>
      </w:r>
      <w:r>
        <w:t xml:space="preserve"> </w:t>
      </w:r>
      <w:r w:rsidRPr="005453D5">
        <w:rPr>
          <w:rStyle w:val="StyleUnderline"/>
        </w:rPr>
        <w:t>There's a final, non-legal factor that may push companies to work this problem as energetically as they are now moving toward end-to-end encryption: politics. We are at very particular moment in the cryptography debate, a moment in which law enforcement sees a major problem as having arrived but the tech companies see that problem as part of the solution to the problems the Snowden revelations created for them.</w:t>
      </w:r>
      <w:r w:rsidRPr="001E6676">
        <w:t xml:space="preserve"> That is, we have an end-to-end encryption issue, in significant part, because companies are trying to assure customers worldwide that they have their backs privacy-wise and are not simply tools of NSA. I think those politics are likely to change. If </w:t>
      </w:r>
      <w:proofErr w:type="spellStart"/>
      <w:r w:rsidRPr="001E6676">
        <w:t>Comey</w:t>
      </w:r>
      <w:proofErr w:type="spellEnd"/>
      <w:r w:rsidRPr="001E6676">
        <w:t xml:space="preserve"> is right and we start seeing law enforcement and intelligence agencies blind in investigating and preventing horrible crimes and significant threats, the pressure on the companies is going to shift. And it may shift fast and hard. Whereas the companies now feel intense pressure to assure customers that their data is safe from NSA, the kidnapped kid with the encrypted iPhone is going to generate a very different sort of political response. In extraordinary circumstances, extraordinary access may well seem reasonable. And people will wonder why it doesn't exist.</w:t>
      </w:r>
    </w:p>
    <w:p w:rsidR="00054F2A" w:rsidRPr="004945A1" w:rsidRDefault="00054F2A" w:rsidP="003615DA">
      <w:pPr>
        <w:rPr>
          <w:rStyle w:val="StyleUnderline"/>
        </w:rPr>
      </w:pPr>
    </w:p>
    <w:p w:rsidR="003615DA" w:rsidRDefault="003615DA" w:rsidP="003615DA"/>
    <w:p w:rsidR="003615DA" w:rsidRDefault="003615DA" w:rsidP="003615DA">
      <w:pPr>
        <w:pStyle w:val="Heading3"/>
      </w:pPr>
      <w:r>
        <w:lastRenderedPageBreak/>
        <w:t>2NC Cyber</w:t>
      </w:r>
      <w:r w:rsidR="00DF41DB">
        <w:t xml:space="preserve"> A</w:t>
      </w:r>
      <w:r>
        <w:t>ttacks</w:t>
      </w:r>
    </w:p>
    <w:p w:rsidR="003615DA" w:rsidRDefault="003615DA" w:rsidP="003615DA"/>
    <w:p w:rsidR="003615DA" w:rsidRPr="004945A1" w:rsidRDefault="003615DA" w:rsidP="003615DA">
      <w:pPr>
        <w:pStyle w:val="Heading4"/>
        <w:rPr>
          <w:rFonts w:cs="Arial"/>
        </w:rPr>
      </w:pPr>
      <w:r w:rsidRPr="004945A1">
        <w:rPr>
          <w:rFonts w:cs="Arial"/>
        </w:rPr>
        <w:t>The risk of a cyber attack is EXTREMELY over-hyped: by the government to get bills passed, by companies to get funding, and by the media</w:t>
      </w:r>
    </w:p>
    <w:p w:rsidR="003615DA" w:rsidRPr="004945A1" w:rsidRDefault="003615DA" w:rsidP="003615DA">
      <w:r w:rsidRPr="004945A1">
        <w:t xml:space="preserve">Thomas </w:t>
      </w:r>
      <w:r w:rsidRPr="004945A1">
        <w:rPr>
          <w:rStyle w:val="Style13ptBold"/>
        </w:rPr>
        <w:t>Rid</w:t>
      </w:r>
      <w:r w:rsidRPr="004945A1">
        <w:t xml:space="preserve">, a Reader in War Studies at King’s college </w:t>
      </w:r>
      <w:proofErr w:type="spellStart"/>
      <w:r w:rsidRPr="004945A1">
        <w:t>Longon</w:t>
      </w:r>
      <w:proofErr w:type="spellEnd"/>
      <w:r w:rsidRPr="004945A1">
        <w:t xml:space="preserve"> and a non-resident fellow at the Center for Transatlantic Relations in the School for Advanced International Studies Johns Hopkins University and worked at the Woodrow Wilson Center, </w:t>
      </w:r>
      <w:r w:rsidRPr="004945A1">
        <w:rPr>
          <w:rStyle w:val="Style13ptBold"/>
        </w:rPr>
        <w:t>3/13</w:t>
      </w:r>
      <w:r w:rsidRPr="004945A1">
        <w:t xml:space="preserve">/13, “The Great </w:t>
      </w:r>
      <w:proofErr w:type="spellStart"/>
      <w:r w:rsidRPr="004945A1">
        <w:t>Cyberscare</w:t>
      </w:r>
      <w:proofErr w:type="spellEnd"/>
      <w:r w:rsidRPr="004945A1">
        <w:t xml:space="preserve">” </w:t>
      </w:r>
      <w:hyperlink r:id="rId7" w:history="1">
        <w:r w:rsidRPr="004945A1">
          <w:rPr>
            <w:rStyle w:val="Hyperlink"/>
          </w:rPr>
          <w:t>http://www.foreignpolicy.com/articles/2013/03/13/the_great_cyberscare</w:t>
        </w:r>
      </w:hyperlink>
    </w:p>
    <w:p w:rsidR="003615DA" w:rsidRDefault="003615DA" w:rsidP="003615DA">
      <w:pPr>
        <w:rPr>
          <w:rStyle w:val="StyleUnderline"/>
        </w:rPr>
      </w:pPr>
      <w:r w:rsidRPr="004945A1">
        <w:rPr>
          <w:rStyle w:val="StyleUnderline"/>
        </w:rPr>
        <w:t>The White House likes a bit of threat</w:t>
      </w:r>
      <w:r w:rsidRPr="004945A1">
        <w:rPr>
          <w:sz w:val="16"/>
        </w:rPr>
        <w:t xml:space="preserve">. </w:t>
      </w:r>
      <w:r w:rsidRPr="004945A1">
        <w:rPr>
          <w:rStyle w:val="StyleUnderline"/>
        </w:rPr>
        <w:t>In his State of the Union address, Barack Obama wanted to nudge Congress yet again into passing meaningful legislation.</w:t>
      </w:r>
      <w:r w:rsidRPr="004945A1">
        <w:rPr>
          <w:sz w:val="16"/>
        </w:rPr>
        <w:t xml:space="preserve"> The president emphasized that America's enemies are "seeking the ability to sabotage our power grid, our financial institutions, and our air traffic control systems." After two failed attempts to pass a </w:t>
      </w:r>
      <w:proofErr w:type="spellStart"/>
      <w:r w:rsidRPr="004945A1">
        <w:rPr>
          <w:sz w:val="16"/>
        </w:rPr>
        <w:t>cybersecurity</w:t>
      </w:r>
      <w:proofErr w:type="spellEnd"/>
      <w:r w:rsidRPr="004945A1">
        <w:rPr>
          <w:sz w:val="16"/>
        </w:rPr>
        <w:t xml:space="preserve"> act in the past two years, he added swiftly: "We cannot look back years from now and wonder why we did nothing in the face of real threats to our security and our economy." Fair enough</w:t>
      </w:r>
      <w:r w:rsidRPr="004945A1">
        <w:rPr>
          <w:rStyle w:val="StyleUnderline"/>
        </w:rPr>
        <w:t xml:space="preserve">. A bit of threat to prompt needed action is one thing. </w:t>
      </w:r>
      <w:proofErr w:type="gramStart"/>
      <w:r w:rsidRPr="004945A1">
        <w:rPr>
          <w:rStyle w:val="StyleUnderline"/>
        </w:rPr>
        <w:t>Fear-mongering</w:t>
      </w:r>
      <w:proofErr w:type="gramEnd"/>
      <w:r w:rsidRPr="004945A1">
        <w:rPr>
          <w:rStyle w:val="StyleUnderline"/>
        </w:rPr>
        <w:t xml:space="preserve"> is something else: counterproductive</w:t>
      </w:r>
      <w:r w:rsidRPr="004945A1">
        <w:rPr>
          <w:sz w:val="16"/>
        </w:rPr>
        <w:t xml:space="preserve">. </w:t>
      </w:r>
      <w:r w:rsidRPr="004945A1">
        <w:rPr>
          <w:rStyle w:val="StyleUnderline"/>
        </w:rPr>
        <w:t xml:space="preserve">Yet too many a participant in the </w:t>
      </w:r>
      <w:proofErr w:type="spellStart"/>
      <w:r w:rsidRPr="004945A1">
        <w:rPr>
          <w:rStyle w:val="StyleUnderline"/>
        </w:rPr>
        <w:t>cybersecurity</w:t>
      </w:r>
      <w:proofErr w:type="spellEnd"/>
      <w:r w:rsidRPr="004945A1">
        <w:rPr>
          <w:rStyle w:val="StyleUnderline"/>
        </w:rPr>
        <w:t xml:space="preserve"> debate reckons that puffery pays off</w:t>
      </w:r>
      <w:proofErr w:type="gramStart"/>
      <w:r w:rsidRPr="004945A1">
        <w:rPr>
          <w:rStyle w:val="StyleUnderline"/>
        </w:rPr>
        <w:t>.</w:t>
      </w:r>
      <w:r w:rsidRPr="004945A1">
        <w:rPr>
          <w:rStyle w:val="StyleUnderline"/>
          <w:sz w:val="12"/>
          <w:u w:val="none"/>
        </w:rPr>
        <w:t>¶</w:t>
      </w:r>
      <w:proofErr w:type="gramEnd"/>
      <w:r w:rsidRPr="004945A1">
        <w:rPr>
          <w:rStyle w:val="StyleUnderline"/>
          <w:sz w:val="12"/>
        </w:rPr>
        <w:t xml:space="preserve"> </w:t>
      </w:r>
      <w:r w:rsidRPr="004945A1">
        <w:rPr>
          <w:rStyle w:val="StyleUnderline"/>
        </w:rPr>
        <w:t>The Pentagon</w:t>
      </w:r>
      <w:r w:rsidRPr="004945A1">
        <w:rPr>
          <w:sz w:val="16"/>
        </w:rPr>
        <w:t xml:space="preserve">, no doubt, </w:t>
      </w:r>
      <w:r w:rsidRPr="004945A1">
        <w:rPr>
          <w:rStyle w:val="StyleUnderline"/>
        </w:rPr>
        <w:t>is the master of razzmatazz</w:t>
      </w:r>
      <w:r w:rsidRPr="004945A1">
        <w:rPr>
          <w:sz w:val="16"/>
        </w:rPr>
        <w:t>. Leon Panetta set the tone by warning again and again of an impending "</w:t>
      </w:r>
      <w:r w:rsidR="00054F2A">
        <w:fldChar w:fldCharType="begin"/>
      </w:r>
      <w:r w:rsidR="00054F2A">
        <w:instrText xml:space="preserve"> HYPERLINK "http://www.defense.gov/news/newsarticle.aspx?id=118187" \t "_blank" </w:instrText>
      </w:r>
      <w:r w:rsidR="00054F2A">
        <w:fldChar w:fldCharType="separate"/>
      </w:r>
      <w:r w:rsidRPr="004945A1">
        <w:rPr>
          <w:sz w:val="16"/>
        </w:rPr>
        <w:t>cyber Pearl Harbor</w:t>
      </w:r>
      <w:r w:rsidR="00054F2A">
        <w:rPr>
          <w:sz w:val="16"/>
        </w:rPr>
        <w:fldChar w:fldCharType="end"/>
      </w:r>
      <w:r w:rsidRPr="004945A1">
        <w:rPr>
          <w:sz w:val="16"/>
        </w:rPr>
        <w:t xml:space="preserve">." Just before he left the Pentagon, the Defense Science Board delivered a remarkable report, Resilient Military Systems and the Advanced Cyber Threat. The paper seemed obsessed with making yet more drastic historical comparisons: "The cyber threat is serious," </w:t>
      </w:r>
      <w:r w:rsidR="00054F2A">
        <w:fldChar w:fldCharType="begin"/>
      </w:r>
      <w:r w:rsidR="00054F2A">
        <w:instrText xml:space="preserve"> HYPERLINK "https://twitter.com/RidT/status/311438826394484736/photo/1" \t "_blank" </w:instrText>
      </w:r>
      <w:r w:rsidR="00054F2A">
        <w:fldChar w:fldCharType="separate"/>
      </w:r>
      <w:r w:rsidRPr="004945A1">
        <w:rPr>
          <w:sz w:val="16"/>
        </w:rPr>
        <w:t>the task force wrote</w:t>
      </w:r>
      <w:r w:rsidR="00054F2A">
        <w:rPr>
          <w:sz w:val="16"/>
        </w:rPr>
        <w:fldChar w:fldCharType="end"/>
      </w:r>
      <w:r w:rsidRPr="004945A1">
        <w:rPr>
          <w:sz w:val="16"/>
        </w:rPr>
        <w:t xml:space="preserve">, "with potential consequences similar to the nuclear threat of the Cold War." The manifestations of an all-out nuclear war would be different from </w:t>
      </w:r>
      <w:proofErr w:type="spellStart"/>
      <w:r w:rsidRPr="004945A1">
        <w:rPr>
          <w:sz w:val="16"/>
        </w:rPr>
        <w:t>cyberattack</w:t>
      </w:r>
      <w:proofErr w:type="spellEnd"/>
      <w:r w:rsidRPr="004945A1">
        <w:rPr>
          <w:sz w:val="16"/>
        </w:rPr>
        <w:t>, the Pentagon scientists helpfully acknowledged. But then they added, gravely</w:t>
      </w:r>
      <w:proofErr w:type="gramStart"/>
      <w:r w:rsidRPr="004945A1">
        <w:rPr>
          <w:sz w:val="16"/>
        </w:rPr>
        <w:t>, that</w:t>
      </w:r>
      <w:proofErr w:type="gramEnd"/>
      <w:r w:rsidRPr="004945A1">
        <w:rPr>
          <w:sz w:val="16"/>
        </w:rPr>
        <w:t xml:space="preserve"> "in the end, the existential impact on the United States is the same."</w:t>
      </w:r>
      <w:r w:rsidRPr="004945A1">
        <w:rPr>
          <w:sz w:val="12"/>
        </w:rPr>
        <w:t>¶</w:t>
      </w:r>
      <w:r w:rsidRPr="004945A1">
        <w:rPr>
          <w:sz w:val="16"/>
        </w:rPr>
        <w:t xml:space="preserve"> </w:t>
      </w:r>
      <w:proofErr w:type="gramStart"/>
      <w:r w:rsidRPr="004945A1">
        <w:rPr>
          <w:rStyle w:val="StyleUnderline"/>
        </w:rPr>
        <w:t>A</w:t>
      </w:r>
      <w:proofErr w:type="gramEnd"/>
      <w:r w:rsidRPr="004945A1">
        <w:rPr>
          <w:rStyle w:val="StyleUnderline"/>
        </w:rPr>
        <w:t xml:space="preserve"> reminder is in order: The world has yet to witness a single casualty, let alone fatality, as a result of a computer attack</w:t>
      </w:r>
      <w:r w:rsidRPr="004945A1">
        <w:rPr>
          <w:sz w:val="16"/>
        </w:rPr>
        <w:t>. Such statements are a plain insult to survivors of Hiroshima</w:t>
      </w:r>
      <w:r w:rsidRPr="004945A1">
        <w:rPr>
          <w:rStyle w:val="StyleUnderline"/>
        </w:rPr>
        <w:t>. Some sections of the Pentagon document offer such eye-wateringly shoddy analysis that they would not have passed as an MA dissertation in a self-respecting political science department. But in the current debate it seemed to make sense.</w:t>
      </w:r>
      <w:r w:rsidRPr="004945A1">
        <w:rPr>
          <w:sz w:val="16"/>
        </w:rPr>
        <w:t xml:space="preserve"> </w:t>
      </w:r>
      <w:r w:rsidRPr="004945A1">
        <w:rPr>
          <w:rStyle w:val="StyleUnderline"/>
        </w:rPr>
        <w:t>After all a bit of fear helps to claim</w:t>
      </w:r>
      <w:r w:rsidRPr="004945A1">
        <w:rPr>
          <w:sz w:val="16"/>
        </w:rPr>
        <w:t xml:space="preserve"> -- </w:t>
      </w:r>
      <w:r w:rsidRPr="004945A1">
        <w:rPr>
          <w:rStyle w:val="StyleUnderline"/>
        </w:rPr>
        <w:t>or keep -- scarce resources when austerity and cutting seems out-of-control.</w:t>
      </w:r>
      <w:r w:rsidRPr="004945A1">
        <w:rPr>
          <w:sz w:val="16"/>
        </w:rPr>
        <w:t xml:space="preserve"> The report recommended allocating the stout sum of $2.5 billion for its top two priorities alone, protecting nuclear weapons against </w:t>
      </w:r>
      <w:proofErr w:type="spellStart"/>
      <w:r w:rsidRPr="004945A1">
        <w:rPr>
          <w:sz w:val="16"/>
        </w:rPr>
        <w:t>cyberattacks</w:t>
      </w:r>
      <w:proofErr w:type="spellEnd"/>
      <w:r w:rsidRPr="004945A1">
        <w:rPr>
          <w:sz w:val="16"/>
        </w:rPr>
        <w:t xml:space="preserve"> and determining the mix of weapons necessary to punish all-out cyber-aggressors</w:t>
      </w:r>
      <w:proofErr w:type="gramStart"/>
      <w:r w:rsidRPr="004945A1">
        <w:rPr>
          <w:sz w:val="16"/>
        </w:rPr>
        <w:t>.</w:t>
      </w:r>
      <w:r w:rsidRPr="004945A1">
        <w:rPr>
          <w:sz w:val="12"/>
        </w:rPr>
        <w:t>¶</w:t>
      </w:r>
      <w:proofErr w:type="gramEnd"/>
      <w:r w:rsidRPr="004945A1">
        <w:rPr>
          <w:sz w:val="16"/>
        </w:rPr>
        <w:t xml:space="preserve"> Then there are </w:t>
      </w:r>
      <w:r w:rsidRPr="004945A1">
        <w:rPr>
          <w:rStyle w:val="StyleUnderline"/>
        </w:rPr>
        <w:t>private computer security companies</w:t>
      </w:r>
      <w:r w:rsidRPr="004945A1">
        <w:rPr>
          <w:sz w:val="16"/>
        </w:rPr>
        <w:t xml:space="preserve">. Such firms, naturally, </w:t>
      </w:r>
      <w:r w:rsidRPr="004945A1">
        <w:rPr>
          <w:rStyle w:val="StyleUnderline"/>
        </w:rPr>
        <w:t xml:space="preserve">are keen to pocket some of the government's money earmarked for </w:t>
      </w:r>
      <w:proofErr w:type="spellStart"/>
      <w:r w:rsidRPr="004945A1">
        <w:rPr>
          <w:rStyle w:val="StyleUnderline"/>
        </w:rPr>
        <w:t>cybersecurity</w:t>
      </w:r>
      <w:proofErr w:type="spellEnd"/>
      <w:r w:rsidRPr="004945A1">
        <w:rPr>
          <w:sz w:val="16"/>
        </w:rPr>
        <w:t xml:space="preserve">. </w:t>
      </w:r>
      <w:r w:rsidRPr="004945A1">
        <w:rPr>
          <w:rStyle w:val="StyleUnderline"/>
        </w:rPr>
        <w:t>And hype is the means to that end.</w:t>
      </w:r>
      <w:r w:rsidRPr="004945A1">
        <w:rPr>
          <w:sz w:val="16"/>
        </w:rPr>
        <w:t xml:space="preserve"> </w:t>
      </w:r>
      <w:proofErr w:type="spellStart"/>
      <w:r w:rsidRPr="004945A1">
        <w:rPr>
          <w:sz w:val="16"/>
        </w:rPr>
        <w:t>Mandiant's</w:t>
      </w:r>
      <w:proofErr w:type="spellEnd"/>
      <w:r w:rsidRPr="004945A1">
        <w:rPr>
          <w:sz w:val="16"/>
        </w:rPr>
        <w:t xml:space="preserve"> </w:t>
      </w:r>
      <w:r w:rsidR="00054F2A">
        <w:fldChar w:fldCharType="begin"/>
      </w:r>
      <w:r w:rsidR="00054F2A">
        <w:instrText xml:space="preserve"> HYPERLINK </w:instrText>
      </w:r>
      <w:r w:rsidR="00054F2A">
        <w:instrText xml:space="preserve">"http://intelreport.mandiant.com/" \t "_blank" </w:instrText>
      </w:r>
      <w:r w:rsidR="00054F2A">
        <w:fldChar w:fldCharType="separate"/>
      </w:r>
      <w:r w:rsidRPr="004945A1">
        <w:rPr>
          <w:sz w:val="16"/>
        </w:rPr>
        <w:t>much-noted report</w:t>
      </w:r>
      <w:r w:rsidR="00054F2A">
        <w:rPr>
          <w:sz w:val="16"/>
        </w:rPr>
        <w:fldChar w:fldCharType="end"/>
      </w:r>
      <w:r w:rsidRPr="004945A1">
        <w:rPr>
          <w:sz w:val="16"/>
        </w:rPr>
        <w:t xml:space="preserve"> linking a coordinated and coherent campaign of espionage attacks dubbed Advanced Persistent Threat 1, or "APT1," to a unit of the Chinese military is a case in point: The firm offered far more details on attributing attacks to the Chinese than the intelligence community has ever done, and the company should be commended for making the report public. But instead of using cocky and over-confident language, </w:t>
      </w:r>
      <w:proofErr w:type="spellStart"/>
      <w:r w:rsidRPr="004945A1">
        <w:rPr>
          <w:sz w:val="16"/>
        </w:rPr>
        <w:t>Mandiant's</w:t>
      </w:r>
      <w:proofErr w:type="spellEnd"/>
      <w:r w:rsidRPr="004945A1">
        <w:rPr>
          <w:sz w:val="16"/>
        </w:rPr>
        <w:t xml:space="preserve"> analysts should have used </w:t>
      </w:r>
      <w:r w:rsidR="00054F2A">
        <w:fldChar w:fldCharType="begin"/>
      </w:r>
      <w:r w:rsidR="00054F2A">
        <w:instrText xml:space="preserve"> HYPERLINK "https://www.cia.gov/library/center-for-the-study-of-intelligence/csi-publications/books-and-monographs/sherman-kent-and-the-board-of-national-estimates-collected-essays/6words.html" \t "_blank" </w:instrText>
      </w:r>
      <w:r w:rsidR="00054F2A">
        <w:fldChar w:fldCharType="separate"/>
      </w:r>
      <w:r w:rsidRPr="004945A1">
        <w:rPr>
          <w:sz w:val="16"/>
        </w:rPr>
        <w:t>Words of Estimative Probability</w:t>
      </w:r>
      <w:r w:rsidR="00054F2A">
        <w:rPr>
          <w:sz w:val="16"/>
        </w:rPr>
        <w:fldChar w:fldCharType="end"/>
      </w:r>
      <w:r w:rsidRPr="004945A1">
        <w:rPr>
          <w:sz w:val="16"/>
        </w:rPr>
        <w:t>, as professional intelligence analysts would have done</w:t>
      </w:r>
      <w:proofErr w:type="gramStart"/>
      <w:r w:rsidRPr="004945A1">
        <w:rPr>
          <w:sz w:val="16"/>
        </w:rPr>
        <w:t>.</w:t>
      </w:r>
      <w:r w:rsidRPr="004945A1">
        <w:rPr>
          <w:sz w:val="12"/>
        </w:rPr>
        <w:t>¶</w:t>
      </w:r>
      <w:proofErr w:type="gramEnd"/>
      <w:r w:rsidRPr="004945A1">
        <w:rPr>
          <w:sz w:val="16"/>
        </w:rPr>
        <w:t xml:space="preserve"> An example is the report's conclusion, which describes APT1's work: "Although they control systems in dozens of countries, their attacks originate from four large networks in Shanghai -- two of which are allocated directly to the </w:t>
      </w:r>
      <w:proofErr w:type="spellStart"/>
      <w:r w:rsidRPr="004945A1">
        <w:rPr>
          <w:sz w:val="16"/>
        </w:rPr>
        <w:t>Pudong</w:t>
      </w:r>
      <w:proofErr w:type="spellEnd"/>
      <w:r w:rsidRPr="004945A1">
        <w:rPr>
          <w:sz w:val="16"/>
        </w:rPr>
        <w:t xml:space="preserve"> New Area," the report found. Unit 61398 of the People's Liberation Army is also in </w:t>
      </w:r>
      <w:proofErr w:type="spellStart"/>
      <w:r w:rsidRPr="004945A1">
        <w:rPr>
          <w:sz w:val="16"/>
        </w:rPr>
        <w:t>Pudong</w:t>
      </w:r>
      <w:proofErr w:type="spellEnd"/>
      <w:r w:rsidRPr="004945A1">
        <w:rPr>
          <w:sz w:val="16"/>
        </w:rPr>
        <w:t xml:space="preserve">. Therefore, </w:t>
      </w:r>
      <w:proofErr w:type="spellStart"/>
      <w:r w:rsidRPr="004945A1">
        <w:rPr>
          <w:sz w:val="16"/>
        </w:rPr>
        <w:t>Mandiant's</w:t>
      </w:r>
      <w:proofErr w:type="spellEnd"/>
      <w:r w:rsidRPr="004945A1">
        <w:rPr>
          <w:sz w:val="16"/>
        </w:rPr>
        <w:t xml:space="preserve"> computer security specialists concluded, the two were identical: "Given the mission, resourcing, and location of PLA Unit 61398, we conclude that PLA Unit 61398 is APT1." But the report conspicuously does not mention that </w:t>
      </w:r>
      <w:proofErr w:type="spellStart"/>
      <w:r w:rsidRPr="004945A1">
        <w:rPr>
          <w:sz w:val="16"/>
        </w:rPr>
        <w:t>Pudong</w:t>
      </w:r>
      <w:proofErr w:type="spellEnd"/>
      <w:r w:rsidRPr="004945A1">
        <w:rPr>
          <w:sz w:val="16"/>
        </w:rPr>
        <w:t xml:space="preserve"> is not a small neighborhood ("right outside of Unit 61398's gates") but in fact </w:t>
      </w:r>
      <w:proofErr w:type="gramStart"/>
      <w:r w:rsidRPr="004945A1">
        <w:rPr>
          <w:sz w:val="16"/>
        </w:rPr>
        <w:t>a vast city landscape</w:t>
      </w:r>
      <w:proofErr w:type="gramEnd"/>
      <w:r w:rsidRPr="004945A1">
        <w:rPr>
          <w:sz w:val="16"/>
        </w:rPr>
        <w:t xml:space="preserve"> twice the size of Chicago. </w:t>
      </w:r>
      <w:proofErr w:type="spellStart"/>
      <w:r w:rsidRPr="004945A1">
        <w:rPr>
          <w:sz w:val="16"/>
        </w:rPr>
        <w:t>Mandiant's</w:t>
      </w:r>
      <w:proofErr w:type="spellEnd"/>
      <w:r w:rsidRPr="004945A1">
        <w:rPr>
          <w:sz w:val="16"/>
        </w:rPr>
        <w:t xml:space="preserve"> report was useful and many attacks indeed originate in China. But the company </w:t>
      </w:r>
      <w:r w:rsidRPr="004945A1">
        <w:rPr>
          <w:rStyle w:val="StyleUnderline"/>
        </w:rPr>
        <w:t>should have been more careful in its overall assessment of the available evidence</w:t>
      </w:r>
      <w:r w:rsidRPr="004945A1">
        <w:rPr>
          <w:sz w:val="16"/>
        </w:rPr>
        <w:t xml:space="preserve">, as the computer security expert Jeffrey Carr and others </w:t>
      </w:r>
      <w:r w:rsidR="00054F2A">
        <w:fldChar w:fldCharType="begin"/>
      </w:r>
      <w:r w:rsidR="00054F2A">
        <w:instrText xml:space="preserve"> HYPERLINK "http://jeffreycarr.blogspot.co.uk</w:instrText>
      </w:r>
      <w:r w:rsidR="00054F2A">
        <w:instrText xml:space="preserve">/2013/02/more-on-mandiants-apt1-report-guilt-by.html" \t "_blank" </w:instrText>
      </w:r>
      <w:r w:rsidR="00054F2A">
        <w:fldChar w:fldCharType="separate"/>
      </w:r>
      <w:r w:rsidRPr="004945A1">
        <w:rPr>
          <w:sz w:val="16"/>
        </w:rPr>
        <w:t>have pointed out</w:t>
      </w:r>
      <w:r w:rsidR="00054F2A">
        <w:rPr>
          <w:sz w:val="16"/>
        </w:rPr>
        <w:fldChar w:fldCharType="end"/>
      </w:r>
      <w:r w:rsidRPr="004945A1">
        <w:rPr>
          <w:sz w:val="16"/>
        </w:rPr>
        <w:t xml:space="preserve">. The firm made it too easy for Beijing to dismiss the report. My class in </w:t>
      </w:r>
      <w:proofErr w:type="spellStart"/>
      <w:r w:rsidRPr="004945A1">
        <w:rPr>
          <w:sz w:val="16"/>
        </w:rPr>
        <w:t>cybersecurity</w:t>
      </w:r>
      <w:proofErr w:type="spellEnd"/>
      <w:r w:rsidRPr="004945A1">
        <w:rPr>
          <w:sz w:val="16"/>
        </w:rPr>
        <w:t xml:space="preserve"> at King's College London started poking holes into the report after 15 minutes of red-teaming it -- the New York Times didn't</w:t>
      </w:r>
      <w:proofErr w:type="gramStart"/>
      <w:r w:rsidRPr="004945A1">
        <w:rPr>
          <w:sz w:val="16"/>
        </w:rPr>
        <w:t>.</w:t>
      </w:r>
      <w:r w:rsidRPr="004945A1">
        <w:rPr>
          <w:sz w:val="12"/>
        </w:rPr>
        <w:t>¶</w:t>
      </w:r>
      <w:proofErr w:type="gramEnd"/>
      <w:r w:rsidRPr="004945A1">
        <w:rPr>
          <w:sz w:val="16"/>
        </w:rPr>
        <w:t xml:space="preserve"> Which leads to the next point: </w:t>
      </w:r>
      <w:r w:rsidRPr="004945A1">
        <w:rPr>
          <w:rStyle w:val="StyleUnderline"/>
        </w:rPr>
        <w:t xml:space="preserve">The media want to sell copy through threat inflation. "In Cyberspace, New Cold War," the headline writers at the Times </w:t>
      </w:r>
      <w:r w:rsidR="00054F2A">
        <w:fldChar w:fldCharType="begin"/>
      </w:r>
      <w:r w:rsidR="00054F2A">
        <w:instrText xml:space="preserve"> HYPERLINK "http://www.nytimes.com/2013/02/25/world/asia/u</w:instrText>
      </w:r>
      <w:r w:rsidR="00054F2A">
        <w:instrText xml:space="preserve">s-confronts-cyber-cold-war-with-china.html?_r=0" \t "_blank" </w:instrText>
      </w:r>
      <w:r w:rsidR="00054F2A">
        <w:fldChar w:fldCharType="separate"/>
      </w:r>
      <w:r w:rsidRPr="004945A1">
        <w:rPr>
          <w:rStyle w:val="StyleUnderline"/>
        </w:rPr>
        <w:t>intoned</w:t>
      </w:r>
      <w:r w:rsidR="00054F2A">
        <w:rPr>
          <w:rStyle w:val="StyleUnderline"/>
        </w:rPr>
        <w:fldChar w:fldCharType="end"/>
      </w:r>
      <w:r w:rsidRPr="004945A1">
        <w:rPr>
          <w:rStyle w:val="StyleUnderline"/>
        </w:rPr>
        <w:t xml:space="preserve"> in late February. "The U.S. is not ready for a </w:t>
      </w:r>
      <w:proofErr w:type="spellStart"/>
      <w:r w:rsidRPr="004945A1">
        <w:rPr>
          <w:rStyle w:val="StyleUnderline"/>
        </w:rPr>
        <w:t>cyberwar</w:t>
      </w:r>
      <w:proofErr w:type="spellEnd"/>
      <w:r w:rsidRPr="004945A1">
        <w:rPr>
          <w:rStyle w:val="StyleUnderline"/>
        </w:rPr>
        <w:t xml:space="preserve">," shrieked the Washington Post </w:t>
      </w:r>
      <w:r w:rsidR="00054F2A">
        <w:fldChar w:fldCharType="begin"/>
      </w:r>
      <w:r w:rsidR="00054F2A">
        <w:instrText xml:space="preserve"> HYPERLINK "http://www.washingtonpost.com/opinions/the-us-is-not-ready-for-a-cyberwar/2013/03/11/</w:instrText>
      </w:r>
      <w:r w:rsidR="00054F2A">
        <w:instrText xml:space="preserve">782e299a-8838-11e2-98a3-b3db6b9ac586_story.html" \t "_blank" </w:instrText>
      </w:r>
      <w:r w:rsidR="00054F2A">
        <w:fldChar w:fldCharType="separate"/>
      </w:r>
      <w:r w:rsidRPr="004945A1">
        <w:rPr>
          <w:rStyle w:val="StyleUnderline"/>
        </w:rPr>
        <w:t>earlier this week</w:t>
      </w:r>
      <w:r w:rsidR="00054F2A">
        <w:rPr>
          <w:rStyle w:val="StyleUnderline"/>
        </w:rPr>
        <w:fldChar w:fldCharType="end"/>
      </w:r>
      <w:r w:rsidRPr="004945A1">
        <w:rPr>
          <w:sz w:val="16"/>
        </w:rPr>
        <w:t>. Instead of calling out the above-mentioned Pentagon report, the paper actually published two supportive articles on it and pointed out that a major offensive cyber capability now seemed essential "in a world awash in cyber-espionage, theft and disruption</w:t>
      </w:r>
      <w:r w:rsidRPr="004945A1">
        <w:rPr>
          <w:rStyle w:val="StyleUnderline"/>
        </w:rPr>
        <w:t xml:space="preserve">." The Post should have reminded its readers that the only military-style </w:t>
      </w:r>
      <w:proofErr w:type="spellStart"/>
      <w:r w:rsidRPr="004945A1">
        <w:rPr>
          <w:rStyle w:val="StyleUnderline"/>
        </w:rPr>
        <w:t>cyberattack</w:t>
      </w:r>
      <w:proofErr w:type="spellEnd"/>
      <w:r w:rsidRPr="004945A1">
        <w:rPr>
          <w:rStyle w:val="StyleUnderline"/>
        </w:rPr>
        <w:t xml:space="preserve"> that has actually created </w:t>
      </w:r>
      <w:r w:rsidRPr="004945A1">
        <w:rPr>
          <w:rStyle w:val="StyleUnderline"/>
        </w:rPr>
        <w:lastRenderedPageBreak/>
        <w:t xml:space="preserve">physical damage -- </w:t>
      </w:r>
      <w:proofErr w:type="spellStart"/>
      <w:r w:rsidRPr="004945A1">
        <w:rPr>
          <w:rStyle w:val="StyleUnderline"/>
        </w:rPr>
        <w:t>Stuxnet</w:t>
      </w:r>
      <w:proofErr w:type="spellEnd"/>
      <w:r w:rsidRPr="004945A1">
        <w:rPr>
          <w:rStyle w:val="StyleUnderline"/>
        </w:rPr>
        <w:t xml:space="preserve"> -- was actually executed by the United States government. The Times, likewise, should have asked tough questions and pointed to some of the evidential problems in the </w:t>
      </w:r>
      <w:proofErr w:type="spellStart"/>
      <w:r w:rsidRPr="004945A1">
        <w:rPr>
          <w:rStyle w:val="StyleUnderline"/>
        </w:rPr>
        <w:t>Mandiant</w:t>
      </w:r>
      <w:proofErr w:type="spellEnd"/>
      <w:r w:rsidRPr="004945A1">
        <w:rPr>
          <w:rStyle w:val="StyleUnderline"/>
        </w:rPr>
        <w:t xml:space="preserve"> report; instead, it published what appeared like an elegant press release for the firm</w:t>
      </w:r>
      <w:r w:rsidRPr="004945A1">
        <w:rPr>
          <w:sz w:val="16"/>
        </w:rPr>
        <w:t xml:space="preserve">. </w:t>
      </w:r>
      <w:r w:rsidRPr="004945A1">
        <w:rPr>
          <w:rStyle w:val="StyleUnderline"/>
        </w:rPr>
        <w:t xml:space="preserve">On issues of </w:t>
      </w:r>
      <w:proofErr w:type="spellStart"/>
      <w:r w:rsidRPr="004945A1">
        <w:rPr>
          <w:rStyle w:val="StyleUnderline"/>
        </w:rPr>
        <w:t>cybersecurity</w:t>
      </w:r>
      <w:proofErr w:type="spellEnd"/>
      <w:r w:rsidRPr="004945A1">
        <w:rPr>
          <w:rStyle w:val="StyleUnderline"/>
        </w:rPr>
        <w:t>, the nation's fiercest watchdogs too often look like hand-tame puppies eager to lap up stories from private firms as well as anonymous sources in the security establishment.</w:t>
      </w:r>
    </w:p>
    <w:p w:rsidR="003615DA" w:rsidRPr="004945A1" w:rsidRDefault="003615DA" w:rsidP="003615DA">
      <w:pPr>
        <w:rPr>
          <w:rStyle w:val="StyleUnderline"/>
        </w:rPr>
      </w:pPr>
    </w:p>
    <w:p w:rsidR="003615DA" w:rsidRPr="00054F2A" w:rsidRDefault="003615DA" w:rsidP="003615DA">
      <w:pPr>
        <w:pStyle w:val="Heading4"/>
        <w:rPr>
          <w:rFonts w:cs="Arial"/>
        </w:rPr>
      </w:pPr>
      <w:r w:rsidRPr="00054F2A">
        <w:rPr>
          <w:rFonts w:cs="Arial"/>
        </w:rPr>
        <w:t xml:space="preserve">No impact to </w:t>
      </w:r>
      <w:proofErr w:type="spellStart"/>
      <w:r w:rsidRPr="00054F2A">
        <w:rPr>
          <w:rFonts w:cs="Arial"/>
        </w:rPr>
        <w:t>cyberterror</w:t>
      </w:r>
      <w:proofErr w:type="spellEnd"/>
    </w:p>
    <w:p w:rsidR="003615DA" w:rsidRPr="00054F2A" w:rsidRDefault="003615DA" w:rsidP="003615DA">
      <w:r w:rsidRPr="00054F2A">
        <w:rPr>
          <w:rStyle w:val="Style13ptBold"/>
        </w:rPr>
        <w:t>Green 2</w:t>
      </w:r>
      <w:r w:rsidRPr="00054F2A">
        <w:t xml:space="preserve"> – editor of The Washington Monthly (Joshua, 11/11, The Myth of </w:t>
      </w:r>
      <w:proofErr w:type="spellStart"/>
      <w:r w:rsidRPr="00054F2A">
        <w:t>Cyberterrorism</w:t>
      </w:r>
      <w:proofErr w:type="spellEnd"/>
      <w:r w:rsidRPr="00054F2A">
        <w:t>, http://www.washingtonmonthly.com/features/2001/0211.green.html, AG)</w:t>
      </w:r>
    </w:p>
    <w:p w:rsidR="003615DA" w:rsidRPr="004945A1" w:rsidRDefault="003615DA" w:rsidP="003615DA">
      <w:pPr>
        <w:rPr>
          <w:sz w:val="16"/>
          <w:szCs w:val="16"/>
        </w:rPr>
      </w:pPr>
      <w:r w:rsidRPr="00054F2A">
        <w:rPr>
          <w:sz w:val="16"/>
          <w:szCs w:val="16"/>
        </w:rPr>
        <w:t xml:space="preserve">There's just one problem: </w:t>
      </w:r>
      <w:r w:rsidRPr="00054F2A">
        <w:rPr>
          <w:bCs/>
          <w:szCs w:val="16"/>
          <w:u w:val="single"/>
        </w:rPr>
        <w:t xml:space="preserve">There is no such thing as </w:t>
      </w:r>
      <w:proofErr w:type="spellStart"/>
      <w:r w:rsidRPr="00054F2A">
        <w:rPr>
          <w:bCs/>
          <w:szCs w:val="16"/>
          <w:u w:val="single"/>
        </w:rPr>
        <w:t>cyberterrorism</w:t>
      </w:r>
      <w:proofErr w:type="spellEnd"/>
      <w:r w:rsidRPr="00054F2A">
        <w:rPr>
          <w:bCs/>
          <w:szCs w:val="16"/>
          <w:u w:val="single"/>
        </w:rPr>
        <w:t xml:space="preserve">--no instance of anyone ever having been killed by a terrorist </w:t>
      </w:r>
      <w:r w:rsidRPr="00054F2A">
        <w:rPr>
          <w:sz w:val="16"/>
          <w:szCs w:val="16"/>
        </w:rPr>
        <w:t>(or anyone else)</w:t>
      </w:r>
      <w:r w:rsidRPr="00054F2A">
        <w:rPr>
          <w:bCs/>
          <w:szCs w:val="16"/>
          <w:u w:val="single"/>
        </w:rPr>
        <w:t xml:space="preserve"> using a computer. Nor is there compelling evidence that </w:t>
      </w:r>
      <w:r w:rsidRPr="00054F2A">
        <w:rPr>
          <w:sz w:val="16"/>
          <w:szCs w:val="16"/>
        </w:rPr>
        <w:t>al Qaeda or</w:t>
      </w:r>
      <w:r w:rsidRPr="00054F2A">
        <w:rPr>
          <w:bCs/>
          <w:szCs w:val="16"/>
          <w:u w:val="single"/>
        </w:rPr>
        <w:t xml:space="preserve"> any other terrorist organization has resorted to computers </w:t>
      </w:r>
      <w:r w:rsidRPr="00054F2A">
        <w:rPr>
          <w:sz w:val="16"/>
          <w:szCs w:val="16"/>
        </w:rPr>
        <w:t xml:space="preserve">for any sort of serious destructive activity. What's more, outside of a Tom Clancy novel, </w:t>
      </w:r>
      <w:r w:rsidRPr="00054F2A">
        <w:rPr>
          <w:bCs/>
          <w:szCs w:val="16"/>
          <w:u w:val="single"/>
        </w:rPr>
        <w:t>computer security specialists believe it is virtually impossible to use the Internet to inflict death on a large scale</w:t>
      </w:r>
      <w:r w:rsidRPr="00054F2A">
        <w:rPr>
          <w:sz w:val="16"/>
          <w:szCs w:val="16"/>
        </w:rPr>
        <w:t xml:space="preserve">, and many scoff at the notion that terrorists would bother trying. "I don't lie awake at night worrying about </w:t>
      </w:r>
      <w:proofErr w:type="spellStart"/>
      <w:r w:rsidRPr="00054F2A">
        <w:rPr>
          <w:sz w:val="16"/>
          <w:szCs w:val="16"/>
        </w:rPr>
        <w:t>cyberattacks</w:t>
      </w:r>
      <w:proofErr w:type="spellEnd"/>
      <w:r w:rsidRPr="00054F2A">
        <w:rPr>
          <w:sz w:val="16"/>
          <w:szCs w:val="16"/>
        </w:rPr>
        <w:t xml:space="preserve"> ruining my life," </w:t>
      </w:r>
      <w:r w:rsidRPr="00054F2A">
        <w:rPr>
          <w:bCs/>
          <w:szCs w:val="16"/>
          <w:u w:val="single"/>
        </w:rPr>
        <w:t>says</w:t>
      </w:r>
      <w:r w:rsidRPr="00054F2A">
        <w:rPr>
          <w:sz w:val="16"/>
          <w:szCs w:val="16"/>
        </w:rPr>
        <w:t xml:space="preserve"> Dorothy </w:t>
      </w:r>
      <w:r w:rsidRPr="00054F2A">
        <w:rPr>
          <w:bCs/>
          <w:szCs w:val="16"/>
          <w:u w:val="single"/>
        </w:rPr>
        <w:t>Denning, a computer science professor at Georgetown</w:t>
      </w:r>
      <w:r w:rsidRPr="00054F2A">
        <w:rPr>
          <w:sz w:val="16"/>
          <w:szCs w:val="16"/>
        </w:rPr>
        <w:t xml:space="preserve"> University </w:t>
      </w:r>
      <w:r w:rsidRPr="00054F2A">
        <w:rPr>
          <w:bCs/>
          <w:szCs w:val="16"/>
          <w:u w:val="single"/>
        </w:rPr>
        <w:t xml:space="preserve">and one of the country's foremost </w:t>
      </w:r>
      <w:proofErr w:type="spellStart"/>
      <w:r w:rsidRPr="00054F2A">
        <w:rPr>
          <w:bCs/>
          <w:szCs w:val="16"/>
          <w:u w:val="single"/>
        </w:rPr>
        <w:t>cybersecurity</w:t>
      </w:r>
      <w:proofErr w:type="spellEnd"/>
      <w:r w:rsidRPr="00054F2A">
        <w:rPr>
          <w:bCs/>
          <w:szCs w:val="16"/>
          <w:u w:val="single"/>
        </w:rPr>
        <w:t xml:space="preserve"> experts</w:t>
      </w:r>
      <w:r w:rsidRPr="00054F2A">
        <w:rPr>
          <w:sz w:val="16"/>
          <w:szCs w:val="16"/>
        </w:rPr>
        <w:t>. "Not only does [</w:t>
      </w:r>
      <w:proofErr w:type="spellStart"/>
      <w:r w:rsidRPr="00054F2A">
        <w:rPr>
          <w:bCs/>
          <w:szCs w:val="16"/>
          <w:u w:val="single"/>
        </w:rPr>
        <w:t>cyberterrorism</w:t>
      </w:r>
      <w:proofErr w:type="spellEnd"/>
      <w:r w:rsidRPr="00054F2A">
        <w:rPr>
          <w:sz w:val="16"/>
          <w:szCs w:val="16"/>
        </w:rPr>
        <w:t xml:space="preserve">] not rank alongside chemical, biological, or nuclear weapons, but it </w:t>
      </w:r>
      <w:r w:rsidRPr="00054F2A">
        <w:rPr>
          <w:bCs/>
          <w:szCs w:val="16"/>
          <w:u w:val="single"/>
        </w:rPr>
        <w:t xml:space="preserve">is not anywhere near as serious as other </w:t>
      </w:r>
      <w:r w:rsidRPr="00054F2A">
        <w:rPr>
          <w:sz w:val="16"/>
          <w:szCs w:val="16"/>
        </w:rPr>
        <w:t>potential</w:t>
      </w:r>
      <w:r w:rsidRPr="00054F2A">
        <w:rPr>
          <w:bCs/>
          <w:szCs w:val="16"/>
          <w:u w:val="single"/>
        </w:rPr>
        <w:t xml:space="preserve"> physical threats</w:t>
      </w:r>
      <w:r w:rsidRPr="00054F2A">
        <w:rPr>
          <w:sz w:val="16"/>
          <w:szCs w:val="16"/>
        </w:rPr>
        <w:t xml:space="preserve"> like car bombs or suicide bombers."  Which is not to say that </w:t>
      </w:r>
      <w:proofErr w:type="spellStart"/>
      <w:r w:rsidRPr="00054F2A">
        <w:rPr>
          <w:sz w:val="16"/>
          <w:szCs w:val="16"/>
        </w:rPr>
        <w:t>cybersecurity</w:t>
      </w:r>
      <w:proofErr w:type="spellEnd"/>
      <w:r w:rsidRPr="00054F2A">
        <w:rPr>
          <w:sz w:val="16"/>
          <w:szCs w:val="16"/>
        </w:rPr>
        <w:t xml:space="preserve"> isn't a serious problem--it's just not one that involves terrorists. Interviews with terrorism and computer security experts, and current and former government and military officials, yielded near unanimous agreement that the real danger is from the criminals and other hackers who did $15 billion in damage to the global economy last year using viruses, worms, and other readily available tools. That figure is sure to balloon if more isn't done to protect vulnerable computer systems, the vast majority of which are in the private sector. Yet when it comes to imposing the tough measures on business necessary to protect against the real </w:t>
      </w:r>
      <w:proofErr w:type="spellStart"/>
      <w:r w:rsidRPr="00054F2A">
        <w:rPr>
          <w:sz w:val="16"/>
          <w:szCs w:val="16"/>
        </w:rPr>
        <w:t>cyberthreats</w:t>
      </w:r>
      <w:proofErr w:type="spellEnd"/>
      <w:r w:rsidRPr="00054F2A">
        <w:rPr>
          <w:sz w:val="16"/>
          <w:szCs w:val="16"/>
        </w:rPr>
        <w:t xml:space="preserve">, the Bush administration has balked.  Crushing </w:t>
      </w:r>
      <w:proofErr w:type="gramStart"/>
      <w:r w:rsidRPr="00054F2A">
        <w:rPr>
          <w:sz w:val="16"/>
          <w:szCs w:val="16"/>
        </w:rPr>
        <w:t>BlackBerrys  When</w:t>
      </w:r>
      <w:proofErr w:type="gramEnd"/>
      <w:r w:rsidRPr="00054F2A">
        <w:rPr>
          <w:sz w:val="16"/>
          <w:szCs w:val="16"/>
        </w:rPr>
        <w:t xml:space="preserve"> ordinary</w:t>
      </w:r>
      <w:r w:rsidRPr="00054F2A">
        <w:rPr>
          <w:bCs/>
          <w:szCs w:val="16"/>
          <w:u w:val="single"/>
        </w:rPr>
        <w:t xml:space="preserve"> people </w:t>
      </w:r>
      <w:r w:rsidRPr="00054F2A">
        <w:rPr>
          <w:sz w:val="16"/>
          <w:szCs w:val="16"/>
        </w:rPr>
        <w:t xml:space="preserve">imagine </w:t>
      </w:r>
      <w:proofErr w:type="spellStart"/>
      <w:r w:rsidRPr="00054F2A">
        <w:rPr>
          <w:sz w:val="16"/>
          <w:szCs w:val="16"/>
        </w:rPr>
        <w:t>cyberterrorism</w:t>
      </w:r>
      <w:proofErr w:type="spellEnd"/>
      <w:r w:rsidRPr="00054F2A">
        <w:rPr>
          <w:sz w:val="16"/>
          <w:szCs w:val="16"/>
        </w:rPr>
        <w:t>, they</w:t>
      </w:r>
      <w:r w:rsidRPr="00054F2A">
        <w:rPr>
          <w:bCs/>
          <w:szCs w:val="16"/>
          <w:u w:val="single"/>
        </w:rPr>
        <w:t xml:space="preserve"> tend to think along Hollywood plot lines, doomsday scenarios in which terrorists hijack nuclear weapons</w:t>
      </w:r>
      <w:r w:rsidRPr="00054F2A">
        <w:rPr>
          <w:sz w:val="16"/>
          <w:szCs w:val="16"/>
        </w:rPr>
        <w:t xml:space="preserve">, airliners, or military computers from halfway around the world. Given the colorful history of federal boondoggles--billion-dollar weapons systems that misfire, $600 toilet seats--that's an understandable concern. But, with few exceptions, it's not one that applies to preparedness for a </w:t>
      </w:r>
      <w:proofErr w:type="spellStart"/>
      <w:r w:rsidRPr="00054F2A">
        <w:rPr>
          <w:sz w:val="16"/>
          <w:szCs w:val="16"/>
        </w:rPr>
        <w:t>cyberattack</w:t>
      </w:r>
      <w:proofErr w:type="spellEnd"/>
      <w:r w:rsidRPr="00054F2A">
        <w:rPr>
          <w:sz w:val="16"/>
          <w:szCs w:val="16"/>
        </w:rPr>
        <w:t xml:space="preserve">. "The government is miles ahead of the private sector when it comes to </w:t>
      </w:r>
      <w:proofErr w:type="spellStart"/>
      <w:r w:rsidRPr="00054F2A">
        <w:rPr>
          <w:sz w:val="16"/>
          <w:szCs w:val="16"/>
        </w:rPr>
        <w:t>cybersecurity</w:t>
      </w:r>
      <w:proofErr w:type="spellEnd"/>
      <w:r w:rsidRPr="00054F2A">
        <w:rPr>
          <w:sz w:val="16"/>
          <w:szCs w:val="16"/>
        </w:rPr>
        <w:t xml:space="preserve">," says Michael Cheek, director of intelligence for </w:t>
      </w:r>
      <w:proofErr w:type="spellStart"/>
      <w:r w:rsidRPr="00054F2A">
        <w:rPr>
          <w:sz w:val="16"/>
          <w:szCs w:val="16"/>
        </w:rPr>
        <w:t>iDefense</w:t>
      </w:r>
      <w:proofErr w:type="spellEnd"/>
      <w:r w:rsidRPr="00054F2A">
        <w:rPr>
          <w:sz w:val="16"/>
          <w:szCs w:val="16"/>
        </w:rPr>
        <w:t xml:space="preserve">, a Virginia-based computer security company with government and private-sector clients. "Particularly the most sensitive military systems."  Serious effort and plain good fortune have combined to bring this about. Take nuclear weapons. The biggest fallacy about their vulnerability, promoted in action thrillers like </w:t>
      </w:r>
      <w:proofErr w:type="spellStart"/>
      <w:r w:rsidRPr="00054F2A">
        <w:rPr>
          <w:sz w:val="16"/>
          <w:szCs w:val="16"/>
        </w:rPr>
        <w:t>WarGames</w:t>
      </w:r>
      <w:proofErr w:type="spellEnd"/>
      <w:r w:rsidRPr="00054F2A">
        <w:rPr>
          <w:sz w:val="16"/>
          <w:szCs w:val="16"/>
        </w:rPr>
        <w:t xml:space="preserve">, is that they're designed for remote operation. "[The movie] is premised on the assumption that there's a modem bank hanging on the side of the computer that controls the missiles," says Martin </w:t>
      </w:r>
      <w:proofErr w:type="spellStart"/>
      <w:r w:rsidRPr="00054F2A">
        <w:rPr>
          <w:sz w:val="16"/>
          <w:szCs w:val="16"/>
        </w:rPr>
        <w:t>Libicki</w:t>
      </w:r>
      <w:proofErr w:type="spellEnd"/>
      <w:r w:rsidRPr="00054F2A">
        <w:rPr>
          <w:sz w:val="16"/>
          <w:szCs w:val="16"/>
        </w:rPr>
        <w:t xml:space="preserve">, a defense analyst at the RAND Corporation. "I assure you, there isn't." Rather, nuclear weapons and other sensitive military systems enjoy the most basic form of Internet security: they're "air-gapped," meaning that they're not physically connected to the Internet and are therefore inaccessible to outside hackers. (Nuclear weapons also contain "permissive action links," mechanisms to prevent weapons from being armed without inputting codes carried by the president.) A retired military official was somewhat indignant at the mere suggestion: "As a general principle, we've been looking at this thing for 20 years. What cave have you been living in if you haven't considered this [threat]?"  When it comes to </w:t>
      </w:r>
      <w:proofErr w:type="spellStart"/>
      <w:r w:rsidRPr="00054F2A">
        <w:rPr>
          <w:sz w:val="16"/>
          <w:szCs w:val="16"/>
        </w:rPr>
        <w:t>cyberthreats</w:t>
      </w:r>
      <w:proofErr w:type="spellEnd"/>
      <w:r w:rsidRPr="00054F2A">
        <w:rPr>
          <w:sz w:val="16"/>
          <w:szCs w:val="16"/>
        </w:rPr>
        <w:t xml:space="preserve">, </w:t>
      </w:r>
      <w:r w:rsidRPr="00054F2A">
        <w:rPr>
          <w:bCs/>
          <w:szCs w:val="16"/>
          <w:u w:val="single"/>
        </w:rPr>
        <w:t>the Defense Department has been particularly vigilant to protect key systems by isolating them from the Net</w:t>
      </w:r>
      <w:r w:rsidRPr="00054F2A">
        <w:rPr>
          <w:sz w:val="16"/>
          <w:szCs w:val="16"/>
        </w:rPr>
        <w:t xml:space="preserve"> and even from the Pentagon's internal network. All new software must be submitted to the National Security Agency for security testing. "</w:t>
      </w:r>
      <w:r w:rsidRPr="00054F2A">
        <w:rPr>
          <w:bCs/>
          <w:szCs w:val="16"/>
          <w:u w:val="single"/>
        </w:rPr>
        <w:t xml:space="preserve">Terrorists could not gain control of our spacecraft, nuclear weapons, or any </w:t>
      </w:r>
      <w:r w:rsidRPr="00054F2A">
        <w:rPr>
          <w:sz w:val="16"/>
          <w:szCs w:val="16"/>
        </w:rPr>
        <w:t>other type of</w:t>
      </w:r>
      <w:r w:rsidRPr="00054F2A">
        <w:rPr>
          <w:bCs/>
          <w:szCs w:val="16"/>
          <w:u w:val="single"/>
        </w:rPr>
        <w:t xml:space="preserve"> high-consequence asset</w:t>
      </w:r>
      <w:r w:rsidRPr="00054F2A">
        <w:rPr>
          <w:sz w:val="16"/>
          <w:szCs w:val="16"/>
        </w:rPr>
        <w:t xml:space="preserve">," says Air Force Chief Information Officer John Gilligan. For more than a year, Pentagon CIO John </w:t>
      </w:r>
      <w:proofErr w:type="spellStart"/>
      <w:r w:rsidRPr="00054F2A">
        <w:rPr>
          <w:sz w:val="16"/>
          <w:szCs w:val="16"/>
        </w:rPr>
        <w:t>Stenbit</w:t>
      </w:r>
      <w:proofErr w:type="spellEnd"/>
      <w:r w:rsidRPr="00054F2A">
        <w:rPr>
          <w:sz w:val="16"/>
          <w:szCs w:val="16"/>
        </w:rPr>
        <w:t xml:space="preserve"> has enforced a moratorium on new wireless networks, which are often easy to hack into, as well as common wireless devices such as PDAs, BlackBerrys, and even wireless or infrared copiers and faxes.  The September 11 hijackings led to an outcry that airliners are particularly susceptible to </w:t>
      </w:r>
      <w:proofErr w:type="spellStart"/>
      <w:r w:rsidRPr="00054F2A">
        <w:rPr>
          <w:sz w:val="16"/>
          <w:szCs w:val="16"/>
        </w:rPr>
        <w:t>cyberterrorism</w:t>
      </w:r>
      <w:proofErr w:type="spellEnd"/>
      <w:r w:rsidRPr="00054F2A">
        <w:rPr>
          <w:sz w:val="16"/>
          <w:szCs w:val="16"/>
        </w:rPr>
        <w:t xml:space="preserve">. Earlier this year, for instance, Sen. Charles Schumer (D-N.Y.) </w:t>
      </w:r>
      <w:proofErr w:type="gramStart"/>
      <w:r w:rsidRPr="00054F2A">
        <w:rPr>
          <w:sz w:val="16"/>
          <w:szCs w:val="16"/>
        </w:rPr>
        <w:t>described</w:t>
      </w:r>
      <w:proofErr w:type="gramEnd"/>
      <w:r w:rsidRPr="00054F2A">
        <w:rPr>
          <w:sz w:val="16"/>
          <w:szCs w:val="16"/>
        </w:rPr>
        <w:t xml:space="preserve"> "the absolute havoc and devastation that would result if </w:t>
      </w:r>
      <w:proofErr w:type="spellStart"/>
      <w:r w:rsidRPr="00054F2A">
        <w:rPr>
          <w:sz w:val="16"/>
          <w:szCs w:val="16"/>
        </w:rPr>
        <w:t>cyberterrorists</w:t>
      </w:r>
      <w:proofErr w:type="spellEnd"/>
      <w:r w:rsidRPr="00054F2A">
        <w:rPr>
          <w:sz w:val="16"/>
          <w:szCs w:val="16"/>
        </w:rPr>
        <w:t xml:space="preserve"> suddenly shut down our air traffic control system, with thousands of planes in mid-flight." In fact, </w:t>
      </w:r>
      <w:proofErr w:type="spellStart"/>
      <w:r w:rsidRPr="00054F2A">
        <w:rPr>
          <w:sz w:val="16"/>
          <w:szCs w:val="16"/>
        </w:rPr>
        <w:t>cybersecurity</w:t>
      </w:r>
      <w:proofErr w:type="spellEnd"/>
      <w:r w:rsidRPr="00054F2A">
        <w:rPr>
          <w:sz w:val="16"/>
          <w:szCs w:val="16"/>
        </w:rPr>
        <w:t xml:space="preserve"> experts give some of their highest marks to the FAA, which reasonably separates its administrative and air traffic control systems and strictly air-gaps the latter. And there's a reason the 9/11 hijackers used box-cutters instead of keyboards: </w:t>
      </w:r>
      <w:r w:rsidRPr="00054F2A">
        <w:rPr>
          <w:bCs/>
          <w:szCs w:val="16"/>
          <w:u w:val="single"/>
        </w:rPr>
        <w:t xml:space="preserve">It's impossible to hijack a plane remotely, which eliminates the </w:t>
      </w:r>
      <w:r w:rsidRPr="00054F2A">
        <w:rPr>
          <w:sz w:val="16"/>
          <w:szCs w:val="16"/>
        </w:rPr>
        <w:t xml:space="preserve">possibility of a high-tech 9/11 </w:t>
      </w:r>
      <w:r w:rsidRPr="00054F2A">
        <w:rPr>
          <w:bCs/>
          <w:szCs w:val="16"/>
          <w:u w:val="single"/>
        </w:rPr>
        <w:t xml:space="preserve">scenario in which planes are used as weapons.  </w:t>
      </w:r>
      <w:r w:rsidRPr="00054F2A">
        <w:rPr>
          <w:sz w:val="16"/>
          <w:szCs w:val="16"/>
        </w:rPr>
        <w:t xml:space="preserve">Another source of concern is terrorist infiltration of our intelligence agencies. But here, too, the risk is slim. </w:t>
      </w:r>
      <w:proofErr w:type="gramStart"/>
      <w:r w:rsidRPr="00054F2A">
        <w:rPr>
          <w:bCs/>
          <w:szCs w:val="16"/>
          <w:u w:val="single"/>
        </w:rPr>
        <w:t>The CIA's classified computers are also air-gapped, as is the FBI</w:t>
      </w:r>
      <w:r w:rsidRPr="00054F2A">
        <w:rPr>
          <w:sz w:val="16"/>
          <w:szCs w:val="16"/>
        </w:rPr>
        <w:t>'s entire computer system.</w:t>
      </w:r>
      <w:proofErr w:type="gramEnd"/>
      <w:r w:rsidRPr="00054F2A">
        <w:rPr>
          <w:sz w:val="16"/>
          <w:szCs w:val="16"/>
        </w:rPr>
        <w:t xml:space="preserve"> "They've been paranoid about this </w:t>
      </w:r>
      <w:r w:rsidRPr="00054F2A">
        <w:rPr>
          <w:sz w:val="16"/>
          <w:szCs w:val="16"/>
        </w:rPr>
        <w:lastRenderedPageBreak/>
        <w:t xml:space="preserve">forever," says </w:t>
      </w:r>
      <w:proofErr w:type="spellStart"/>
      <w:r w:rsidRPr="00054F2A">
        <w:rPr>
          <w:sz w:val="16"/>
          <w:szCs w:val="16"/>
        </w:rPr>
        <w:t>Libicki</w:t>
      </w:r>
      <w:proofErr w:type="spellEnd"/>
      <w:r w:rsidRPr="00054F2A">
        <w:rPr>
          <w:sz w:val="16"/>
          <w:szCs w:val="16"/>
        </w:rPr>
        <w:t xml:space="preserve">, adding that paranoia is a sound governing principle when it comes to </w:t>
      </w:r>
      <w:proofErr w:type="spellStart"/>
      <w:r w:rsidRPr="00054F2A">
        <w:rPr>
          <w:sz w:val="16"/>
          <w:szCs w:val="16"/>
        </w:rPr>
        <w:t>cybersecurity</w:t>
      </w:r>
      <w:proofErr w:type="spellEnd"/>
      <w:r w:rsidRPr="00054F2A">
        <w:rPr>
          <w:sz w:val="16"/>
          <w:szCs w:val="16"/>
        </w:rPr>
        <w:t>. Such concerns are manifesting themselves in broader policy terms as well. One notable characteristic of last year's Quadrennial Defense Review was how strongly it focused on protecting information systems.</w:t>
      </w:r>
      <w:r w:rsidRPr="004945A1">
        <w:rPr>
          <w:sz w:val="16"/>
          <w:szCs w:val="16"/>
        </w:rPr>
        <w:t xml:space="preserve"> </w:t>
      </w:r>
    </w:p>
    <w:p w:rsidR="003615DA" w:rsidRDefault="003615DA" w:rsidP="003615DA"/>
    <w:p w:rsidR="00054F2A" w:rsidRPr="004945A1" w:rsidRDefault="00054F2A" w:rsidP="00054F2A">
      <w:pPr>
        <w:pStyle w:val="Heading4"/>
        <w:rPr>
          <w:rFonts w:cs="Arial"/>
        </w:rPr>
      </w:pPr>
      <w:r w:rsidRPr="004945A1">
        <w:rPr>
          <w:rFonts w:cs="Arial"/>
        </w:rPr>
        <w:t>No impact to attacks</w:t>
      </w:r>
    </w:p>
    <w:p w:rsidR="00054F2A" w:rsidRPr="004945A1" w:rsidRDefault="00054F2A" w:rsidP="00054F2A">
      <w:r w:rsidRPr="004945A1">
        <w:t xml:space="preserve">Thomas </w:t>
      </w:r>
      <w:r w:rsidRPr="004945A1">
        <w:rPr>
          <w:rStyle w:val="Style13ptBold"/>
        </w:rPr>
        <w:t>Rid</w:t>
      </w:r>
      <w:r w:rsidRPr="004945A1">
        <w:t xml:space="preserve">, a Reader in War Studies at King’s college </w:t>
      </w:r>
      <w:proofErr w:type="spellStart"/>
      <w:r w:rsidRPr="004945A1">
        <w:t>Longon</w:t>
      </w:r>
      <w:proofErr w:type="spellEnd"/>
      <w:r w:rsidRPr="004945A1">
        <w:t xml:space="preserve"> and a non-resident fellow at the Center for Transatlantic Relations in the School for Advanced International Studies Johns Hopkins University and worked at the Woodrow Wilson Center, </w:t>
      </w:r>
      <w:r w:rsidRPr="004945A1">
        <w:rPr>
          <w:rStyle w:val="Style13ptBold"/>
        </w:rPr>
        <w:t>3/13</w:t>
      </w:r>
      <w:r w:rsidRPr="004945A1">
        <w:t xml:space="preserve">/13, “The Great </w:t>
      </w:r>
      <w:proofErr w:type="spellStart"/>
      <w:r w:rsidRPr="004945A1">
        <w:t>Cyberscare</w:t>
      </w:r>
      <w:proofErr w:type="spellEnd"/>
      <w:r w:rsidRPr="004945A1">
        <w:t xml:space="preserve">” </w:t>
      </w:r>
      <w:hyperlink r:id="rId8" w:history="1">
        <w:r w:rsidRPr="004945A1">
          <w:rPr>
            <w:rStyle w:val="Hyperlink"/>
          </w:rPr>
          <w:t>http://www.foreignpolicy.com/articles/2013/03/13/the_great_cyberscare</w:t>
        </w:r>
      </w:hyperlink>
    </w:p>
    <w:p w:rsidR="00054F2A" w:rsidRDefault="00054F2A" w:rsidP="00054F2A">
      <w:pPr>
        <w:rPr>
          <w:rStyle w:val="StyleUnderline"/>
        </w:rPr>
      </w:pPr>
      <w:r w:rsidRPr="004945A1">
        <w:rPr>
          <w:rStyle w:val="StyleUnderline"/>
        </w:rPr>
        <w:t>The White House likes a bit of threat</w:t>
      </w:r>
      <w:r w:rsidRPr="004945A1">
        <w:rPr>
          <w:sz w:val="16"/>
        </w:rPr>
        <w:t xml:space="preserve">. </w:t>
      </w:r>
      <w:r w:rsidRPr="004945A1">
        <w:rPr>
          <w:rStyle w:val="StyleUnderline"/>
        </w:rPr>
        <w:t>In his State of the Union address, Barack Obama wanted to nudge Congress yet again into passing meaningful legislation.</w:t>
      </w:r>
      <w:r w:rsidRPr="004945A1">
        <w:rPr>
          <w:sz w:val="16"/>
        </w:rPr>
        <w:t xml:space="preserve"> The president emphasized that America's enemies are "seeking the ability to sabotage our power grid, our financial institutions, and our air traffic control systems." After two failed attempts to pass a </w:t>
      </w:r>
      <w:proofErr w:type="spellStart"/>
      <w:r w:rsidRPr="004945A1">
        <w:rPr>
          <w:sz w:val="16"/>
        </w:rPr>
        <w:t>cybersecurity</w:t>
      </w:r>
      <w:proofErr w:type="spellEnd"/>
      <w:r w:rsidRPr="004945A1">
        <w:rPr>
          <w:sz w:val="16"/>
        </w:rPr>
        <w:t xml:space="preserve"> act in the past two years, he added swiftly: "We cannot look back years from now and wonder why we did nothing in the face of real threats to our security and our economy." Fair enough</w:t>
      </w:r>
      <w:r w:rsidRPr="004945A1">
        <w:rPr>
          <w:rStyle w:val="StyleUnderline"/>
        </w:rPr>
        <w:t xml:space="preserve">. A bit of threat to prompt needed action is one thing. </w:t>
      </w:r>
      <w:proofErr w:type="gramStart"/>
      <w:r w:rsidRPr="004945A1">
        <w:rPr>
          <w:rStyle w:val="StyleUnderline"/>
        </w:rPr>
        <w:t>Fear-mongering</w:t>
      </w:r>
      <w:proofErr w:type="gramEnd"/>
      <w:r w:rsidRPr="004945A1">
        <w:rPr>
          <w:rStyle w:val="StyleUnderline"/>
        </w:rPr>
        <w:t xml:space="preserve"> is something else: counterproductive</w:t>
      </w:r>
      <w:r w:rsidRPr="004945A1">
        <w:rPr>
          <w:sz w:val="16"/>
        </w:rPr>
        <w:t xml:space="preserve">. </w:t>
      </w:r>
      <w:r w:rsidRPr="004945A1">
        <w:rPr>
          <w:rStyle w:val="StyleUnderline"/>
        </w:rPr>
        <w:t xml:space="preserve">Yet too many a participant in the </w:t>
      </w:r>
      <w:proofErr w:type="spellStart"/>
      <w:r w:rsidRPr="004945A1">
        <w:rPr>
          <w:rStyle w:val="StyleUnderline"/>
        </w:rPr>
        <w:t>cybersecurity</w:t>
      </w:r>
      <w:proofErr w:type="spellEnd"/>
      <w:r w:rsidRPr="004945A1">
        <w:rPr>
          <w:rStyle w:val="StyleUnderline"/>
        </w:rPr>
        <w:t xml:space="preserve"> debate reckons that puffery pays off</w:t>
      </w:r>
      <w:proofErr w:type="gramStart"/>
      <w:r w:rsidRPr="004945A1">
        <w:rPr>
          <w:rStyle w:val="StyleUnderline"/>
        </w:rPr>
        <w:t>.</w:t>
      </w:r>
      <w:r w:rsidRPr="004945A1">
        <w:rPr>
          <w:rStyle w:val="StyleUnderline"/>
          <w:sz w:val="12"/>
          <w:u w:val="none"/>
        </w:rPr>
        <w:t>¶</w:t>
      </w:r>
      <w:proofErr w:type="gramEnd"/>
      <w:r w:rsidRPr="004945A1">
        <w:rPr>
          <w:rStyle w:val="StyleUnderline"/>
          <w:sz w:val="12"/>
        </w:rPr>
        <w:t xml:space="preserve"> </w:t>
      </w:r>
      <w:r w:rsidRPr="004945A1">
        <w:rPr>
          <w:rStyle w:val="StyleUnderline"/>
        </w:rPr>
        <w:t>The Pentagon</w:t>
      </w:r>
      <w:r w:rsidRPr="004945A1">
        <w:rPr>
          <w:sz w:val="16"/>
        </w:rPr>
        <w:t xml:space="preserve">, no doubt, </w:t>
      </w:r>
      <w:r w:rsidRPr="004945A1">
        <w:rPr>
          <w:rStyle w:val="StyleUnderline"/>
        </w:rPr>
        <w:t>is the master of razzmatazz</w:t>
      </w:r>
      <w:r w:rsidRPr="004945A1">
        <w:rPr>
          <w:sz w:val="16"/>
        </w:rPr>
        <w:t>. Leon Panetta set the tone by warning again and again of an impending "</w:t>
      </w:r>
      <w:r>
        <w:fldChar w:fldCharType="begin"/>
      </w:r>
      <w:r>
        <w:instrText xml:space="preserve"> HYPERLINK "http://www.defense.gov/news/newsarticle.aspx?id=118187" \t "_blank" </w:instrText>
      </w:r>
      <w:r>
        <w:fldChar w:fldCharType="separate"/>
      </w:r>
      <w:r w:rsidRPr="004945A1">
        <w:rPr>
          <w:sz w:val="16"/>
        </w:rPr>
        <w:t>cyber Pearl Harbor</w:t>
      </w:r>
      <w:r>
        <w:rPr>
          <w:sz w:val="16"/>
        </w:rPr>
        <w:fldChar w:fldCharType="end"/>
      </w:r>
      <w:r w:rsidRPr="004945A1">
        <w:rPr>
          <w:sz w:val="16"/>
        </w:rPr>
        <w:t xml:space="preserve">." Just before he left the Pentagon, the Defense Science Board delivered a remarkable report, Resilient Military Systems and the Advanced Cyber Threat. The paper seemed obsessed with making yet more drastic historical comparisons: "The cyber threat is serious," </w:t>
      </w:r>
      <w:r>
        <w:fldChar w:fldCharType="begin"/>
      </w:r>
      <w:r>
        <w:instrText xml:space="preserve"> HYPERLINK "https://twitter.com/RidT/status/311438826394484736/photo/1" \t "_blank" </w:instrText>
      </w:r>
      <w:r>
        <w:fldChar w:fldCharType="separate"/>
      </w:r>
      <w:r w:rsidRPr="004945A1">
        <w:rPr>
          <w:sz w:val="16"/>
        </w:rPr>
        <w:t>the task force wrote</w:t>
      </w:r>
      <w:r>
        <w:rPr>
          <w:sz w:val="16"/>
        </w:rPr>
        <w:fldChar w:fldCharType="end"/>
      </w:r>
      <w:r w:rsidRPr="004945A1">
        <w:rPr>
          <w:sz w:val="16"/>
        </w:rPr>
        <w:t xml:space="preserve">, "with potential consequences similar to the nuclear threat of the Cold War." The manifestations of an all-out nuclear war would be different from </w:t>
      </w:r>
      <w:proofErr w:type="spellStart"/>
      <w:r w:rsidRPr="004945A1">
        <w:rPr>
          <w:sz w:val="16"/>
        </w:rPr>
        <w:t>cyberattack</w:t>
      </w:r>
      <w:proofErr w:type="spellEnd"/>
      <w:r w:rsidRPr="004945A1">
        <w:rPr>
          <w:sz w:val="16"/>
        </w:rPr>
        <w:t>, the Pentagon scientists helpfully acknowledged. But then they added, gravely</w:t>
      </w:r>
      <w:proofErr w:type="gramStart"/>
      <w:r w:rsidRPr="004945A1">
        <w:rPr>
          <w:sz w:val="16"/>
        </w:rPr>
        <w:t>, that</w:t>
      </w:r>
      <w:proofErr w:type="gramEnd"/>
      <w:r w:rsidRPr="004945A1">
        <w:rPr>
          <w:sz w:val="16"/>
        </w:rPr>
        <w:t xml:space="preserve"> "in the end, the existential impact on the United States is the same."</w:t>
      </w:r>
      <w:r w:rsidRPr="004945A1">
        <w:rPr>
          <w:sz w:val="12"/>
        </w:rPr>
        <w:t>¶</w:t>
      </w:r>
      <w:r w:rsidRPr="004945A1">
        <w:rPr>
          <w:sz w:val="16"/>
        </w:rPr>
        <w:t xml:space="preserve"> </w:t>
      </w:r>
      <w:proofErr w:type="gramStart"/>
      <w:r w:rsidRPr="004945A1">
        <w:rPr>
          <w:rStyle w:val="StyleUnderline"/>
        </w:rPr>
        <w:t>A</w:t>
      </w:r>
      <w:proofErr w:type="gramEnd"/>
      <w:r w:rsidRPr="004945A1">
        <w:rPr>
          <w:rStyle w:val="StyleUnderline"/>
        </w:rPr>
        <w:t xml:space="preserve"> reminder is in order: The world has yet to witness a single casualty, let alone fatality, as a result of a computer attack</w:t>
      </w:r>
      <w:r w:rsidRPr="004945A1">
        <w:rPr>
          <w:sz w:val="16"/>
        </w:rPr>
        <w:t>. Such statements are a plain insult to survivors of Hiroshima</w:t>
      </w:r>
      <w:r w:rsidRPr="004945A1">
        <w:rPr>
          <w:rStyle w:val="StyleUnderline"/>
        </w:rPr>
        <w:t>. Some sections of the Pentagon document offer such eye-wateringly shoddy analysis that they would not have passed as an MA dissertation in a self-respecting political science department. But in the current debate it seemed to make sense.</w:t>
      </w:r>
      <w:r w:rsidRPr="004945A1">
        <w:rPr>
          <w:sz w:val="16"/>
        </w:rPr>
        <w:t xml:space="preserve"> </w:t>
      </w:r>
      <w:r w:rsidRPr="004945A1">
        <w:rPr>
          <w:rStyle w:val="StyleUnderline"/>
        </w:rPr>
        <w:t>After all a bit of fear helps to claim</w:t>
      </w:r>
      <w:r w:rsidRPr="004945A1">
        <w:rPr>
          <w:sz w:val="16"/>
        </w:rPr>
        <w:t xml:space="preserve"> -- </w:t>
      </w:r>
      <w:r w:rsidRPr="004945A1">
        <w:rPr>
          <w:rStyle w:val="StyleUnderline"/>
        </w:rPr>
        <w:t>or keep -- scarce resources when austerity and cutting seems out-of-control.</w:t>
      </w:r>
      <w:r w:rsidRPr="004945A1">
        <w:rPr>
          <w:sz w:val="16"/>
        </w:rPr>
        <w:t xml:space="preserve"> The report recommended allocating the stout sum of $2.5 billion for its top two priorities alone, protecting nuclear weapons against </w:t>
      </w:r>
      <w:proofErr w:type="spellStart"/>
      <w:r w:rsidRPr="004945A1">
        <w:rPr>
          <w:sz w:val="16"/>
        </w:rPr>
        <w:t>cyberattacks</w:t>
      </w:r>
      <w:proofErr w:type="spellEnd"/>
      <w:r w:rsidRPr="004945A1">
        <w:rPr>
          <w:sz w:val="16"/>
        </w:rPr>
        <w:t xml:space="preserve"> and determining the mix of weapons necessary to punish all-out cyber-aggressors</w:t>
      </w:r>
      <w:proofErr w:type="gramStart"/>
      <w:r w:rsidRPr="004945A1">
        <w:rPr>
          <w:sz w:val="16"/>
        </w:rPr>
        <w:t>.</w:t>
      </w:r>
      <w:r w:rsidRPr="004945A1">
        <w:rPr>
          <w:sz w:val="12"/>
        </w:rPr>
        <w:t>¶</w:t>
      </w:r>
      <w:proofErr w:type="gramEnd"/>
      <w:r w:rsidRPr="004945A1">
        <w:rPr>
          <w:sz w:val="16"/>
        </w:rPr>
        <w:t xml:space="preserve"> Then there are </w:t>
      </w:r>
      <w:r w:rsidRPr="004945A1">
        <w:rPr>
          <w:rStyle w:val="StyleUnderline"/>
        </w:rPr>
        <w:t>private computer security companies</w:t>
      </w:r>
      <w:r w:rsidRPr="004945A1">
        <w:rPr>
          <w:sz w:val="16"/>
        </w:rPr>
        <w:t xml:space="preserve">. Such firms, naturally, </w:t>
      </w:r>
      <w:r w:rsidRPr="004945A1">
        <w:rPr>
          <w:rStyle w:val="StyleUnderline"/>
        </w:rPr>
        <w:t xml:space="preserve">are keen to pocket some of the government's money earmarked for </w:t>
      </w:r>
      <w:proofErr w:type="spellStart"/>
      <w:r w:rsidRPr="004945A1">
        <w:rPr>
          <w:rStyle w:val="StyleUnderline"/>
        </w:rPr>
        <w:t>cybersecurity</w:t>
      </w:r>
      <w:proofErr w:type="spellEnd"/>
      <w:r w:rsidRPr="004945A1">
        <w:rPr>
          <w:sz w:val="16"/>
        </w:rPr>
        <w:t xml:space="preserve">. </w:t>
      </w:r>
      <w:r w:rsidRPr="004945A1">
        <w:rPr>
          <w:rStyle w:val="StyleUnderline"/>
        </w:rPr>
        <w:t>And hype is the means to that end.</w:t>
      </w:r>
      <w:r w:rsidRPr="004945A1">
        <w:rPr>
          <w:sz w:val="16"/>
        </w:rPr>
        <w:t xml:space="preserve"> </w:t>
      </w:r>
      <w:proofErr w:type="spellStart"/>
      <w:r w:rsidRPr="004945A1">
        <w:rPr>
          <w:sz w:val="16"/>
        </w:rPr>
        <w:t>Mandiant's</w:t>
      </w:r>
      <w:proofErr w:type="spellEnd"/>
      <w:r w:rsidRPr="004945A1">
        <w:rPr>
          <w:sz w:val="16"/>
        </w:rPr>
        <w:t xml:space="preserve"> </w:t>
      </w:r>
      <w:r>
        <w:fldChar w:fldCharType="begin"/>
      </w:r>
      <w:r>
        <w:instrText xml:space="preserve"> HYPERLINK "http://intelreport.mandiant.com/" \t "_blank" </w:instrText>
      </w:r>
      <w:r>
        <w:fldChar w:fldCharType="separate"/>
      </w:r>
      <w:r w:rsidRPr="004945A1">
        <w:rPr>
          <w:sz w:val="16"/>
        </w:rPr>
        <w:t>much-noted report</w:t>
      </w:r>
      <w:r>
        <w:rPr>
          <w:sz w:val="16"/>
        </w:rPr>
        <w:fldChar w:fldCharType="end"/>
      </w:r>
      <w:r w:rsidRPr="004945A1">
        <w:rPr>
          <w:sz w:val="16"/>
        </w:rPr>
        <w:t xml:space="preserve"> linking a coordinated and coherent campaign of espionage attacks dubbed Advanced Persistent Threat 1, or "APT1," to a unit of the Chinese military is a case in point: The firm offered far more details on attributing attacks to the Chinese than the intelligence community has ever done, and the company should be commended for making the report public. But instead of using cocky and over-confident language, </w:t>
      </w:r>
      <w:proofErr w:type="spellStart"/>
      <w:r w:rsidRPr="004945A1">
        <w:rPr>
          <w:sz w:val="16"/>
        </w:rPr>
        <w:t>Mandiant's</w:t>
      </w:r>
      <w:proofErr w:type="spellEnd"/>
      <w:r w:rsidRPr="004945A1">
        <w:rPr>
          <w:sz w:val="16"/>
        </w:rPr>
        <w:t xml:space="preserve"> analysts should have used </w:t>
      </w:r>
      <w:r>
        <w:fldChar w:fldCharType="begin"/>
      </w:r>
      <w:r>
        <w:instrText xml:space="preserve"> HYPERLINK "https://www.cia.gov/library/center-for-the-study-of-intelligence/csi-publications/books-and-monographs/sherman-kent-and-the-board-of-national-estimates-collected-essays/6words.html" \t "_blank" </w:instrText>
      </w:r>
      <w:r>
        <w:fldChar w:fldCharType="separate"/>
      </w:r>
      <w:r w:rsidRPr="004945A1">
        <w:rPr>
          <w:sz w:val="16"/>
        </w:rPr>
        <w:t>Words of Estimative Probability</w:t>
      </w:r>
      <w:r>
        <w:rPr>
          <w:sz w:val="16"/>
        </w:rPr>
        <w:fldChar w:fldCharType="end"/>
      </w:r>
      <w:r w:rsidRPr="004945A1">
        <w:rPr>
          <w:sz w:val="16"/>
        </w:rPr>
        <w:t>, as professional intelligence analysts would have done</w:t>
      </w:r>
      <w:proofErr w:type="gramStart"/>
      <w:r w:rsidRPr="004945A1">
        <w:rPr>
          <w:sz w:val="16"/>
        </w:rPr>
        <w:t>.</w:t>
      </w:r>
      <w:r w:rsidRPr="004945A1">
        <w:rPr>
          <w:sz w:val="12"/>
        </w:rPr>
        <w:t>¶</w:t>
      </w:r>
      <w:proofErr w:type="gramEnd"/>
      <w:r w:rsidRPr="004945A1">
        <w:rPr>
          <w:sz w:val="16"/>
        </w:rPr>
        <w:t xml:space="preserve"> An example is the report's conclusion, which describes APT1's work: "Although they control systems in dozens of countries, their attacks originate from four large networks in Shanghai -- two of which are allocated directly to the </w:t>
      </w:r>
      <w:proofErr w:type="spellStart"/>
      <w:r w:rsidRPr="004945A1">
        <w:rPr>
          <w:sz w:val="16"/>
        </w:rPr>
        <w:t>Pudong</w:t>
      </w:r>
      <w:proofErr w:type="spellEnd"/>
      <w:r w:rsidRPr="004945A1">
        <w:rPr>
          <w:sz w:val="16"/>
        </w:rPr>
        <w:t xml:space="preserve"> New Area," the report found. Unit 61398 of the People's Liberation Army is also in </w:t>
      </w:r>
      <w:proofErr w:type="spellStart"/>
      <w:r w:rsidRPr="004945A1">
        <w:rPr>
          <w:sz w:val="16"/>
        </w:rPr>
        <w:t>Pudong</w:t>
      </w:r>
      <w:proofErr w:type="spellEnd"/>
      <w:r w:rsidRPr="004945A1">
        <w:rPr>
          <w:sz w:val="16"/>
        </w:rPr>
        <w:t xml:space="preserve">. Therefore, </w:t>
      </w:r>
      <w:proofErr w:type="spellStart"/>
      <w:r w:rsidRPr="004945A1">
        <w:rPr>
          <w:sz w:val="16"/>
        </w:rPr>
        <w:t>Mandiant's</w:t>
      </w:r>
      <w:proofErr w:type="spellEnd"/>
      <w:r w:rsidRPr="004945A1">
        <w:rPr>
          <w:sz w:val="16"/>
        </w:rPr>
        <w:t xml:space="preserve"> computer security specialists concluded, the two were identical: "Given the mission, resourcing, and location of PLA Unit 61398, we conclude that PLA Unit 61398 is APT1." But the report conspicuously does not mention that </w:t>
      </w:r>
      <w:proofErr w:type="spellStart"/>
      <w:r w:rsidRPr="004945A1">
        <w:rPr>
          <w:sz w:val="16"/>
        </w:rPr>
        <w:t>Pudong</w:t>
      </w:r>
      <w:proofErr w:type="spellEnd"/>
      <w:r w:rsidRPr="004945A1">
        <w:rPr>
          <w:sz w:val="16"/>
        </w:rPr>
        <w:t xml:space="preserve"> is not a small neighborhood ("right outside of Unit 61398's gates") but in fact </w:t>
      </w:r>
      <w:proofErr w:type="gramStart"/>
      <w:r w:rsidRPr="004945A1">
        <w:rPr>
          <w:sz w:val="16"/>
        </w:rPr>
        <w:t>a vast city landscape</w:t>
      </w:r>
      <w:proofErr w:type="gramEnd"/>
      <w:r w:rsidRPr="004945A1">
        <w:rPr>
          <w:sz w:val="16"/>
        </w:rPr>
        <w:t xml:space="preserve"> twice the size of Chicago. </w:t>
      </w:r>
      <w:proofErr w:type="spellStart"/>
      <w:r w:rsidRPr="004945A1">
        <w:rPr>
          <w:sz w:val="16"/>
        </w:rPr>
        <w:t>Mandiant's</w:t>
      </w:r>
      <w:proofErr w:type="spellEnd"/>
      <w:r w:rsidRPr="004945A1">
        <w:rPr>
          <w:sz w:val="16"/>
        </w:rPr>
        <w:t xml:space="preserve"> report was useful and many attacks indeed originate in China. But the company </w:t>
      </w:r>
      <w:r w:rsidRPr="004945A1">
        <w:rPr>
          <w:rStyle w:val="StyleUnderline"/>
        </w:rPr>
        <w:t>should have been more careful in its overall assessment of the available evidence</w:t>
      </w:r>
      <w:r w:rsidRPr="004945A1">
        <w:rPr>
          <w:sz w:val="16"/>
        </w:rPr>
        <w:t xml:space="preserve">, as the computer security expert Jeffrey Carr and others </w:t>
      </w:r>
      <w:r>
        <w:fldChar w:fldCharType="begin"/>
      </w:r>
      <w:r>
        <w:instrText xml:space="preserve"> HYPERLINK "http://jeffreycarr.blogspot.co.uk/2013/02/more-on-mandiants-apt1-report-guilt-by.html" \t "_blank" </w:instrText>
      </w:r>
      <w:r>
        <w:fldChar w:fldCharType="separate"/>
      </w:r>
      <w:r w:rsidRPr="004945A1">
        <w:rPr>
          <w:sz w:val="16"/>
        </w:rPr>
        <w:t>have pointed out</w:t>
      </w:r>
      <w:r>
        <w:rPr>
          <w:sz w:val="16"/>
        </w:rPr>
        <w:fldChar w:fldCharType="end"/>
      </w:r>
      <w:r w:rsidRPr="004945A1">
        <w:rPr>
          <w:sz w:val="16"/>
        </w:rPr>
        <w:t xml:space="preserve">. The firm made it too easy for Beijing to dismiss the report. My class in </w:t>
      </w:r>
      <w:proofErr w:type="spellStart"/>
      <w:r w:rsidRPr="004945A1">
        <w:rPr>
          <w:sz w:val="16"/>
        </w:rPr>
        <w:t>cybersecurity</w:t>
      </w:r>
      <w:proofErr w:type="spellEnd"/>
      <w:r w:rsidRPr="004945A1">
        <w:rPr>
          <w:sz w:val="16"/>
        </w:rPr>
        <w:t xml:space="preserve"> at King's College London started poking holes into the report after 15 minutes of red-teaming it -- the New York Times didn't</w:t>
      </w:r>
      <w:proofErr w:type="gramStart"/>
      <w:r w:rsidRPr="004945A1">
        <w:rPr>
          <w:sz w:val="16"/>
        </w:rPr>
        <w:t>.</w:t>
      </w:r>
      <w:r w:rsidRPr="004945A1">
        <w:rPr>
          <w:sz w:val="12"/>
        </w:rPr>
        <w:t>¶</w:t>
      </w:r>
      <w:proofErr w:type="gramEnd"/>
      <w:r w:rsidRPr="004945A1">
        <w:rPr>
          <w:sz w:val="16"/>
        </w:rPr>
        <w:t xml:space="preserve"> Which leads to the next point: </w:t>
      </w:r>
      <w:r w:rsidRPr="004945A1">
        <w:rPr>
          <w:rStyle w:val="StyleUnderline"/>
        </w:rPr>
        <w:t xml:space="preserve">The media want to sell copy through threat inflation. "In Cyberspace, New Cold War," the headline writers at the Times </w:t>
      </w:r>
      <w:r>
        <w:fldChar w:fldCharType="begin"/>
      </w:r>
      <w:r>
        <w:instrText xml:space="preserve"> HYPERLINK "http://www.nytimes.com/2013/02/25/world/asia/us-confronts-cyber-cold-war-with-china.html?_r=0" \t "_blank" </w:instrText>
      </w:r>
      <w:r>
        <w:fldChar w:fldCharType="separate"/>
      </w:r>
      <w:r w:rsidRPr="004945A1">
        <w:rPr>
          <w:rStyle w:val="StyleUnderline"/>
        </w:rPr>
        <w:t>intoned</w:t>
      </w:r>
      <w:r>
        <w:rPr>
          <w:rStyle w:val="StyleUnderline"/>
        </w:rPr>
        <w:fldChar w:fldCharType="end"/>
      </w:r>
      <w:r w:rsidRPr="004945A1">
        <w:rPr>
          <w:rStyle w:val="StyleUnderline"/>
        </w:rPr>
        <w:t xml:space="preserve"> in late February. "The U.S. is not ready for a </w:t>
      </w:r>
      <w:proofErr w:type="spellStart"/>
      <w:r w:rsidRPr="004945A1">
        <w:rPr>
          <w:rStyle w:val="StyleUnderline"/>
        </w:rPr>
        <w:t>cyberwar</w:t>
      </w:r>
      <w:proofErr w:type="spellEnd"/>
      <w:r w:rsidRPr="004945A1">
        <w:rPr>
          <w:rStyle w:val="StyleUnderline"/>
        </w:rPr>
        <w:t xml:space="preserve">," shrieked the Washington Post </w:t>
      </w:r>
      <w:r>
        <w:fldChar w:fldCharType="begin"/>
      </w:r>
      <w:r>
        <w:instrText xml:space="preserve"> HYPERLINK "http://www.washingtonpost.com/opinions/the-us-is-not-ready-for-a-cyberwar/2013/03/11/782e299a-8838-11e2-98a3-b3db6b9ac586_story.html" \t "_blank" </w:instrText>
      </w:r>
      <w:r>
        <w:fldChar w:fldCharType="separate"/>
      </w:r>
      <w:r w:rsidRPr="004945A1">
        <w:rPr>
          <w:rStyle w:val="StyleUnderline"/>
        </w:rPr>
        <w:t>earlier this week</w:t>
      </w:r>
      <w:r>
        <w:rPr>
          <w:rStyle w:val="StyleUnderline"/>
        </w:rPr>
        <w:fldChar w:fldCharType="end"/>
      </w:r>
      <w:r w:rsidRPr="004945A1">
        <w:rPr>
          <w:sz w:val="16"/>
        </w:rPr>
        <w:t>. Instead of calling out the above-mentioned Pentagon report, the paper actually published two supportive articles on it and pointed out that a major offensive cyber capability now seemed essential "in a world awash in cyber-espionage, theft and disruption</w:t>
      </w:r>
      <w:r w:rsidRPr="004945A1">
        <w:rPr>
          <w:rStyle w:val="StyleUnderline"/>
        </w:rPr>
        <w:t xml:space="preserve">." The Post should have reminded its readers that the only military-style </w:t>
      </w:r>
      <w:proofErr w:type="spellStart"/>
      <w:r w:rsidRPr="004945A1">
        <w:rPr>
          <w:rStyle w:val="StyleUnderline"/>
        </w:rPr>
        <w:t>cyberattack</w:t>
      </w:r>
      <w:proofErr w:type="spellEnd"/>
      <w:r w:rsidRPr="004945A1">
        <w:rPr>
          <w:rStyle w:val="StyleUnderline"/>
        </w:rPr>
        <w:t xml:space="preserve"> that has actually created physical damage -- </w:t>
      </w:r>
      <w:proofErr w:type="spellStart"/>
      <w:r w:rsidRPr="004945A1">
        <w:rPr>
          <w:rStyle w:val="StyleUnderline"/>
        </w:rPr>
        <w:t>Stuxnet</w:t>
      </w:r>
      <w:proofErr w:type="spellEnd"/>
      <w:r w:rsidRPr="004945A1">
        <w:rPr>
          <w:rStyle w:val="StyleUnderline"/>
        </w:rPr>
        <w:t xml:space="preserve"> -- was actually executed by the United States government. The </w:t>
      </w:r>
      <w:r w:rsidRPr="004945A1">
        <w:rPr>
          <w:rStyle w:val="StyleUnderline"/>
        </w:rPr>
        <w:lastRenderedPageBreak/>
        <w:t xml:space="preserve">Times, likewise, should have asked tough questions and pointed to some of the evidential problems in the </w:t>
      </w:r>
      <w:proofErr w:type="spellStart"/>
      <w:r w:rsidRPr="004945A1">
        <w:rPr>
          <w:rStyle w:val="StyleUnderline"/>
        </w:rPr>
        <w:t>Mandiant</w:t>
      </w:r>
      <w:proofErr w:type="spellEnd"/>
      <w:r w:rsidRPr="004945A1">
        <w:rPr>
          <w:rStyle w:val="StyleUnderline"/>
        </w:rPr>
        <w:t xml:space="preserve"> report; instead, it published what appeared like an elegant press release for the firm</w:t>
      </w:r>
      <w:r w:rsidRPr="004945A1">
        <w:rPr>
          <w:sz w:val="16"/>
        </w:rPr>
        <w:t xml:space="preserve">. </w:t>
      </w:r>
      <w:r w:rsidRPr="004945A1">
        <w:rPr>
          <w:rStyle w:val="StyleUnderline"/>
        </w:rPr>
        <w:t xml:space="preserve">On issues of </w:t>
      </w:r>
      <w:proofErr w:type="spellStart"/>
      <w:r w:rsidRPr="004945A1">
        <w:rPr>
          <w:rStyle w:val="StyleUnderline"/>
        </w:rPr>
        <w:t>cybersecurity</w:t>
      </w:r>
      <w:proofErr w:type="spellEnd"/>
      <w:r w:rsidRPr="004945A1">
        <w:rPr>
          <w:rStyle w:val="StyleUnderline"/>
        </w:rPr>
        <w:t>, the nation's fiercest watchdogs too often look like hand-tame puppies eager to lap up stories from private firms as well as anonymous sources in the security establishment.</w:t>
      </w:r>
    </w:p>
    <w:p w:rsidR="00054F2A" w:rsidRDefault="00054F2A" w:rsidP="00054F2A">
      <w:pPr>
        <w:rPr>
          <w:rStyle w:val="StyleUnderline"/>
        </w:rPr>
      </w:pPr>
    </w:p>
    <w:p w:rsidR="00054F2A" w:rsidRDefault="00054F2A" w:rsidP="00054F2A">
      <w:pPr>
        <w:pStyle w:val="Heading3"/>
      </w:pPr>
      <w:r>
        <w:lastRenderedPageBreak/>
        <w:t>2NC Backdoors Good</w:t>
      </w:r>
      <w:bookmarkStart w:id="15" w:name="_GoBack"/>
      <w:bookmarkEnd w:id="15"/>
    </w:p>
    <w:p w:rsidR="00054F2A" w:rsidRDefault="00054F2A" w:rsidP="00054F2A"/>
    <w:p w:rsidR="00054F2A" w:rsidRDefault="00054F2A" w:rsidP="00054F2A">
      <w:pPr>
        <w:pStyle w:val="Heading4"/>
        <w:tabs>
          <w:tab w:val="left" w:pos="2070"/>
        </w:tabs>
      </w:pPr>
      <w:r>
        <w:t>Other countries will access data regardless of what the U.S. does.</w:t>
      </w:r>
    </w:p>
    <w:p w:rsidR="00054F2A" w:rsidRPr="00A06075" w:rsidRDefault="00054F2A" w:rsidP="00054F2A">
      <w:pPr>
        <w:tabs>
          <w:tab w:val="left" w:pos="2070"/>
        </w:tabs>
        <w:rPr>
          <w:rFonts w:eastAsiaTheme="majorEastAsia" w:cstheme="majorBidi"/>
          <w:b/>
          <w:bCs/>
          <w:sz w:val="22"/>
          <w:szCs w:val="26"/>
        </w:rPr>
      </w:pPr>
      <w:proofErr w:type="spellStart"/>
      <w:r w:rsidRPr="004F2AEB">
        <w:rPr>
          <w:rStyle w:val="Style13ptBold"/>
        </w:rPr>
        <w:t>Wittes</w:t>
      </w:r>
      <w:proofErr w:type="spellEnd"/>
      <w:r w:rsidRPr="004F2AEB">
        <w:rPr>
          <w:rStyle w:val="Style13ptBold"/>
        </w:rPr>
        <w:t xml:space="preserve"> 6/12</w:t>
      </w:r>
      <w:r>
        <w:t xml:space="preserve"> </w:t>
      </w:r>
      <w:r w:rsidRPr="00BF6667">
        <w:t xml:space="preserve">[Benjamin, Senior Fellow in Governance Studies at the Brookings Institution and member of the Hoover Institution's Task Force on National Security and Law. “Thoughts on Encryption and Going Dark: Part I,” </w:t>
      </w:r>
      <w:proofErr w:type="spellStart"/>
      <w:r w:rsidRPr="00BF6667">
        <w:t>Lawfare</w:t>
      </w:r>
      <w:proofErr w:type="spellEnd"/>
      <w:r w:rsidRPr="00BF6667">
        <w:t>: Hard National Security Choices. http://www.lawfareblog.com/thoughts-encryption-and-going-dark-part-i</w:t>
      </w:r>
      <w:r>
        <w:t>i-debate-merits#</w:t>
      </w:r>
      <w:r w:rsidRPr="00BF6667">
        <w:t>]</w:t>
      </w:r>
    </w:p>
    <w:p w:rsidR="00054F2A" w:rsidRPr="001E6676" w:rsidRDefault="00054F2A" w:rsidP="00054F2A">
      <w:pPr>
        <w:tabs>
          <w:tab w:val="left" w:pos="2070"/>
        </w:tabs>
      </w:pPr>
      <w:r w:rsidRPr="001E6676">
        <w:t xml:space="preserve">I am certain that the computer scientists are correct that foreign governments will move in this direction, but I think they are misreading the consequences of this. </w:t>
      </w:r>
      <w:r w:rsidRPr="004F2AEB">
        <w:rPr>
          <w:rStyle w:val="StyleUnderline"/>
        </w:rPr>
        <w:t>China and Britain will do this irrespective of what the United States does, and that fact may well create potential opportunity for the U.S.</w:t>
      </w:r>
      <w:r w:rsidRPr="001E6676">
        <w:t xml:space="preserve"> After all, </w:t>
      </w:r>
      <w:r w:rsidRPr="004F2AEB">
        <w:rPr>
          <w:rStyle w:val="StyleUnderline"/>
        </w:rPr>
        <w:t>if China and Britain are going to force U.S. companies to think through the problem of how to provide extraordinary access without compromising general security,</w:t>
      </w:r>
      <w:r w:rsidRPr="001E6676">
        <w:t xml:space="preserve"> perhaps the need to do business in those countries will provide much of the incentive to think through the hard problems of how to do it. Perhaps countries far less solicitous than ours of the plight of technology companies or the privacy interests of their users will force the research that </w:t>
      </w:r>
      <w:proofErr w:type="spellStart"/>
      <w:r w:rsidRPr="001E6676">
        <w:t>Comey</w:t>
      </w:r>
      <w:proofErr w:type="spellEnd"/>
      <w:r w:rsidRPr="001E6676">
        <w:t xml:space="preserve"> can only hypothesize. Will Apple then take the view that it can offer phones to users in </w:t>
      </w:r>
      <w:proofErr w:type="gramStart"/>
      <w:r w:rsidRPr="001E6676">
        <w:t>China which</w:t>
      </w:r>
      <w:proofErr w:type="gramEnd"/>
      <w:r w:rsidRPr="001E6676">
        <w:t xml:space="preserve"> can be decrypted for Chinese authorities when they require it but that it's technically impossible to do so in the United States?</w:t>
      </w:r>
      <w:r>
        <w:t xml:space="preserve"> </w:t>
      </w:r>
      <w:r w:rsidRPr="005453D5">
        <w:rPr>
          <w:rStyle w:val="StyleUnderline"/>
        </w:rPr>
        <w:t>There's a final, non-legal factor that may push companies to work this problem as energetically as they are now moving toward end-to-end encryption: politics. We are at very particular moment in the cryptography debate, a moment in which law enforcement sees a major problem as having arrived but the tech companies see that problem as part of the solution to the problems the Snowden revelations created for them.</w:t>
      </w:r>
      <w:r w:rsidRPr="001E6676">
        <w:t xml:space="preserve"> That is, we have an end-to-end encryption issue, in significant part, because companies are trying to assure customers worldwide that they have their backs privacy-wise and are not simply tools of NSA. I think those politics are likely to change. If </w:t>
      </w:r>
      <w:proofErr w:type="spellStart"/>
      <w:r w:rsidRPr="001E6676">
        <w:t>Comey</w:t>
      </w:r>
      <w:proofErr w:type="spellEnd"/>
      <w:r w:rsidRPr="001E6676">
        <w:t xml:space="preserve"> is right and we start seeing law enforcement and intelligence agencies blind in investigating and preventing horrible crimes and significant threats, the pressure on the companies is going to shift. And it may shift fast and hard. Whereas the companies now feel intense pressure to assure customers that their data is safe from NSA, the kidnapped kid with the encrypted iPhone is going to generate a very different sort of political response. In extraordinary circumstances, extraordinary access may well seem reasonable. And people will wonder why it doesn't exist.</w:t>
      </w:r>
    </w:p>
    <w:p w:rsidR="00054F2A" w:rsidRPr="00054F2A" w:rsidRDefault="00054F2A" w:rsidP="00054F2A"/>
    <w:p w:rsidR="00054F2A" w:rsidRDefault="00054F2A" w:rsidP="00054F2A">
      <w:pPr>
        <w:rPr>
          <w:rStyle w:val="StyleUnderline"/>
        </w:rPr>
      </w:pPr>
    </w:p>
    <w:p w:rsidR="00054F2A" w:rsidRDefault="00054F2A" w:rsidP="00054F2A">
      <w:pPr>
        <w:pStyle w:val="Heading4"/>
      </w:pPr>
      <w:r>
        <w:t>Security and government access need to be balanced, without access it becomes too difficult to gain information.</w:t>
      </w:r>
    </w:p>
    <w:p w:rsidR="00054F2A" w:rsidRPr="00A06075" w:rsidRDefault="00054F2A" w:rsidP="00054F2A">
      <w:pPr>
        <w:tabs>
          <w:tab w:val="left" w:pos="2070"/>
        </w:tabs>
      </w:pPr>
      <w:proofErr w:type="spellStart"/>
      <w:r>
        <w:rPr>
          <w:rStyle w:val="Style13ptBold"/>
        </w:rPr>
        <w:t>Comey</w:t>
      </w:r>
      <w:proofErr w:type="spellEnd"/>
      <w:r>
        <w:rPr>
          <w:rStyle w:val="Style13ptBold"/>
        </w:rPr>
        <w:t xml:space="preserve"> 7</w:t>
      </w:r>
      <w:r w:rsidRPr="00A06075">
        <w:rPr>
          <w:rStyle w:val="Style13ptBold"/>
        </w:rPr>
        <w:t>/6</w:t>
      </w:r>
      <w:r w:rsidRPr="00A06075">
        <w:t xml:space="preserve"> [James, Director of the FBI. “Encryption, Public Safety and ‘Going Dark,’” </w:t>
      </w:r>
      <w:proofErr w:type="spellStart"/>
      <w:r w:rsidRPr="00A06075">
        <w:t>Lawfare</w:t>
      </w:r>
      <w:proofErr w:type="spellEnd"/>
      <w:r w:rsidRPr="00A06075">
        <w:t>: Hard National Security Choices. http://www.lawfareblog.com/encryption-public-safety-and-going-dark]</w:t>
      </w:r>
    </w:p>
    <w:p w:rsidR="00054F2A" w:rsidRPr="005B55D3" w:rsidRDefault="00054F2A" w:rsidP="00054F2A">
      <w:pPr>
        <w:tabs>
          <w:tab w:val="left" w:pos="2070"/>
        </w:tabs>
        <w:rPr>
          <w:sz w:val="22"/>
          <w:u w:val="single"/>
        </w:rPr>
      </w:pPr>
      <w:r w:rsidRPr="00A06075">
        <w:t>2. There are many benefits to this. </w:t>
      </w:r>
      <w:r w:rsidRPr="005B55D3">
        <w:rPr>
          <w:rStyle w:val="StyleUnderline"/>
        </w:rPr>
        <w:t>Universal strong encryption will protect all of us</w:t>
      </w:r>
      <w:r w:rsidRPr="00A06075">
        <w:t>—our innovation, our private thoughts, and so many other things of value—</w:t>
      </w:r>
      <w:r w:rsidRPr="005B55D3">
        <w:rPr>
          <w:rStyle w:val="StyleUnderline"/>
        </w:rPr>
        <w:t>from thieves of all kinds</w:t>
      </w:r>
      <w:r w:rsidRPr="00A06075">
        <w:t xml:space="preserve">. We will all have lock-boxes in our lives that only we can open and in which we can store </w:t>
      </w:r>
      <w:r w:rsidRPr="00A06075">
        <w:lastRenderedPageBreak/>
        <w:t>all that is valuable to us. </w:t>
      </w:r>
      <w:r w:rsidRPr="005B55D3">
        <w:rPr>
          <w:rStyle w:val="StyleUnderline"/>
        </w:rPr>
        <w:t>There are lots of good things about this. </w:t>
      </w:r>
      <w:r>
        <w:rPr>
          <w:rStyle w:val="StyleUnderline"/>
        </w:rPr>
        <w:t xml:space="preserve"> </w:t>
      </w:r>
      <w:r w:rsidRPr="00A06075">
        <w:t xml:space="preserve">3. </w:t>
      </w:r>
      <w:r w:rsidRPr="005B55D3">
        <w:rPr>
          <w:rStyle w:val="StyleUnderline"/>
        </w:rPr>
        <w:t xml:space="preserve">There are many costs to this. Public safety </w:t>
      </w:r>
      <w:r w:rsidRPr="00A06075">
        <w:t xml:space="preserve">in the United States </w:t>
      </w:r>
      <w:r w:rsidRPr="005B55D3">
        <w:rPr>
          <w:rStyle w:val="StyleUnderline"/>
        </w:rPr>
        <w:t xml:space="preserve">has relied </w:t>
      </w:r>
      <w:r w:rsidRPr="00A06075">
        <w:t xml:space="preserve">for a couple centuries </w:t>
      </w:r>
      <w:r w:rsidRPr="005B55D3">
        <w:rPr>
          <w:rStyle w:val="StyleUnderline"/>
        </w:rPr>
        <w:t>on the ability of the government, with predication, to obtain permission from a court to access the "papers and effects" and communications of Americans</w:t>
      </w:r>
      <w:r w:rsidRPr="00A06075">
        <w:t xml:space="preserve">. The Fourth Amendment reflects a trade-off inherent in ordered liberty: </w:t>
      </w:r>
      <w:r w:rsidRPr="005B55D3">
        <w:rPr>
          <w:rStyle w:val="StyleUnderline"/>
        </w:rPr>
        <w:t>To protect the public, the government sometimes needs to be able to see an individual's stuff, but only under appropriate circumstances and with appropriate oversight.  </w:t>
      </w:r>
      <w:r w:rsidRPr="00A06075">
        <w:t xml:space="preserve">4. </w:t>
      </w:r>
      <w:r w:rsidRPr="005B55D3">
        <w:rPr>
          <w:rStyle w:val="StyleUnderline"/>
        </w:rPr>
        <w:t>These two things are in tension in many contexts</w:t>
      </w:r>
      <w:r w:rsidRPr="00A06075">
        <w:t xml:space="preserve">. When the government's ability—with appropriate predication and court oversight—to see an individual's stuff goes away, it will affect public safety. </w:t>
      </w:r>
      <w:r w:rsidRPr="005B55D3">
        <w:rPr>
          <w:rStyle w:val="StyleUnderline"/>
        </w:rPr>
        <w:t xml:space="preserve">That tension is vividly illustrated by the current ISIL threat, which involves ISIL operators in Syria recruiting and tasking dozens of troubled Americans to kill people, a process that increasingly takes part through mobile messaging apps that are end-to-end encrypted, communications that may not be intercepted, despite judicial orders under the Fourth Amendment. But the tension could as well be illustrated in criminal investigations all over the country. There is simply no doubt that bad people can communicate with impunity in a world of universal strong encryption. </w:t>
      </w:r>
      <w:r w:rsidRPr="00A06075">
        <w:t> </w:t>
      </w:r>
    </w:p>
    <w:p w:rsidR="00054F2A" w:rsidRDefault="00054F2A" w:rsidP="00054F2A">
      <w:pPr>
        <w:rPr>
          <w:rStyle w:val="StyleUnderline"/>
        </w:rPr>
      </w:pPr>
    </w:p>
    <w:p w:rsidR="00054F2A" w:rsidRPr="003615DA" w:rsidRDefault="00054F2A" w:rsidP="003615DA"/>
    <w:p w:rsidR="00DE3749" w:rsidRDefault="00DE3749" w:rsidP="0017202E">
      <w:pPr>
        <w:pStyle w:val="Heading2"/>
      </w:pPr>
      <w:r>
        <w:lastRenderedPageBreak/>
        <w:t>Advantage 2 – Internet Freedom</w:t>
      </w:r>
    </w:p>
    <w:p w:rsidR="0017202E" w:rsidRPr="0017202E" w:rsidRDefault="0017202E" w:rsidP="0017202E">
      <w:pPr>
        <w:pStyle w:val="Heading3"/>
      </w:pPr>
      <w:r>
        <w:lastRenderedPageBreak/>
        <w:t>1NC Innovation</w:t>
      </w:r>
    </w:p>
    <w:p w:rsidR="0017202E" w:rsidRDefault="0017202E" w:rsidP="0017202E"/>
    <w:p w:rsidR="0017202E" w:rsidRPr="004945A1" w:rsidRDefault="00BD5F4C" w:rsidP="0017202E">
      <w:pPr>
        <w:pStyle w:val="Heading4"/>
        <w:rPr>
          <w:rFonts w:cs="Arial"/>
        </w:rPr>
      </w:pPr>
      <w:r>
        <w:rPr>
          <w:rFonts w:cs="Arial"/>
        </w:rPr>
        <w:t xml:space="preserve">No impact to </w:t>
      </w:r>
      <w:proofErr w:type="gramStart"/>
      <w:r>
        <w:rPr>
          <w:rFonts w:cs="Arial"/>
        </w:rPr>
        <w:t>internet</w:t>
      </w:r>
      <w:proofErr w:type="gramEnd"/>
      <w:r>
        <w:rPr>
          <w:rFonts w:cs="Arial"/>
        </w:rPr>
        <w:t xml:space="preserve"> nationalization</w:t>
      </w:r>
    </w:p>
    <w:p w:rsidR="0017202E" w:rsidRPr="004945A1" w:rsidRDefault="0017202E" w:rsidP="0017202E">
      <w:pPr>
        <w:rPr>
          <w:sz w:val="18"/>
          <w:szCs w:val="18"/>
        </w:rPr>
      </w:pPr>
      <w:proofErr w:type="gramStart"/>
      <w:r w:rsidRPr="004945A1">
        <w:rPr>
          <w:sz w:val="18"/>
          <w:szCs w:val="18"/>
        </w:rPr>
        <w:t xml:space="preserve">Gordon M. </w:t>
      </w:r>
      <w:r w:rsidRPr="004945A1">
        <w:rPr>
          <w:rStyle w:val="Heading4Char"/>
          <w:rFonts w:cs="Arial"/>
        </w:rPr>
        <w:t>Goldstein</w:t>
      </w:r>
      <w:r w:rsidRPr="004945A1">
        <w:rPr>
          <w:sz w:val="18"/>
          <w:szCs w:val="18"/>
        </w:rPr>
        <w:t>, 6/25/</w:t>
      </w:r>
      <w:r w:rsidRPr="004945A1">
        <w:rPr>
          <w:rStyle w:val="Heading4Char"/>
          <w:rFonts w:cs="Arial"/>
        </w:rPr>
        <w:t>2014</w:t>
      </w:r>
      <w:r w:rsidRPr="004945A1">
        <w:rPr>
          <w:sz w:val="18"/>
          <w:szCs w:val="18"/>
        </w:rPr>
        <w:t>.</w:t>
      </w:r>
      <w:proofErr w:type="gramEnd"/>
      <w:r w:rsidRPr="004945A1">
        <w:rPr>
          <w:sz w:val="18"/>
          <w:szCs w:val="18"/>
        </w:rPr>
        <w:t xml:space="preserve"> Served as a member of the American delegation to the World Conference on International Telecommunications. “The End of the Internet?” The Atlantic, http://m.theatlantic.com/magazine/archive/2014/07/the-end-of-the-internet/372301/.</w:t>
      </w:r>
    </w:p>
    <w:p w:rsidR="0017202E" w:rsidRPr="004945A1" w:rsidRDefault="0017202E" w:rsidP="0017202E">
      <w:pPr>
        <w:rPr>
          <w:sz w:val="18"/>
          <w:szCs w:val="18"/>
        </w:rPr>
      </w:pPr>
      <w:r w:rsidRPr="004945A1">
        <w:rPr>
          <w:rStyle w:val="StyleUnderline"/>
        </w:rPr>
        <w:t>Some experts anticipate a future with a Brazilian Internet, a European Internet, an Iranian Internet, an Egyptian Internet</w:t>
      </w:r>
      <w:r w:rsidRPr="004945A1">
        <w:rPr>
          <w:sz w:val="18"/>
          <w:szCs w:val="18"/>
        </w:rPr>
        <w:t xml:space="preserve">—all with different content regulations and trade rules, and perhaps with contrasting standards and operational protocols. </w:t>
      </w:r>
      <w:r w:rsidRPr="004945A1">
        <w:rPr>
          <w:rStyle w:val="StyleUnderline"/>
        </w:rPr>
        <w:t>Eli Noam, a professor of economics and finance at Columbia Business School, believes that such a progressive fracturing of the global Internet is inevitable</w:t>
      </w:r>
      <w:r w:rsidRPr="004945A1">
        <w:rPr>
          <w:sz w:val="18"/>
          <w:szCs w:val="18"/>
        </w:rPr>
        <w:t>. “</w:t>
      </w:r>
      <w:proofErr w:type="gramStart"/>
      <w:r w:rsidRPr="004945A1">
        <w:rPr>
          <w:rStyle w:val="StyleUnderline"/>
        </w:rPr>
        <w:t xml:space="preserve">We must get used to the idea that the </w:t>
      </w:r>
      <w:proofErr w:type="spellStart"/>
      <w:r w:rsidRPr="004945A1">
        <w:rPr>
          <w:rStyle w:val="StyleUnderline"/>
        </w:rPr>
        <w:t>standardised</w:t>
      </w:r>
      <w:proofErr w:type="spellEnd"/>
      <w:r w:rsidRPr="004945A1">
        <w:rPr>
          <w:rStyle w:val="StyleUnderline"/>
        </w:rPr>
        <w:t xml:space="preserve"> internet</w:t>
      </w:r>
      <w:proofErr w:type="gramEnd"/>
      <w:r w:rsidRPr="004945A1">
        <w:rPr>
          <w:rStyle w:val="StyleUnderline"/>
        </w:rPr>
        <w:t xml:space="preserve"> is the past but not the future</w:t>
      </w:r>
      <w:r w:rsidRPr="004945A1">
        <w:rPr>
          <w:sz w:val="18"/>
          <w:szCs w:val="18"/>
        </w:rPr>
        <w:t xml:space="preserve">,” he wrote last fall. “And that </w:t>
      </w:r>
      <w:r w:rsidRPr="004945A1">
        <w:rPr>
          <w:rStyle w:val="StyleUnderline"/>
        </w:rPr>
        <w:t xml:space="preserve">the future is a federated </w:t>
      </w:r>
      <w:proofErr w:type="gramStart"/>
      <w:r w:rsidRPr="004945A1">
        <w:rPr>
          <w:rStyle w:val="StyleUnderline"/>
        </w:rPr>
        <w:t>internet</w:t>
      </w:r>
      <w:proofErr w:type="gramEnd"/>
      <w:r w:rsidRPr="004945A1">
        <w:rPr>
          <w:rStyle w:val="StyleUnderline"/>
        </w:rPr>
        <w:t>, not a uniform one</w:t>
      </w:r>
      <w:r w:rsidRPr="004945A1">
        <w:rPr>
          <w:sz w:val="18"/>
          <w:szCs w:val="18"/>
        </w:rPr>
        <w:t xml:space="preserve">.” </w:t>
      </w:r>
      <w:r w:rsidRPr="004945A1">
        <w:rPr>
          <w:rStyle w:val="StyleUnderline"/>
        </w:rPr>
        <w:t>Noam thinks that can be managed, in part through the development of new intermediary technologies that would essentially allow the different Internets to talk to each other, and allow users to navigate the different legal and regulatory environments</w:t>
      </w:r>
      <w:r w:rsidRPr="004945A1">
        <w:rPr>
          <w:sz w:val="18"/>
          <w:szCs w:val="18"/>
        </w:rPr>
        <w:t>.</w:t>
      </w:r>
    </w:p>
    <w:p w:rsidR="0017202E" w:rsidRPr="004945A1" w:rsidRDefault="0017202E" w:rsidP="0017202E"/>
    <w:p w:rsidR="0017202E" w:rsidRPr="004945A1" w:rsidRDefault="0017202E" w:rsidP="0017202E">
      <w:pPr>
        <w:pStyle w:val="Heading4"/>
        <w:rPr>
          <w:rFonts w:cs="Arial"/>
        </w:rPr>
      </w:pPr>
      <w:r w:rsidRPr="004945A1">
        <w:rPr>
          <w:rFonts w:cs="Arial"/>
        </w:rPr>
        <w:t>Internet isn’t key to innovation</w:t>
      </w:r>
    </w:p>
    <w:p w:rsidR="0017202E" w:rsidRPr="004945A1" w:rsidRDefault="0017202E" w:rsidP="0017202E">
      <w:pPr>
        <w:rPr>
          <w:sz w:val="18"/>
          <w:szCs w:val="18"/>
        </w:rPr>
      </w:pPr>
      <w:proofErr w:type="gramStart"/>
      <w:r w:rsidRPr="004945A1">
        <w:rPr>
          <w:sz w:val="18"/>
          <w:szCs w:val="18"/>
        </w:rPr>
        <w:t xml:space="preserve">Eli M. </w:t>
      </w:r>
      <w:r w:rsidRPr="004945A1">
        <w:rPr>
          <w:rStyle w:val="Heading4Char"/>
          <w:rFonts w:cs="Arial"/>
        </w:rPr>
        <w:t>Noam</w:t>
      </w:r>
      <w:r w:rsidRPr="004945A1">
        <w:rPr>
          <w:sz w:val="18"/>
          <w:szCs w:val="18"/>
        </w:rPr>
        <w:t>, 8/28/</w:t>
      </w:r>
      <w:r w:rsidRPr="004945A1">
        <w:rPr>
          <w:rStyle w:val="Heading4Char"/>
          <w:rFonts w:cs="Arial"/>
        </w:rPr>
        <w:t>2002</w:t>
      </w:r>
      <w:r w:rsidRPr="004945A1">
        <w:rPr>
          <w:sz w:val="18"/>
          <w:szCs w:val="18"/>
        </w:rPr>
        <w:t>.</w:t>
      </w:r>
      <w:proofErr w:type="gramEnd"/>
      <w:r w:rsidRPr="004945A1">
        <w:rPr>
          <w:sz w:val="18"/>
          <w:szCs w:val="18"/>
        </w:rPr>
        <w:t xml:space="preserve"> </w:t>
      </w:r>
      <w:proofErr w:type="gramStart"/>
      <w:r w:rsidRPr="004945A1">
        <w:rPr>
          <w:sz w:val="18"/>
          <w:szCs w:val="18"/>
        </w:rPr>
        <w:t>Professor and Finance and Economics, Director, Columbia Institute for Tele-Information, Graduate School of Business, Columbia University.</w:t>
      </w:r>
      <w:proofErr w:type="gramEnd"/>
      <w:r w:rsidRPr="004945A1">
        <w:rPr>
          <w:sz w:val="18"/>
          <w:szCs w:val="18"/>
        </w:rPr>
        <w:t xml:space="preserve"> “Will the Internet Be Bad for Democracy?” Financial Times Online, http://www.citi.columbia.edu/elinoam/articles/int_bad_dem.htm.</w:t>
      </w:r>
    </w:p>
    <w:p w:rsidR="0017202E" w:rsidRPr="004945A1" w:rsidRDefault="0017202E" w:rsidP="0017202E">
      <w:pPr>
        <w:rPr>
          <w:sz w:val="18"/>
          <w:szCs w:val="18"/>
        </w:rPr>
      </w:pPr>
      <w:r w:rsidRPr="004945A1">
        <w:rPr>
          <w:sz w:val="18"/>
          <w:szCs w:val="18"/>
        </w:rPr>
        <w:t xml:space="preserve">When the media history of the 20th Century will be written, the Internet will be seen as its major contribution. Television, telephone, and computers will be viewed as its early precursors, merging and converging into the new medium just as radio and film did into TV. </w:t>
      </w:r>
      <w:r w:rsidRPr="004945A1">
        <w:rPr>
          <w:rStyle w:val="StyleUnderline"/>
        </w:rPr>
        <w:t>The Internet’s impact on culture, business, and politics will be vast, for sure. Where will it take us? To answer that question is difficult</w:t>
      </w:r>
      <w:r w:rsidRPr="004945A1">
        <w:rPr>
          <w:sz w:val="18"/>
          <w:szCs w:val="18"/>
        </w:rPr>
        <w:t>, because the Internet is not simply a set of interconnecting links and protocols connecting packet switched networks, but it is also a construct of imagination, an inkblot test into which everybody projects their desires, fears and fantasies</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Some see enlightenment and education. Others see pornography and gambling. Some see sharing and collaboration; others see e-commerce and profits. Controversies abound on most aspects of the Internet. Yet when it comes to its impact on democracy process, the answer seems unanimous.</w:t>
      </w:r>
      <w:bookmarkStart w:id="16" w:name="_ftnref1"/>
      <w:r w:rsidRPr="004945A1">
        <w:rPr>
          <w:sz w:val="18"/>
          <w:szCs w:val="18"/>
        </w:rPr>
        <w:fldChar w:fldCharType="begin"/>
      </w:r>
      <w:r w:rsidRPr="004945A1">
        <w:rPr>
          <w:sz w:val="18"/>
          <w:szCs w:val="18"/>
        </w:rPr>
        <w:instrText xml:space="preserve"> HYPERLINK "http://www.citi.columbia.edu/elinoam/articles/int_bad_dem.htm" \l "_ftn1" \o "" </w:instrText>
      </w:r>
      <w:r w:rsidRPr="004945A1">
        <w:rPr>
          <w:sz w:val="18"/>
          <w:szCs w:val="18"/>
        </w:rPr>
        <w:fldChar w:fldCharType="separate"/>
      </w:r>
      <w:r w:rsidRPr="004945A1">
        <w:rPr>
          <w:sz w:val="18"/>
          <w:szCs w:val="18"/>
        </w:rPr>
        <w:t>[1]</w:t>
      </w:r>
      <w:r w:rsidRPr="004945A1">
        <w:rPr>
          <w:sz w:val="18"/>
          <w:szCs w:val="18"/>
        </w:rPr>
        <w:fldChar w:fldCharType="end"/>
      </w:r>
      <w:bookmarkEnd w:id="16"/>
      <w:r w:rsidRPr="004945A1">
        <w:rPr>
          <w:sz w:val="18"/>
          <w:szCs w:val="18"/>
        </w:rPr>
        <w:t xml:space="preserve"> The Internet is good for democracy. It creates digital citizens (Wired 1997) active in the vibrant </w:t>
      </w:r>
      <w:proofErr w:type="spellStart"/>
      <w:r w:rsidRPr="004945A1">
        <w:rPr>
          <w:sz w:val="18"/>
          <w:szCs w:val="18"/>
        </w:rPr>
        <w:t>teledemocracy</w:t>
      </w:r>
      <w:proofErr w:type="spellEnd"/>
      <w:r w:rsidRPr="004945A1">
        <w:rPr>
          <w:sz w:val="18"/>
          <w:szCs w:val="18"/>
        </w:rPr>
        <w:t xml:space="preserve"> (</w:t>
      </w:r>
      <w:proofErr w:type="spellStart"/>
      <w:r w:rsidRPr="004945A1">
        <w:rPr>
          <w:sz w:val="18"/>
          <w:szCs w:val="18"/>
        </w:rPr>
        <w:t>Etzioni</w:t>
      </w:r>
      <w:proofErr w:type="spellEnd"/>
      <w:r w:rsidRPr="004945A1">
        <w:rPr>
          <w:sz w:val="18"/>
          <w:szCs w:val="18"/>
        </w:rPr>
        <w:t xml:space="preserve">, 1997) of the Electronic Republic (Grossman 1995) in the </w:t>
      </w:r>
      <w:r w:rsidRPr="004945A1">
        <w:rPr>
          <w:sz w:val="12"/>
          <w:szCs w:val="18"/>
        </w:rPr>
        <w:t xml:space="preserve">¶ </w:t>
      </w:r>
      <w:r w:rsidRPr="004945A1">
        <w:rPr>
          <w:sz w:val="18"/>
          <w:szCs w:val="18"/>
        </w:rPr>
        <w:t>Digital Nation (Katz 1992)</w:t>
      </w:r>
      <w:proofErr w:type="gramStart"/>
      <w:r w:rsidRPr="004945A1">
        <w:rPr>
          <w:sz w:val="18"/>
          <w:szCs w:val="18"/>
        </w:rPr>
        <w:t>.Is</w:t>
      </w:r>
      <w:proofErr w:type="gramEnd"/>
      <w:r w:rsidRPr="004945A1">
        <w:rPr>
          <w:sz w:val="18"/>
          <w:szCs w:val="18"/>
        </w:rPr>
        <w:t xml:space="preserve"> there no other side to this question? Is the answer so positively positive? </w:t>
      </w:r>
      <w:r w:rsidRPr="004945A1">
        <w:rPr>
          <w:sz w:val="12"/>
          <w:szCs w:val="18"/>
        </w:rPr>
        <w:t xml:space="preserve">¶ </w:t>
      </w:r>
      <w:r w:rsidRPr="004945A1">
        <w:rPr>
          <w:sz w:val="18"/>
          <w:szCs w:val="18"/>
        </w:rPr>
        <w:t xml:space="preserve">The reasons why </w:t>
      </w:r>
      <w:r w:rsidRPr="004945A1">
        <w:rPr>
          <w:rStyle w:val="StyleUnderline"/>
        </w:rPr>
        <w:t>the Internet is supposed to strengthen democracy</w:t>
      </w:r>
      <w:r w:rsidRPr="004945A1">
        <w:rPr>
          <w:sz w:val="18"/>
          <w:szCs w:val="18"/>
        </w:rPr>
        <w:t xml:space="preserve"> include the following</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1.The Internet lowers the entry barriers to political participation.</w:t>
      </w:r>
      <w:r w:rsidRPr="004945A1">
        <w:rPr>
          <w:sz w:val="12"/>
          <w:szCs w:val="18"/>
        </w:rPr>
        <w:t xml:space="preserve">¶ </w:t>
      </w:r>
      <w:r w:rsidRPr="004945A1">
        <w:rPr>
          <w:sz w:val="18"/>
          <w:szCs w:val="18"/>
        </w:rPr>
        <w:t>2.It strengthens political dialogue.</w:t>
      </w:r>
      <w:r w:rsidRPr="004945A1">
        <w:rPr>
          <w:sz w:val="12"/>
          <w:szCs w:val="18"/>
        </w:rPr>
        <w:t xml:space="preserve">¶ </w:t>
      </w:r>
      <w:r w:rsidRPr="004945A1">
        <w:rPr>
          <w:sz w:val="18"/>
          <w:szCs w:val="18"/>
        </w:rPr>
        <w:t>3.It creates community.</w:t>
      </w:r>
      <w:r w:rsidRPr="004945A1">
        <w:rPr>
          <w:sz w:val="12"/>
          <w:szCs w:val="18"/>
        </w:rPr>
        <w:t xml:space="preserve">¶ </w:t>
      </w:r>
      <w:r w:rsidRPr="004945A1">
        <w:rPr>
          <w:sz w:val="18"/>
          <w:szCs w:val="18"/>
        </w:rPr>
        <w:t>4.It cannot be controlled by government.</w:t>
      </w:r>
      <w:r w:rsidRPr="004945A1">
        <w:rPr>
          <w:sz w:val="12"/>
          <w:szCs w:val="18"/>
        </w:rPr>
        <w:t xml:space="preserve">¶ </w:t>
      </w:r>
      <w:r w:rsidRPr="004945A1">
        <w:rPr>
          <w:sz w:val="18"/>
          <w:szCs w:val="18"/>
        </w:rPr>
        <w:t>5.It increases voting participation.</w:t>
      </w:r>
      <w:r w:rsidRPr="004945A1">
        <w:rPr>
          <w:sz w:val="12"/>
          <w:szCs w:val="18"/>
        </w:rPr>
        <w:t xml:space="preserve">¶ </w:t>
      </w:r>
      <w:r w:rsidRPr="004945A1">
        <w:rPr>
          <w:sz w:val="18"/>
          <w:szCs w:val="18"/>
        </w:rPr>
        <w:t>6.It permits closer communication with officials.</w:t>
      </w:r>
      <w:r w:rsidRPr="004945A1">
        <w:rPr>
          <w:sz w:val="12"/>
          <w:szCs w:val="18"/>
        </w:rPr>
        <w:t xml:space="preserve">¶ </w:t>
      </w:r>
      <w:r w:rsidRPr="004945A1">
        <w:rPr>
          <w:sz w:val="18"/>
          <w:szCs w:val="18"/>
        </w:rPr>
        <w:t>7.It spreads democracy world-wide.</w:t>
      </w:r>
      <w:r w:rsidRPr="004945A1">
        <w:rPr>
          <w:sz w:val="12"/>
          <w:szCs w:val="18"/>
        </w:rPr>
        <w:t xml:space="preserve">¶ </w:t>
      </w:r>
      <w:r w:rsidRPr="004945A1">
        <w:rPr>
          <w:sz w:val="18"/>
          <w:szCs w:val="18"/>
        </w:rPr>
        <w:t xml:space="preserve">Each of the propositions in </w:t>
      </w:r>
      <w:r w:rsidRPr="004945A1">
        <w:rPr>
          <w:rStyle w:val="StyleUnderline"/>
        </w:rPr>
        <w:t>this utopian populist, view</w:t>
      </w:r>
      <w:r w:rsidRPr="004945A1">
        <w:rPr>
          <w:sz w:val="18"/>
          <w:szCs w:val="18"/>
        </w:rPr>
        <w:t xml:space="preserve">, which </w:t>
      </w:r>
      <w:r w:rsidRPr="004945A1">
        <w:rPr>
          <w:rStyle w:val="StyleUnderline"/>
        </w:rPr>
        <w:t>might be called is questionable</w:t>
      </w:r>
      <w:r w:rsidRPr="004945A1">
        <w:rPr>
          <w:sz w:val="18"/>
          <w:szCs w:val="18"/>
        </w:rPr>
        <w:t xml:space="preserve">. But they are firmly held by the Internet founder generation, by the industry that now operates the medium, by academics from Negroponte (1995) to Dahl (1989), by gushy news media, and by a cross-party set of politicians who wish to claim the future, from Gore to Gingrich, from </w:t>
      </w:r>
      <w:proofErr w:type="spellStart"/>
      <w:r w:rsidRPr="004945A1">
        <w:rPr>
          <w:sz w:val="18"/>
          <w:szCs w:val="18"/>
        </w:rPr>
        <w:t>Bangemann</w:t>
      </w:r>
      <w:proofErr w:type="spellEnd"/>
      <w:r w:rsidRPr="004945A1">
        <w:rPr>
          <w:sz w:val="18"/>
          <w:szCs w:val="18"/>
        </w:rPr>
        <w:t xml:space="preserve"> to Blair</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 xml:space="preserve">I will argue, in contrast, that </w:t>
      </w:r>
      <w:r w:rsidRPr="004945A1">
        <w:rPr>
          <w:rStyle w:val="StyleUnderline"/>
        </w:rPr>
        <w:t>the Internet, far from helping democracy, is a threat to it</w:t>
      </w:r>
      <w:r w:rsidRPr="004945A1">
        <w:rPr>
          <w:sz w:val="18"/>
          <w:szCs w:val="18"/>
        </w:rPr>
        <w:t xml:space="preserve">. And I am taking this view as an enthusiast, not a critic. But precisely </w:t>
      </w:r>
      <w:r w:rsidRPr="004945A1">
        <w:rPr>
          <w:rStyle w:val="StyleUnderline"/>
        </w:rPr>
        <w:t>because the Internet is powerful and revolutionary, it also affects, and even destroys, all traditional institutions--including--democracy</w:t>
      </w:r>
      <w:r w:rsidRPr="004945A1">
        <w:rPr>
          <w:sz w:val="18"/>
          <w:szCs w:val="18"/>
        </w:rPr>
        <w:t>. To deny this potential is to invite a backlash when the ignored problems eventually emerge.</w:t>
      </w:r>
      <w:bookmarkStart w:id="17" w:name="_ftnref2"/>
      <w:r w:rsidRPr="004945A1">
        <w:rPr>
          <w:sz w:val="18"/>
          <w:szCs w:val="18"/>
        </w:rPr>
        <w:fldChar w:fldCharType="begin"/>
      </w:r>
      <w:r w:rsidRPr="004945A1">
        <w:rPr>
          <w:sz w:val="18"/>
          <w:szCs w:val="18"/>
        </w:rPr>
        <w:instrText xml:space="preserve"> HYPERLINK "http://www.citi.columbia.edu/elinoam/articles/int_bad_dem.htm" \l "_ftn2" \o "" </w:instrText>
      </w:r>
      <w:r w:rsidRPr="004945A1">
        <w:rPr>
          <w:sz w:val="18"/>
          <w:szCs w:val="18"/>
        </w:rPr>
        <w:fldChar w:fldCharType="separate"/>
      </w:r>
      <w:r w:rsidRPr="004945A1">
        <w:rPr>
          <w:sz w:val="18"/>
          <w:szCs w:val="18"/>
        </w:rPr>
        <w:t>[2]</w:t>
      </w:r>
      <w:r w:rsidRPr="004945A1">
        <w:rPr>
          <w:sz w:val="18"/>
          <w:szCs w:val="18"/>
        </w:rPr>
        <w:fldChar w:fldCharType="end"/>
      </w:r>
      <w:bookmarkEnd w:id="17"/>
      <w:r w:rsidRPr="004945A1">
        <w:rPr>
          <w:sz w:val="12"/>
          <w:szCs w:val="18"/>
        </w:rPr>
        <w:t xml:space="preserve">¶ </w:t>
      </w:r>
      <w:proofErr w:type="gramStart"/>
      <w:r w:rsidRPr="004945A1">
        <w:rPr>
          <w:sz w:val="18"/>
          <w:szCs w:val="18"/>
        </w:rPr>
        <w:t>My</w:t>
      </w:r>
      <w:proofErr w:type="gramEnd"/>
      <w:r w:rsidRPr="004945A1">
        <w:rPr>
          <w:sz w:val="18"/>
          <w:szCs w:val="18"/>
        </w:rPr>
        <w:t xml:space="preserve"> perspective is different from the neo-Marxist arguments about big business controlling everything; from neo-Luddite views that low-tech is beautiful; and from reformist fears that a politically disenfranchised digital underclass will emerge. The latter, in particular, has been a frequent perspective. Yet, the good news is that the present income-based gap in Internet usage will decline in developed societies. Processing and transmission becomes cheap, and will be anywhere, affordably. Transmission will be cheap, and connect us to anywhere, affordably. And basic equipment will almost be given away in return for long-term contracts and advertising exposure</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 xml:space="preserve">That is why what we now call basic Internet connectivity will not be a problem. Internet connectivity will be near 100% of the households and offices, like electricity, because the Internet will have been liberated from the terror of the PC as its gateway, the most consumer-unfriendly consumer product ever built since </w:t>
      </w:r>
      <w:r w:rsidRPr="004945A1">
        <w:rPr>
          <w:sz w:val="18"/>
          <w:szCs w:val="18"/>
        </w:rPr>
        <w:lastRenderedPageBreak/>
        <w:t>the unicycle</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 xml:space="preserve">Already, more than half of communications traffic is data rather than voice, which means that it involves fast machines rather than slow </w:t>
      </w:r>
      <w:proofErr w:type="spellStart"/>
      <w:r w:rsidRPr="004945A1">
        <w:rPr>
          <w:sz w:val="18"/>
          <w:szCs w:val="18"/>
        </w:rPr>
        <w:t>people.These</w:t>
      </w:r>
      <w:proofErr w:type="spellEnd"/>
      <w:r w:rsidRPr="004945A1">
        <w:rPr>
          <w:sz w:val="18"/>
          <w:szCs w:val="18"/>
        </w:rPr>
        <w:t xml:space="preserve"> machines will be </w:t>
      </w:r>
      <w:proofErr w:type="spellStart"/>
      <w:r w:rsidRPr="004945A1">
        <w:rPr>
          <w:sz w:val="18"/>
          <w:szCs w:val="18"/>
        </w:rPr>
        <w:t>everywhere.Cars</w:t>
      </w:r>
      <w:proofErr w:type="spellEnd"/>
      <w:r w:rsidRPr="004945A1">
        <w:rPr>
          <w:sz w:val="18"/>
          <w:szCs w:val="18"/>
        </w:rPr>
        <w:t xml:space="preserve"> will be chatting with </w:t>
      </w:r>
      <w:proofErr w:type="spellStart"/>
      <w:r w:rsidRPr="004945A1">
        <w:rPr>
          <w:sz w:val="18"/>
          <w:szCs w:val="18"/>
        </w:rPr>
        <w:t>highways.Suitcases</w:t>
      </w:r>
      <w:proofErr w:type="spellEnd"/>
      <w:r w:rsidRPr="004945A1">
        <w:rPr>
          <w:sz w:val="18"/>
          <w:szCs w:val="18"/>
        </w:rPr>
        <w:t xml:space="preserve"> will complain to </w:t>
      </w:r>
      <w:proofErr w:type="spellStart"/>
      <w:r w:rsidRPr="004945A1">
        <w:rPr>
          <w:sz w:val="18"/>
          <w:szCs w:val="18"/>
        </w:rPr>
        <w:t>airlines.Electronic</w:t>
      </w:r>
      <w:proofErr w:type="spellEnd"/>
      <w:r w:rsidRPr="004945A1">
        <w:rPr>
          <w:sz w:val="18"/>
          <w:szCs w:val="18"/>
        </w:rPr>
        <w:t xml:space="preserve"> books will download from </w:t>
      </w:r>
      <w:proofErr w:type="spellStart"/>
      <w:r w:rsidRPr="004945A1">
        <w:rPr>
          <w:sz w:val="18"/>
          <w:szCs w:val="18"/>
        </w:rPr>
        <w:t>publishers.Front</w:t>
      </w:r>
      <w:proofErr w:type="spellEnd"/>
      <w:r w:rsidRPr="004945A1">
        <w:rPr>
          <w:sz w:val="18"/>
          <w:szCs w:val="18"/>
        </w:rPr>
        <w:t xml:space="preserve"> doors will check in with police </w:t>
      </w:r>
      <w:proofErr w:type="spellStart"/>
      <w:r w:rsidRPr="004945A1">
        <w:rPr>
          <w:sz w:val="18"/>
          <w:szCs w:val="18"/>
        </w:rPr>
        <w:t>departments.Pacemakers</w:t>
      </w:r>
      <w:proofErr w:type="spellEnd"/>
      <w:r w:rsidRPr="004945A1">
        <w:rPr>
          <w:sz w:val="18"/>
          <w:szCs w:val="18"/>
        </w:rPr>
        <w:t xml:space="preserve"> will talk to </w:t>
      </w:r>
      <w:proofErr w:type="spellStart"/>
      <w:r w:rsidRPr="004945A1">
        <w:rPr>
          <w:sz w:val="18"/>
          <w:szCs w:val="18"/>
        </w:rPr>
        <w:t>hospitals.Television</w:t>
      </w:r>
      <w:proofErr w:type="spellEnd"/>
      <w:r w:rsidRPr="004945A1">
        <w:rPr>
          <w:sz w:val="18"/>
          <w:szCs w:val="18"/>
        </w:rPr>
        <w:t xml:space="preserve"> sets will connect to video servers.</w:t>
      </w:r>
      <w:r w:rsidRPr="004945A1">
        <w:rPr>
          <w:sz w:val="12"/>
          <w:szCs w:val="18"/>
        </w:rPr>
        <w:t xml:space="preserve">¶ </w:t>
      </w:r>
      <w:r w:rsidRPr="004945A1">
        <w:rPr>
          <w:sz w:val="18"/>
          <w:szCs w:val="18"/>
        </w:rPr>
        <w:t xml:space="preserve">For that reason, </w:t>
      </w:r>
      <w:r w:rsidRPr="004945A1">
        <w:rPr>
          <w:rStyle w:val="StyleUnderline"/>
        </w:rPr>
        <w:t>my skepticism about the Internet as a pro-democracy force is not based on its uneven distribution</w:t>
      </w:r>
      <w:r w:rsidRPr="004945A1">
        <w:rPr>
          <w:sz w:val="18"/>
          <w:szCs w:val="18"/>
        </w:rPr>
        <w:t xml:space="preserve">. </w:t>
      </w:r>
      <w:r w:rsidRPr="004945A1">
        <w:rPr>
          <w:rStyle w:val="StyleUnderline"/>
        </w:rPr>
        <w:t>It is more systemic</w:t>
      </w:r>
      <w:r w:rsidRPr="004945A1">
        <w:rPr>
          <w:sz w:val="18"/>
          <w:szCs w:val="18"/>
        </w:rPr>
        <w:t xml:space="preserve">. </w:t>
      </w:r>
      <w:r w:rsidRPr="004945A1">
        <w:rPr>
          <w:rStyle w:val="StyleUnderline"/>
        </w:rPr>
        <w:t>The problem is that most analysts commit a so-called error of composition. That is, they confuse micro behavior with macro results</w:t>
      </w:r>
      <w:r w:rsidRPr="004945A1">
        <w:rPr>
          <w:sz w:val="18"/>
          <w:szCs w:val="18"/>
        </w:rPr>
        <w:t xml:space="preserve">. </w:t>
      </w:r>
      <w:r w:rsidRPr="004945A1">
        <w:rPr>
          <w:rStyle w:val="StyleUnderline"/>
        </w:rPr>
        <w:t>They think that if something is helpful to an individual, it is also helpful to society at large, when everybody uses it</w:t>
      </w:r>
      <w:proofErr w:type="gramStart"/>
      <w:r w:rsidRPr="004945A1">
        <w:rPr>
          <w:rStyle w:val="StyleUnderline"/>
        </w:rPr>
        <w:t>.</w:t>
      </w:r>
      <w:r w:rsidRPr="004945A1">
        <w:rPr>
          <w:sz w:val="12"/>
          <w:szCs w:val="18"/>
        </w:rPr>
        <w:t>¶</w:t>
      </w:r>
      <w:proofErr w:type="gramEnd"/>
      <w:r w:rsidRPr="004945A1">
        <w:rPr>
          <w:sz w:val="12"/>
          <w:szCs w:val="18"/>
        </w:rPr>
        <w:t xml:space="preserve"> </w:t>
      </w:r>
      <w:r w:rsidRPr="004945A1">
        <w:rPr>
          <w:rStyle w:val="StyleUnderline"/>
        </w:rPr>
        <w:t>Suppose we would have asked, a century ago, whether the automobile would reduce pollution. The answer would have been easy and positive: no horses, no waste on the roads, no smell, no use of agricultural land to grow oats</w:t>
      </w:r>
      <w:r w:rsidRPr="004945A1">
        <w:rPr>
          <w:sz w:val="18"/>
          <w:szCs w:val="18"/>
        </w:rPr>
        <w:t xml:space="preserve">. But we now recognize that in the aggregate, mass motorization has been bad for the environment. It created emissions, dispersed the population, and put more demand on land. </w:t>
      </w:r>
      <w:r w:rsidRPr="004945A1">
        <w:rPr>
          <w:sz w:val="12"/>
          <w:szCs w:val="18"/>
        </w:rPr>
        <w:t xml:space="preserve">¶ </w:t>
      </w:r>
      <w:proofErr w:type="gramStart"/>
      <w:r w:rsidRPr="004945A1">
        <w:rPr>
          <w:rStyle w:val="StyleUnderline"/>
        </w:rPr>
        <w:t>The</w:t>
      </w:r>
      <w:proofErr w:type="gramEnd"/>
      <w:r w:rsidRPr="004945A1">
        <w:rPr>
          <w:rStyle w:val="StyleUnderline"/>
        </w:rPr>
        <w:t xml:space="preserve"> second error is that of inference. Just because the Internet is good for democracy in places like North Korea, Iran, or Sudan does not mean that it is better for Germany, Denmark, or the United States</w:t>
      </w:r>
      <w:r w:rsidRPr="004945A1">
        <w:rPr>
          <w:sz w:val="18"/>
          <w:szCs w:val="18"/>
        </w:rPr>
        <w:t xml:space="preserve">. </w:t>
      </w:r>
      <w:r w:rsidRPr="004945A1">
        <w:rPr>
          <w:rStyle w:val="StyleUnderline"/>
        </w:rPr>
        <w:t>Just because three TV channels offer more diversity of information than one does not mean that 30,000 are better than 300</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So here are several reasons why the Internet will not be good for democracy, corresponding to the pro-democracy arguments described above.</w:t>
      </w:r>
      <w:r w:rsidRPr="004945A1">
        <w:rPr>
          <w:sz w:val="12"/>
          <w:szCs w:val="18"/>
        </w:rPr>
        <w:t xml:space="preserve">¶ </w:t>
      </w:r>
      <w:r w:rsidRPr="004945A1">
        <w:rPr>
          <w:sz w:val="18"/>
          <w:szCs w:val="18"/>
        </w:rPr>
        <w:t>§</w:t>
      </w:r>
      <w:r w:rsidRPr="004945A1">
        <w:rPr>
          <w:rStyle w:val="StyleUnderline"/>
        </w:rPr>
        <w:t>The Internet Will Make Politics More Expensive and Raise Entry Barriers</w:t>
      </w:r>
      <w:r w:rsidRPr="004945A1">
        <w:rPr>
          <w:sz w:val="12"/>
          <w:szCs w:val="18"/>
        </w:rPr>
        <w:t xml:space="preserve">¶ </w:t>
      </w:r>
      <w:r w:rsidRPr="004945A1">
        <w:rPr>
          <w:sz w:val="18"/>
          <w:szCs w:val="18"/>
        </w:rPr>
        <w:t>The hope has been that online public space will be an electronic version of a New England or Swiss town meeting, open and ongoing. The Internet would permit easy and cheap political participation and political campaigns. But is that true</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 xml:space="preserve">Easy entry exists indeed for an Internet based on narrowband transmission, which is largely text-based. But the emerging broadband Internet will permit fancy video and multimedia messages and information resources. Inevitably, audience expectations will rise. </w:t>
      </w:r>
      <w:r w:rsidRPr="004945A1">
        <w:rPr>
          <w:rStyle w:val="StyleUnderline"/>
        </w:rPr>
        <w:t>When everyone can speak, who will be listened to? If the history of mass media means anything, it will not be everyone</w:t>
      </w:r>
      <w:r w:rsidRPr="004945A1">
        <w:rPr>
          <w:sz w:val="18"/>
          <w:szCs w:val="18"/>
        </w:rPr>
        <w:t xml:space="preserve">. It cannot be everyone. </w:t>
      </w:r>
      <w:r w:rsidRPr="004945A1">
        <w:rPr>
          <w:rStyle w:val="StyleUnderline"/>
        </w:rPr>
        <w:t>Nor will the wisest or those with the most compelling case or cause be heard, but the best produced, the slickest, and the best promoted</w:t>
      </w:r>
      <w:r w:rsidRPr="004945A1">
        <w:rPr>
          <w:sz w:val="18"/>
          <w:szCs w:val="18"/>
        </w:rPr>
        <w:t>. And that is expensive</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 xml:space="preserve">Secondly, </w:t>
      </w:r>
      <w:r w:rsidRPr="004945A1">
        <w:rPr>
          <w:rStyle w:val="StyleUnderline"/>
        </w:rPr>
        <w:t>because of the increasing glut and clutter of information, those with messages will have to devise strategies to draw attention. Political attention, just like commercial one, will have to be created</w:t>
      </w:r>
      <w:r w:rsidRPr="004945A1">
        <w:rPr>
          <w:sz w:val="18"/>
          <w:szCs w:val="18"/>
        </w:rPr>
        <w:t xml:space="preserve">. Ideology, self-interest, and public spirit are some factors. But in many cases, </w:t>
      </w:r>
      <w:r w:rsidRPr="004945A1">
        <w:rPr>
          <w:rStyle w:val="StyleUnderline"/>
        </w:rPr>
        <w:t xml:space="preserve">attention needs to be bought, by providing entertainment, gifts, games, lotteries, coupons, </w:t>
      </w:r>
      <w:proofErr w:type="spellStart"/>
      <w:r w:rsidRPr="004945A1">
        <w:rPr>
          <w:rStyle w:val="StyleUnderline"/>
        </w:rPr>
        <w:t>etc</w:t>
      </w:r>
      <w:proofErr w:type="spellEnd"/>
      <w:r w:rsidRPr="004945A1">
        <w:rPr>
          <w:sz w:val="18"/>
          <w:szCs w:val="18"/>
        </w:rPr>
        <w:t>, That, too, is expensive. The basic cost of information is rarely the problem in politics; it’s the packaging. It is not difficult or expensive to produce and distribute handbills or to make phone calls, or to speak at public events. But it is costly to communicate to vast audiences in an effective way, because that requires large advertising and PR budgets</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 xml:space="preserve">Thirdly, </w:t>
      </w:r>
      <w:r w:rsidRPr="004945A1">
        <w:rPr>
          <w:rStyle w:val="StyleUnderline"/>
        </w:rPr>
        <w:t>effective politics on the Internet will require elaborate and costly data collection</w:t>
      </w:r>
      <w:r w:rsidRPr="004945A1">
        <w:rPr>
          <w:sz w:val="18"/>
          <w:szCs w:val="18"/>
        </w:rPr>
        <w:t xml:space="preserve">. The reason is that Internet media operate differently from traditional mass media. They will not broadcast to all but instead to specifically targeted </w:t>
      </w:r>
      <w:proofErr w:type="spellStart"/>
      <w:proofErr w:type="gramStart"/>
      <w:r w:rsidRPr="004945A1">
        <w:rPr>
          <w:sz w:val="18"/>
          <w:szCs w:val="18"/>
        </w:rPr>
        <w:t>individuals.Instead</w:t>
      </w:r>
      <w:proofErr w:type="spellEnd"/>
      <w:proofErr w:type="gramEnd"/>
      <w:r w:rsidRPr="004945A1">
        <w:rPr>
          <w:sz w:val="18"/>
          <w:szCs w:val="18"/>
        </w:rPr>
        <w:t xml:space="preserve"> of the broad stroke of political TV messages, “</w:t>
      </w:r>
      <w:proofErr w:type="spellStart"/>
      <w:r w:rsidRPr="004945A1">
        <w:rPr>
          <w:sz w:val="18"/>
          <w:szCs w:val="18"/>
        </w:rPr>
        <w:t>netcasted</w:t>
      </w:r>
      <w:proofErr w:type="spellEnd"/>
      <w:r w:rsidRPr="004945A1">
        <w:rPr>
          <w:sz w:val="18"/>
          <w:szCs w:val="18"/>
        </w:rPr>
        <w:t xml:space="preserve">” politics will be customized to be most </w:t>
      </w:r>
      <w:proofErr w:type="spellStart"/>
      <w:r w:rsidRPr="004945A1">
        <w:rPr>
          <w:sz w:val="18"/>
          <w:szCs w:val="18"/>
        </w:rPr>
        <w:t>effective.This</w:t>
      </w:r>
      <w:proofErr w:type="spellEnd"/>
      <w:r w:rsidRPr="004945A1">
        <w:rPr>
          <w:sz w:val="18"/>
          <w:szCs w:val="18"/>
        </w:rPr>
        <w:t xml:space="preserve"> requires extensive information about individuals’ interests and preferences. </w:t>
      </w:r>
      <w:r w:rsidRPr="004945A1">
        <w:rPr>
          <w:rStyle w:val="StyleUnderline"/>
        </w:rPr>
        <w:t>Data banks then become a key to political effectiveness</w:t>
      </w:r>
      <w:r w:rsidRPr="004945A1">
        <w:rPr>
          <w:sz w:val="18"/>
          <w:szCs w:val="18"/>
        </w:rPr>
        <w:t>. Who would own and operate them? In some cases the political parties. But they could not maintain control over the data banks where a primary exist that is open to many candidates. There is also a privacy problem, when semi-official political parties store information about the views, fears, and habits of millions of individuals. For both of those reasons the ability of parties to collect such data will be limited</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rStyle w:val="StyleUnderline"/>
        </w:rPr>
        <w:t>Other political data banks will be operated by advocacy and interest groups</w:t>
      </w:r>
      <w:r w:rsidRPr="004945A1">
        <w:rPr>
          <w:sz w:val="18"/>
          <w:szCs w:val="18"/>
        </w:rPr>
        <w:t xml:space="preserve">. </w:t>
      </w:r>
      <w:r w:rsidRPr="004945A1">
        <w:rPr>
          <w:rStyle w:val="StyleUnderline"/>
        </w:rPr>
        <w:t>They would then donate to candidate’s data instead of money</w:t>
      </w:r>
      <w:r w:rsidRPr="004945A1">
        <w:rPr>
          <w:sz w:val="18"/>
          <w:szCs w:val="18"/>
        </w:rPr>
        <w:t xml:space="preserve">. </w:t>
      </w:r>
      <w:r w:rsidRPr="004945A1">
        <w:rPr>
          <w:rStyle w:val="StyleUnderline"/>
        </w:rPr>
        <w:t>The importance of such data banks would further weaken campaign finance laws and further strengthen interest group pluralism over traditional political parties</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 xml:space="preserve">But in particular, </w:t>
      </w:r>
      <w:r w:rsidRPr="004945A1">
        <w:rPr>
          <w:rStyle w:val="StyleUnderline"/>
        </w:rPr>
        <w:t>political data banks will maintained through what is now known as political consultants</w:t>
      </w:r>
      <w:r w:rsidRPr="004945A1">
        <w:rPr>
          <w:sz w:val="18"/>
          <w:szCs w:val="18"/>
        </w:rPr>
        <w:t>. They will establish permanent and proprietary permanent data banks and become still bigger players in the political environment and operate increasingly as ideology-free for –profit consultancies</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rStyle w:val="StyleUnderline"/>
        </w:rPr>
        <w:t xml:space="preserve">Even if the use of the </w:t>
      </w:r>
      <w:r w:rsidRPr="004945A1">
        <w:rPr>
          <w:rStyle w:val="StyleUnderline"/>
        </w:rPr>
        <w:lastRenderedPageBreak/>
        <w:t>Internet makes some political activity cheaper, it does so for everyone, which means that all organization will increase their activities rather than spend less on them</w:t>
      </w:r>
      <w:r w:rsidRPr="004945A1">
        <w:rPr>
          <w:sz w:val="18"/>
          <w:szCs w:val="18"/>
        </w:rPr>
        <w:t>.</w:t>
      </w:r>
      <w:bookmarkStart w:id="18" w:name="_ednref3"/>
      <w:bookmarkStart w:id="19" w:name="_ednref1"/>
      <w:bookmarkEnd w:id="18"/>
      <w:r w:rsidRPr="004945A1">
        <w:rPr>
          <w:sz w:val="18"/>
          <w:szCs w:val="18"/>
        </w:rPr>
        <w:fldChar w:fldCharType="begin"/>
      </w:r>
      <w:r w:rsidRPr="004945A1">
        <w:rPr>
          <w:sz w:val="18"/>
          <w:szCs w:val="18"/>
        </w:rPr>
        <w:instrText xml:space="preserve"> HYPERLINK "http://www.citi.columbia.edu/elinoam/articles/int_bad_dem.htm" \l "_edn3" \o "" </w:instrText>
      </w:r>
      <w:r w:rsidRPr="004945A1">
        <w:rPr>
          <w:sz w:val="18"/>
          <w:szCs w:val="18"/>
        </w:rPr>
        <w:fldChar w:fldCharType="separate"/>
      </w:r>
      <w:r w:rsidRPr="004945A1">
        <w:rPr>
          <w:sz w:val="18"/>
          <w:szCs w:val="18"/>
        </w:rPr>
        <w:t>[3]</w:t>
      </w:r>
      <w:r w:rsidRPr="004945A1">
        <w:rPr>
          <w:sz w:val="18"/>
          <w:szCs w:val="18"/>
        </w:rPr>
        <w:fldChar w:fldCharType="end"/>
      </w:r>
      <w:bookmarkEnd w:id="19"/>
      <w:r w:rsidRPr="004945A1">
        <w:rPr>
          <w:sz w:val="18"/>
          <w:szCs w:val="18"/>
        </w:rPr>
        <w:t xml:space="preserve"> If some aspects of campaigning become cheaper, they would not usually spend less, but instead do more</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rStyle w:val="StyleUnderline"/>
        </w:rPr>
        <w:t>Thus, any effectiveness of early adopters will soon be matched by their rivals and will simply lead to an accelerated, expensive, and mutually canceling political arms-race of investment in action techniques and new--media marketing technologies</w:t>
      </w:r>
      <w:r w:rsidRPr="004945A1">
        <w:rPr>
          <w:sz w:val="18"/>
          <w:szCs w:val="18"/>
        </w:rPr>
        <w:t>.</w:t>
      </w:r>
      <w:r w:rsidRPr="004945A1">
        <w:rPr>
          <w:sz w:val="12"/>
          <w:szCs w:val="18"/>
        </w:rPr>
        <w:t xml:space="preserve">¶ </w:t>
      </w:r>
      <w:r w:rsidRPr="004945A1">
        <w:rPr>
          <w:rStyle w:val="StyleUnderline"/>
        </w:rPr>
        <w:t>The early users of the Internet experienced a gain in their effectiveness, and now they incorrectly extrapolate this to society at large. While such gain is trumpeted as the empowerment of the individual over Big Government and Big Business, much of it has simply been a relative strengthening of individuals and groups with computer and online skills (who usually have significantly about-average income and education) and a relative weakening of those without such resources</w:t>
      </w:r>
      <w:r w:rsidRPr="004945A1">
        <w:rPr>
          <w:sz w:val="18"/>
          <w:szCs w:val="18"/>
        </w:rPr>
        <w:t>. Government did not become more responsive due to online users; it just became more responsive to them</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w:t>
      </w:r>
      <w:r w:rsidRPr="004945A1">
        <w:rPr>
          <w:rStyle w:val="StyleUnderline"/>
        </w:rPr>
        <w:t>The Internet will make reasoned and informed political dialog more difficult</w:t>
      </w:r>
      <w:r w:rsidRPr="004945A1">
        <w:rPr>
          <w:sz w:val="18"/>
          <w:szCs w:val="18"/>
        </w:rPr>
        <w:t xml:space="preserve">. </w:t>
      </w:r>
      <w:r w:rsidRPr="004945A1">
        <w:rPr>
          <w:sz w:val="12"/>
          <w:szCs w:val="18"/>
        </w:rPr>
        <w:t xml:space="preserve">¶ </w:t>
      </w:r>
      <w:r w:rsidRPr="004945A1">
        <w:rPr>
          <w:sz w:val="18"/>
          <w:szCs w:val="18"/>
        </w:rPr>
        <w:t>True, the Internet is a more active and interactive medium than TV. But is its use in politics a promise or a reality</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rStyle w:val="StyleUnderline"/>
        </w:rPr>
        <w:t>Just because the quantity of information increase does not mean that its quality rises</w:t>
      </w:r>
      <w:r w:rsidRPr="004945A1">
        <w:rPr>
          <w:sz w:val="18"/>
          <w:szCs w:val="18"/>
        </w:rPr>
        <w:t xml:space="preserve">. </w:t>
      </w:r>
      <w:proofErr w:type="gramStart"/>
      <w:r w:rsidRPr="004945A1">
        <w:rPr>
          <w:sz w:val="18"/>
          <w:szCs w:val="18"/>
        </w:rPr>
        <w:t>To the contrary.</w:t>
      </w:r>
      <w:proofErr w:type="gramEnd"/>
      <w:r w:rsidRPr="004945A1">
        <w:rPr>
          <w:sz w:val="18"/>
          <w:szCs w:val="18"/>
        </w:rPr>
        <w:t xml:space="preserve"> </w:t>
      </w:r>
      <w:r w:rsidRPr="004945A1">
        <w:rPr>
          <w:rStyle w:val="StyleUnderline"/>
        </w:rPr>
        <w:t>As the Internet leads to more information clutter, it will become necessary for any message to get louder. Political information becomes distorted, shrill, and simplistic</w:t>
      </w:r>
      <w:proofErr w:type="gramStart"/>
      <w:r w:rsidRPr="004945A1">
        <w:rPr>
          <w:rStyle w:val="StyleUnderline"/>
        </w:rPr>
        <w:t>.</w:t>
      </w:r>
      <w:r w:rsidRPr="004945A1">
        <w:rPr>
          <w:sz w:val="12"/>
          <w:szCs w:val="18"/>
        </w:rPr>
        <w:t>¶</w:t>
      </w:r>
      <w:proofErr w:type="gramEnd"/>
      <w:r w:rsidRPr="004945A1">
        <w:rPr>
          <w:sz w:val="12"/>
          <w:szCs w:val="18"/>
        </w:rPr>
        <w:t xml:space="preserve"> </w:t>
      </w:r>
      <w:r w:rsidRPr="004945A1">
        <w:rPr>
          <w:sz w:val="18"/>
          <w:szCs w:val="18"/>
        </w:rPr>
        <w:t xml:space="preserve">One of the characteristics of the Internet is disintermediation, the Internet is in business as well as in politics. In politics, it leads to the decline of traditional news media and their screening techniques. </w:t>
      </w:r>
      <w:proofErr w:type="gramStart"/>
      <w:r w:rsidRPr="004945A1">
        <w:rPr>
          <w:sz w:val="18"/>
          <w:szCs w:val="18"/>
        </w:rPr>
        <w:t>The acceleration of the news cycle by necessity leads to less careful checking, while competition leads to more sensationalism.</w:t>
      </w:r>
      <w:proofErr w:type="gramEnd"/>
      <w:r w:rsidRPr="004945A1">
        <w:rPr>
          <w:sz w:val="18"/>
          <w:szCs w:val="18"/>
        </w:rPr>
        <w:t xml:space="preserve"> </w:t>
      </w:r>
      <w:r w:rsidRPr="004945A1">
        <w:rPr>
          <w:rStyle w:val="StyleUnderline"/>
        </w:rPr>
        <w:t>Issues get attention if they are visually arresting and easily understood. This leads to media events, to the 15 min of fame, to the sound bite, to infotainment</w:t>
      </w:r>
      <w:r w:rsidRPr="004945A1">
        <w:rPr>
          <w:sz w:val="18"/>
          <w:szCs w:val="18"/>
        </w:rPr>
        <w:t>. The Internet also permits anonymity, which leads to the creation of, and to last minute political ambush. The Internet lends itself to dirty politics more than the more accountable TV</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rStyle w:val="StyleUnderline"/>
        </w:rPr>
        <w:t xml:space="preserve">While the self-image of the tolerant digital citizen persists, an empirical study of the content of several political </w:t>
      </w:r>
      <w:proofErr w:type="spellStart"/>
      <w:r w:rsidRPr="004945A1">
        <w:rPr>
          <w:rStyle w:val="StyleUnderline"/>
        </w:rPr>
        <w:t>usenet</w:t>
      </w:r>
      <w:proofErr w:type="spellEnd"/>
      <w:r w:rsidRPr="004945A1">
        <w:rPr>
          <w:rStyle w:val="StyleUnderline"/>
        </w:rPr>
        <w:t xml:space="preserve"> groups found much intolerant behavior: domineering by a few; rude “flaming”; and reliance on unsupported assertions</w:t>
      </w:r>
      <w:r w:rsidRPr="004945A1">
        <w:rPr>
          <w:sz w:val="18"/>
          <w:szCs w:val="18"/>
        </w:rPr>
        <w:t>. (Davis, 1999) Another investigation finds no evidence that computer-mediated communication is necessarily democratic or participatory (</w:t>
      </w:r>
      <w:proofErr w:type="spellStart"/>
      <w:r w:rsidRPr="004945A1">
        <w:rPr>
          <w:sz w:val="18"/>
          <w:szCs w:val="18"/>
        </w:rPr>
        <w:t>Streck</w:t>
      </w:r>
      <w:proofErr w:type="spellEnd"/>
      <w:r w:rsidRPr="004945A1">
        <w:rPr>
          <w:sz w:val="18"/>
          <w:szCs w:val="18"/>
        </w:rPr>
        <w:t>, 1998)</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w:t>
      </w:r>
      <w:r w:rsidRPr="004945A1">
        <w:rPr>
          <w:rStyle w:val="StyleUnderline"/>
        </w:rPr>
        <w:t>The Internet disconnects as much as it connects</w:t>
      </w:r>
      <w:r w:rsidRPr="004945A1">
        <w:rPr>
          <w:sz w:val="12"/>
          <w:szCs w:val="18"/>
        </w:rPr>
        <w:t xml:space="preserve">¶ </w:t>
      </w:r>
      <w:r w:rsidRPr="004945A1">
        <w:rPr>
          <w:sz w:val="18"/>
          <w:szCs w:val="18"/>
        </w:rPr>
        <w:t xml:space="preserve">Democracy has historically been based on community. Traditionally, such communities were territorial — electoral districts, states, and towns. </w:t>
      </w:r>
      <w:r w:rsidRPr="004945A1">
        <w:rPr>
          <w:rStyle w:val="StyleUnderline"/>
        </w:rPr>
        <w:t>Community, to communicate — the terms are related: community is shaped by the ability of its members to communicate with each other</w:t>
      </w:r>
      <w:r w:rsidRPr="004945A1">
        <w:rPr>
          <w:sz w:val="18"/>
          <w:szCs w:val="18"/>
        </w:rPr>
        <w:t xml:space="preserve">. If the underlying communications system changes, the communities are affected. As one connects in new ways, one also disconnects the old ways. </w:t>
      </w:r>
      <w:r w:rsidRPr="004945A1">
        <w:rPr>
          <w:rStyle w:val="StyleUnderline"/>
        </w:rPr>
        <w:t>As the Internet links with new and far-away people, it also reduces relations with neighbors and neighborhoods</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 xml:space="preserve">The long-term impact of cheap and convenient communications is a further geographic dispersal of the population, and thus greater physical isolation. At the same time, </w:t>
      </w:r>
      <w:r w:rsidRPr="004945A1">
        <w:rPr>
          <w:rStyle w:val="StyleUnderline"/>
        </w:rPr>
        <w:t>the enormous increase in the number of information channels leads to an individualization of mass media, and to fragmentation</w:t>
      </w:r>
      <w:r w:rsidRPr="004945A1">
        <w:rPr>
          <w:sz w:val="18"/>
          <w:szCs w:val="18"/>
        </w:rPr>
        <w:t>. Suddenly, critics of the “lowest common denominator” programming, of TV now get nostalgic for the “electronic hearth” around which society huddled. They discovered the integrative role of mass media</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 xml:space="preserve">On the other hand, </w:t>
      </w:r>
      <w:r w:rsidRPr="004945A1">
        <w:rPr>
          <w:rStyle w:val="StyleUnderline"/>
        </w:rPr>
        <w:t>the Internet also creates electronically linked new types of community. But these are different from traditional communities</w:t>
      </w:r>
      <w:r w:rsidRPr="004945A1">
        <w:rPr>
          <w:sz w:val="18"/>
          <w:szCs w:val="18"/>
        </w:rPr>
        <w:t xml:space="preserve">. They have less of the averaging that characterizes physical communities–-throwing together the butcher, the baker, the candlestick </w:t>
      </w:r>
      <w:proofErr w:type="spellStart"/>
      <w:proofErr w:type="gramStart"/>
      <w:r w:rsidRPr="004945A1">
        <w:rPr>
          <w:sz w:val="18"/>
          <w:szCs w:val="18"/>
        </w:rPr>
        <w:t>maker.Instead</w:t>
      </w:r>
      <w:proofErr w:type="spellEnd"/>
      <w:proofErr w:type="gramEnd"/>
      <w:r w:rsidRPr="004945A1">
        <w:rPr>
          <w:sz w:val="18"/>
          <w:szCs w:val="18"/>
        </w:rPr>
        <w:t xml:space="preserve">, these new communities are more stratified along some common dimension, such as business, politics, or hobbies. </w:t>
      </w:r>
      <w:r w:rsidRPr="004945A1">
        <w:rPr>
          <w:rStyle w:val="StyleUnderline"/>
        </w:rPr>
        <w:t>These groups will therefore tend to be issue - driven, more narrow, more narrow-minded, and sometimes more extreme, as like-minded people reinforce each other’s views</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 xml:space="preserve">Furthermore, many of these communities will be owned by </w:t>
      </w:r>
      <w:proofErr w:type="spellStart"/>
      <w:r w:rsidRPr="004945A1">
        <w:rPr>
          <w:sz w:val="18"/>
          <w:szCs w:val="18"/>
        </w:rPr>
        <w:t>someone.They</w:t>
      </w:r>
      <w:proofErr w:type="spellEnd"/>
      <w:r w:rsidRPr="004945A1">
        <w:rPr>
          <w:sz w:val="18"/>
          <w:szCs w:val="18"/>
        </w:rPr>
        <w:t xml:space="preserve"> are like a shopping mall, a gated community, with private rights to expel, to promote, and to </w:t>
      </w:r>
      <w:proofErr w:type="spellStart"/>
      <w:r w:rsidRPr="004945A1">
        <w:rPr>
          <w:sz w:val="18"/>
          <w:szCs w:val="18"/>
        </w:rPr>
        <w:t>censor.The</w:t>
      </w:r>
      <w:proofErr w:type="spellEnd"/>
      <w:r w:rsidRPr="004945A1">
        <w:rPr>
          <w:sz w:val="18"/>
          <w:szCs w:val="18"/>
        </w:rPr>
        <w:t xml:space="preserve"> creation of community has been perhaps the main assets of Internet portals such as </w:t>
      </w:r>
      <w:proofErr w:type="spellStart"/>
      <w:r w:rsidRPr="004945A1">
        <w:rPr>
          <w:sz w:val="18"/>
          <w:szCs w:val="18"/>
        </w:rPr>
        <w:t>AOL.It</w:t>
      </w:r>
      <w:proofErr w:type="spellEnd"/>
      <w:r w:rsidRPr="004945A1">
        <w:rPr>
          <w:sz w:val="18"/>
          <w:szCs w:val="18"/>
        </w:rPr>
        <w:t xml:space="preserve"> is unlikely that they will dilute the value of these assets by relinquishing control.</w:t>
      </w:r>
      <w:r w:rsidRPr="004945A1">
        <w:rPr>
          <w:sz w:val="12"/>
          <w:szCs w:val="18"/>
        </w:rPr>
        <w:t xml:space="preserve">¶ </w:t>
      </w:r>
      <w:r w:rsidRPr="004945A1">
        <w:rPr>
          <w:sz w:val="18"/>
          <w:szCs w:val="18"/>
        </w:rPr>
        <w:t xml:space="preserve">If it is easy to join such virtual communities, it also becomes easy to leave, in a civic sense, one’s physical </w:t>
      </w:r>
      <w:proofErr w:type="spellStart"/>
      <w:r w:rsidRPr="004945A1">
        <w:rPr>
          <w:sz w:val="18"/>
          <w:szCs w:val="18"/>
        </w:rPr>
        <w:t>community.Community</w:t>
      </w:r>
      <w:proofErr w:type="spellEnd"/>
      <w:r w:rsidRPr="004945A1">
        <w:rPr>
          <w:sz w:val="18"/>
          <w:szCs w:val="18"/>
        </w:rPr>
        <w:t xml:space="preserve"> becomes a browning experience.</w:t>
      </w:r>
      <w:r w:rsidRPr="004945A1">
        <w:rPr>
          <w:sz w:val="12"/>
          <w:szCs w:val="18"/>
        </w:rPr>
        <w:t xml:space="preserve">¶ </w:t>
      </w:r>
      <w:r w:rsidRPr="004945A1">
        <w:rPr>
          <w:sz w:val="18"/>
          <w:szCs w:val="18"/>
        </w:rPr>
        <w:lastRenderedPageBreak/>
        <w:t>•</w:t>
      </w:r>
      <w:r w:rsidRPr="004945A1">
        <w:rPr>
          <w:rStyle w:val="StyleUnderline"/>
        </w:rPr>
        <w:t>Information does not necessarily weaken the state</w:t>
      </w:r>
      <w:r w:rsidRPr="004945A1">
        <w:rPr>
          <w:sz w:val="18"/>
          <w:szCs w:val="18"/>
        </w:rPr>
        <w:t>.</w:t>
      </w:r>
      <w:r w:rsidRPr="004945A1">
        <w:rPr>
          <w:sz w:val="12"/>
          <w:szCs w:val="18"/>
        </w:rPr>
        <w:t xml:space="preserve">¶ </w:t>
      </w:r>
      <w:r w:rsidRPr="004945A1">
        <w:rPr>
          <w:rStyle w:val="StyleUnderline"/>
        </w:rPr>
        <w:t xml:space="preserve">Can Internet reduce totalitarianism? </w:t>
      </w:r>
      <w:proofErr w:type="gramStart"/>
      <w:r w:rsidRPr="004945A1">
        <w:rPr>
          <w:rStyle w:val="StyleUnderline"/>
        </w:rPr>
        <w:t>Of course</w:t>
      </w:r>
      <w:r w:rsidRPr="004945A1">
        <w:rPr>
          <w:sz w:val="18"/>
          <w:szCs w:val="18"/>
        </w:rPr>
        <w:t>.</w:t>
      </w:r>
      <w:proofErr w:type="gramEnd"/>
      <w:r w:rsidRPr="004945A1">
        <w:rPr>
          <w:sz w:val="18"/>
          <w:szCs w:val="18"/>
        </w:rPr>
        <w:t xml:space="preserve"> Tyranny and mind control becomes harder. But Internet romantics tend to underestimate the ability of governments to control the Internet, to restrict it, and to indeed use it as an instrument of </w:t>
      </w:r>
      <w:proofErr w:type="spellStart"/>
      <w:proofErr w:type="gramStart"/>
      <w:r w:rsidRPr="004945A1">
        <w:rPr>
          <w:sz w:val="18"/>
          <w:szCs w:val="18"/>
        </w:rPr>
        <w:t>surveillance.How</w:t>
      </w:r>
      <w:proofErr w:type="spellEnd"/>
      <w:proofErr w:type="gramEnd"/>
      <w:r w:rsidRPr="004945A1">
        <w:rPr>
          <w:sz w:val="18"/>
          <w:szCs w:val="18"/>
        </w:rPr>
        <w:t xml:space="preserve"> quickly we </w:t>
      </w:r>
      <w:proofErr w:type="spellStart"/>
      <w:r w:rsidRPr="004945A1">
        <w:rPr>
          <w:sz w:val="18"/>
          <w:szCs w:val="18"/>
        </w:rPr>
        <w:t>forget.Only</w:t>
      </w:r>
      <w:proofErr w:type="spellEnd"/>
      <w:r w:rsidRPr="004945A1">
        <w:rPr>
          <w:sz w:val="18"/>
          <w:szCs w:val="18"/>
        </w:rPr>
        <w:t xml:space="preserve"> a few years ago, the image of information technology was Big Brother and mind control. That was extreme, of course, but the surveillance potential clearly exists. Cookies can monitor </w:t>
      </w:r>
      <w:proofErr w:type="spellStart"/>
      <w:proofErr w:type="gramStart"/>
      <w:r w:rsidRPr="004945A1">
        <w:rPr>
          <w:sz w:val="18"/>
          <w:szCs w:val="18"/>
        </w:rPr>
        <w:t>usage.Wireless</w:t>
      </w:r>
      <w:proofErr w:type="spellEnd"/>
      <w:proofErr w:type="gramEnd"/>
      <w:r w:rsidRPr="004945A1">
        <w:rPr>
          <w:sz w:val="18"/>
          <w:szCs w:val="18"/>
        </w:rPr>
        <w:t xml:space="preserve"> applications create locational </w:t>
      </w:r>
      <w:proofErr w:type="spellStart"/>
      <w:r w:rsidRPr="004945A1">
        <w:rPr>
          <w:sz w:val="18"/>
          <w:szCs w:val="18"/>
        </w:rPr>
        <w:t>fixes.Identification</w:t>
      </w:r>
      <w:proofErr w:type="spellEnd"/>
      <w:r w:rsidRPr="004945A1">
        <w:rPr>
          <w:sz w:val="18"/>
          <w:szCs w:val="18"/>
        </w:rPr>
        <w:t xml:space="preserve"> requirements permit the creation of composites of peoples’ public and private activities and </w:t>
      </w:r>
      <w:proofErr w:type="spellStart"/>
      <w:r w:rsidRPr="004945A1">
        <w:rPr>
          <w:sz w:val="18"/>
          <w:szCs w:val="18"/>
        </w:rPr>
        <w:t>interests.Newsgroups</w:t>
      </w:r>
      <w:proofErr w:type="spellEnd"/>
      <w:r w:rsidRPr="004945A1">
        <w:rPr>
          <w:sz w:val="18"/>
          <w:szCs w:val="18"/>
        </w:rPr>
        <w:t xml:space="preserve"> can (and are) monitored by those with stakes in an issue.</w:t>
      </w:r>
      <w:r w:rsidRPr="004945A1">
        <w:rPr>
          <w:sz w:val="12"/>
          <w:szCs w:val="18"/>
        </w:rPr>
        <w:t xml:space="preserve">¶ </w:t>
      </w:r>
      <w:r w:rsidRPr="004945A1">
        <w:rPr>
          <w:sz w:val="18"/>
          <w:szCs w:val="18"/>
        </w:rPr>
        <w:t xml:space="preserve">A free access to information is helpful to </w:t>
      </w:r>
      <w:proofErr w:type="spellStart"/>
      <w:r w:rsidRPr="004945A1">
        <w:rPr>
          <w:sz w:val="18"/>
          <w:szCs w:val="18"/>
        </w:rPr>
        <w:t>democracy.But</w:t>
      </w:r>
      <w:proofErr w:type="spellEnd"/>
      <w:r w:rsidRPr="004945A1">
        <w:rPr>
          <w:sz w:val="18"/>
          <w:szCs w:val="18"/>
        </w:rPr>
        <w:t xml:space="preserve"> </w:t>
      </w:r>
      <w:r w:rsidRPr="004945A1">
        <w:rPr>
          <w:rStyle w:val="StyleUnderline"/>
        </w:rPr>
        <w:t>the value of information to democracy tends to get overblown. It may be a necessary condition, but not a sufficient one</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 xml:space="preserve">Civil war situations are not typically based on a lack of information. Yet </w:t>
      </w:r>
      <w:r w:rsidRPr="004945A1">
        <w:rPr>
          <w:rStyle w:val="StyleUnderline"/>
        </w:rPr>
        <w:t xml:space="preserve">there is an undying belief that if people “only knew”, </w:t>
      </w:r>
      <w:proofErr w:type="spellStart"/>
      <w:r w:rsidRPr="004945A1">
        <w:rPr>
          <w:rStyle w:val="StyleUnderline"/>
        </w:rPr>
        <w:t>eg</w:t>
      </w:r>
      <w:proofErr w:type="spellEnd"/>
      <w:r w:rsidRPr="004945A1">
        <w:rPr>
          <w:rStyle w:val="StyleUnderline"/>
        </w:rPr>
        <w:t xml:space="preserve">. </w:t>
      </w:r>
      <w:proofErr w:type="gramStart"/>
      <w:r w:rsidRPr="004945A1">
        <w:rPr>
          <w:rStyle w:val="StyleUnderline"/>
        </w:rPr>
        <w:t>by</w:t>
      </w:r>
      <w:proofErr w:type="gramEnd"/>
      <w:r w:rsidRPr="004945A1">
        <w:rPr>
          <w:rStyle w:val="StyleUnderline"/>
        </w:rPr>
        <w:t xml:space="preserve"> logging online, they would become more tolerant of each other. That is wishful and optimistic hope, but is it based on history? Hitler came to power in a republic where political information and communication were plentiful</w:t>
      </w:r>
      <w:r w:rsidRPr="004945A1">
        <w:rPr>
          <w:sz w:val="18"/>
          <w:szCs w:val="18"/>
        </w:rPr>
        <w:t xml:space="preserve">. </w:t>
      </w:r>
      <w:r w:rsidRPr="004945A1">
        <w:rPr>
          <w:sz w:val="12"/>
          <w:szCs w:val="18"/>
        </w:rPr>
        <w:t xml:space="preserve">¶ </w:t>
      </w:r>
      <w:r w:rsidRPr="004945A1">
        <w:rPr>
          <w:rStyle w:val="StyleUnderline"/>
        </w:rPr>
        <w:t>Democracy requires stability, and stability requires a bit of inertia</w:t>
      </w:r>
      <w:r w:rsidRPr="004945A1">
        <w:rPr>
          <w:sz w:val="18"/>
          <w:szCs w:val="18"/>
        </w:rPr>
        <w:t xml:space="preserve">. The most stable democracies are characterized by a certain slowness of change. Examples are Switzerland and England. The US operates on the basis of a 210-year old Constitution. </w:t>
      </w:r>
      <w:r w:rsidRPr="004945A1">
        <w:rPr>
          <w:rStyle w:val="StyleUnderline"/>
        </w:rPr>
        <w:t>Hence the acceleration of politics made the Internet is a two-edged sword</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The Internet and its tools accelerate information flows, no question about it. But same tools are also available to any other group, party, and coalition. Their equilibrium does not change, except temporarily in favor of early adopters. All it may accomplish in the aggregate is a more hectic rather than a more thoughtful process</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•Electronic voting does not strengthen democracy</w:t>
      </w:r>
      <w:r w:rsidRPr="004945A1">
        <w:rPr>
          <w:sz w:val="12"/>
          <w:szCs w:val="18"/>
        </w:rPr>
        <w:t xml:space="preserve">¶ </w:t>
      </w:r>
      <w:r w:rsidRPr="004945A1">
        <w:rPr>
          <w:sz w:val="18"/>
          <w:szCs w:val="18"/>
        </w:rPr>
        <w:t xml:space="preserve">The Internet enables electronic voting and hence may increase voter </w:t>
      </w:r>
      <w:proofErr w:type="spellStart"/>
      <w:r w:rsidRPr="004945A1">
        <w:rPr>
          <w:sz w:val="18"/>
          <w:szCs w:val="18"/>
        </w:rPr>
        <w:t>turnout.But</w:t>
      </w:r>
      <w:proofErr w:type="spellEnd"/>
      <w:r w:rsidRPr="004945A1">
        <w:rPr>
          <w:sz w:val="18"/>
          <w:szCs w:val="18"/>
        </w:rPr>
        <w:t xml:space="preserve"> it also changes democracy from a representative model to one of direct democracy.</w:t>
      </w:r>
      <w:r w:rsidRPr="004945A1">
        <w:rPr>
          <w:sz w:val="12"/>
          <w:szCs w:val="18"/>
        </w:rPr>
        <w:t xml:space="preserve">¶ </w:t>
      </w:r>
      <w:r w:rsidRPr="004945A1">
        <w:rPr>
          <w:sz w:val="18"/>
          <w:szCs w:val="18"/>
        </w:rPr>
        <w:t xml:space="preserve">Direct democracy puts a premium on resources of mobilization, favoring money and </w:t>
      </w:r>
      <w:proofErr w:type="spellStart"/>
      <w:r w:rsidRPr="004945A1">
        <w:rPr>
          <w:sz w:val="18"/>
          <w:szCs w:val="18"/>
        </w:rPr>
        <w:t>organization.It</w:t>
      </w:r>
      <w:proofErr w:type="spellEnd"/>
      <w:r w:rsidRPr="004945A1">
        <w:rPr>
          <w:sz w:val="18"/>
          <w:szCs w:val="18"/>
        </w:rPr>
        <w:t xml:space="preserve"> </w:t>
      </w:r>
      <w:proofErr w:type="spellStart"/>
      <w:r w:rsidRPr="004945A1">
        <w:rPr>
          <w:sz w:val="18"/>
          <w:szCs w:val="18"/>
        </w:rPr>
        <w:t>disintermediates</w:t>
      </w:r>
      <w:proofErr w:type="spellEnd"/>
      <w:r w:rsidRPr="004945A1">
        <w:rPr>
          <w:sz w:val="18"/>
          <w:szCs w:val="18"/>
        </w:rPr>
        <w:t xml:space="preserve"> elected </w:t>
      </w:r>
      <w:proofErr w:type="spellStart"/>
      <w:r w:rsidRPr="004945A1">
        <w:rPr>
          <w:sz w:val="18"/>
          <w:szCs w:val="18"/>
        </w:rPr>
        <w:t>representatives.It</w:t>
      </w:r>
      <w:proofErr w:type="spellEnd"/>
      <w:r w:rsidRPr="004945A1">
        <w:rPr>
          <w:sz w:val="18"/>
          <w:szCs w:val="18"/>
        </w:rPr>
        <w:t xml:space="preserve"> favors sensationalized issues over “boring” </w:t>
      </w:r>
      <w:proofErr w:type="spellStart"/>
      <w:r w:rsidRPr="004945A1">
        <w:rPr>
          <w:sz w:val="18"/>
          <w:szCs w:val="18"/>
        </w:rPr>
        <w:t>ones.Almost</w:t>
      </w:r>
      <w:proofErr w:type="spellEnd"/>
      <w:r w:rsidRPr="004945A1">
        <w:rPr>
          <w:sz w:val="18"/>
          <w:szCs w:val="18"/>
        </w:rPr>
        <w:t xml:space="preserve"> by definition, it limits the ability to make unpopular </w:t>
      </w:r>
      <w:proofErr w:type="spellStart"/>
      <w:r w:rsidRPr="004945A1">
        <w:rPr>
          <w:sz w:val="18"/>
          <w:szCs w:val="18"/>
        </w:rPr>
        <w:t>decisions.It</w:t>
      </w:r>
      <w:proofErr w:type="spellEnd"/>
      <w:r w:rsidRPr="004945A1">
        <w:rPr>
          <w:sz w:val="18"/>
          <w:szCs w:val="18"/>
        </w:rPr>
        <w:t xml:space="preserve"> makes harder the building of political coalition (Noam, 1980, 1981).The arguments against direct democracy were made perhaps most eloquently in the classic arguments for the adoption of the US Constitution, by James Madison in the Federalist Papers #10.</w:t>
      </w:r>
      <w:r w:rsidRPr="004945A1">
        <w:rPr>
          <w:sz w:val="12"/>
          <w:szCs w:val="18"/>
        </w:rPr>
        <w:t xml:space="preserve">¶ </w:t>
      </w:r>
      <w:r w:rsidRPr="004945A1">
        <w:rPr>
          <w:sz w:val="18"/>
          <w:szCs w:val="18"/>
        </w:rPr>
        <w:t xml:space="preserve">Electronic voting is not simply the same as traditional voting without the inconvenience of waiting in </w:t>
      </w:r>
      <w:proofErr w:type="spellStart"/>
      <w:r w:rsidRPr="004945A1">
        <w:rPr>
          <w:sz w:val="18"/>
          <w:szCs w:val="18"/>
        </w:rPr>
        <w:t>line.When</w:t>
      </w:r>
      <w:proofErr w:type="spellEnd"/>
      <w:r w:rsidRPr="004945A1">
        <w:rPr>
          <w:sz w:val="18"/>
          <w:szCs w:val="18"/>
        </w:rPr>
        <w:t xml:space="preserve"> voting becomes like channel clicking on remote, it is left with little of the civic engagement of </w:t>
      </w:r>
      <w:proofErr w:type="spellStart"/>
      <w:r w:rsidRPr="004945A1">
        <w:rPr>
          <w:sz w:val="18"/>
          <w:szCs w:val="18"/>
        </w:rPr>
        <w:t>voting.When</w:t>
      </w:r>
      <w:proofErr w:type="spellEnd"/>
      <w:r w:rsidRPr="004945A1">
        <w:rPr>
          <w:sz w:val="18"/>
          <w:szCs w:val="18"/>
        </w:rPr>
        <w:t xml:space="preserve"> voting becomes indistinguishable from a poll, polling and voting </w:t>
      </w:r>
      <w:proofErr w:type="spellStart"/>
      <w:r w:rsidRPr="004945A1">
        <w:rPr>
          <w:sz w:val="18"/>
          <w:szCs w:val="18"/>
        </w:rPr>
        <w:t>merge.With</w:t>
      </w:r>
      <w:proofErr w:type="spellEnd"/>
      <w:r w:rsidRPr="004945A1">
        <w:rPr>
          <w:sz w:val="18"/>
          <w:szCs w:val="18"/>
        </w:rPr>
        <w:t xml:space="preserve"> the greater ease and anonymity of voting, a market for votes is </w:t>
      </w:r>
      <w:proofErr w:type="spellStart"/>
      <w:r w:rsidRPr="004945A1">
        <w:rPr>
          <w:sz w:val="18"/>
          <w:szCs w:val="18"/>
        </w:rPr>
        <w:t>unavoidable.Participation</w:t>
      </w:r>
      <w:proofErr w:type="spellEnd"/>
      <w:r w:rsidRPr="004945A1">
        <w:rPr>
          <w:sz w:val="18"/>
          <w:szCs w:val="18"/>
        </w:rPr>
        <w:t xml:space="preserve"> declines if people know the expected result too early, or where the legitimacy of the entire election is in question.</w:t>
      </w:r>
      <w:r w:rsidRPr="004945A1">
        <w:rPr>
          <w:sz w:val="12"/>
          <w:szCs w:val="18"/>
        </w:rPr>
        <w:t xml:space="preserve">¶ </w:t>
      </w:r>
      <w:r w:rsidRPr="004945A1">
        <w:rPr>
          <w:sz w:val="18"/>
          <w:szCs w:val="18"/>
        </w:rPr>
        <w:t>§Direct access to public officials will be phony</w:t>
      </w:r>
      <w:r w:rsidRPr="004945A1">
        <w:rPr>
          <w:sz w:val="12"/>
          <w:szCs w:val="18"/>
        </w:rPr>
        <w:t xml:space="preserve">¶ </w:t>
      </w:r>
      <w:r w:rsidRPr="004945A1">
        <w:rPr>
          <w:sz w:val="18"/>
          <w:szCs w:val="18"/>
        </w:rPr>
        <w:t xml:space="preserve">In 1997, Wired magazine and Merrill Lynch commissioned a study of the political attitudes of </w:t>
      </w:r>
      <w:proofErr w:type="spellStart"/>
      <w:r w:rsidRPr="004945A1">
        <w:rPr>
          <w:sz w:val="18"/>
          <w:szCs w:val="18"/>
        </w:rPr>
        <w:t>the“digital</w:t>
      </w:r>
      <w:proofErr w:type="spellEnd"/>
      <w:r w:rsidRPr="004945A1">
        <w:rPr>
          <w:sz w:val="18"/>
          <w:szCs w:val="18"/>
        </w:rPr>
        <w:t xml:space="preserve"> </w:t>
      </w:r>
      <w:proofErr w:type="spellStart"/>
      <w:r w:rsidRPr="004945A1">
        <w:rPr>
          <w:sz w:val="18"/>
          <w:szCs w:val="18"/>
        </w:rPr>
        <w:t>connected”.The</w:t>
      </w:r>
      <w:proofErr w:type="spellEnd"/>
      <w:r w:rsidRPr="004945A1">
        <w:rPr>
          <w:sz w:val="18"/>
          <w:szCs w:val="18"/>
        </w:rPr>
        <w:t xml:space="preserve"> results showed them more participatory, more patriotic, more pro-diversity, and more voting-</w:t>
      </w:r>
      <w:proofErr w:type="spellStart"/>
      <w:r w:rsidRPr="004945A1">
        <w:rPr>
          <w:sz w:val="18"/>
          <w:szCs w:val="18"/>
        </w:rPr>
        <w:t>active.They</w:t>
      </w:r>
      <w:proofErr w:type="spellEnd"/>
      <w:r w:rsidRPr="004945A1">
        <w:rPr>
          <w:sz w:val="18"/>
          <w:szCs w:val="18"/>
        </w:rPr>
        <w:t xml:space="preserve"> were religious (56% say they pray daily); pro-death penalty (3/4); pro-Marijuana legalization (71%); pro-market (%) and pro-democracy (57%).But are they outliers or the pioneers of a new </w:t>
      </w:r>
      <w:proofErr w:type="spellStart"/>
      <w:r w:rsidRPr="004945A1">
        <w:rPr>
          <w:sz w:val="18"/>
          <w:szCs w:val="18"/>
        </w:rPr>
        <w:t>model?At</w:t>
      </w:r>
      <w:proofErr w:type="spellEnd"/>
      <w:r w:rsidRPr="004945A1">
        <w:rPr>
          <w:sz w:val="18"/>
          <w:szCs w:val="18"/>
        </w:rPr>
        <w:t xml:space="preserve"> the time of the survey (1997) the digitally connected counted for 9% of the population; they were better educated, richer (82% owned securities); whites; younger; and more Republican than the population as a </w:t>
      </w:r>
      <w:proofErr w:type="spellStart"/>
      <w:r w:rsidRPr="004945A1">
        <w:rPr>
          <w:sz w:val="18"/>
          <w:szCs w:val="18"/>
        </w:rPr>
        <w:t>whole.In</w:t>
      </w:r>
      <w:proofErr w:type="spellEnd"/>
      <w:r w:rsidRPr="004945A1">
        <w:rPr>
          <w:sz w:val="18"/>
          <w:szCs w:val="18"/>
        </w:rPr>
        <w:t xml:space="preserve"> the Wired/Merrill Lynch survey, none of the demographic variables were corrected </w:t>
      </w:r>
      <w:proofErr w:type="spellStart"/>
      <w:r w:rsidRPr="004945A1">
        <w:rPr>
          <w:sz w:val="18"/>
          <w:szCs w:val="18"/>
        </w:rPr>
        <w:t>for.Other</w:t>
      </w:r>
      <w:proofErr w:type="spellEnd"/>
      <w:r w:rsidRPr="004945A1">
        <w:rPr>
          <w:sz w:val="18"/>
          <w:szCs w:val="18"/>
        </w:rPr>
        <w:t xml:space="preserve"> studies do so, and reach far less enthusiastic results.</w:t>
      </w:r>
      <w:r w:rsidRPr="004945A1">
        <w:rPr>
          <w:sz w:val="12"/>
          <w:szCs w:val="18"/>
        </w:rPr>
        <w:t xml:space="preserve">¶ </w:t>
      </w:r>
      <w:r w:rsidRPr="004945A1">
        <w:rPr>
          <w:sz w:val="18"/>
          <w:szCs w:val="18"/>
        </w:rPr>
        <w:t xml:space="preserve">One study of the political engagement of Internet users finds that they are only slightly less likely to vote, and are more likely to contact elected </w:t>
      </w:r>
      <w:proofErr w:type="spellStart"/>
      <w:r w:rsidRPr="004945A1">
        <w:rPr>
          <w:sz w:val="18"/>
          <w:szCs w:val="18"/>
        </w:rPr>
        <w:t>officials.The</w:t>
      </w:r>
      <w:proofErr w:type="spellEnd"/>
      <w:r w:rsidRPr="004945A1">
        <w:rPr>
          <w:sz w:val="18"/>
          <w:szCs w:val="18"/>
        </w:rPr>
        <w:t xml:space="preserve"> Internet is thus a substitute for such contacts, not their </w:t>
      </w:r>
      <w:proofErr w:type="spellStart"/>
      <w:r w:rsidRPr="004945A1">
        <w:rPr>
          <w:sz w:val="18"/>
          <w:szCs w:val="18"/>
        </w:rPr>
        <w:t>generator.Furthermore</w:t>
      </w:r>
      <w:proofErr w:type="spellEnd"/>
      <w:r w:rsidRPr="004945A1">
        <w:rPr>
          <w:sz w:val="18"/>
          <w:szCs w:val="18"/>
        </w:rPr>
        <w:t>, only weak causality is found.(</w:t>
      </w:r>
      <w:proofErr w:type="spellStart"/>
      <w:r w:rsidRPr="004945A1">
        <w:rPr>
          <w:sz w:val="18"/>
          <w:szCs w:val="18"/>
        </w:rPr>
        <w:t>Bimber</w:t>
      </w:r>
      <w:proofErr w:type="spellEnd"/>
      <w:r w:rsidRPr="004945A1">
        <w:rPr>
          <w:sz w:val="18"/>
          <w:szCs w:val="18"/>
        </w:rPr>
        <w:t xml:space="preserve"> 1998)</w:t>
      </w:r>
      <w:r w:rsidRPr="004945A1">
        <w:rPr>
          <w:sz w:val="12"/>
          <w:szCs w:val="18"/>
        </w:rPr>
        <w:t xml:space="preserve">¶ </w:t>
      </w:r>
      <w:r w:rsidRPr="004945A1">
        <w:rPr>
          <w:sz w:val="18"/>
          <w:szCs w:val="18"/>
        </w:rPr>
        <w:t xml:space="preserve">Another survey finds that Internet users access political information roughly in the same proportions as users of other media, about 5% of their overall information usage (Pew, 1998).Another study finds that users of the Internet for political purposes tend to already </w:t>
      </w:r>
      <w:proofErr w:type="spellStart"/>
      <w:r w:rsidRPr="004945A1">
        <w:rPr>
          <w:sz w:val="18"/>
          <w:szCs w:val="18"/>
        </w:rPr>
        <w:t>involved.Thus</w:t>
      </w:r>
      <w:proofErr w:type="spellEnd"/>
      <w:r w:rsidRPr="004945A1">
        <w:rPr>
          <w:sz w:val="18"/>
          <w:szCs w:val="18"/>
        </w:rPr>
        <w:t xml:space="preserve">, the Internet reinforces political activity rather than mobilizes new one (Norris, </w:t>
      </w:r>
      <w:proofErr w:type="spellStart"/>
      <w:r w:rsidRPr="004945A1">
        <w:rPr>
          <w:sz w:val="18"/>
          <w:szCs w:val="18"/>
        </w:rPr>
        <w:t>Pippa</w:t>
      </w:r>
      <w:proofErr w:type="spellEnd"/>
      <w:r w:rsidRPr="004945A1">
        <w:rPr>
          <w:sz w:val="18"/>
          <w:szCs w:val="18"/>
        </w:rPr>
        <w:t>, 1999)</w:t>
      </w:r>
      <w:r w:rsidRPr="004945A1">
        <w:rPr>
          <w:sz w:val="12"/>
          <w:szCs w:val="18"/>
        </w:rPr>
        <w:t xml:space="preserve">¶ </w:t>
      </w:r>
      <w:r w:rsidRPr="004945A1">
        <w:rPr>
          <w:sz w:val="18"/>
          <w:szCs w:val="18"/>
        </w:rPr>
        <w:t xml:space="preserve">Yes, anybody can fire off email messages to public officials and perhaps even get a reply, and this provides an illusion of </w:t>
      </w:r>
      <w:proofErr w:type="spellStart"/>
      <w:r w:rsidRPr="004945A1">
        <w:rPr>
          <w:sz w:val="18"/>
          <w:szCs w:val="18"/>
        </w:rPr>
        <w:t>access.But</w:t>
      </w:r>
      <w:proofErr w:type="spellEnd"/>
      <w:r w:rsidRPr="004945A1">
        <w:rPr>
          <w:sz w:val="18"/>
          <w:szCs w:val="18"/>
        </w:rPr>
        <w:t xml:space="preserve"> the limited resource will still be scarce: the attention of those officials. By necessity, only a few messages will get </w:t>
      </w:r>
      <w:proofErr w:type="spellStart"/>
      <w:proofErr w:type="gramStart"/>
      <w:r w:rsidRPr="004945A1">
        <w:rPr>
          <w:sz w:val="18"/>
          <w:szCs w:val="18"/>
        </w:rPr>
        <w:t>through.Replies</w:t>
      </w:r>
      <w:proofErr w:type="spellEnd"/>
      <w:proofErr w:type="gramEnd"/>
      <w:r w:rsidRPr="004945A1">
        <w:rPr>
          <w:sz w:val="18"/>
          <w:szCs w:val="18"/>
        </w:rPr>
        <w:t xml:space="preserve"> are canned, like answering </w:t>
      </w:r>
      <w:proofErr w:type="spellStart"/>
      <w:r w:rsidRPr="004945A1">
        <w:rPr>
          <w:sz w:val="18"/>
          <w:szCs w:val="18"/>
        </w:rPr>
        <w:t>machines.If</w:t>
      </w:r>
      <w:proofErr w:type="spellEnd"/>
      <w:r w:rsidRPr="004945A1">
        <w:rPr>
          <w:sz w:val="18"/>
          <w:szCs w:val="18"/>
        </w:rPr>
        <w:t xml:space="preserve"> anything, the greater flood of messages will make gatekeepers more important than ever: power brokers that can provide access to the official. As demand increases while the supply is static, the price of access goes up, as does the commission to the </w:t>
      </w:r>
      <w:proofErr w:type="gramStart"/>
      <w:r w:rsidRPr="004945A1">
        <w:rPr>
          <w:sz w:val="18"/>
          <w:szCs w:val="18"/>
        </w:rPr>
        <w:t>middle-man</w:t>
      </w:r>
      <w:proofErr w:type="gramEnd"/>
      <w:r w:rsidRPr="004945A1">
        <w:rPr>
          <w:sz w:val="18"/>
          <w:szCs w:val="18"/>
        </w:rPr>
        <w:t>. This does not help the democratic process</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 xml:space="preserve">Indeed, public opinion can be </w:t>
      </w:r>
      <w:proofErr w:type="spellStart"/>
      <w:r w:rsidRPr="004945A1">
        <w:rPr>
          <w:sz w:val="18"/>
          <w:szCs w:val="18"/>
        </w:rPr>
        <w:t>manufactured.Email</w:t>
      </w:r>
      <w:proofErr w:type="spellEnd"/>
      <w:r w:rsidRPr="004945A1">
        <w:rPr>
          <w:sz w:val="18"/>
          <w:szCs w:val="18"/>
        </w:rPr>
        <w:t xml:space="preserve"> campaigns can substitute technology and organization for </w:t>
      </w:r>
      <w:proofErr w:type="spellStart"/>
      <w:r w:rsidRPr="004945A1">
        <w:rPr>
          <w:sz w:val="18"/>
          <w:szCs w:val="18"/>
        </w:rPr>
        <w:t>people.Instead</w:t>
      </w:r>
      <w:proofErr w:type="spellEnd"/>
      <w:r w:rsidRPr="004945A1">
        <w:rPr>
          <w:sz w:val="18"/>
          <w:szCs w:val="18"/>
        </w:rPr>
        <w:t xml:space="preserve"> of grass roots one can create what has been described as “Astroturf”,. </w:t>
      </w:r>
      <w:proofErr w:type="gramStart"/>
      <w:r w:rsidRPr="004945A1">
        <w:rPr>
          <w:sz w:val="18"/>
          <w:szCs w:val="18"/>
        </w:rPr>
        <w:t>i</w:t>
      </w:r>
      <w:proofErr w:type="gramEnd"/>
      <w:r w:rsidRPr="004945A1">
        <w:rPr>
          <w:sz w:val="18"/>
          <w:szCs w:val="18"/>
        </w:rPr>
        <w:t>.e. manufactured expression of public opinion.</w:t>
      </w:r>
      <w:r w:rsidRPr="004945A1">
        <w:rPr>
          <w:sz w:val="12"/>
          <w:szCs w:val="18"/>
        </w:rPr>
        <w:t xml:space="preserve">¶ </w:t>
      </w:r>
      <w:r w:rsidRPr="004945A1">
        <w:rPr>
          <w:sz w:val="18"/>
          <w:szCs w:val="18"/>
        </w:rPr>
        <w:t>Ironically, the most effective means of communication (outside of a bank check) becomes the lowest in tech: the handwritten letter (</w:t>
      </w:r>
      <w:proofErr w:type="spellStart"/>
      <w:r w:rsidRPr="004945A1">
        <w:rPr>
          <w:sz w:val="18"/>
          <w:szCs w:val="18"/>
        </w:rPr>
        <w:t>Blau</w:t>
      </w:r>
      <w:proofErr w:type="spellEnd"/>
      <w:r w:rsidRPr="004945A1">
        <w:rPr>
          <w:sz w:val="18"/>
          <w:szCs w:val="18"/>
        </w:rPr>
        <w:t>, 1988)</w:t>
      </w:r>
      <w:r w:rsidRPr="004945A1">
        <w:rPr>
          <w:sz w:val="12"/>
          <w:szCs w:val="18"/>
        </w:rPr>
        <w:t xml:space="preserve">¶ </w:t>
      </w:r>
      <w:r w:rsidRPr="004945A1">
        <w:rPr>
          <w:sz w:val="18"/>
          <w:szCs w:val="18"/>
        </w:rPr>
        <w:t>If, in the words of a famous cartoon, on the Internet nobody knows that you are a dog, then everyone is likely to be treated as one.</w:t>
      </w:r>
      <w:r w:rsidRPr="004945A1">
        <w:rPr>
          <w:sz w:val="12"/>
          <w:szCs w:val="18"/>
        </w:rPr>
        <w:t xml:space="preserve">¶ </w:t>
      </w:r>
      <w:r w:rsidRPr="004945A1">
        <w:rPr>
          <w:sz w:val="18"/>
          <w:szCs w:val="18"/>
        </w:rPr>
        <w:t>•The Internet facilitates the International Manipulation of Domestic Politics.</w:t>
      </w:r>
      <w:r w:rsidRPr="004945A1">
        <w:rPr>
          <w:sz w:val="12"/>
          <w:szCs w:val="18"/>
        </w:rPr>
        <w:t xml:space="preserve">¶ </w:t>
      </w:r>
      <w:r w:rsidRPr="004945A1">
        <w:rPr>
          <w:sz w:val="18"/>
          <w:szCs w:val="18"/>
        </w:rPr>
        <w:t xml:space="preserve">Cross-border interference in national politics becomes easier with the </w:t>
      </w:r>
      <w:proofErr w:type="spellStart"/>
      <w:r w:rsidRPr="004945A1">
        <w:rPr>
          <w:sz w:val="18"/>
          <w:szCs w:val="18"/>
        </w:rPr>
        <w:t>Internet.Why</w:t>
      </w:r>
      <w:proofErr w:type="spellEnd"/>
      <w:r w:rsidRPr="004945A1">
        <w:rPr>
          <w:sz w:val="18"/>
          <w:szCs w:val="18"/>
        </w:rPr>
        <w:t xml:space="preserve"> negotiate with the US ambassador if one can target a key Congressional chairman by an e-mail </w:t>
      </w:r>
      <w:proofErr w:type="spellStart"/>
      <w:r w:rsidRPr="004945A1">
        <w:rPr>
          <w:sz w:val="18"/>
          <w:szCs w:val="18"/>
        </w:rPr>
        <w:t>campaign,chat</w:t>
      </w:r>
      <w:proofErr w:type="spellEnd"/>
      <w:r w:rsidRPr="004945A1">
        <w:rPr>
          <w:sz w:val="18"/>
          <w:szCs w:val="18"/>
        </w:rPr>
        <w:t xml:space="preserve"> group interventions, and misinformation, and </w:t>
      </w:r>
      <w:proofErr w:type="spellStart"/>
      <w:r w:rsidRPr="004945A1">
        <w:rPr>
          <w:sz w:val="18"/>
          <w:szCs w:val="18"/>
        </w:rPr>
        <w:t>intraceable</w:t>
      </w:r>
      <w:proofErr w:type="spellEnd"/>
      <w:r w:rsidRPr="004945A1">
        <w:rPr>
          <w:sz w:val="18"/>
          <w:szCs w:val="18"/>
        </w:rPr>
        <w:t xml:space="preserve"> </w:t>
      </w:r>
      <w:proofErr w:type="spellStart"/>
      <w:r w:rsidRPr="004945A1">
        <w:rPr>
          <w:sz w:val="18"/>
          <w:szCs w:val="18"/>
        </w:rPr>
        <w:t>donations.People</w:t>
      </w:r>
      <w:proofErr w:type="spellEnd"/>
      <w:r w:rsidRPr="004945A1">
        <w:rPr>
          <w:sz w:val="18"/>
          <w:szCs w:val="18"/>
        </w:rPr>
        <w:t xml:space="preserve"> have started to worry about computer attacks by </w:t>
      </w:r>
      <w:proofErr w:type="spellStart"/>
      <w:r w:rsidRPr="004945A1">
        <w:rPr>
          <w:sz w:val="18"/>
          <w:szCs w:val="18"/>
        </w:rPr>
        <w:t>terrorists.They</w:t>
      </w:r>
      <w:proofErr w:type="spellEnd"/>
      <w:r w:rsidRPr="004945A1">
        <w:rPr>
          <w:sz w:val="18"/>
          <w:szCs w:val="18"/>
        </w:rPr>
        <w:t xml:space="preserve"> should worry more about state-sponsored interferences into other countries’ electronic politics.</w:t>
      </w:r>
      <w:r w:rsidRPr="004945A1">
        <w:rPr>
          <w:sz w:val="12"/>
          <w:szCs w:val="18"/>
        </w:rPr>
        <w:t xml:space="preserve">¶ </w:t>
      </w:r>
      <w:r w:rsidRPr="004945A1">
        <w:rPr>
          <w:sz w:val="18"/>
          <w:szCs w:val="18"/>
        </w:rPr>
        <w:t xml:space="preserve">Indeed, it is increasingly difficult to conduct national politics and policies in a globalized world, where distance and borders are less </w:t>
      </w:r>
      <w:r w:rsidRPr="004945A1">
        <w:rPr>
          <w:sz w:val="18"/>
          <w:szCs w:val="18"/>
        </w:rPr>
        <w:lastRenderedPageBreak/>
        <w:t>important than in the past, even if one does not share the hyperbole of the “evaporation” of the Nation State (Negroponte 1995).The difficulty of societies to control their own affairs leads, inevitably, to backlash and regulatory intervention.</w:t>
      </w:r>
      <w:r w:rsidRPr="004945A1">
        <w:rPr>
          <w:sz w:val="12"/>
          <w:szCs w:val="18"/>
        </w:rPr>
        <w:t xml:space="preserve">¶ </w:t>
      </w:r>
      <w:r w:rsidRPr="004945A1">
        <w:rPr>
          <w:sz w:val="18"/>
          <w:szCs w:val="18"/>
        </w:rPr>
        <w:t>Conclusion:</w:t>
      </w:r>
      <w:r w:rsidRPr="004945A1">
        <w:rPr>
          <w:sz w:val="12"/>
          <w:szCs w:val="18"/>
        </w:rPr>
        <w:t xml:space="preserve">¶ </w:t>
      </w:r>
      <w:r w:rsidRPr="004945A1">
        <w:rPr>
          <w:rStyle w:val="StyleUnderline"/>
        </w:rPr>
        <w:t>It is easy to romanticize the past of democracy as Athenian debates in front of an involved citizenry, and to believe that its return by electronic means is neigh</w:t>
      </w:r>
      <w:r w:rsidRPr="004945A1">
        <w:rPr>
          <w:sz w:val="18"/>
          <w:szCs w:val="18"/>
        </w:rPr>
        <w:t xml:space="preserve">. </w:t>
      </w:r>
      <w:r w:rsidRPr="004945A1">
        <w:rPr>
          <w:rStyle w:val="StyleUnderline"/>
        </w:rPr>
        <w:t>A quick look to in the rear-view mirror, to radio and then TV, is sobering</w:t>
      </w:r>
      <w:r w:rsidRPr="004945A1">
        <w:rPr>
          <w:sz w:val="18"/>
          <w:szCs w:val="18"/>
        </w:rPr>
        <w:t xml:space="preserve">. </w:t>
      </w:r>
      <w:r w:rsidRPr="004945A1">
        <w:rPr>
          <w:rStyle w:val="StyleUnderline"/>
        </w:rPr>
        <w:t>Here, too, the then new media were heralded as harbingers of a new and improved political dialogue. But the reality of those media has been is one of cacophony, fragmentation, increasing cost, and declining value of “hard” information</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The Internet makes it easier to gather and assemble information, to deliberate and to express oneself, and to organize and coordinate action.(</w:t>
      </w:r>
      <w:proofErr w:type="spellStart"/>
      <w:r w:rsidRPr="004945A1">
        <w:rPr>
          <w:sz w:val="18"/>
          <w:szCs w:val="18"/>
        </w:rPr>
        <w:t>Blau</w:t>
      </w:r>
      <w:proofErr w:type="spellEnd"/>
      <w:r w:rsidRPr="004945A1">
        <w:rPr>
          <w:sz w:val="18"/>
          <w:szCs w:val="18"/>
        </w:rPr>
        <w:t xml:space="preserve">, 1998). </w:t>
      </w:r>
      <w:r w:rsidRPr="004945A1">
        <w:rPr>
          <w:sz w:val="12"/>
          <w:szCs w:val="18"/>
        </w:rPr>
        <w:t xml:space="preserve">¶ </w:t>
      </w:r>
      <w:proofErr w:type="gramStart"/>
      <w:r w:rsidRPr="004945A1">
        <w:rPr>
          <w:sz w:val="18"/>
          <w:szCs w:val="18"/>
        </w:rPr>
        <w:t>It</w:t>
      </w:r>
      <w:proofErr w:type="gramEnd"/>
      <w:r w:rsidRPr="004945A1">
        <w:rPr>
          <w:sz w:val="18"/>
          <w:szCs w:val="18"/>
        </w:rPr>
        <w:t xml:space="preserve"> would be simplistic to deny that the Internet can mobilize hard-to-reach groups, and that it has unleashed much energy and creativity. Obviously there will be some shining success stories</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 xml:space="preserve">But </w:t>
      </w:r>
      <w:r w:rsidRPr="004945A1">
        <w:rPr>
          <w:rStyle w:val="StyleUnderline"/>
        </w:rPr>
        <w:t>it would be equally naïve to cling to the image of the early Internet - - nonprofit, cooperative, and free - - and ignore that it is becoming a commercial medium</w:t>
      </w:r>
      <w:r w:rsidRPr="004945A1">
        <w:rPr>
          <w:sz w:val="18"/>
          <w:szCs w:val="18"/>
        </w:rPr>
        <w:t xml:space="preserve">, like commercial broadcasting that replaced amateur ham radio. Large segments of society are disenchanted with a political system is that often unresponsive, frequently affected by campaign contributions, and always </w:t>
      </w:r>
      <w:proofErr w:type="gramStart"/>
      <w:r w:rsidRPr="004945A1">
        <w:rPr>
          <w:sz w:val="18"/>
          <w:szCs w:val="18"/>
        </w:rPr>
        <w:t>slow.</w:t>
      </w:r>
      <w:proofErr w:type="gramEnd"/>
      <w:r w:rsidRPr="004945A1">
        <w:rPr>
          <w:sz w:val="18"/>
          <w:szCs w:val="18"/>
        </w:rPr>
        <w:t xml:space="preserve"> To remedy such flaws, various solutions have been offered and embraced. To some it is to return to spirituality. For others it is to reduce the role of government and hence the scope of the democratic process. And to others, it is the hope for technical solution like the Internet. Yet, </w:t>
      </w:r>
      <w:r w:rsidRPr="004945A1">
        <w:rPr>
          <w:rStyle w:val="StyleUnderline"/>
        </w:rPr>
        <w:t>it would only lead to disappointment if the Internet would be sold as the snake oil cure for all kinds of social problems</w:t>
      </w:r>
      <w:r w:rsidRPr="004945A1">
        <w:rPr>
          <w:sz w:val="18"/>
          <w:szCs w:val="18"/>
        </w:rPr>
        <w:t xml:space="preserve">. </w:t>
      </w:r>
      <w:r w:rsidRPr="004945A1">
        <w:rPr>
          <w:rStyle w:val="StyleUnderline"/>
        </w:rPr>
        <w:t>It simply cannot simply sustain such an expectation</w:t>
      </w:r>
      <w:r w:rsidRPr="004945A1">
        <w:rPr>
          <w:sz w:val="18"/>
          <w:szCs w:val="18"/>
        </w:rPr>
        <w:t xml:space="preserve">. Indeed </w:t>
      </w:r>
      <w:r w:rsidRPr="004945A1">
        <w:rPr>
          <w:rStyle w:val="StyleUnderline"/>
        </w:rPr>
        <w:t>if anything, the Internet will lead to less stability, more fragmentation, less ability to fashion consensus, more interest group pluralism</w:t>
      </w:r>
      <w:r w:rsidRPr="004945A1">
        <w:rPr>
          <w:sz w:val="18"/>
          <w:szCs w:val="18"/>
        </w:rPr>
        <w:t>. High capacity computers connected to high-speed networks are no remedies for flaws in a political system. There is no quick fix. There is no silver bullet. There is no free lunch.</w:t>
      </w:r>
    </w:p>
    <w:p w:rsidR="0017202E" w:rsidRDefault="0017202E" w:rsidP="0017202E"/>
    <w:p w:rsidR="0017202E" w:rsidRPr="004945A1" w:rsidRDefault="0017202E" w:rsidP="0017202E">
      <w:pPr>
        <w:pStyle w:val="Heading4"/>
        <w:rPr>
          <w:rFonts w:cs="Arial"/>
        </w:rPr>
      </w:pPr>
      <w:r w:rsidRPr="004945A1">
        <w:rPr>
          <w:rFonts w:cs="Arial"/>
        </w:rPr>
        <w:t xml:space="preserve">Innovation’s </w:t>
      </w:r>
      <w:r w:rsidRPr="004945A1">
        <w:rPr>
          <w:rFonts w:cs="Arial"/>
          <w:u w:val="single"/>
        </w:rPr>
        <w:t>tapped out</w:t>
      </w:r>
      <w:r w:rsidRPr="004945A1">
        <w:rPr>
          <w:rFonts w:cs="Arial"/>
        </w:rPr>
        <w:t xml:space="preserve"> and </w:t>
      </w:r>
      <w:r w:rsidRPr="004945A1">
        <w:rPr>
          <w:rFonts w:cs="Arial"/>
          <w:u w:val="single"/>
        </w:rPr>
        <w:t xml:space="preserve">can’t solve </w:t>
      </w:r>
      <w:r w:rsidRPr="004945A1">
        <w:rPr>
          <w:rFonts w:cs="Arial"/>
        </w:rPr>
        <w:t xml:space="preserve">existential threats alone </w:t>
      </w:r>
    </w:p>
    <w:p w:rsidR="0017202E" w:rsidRPr="004945A1" w:rsidRDefault="0017202E" w:rsidP="0017202E">
      <w:proofErr w:type="spellStart"/>
      <w:r w:rsidRPr="004945A1">
        <w:rPr>
          <w:rStyle w:val="Style13ptBold"/>
        </w:rPr>
        <w:t>Tainter</w:t>
      </w:r>
      <w:proofErr w:type="spellEnd"/>
      <w:r w:rsidRPr="004945A1">
        <w:rPr>
          <w:rStyle w:val="Style13ptBold"/>
        </w:rPr>
        <w:t xml:space="preserve"> &amp; </w:t>
      </w:r>
      <w:proofErr w:type="spellStart"/>
      <w:r w:rsidRPr="004945A1">
        <w:rPr>
          <w:rStyle w:val="Style13ptBold"/>
        </w:rPr>
        <w:t>Patzek</w:t>
      </w:r>
      <w:proofErr w:type="spellEnd"/>
      <w:r w:rsidRPr="004945A1">
        <w:rPr>
          <w:rStyle w:val="Style13ptBold"/>
        </w:rPr>
        <w:t xml:space="preserve"> 12</w:t>
      </w:r>
      <w:r w:rsidRPr="004945A1">
        <w:t xml:space="preserve"> - Joseph A. </w:t>
      </w:r>
      <w:proofErr w:type="spellStart"/>
      <w:r w:rsidRPr="004945A1">
        <w:t>Tainter</w:t>
      </w:r>
      <w:proofErr w:type="spellEnd"/>
      <w:r w:rsidRPr="004945A1">
        <w:t xml:space="preserve">, Professor, Department of Environment and Society, Utah State University; and </w:t>
      </w:r>
      <w:proofErr w:type="spellStart"/>
      <w:r w:rsidRPr="004945A1">
        <w:t>Tadeusz</w:t>
      </w:r>
      <w:proofErr w:type="spellEnd"/>
      <w:r w:rsidRPr="004945A1">
        <w:t xml:space="preserve"> W. </w:t>
      </w:r>
      <w:proofErr w:type="spellStart"/>
      <w:r w:rsidRPr="004945A1">
        <w:t>Patzek</w:t>
      </w:r>
      <w:proofErr w:type="spellEnd"/>
      <w:r w:rsidRPr="004945A1">
        <w:t xml:space="preserve">, Professor, Department of Petroleum and </w:t>
      </w:r>
      <w:proofErr w:type="spellStart"/>
      <w:r w:rsidRPr="004945A1">
        <w:t>Geosystems</w:t>
      </w:r>
      <w:proofErr w:type="spellEnd"/>
      <w:r w:rsidRPr="004945A1">
        <w:t xml:space="preserve"> Engineering, The University of Texas at Austin, Drilling Down: The Gulf Oil Debacle and Our Energy Dilemma, p. 48</w:t>
      </w:r>
    </w:p>
    <w:p w:rsidR="0017202E" w:rsidRPr="004945A1" w:rsidRDefault="0017202E" w:rsidP="0017202E">
      <w:r w:rsidRPr="004945A1">
        <w:rPr>
          <w:rStyle w:val="StyleUnderline"/>
          <w:highlight w:val="yellow"/>
        </w:rPr>
        <w:t>We are</w:t>
      </w:r>
      <w:r w:rsidRPr="004945A1">
        <w:rPr>
          <w:rStyle w:val="StyleUnderline"/>
        </w:rPr>
        <w:t xml:space="preserve"> often </w:t>
      </w:r>
      <w:r w:rsidRPr="004945A1">
        <w:rPr>
          <w:rStyle w:val="StyleUnderline"/>
          <w:highlight w:val="yellow"/>
        </w:rPr>
        <w:t>assured</w:t>
      </w:r>
      <w:r w:rsidRPr="004945A1">
        <w:t xml:space="preserve"> that </w:t>
      </w:r>
      <w:r w:rsidRPr="004945A1">
        <w:rPr>
          <w:rStyle w:val="StyleUnderline"/>
          <w:highlight w:val="yellow"/>
        </w:rPr>
        <w:t>innovation</w:t>
      </w:r>
      <w:r w:rsidRPr="004945A1">
        <w:rPr>
          <w:rStyle w:val="StyleUnderline"/>
        </w:rPr>
        <w:t xml:space="preserve"> in the future </w:t>
      </w:r>
      <w:r w:rsidRPr="004945A1">
        <w:rPr>
          <w:rStyle w:val="StyleUnderline"/>
          <w:highlight w:val="yellow"/>
        </w:rPr>
        <w:t>will reduce</w:t>
      </w:r>
      <w:r w:rsidRPr="004945A1">
        <w:rPr>
          <w:rStyle w:val="StyleUnderline"/>
        </w:rPr>
        <w:t xml:space="preserve"> our society’s </w:t>
      </w:r>
      <w:r w:rsidRPr="004945A1">
        <w:rPr>
          <w:rStyle w:val="StyleUnderline"/>
          <w:highlight w:val="yellow"/>
        </w:rPr>
        <w:t>dependence</w:t>
      </w:r>
      <w:r w:rsidRPr="004945A1">
        <w:rPr>
          <w:rStyle w:val="StyleUnderline"/>
        </w:rPr>
        <w:t xml:space="preserve"> </w:t>
      </w:r>
      <w:r w:rsidRPr="004945A1">
        <w:rPr>
          <w:rStyle w:val="StyleUnderline"/>
          <w:highlight w:val="yellow"/>
        </w:rPr>
        <w:t>on</w:t>
      </w:r>
      <w:r w:rsidRPr="004945A1">
        <w:rPr>
          <w:rStyle w:val="StyleUnderline"/>
        </w:rPr>
        <w:t xml:space="preserve"> </w:t>
      </w:r>
      <w:r w:rsidRPr="004945A1">
        <w:rPr>
          <w:rStyle w:val="StyleUnderline"/>
          <w:highlight w:val="yellow"/>
        </w:rPr>
        <w:t>energy</w:t>
      </w:r>
      <w:r w:rsidRPr="004945A1">
        <w:rPr>
          <w:rStyle w:val="StyleUnderline"/>
        </w:rPr>
        <w:t xml:space="preserve"> and</w:t>
      </w:r>
      <w:r w:rsidRPr="004945A1">
        <w:t xml:space="preserve"> other </w:t>
      </w:r>
      <w:r w:rsidRPr="004945A1">
        <w:rPr>
          <w:rStyle w:val="StyleUnderline"/>
        </w:rPr>
        <w:t>resources while providing a lifestyle such as we now enjoy</w:t>
      </w:r>
      <w:r w:rsidRPr="004945A1">
        <w:t xml:space="preserve">. We discuss this point further in Chaps. </w:t>
      </w:r>
      <w:proofErr w:type="gramStart"/>
      <w:r w:rsidRPr="004945A1">
        <w:t>5 and 9.</w:t>
      </w:r>
      <w:proofErr w:type="gramEnd"/>
      <w:r w:rsidRPr="004945A1">
        <w:t xml:space="preserve"> Here we observe that </w:t>
      </w:r>
      <w:r w:rsidRPr="004945A1">
        <w:rPr>
          <w:rStyle w:val="StyleUnderline"/>
          <w:highlight w:val="yellow"/>
        </w:rPr>
        <w:t>rates of innovation</w:t>
      </w:r>
      <w:r w:rsidRPr="004945A1">
        <w:rPr>
          <w:highlight w:val="yellow"/>
        </w:rPr>
        <w:t xml:space="preserve"> </w:t>
      </w:r>
      <w:r w:rsidRPr="004945A1">
        <w:t xml:space="preserve">appear to </w:t>
      </w:r>
      <w:r w:rsidRPr="004945A1">
        <w:rPr>
          <w:rStyle w:val="StyleUnderline"/>
          <w:highlight w:val="yellow"/>
        </w:rPr>
        <w:t>change in a</w:t>
      </w:r>
      <w:r w:rsidRPr="004945A1">
        <w:rPr>
          <w:rStyle w:val="StyleUnderline"/>
        </w:rPr>
        <w:t xml:space="preserve"> manner similar to the </w:t>
      </w:r>
      <w:proofErr w:type="spellStart"/>
      <w:r w:rsidRPr="004945A1">
        <w:rPr>
          <w:rStyle w:val="StyleUnderline"/>
          <w:highlight w:val="yellow"/>
        </w:rPr>
        <w:t>Hubbert</w:t>
      </w:r>
      <w:proofErr w:type="spellEnd"/>
      <w:r w:rsidRPr="004945A1">
        <w:rPr>
          <w:rStyle w:val="StyleUnderline"/>
          <w:highlight w:val="yellow"/>
        </w:rPr>
        <w:t xml:space="preserve"> cycle</w:t>
      </w:r>
      <w:r w:rsidRPr="004945A1">
        <w:rPr>
          <w:rStyle w:val="StyleUnderline"/>
        </w:rPr>
        <w:t xml:space="preserve"> of resource production. This</w:t>
      </w:r>
      <w:r w:rsidRPr="004945A1">
        <w:t xml:space="preserve"> finding </w:t>
      </w:r>
      <w:r w:rsidRPr="004945A1">
        <w:rPr>
          <w:rStyle w:val="StyleUnderline"/>
        </w:rPr>
        <w:t>has important implications for the</w:t>
      </w:r>
      <w:r w:rsidRPr="004945A1">
        <w:t xml:space="preserve"> </w:t>
      </w:r>
      <w:r w:rsidRPr="004945A1">
        <w:rPr>
          <w:rStyle w:val="StyleUnderline"/>
        </w:rPr>
        <w:t>future productivity and complexity of our society</w:t>
      </w:r>
      <w:proofErr w:type="gramStart"/>
      <w:r w:rsidRPr="004945A1">
        <w:t>.</w:t>
      </w:r>
      <w:r w:rsidRPr="004945A1">
        <w:rPr>
          <w:sz w:val="12"/>
        </w:rPr>
        <w:t>¶</w:t>
      </w:r>
      <w:proofErr w:type="gramEnd"/>
      <w:r w:rsidRPr="004945A1">
        <w:rPr>
          <w:sz w:val="12"/>
        </w:rPr>
        <w:t xml:space="preserve"> </w:t>
      </w:r>
      <w:r w:rsidRPr="004945A1">
        <w:rPr>
          <w:rStyle w:val="StyleUnderline"/>
        </w:rPr>
        <w:t>Energy flows, technology development</w:t>
      </w:r>
      <w:r w:rsidRPr="004945A1">
        <w:t xml:space="preserve">, population growth, </w:t>
      </w:r>
      <w:r w:rsidRPr="004945A1">
        <w:rPr>
          <w:rStyle w:val="StyleUnderline"/>
        </w:rPr>
        <w:t>and individual creativity can be combined into an overall “Innovation Index</w:t>
      </w:r>
      <w:r w:rsidRPr="004945A1">
        <w:t xml:space="preserve">” which is the number of patents granted each year by the U.S. Patent Office per one million inhabitants of the United States of America. This specific patent rate has the units of the number of patents per year per one million people. Figure 3.16 is a decomposition of this patent rate into multiple </w:t>
      </w:r>
      <w:proofErr w:type="spellStart"/>
      <w:r w:rsidRPr="004945A1">
        <w:t>Hubbert</w:t>
      </w:r>
      <w:proofErr w:type="spellEnd"/>
      <w:r w:rsidRPr="004945A1">
        <w:t>-like cycles between 1790 and 2009</w:t>
      </w:r>
      <w:proofErr w:type="gramStart"/>
      <w:r w:rsidRPr="004945A1">
        <w:t>.</w:t>
      </w:r>
      <w:r w:rsidRPr="004945A1">
        <w:rPr>
          <w:sz w:val="12"/>
        </w:rPr>
        <w:t>¶</w:t>
      </w:r>
      <w:proofErr w:type="gramEnd"/>
      <w:r w:rsidRPr="004945A1">
        <w:rPr>
          <w:sz w:val="12"/>
        </w:rPr>
        <w:t xml:space="preserve"> </w:t>
      </w:r>
      <w:r w:rsidRPr="004945A1">
        <w:t xml:space="preserve">Interestingly, </w:t>
      </w:r>
      <w:r w:rsidRPr="004945A1">
        <w:rPr>
          <w:rStyle w:val="StyleUnderline"/>
        </w:rPr>
        <w:t xml:space="preserve">the fundamental </w:t>
      </w:r>
      <w:proofErr w:type="spellStart"/>
      <w:r w:rsidRPr="004945A1">
        <w:rPr>
          <w:rStyle w:val="StyleUnderline"/>
        </w:rPr>
        <w:t>Hubbert</w:t>
      </w:r>
      <w:proofErr w:type="spellEnd"/>
      <w:r w:rsidRPr="004945A1">
        <w:rPr>
          <w:rStyle w:val="StyleUnderline"/>
        </w:rPr>
        <w:t xml:space="preserve"> cycle of the U.S. patent rate peaked in 1914</w:t>
      </w:r>
      <w:r w:rsidRPr="004945A1">
        <w:t xml:space="preserve">, </w:t>
      </w:r>
      <w:r w:rsidRPr="004945A1">
        <w:rPr>
          <w:rStyle w:val="StyleUnderline"/>
        </w:rPr>
        <w:t>the year in which World War I broke out</w:t>
      </w:r>
      <w:r w:rsidRPr="004945A1">
        <w:t xml:space="preserve">. </w:t>
      </w:r>
      <w:r w:rsidRPr="004945A1">
        <w:rPr>
          <w:rStyle w:val="StyleUnderline"/>
        </w:rPr>
        <w:t>The second major rate peak was in 1971, coinciding with the peak of U.S. oil production</w:t>
      </w:r>
      <w:r w:rsidRPr="004945A1">
        <w:rPr>
          <w:highlight w:val="yellow"/>
        </w:rPr>
        <w:t xml:space="preserve">. </w:t>
      </w:r>
      <w:r w:rsidRPr="004945A1">
        <w:rPr>
          <w:rStyle w:val="StyleUnderline"/>
          <w:highlight w:val="yellow"/>
        </w:rPr>
        <w:t>The last</w:t>
      </w:r>
      <w:r w:rsidRPr="004945A1">
        <w:rPr>
          <w:rStyle w:val="StyleUnderline"/>
        </w:rPr>
        <w:t xml:space="preserve"> and tallest </w:t>
      </w:r>
      <w:r w:rsidRPr="004945A1">
        <w:rPr>
          <w:rStyle w:val="StyleUnderline"/>
          <w:highlight w:val="yellow"/>
        </w:rPr>
        <w:t>peak of productivity occurred in</w:t>
      </w:r>
      <w:r w:rsidRPr="004945A1">
        <w:rPr>
          <w:rStyle w:val="StyleUnderline"/>
        </w:rPr>
        <w:t xml:space="preserve"> </w:t>
      </w:r>
      <w:r w:rsidRPr="004945A1">
        <w:rPr>
          <w:rStyle w:val="StyleUnderline"/>
          <w:highlight w:val="yellow"/>
        </w:rPr>
        <w:t>2004</w:t>
      </w:r>
      <w:r w:rsidRPr="004945A1">
        <w:t xml:space="preserve">. Note that without a new cycle of inventions in something, </w:t>
      </w:r>
      <w:r w:rsidRPr="004945A1">
        <w:rPr>
          <w:rStyle w:val="StyleUnderline"/>
          <w:highlight w:val="yellow"/>
        </w:rPr>
        <w:t>the current cycles will expire by 2050</w:t>
      </w:r>
      <w:r w:rsidRPr="004945A1">
        <w:t xml:space="preserve">. In other words, </w:t>
      </w:r>
      <w:r w:rsidRPr="004945A1">
        <w:rPr>
          <w:rStyle w:val="StyleUnderline"/>
        </w:rPr>
        <w:t>the</w:t>
      </w:r>
      <w:r w:rsidRPr="004945A1">
        <w:t xml:space="preserve"> </w:t>
      </w:r>
      <w:r w:rsidRPr="004945A1">
        <w:rPr>
          <w:rStyle w:val="StyleUnderline"/>
          <w:highlight w:val="yellow"/>
        </w:rPr>
        <w:t>productivity of U.S. innovation</w:t>
      </w:r>
      <w:r w:rsidRPr="004945A1">
        <w:rPr>
          <w:highlight w:val="yellow"/>
        </w:rPr>
        <w:t xml:space="preserve"> </w:t>
      </w:r>
      <w:r w:rsidRPr="004945A1">
        <w:rPr>
          <w:rStyle w:val="StyleUnderline"/>
          <w:highlight w:val="yellow"/>
        </w:rPr>
        <w:t>will decline</w:t>
      </w:r>
      <w:r w:rsidRPr="004945A1">
        <w:rPr>
          <w:rStyle w:val="StyleUnderline"/>
        </w:rPr>
        <w:t xml:space="preserve"> </w:t>
      </w:r>
      <w:r w:rsidRPr="004945A1">
        <w:rPr>
          <w:rStyle w:val="StyleUnderline"/>
          <w:highlight w:val="yellow"/>
        </w:rPr>
        <w:t>dramatically</w:t>
      </w:r>
      <w:r w:rsidRPr="004945A1">
        <w:rPr>
          <w:rStyle w:val="StyleUnderline"/>
        </w:rPr>
        <w:t xml:space="preserve"> in the next 20–30 years</w:t>
      </w:r>
      <w:r w:rsidRPr="004945A1">
        <w:t xml:space="preserve">, with some of this decline possibly being forced by a steady decline of support for fundamental research and development. </w:t>
      </w:r>
      <w:r w:rsidRPr="004945A1">
        <w:rPr>
          <w:sz w:val="12"/>
        </w:rPr>
        <w:t xml:space="preserve">¶ </w:t>
      </w:r>
      <w:r w:rsidRPr="004945A1">
        <w:t>Energy and Complexity</w:t>
      </w:r>
      <w:r w:rsidRPr="004945A1">
        <w:rPr>
          <w:sz w:val="12"/>
        </w:rPr>
        <w:t xml:space="preserve">¶ </w:t>
      </w:r>
      <w:r w:rsidRPr="004945A1">
        <w:rPr>
          <w:rStyle w:val="StyleUnderline"/>
          <w:highlight w:val="yellow"/>
        </w:rPr>
        <w:t>Each new complex addition</w:t>
      </w:r>
      <w:r w:rsidRPr="004945A1">
        <w:rPr>
          <w:rStyle w:val="StyleUnderline"/>
        </w:rPr>
        <w:t xml:space="preserve"> to the</w:t>
      </w:r>
      <w:r w:rsidRPr="004945A1">
        <w:t xml:space="preserve"> </w:t>
      </w:r>
      <w:r w:rsidRPr="004945A1">
        <w:rPr>
          <w:rStyle w:val="StyleUnderline"/>
        </w:rPr>
        <w:t xml:space="preserve">already overwhelmingly complex social and scientific structures in the </w:t>
      </w:r>
      <w:r w:rsidRPr="004945A1">
        <w:rPr>
          <w:rStyle w:val="StyleUnderline"/>
        </w:rPr>
        <w:lastRenderedPageBreak/>
        <w:t>U</w:t>
      </w:r>
      <w:r w:rsidRPr="004945A1">
        <w:t xml:space="preserve">nited </w:t>
      </w:r>
      <w:r w:rsidRPr="004945A1">
        <w:rPr>
          <w:rStyle w:val="StyleUnderline"/>
        </w:rPr>
        <w:t>S</w:t>
      </w:r>
      <w:r w:rsidRPr="004945A1">
        <w:t xml:space="preserve">tates </w:t>
      </w:r>
      <w:r w:rsidRPr="004945A1">
        <w:rPr>
          <w:rStyle w:val="StyleUnderline"/>
          <w:highlight w:val="yellow"/>
        </w:rPr>
        <w:t>is</w:t>
      </w:r>
      <w:r w:rsidRPr="004945A1">
        <w:rPr>
          <w:highlight w:val="yellow"/>
        </w:rPr>
        <w:t xml:space="preserve"> </w:t>
      </w:r>
      <w:r w:rsidRPr="004945A1">
        <w:rPr>
          <w:rStyle w:val="StyleUnderline"/>
          <w:highlight w:val="yellow"/>
        </w:rPr>
        <w:t>less and less relevant</w:t>
      </w:r>
      <w:r w:rsidRPr="004945A1">
        <w:t xml:space="preserve">, </w:t>
      </w:r>
      <w:r w:rsidRPr="004945A1">
        <w:rPr>
          <w:rStyle w:val="StyleUnderline"/>
        </w:rPr>
        <w:t>while</w:t>
      </w:r>
      <w:r w:rsidRPr="004945A1">
        <w:t xml:space="preserve"> </w:t>
      </w:r>
      <w:r w:rsidRPr="004945A1">
        <w:rPr>
          <w:rStyle w:val="StyleUnderline"/>
          <w:highlight w:val="yellow"/>
        </w:rPr>
        <w:t>costing additional</w:t>
      </w:r>
      <w:r w:rsidRPr="004945A1">
        <w:rPr>
          <w:rStyle w:val="StyleUnderline"/>
        </w:rPr>
        <w:t xml:space="preserve"> </w:t>
      </w:r>
      <w:r w:rsidRPr="004945A1">
        <w:rPr>
          <w:rStyle w:val="StyleUnderline"/>
          <w:highlight w:val="yellow"/>
        </w:rPr>
        <w:t xml:space="preserve">resources </w:t>
      </w:r>
      <w:r w:rsidRPr="004945A1">
        <w:rPr>
          <w:rStyle w:val="StyleUnderline"/>
        </w:rPr>
        <w:t>and aggravation</w:t>
      </w:r>
      <w:r w:rsidRPr="004945A1">
        <w:t xml:space="preserve">. Most of this complexity is apparent to the naked eye: look at the global banking and trading system, the healthcare system, the computer operating systems and software, military operations, or government structures. The scope of the problem is also obvious in the production pains of Boeing’s 787 Dreamliner, and in the drilling of the BP </w:t>
      </w:r>
      <w:proofErr w:type="spellStart"/>
      <w:r w:rsidRPr="004945A1">
        <w:t>Macondo</w:t>
      </w:r>
      <w:proofErr w:type="spellEnd"/>
      <w:r w:rsidRPr="004945A1">
        <w:t xml:space="preserve"> well.</w:t>
      </w:r>
    </w:p>
    <w:p w:rsidR="0017202E" w:rsidRDefault="0017202E" w:rsidP="0017202E"/>
    <w:p w:rsidR="0017202E" w:rsidRDefault="0017202E" w:rsidP="0017202E">
      <w:pPr>
        <w:pStyle w:val="Heading3"/>
      </w:pPr>
      <w:r>
        <w:lastRenderedPageBreak/>
        <w:t>1NC Economy</w:t>
      </w:r>
    </w:p>
    <w:p w:rsidR="0017202E" w:rsidRPr="004945A1" w:rsidRDefault="0017202E" w:rsidP="0017202E">
      <w:pPr>
        <w:pStyle w:val="Heading4"/>
        <w:rPr>
          <w:rFonts w:cs="Arial"/>
        </w:rPr>
      </w:pPr>
      <w:r>
        <w:rPr>
          <w:rFonts w:cs="Arial"/>
        </w:rPr>
        <w:t>Internet not key to</w:t>
      </w:r>
      <w:r w:rsidRPr="004945A1">
        <w:rPr>
          <w:rFonts w:cs="Arial"/>
        </w:rPr>
        <w:t xml:space="preserve"> economy</w:t>
      </w:r>
    </w:p>
    <w:p w:rsidR="0017202E" w:rsidRPr="004945A1" w:rsidRDefault="0017202E" w:rsidP="0017202E">
      <w:pPr>
        <w:rPr>
          <w:sz w:val="18"/>
          <w:szCs w:val="18"/>
        </w:rPr>
      </w:pPr>
      <w:proofErr w:type="gramStart"/>
      <w:r w:rsidRPr="004945A1">
        <w:rPr>
          <w:sz w:val="18"/>
          <w:szCs w:val="18"/>
        </w:rPr>
        <w:t xml:space="preserve">Charles </w:t>
      </w:r>
      <w:r w:rsidRPr="004945A1">
        <w:rPr>
          <w:rStyle w:val="Heading4Char"/>
          <w:rFonts w:cs="Arial"/>
        </w:rPr>
        <w:t>Kenny</w:t>
      </w:r>
      <w:r w:rsidRPr="004945A1">
        <w:rPr>
          <w:sz w:val="18"/>
          <w:szCs w:val="18"/>
        </w:rPr>
        <w:t>, 6/17/</w:t>
      </w:r>
      <w:r w:rsidRPr="004945A1">
        <w:rPr>
          <w:rStyle w:val="Heading4Char"/>
          <w:rFonts w:cs="Arial"/>
        </w:rPr>
        <w:t>2013</w:t>
      </w:r>
      <w:r w:rsidRPr="004945A1">
        <w:rPr>
          <w:sz w:val="18"/>
          <w:szCs w:val="18"/>
        </w:rPr>
        <w:t>.</w:t>
      </w:r>
      <w:proofErr w:type="gramEnd"/>
      <w:r w:rsidRPr="004945A1">
        <w:rPr>
          <w:sz w:val="18"/>
          <w:szCs w:val="18"/>
        </w:rPr>
        <w:t xml:space="preserve"> </w:t>
      </w:r>
      <w:proofErr w:type="gramStart"/>
      <w:r w:rsidRPr="004945A1">
        <w:rPr>
          <w:sz w:val="18"/>
          <w:szCs w:val="18"/>
        </w:rPr>
        <w:t>senior</w:t>
      </w:r>
      <w:proofErr w:type="gramEnd"/>
      <w:r w:rsidRPr="004945A1">
        <w:rPr>
          <w:sz w:val="18"/>
          <w:szCs w:val="18"/>
        </w:rPr>
        <w:t xml:space="preserve"> fellow at the Center for Global Development. “Think the Internet Leads to Growth? Think </w:t>
      </w:r>
      <w:proofErr w:type="gramStart"/>
      <w:r w:rsidRPr="004945A1">
        <w:rPr>
          <w:sz w:val="18"/>
          <w:szCs w:val="18"/>
        </w:rPr>
        <w:t>Again</w:t>
      </w:r>
      <w:proofErr w:type="gramEnd"/>
      <w:r w:rsidRPr="004945A1">
        <w:rPr>
          <w:sz w:val="18"/>
          <w:szCs w:val="18"/>
        </w:rPr>
        <w:t>,” Bloomberg Business Week, http://www.businessweek.com/articles/2013-06-17/think-the-internet-leads-to-growth-think-again.</w:t>
      </w:r>
    </w:p>
    <w:p w:rsidR="0017202E" w:rsidRPr="004945A1" w:rsidRDefault="0017202E" w:rsidP="0017202E">
      <w:pPr>
        <w:rPr>
          <w:sz w:val="18"/>
          <w:szCs w:val="18"/>
        </w:rPr>
      </w:pPr>
      <w:r w:rsidRPr="004945A1">
        <w:rPr>
          <w:sz w:val="18"/>
          <w:szCs w:val="18"/>
        </w:rPr>
        <w:t xml:space="preserve">Remember </w:t>
      </w:r>
      <w:r w:rsidRPr="004945A1">
        <w:rPr>
          <w:rStyle w:val="StyleUnderline"/>
        </w:rPr>
        <w:t>the year 2000</w:t>
      </w:r>
      <w:r w:rsidRPr="004945A1">
        <w:rPr>
          <w:sz w:val="18"/>
          <w:szCs w:val="18"/>
        </w:rPr>
        <w:t xml:space="preserve"> in the months after the Y2K bug had been crushed, when all appeared smooth sailing in the global economy? When the miracle of finding information online was so novel that The Onion ran an article, “Area Man Consults Internet Whenever Possible?” It </w:t>
      </w:r>
      <w:r w:rsidRPr="004945A1">
        <w:rPr>
          <w:rStyle w:val="StyleUnderline"/>
        </w:rPr>
        <w:t>was a time of confident predictions of an ongoing economic and political renaissance powered by information technology</w:t>
      </w:r>
      <w:r w:rsidRPr="004945A1">
        <w:rPr>
          <w:sz w:val="18"/>
          <w:szCs w:val="18"/>
        </w:rPr>
        <w:t>. Jack Welch—then the lauded chief executive officer of General Electric (</w:t>
      </w:r>
      <w:hyperlink r:id="rId9" w:history="1">
        <w:r w:rsidRPr="004945A1">
          <w:rPr>
            <w:sz w:val="18"/>
            <w:szCs w:val="18"/>
          </w:rPr>
          <w:t>GE</w:t>
        </w:r>
      </w:hyperlink>
      <w:r w:rsidRPr="004945A1">
        <w:rPr>
          <w:sz w:val="18"/>
          <w:szCs w:val="18"/>
        </w:rPr>
        <w:t>)—had suggested the Internet was “the single most important event in the U.S. economy since the Industrial Revolution.” The Group of Eight highly industrialized nations—at that point still relevant—met in Okinawa in 2000 and declared, “IT is fast becoming a vital engine of growth for the world economy. … Enormous opportunities are there to be seized by us all.” In a 2000 report, then-President Bill Clinton’s Council of Economic Advisers suggested (</w:t>
      </w:r>
      <w:hyperlink r:id="rId10" w:history="1">
        <w:r w:rsidRPr="004945A1">
          <w:rPr>
            <w:sz w:val="18"/>
            <w:szCs w:val="18"/>
          </w:rPr>
          <w:t>PDF</w:t>
        </w:r>
      </w:hyperlink>
      <w:r w:rsidRPr="004945A1">
        <w:rPr>
          <w:sz w:val="18"/>
          <w:szCs w:val="18"/>
        </w:rPr>
        <w:t>), “Many economists now posit that we are entering a new, digital economy that could inaugurate an unprecedented period of sustainable, rapid growth.”</w:t>
      </w:r>
      <w:r w:rsidRPr="004945A1">
        <w:rPr>
          <w:sz w:val="12"/>
          <w:szCs w:val="18"/>
        </w:rPr>
        <w:t xml:space="preserve">¶ </w:t>
      </w:r>
      <w:proofErr w:type="gramStart"/>
      <w:r w:rsidRPr="004945A1">
        <w:rPr>
          <w:rStyle w:val="StyleUnderline"/>
        </w:rPr>
        <w:t>It</w:t>
      </w:r>
      <w:proofErr w:type="gramEnd"/>
      <w:r w:rsidRPr="004945A1">
        <w:rPr>
          <w:rStyle w:val="StyleUnderline"/>
        </w:rPr>
        <w:t xml:space="preserve"> hasn’t quite worked out that way. Indeed, if the last 10 years have demonstrated anything, it’s that for all the impact of a technology like the Internet, thinking that any new innovation will set us on a course of high growth is almost certainly wrong</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 xml:space="preserve">That’s in part because </w:t>
      </w:r>
      <w:r w:rsidRPr="004945A1">
        <w:rPr>
          <w:rStyle w:val="StyleUnderline"/>
        </w:rPr>
        <w:t>many of the studies purporting to show a relationship between the Internet and economic growth relied on shoddy data and dubious assumptions</w:t>
      </w:r>
      <w:r w:rsidRPr="004945A1">
        <w:rPr>
          <w:sz w:val="18"/>
          <w:szCs w:val="18"/>
        </w:rPr>
        <w:t xml:space="preserve">. </w:t>
      </w:r>
      <w:r w:rsidRPr="004945A1">
        <w:rPr>
          <w:rStyle w:val="StyleUnderline"/>
        </w:rPr>
        <w:t>In 1999 the Federal Reserve Bank of Cleveland released a study that concluded</w:t>
      </w:r>
      <w:r w:rsidRPr="004945A1">
        <w:rPr>
          <w:sz w:val="18"/>
          <w:szCs w:val="18"/>
        </w:rPr>
        <w:t xml:space="preserve"> (</w:t>
      </w:r>
      <w:hyperlink r:id="rId11" w:history="1">
        <w:r w:rsidRPr="004945A1">
          <w:rPr>
            <w:sz w:val="18"/>
            <w:szCs w:val="18"/>
          </w:rPr>
          <w:t>PDF</w:t>
        </w:r>
      </w:hyperlink>
      <w:r w:rsidRPr="004945A1">
        <w:rPr>
          <w:sz w:val="18"/>
          <w:szCs w:val="18"/>
        </w:rPr>
        <w:t xml:space="preserve">), “… </w:t>
      </w:r>
      <w:proofErr w:type="gramStart"/>
      <w:r w:rsidRPr="004945A1">
        <w:rPr>
          <w:rStyle w:val="StyleUnderline"/>
        </w:rPr>
        <w:t>the</w:t>
      </w:r>
      <w:proofErr w:type="gramEnd"/>
      <w:r w:rsidRPr="004945A1">
        <w:rPr>
          <w:rStyle w:val="StyleUnderline"/>
        </w:rPr>
        <w:t xml:space="preserve"> fraction of a country’s population that has access to the Internet is, at least, correlated with factors that help to explain average growth performance</w:t>
      </w:r>
      <w:r w:rsidRPr="004945A1">
        <w:rPr>
          <w:sz w:val="18"/>
          <w:szCs w:val="18"/>
        </w:rPr>
        <w:t xml:space="preserve">.” </w:t>
      </w:r>
      <w:r w:rsidRPr="004945A1">
        <w:rPr>
          <w:rStyle w:val="StyleUnderline"/>
        </w:rPr>
        <w:t xml:space="preserve">It did so by demonstrating a positive relationship between the </w:t>
      </w:r>
      <w:proofErr w:type="gramStart"/>
      <w:r w:rsidRPr="004945A1">
        <w:rPr>
          <w:rStyle w:val="StyleUnderline"/>
        </w:rPr>
        <w:t>number</w:t>
      </w:r>
      <w:proofErr w:type="gramEnd"/>
      <w:r w:rsidRPr="004945A1">
        <w:rPr>
          <w:rStyle w:val="StyleUnderline"/>
        </w:rPr>
        <w:t xml:space="preserve"> of Internet users in a country in 1999 with gross domestic product growth from 1974 to 1992. Usually we expect the thing being caused (growth in the 1980s) to happen after the things causing it (1999 Internet users)</w:t>
      </w:r>
      <w:proofErr w:type="gramStart"/>
      <w:r w:rsidRPr="004945A1">
        <w:rPr>
          <w:rStyle w:val="StyleUnderline"/>
        </w:rPr>
        <w:t>.</w:t>
      </w:r>
      <w:r w:rsidRPr="004945A1">
        <w:rPr>
          <w:sz w:val="12"/>
          <w:szCs w:val="18"/>
        </w:rPr>
        <w:t>¶</w:t>
      </w:r>
      <w:proofErr w:type="gramEnd"/>
      <w:r w:rsidRPr="004945A1">
        <w:rPr>
          <w:sz w:val="12"/>
          <w:szCs w:val="18"/>
        </w:rPr>
        <w:t xml:space="preserve"> </w:t>
      </w:r>
      <w:r w:rsidRPr="004945A1">
        <w:rPr>
          <w:sz w:val="18"/>
          <w:szCs w:val="18"/>
        </w:rPr>
        <w:t xml:space="preserve">In defense of the Fed, </w:t>
      </w:r>
      <w:r w:rsidRPr="004945A1">
        <w:rPr>
          <w:rStyle w:val="StyleUnderline"/>
        </w:rPr>
        <w:t>researchers at the World Bank recently tried to repeat the same trick. They estimated that a 10 percent increase in broadband penetration in a country was associated with a 1.4 percentage point increase in growth rate. This was based on growth rates and broadband penetration from 1980 to 2006</w:t>
      </w:r>
      <w:r w:rsidRPr="004945A1">
        <w:rPr>
          <w:sz w:val="18"/>
          <w:szCs w:val="18"/>
        </w:rPr>
        <w:t xml:space="preserve">. </w:t>
      </w:r>
      <w:r w:rsidRPr="004945A1">
        <w:rPr>
          <w:rStyle w:val="StyleUnderline"/>
        </w:rPr>
        <w:t>Given that most deployment of broadband occurred well after the turn of the millennium, the only plausible interpretation of the results is that countries that grew faster from 1980 to 2006 could afford more rapid rollouts of broadband</w:t>
      </w:r>
      <w:r w:rsidRPr="004945A1">
        <w:rPr>
          <w:sz w:val="18"/>
          <w:szCs w:val="18"/>
        </w:rPr>
        <w:t xml:space="preserve">. </w:t>
      </w:r>
      <w:r w:rsidRPr="004945A1">
        <w:rPr>
          <w:rStyle w:val="StyleUnderline"/>
        </w:rPr>
        <w:t>Yet the study is widely cited</w:t>
      </w:r>
      <w:r w:rsidRPr="004945A1">
        <w:rPr>
          <w:sz w:val="18"/>
          <w:szCs w:val="18"/>
        </w:rPr>
        <w:t xml:space="preserve"> by broadband boosters. </w:t>
      </w:r>
      <w:r w:rsidRPr="004945A1">
        <w:rPr>
          <w:rStyle w:val="StyleUnderline"/>
        </w:rPr>
        <w:t>Many are in denial about the failure of the IT revolution to spark considerable growth</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 xml:space="preserve">Innovation in information technology has hardly dried up since 2000. </w:t>
      </w:r>
      <w:proofErr w:type="gramStart"/>
      <w:r w:rsidRPr="004945A1">
        <w:rPr>
          <w:sz w:val="18"/>
          <w:szCs w:val="18"/>
        </w:rPr>
        <w:t>YouTube(</w:t>
      </w:r>
      <w:proofErr w:type="gramEnd"/>
      <w:r w:rsidR="00054F2A">
        <w:fldChar w:fldCharType="begin"/>
      </w:r>
      <w:r w:rsidR="00054F2A">
        <w:instrText xml:space="preserve"> HYPERLINK "http://investing.businessweek.com/research/stocks/snapshot/snapshot.asp?ticker=GOOG" </w:instrText>
      </w:r>
      <w:r w:rsidR="00054F2A">
        <w:fldChar w:fldCharType="separate"/>
      </w:r>
      <w:r w:rsidRPr="004945A1">
        <w:rPr>
          <w:sz w:val="18"/>
          <w:szCs w:val="18"/>
        </w:rPr>
        <w:t>GOOG</w:t>
      </w:r>
      <w:r w:rsidR="00054F2A">
        <w:rPr>
          <w:sz w:val="18"/>
          <w:szCs w:val="18"/>
        </w:rPr>
        <w:fldChar w:fldCharType="end"/>
      </w:r>
      <w:r w:rsidRPr="004945A1">
        <w:rPr>
          <w:sz w:val="18"/>
          <w:szCs w:val="18"/>
        </w:rPr>
        <w:t>) was founded in 2005, and Facebook (</w:t>
      </w:r>
      <w:hyperlink r:id="rId12" w:history="1">
        <w:r w:rsidRPr="004945A1">
          <w:rPr>
            <w:sz w:val="18"/>
            <w:szCs w:val="18"/>
          </w:rPr>
          <w:t>FB</w:t>
        </w:r>
      </w:hyperlink>
      <w:r w:rsidRPr="004945A1">
        <w:rPr>
          <w:sz w:val="18"/>
          <w:szCs w:val="18"/>
        </w:rPr>
        <w:t>) is only a year older. Customer-relations manager Salesforce.com (</w:t>
      </w:r>
      <w:hyperlink r:id="rId13" w:history="1">
        <w:r w:rsidRPr="004945A1">
          <w:rPr>
            <w:sz w:val="18"/>
            <w:szCs w:val="18"/>
          </w:rPr>
          <w:t>CRM</w:t>
        </w:r>
      </w:hyperlink>
      <w:r w:rsidRPr="004945A1">
        <w:rPr>
          <w:sz w:val="18"/>
          <w:szCs w:val="18"/>
        </w:rPr>
        <w:t xml:space="preserve">), the first cloud-based solution for business, only just predates the turn of the millennium. And there are now </w:t>
      </w:r>
      <w:r w:rsidR="00054F2A">
        <w:fldChar w:fldCharType="begin"/>
      </w:r>
      <w:r w:rsidR="00054F2A">
        <w:instrText xml:space="preserve"> HYPERLINK "http://online.wsj.com/article/SB10001424127887323982704578455163211575512.html" \t "</w:instrText>
      </w:r>
      <w:r w:rsidR="00054F2A">
        <w:instrText xml:space="preserve">_blank" </w:instrText>
      </w:r>
      <w:r w:rsidR="00054F2A">
        <w:fldChar w:fldCharType="separate"/>
      </w:r>
      <w:r w:rsidRPr="004945A1">
        <w:rPr>
          <w:sz w:val="18"/>
          <w:szCs w:val="18"/>
        </w:rPr>
        <w:t>130 million smartphones in the U.S.</w:t>
      </w:r>
      <w:r w:rsidR="00054F2A">
        <w:rPr>
          <w:sz w:val="18"/>
          <w:szCs w:val="18"/>
        </w:rPr>
        <w:fldChar w:fldCharType="end"/>
      </w:r>
      <w:r w:rsidRPr="004945A1">
        <w:rPr>
          <w:sz w:val="18"/>
          <w:szCs w:val="18"/>
        </w:rPr>
        <w:t>, each with about the same computing power as a 2005 vintage desktop. Meanwhile, according to the U.S. Department of Commerce (</w:t>
      </w:r>
      <w:hyperlink r:id="rId14" w:history="1">
        <w:r w:rsidRPr="004945A1">
          <w:rPr>
            <w:sz w:val="18"/>
            <w:szCs w:val="18"/>
          </w:rPr>
          <w:t>PDF</w:t>
        </w:r>
      </w:hyperlink>
      <w:r w:rsidRPr="004945A1">
        <w:rPr>
          <w:sz w:val="18"/>
          <w:szCs w:val="18"/>
        </w:rPr>
        <w:t>), retail e-commerce as a percentage of total retail sales has continued to climb—e-commerce sales were more than 6 percent of the total by the fourth quarter of 2012, up from less than 2 percent in 2003</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 xml:space="preserve">Yet </w:t>
      </w:r>
      <w:r w:rsidRPr="004945A1">
        <w:rPr>
          <w:rStyle w:val="StyleUnderline"/>
        </w:rPr>
        <w:t>despite continuing IT innovation, we’ve seen few signs that predictions of “an unprecedented period of sustainable, rapid growth” are coming true</w:t>
      </w:r>
      <w:r w:rsidRPr="004945A1">
        <w:rPr>
          <w:sz w:val="18"/>
          <w:szCs w:val="18"/>
        </w:rPr>
        <w:t xml:space="preserve">. </w:t>
      </w:r>
      <w:r w:rsidRPr="004945A1">
        <w:rPr>
          <w:rStyle w:val="StyleUnderline"/>
        </w:rPr>
        <w:t>U.S. GDP expansion in the 1990s was a little faster than the 1980</w:t>
      </w:r>
      <w:r w:rsidRPr="004945A1">
        <w:rPr>
          <w:sz w:val="18"/>
          <w:szCs w:val="18"/>
        </w:rPr>
        <w:t>s—it climbed from an annual average of 3 percent to 3.2 percent. But GDP growth collapsed to 1.7 percent from 2000 to 2009. Northwestern University economist Robert Gordon notes that U.S. labor productivity growth spiked briefly—rising from 1.38 percent from 1972 to 1996 to 2.46 percent from 1996 to 2004—but fell to 1.33 percent from 2004 and 2012</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rStyle w:val="StyleUnderline"/>
        </w:rPr>
        <w:t>Part of the labor productivity spike around the turn of the century was because of the rapidly increasing efficiency of IT production</w:t>
      </w:r>
      <w:r w:rsidRPr="004945A1">
        <w:rPr>
          <w:sz w:val="18"/>
          <w:szCs w:val="18"/>
        </w:rPr>
        <w:t xml:space="preserve"> (you get a lot more computer for the same cost nowadays). </w:t>
      </w:r>
      <w:r w:rsidRPr="004945A1">
        <w:rPr>
          <w:rStyle w:val="StyleUnderline"/>
        </w:rPr>
        <w:t xml:space="preserve">Another part was because of considerable investments in </w:t>
      </w:r>
      <w:r w:rsidRPr="004945A1">
        <w:rPr>
          <w:rStyle w:val="StyleUnderline"/>
        </w:rPr>
        <w:lastRenderedPageBreak/>
        <w:t>computers and networks across the economy—what economists call “capital deepening</w:t>
      </w:r>
      <w:r w:rsidRPr="004945A1">
        <w:rPr>
          <w:sz w:val="18"/>
          <w:szCs w:val="18"/>
        </w:rPr>
        <w:t xml:space="preserve">.” But even during the boom years it was near-impossible to see an </w:t>
      </w:r>
      <w:proofErr w:type="spellStart"/>
      <w:r w:rsidRPr="004945A1">
        <w:rPr>
          <w:sz w:val="18"/>
          <w:szCs w:val="18"/>
        </w:rPr>
        <w:t>economywide</w:t>
      </w:r>
      <w:proofErr w:type="spellEnd"/>
      <w:r w:rsidRPr="004945A1">
        <w:rPr>
          <w:sz w:val="18"/>
          <w:szCs w:val="18"/>
        </w:rPr>
        <w:t xml:space="preserve"> impact of IT on “total factor productivity”—or the amount of output we were getting for a given input of capital and labor combined</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rStyle w:val="StyleUnderline"/>
        </w:rPr>
        <w:t>Within the U.S., investment in the uses of the Internet for business applications had an impact on wage and employment growth in only 6 percent of counties</w:t>
      </w:r>
      <w:r w:rsidRPr="004945A1">
        <w:rPr>
          <w:sz w:val="18"/>
          <w:szCs w:val="18"/>
        </w:rPr>
        <w:t>—</w:t>
      </w:r>
      <w:r w:rsidRPr="004945A1">
        <w:rPr>
          <w:rStyle w:val="StyleUnderline"/>
        </w:rPr>
        <w:t>those that already had high incomes, large populations, high skills, and concentrated IT use before 1995</w:t>
      </w:r>
      <w:r w:rsidRPr="004945A1">
        <w:rPr>
          <w:sz w:val="18"/>
          <w:szCs w:val="18"/>
        </w:rPr>
        <w:t xml:space="preserve">, </w:t>
      </w:r>
      <w:r w:rsidRPr="004945A1">
        <w:rPr>
          <w:rStyle w:val="StyleUnderline"/>
        </w:rPr>
        <w:t>according to a recent analysis (</w:t>
      </w:r>
      <w:hyperlink r:id="rId15" w:history="1">
        <w:r w:rsidRPr="004945A1">
          <w:rPr>
            <w:rStyle w:val="StyleUnderline"/>
          </w:rPr>
          <w:t>PDF</w:t>
        </w:r>
      </w:hyperlink>
      <w:r w:rsidRPr="004945A1">
        <w:rPr>
          <w:rStyle w:val="StyleUnderline"/>
        </w:rPr>
        <w:t>) by Chris Forman and colleagues in the American Economic Review</w:t>
      </w:r>
      <w:r w:rsidRPr="004945A1">
        <w:rPr>
          <w:sz w:val="18"/>
          <w:szCs w:val="18"/>
        </w:rPr>
        <w:t xml:space="preserve">. </w:t>
      </w:r>
      <w:r w:rsidRPr="004945A1">
        <w:rPr>
          <w:rStyle w:val="StyleUnderline"/>
        </w:rPr>
        <w:t>Investments in computers and software did yield a return for most companies—but the return wasn’t anything special</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rStyle w:val="StyleUnderline"/>
        </w:rPr>
        <w:t>So what happened to the promised Internet miracle? While the technology has had a dramatic impact on our lives, it hasn’t had a huge impact on traditional economic measures</w:t>
      </w:r>
      <w:r w:rsidRPr="004945A1">
        <w:rPr>
          <w:sz w:val="18"/>
          <w:szCs w:val="18"/>
        </w:rPr>
        <w:t>. Perhaps that shouldn’t come as a surprise</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rStyle w:val="StyleUnderline"/>
        </w:rPr>
        <w:t>To understand why, think about television in the 1970s. Broadcast to the home for free, and all we had to pay for was the set and the electricity to run it</w:t>
      </w:r>
      <w:r w:rsidRPr="004945A1">
        <w:rPr>
          <w:sz w:val="18"/>
          <w:szCs w:val="18"/>
        </w:rPr>
        <w:t xml:space="preserve">. Despite that small expenditure, we spent hours a day watching TV. </w:t>
      </w:r>
      <w:r w:rsidRPr="004945A1">
        <w:rPr>
          <w:rStyle w:val="StyleUnderline"/>
        </w:rPr>
        <w:t>Fast-forward four decades: 209 million Americans spent an average 29 hours online in January</w:t>
      </w:r>
      <w:r w:rsidRPr="004945A1">
        <w:rPr>
          <w:sz w:val="18"/>
          <w:szCs w:val="18"/>
        </w:rPr>
        <w:t xml:space="preserve">, according </w:t>
      </w:r>
      <w:proofErr w:type="spellStart"/>
      <w:r w:rsidRPr="004945A1">
        <w:rPr>
          <w:sz w:val="18"/>
          <w:szCs w:val="18"/>
        </w:rPr>
        <w:t>to</w:t>
      </w:r>
      <w:hyperlink r:id="rId16" w:history="1">
        <w:r w:rsidRPr="004945A1">
          <w:rPr>
            <w:sz w:val="18"/>
            <w:szCs w:val="18"/>
          </w:rPr>
          <w:t>Nielsen</w:t>
        </w:r>
        <w:proofErr w:type="spellEnd"/>
      </w:hyperlink>
      <w:r w:rsidRPr="004945A1">
        <w:rPr>
          <w:sz w:val="18"/>
          <w:szCs w:val="18"/>
        </w:rPr>
        <w:t xml:space="preserve">; 145 million U.S. Facebook visitors spent an average six hours in January on that site alone. And each month, YouTube users spend </w:t>
      </w:r>
      <w:hyperlink r:id="rId17" w:history="1">
        <w:r w:rsidRPr="004945A1">
          <w:rPr>
            <w:sz w:val="18"/>
            <w:szCs w:val="18"/>
          </w:rPr>
          <w:t>6 billion hours</w:t>
        </w:r>
      </w:hyperlink>
      <w:r w:rsidRPr="004945A1">
        <w:rPr>
          <w:sz w:val="18"/>
          <w:szCs w:val="18"/>
        </w:rPr>
        <w:t xml:space="preserve"> watching videos—or 684,000 times as long as it took to paint the Sistine Chapel. </w:t>
      </w:r>
      <w:r w:rsidRPr="004945A1">
        <w:rPr>
          <w:rStyle w:val="StyleUnderline"/>
        </w:rPr>
        <w:t>They pay for the PC and Internet connection, but per hour, surfing the Web is a cheap form of entertainment</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rStyle w:val="StyleUnderline"/>
        </w:rPr>
        <w:t>And all that time online has knock-on effects</w:t>
      </w:r>
      <w:r w:rsidRPr="004945A1">
        <w:rPr>
          <w:sz w:val="18"/>
          <w:szCs w:val="18"/>
        </w:rPr>
        <w:t xml:space="preserve">. </w:t>
      </w:r>
      <w:proofErr w:type="spellStart"/>
      <w:r w:rsidRPr="004945A1">
        <w:rPr>
          <w:sz w:val="18"/>
          <w:szCs w:val="18"/>
        </w:rPr>
        <w:t>Andirana</w:t>
      </w:r>
      <w:proofErr w:type="spellEnd"/>
      <w:r w:rsidRPr="004945A1">
        <w:rPr>
          <w:sz w:val="18"/>
          <w:szCs w:val="18"/>
        </w:rPr>
        <w:t xml:space="preserve"> </w:t>
      </w:r>
      <w:proofErr w:type="spellStart"/>
      <w:r w:rsidRPr="004945A1">
        <w:rPr>
          <w:sz w:val="18"/>
          <w:szCs w:val="18"/>
        </w:rPr>
        <w:t>Bellou</w:t>
      </w:r>
      <w:proofErr w:type="spellEnd"/>
      <w:r w:rsidRPr="004945A1">
        <w:rPr>
          <w:sz w:val="18"/>
          <w:szCs w:val="18"/>
        </w:rPr>
        <w:t xml:space="preserve"> at the University of Montreal </w:t>
      </w:r>
      <w:hyperlink r:id="rId18" w:history="1">
        <w:r w:rsidRPr="004945A1">
          <w:rPr>
            <w:sz w:val="18"/>
            <w:szCs w:val="18"/>
          </w:rPr>
          <w:t>suggests</w:t>
        </w:r>
      </w:hyperlink>
      <w:r w:rsidRPr="004945A1">
        <w:rPr>
          <w:sz w:val="18"/>
          <w:szCs w:val="18"/>
        </w:rPr>
        <w:t xml:space="preserve"> that broadband adoption has led to increasing marriage rates among 21- to 30-year-olds as they meet online in </w:t>
      </w:r>
      <w:proofErr w:type="spellStart"/>
      <w:r w:rsidRPr="004945A1">
        <w:rPr>
          <w:sz w:val="18"/>
          <w:szCs w:val="18"/>
        </w:rPr>
        <w:t>chatrooms</w:t>
      </w:r>
      <w:proofErr w:type="spellEnd"/>
      <w:r w:rsidRPr="004945A1">
        <w:rPr>
          <w:sz w:val="18"/>
          <w:szCs w:val="18"/>
        </w:rPr>
        <w:t xml:space="preserve"> and dating sites, but has “significantly reduced the time young people spend on socializing and physically communicating.” This may be why the link between Internet usage and measures of contentment are pretty weak. </w:t>
      </w:r>
      <w:proofErr w:type="gramStart"/>
      <w:r w:rsidRPr="004945A1">
        <w:rPr>
          <w:sz w:val="18"/>
          <w:szCs w:val="18"/>
        </w:rPr>
        <w:t xml:space="preserve">According to the </w:t>
      </w:r>
      <w:hyperlink r:id="rId19" w:history="1">
        <w:r w:rsidRPr="004945A1">
          <w:rPr>
            <w:sz w:val="18"/>
            <w:szCs w:val="18"/>
          </w:rPr>
          <w:t>World Database of Happiness</w:t>
        </w:r>
      </w:hyperlink>
      <w:r w:rsidRPr="004945A1">
        <w:rPr>
          <w:sz w:val="18"/>
          <w:szCs w:val="18"/>
        </w:rPr>
        <w:t>, answers to a poll that asked if you were not happy (a score of 1), somewhat happy (2), or very happy (3) averaged 2.28 in the U.S. in 1990.</w:t>
      </w:r>
      <w:proofErr w:type="gramEnd"/>
      <w:r w:rsidRPr="004945A1">
        <w:rPr>
          <w:sz w:val="18"/>
          <w:szCs w:val="18"/>
        </w:rPr>
        <w:t xml:space="preserve"> That fell to 2.11 in 2010. Studies of Internet use </w:t>
      </w:r>
      <w:hyperlink r:id="rId20" w:history="1">
        <w:r w:rsidRPr="004945A1">
          <w:rPr>
            <w:sz w:val="18"/>
            <w:szCs w:val="18"/>
          </w:rPr>
          <w:t>tend to suggest</w:t>
        </w:r>
      </w:hyperlink>
      <w:r w:rsidRPr="004945A1">
        <w:rPr>
          <w:sz w:val="18"/>
          <w:szCs w:val="18"/>
        </w:rPr>
        <w:t xml:space="preserve"> that people who spend more time online are less happy (</w:t>
      </w:r>
      <w:hyperlink r:id="rId21" w:history="1">
        <w:r w:rsidRPr="004945A1">
          <w:rPr>
            <w:sz w:val="18"/>
            <w:szCs w:val="18"/>
          </w:rPr>
          <w:t>PDF</w:t>
        </w:r>
      </w:hyperlink>
      <w:r w:rsidRPr="004945A1">
        <w:rPr>
          <w:sz w:val="18"/>
          <w:szCs w:val="18"/>
        </w:rPr>
        <w:t xml:space="preserve">) than the rest of us—although it may be that less happy people are surfing more rather than surfing being the cause of their misery. Regardless, </w:t>
      </w:r>
      <w:r w:rsidRPr="004945A1">
        <w:rPr>
          <w:rStyle w:val="StyleUnderline"/>
        </w:rPr>
        <w:t>the Internet has been behind a massive shift in our use of time during the past two decades, and not necessarily one that has generated a huge amount of positive feelings</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sz w:val="18"/>
          <w:szCs w:val="18"/>
        </w:rPr>
        <w:t>Of course, we also use the Internet to sell stuff on e-Bay and look for jobs. While Betsy Stevenson has suggested (</w:t>
      </w:r>
      <w:hyperlink r:id="rId22" w:history="1">
        <w:r w:rsidRPr="004945A1">
          <w:rPr>
            <w:sz w:val="18"/>
            <w:szCs w:val="18"/>
          </w:rPr>
          <w:t>PDF</w:t>
        </w:r>
      </w:hyperlink>
      <w:r w:rsidRPr="004945A1">
        <w:rPr>
          <w:sz w:val="18"/>
          <w:szCs w:val="18"/>
        </w:rPr>
        <w:t>) in a National Bureau of Economic Research paper that the widespread use of the Internet in job searches may be one factor behind employed people switching jobs more often, she concludes there’s little evidence that the Web helps the unemployed find jobs faster</w:t>
      </w:r>
      <w:proofErr w:type="gramStart"/>
      <w:r w:rsidRPr="004945A1">
        <w:rPr>
          <w:sz w:val="18"/>
          <w:szCs w:val="18"/>
        </w:rPr>
        <w:t>.</w:t>
      </w:r>
      <w:r w:rsidRPr="004945A1">
        <w:rPr>
          <w:sz w:val="12"/>
          <w:szCs w:val="18"/>
        </w:rPr>
        <w:t>¶</w:t>
      </w:r>
      <w:proofErr w:type="gramEnd"/>
      <w:r w:rsidRPr="004945A1">
        <w:rPr>
          <w:sz w:val="12"/>
          <w:szCs w:val="18"/>
        </w:rPr>
        <w:t xml:space="preserve"> </w:t>
      </w:r>
      <w:r w:rsidRPr="004945A1">
        <w:rPr>
          <w:rStyle w:val="StyleUnderline"/>
        </w:rPr>
        <w:t>Perhaps one reason we haven’t seen a huge impact on productivity because of access to the Internet is because, once we find a job, we spend quite a lot of time surfing the Web at the office</w:t>
      </w:r>
      <w:r w:rsidRPr="004945A1">
        <w:rPr>
          <w:sz w:val="18"/>
          <w:szCs w:val="18"/>
        </w:rPr>
        <w:t xml:space="preserve">. (Some of that time is used to look for a different job, apparently.) </w:t>
      </w:r>
      <w:r w:rsidRPr="004945A1">
        <w:rPr>
          <w:rStyle w:val="StyleUnderline"/>
        </w:rPr>
        <w:t>Ninety percent of workers with a PC also say they surf recreational sites at work</w:t>
      </w:r>
      <w:r w:rsidRPr="004945A1">
        <w:rPr>
          <w:sz w:val="18"/>
          <w:szCs w:val="18"/>
        </w:rPr>
        <w:t xml:space="preserve">. </w:t>
      </w:r>
      <w:r w:rsidRPr="004945A1">
        <w:rPr>
          <w:rStyle w:val="StyleUnderline"/>
        </w:rPr>
        <w:t>Almost the same number say they send personal e-mails, and more than half report they cybershop. The reality may be worse: Tracking software suggests that 70 percent of employees visit retail sites, and more than one-third check out X-rated sites</w:t>
      </w:r>
      <w:r w:rsidRPr="004945A1">
        <w:rPr>
          <w:sz w:val="18"/>
          <w:szCs w:val="18"/>
        </w:rPr>
        <w:t xml:space="preserve">. </w:t>
      </w:r>
      <w:r w:rsidRPr="004945A1">
        <w:rPr>
          <w:rStyle w:val="StyleUnderline"/>
        </w:rPr>
        <w:t>Perhaps we’re using the Internet to do more in less time at work. Yet we’re using the extra hours to check out pictures of Kate Upton or cats playing the piano</w:t>
      </w:r>
      <w:r w:rsidRPr="004945A1">
        <w:rPr>
          <w:sz w:val="18"/>
          <w:szCs w:val="18"/>
        </w:rPr>
        <w:t xml:space="preserve"> rather than producing more widgets for the boss.</w:t>
      </w:r>
    </w:p>
    <w:p w:rsidR="0017202E" w:rsidRDefault="0017202E" w:rsidP="0017202E"/>
    <w:p w:rsidR="0017202E" w:rsidRPr="004945A1" w:rsidRDefault="0017202E" w:rsidP="0017202E">
      <w:pPr>
        <w:pStyle w:val="Heading4"/>
        <w:rPr>
          <w:rFonts w:eastAsia="Calibri" w:cs="Arial"/>
        </w:rPr>
      </w:pPr>
      <w:r w:rsidRPr="004945A1">
        <w:rPr>
          <w:rFonts w:eastAsia="Calibri" w:cs="Arial"/>
        </w:rPr>
        <w:t>No impact to the economy</w:t>
      </w:r>
    </w:p>
    <w:p w:rsidR="0017202E" w:rsidRPr="004945A1" w:rsidRDefault="0017202E" w:rsidP="0017202E">
      <w:pPr>
        <w:rPr>
          <w:sz w:val="16"/>
        </w:rPr>
      </w:pPr>
      <w:r w:rsidRPr="004945A1">
        <w:rPr>
          <w:rStyle w:val="Style13ptBold"/>
        </w:rPr>
        <w:t>Jervis ’11</w:t>
      </w:r>
      <w:r w:rsidRPr="004945A1">
        <w:rPr>
          <w:b/>
        </w:rPr>
        <w:t xml:space="preserve"> </w:t>
      </w:r>
      <w:r w:rsidRPr="004945A1">
        <w:rPr>
          <w:sz w:val="16"/>
        </w:rPr>
        <w:t>(Robert Jervis 11, Professor in the Department of Political Science and School of International and Public Affairs at Columbia University, December 2011, “Force in Our Times,” Survival, Vol. 25, No. 4, p. 403-425</w:t>
      </w:r>
    </w:p>
    <w:p w:rsidR="0017202E" w:rsidRPr="004945A1" w:rsidRDefault="0017202E" w:rsidP="0017202E">
      <w:pPr>
        <w:ind w:right="288"/>
        <w:rPr>
          <w:rFonts w:eastAsia="Calibri"/>
          <w:sz w:val="16"/>
          <w:bdr w:val="single" w:sz="4" w:space="0" w:color="auto"/>
        </w:rPr>
      </w:pPr>
      <w:r w:rsidRPr="004945A1">
        <w:rPr>
          <w:rFonts w:eastAsia="Calibri"/>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4945A1">
        <w:rPr>
          <w:rFonts w:eastAsia="Calibri"/>
          <w:u w:val="single"/>
        </w:rPr>
        <w:t>a worsening of</w:t>
      </w:r>
      <w:r w:rsidRPr="004945A1">
        <w:rPr>
          <w:rFonts w:eastAsia="Calibri"/>
          <w:sz w:val="16"/>
        </w:rPr>
        <w:t xml:space="preserve"> the </w:t>
      </w:r>
      <w:r w:rsidRPr="004945A1">
        <w:rPr>
          <w:rFonts w:eastAsia="Calibri"/>
          <w:u w:val="single"/>
        </w:rPr>
        <w:t>current economic difficulties,</w:t>
      </w:r>
      <w:r w:rsidRPr="004945A1">
        <w:rPr>
          <w:rFonts w:eastAsia="Calibri"/>
          <w:sz w:val="16"/>
        </w:rPr>
        <w:t xml:space="preserve"> which </w:t>
      </w:r>
      <w:r w:rsidRPr="004945A1">
        <w:rPr>
          <w:rFonts w:eastAsia="Calibri"/>
          <w:u w:val="single"/>
        </w:rPr>
        <w:t>could</w:t>
      </w:r>
      <w:r w:rsidRPr="004945A1">
        <w:rPr>
          <w:rFonts w:eastAsia="Calibri"/>
          <w:sz w:val="16"/>
        </w:rPr>
        <w:t xml:space="preserve"> </w:t>
      </w:r>
      <w:proofErr w:type="gramStart"/>
      <w:r w:rsidRPr="004945A1">
        <w:rPr>
          <w:rFonts w:eastAsia="Calibri"/>
          <w:sz w:val="16"/>
        </w:rPr>
        <w:t>itself</w:t>
      </w:r>
      <w:proofErr w:type="gramEnd"/>
      <w:r w:rsidRPr="004945A1">
        <w:rPr>
          <w:rFonts w:eastAsia="Calibri"/>
          <w:sz w:val="16"/>
        </w:rPr>
        <w:t xml:space="preserve"> </w:t>
      </w:r>
      <w:r w:rsidRPr="004945A1">
        <w:rPr>
          <w:rFonts w:eastAsia="Calibri"/>
          <w:u w:val="single"/>
        </w:rPr>
        <w:t xml:space="preserve">produce greater nationalism, undermine democracy and </w:t>
      </w:r>
      <w:r w:rsidRPr="004945A1">
        <w:rPr>
          <w:rFonts w:eastAsia="Calibri"/>
          <w:u w:val="single"/>
        </w:rPr>
        <w:lastRenderedPageBreak/>
        <w:t>bring back old-fashioned beggar-my-neighbor economic policies</w:t>
      </w:r>
      <w:r w:rsidRPr="004945A1">
        <w:rPr>
          <w:rFonts w:eastAsia="Calibri"/>
          <w:sz w:val="16"/>
        </w:rPr>
        <w:t xml:space="preserve">. </w:t>
      </w:r>
      <w:r w:rsidRPr="004945A1">
        <w:rPr>
          <w:rFonts w:eastAsia="Calibri"/>
          <w:u w:val="single"/>
        </w:rPr>
        <w:t>While these dangers are real</w:t>
      </w:r>
      <w:r w:rsidRPr="004945A1">
        <w:rPr>
          <w:rFonts w:eastAsia="Calibri"/>
          <w:sz w:val="16"/>
        </w:rPr>
        <w:t xml:space="preserve">, </w:t>
      </w:r>
      <w:r w:rsidRPr="004945A1">
        <w:rPr>
          <w:rFonts w:eastAsia="Calibri"/>
          <w:iCs/>
          <w:u w:val="single"/>
        </w:rPr>
        <w:t>it is hard to believe that the conflicts could be great enough</w:t>
      </w:r>
      <w:r w:rsidRPr="004945A1">
        <w:rPr>
          <w:rFonts w:eastAsia="Calibri"/>
          <w:sz w:val="16"/>
        </w:rPr>
        <w:t xml:space="preserve"> </w:t>
      </w:r>
      <w:r w:rsidRPr="004945A1">
        <w:rPr>
          <w:rFonts w:eastAsia="Calibri"/>
          <w:u w:val="single"/>
        </w:rPr>
        <w:t>to lead</w:t>
      </w:r>
      <w:r w:rsidRPr="004945A1">
        <w:rPr>
          <w:rFonts w:eastAsia="Calibri"/>
          <w:sz w:val="16"/>
        </w:rPr>
        <w:t xml:space="preserve"> the </w:t>
      </w:r>
      <w:r w:rsidRPr="004945A1">
        <w:rPr>
          <w:rFonts w:eastAsia="Calibri"/>
          <w:u w:val="single"/>
        </w:rPr>
        <w:t>members of the community to contemplate fighting each other. It is not so much that economic interdependence</w:t>
      </w:r>
      <w:r w:rsidRPr="004945A1">
        <w:rPr>
          <w:rFonts w:eastAsia="Calibri"/>
          <w:sz w:val="16"/>
        </w:rPr>
        <w:t xml:space="preserve"> has proceeded to the point where it </w:t>
      </w:r>
      <w:r w:rsidRPr="004945A1">
        <w:rPr>
          <w:rFonts w:eastAsia="Calibri"/>
          <w:u w:val="single"/>
        </w:rPr>
        <w:t>could not be reversed</w:t>
      </w:r>
      <w:r w:rsidRPr="004945A1">
        <w:rPr>
          <w:rFonts w:eastAsia="Calibri"/>
          <w:sz w:val="16"/>
        </w:rPr>
        <w:t xml:space="preserve"> – states that were more internally interdependent than anything seen internationally have fought bloody civil wars. </w:t>
      </w:r>
      <w:r w:rsidRPr="004945A1">
        <w:rPr>
          <w:rFonts w:eastAsia="Calibri"/>
          <w:u w:val="single"/>
        </w:rPr>
        <w:t>Rather it is that</w:t>
      </w:r>
      <w:r w:rsidRPr="004945A1">
        <w:rPr>
          <w:rFonts w:eastAsia="Calibri"/>
          <w:sz w:val="16"/>
        </w:rPr>
        <w:t xml:space="preserve"> </w:t>
      </w:r>
      <w:r w:rsidRPr="004945A1">
        <w:rPr>
          <w:rFonts w:eastAsia="Calibri"/>
          <w:b/>
          <w:iCs/>
          <w:highlight w:val="green"/>
          <w:u w:val="single"/>
          <w:bdr w:val="single" w:sz="4" w:space="0" w:color="auto"/>
        </w:rPr>
        <w:t>even if</w:t>
      </w:r>
      <w:r w:rsidRPr="004945A1">
        <w:rPr>
          <w:rFonts w:eastAsia="Calibri"/>
          <w:iCs/>
          <w:u w:val="single"/>
        </w:rPr>
        <w:t xml:space="preserve"> the more extreme versions of </w:t>
      </w:r>
      <w:r w:rsidRPr="004945A1">
        <w:rPr>
          <w:rFonts w:eastAsia="Calibri"/>
          <w:iCs/>
          <w:highlight w:val="green"/>
          <w:u w:val="single"/>
        </w:rPr>
        <w:t>free trade and</w:t>
      </w:r>
      <w:r w:rsidRPr="004945A1">
        <w:rPr>
          <w:rFonts w:eastAsia="Calibri"/>
          <w:iCs/>
          <w:u w:val="single"/>
        </w:rPr>
        <w:t xml:space="preserve"> economic </w:t>
      </w:r>
      <w:r w:rsidRPr="004945A1">
        <w:rPr>
          <w:rFonts w:eastAsia="Calibri"/>
          <w:iCs/>
          <w:highlight w:val="green"/>
          <w:u w:val="single"/>
        </w:rPr>
        <w:t>liberalism</w:t>
      </w:r>
      <w:r w:rsidRPr="004945A1">
        <w:rPr>
          <w:rFonts w:eastAsia="Calibri"/>
          <w:iCs/>
          <w:u w:val="single"/>
        </w:rPr>
        <w:t xml:space="preserve"> </w:t>
      </w:r>
      <w:r w:rsidRPr="004945A1">
        <w:rPr>
          <w:rFonts w:eastAsia="Calibri"/>
          <w:iCs/>
          <w:highlight w:val="green"/>
          <w:u w:val="single"/>
        </w:rPr>
        <w:t>become discredited</w:t>
      </w:r>
      <w:r w:rsidRPr="004945A1">
        <w:rPr>
          <w:rFonts w:eastAsia="Calibri"/>
          <w:sz w:val="16"/>
          <w:highlight w:val="green"/>
        </w:rPr>
        <w:t xml:space="preserve">, </w:t>
      </w:r>
      <w:r w:rsidRPr="004945A1">
        <w:rPr>
          <w:rFonts w:eastAsia="Calibri"/>
          <w:highlight w:val="green"/>
          <w:u w:val="single"/>
        </w:rPr>
        <w:t>it is</w:t>
      </w:r>
      <w:r w:rsidRPr="004945A1">
        <w:rPr>
          <w:rFonts w:eastAsia="Calibri"/>
          <w:b/>
          <w:highlight w:val="green"/>
        </w:rPr>
        <w:t xml:space="preserve"> </w:t>
      </w:r>
      <w:r w:rsidRPr="004945A1">
        <w:rPr>
          <w:rFonts w:eastAsia="Calibri"/>
          <w:highlight w:val="green"/>
          <w:u w:val="single"/>
        </w:rPr>
        <w:t>hard to see how</w:t>
      </w:r>
      <w:r w:rsidRPr="004945A1">
        <w:rPr>
          <w:rFonts w:eastAsia="Calibri"/>
          <w:sz w:val="16"/>
        </w:rPr>
        <w:t xml:space="preserve"> without building on a preexisting high level of political conflict </w:t>
      </w:r>
      <w:r w:rsidRPr="004945A1">
        <w:rPr>
          <w:rFonts w:eastAsia="Calibri"/>
          <w:b/>
          <w:highlight w:val="green"/>
          <w:u w:val="single"/>
          <w:bdr w:val="single" w:sz="4" w:space="0" w:color="auto"/>
        </w:rPr>
        <w:t xml:space="preserve">leaders and mass opinion </w:t>
      </w:r>
      <w:r w:rsidRPr="004945A1">
        <w:rPr>
          <w:rFonts w:eastAsia="Calibri"/>
          <w:b/>
          <w:u w:val="single"/>
          <w:bdr w:val="single" w:sz="4" w:space="0" w:color="auto"/>
        </w:rPr>
        <w:t xml:space="preserve">would come to </w:t>
      </w:r>
      <w:r w:rsidRPr="004945A1">
        <w:rPr>
          <w:rFonts w:eastAsia="Calibri"/>
          <w:b/>
          <w:highlight w:val="green"/>
          <w:u w:val="single"/>
          <w:bdr w:val="single" w:sz="4" w:space="0" w:color="auto"/>
        </w:rPr>
        <w:t xml:space="preserve">believe that </w:t>
      </w:r>
      <w:r w:rsidRPr="004945A1">
        <w:rPr>
          <w:rFonts w:eastAsia="Calibri"/>
          <w:b/>
          <w:u w:val="single"/>
          <w:bdr w:val="single" w:sz="4" w:space="0" w:color="auto"/>
        </w:rPr>
        <w:t xml:space="preserve">their </w:t>
      </w:r>
      <w:r w:rsidRPr="004945A1">
        <w:rPr>
          <w:rFonts w:eastAsia="Calibri"/>
          <w:b/>
          <w:highlight w:val="green"/>
          <w:u w:val="single"/>
          <w:bdr w:val="single" w:sz="4" w:space="0" w:color="auto"/>
        </w:rPr>
        <w:t>countries could prosper by</w:t>
      </w:r>
      <w:r w:rsidRPr="004945A1">
        <w:rPr>
          <w:rFonts w:eastAsia="Calibri"/>
          <w:u w:val="single"/>
          <w:bdr w:val="single" w:sz="4" w:space="0" w:color="auto"/>
        </w:rPr>
        <w:t xml:space="preserve"> </w:t>
      </w:r>
      <w:r w:rsidRPr="004945A1">
        <w:rPr>
          <w:rFonts w:eastAsia="Calibri"/>
          <w:b/>
          <w:highlight w:val="green"/>
          <w:u w:val="single"/>
          <w:bdr w:val="single" w:sz="4" w:space="0" w:color="auto"/>
        </w:rPr>
        <w:t>impoverishing or</w:t>
      </w:r>
      <w:r w:rsidRPr="004945A1">
        <w:rPr>
          <w:rFonts w:eastAsia="Calibri"/>
          <w:sz w:val="16"/>
        </w:rPr>
        <w:t xml:space="preserve"> even </w:t>
      </w:r>
      <w:r w:rsidRPr="004945A1">
        <w:rPr>
          <w:rFonts w:eastAsia="Calibri"/>
          <w:b/>
          <w:highlight w:val="green"/>
          <w:u w:val="single"/>
          <w:bdr w:val="single" w:sz="4" w:space="0" w:color="auto"/>
        </w:rPr>
        <w:t>attacking others</w:t>
      </w:r>
      <w:r w:rsidRPr="004945A1">
        <w:rPr>
          <w:rFonts w:eastAsia="Calibri"/>
          <w:sz w:val="16"/>
        </w:rPr>
        <w:t xml:space="preserve">. Is it possible that problems will not only become severe, but that people will entertain the thought that they have to be solved by war? </w:t>
      </w:r>
      <w:r w:rsidRPr="004945A1">
        <w:rPr>
          <w:rFonts w:eastAsia="Calibri"/>
          <w:u w:val="single"/>
        </w:rPr>
        <w:t>While a pessimist could note that this argument does not appear as outlandish as it did before the financial crisis</w:t>
      </w:r>
      <w:r w:rsidRPr="004945A1">
        <w:rPr>
          <w:rFonts w:eastAsia="Calibri"/>
          <w:sz w:val="16"/>
        </w:rPr>
        <w:t xml:space="preserve">, </w:t>
      </w:r>
      <w:r w:rsidRPr="004945A1">
        <w:rPr>
          <w:rFonts w:eastAsia="Calibri"/>
          <w:u w:val="single"/>
        </w:rPr>
        <w:t>an optimist could reply (correctly</w:t>
      </w:r>
      <w:r w:rsidRPr="004945A1">
        <w:rPr>
          <w:rFonts w:eastAsia="Calibri"/>
          <w:sz w:val="16"/>
        </w:rPr>
        <w:t xml:space="preserve">, in my view) </w:t>
      </w:r>
      <w:r w:rsidRPr="004945A1">
        <w:rPr>
          <w:rFonts w:eastAsia="Calibri"/>
          <w:u w:val="single"/>
        </w:rPr>
        <w:t xml:space="preserve">that </w:t>
      </w:r>
      <w:r w:rsidRPr="004945A1">
        <w:rPr>
          <w:rFonts w:eastAsia="Calibri"/>
          <w:highlight w:val="green"/>
          <w:u w:val="single"/>
        </w:rPr>
        <w:t xml:space="preserve">the </w:t>
      </w:r>
      <w:r w:rsidRPr="004945A1">
        <w:rPr>
          <w:rFonts w:eastAsia="Calibri"/>
          <w:u w:val="single"/>
        </w:rPr>
        <w:t xml:space="preserve">very fact that </w:t>
      </w:r>
      <w:r w:rsidRPr="004945A1">
        <w:rPr>
          <w:rFonts w:eastAsia="Calibri"/>
          <w:highlight w:val="green"/>
          <w:u w:val="single"/>
        </w:rPr>
        <w:t>we have seen</w:t>
      </w:r>
      <w:r w:rsidRPr="004945A1">
        <w:rPr>
          <w:rFonts w:eastAsia="Calibri"/>
          <w:sz w:val="16"/>
        </w:rPr>
        <w:t xml:space="preserve"> </w:t>
      </w:r>
      <w:r w:rsidRPr="004945A1">
        <w:rPr>
          <w:rFonts w:eastAsia="Calibri"/>
          <w:iCs/>
          <w:u w:val="single"/>
        </w:rPr>
        <w:t xml:space="preserve">such a </w:t>
      </w:r>
      <w:r w:rsidRPr="004945A1">
        <w:rPr>
          <w:rFonts w:eastAsia="Calibri"/>
          <w:iCs/>
          <w:highlight w:val="green"/>
          <w:u w:val="single"/>
        </w:rPr>
        <w:t>sharp</w:t>
      </w:r>
      <w:r w:rsidRPr="004945A1">
        <w:rPr>
          <w:rFonts w:eastAsia="Calibri"/>
          <w:iCs/>
          <w:u w:val="single"/>
        </w:rPr>
        <w:t xml:space="preserve"> </w:t>
      </w:r>
      <w:r w:rsidRPr="004945A1">
        <w:rPr>
          <w:rFonts w:eastAsia="Calibri"/>
          <w:iCs/>
          <w:highlight w:val="green"/>
          <w:u w:val="single"/>
        </w:rPr>
        <w:t>economic down-turn</w:t>
      </w:r>
      <w:r w:rsidRPr="004945A1">
        <w:rPr>
          <w:rFonts w:eastAsia="Calibri"/>
          <w:sz w:val="16"/>
          <w:highlight w:val="green"/>
        </w:rPr>
        <w:t xml:space="preserve"> </w:t>
      </w:r>
      <w:r w:rsidRPr="004945A1">
        <w:rPr>
          <w:rFonts w:eastAsia="Calibri"/>
          <w:highlight w:val="green"/>
          <w:u w:val="single"/>
        </w:rPr>
        <w:t>without</w:t>
      </w:r>
      <w:r w:rsidRPr="004945A1">
        <w:rPr>
          <w:rFonts w:eastAsia="Calibri"/>
          <w:b/>
          <w:sz w:val="16"/>
          <w:highlight w:val="green"/>
        </w:rPr>
        <w:t xml:space="preserve"> </w:t>
      </w:r>
      <w:r w:rsidRPr="004945A1">
        <w:rPr>
          <w:rFonts w:eastAsia="Calibri"/>
          <w:b/>
          <w:highlight w:val="green"/>
          <w:u w:val="single"/>
          <w:bdr w:val="single" w:sz="4" w:space="0" w:color="auto"/>
        </w:rPr>
        <w:t>anyone</w:t>
      </w:r>
      <w:r w:rsidRPr="004945A1">
        <w:rPr>
          <w:rFonts w:eastAsia="Calibri"/>
          <w:b/>
          <w:sz w:val="16"/>
          <w:highlight w:val="green"/>
        </w:rPr>
        <w:t xml:space="preserve"> </w:t>
      </w:r>
      <w:r w:rsidRPr="004945A1">
        <w:rPr>
          <w:rFonts w:eastAsia="Calibri"/>
          <w:highlight w:val="green"/>
          <w:u w:val="single"/>
        </w:rPr>
        <w:t>suggesting</w:t>
      </w:r>
      <w:r w:rsidRPr="004945A1">
        <w:rPr>
          <w:rFonts w:eastAsia="Calibri"/>
          <w:u w:val="single"/>
        </w:rPr>
        <w:t xml:space="preserve"> that </w:t>
      </w:r>
      <w:r w:rsidRPr="004945A1">
        <w:rPr>
          <w:rFonts w:eastAsia="Calibri"/>
          <w:highlight w:val="green"/>
          <w:u w:val="single"/>
        </w:rPr>
        <w:t>force</w:t>
      </w:r>
      <w:r w:rsidRPr="004945A1">
        <w:rPr>
          <w:rFonts w:eastAsia="Calibri"/>
          <w:sz w:val="16"/>
        </w:rPr>
        <w:t xml:space="preserve"> of arms </w:t>
      </w:r>
      <w:r w:rsidRPr="004945A1">
        <w:rPr>
          <w:rFonts w:eastAsia="Calibri"/>
          <w:u w:val="single"/>
        </w:rPr>
        <w:t>is the solution</w:t>
      </w:r>
      <w:r w:rsidRPr="004945A1">
        <w:rPr>
          <w:rFonts w:eastAsia="Calibri"/>
          <w:sz w:val="16"/>
        </w:rPr>
        <w:t xml:space="preserve"> </w:t>
      </w:r>
      <w:r w:rsidRPr="004945A1">
        <w:rPr>
          <w:rFonts w:eastAsia="Calibri"/>
          <w:highlight w:val="green"/>
          <w:u w:val="single"/>
        </w:rPr>
        <w:t>shows</w:t>
      </w:r>
      <w:r w:rsidRPr="004945A1">
        <w:rPr>
          <w:rFonts w:eastAsia="Calibri"/>
          <w:u w:val="single"/>
        </w:rPr>
        <w:t xml:space="preserve"> that</w:t>
      </w:r>
      <w:r w:rsidRPr="004945A1">
        <w:rPr>
          <w:rFonts w:eastAsia="Calibri"/>
          <w:sz w:val="16"/>
        </w:rPr>
        <w:t xml:space="preserve"> </w:t>
      </w:r>
      <w:r w:rsidRPr="004945A1">
        <w:rPr>
          <w:rFonts w:eastAsia="Calibri"/>
          <w:iCs/>
          <w:highlight w:val="green"/>
          <w:u w:val="single"/>
        </w:rPr>
        <w:t>even if bad times bring about</w:t>
      </w:r>
      <w:r w:rsidRPr="004945A1">
        <w:rPr>
          <w:rFonts w:eastAsia="Calibri"/>
          <w:iCs/>
          <w:u w:val="single"/>
        </w:rPr>
        <w:t xml:space="preserve"> greater </w:t>
      </w:r>
      <w:r w:rsidRPr="004945A1">
        <w:rPr>
          <w:rFonts w:eastAsia="Calibri"/>
          <w:iCs/>
          <w:highlight w:val="green"/>
          <w:u w:val="single"/>
        </w:rPr>
        <w:t>economic conflict</w:t>
      </w:r>
      <w:r w:rsidRPr="004945A1">
        <w:rPr>
          <w:rFonts w:eastAsia="Calibri"/>
          <w:sz w:val="16"/>
        </w:rPr>
        <w:t xml:space="preserve">, </w:t>
      </w:r>
      <w:r w:rsidRPr="004945A1">
        <w:rPr>
          <w:rFonts w:eastAsia="Calibri"/>
          <w:b/>
          <w:highlight w:val="green"/>
          <w:u w:val="single"/>
          <w:bdr w:val="single" w:sz="4" w:space="0" w:color="auto"/>
        </w:rPr>
        <w:t>it will not make war thinkable</w:t>
      </w:r>
      <w:r w:rsidRPr="004945A1">
        <w:rPr>
          <w:rFonts w:eastAsia="Calibri"/>
          <w:sz w:val="16"/>
          <w:bdr w:val="single" w:sz="4" w:space="0" w:color="auto"/>
        </w:rPr>
        <w:t>.</w:t>
      </w:r>
    </w:p>
    <w:p w:rsidR="00862291" w:rsidRPr="004945A1" w:rsidRDefault="00862291" w:rsidP="00862291">
      <w:pPr>
        <w:pStyle w:val="Heading3"/>
        <w:rPr>
          <w:rFonts w:cs="Arial"/>
        </w:rPr>
      </w:pPr>
      <w:r w:rsidRPr="004945A1">
        <w:rPr>
          <w:rFonts w:cs="Arial"/>
        </w:rPr>
        <w:lastRenderedPageBreak/>
        <w:t xml:space="preserve">2NC Innovation </w:t>
      </w:r>
    </w:p>
    <w:p w:rsidR="00862291" w:rsidRPr="004945A1" w:rsidRDefault="00862291" w:rsidP="00862291">
      <w:pPr>
        <w:pStyle w:val="Heading4"/>
        <w:rPr>
          <w:rFonts w:cs="Arial"/>
        </w:rPr>
      </w:pPr>
      <w:r w:rsidRPr="004945A1">
        <w:rPr>
          <w:rFonts w:cs="Arial"/>
        </w:rPr>
        <w:t xml:space="preserve">Tech’s not </w:t>
      </w:r>
      <w:r w:rsidRPr="004945A1">
        <w:rPr>
          <w:rFonts w:cs="Arial"/>
          <w:u w:val="single"/>
        </w:rPr>
        <w:t>sufficient</w:t>
      </w:r>
      <w:r w:rsidRPr="004945A1">
        <w:rPr>
          <w:rFonts w:cs="Arial"/>
        </w:rPr>
        <w:t xml:space="preserve"> to make global industrial civilization </w:t>
      </w:r>
      <w:r w:rsidRPr="004945A1">
        <w:rPr>
          <w:rFonts w:cs="Arial"/>
          <w:u w:val="single"/>
        </w:rPr>
        <w:t>environmentally sustainable</w:t>
      </w:r>
      <w:r w:rsidRPr="004945A1">
        <w:rPr>
          <w:rFonts w:cs="Arial"/>
        </w:rPr>
        <w:t xml:space="preserve"> </w:t>
      </w:r>
    </w:p>
    <w:p w:rsidR="00862291" w:rsidRPr="004945A1" w:rsidRDefault="00862291" w:rsidP="00862291">
      <w:r w:rsidRPr="004945A1">
        <w:t xml:space="preserve">Dr. Samuel </w:t>
      </w:r>
      <w:r w:rsidRPr="004945A1">
        <w:rPr>
          <w:rStyle w:val="Style13ptBold"/>
        </w:rPr>
        <w:t>Alexander 14</w:t>
      </w:r>
      <w:r w:rsidRPr="004945A1">
        <w:t xml:space="preserve">, lecturer with the Office for Environmental Programs, University of Melbourne, and research fellow, Melbourne Sustainable Society Institute; and Jonathan Rutherford, Professor of Cultural Studies at the University of Middlesex, 2014, “The Deep Green Alternative: Debating Strategies of Transition,” Simplicity Institute, </w:t>
      </w:r>
      <w:hyperlink r:id="rId23" w:history="1">
        <w:r w:rsidRPr="004945A1">
          <w:rPr>
            <w:rStyle w:val="Hyperlink"/>
          </w:rPr>
          <w:t>http://simplicityinstitute.org/wp-content/uploads/2011/04/The-Deep-Green-Alternative.pdf</w:t>
        </w:r>
      </w:hyperlink>
    </w:p>
    <w:p w:rsidR="00862291" w:rsidRPr="004945A1" w:rsidRDefault="00862291" w:rsidP="00862291">
      <w:r w:rsidRPr="004945A1">
        <w:rPr>
          <w:rStyle w:val="StyleUnderline"/>
        </w:rPr>
        <w:t xml:space="preserve">Evidence continues to mount that industrial </w:t>
      </w:r>
      <w:proofErr w:type="spellStart"/>
      <w:r w:rsidRPr="004945A1">
        <w:rPr>
          <w:rStyle w:val="StyleUnderline"/>
        </w:rPr>
        <w:t>civilisation</w:t>
      </w:r>
      <w:proofErr w:type="spellEnd"/>
      <w:r w:rsidRPr="004945A1">
        <w:t xml:space="preserve">, </w:t>
      </w:r>
      <w:r w:rsidRPr="004945A1">
        <w:rPr>
          <w:rStyle w:val="StyleUnderline"/>
        </w:rPr>
        <w:t>driven by a destructive</w:t>
      </w:r>
      <w:r w:rsidRPr="004945A1">
        <w:t xml:space="preserve"> and insatiable </w:t>
      </w:r>
      <w:r w:rsidRPr="004945A1">
        <w:rPr>
          <w:rStyle w:val="StyleUnderline"/>
        </w:rPr>
        <w:t>growth imperative, is</w:t>
      </w:r>
      <w:r w:rsidRPr="004945A1">
        <w:t xml:space="preserve"> </w:t>
      </w:r>
      <w:r w:rsidRPr="004945A1">
        <w:rPr>
          <w:rStyle w:val="StyleUnderline"/>
        </w:rPr>
        <w:t>chronically unsustainable</w:t>
      </w:r>
      <w:r w:rsidRPr="004945A1">
        <w:t xml:space="preserve">, as well as being grossly unjust. </w:t>
      </w:r>
      <w:r w:rsidRPr="004945A1">
        <w:rPr>
          <w:rStyle w:val="StyleUnderline"/>
          <w:highlight w:val="yellow"/>
        </w:rPr>
        <w:t>The</w:t>
      </w:r>
      <w:r w:rsidRPr="004945A1">
        <w:rPr>
          <w:rStyle w:val="StyleUnderline"/>
        </w:rPr>
        <w:t xml:space="preserve"> global </w:t>
      </w:r>
      <w:r w:rsidRPr="004945A1">
        <w:rPr>
          <w:rStyle w:val="StyleUnderline"/>
          <w:highlight w:val="yellow"/>
        </w:rPr>
        <w:t>economy is in ecological overshoot</w:t>
      </w:r>
      <w:r w:rsidRPr="004945A1">
        <w:t xml:space="preserve">, currently </w:t>
      </w:r>
      <w:r w:rsidRPr="004945A1">
        <w:rPr>
          <w:rStyle w:val="StyleUnderline"/>
          <w:highlight w:val="yellow"/>
        </w:rPr>
        <w:t>consuming resources and emitting waste</w:t>
      </w:r>
      <w:r w:rsidRPr="004945A1">
        <w:rPr>
          <w:rStyle w:val="StyleUnderline"/>
        </w:rPr>
        <w:t xml:space="preserve"> </w:t>
      </w:r>
      <w:r w:rsidRPr="004945A1">
        <w:rPr>
          <w:rStyle w:val="StyleUnderline"/>
          <w:highlight w:val="yellow"/>
        </w:rPr>
        <w:t>at rates</w:t>
      </w:r>
      <w:r w:rsidRPr="004945A1">
        <w:rPr>
          <w:highlight w:val="yellow"/>
        </w:rPr>
        <w:t xml:space="preserve"> </w:t>
      </w:r>
      <w:r w:rsidRPr="004945A1">
        <w:rPr>
          <w:rStyle w:val="StyleUnderline"/>
          <w:highlight w:val="yellow"/>
        </w:rPr>
        <w:t>the planet cannot</w:t>
      </w:r>
      <w:r w:rsidRPr="004945A1">
        <w:rPr>
          <w:rStyle w:val="StyleUnderline"/>
        </w:rPr>
        <w:t xml:space="preserve"> possibly </w:t>
      </w:r>
      <w:r w:rsidRPr="004945A1">
        <w:rPr>
          <w:rStyle w:val="StyleUnderline"/>
          <w:highlight w:val="yellow"/>
        </w:rPr>
        <w:t>sustain</w:t>
      </w:r>
      <w:r w:rsidRPr="004945A1">
        <w:t xml:space="preserve"> (Global Footprint Network 2013). Peak oil is but the most prominent example of a more general situation of looming resource scarcity (</w:t>
      </w:r>
      <w:proofErr w:type="spellStart"/>
      <w:r w:rsidRPr="004945A1">
        <w:t>Klare</w:t>
      </w:r>
      <w:proofErr w:type="spellEnd"/>
      <w:r w:rsidRPr="004945A1">
        <w:t>, 2012), with high oil prices having a debilitating effect on the oil-dependent economies which are seemingly dependent on cheap oil to maintain historic rates of growth (</w:t>
      </w:r>
      <w:proofErr w:type="spellStart"/>
      <w:r w:rsidRPr="004945A1">
        <w:t>Heinberg</w:t>
      </w:r>
      <w:proofErr w:type="spellEnd"/>
      <w:r w:rsidRPr="004945A1">
        <w:t xml:space="preserve">, 2011). At the same time, </w:t>
      </w:r>
      <w:r w:rsidRPr="004945A1">
        <w:rPr>
          <w:rStyle w:val="StyleUnderline"/>
        </w:rPr>
        <w:t xml:space="preserve">great multitudes around the globe live lives of material destitution, representing a vast, </w:t>
      </w:r>
      <w:proofErr w:type="spellStart"/>
      <w:r w:rsidRPr="004945A1">
        <w:rPr>
          <w:rStyle w:val="StyleUnderline"/>
        </w:rPr>
        <w:t>marginalised</w:t>
      </w:r>
      <w:proofErr w:type="spellEnd"/>
      <w:r w:rsidRPr="004945A1">
        <w:rPr>
          <w:rStyle w:val="StyleUnderline"/>
        </w:rPr>
        <w:t xml:space="preserve"> segment of humanity</w:t>
      </w:r>
      <w:r w:rsidRPr="004945A1">
        <w:t xml:space="preserve"> that justifiably seeks to expand its economic capacities in some form (World Bank, 2008). </w:t>
      </w:r>
      <w:r w:rsidRPr="004945A1">
        <w:rPr>
          <w:rStyle w:val="StyleUnderline"/>
          <w:highlight w:val="yellow"/>
        </w:rPr>
        <w:t>Biod</w:t>
      </w:r>
      <w:r w:rsidRPr="004945A1">
        <w:rPr>
          <w:rStyle w:val="StyleUnderline"/>
        </w:rPr>
        <w:t xml:space="preserve">iversity </w:t>
      </w:r>
      <w:r w:rsidRPr="004945A1">
        <w:rPr>
          <w:rStyle w:val="StyleUnderline"/>
          <w:highlight w:val="yellow"/>
        </w:rPr>
        <w:t>continues to be</w:t>
      </w:r>
      <w:r w:rsidRPr="004945A1">
        <w:rPr>
          <w:rStyle w:val="StyleUnderline"/>
        </w:rPr>
        <w:t xml:space="preserve"> </w:t>
      </w:r>
      <w:r w:rsidRPr="004945A1">
        <w:rPr>
          <w:rStyle w:val="StyleUnderline"/>
          <w:highlight w:val="yellow"/>
        </w:rPr>
        <w:t>devastated</w:t>
      </w:r>
      <w:r w:rsidRPr="004945A1">
        <w:t xml:space="preserve"> </w:t>
      </w:r>
      <w:r w:rsidRPr="004945A1">
        <w:rPr>
          <w:rStyle w:val="StyleUnderline"/>
        </w:rPr>
        <w:t>by deforestation and</w:t>
      </w:r>
      <w:r w:rsidRPr="004945A1">
        <w:t xml:space="preserve"> other forms of </w:t>
      </w:r>
      <w:r w:rsidRPr="004945A1">
        <w:rPr>
          <w:rStyle w:val="StyleUnderline"/>
        </w:rPr>
        <w:t>habitat destruction</w:t>
      </w:r>
      <w:r w:rsidRPr="004945A1">
        <w:t xml:space="preserve"> (United Nations, 2010), </w:t>
      </w:r>
      <w:r w:rsidRPr="004945A1">
        <w:rPr>
          <w:rStyle w:val="StyleUnderline"/>
        </w:rPr>
        <w:t>while the global development agenda seems to be aiming to provide an expanding global population</w:t>
      </w:r>
      <w:r w:rsidRPr="004945A1">
        <w:t xml:space="preserve"> with the </w:t>
      </w:r>
      <w:r w:rsidRPr="004945A1">
        <w:rPr>
          <w:rStyle w:val="StyleUnderline"/>
        </w:rPr>
        <w:t>high-impact material affluence</w:t>
      </w:r>
      <w:r w:rsidRPr="004945A1">
        <w:t xml:space="preserve"> enjoyed by the richest parts of the world (Hamilton, 2003). This is </w:t>
      </w:r>
      <w:r w:rsidRPr="004945A1">
        <w:rPr>
          <w:rStyle w:val="StyleUnderline"/>
        </w:rPr>
        <w:t xml:space="preserve">despite evidence crying out that the </w:t>
      </w:r>
      <w:proofErr w:type="spellStart"/>
      <w:r w:rsidRPr="004945A1">
        <w:rPr>
          <w:rStyle w:val="StyleUnderline"/>
        </w:rPr>
        <w:t>universalisation</w:t>
      </w:r>
      <w:proofErr w:type="spellEnd"/>
      <w:r w:rsidRPr="004945A1">
        <w:rPr>
          <w:rStyle w:val="StyleUnderline"/>
        </w:rPr>
        <w:t xml:space="preserve"> of affluence is environmentally unsupportable</w:t>
      </w:r>
      <w:r w:rsidRPr="004945A1">
        <w:t xml:space="preserve"> (Smith and </w:t>
      </w:r>
      <w:proofErr w:type="spellStart"/>
      <w:r w:rsidRPr="004945A1">
        <w:t>Positano</w:t>
      </w:r>
      <w:proofErr w:type="spellEnd"/>
      <w:r w:rsidRPr="004945A1">
        <w:t xml:space="preserve">, 2010; Turner, 2012) and not even a reliable path to happiness (Lane, 2001; Alexander, 2012a). </w:t>
      </w:r>
      <w:r w:rsidRPr="004945A1">
        <w:rPr>
          <w:rStyle w:val="StyleUnderline"/>
          <w:highlight w:val="yellow"/>
        </w:rPr>
        <w:t>Most worrying</w:t>
      </w:r>
      <w:r w:rsidRPr="004945A1">
        <w:rPr>
          <w:rStyle w:val="StyleUnderline"/>
        </w:rPr>
        <w:t xml:space="preserve"> of all</w:t>
      </w:r>
      <w:r w:rsidRPr="004945A1">
        <w:t xml:space="preserve">, perhaps, </w:t>
      </w:r>
      <w:r w:rsidRPr="004945A1">
        <w:rPr>
          <w:rStyle w:val="StyleUnderline"/>
          <w:highlight w:val="yellow"/>
        </w:rPr>
        <w:t>is the</w:t>
      </w:r>
      <w:r w:rsidRPr="004945A1">
        <w:t xml:space="preserve"> </w:t>
      </w:r>
      <w:r w:rsidRPr="004945A1">
        <w:rPr>
          <w:rStyle w:val="StyleUnderline"/>
        </w:rPr>
        <w:t xml:space="preserve">increasingly </w:t>
      </w:r>
      <w:r w:rsidRPr="004945A1">
        <w:rPr>
          <w:rStyle w:val="StyleUnderline"/>
          <w:highlight w:val="yellow"/>
        </w:rPr>
        <w:t>robust body of climate science</w:t>
      </w:r>
      <w:r w:rsidRPr="004945A1">
        <w:rPr>
          <w:rStyle w:val="StyleUnderline"/>
        </w:rPr>
        <w:t xml:space="preserve"> indicating the magnitude of the global predicament</w:t>
      </w:r>
      <w:r w:rsidRPr="004945A1">
        <w:t xml:space="preserve"> (IPCC, 2013). According to the Climate Tracker Initiative (2013: 4), </w:t>
      </w:r>
      <w:r w:rsidRPr="004945A1">
        <w:rPr>
          <w:rStyle w:val="StyleUnderline"/>
          <w:highlight w:val="yellow"/>
        </w:rPr>
        <w:t>the world could exceed its</w:t>
      </w:r>
      <w:r w:rsidRPr="004945A1">
        <w:rPr>
          <w:rStyle w:val="StyleUnderline"/>
        </w:rPr>
        <w:t xml:space="preserve"> </w:t>
      </w:r>
      <w:r w:rsidRPr="004945A1">
        <w:rPr>
          <w:rStyle w:val="StyleUnderline"/>
          <w:highlight w:val="yellow"/>
        </w:rPr>
        <w:t>'carbon budget'</w:t>
      </w:r>
      <w:r w:rsidRPr="004945A1">
        <w:rPr>
          <w:rStyle w:val="StyleUnderline"/>
        </w:rPr>
        <w:t xml:space="preserve"> in</w:t>
      </w:r>
      <w:r w:rsidRPr="004945A1">
        <w:t xml:space="preserve"> around </w:t>
      </w:r>
      <w:r w:rsidRPr="004945A1">
        <w:rPr>
          <w:rStyle w:val="StyleUnderline"/>
        </w:rPr>
        <w:t>18 years</w:t>
      </w:r>
      <w:r w:rsidRPr="004945A1">
        <w:t xml:space="preserve">, essentially </w:t>
      </w:r>
      <w:r w:rsidRPr="004945A1">
        <w:rPr>
          <w:rStyle w:val="StyleUnderline"/>
          <w:highlight w:val="yellow"/>
        </w:rPr>
        <w:t>locking us into a future</w:t>
      </w:r>
      <w:r w:rsidRPr="004945A1">
        <w:t xml:space="preserve"> that is at least 2 degrees warmer, and </w:t>
      </w:r>
      <w:r w:rsidRPr="004945A1">
        <w:rPr>
          <w:rStyle w:val="StyleUnderline"/>
          <w:highlight w:val="yellow"/>
        </w:rPr>
        <w:t>threatening</w:t>
      </w:r>
      <w:r w:rsidRPr="004945A1">
        <w:t xml:space="preserve"> us with </w:t>
      </w:r>
      <w:r w:rsidRPr="004945A1">
        <w:rPr>
          <w:rStyle w:val="StyleUnderline"/>
          <w:highlight w:val="yellow"/>
        </w:rPr>
        <w:t>4 degrees</w:t>
      </w:r>
      <w:r w:rsidRPr="004945A1">
        <w:rPr>
          <w:rStyle w:val="StyleUnderline"/>
        </w:rPr>
        <w:t xml:space="preserve"> or more</w:t>
      </w:r>
      <w:r w:rsidRPr="004945A1">
        <w:t xml:space="preserve">. It is unclear to what extent </w:t>
      </w:r>
      <w:proofErr w:type="spellStart"/>
      <w:proofErr w:type="gramStart"/>
      <w:r w:rsidRPr="004945A1">
        <w:t>civilisation</w:t>
      </w:r>
      <w:proofErr w:type="spellEnd"/>
      <w:proofErr w:type="gramEnd"/>
      <w:r w:rsidRPr="004945A1">
        <w:t xml:space="preserve"> as we know it is compatible with runaway climate change. And </w:t>
      </w:r>
      <w:r w:rsidRPr="004945A1">
        <w:rPr>
          <w:rStyle w:val="StyleUnderline"/>
        </w:rPr>
        <w:t>still</w:t>
      </w:r>
      <w:r w:rsidRPr="004945A1">
        <w:t xml:space="preserve">, almost without exception, </w:t>
      </w:r>
      <w:r w:rsidRPr="004945A1">
        <w:rPr>
          <w:rStyle w:val="StyleUnderline"/>
        </w:rPr>
        <w:t>all nations</w:t>
      </w:r>
      <w:r w:rsidRPr="004945A1">
        <w:t xml:space="preserve"> on the planet - including or especially the richest ones - </w:t>
      </w:r>
      <w:r w:rsidRPr="004945A1">
        <w:rPr>
          <w:rStyle w:val="StyleUnderline"/>
        </w:rPr>
        <w:t>continue to seek GDP growth without limit</w:t>
      </w:r>
      <w:r w:rsidRPr="004945A1">
        <w:t xml:space="preserve">, </w:t>
      </w:r>
      <w:r w:rsidRPr="004945A1">
        <w:rPr>
          <w:rStyle w:val="StyleUnderline"/>
        </w:rPr>
        <w:t>as if the cause of these problems could somehow provide the solution.</w:t>
      </w:r>
      <w:r w:rsidRPr="004945A1">
        <w:t xml:space="preserve"> </w:t>
      </w:r>
      <w:r w:rsidRPr="004945A1">
        <w:rPr>
          <w:rStyle w:val="StyleUnderline"/>
        </w:rPr>
        <w:t>If</w:t>
      </w:r>
      <w:r w:rsidRPr="004945A1">
        <w:t xml:space="preserve"> </w:t>
      </w:r>
      <w:r w:rsidRPr="004945A1">
        <w:rPr>
          <w:rStyle w:val="StyleUnderline"/>
        </w:rPr>
        <w:t>once it was hoped that technology</w:t>
      </w:r>
      <w:r w:rsidRPr="004945A1">
        <w:t xml:space="preserve"> and science </w:t>
      </w:r>
      <w:r w:rsidRPr="004945A1">
        <w:rPr>
          <w:rStyle w:val="StyleUnderline"/>
        </w:rPr>
        <w:t>were going to</w:t>
      </w:r>
      <w:r w:rsidRPr="004945A1">
        <w:t xml:space="preserve"> be able </w:t>
      </w:r>
      <w:r w:rsidRPr="004945A1">
        <w:rPr>
          <w:rStyle w:val="StyleUnderline"/>
        </w:rPr>
        <w:t>decouple economic activity from ecological impact</w:t>
      </w:r>
      <w:r w:rsidRPr="004945A1">
        <w:t xml:space="preserve">, </w:t>
      </w:r>
      <w:r w:rsidRPr="004945A1">
        <w:rPr>
          <w:rStyle w:val="StyleUnderline"/>
        </w:rPr>
        <w:t>such a position is no longer credible</w:t>
      </w:r>
      <w:r w:rsidRPr="004945A1">
        <w:t xml:space="preserve"> (</w:t>
      </w:r>
      <w:proofErr w:type="spellStart"/>
      <w:r w:rsidRPr="004945A1">
        <w:t>Huesemann</w:t>
      </w:r>
      <w:proofErr w:type="spellEnd"/>
      <w:r w:rsidRPr="004945A1">
        <w:t xml:space="preserve"> and </w:t>
      </w:r>
      <w:proofErr w:type="spellStart"/>
      <w:r w:rsidRPr="004945A1">
        <w:t>Huesemann</w:t>
      </w:r>
      <w:proofErr w:type="spellEnd"/>
      <w:r w:rsidRPr="004945A1">
        <w:t xml:space="preserve">, 2011). </w:t>
      </w:r>
      <w:r w:rsidRPr="004945A1">
        <w:rPr>
          <w:rStyle w:val="StyleUnderline"/>
          <w:highlight w:val="yellow"/>
        </w:rPr>
        <w:t>Technology</w:t>
      </w:r>
      <w:r w:rsidRPr="004945A1">
        <w:t xml:space="preserve"> simply </w:t>
      </w:r>
      <w:r w:rsidRPr="004945A1">
        <w:rPr>
          <w:rStyle w:val="StyleUnderline"/>
          <w:highlight w:val="yellow"/>
        </w:rPr>
        <w:t>cannot provide any escape</w:t>
      </w:r>
      <w:r w:rsidRPr="004945A1">
        <w:t xml:space="preserve"> </w:t>
      </w:r>
      <w:r w:rsidRPr="004945A1">
        <w:rPr>
          <w:rStyle w:val="StyleUnderline"/>
          <w:highlight w:val="yellow"/>
        </w:rPr>
        <w:t>from</w:t>
      </w:r>
      <w:r w:rsidRPr="004945A1">
        <w:rPr>
          <w:rStyle w:val="StyleUnderline"/>
        </w:rPr>
        <w:t xml:space="preserve"> the fact that there are </w:t>
      </w:r>
      <w:r w:rsidRPr="004945A1">
        <w:rPr>
          <w:rStyle w:val="StyleUnderline"/>
          <w:highlight w:val="yellow"/>
        </w:rPr>
        <w:t>biophysical limits to growth</w:t>
      </w:r>
      <w:r w:rsidRPr="004945A1">
        <w:t xml:space="preserve">. </w:t>
      </w:r>
      <w:r w:rsidRPr="004945A1">
        <w:rPr>
          <w:rStyle w:val="StyleUnderline"/>
          <w:highlight w:val="yellow"/>
        </w:rPr>
        <w:t>Despite</w:t>
      </w:r>
      <w:r w:rsidRPr="004945A1">
        <w:rPr>
          <w:rStyle w:val="StyleUnderline"/>
        </w:rPr>
        <w:t xml:space="preserve"> decades of extraordinary </w:t>
      </w:r>
      <w:r w:rsidRPr="004945A1">
        <w:rPr>
          <w:rStyle w:val="StyleUnderline"/>
          <w:highlight w:val="yellow"/>
        </w:rPr>
        <w:t>technological advance</w:t>
      </w:r>
      <w:r w:rsidRPr="004945A1">
        <w:rPr>
          <w:rStyle w:val="StyleUnderline"/>
        </w:rPr>
        <w:t>, which it is was promised would lighten the ecological burden of our economies</w:t>
      </w:r>
      <w:r w:rsidRPr="004945A1">
        <w:t xml:space="preserve">, </w:t>
      </w:r>
      <w:r w:rsidRPr="004945A1">
        <w:rPr>
          <w:rStyle w:val="StyleUnderline"/>
        </w:rPr>
        <w:t xml:space="preserve">global </w:t>
      </w:r>
      <w:r w:rsidRPr="004945A1">
        <w:rPr>
          <w:rStyle w:val="StyleUnderline"/>
          <w:highlight w:val="yellow"/>
        </w:rPr>
        <w:t>energy and resource consumption continues to grow</w:t>
      </w:r>
      <w:r w:rsidRPr="004945A1">
        <w:t>, exacerbated by a growing population, but which is primarily a function of the growth-orientated values that lie at the heart of global capitalism (Turner, 2012)</w:t>
      </w:r>
      <w:proofErr w:type="gramStart"/>
      <w:r w:rsidRPr="004945A1">
        <w:t>.</w:t>
      </w:r>
      <w:r w:rsidRPr="004945A1">
        <w:rPr>
          <w:sz w:val="12"/>
        </w:rPr>
        <w:t>¶</w:t>
      </w:r>
      <w:proofErr w:type="gramEnd"/>
      <w:r w:rsidRPr="004945A1">
        <w:rPr>
          <w:sz w:val="12"/>
        </w:rPr>
        <w:t xml:space="preserve"> </w:t>
      </w:r>
      <w:r w:rsidRPr="004945A1">
        <w:t xml:space="preserve">Against this admittedly gloomy backdrop lies a heterogeneous tradition of critical theorists and activists promoting what could be called a 'deep green' alternative to the growth-orientated, industrial economy. Ranging from the radical simplicity of Henry Thoreau (1983), to the post-growth economics of the Club of Rome (Meadows et al, 1972; 2004), and developing into contemporary expressions of radical </w:t>
      </w:r>
      <w:r w:rsidRPr="004945A1">
        <w:lastRenderedPageBreak/>
        <w:t>reformism (</w:t>
      </w:r>
      <w:proofErr w:type="spellStart"/>
      <w:r w:rsidRPr="004945A1">
        <w:t>Latouche</w:t>
      </w:r>
      <w:proofErr w:type="spellEnd"/>
      <w:r w:rsidRPr="004945A1">
        <w:t xml:space="preserve">, 2009; </w:t>
      </w:r>
      <w:proofErr w:type="spellStart"/>
      <w:r w:rsidRPr="004945A1">
        <w:t>Heinberg</w:t>
      </w:r>
      <w:proofErr w:type="spellEnd"/>
      <w:r w:rsidRPr="004945A1">
        <w:t>, 2011; Jackson, 2009), eco-socialism (</w:t>
      </w:r>
      <w:proofErr w:type="spellStart"/>
      <w:r w:rsidRPr="004945A1">
        <w:t>Sarkar</w:t>
      </w:r>
      <w:proofErr w:type="spellEnd"/>
      <w:r w:rsidRPr="004945A1">
        <w:t>, 1999; Smith, 2010), and eco-anarchism (</w:t>
      </w:r>
      <w:proofErr w:type="spellStart"/>
      <w:r w:rsidRPr="004945A1">
        <w:t>Bookchin</w:t>
      </w:r>
      <w:proofErr w:type="spellEnd"/>
      <w:r w:rsidRPr="004945A1">
        <w:t xml:space="preserve">, 1989; Holmgren, 2002; Trainer; 2010a), this extremely diverse tradition nevertheless agrees that </w:t>
      </w:r>
      <w:r w:rsidRPr="004945A1">
        <w:rPr>
          <w:rStyle w:val="StyleUnderline"/>
        </w:rPr>
        <w:t xml:space="preserve">the nature of </w:t>
      </w:r>
      <w:r w:rsidRPr="004945A1">
        <w:rPr>
          <w:rStyle w:val="StyleUnderline"/>
          <w:highlight w:val="yellow"/>
        </w:rPr>
        <w:t>the</w:t>
      </w:r>
      <w:r w:rsidRPr="004945A1">
        <w:rPr>
          <w:rStyle w:val="StyleUnderline"/>
        </w:rPr>
        <w:t xml:space="preserve"> existing </w:t>
      </w:r>
      <w:r w:rsidRPr="004945A1">
        <w:rPr>
          <w:rStyle w:val="StyleUnderline"/>
          <w:highlight w:val="yellow"/>
        </w:rPr>
        <w:t>system is</w:t>
      </w:r>
      <w:r w:rsidRPr="004945A1">
        <w:rPr>
          <w:rStyle w:val="StyleUnderline"/>
        </w:rPr>
        <w:t xml:space="preserve"> </w:t>
      </w:r>
      <w:r w:rsidRPr="004945A1">
        <w:rPr>
          <w:rStyle w:val="StyleUnderline"/>
          <w:highlight w:val="yellow"/>
        </w:rPr>
        <w:t>inherently unsustainable.</w:t>
      </w:r>
      <w:r w:rsidRPr="004945A1">
        <w:rPr>
          <w:highlight w:val="yellow"/>
        </w:rPr>
        <w:t xml:space="preserve"> </w:t>
      </w:r>
      <w:r w:rsidRPr="004945A1">
        <w:rPr>
          <w:rStyle w:val="StyleUnderline"/>
          <w:highlight w:val="yellow"/>
        </w:rPr>
        <w:t>Tinkering</w:t>
      </w:r>
      <w:r w:rsidRPr="004945A1">
        <w:rPr>
          <w:rStyle w:val="StyleUnderline"/>
        </w:rPr>
        <w:t xml:space="preserve"> with or softening its margins</w:t>
      </w:r>
      <w:r w:rsidRPr="004945A1">
        <w:t xml:space="preserve"> - that is, any attempt to give capitalism a 'human face' - </w:t>
      </w:r>
      <w:r w:rsidRPr="004945A1">
        <w:rPr>
          <w:rStyle w:val="StyleUnderline"/>
          <w:highlight w:val="yellow"/>
        </w:rPr>
        <w:t>is not going to</w:t>
      </w:r>
      <w:r w:rsidRPr="004945A1">
        <w:rPr>
          <w:rStyle w:val="StyleUnderline"/>
        </w:rPr>
        <w:t xml:space="preserve"> come close to </w:t>
      </w:r>
      <w:r w:rsidRPr="004945A1">
        <w:rPr>
          <w:rStyle w:val="StyleUnderline"/>
          <w:highlight w:val="yellow"/>
        </w:rPr>
        <w:t>address</w:t>
      </w:r>
      <w:r w:rsidRPr="004945A1">
        <w:rPr>
          <w:rStyle w:val="StyleUnderline"/>
        </w:rPr>
        <w:t xml:space="preserve">ing </w:t>
      </w:r>
      <w:r w:rsidRPr="004945A1">
        <w:rPr>
          <w:rStyle w:val="StyleUnderline"/>
          <w:highlight w:val="yellow"/>
        </w:rPr>
        <w:t>the problem</w:t>
      </w:r>
      <w:r w:rsidRPr="004945A1">
        <w:rPr>
          <w:rStyle w:val="StyleUnderline"/>
        </w:rPr>
        <w:t>s</w:t>
      </w:r>
      <w:r w:rsidRPr="004945A1">
        <w:t xml:space="preserve"> we, </w:t>
      </w:r>
      <w:r w:rsidRPr="004945A1">
        <w:rPr>
          <w:rStyle w:val="StyleUnderline"/>
        </w:rPr>
        <w:t>the human species, are confronted with</w:t>
      </w:r>
      <w:r w:rsidRPr="004945A1">
        <w:t xml:space="preserve">. </w:t>
      </w:r>
      <w:r w:rsidRPr="004945A1">
        <w:rPr>
          <w:rStyle w:val="StyleUnderline"/>
        </w:rPr>
        <w:t>What is needed</w:t>
      </w:r>
      <w:r w:rsidRPr="004945A1">
        <w:t xml:space="preserve">, this tradition variously maintains, </w:t>
      </w:r>
      <w:r w:rsidRPr="004945A1">
        <w:rPr>
          <w:rStyle w:val="StyleUnderline"/>
        </w:rPr>
        <w:t>is a radically alternative way of living on the Earth</w:t>
      </w:r>
      <w:r w:rsidRPr="004945A1">
        <w:t xml:space="preserve"> - something 'wholly other' to the ways of </w:t>
      </w:r>
      <w:proofErr w:type="spellStart"/>
      <w:r w:rsidRPr="004945A1">
        <w:t>industrialisation</w:t>
      </w:r>
      <w:proofErr w:type="spellEnd"/>
      <w:r w:rsidRPr="004945A1">
        <w:t xml:space="preserve">, consumerism, and limitless growth. However idealistic or Utopian their arguments might seem, the basic reasoning is that the nature of </w:t>
      </w:r>
      <w:r w:rsidRPr="004945A1">
        <w:rPr>
          <w:rStyle w:val="StyleUnderline"/>
        </w:rPr>
        <w:t>any solutions to current problems must</w:t>
      </w:r>
      <w:r w:rsidRPr="004945A1">
        <w:t xml:space="preserve"> honestly </w:t>
      </w:r>
      <w:r w:rsidRPr="004945A1">
        <w:rPr>
          <w:rStyle w:val="StyleUnderline"/>
        </w:rPr>
        <w:t>confront the magnitude of the overlapping crises</w:t>
      </w:r>
      <w:r w:rsidRPr="004945A1">
        <w:t xml:space="preserve">, </w:t>
      </w:r>
      <w:r w:rsidRPr="004945A1">
        <w:rPr>
          <w:rStyle w:val="StyleUnderline"/>
        </w:rPr>
        <w:t>for else one risks serving the destructive forces one ostensibly opposes</w:t>
      </w:r>
      <w:r w:rsidRPr="004945A1">
        <w:t>.</w:t>
      </w:r>
    </w:p>
    <w:p w:rsidR="00862291" w:rsidRDefault="00862291" w:rsidP="00862291">
      <w:pPr>
        <w:pStyle w:val="Heading3"/>
        <w:rPr>
          <w:rFonts w:cs="Arial"/>
        </w:rPr>
      </w:pPr>
      <w:r w:rsidRPr="004945A1">
        <w:rPr>
          <w:rFonts w:cs="Arial"/>
        </w:rPr>
        <w:lastRenderedPageBreak/>
        <w:t xml:space="preserve">2NC </w:t>
      </w:r>
      <w:r>
        <w:rPr>
          <w:rFonts w:cs="Arial"/>
        </w:rPr>
        <w:t>Economy</w:t>
      </w:r>
    </w:p>
    <w:p w:rsidR="00862291" w:rsidRPr="00862291" w:rsidRDefault="00862291" w:rsidP="00862291"/>
    <w:p w:rsidR="00862291" w:rsidRPr="004945A1" w:rsidRDefault="00862291" w:rsidP="00862291">
      <w:pPr>
        <w:pStyle w:val="Heading4"/>
        <w:rPr>
          <w:rFonts w:cs="Arial"/>
        </w:rPr>
      </w:pPr>
      <w:r w:rsidRPr="004945A1">
        <w:rPr>
          <w:rFonts w:cs="Arial"/>
        </w:rPr>
        <w:t>Economic decline doesn’t cause war</w:t>
      </w:r>
    </w:p>
    <w:p w:rsidR="00862291" w:rsidRPr="004945A1" w:rsidRDefault="00862291" w:rsidP="00862291">
      <w:proofErr w:type="spellStart"/>
      <w:r w:rsidRPr="004945A1">
        <w:rPr>
          <w:b/>
          <w:highlight w:val="yellow"/>
        </w:rPr>
        <w:t>Tir</w:t>
      </w:r>
      <w:proofErr w:type="spellEnd"/>
      <w:r w:rsidRPr="004945A1">
        <w:rPr>
          <w:b/>
          <w:highlight w:val="yellow"/>
        </w:rPr>
        <w:t xml:space="preserve"> 10</w:t>
      </w:r>
      <w:r w:rsidRPr="004945A1">
        <w:t xml:space="preserve"> [</w:t>
      </w:r>
      <w:proofErr w:type="spellStart"/>
      <w:r w:rsidRPr="004945A1">
        <w:t>Jaroslav</w:t>
      </w:r>
      <w:proofErr w:type="spellEnd"/>
      <w:r w:rsidRPr="004945A1">
        <w:t xml:space="preserve"> </w:t>
      </w:r>
      <w:proofErr w:type="spellStart"/>
      <w:r w:rsidRPr="004945A1">
        <w:t>Tir</w:t>
      </w:r>
      <w:proofErr w:type="spellEnd"/>
      <w:r w:rsidRPr="004945A1">
        <w:t xml:space="preserve"> - Ph.D. in Political Science, University of Illinois at Urbana-Champaign and is an Associate Professor in the Department of International Affairs at the University of Georgia, “Territorial Diversion: Diversionary Theory of War and Territorial Conflict”, The Journal of Politics, 2010, Volume 72: 413-425), </w:t>
      </w:r>
      <w:proofErr w:type="spellStart"/>
      <w:r w:rsidRPr="004945A1">
        <w:t>Ofir</w:t>
      </w:r>
      <w:proofErr w:type="spellEnd"/>
      <w:r w:rsidRPr="004945A1">
        <w:t>]</w:t>
      </w:r>
    </w:p>
    <w:p w:rsidR="00862291" w:rsidRPr="004945A1" w:rsidRDefault="00862291" w:rsidP="00862291"/>
    <w:p w:rsidR="00862291" w:rsidRPr="004945A1" w:rsidRDefault="00862291" w:rsidP="00862291">
      <w:pPr>
        <w:pStyle w:val="card"/>
        <w:ind w:left="0"/>
        <w:rPr>
          <w:rFonts w:ascii="Arial" w:hAnsi="Arial" w:cs="Arial"/>
          <w:sz w:val="12"/>
        </w:rPr>
      </w:pPr>
      <w:r w:rsidRPr="004945A1">
        <w:rPr>
          <w:rFonts w:ascii="Arial" w:hAnsi="Arial" w:cs="Arial"/>
          <w:sz w:val="20"/>
          <w:highlight w:val="yellow"/>
          <w:u w:val="single"/>
        </w:rPr>
        <w:t>Empirical support for</w:t>
      </w:r>
      <w:r w:rsidRPr="004945A1">
        <w:rPr>
          <w:rFonts w:ascii="Arial" w:hAnsi="Arial" w:cs="Arial"/>
          <w:sz w:val="20"/>
          <w:u w:val="single"/>
        </w:rPr>
        <w:t xml:space="preserve"> the economic growth rate is much weaker. </w:t>
      </w:r>
      <w:r w:rsidRPr="004945A1">
        <w:rPr>
          <w:rFonts w:ascii="Arial" w:hAnsi="Arial" w:cs="Arial"/>
          <w:sz w:val="20"/>
          <w:highlight w:val="yellow"/>
          <w:u w:val="single"/>
        </w:rPr>
        <w:t>The finding that poor economic performance is associated with a higher likelihood of</w:t>
      </w:r>
      <w:r w:rsidRPr="004945A1">
        <w:rPr>
          <w:rFonts w:ascii="Arial" w:hAnsi="Arial" w:cs="Arial"/>
          <w:sz w:val="20"/>
          <w:u w:val="single"/>
        </w:rPr>
        <w:t xml:space="preserve"> territorial </w:t>
      </w:r>
      <w:r w:rsidRPr="004945A1">
        <w:rPr>
          <w:rFonts w:ascii="Arial" w:hAnsi="Arial" w:cs="Arial"/>
          <w:sz w:val="20"/>
          <w:highlight w:val="yellow"/>
          <w:u w:val="single"/>
        </w:rPr>
        <w:t>conflict initiation is</w:t>
      </w:r>
      <w:r w:rsidRPr="004945A1">
        <w:rPr>
          <w:rFonts w:ascii="Arial" w:hAnsi="Arial" w:cs="Arial"/>
          <w:sz w:val="20"/>
          <w:u w:val="single"/>
        </w:rPr>
        <w:t xml:space="preserve"> significant only in Models 3–4.14 The </w:t>
      </w:r>
      <w:r w:rsidRPr="004945A1">
        <w:rPr>
          <w:rFonts w:ascii="Arial" w:hAnsi="Arial" w:cs="Arial"/>
          <w:sz w:val="20"/>
          <w:highlight w:val="yellow"/>
          <w:u w:val="single"/>
        </w:rPr>
        <w:t>weak</w:t>
      </w:r>
      <w:r w:rsidRPr="004945A1">
        <w:rPr>
          <w:rFonts w:ascii="Arial" w:hAnsi="Arial" w:cs="Arial"/>
          <w:sz w:val="20"/>
          <w:u w:val="single"/>
        </w:rPr>
        <w:t xml:space="preserve"> results are not altogether surprising given the findings from prior literature. </w:t>
      </w:r>
      <w:r w:rsidRPr="004945A1">
        <w:rPr>
          <w:rFonts w:ascii="Arial" w:hAnsi="Arial" w:cs="Arial"/>
          <w:sz w:val="12"/>
        </w:rPr>
        <w:t xml:space="preserve">In accordance with the insignificant relationships of Models 1–2 and 5–6, </w:t>
      </w:r>
      <w:proofErr w:type="spellStart"/>
      <w:r w:rsidRPr="004945A1">
        <w:rPr>
          <w:rFonts w:ascii="Arial" w:hAnsi="Arial" w:cs="Arial"/>
          <w:sz w:val="12"/>
        </w:rPr>
        <w:t>Ostrom</w:t>
      </w:r>
      <w:proofErr w:type="spellEnd"/>
      <w:r w:rsidRPr="004945A1">
        <w:rPr>
          <w:rFonts w:ascii="Arial" w:hAnsi="Arial" w:cs="Arial"/>
          <w:sz w:val="12"/>
        </w:rPr>
        <w:t xml:space="preserve"> and Job (1986), for example, note that</w:t>
      </w:r>
      <w:r w:rsidRPr="004945A1">
        <w:rPr>
          <w:rFonts w:ascii="Arial" w:hAnsi="Arial" w:cs="Arial"/>
          <w:sz w:val="20"/>
          <w:u w:val="single"/>
        </w:rPr>
        <w:t xml:space="preserve"> the likelihood that a U.S. President will use force is uncertain, as </w:t>
      </w:r>
      <w:r w:rsidRPr="004945A1">
        <w:rPr>
          <w:rFonts w:ascii="Arial" w:hAnsi="Arial" w:cs="Arial"/>
          <w:sz w:val="20"/>
          <w:highlight w:val="yellow"/>
          <w:u w:val="single"/>
        </w:rPr>
        <w:t>the bad economy might create incentives</w:t>
      </w:r>
      <w:r w:rsidRPr="004945A1">
        <w:rPr>
          <w:rFonts w:ascii="Arial" w:hAnsi="Arial" w:cs="Arial"/>
          <w:sz w:val="20"/>
          <w:u w:val="single"/>
        </w:rPr>
        <w:t xml:space="preserve"> both </w:t>
      </w:r>
      <w:r w:rsidRPr="004945A1">
        <w:rPr>
          <w:rFonts w:ascii="Arial" w:hAnsi="Arial" w:cs="Arial"/>
          <w:sz w:val="20"/>
          <w:highlight w:val="yellow"/>
          <w:u w:val="single"/>
        </w:rPr>
        <w:t xml:space="preserve">to divert </w:t>
      </w:r>
      <w:r w:rsidRPr="004945A1">
        <w:rPr>
          <w:rFonts w:ascii="Arial" w:hAnsi="Arial" w:cs="Arial"/>
          <w:sz w:val="20"/>
          <w:u w:val="single"/>
        </w:rPr>
        <w:t xml:space="preserve">the public’s </w:t>
      </w:r>
      <w:r w:rsidRPr="004945A1">
        <w:rPr>
          <w:rFonts w:ascii="Arial" w:hAnsi="Arial" w:cs="Arial"/>
          <w:sz w:val="20"/>
          <w:highlight w:val="yellow"/>
          <w:u w:val="single"/>
        </w:rPr>
        <w:t>attention with</w:t>
      </w:r>
      <w:r w:rsidRPr="004945A1">
        <w:rPr>
          <w:rFonts w:ascii="Arial" w:hAnsi="Arial" w:cs="Arial"/>
          <w:sz w:val="20"/>
          <w:u w:val="single"/>
        </w:rPr>
        <w:t xml:space="preserve"> a </w:t>
      </w:r>
      <w:r w:rsidRPr="004945A1">
        <w:rPr>
          <w:rFonts w:ascii="Arial" w:hAnsi="Arial" w:cs="Arial"/>
          <w:sz w:val="20"/>
          <w:highlight w:val="yellow"/>
          <w:u w:val="single"/>
        </w:rPr>
        <w:t>foreign adventure and to focus on solving the economic problem</w:t>
      </w:r>
      <w:r w:rsidRPr="004945A1">
        <w:rPr>
          <w:rFonts w:ascii="Arial" w:hAnsi="Arial" w:cs="Arial"/>
          <w:sz w:val="20"/>
          <w:u w:val="single"/>
        </w:rPr>
        <w:t xml:space="preserve">, thus </w:t>
      </w:r>
      <w:r w:rsidRPr="004945A1">
        <w:rPr>
          <w:rFonts w:ascii="Arial" w:hAnsi="Arial" w:cs="Arial"/>
          <w:sz w:val="20"/>
          <w:highlight w:val="yellow"/>
          <w:u w:val="single"/>
        </w:rPr>
        <w:t>reducing the inclination to act abroad</w:t>
      </w:r>
      <w:r w:rsidRPr="004945A1">
        <w:rPr>
          <w:rFonts w:ascii="Arial" w:hAnsi="Arial" w:cs="Arial"/>
          <w:sz w:val="12"/>
          <w:highlight w:val="yellow"/>
        </w:rPr>
        <w:t>.</w:t>
      </w:r>
      <w:r w:rsidRPr="004945A1">
        <w:rPr>
          <w:rFonts w:ascii="Arial" w:hAnsi="Arial" w:cs="Arial"/>
          <w:sz w:val="12"/>
        </w:rPr>
        <w:t xml:space="preserve"> Similarly, </w:t>
      </w:r>
      <w:r w:rsidRPr="004945A1">
        <w:rPr>
          <w:rFonts w:ascii="Arial" w:hAnsi="Arial" w:cs="Arial"/>
          <w:sz w:val="20"/>
          <w:highlight w:val="yellow"/>
          <w:u w:val="single"/>
        </w:rPr>
        <w:t>Fordham</w:t>
      </w:r>
      <w:r w:rsidRPr="004945A1">
        <w:rPr>
          <w:rFonts w:ascii="Arial" w:hAnsi="Arial" w:cs="Arial"/>
          <w:sz w:val="12"/>
        </w:rPr>
        <w:t xml:space="preserve"> (1998a, 1998b), </w:t>
      </w:r>
      <w:proofErr w:type="spellStart"/>
      <w:r w:rsidRPr="004945A1">
        <w:rPr>
          <w:rFonts w:ascii="Arial" w:hAnsi="Arial" w:cs="Arial"/>
          <w:sz w:val="20"/>
          <w:highlight w:val="yellow"/>
          <w:u w:val="single"/>
        </w:rPr>
        <w:t>DeRouen</w:t>
      </w:r>
      <w:proofErr w:type="spellEnd"/>
      <w:r w:rsidRPr="004945A1">
        <w:rPr>
          <w:rFonts w:ascii="Arial" w:hAnsi="Arial" w:cs="Arial"/>
          <w:sz w:val="12"/>
        </w:rPr>
        <w:t xml:space="preserve"> (1995), </w:t>
      </w:r>
      <w:r w:rsidRPr="004945A1">
        <w:rPr>
          <w:rFonts w:ascii="Arial" w:hAnsi="Arial" w:cs="Arial"/>
          <w:sz w:val="20"/>
          <w:highlight w:val="yellow"/>
          <w:u w:val="single"/>
        </w:rPr>
        <w:t>and</w:t>
      </w:r>
      <w:r w:rsidRPr="004945A1">
        <w:rPr>
          <w:rFonts w:ascii="Arial" w:hAnsi="Arial" w:cs="Arial"/>
          <w:sz w:val="12"/>
          <w:highlight w:val="yellow"/>
        </w:rPr>
        <w:t xml:space="preserve"> </w:t>
      </w:r>
      <w:proofErr w:type="spellStart"/>
      <w:r w:rsidRPr="004945A1">
        <w:rPr>
          <w:rFonts w:ascii="Arial" w:hAnsi="Arial" w:cs="Arial"/>
          <w:sz w:val="20"/>
          <w:highlight w:val="yellow"/>
          <w:u w:val="single"/>
        </w:rPr>
        <w:t>Gowa</w:t>
      </w:r>
      <w:proofErr w:type="spellEnd"/>
      <w:r w:rsidRPr="004945A1">
        <w:rPr>
          <w:rFonts w:ascii="Arial" w:hAnsi="Arial" w:cs="Arial"/>
          <w:sz w:val="12"/>
        </w:rPr>
        <w:t xml:space="preserve"> (1998) </w:t>
      </w:r>
      <w:r w:rsidRPr="004945A1">
        <w:rPr>
          <w:rFonts w:ascii="Arial" w:hAnsi="Arial" w:cs="Arial"/>
          <w:sz w:val="20"/>
          <w:highlight w:val="yellow"/>
          <w:u w:val="single"/>
        </w:rPr>
        <w:t>find no relation</w:t>
      </w:r>
      <w:r w:rsidRPr="004945A1">
        <w:rPr>
          <w:rFonts w:ascii="Arial" w:hAnsi="Arial" w:cs="Arial"/>
          <w:sz w:val="20"/>
          <w:u w:val="single"/>
        </w:rPr>
        <w:t xml:space="preserve"> </w:t>
      </w:r>
      <w:r w:rsidRPr="004945A1">
        <w:rPr>
          <w:rFonts w:ascii="Arial" w:hAnsi="Arial" w:cs="Arial"/>
          <w:sz w:val="20"/>
          <w:highlight w:val="yellow"/>
          <w:u w:val="single"/>
        </w:rPr>
        <w:t>between a poor economy and U.S. use of force</w:t>
      </w:r>
      <w:r w:rsidRPr="004945A1">
        <w:rPr>
          <w:rFonts w:ascii="Arial" w:hAnsi="Arial" w:cs="Arial"/>
          <w:sz w:val="12"/>
        </w:rPr>
        <w:t xml:space="preserve">. Furthermore, </w:t>
      </w:r>
      <w:r w:rsidRPr="004945A1">
        <w:rPr>
          <w:rFonts w:ascii="Arial" w:hAnsi="Arial" w:cs="Arial"/>
          <w:sz w:val="20"/>
          <w:u w:val="single"/>
        </w:rPr>
        <w:t>Leeds and Davis</w:t>
      </w:r>
      <w:r w:rsidRPr="004945A1">
        <w:rPr>
          <w:rFonts w:ascii="Arial" w:hAnsi="Arial" w:cs="Arial"/>
          <w:sz w:val="12"/>
        </w:rPr>
        <w:t xml:space="preserve"> (1997) conclude </w:t>
      </w:r>
      <w:r w:rsidRPr="004945A1">
        <w:rPr>
          <w:rFonts w:ascii="Arial" w:hAnsi="Arial" w:cs="Arial"/>
          <w:sz w:val="20"/>
          <w:u w:val="single"/>
        </w:rPr>
        <w:t xml:space="preserve">that </w:t>
      </w:r>
      <w:r w:rsidRPr="004945A1">
        <w:rPr>
          <w:rFonts w:ascii="Arial" w:hAnsi="Arial" w:cs="Arial"/>
          <w:sz w:val="20"/>
          <w:highlight w:val="yellow"/>
          <w:u w:val="single"/>
        </w:rPr>
        <w:t>the conflict-initiating behavior</w:t>
      </w:r>
      <w:r w:rsidRPr="004945A1">
        <w:rPr>
          <w:rFonts w:ascii="Arial" w:hAnsi="Arial" w:cs="Arial"/>
          <w:sz w:val="20"/>
          <w:u w:val="single"/>
        </w:rPr>
        <w:t xml:space="preserve"> </w:t>
      </w:r>
      <w:r w:rsidRPr="004945A1">
        <w:rPr>
          <w:rFonts w:ascii="Arial" w:hAnsi="Arial" w:cs="Arial"/>
          <w:sz w:val="20"/>
          <w:highlight w:val="yellow"/>
          <w:u w:val="single"/>
        </w:rPr>
        <w:t>of 18 industrialized democracies is unrelated to economic conditions</w:t>
      </w:r>
      <w:r w:rsidRPr="004945A1">
        <w:rPr>
          <w:rFonts w:ascii="Arial" w:hAnsi="Arial" w:cs="Arial"/>
          <w:sz w:val="20"/>
          <w:u w:val="single"/>
        </w:rPr>
        <w:t xml:space="preserve"> </w:t>
      </w:r>
      <w:proofErr w:type="gramStart"/>
      <w:r w:rsidRPr="004945A1">
        <w:rPr>
          <w:rFonts w:ascii="Arial" w:hAnsi="Arial" w:cs="Arial"/>
          <w:sz w:val="20"/>
          <w:u w:val="single"/>
        </w:rPr>
        <w:t>as do Pickering and Kisangani</w:t>
      </w:r>
      <w:r w:rsidRPr="004945A1">
        <w:rPr>
          <w:rFonts w:ascii="Arial" w:hAnsi="Arial" w:cs="Arial"/>
          <w:sz w:val="12"/>
        </w:rPr>
        <w:t xml:space="preserve"> (2005) </w:t>
      </w:r>
      <w:r w:rsidRPr="004945A1">
        <w:rPr>
          <w:rFonts w:ascii="Arial" w:hAnsi="Arial" w:cs="Arial"/>
          <w:sz w:val="20"/>
          <w:u w:val="single"/>
        </w:rPr>
        <w:t xml:space="preserve">and </w:t>
      </w:r>
      <w:proofErr w:type="spellStart"/>
      <w:r w:rsidRPr="004945A1">
        <w:rPr>
          <w:rFonts w:ascii="Arial" w:hAnsi="Arial" w:cs="Arial"/>
          <w:sz w:val="20"/>
          <w:u w:val="single"/>
        </w:rPr>
        <w:t>Russett</w:t>
      </w:r>
      <w:proofErr w:type="spellEnd"/>
      <w:r w:rsidRPr="004945A1">
        <w:rPr>
          <w:rFonts w:ascii="Arial" w:hAnsi="Arial" w:cs="Arial"/>
          <w:sz w:val="20"/>
          <w:u w:val="single"/>
        </w:rPr>
        <w:t xml:space="preserve"> and </w:t>
      </w:r>
      <w:proofErr w:type="spellStart"/>
      <w:r w:rsidRPr="004945A1">
        <w:rPr>
          <w:rFonts w:ascii="Arial" w:hAnsi="Arial" w:cs="Arial"/>
          <w:sz w:val="20"/>
          <w:u w:val="single"/>
        </w:rPr>
        <w:t>Oneal</w:t>
      </w:r>
      <w:proofErr w:type="spellEnd"/>
      <w:r w:rsidRPr="004945A1">
        <w:rPr>
          <w:rFonts w:ascii="Arial" w:hAnsi="Arial" w:cs="Arial"/>
          <w:sz w:val="12"/>
        </w:rPr>
        <w:t xml:space="preserve"> (2001) in global studies</w:t>
      </w:r>
      <w:proofErr w:type="gramEnd"/>
      <w:r w:rsidRPr="004945A1">
        <w:rPr>
          <w:rFonts w:ascii="Arial" w:hAnsi="Arial" w:cs="Arial"/>
          <w:sz w:val="12"/>
        </w:rPr>
        <w:t xml:space="preserve">. In contrast and more in line with my findings of a significant relationship (in Models 3–4), Hess and </w:t>
      </w:r>
      <w:proofErr w:type="spellStart"/>
      <w:r w:rsidRPr="004945A1">
        <w:rPr>
          <w:rFonts w:ascii="Arial" w:hAnsi="Arial" w:cs="Arial"/>
          <w:sz w:val="12"/>
        </w:rPr>
        <w:t>Orphanides</w:t>
      </w:r>
      <w:proofErr w:type="spellEnd"/>
      <w:r w:rsidRPr="004945A1">
        <w:rPr>
          <w:rFonts w:ascii="Arial" w:hAnsi="Arial" w:cs="Arial"/>
          <w:sz w:val="12"/>
        </w:rPr>
        <w:t xml:space="preserve"> (1995), for example, argue that economic recessions are linked with forceful action by an incumbent U.S. president. Furthermore, Fordham’s (2002) revision of </w:t>
      </w:r>
      <w:proofErr w:type="spellStart"/>
      <w:r w:rsidRPr="004945A1">
        <w:rPr>
          <w:rFonts w:ascii="Arial" w:hAnsi="Arial" w:cs="Arial"/>
          <w:sz w:val="12"/>
        </w:rPr>
        <w:t>Gowa’s</w:t>
      </w:r>
      <w:proofErr w:type="spellEnd"/>
      <w:r w:rsidRPr="004945A1">
        <w:rPr>
          <w:rFonts w:ascii="Arial" w:hAnsi="Arial" w:cs="Arial"/>
          <w:sz w:val="12"/>
        </w:rPr>
        <w:t xml:space="preserve"> (1998) analysis shows some effect of a bad economy and </w:t>
      </w:r>
      <w:proofErr w:type="spellStart"/>
      <w:r w:rsidRPr="004945A1">
        <w:rPr>
          <w:rFonts w:ascii="Arial" w:hAnsi="Arial" w:cs="Arial"/>
          <w:sz w:val="12"/>
        </w:rPr>
        <w:t>DeRouen</w:t>
      </w:r>
      <w:proofErr w:type="spellEnd"/>
      <w:r w:rsidRPr="004945A1">
        <w:rPr>
          <w:rFonts w:ascii="Arial" w:hAnsi="Arial" w:cs="Arial"/>
          <w:sz w:val="12"/>
        </w:rPr>
        <w:t xml:space="preserve"> and </w:t>
      </w:r>
      <w:proofErr w:type="spellStart"/>
      <w:r w:rsidRPr="004945A1">
        <w:rPr>
          <w:rFonts w:ascii="Arial" w:hAnsi="Arial" w:cs="Arial"/>
          <w:sz w:val="12"/>
        </w:rPr>
        <w:t>Peake</w:t>
      </w:r>
      <w:proofErr w:type="spellEnd"/>
      <w:r w:rsidRPr="004945A1">
        <w:rPr>
          <w:rFonts w:ascii="Arial" w:hAnsi="Arial" w:cs="Arial"/>
          <w:sz w:val="12"/>
        </w:rPr>
        <w:t xml:space="preserve"> (2002) report that U.S. use of force diverts the public’s attention from a poor economy. Among cross-national studies, </w:t>
      </w:r>
      <w:proofErr w:type="spellStart"/>
      <w:r w:rsidRPr="004945A1">
        <w:rPr>
          <w:rFonts w:ascii="Arial" w:hAnsi="Arial" w:cs="Arial"/>
          <w:sz w:val="12"/>
        </w:rPr>
        <w:t>Oneal</w:t>
      </w:r>
      <w:proofErr w:type="spellEnd"/>
      <w:r w:rsidRPr="004945A1">
        <w:rPr>
          <w:rFonts w:ascii="Arial" w:hAnsi="Arial" w:cs="Arial"/>
          <w:sz w:val="12"/>
        </w:rPr>
        <w:t xml:space="preserve"> and </w:t>
      </w:r>
      <w:proofErr w:type="spellStart"/>
      <w:r w:rsidRPr="004945A1">
        <w:rPr>
          <w:rFonts w:ascii="Arial" w:hAnsi="Arial" w:cs="Arial"/>
          <w:sz w:val="12"/>
        </w:rPr>
        <w:t>Russett</w:t>
      </w:r>
      <w:proofErr w:type="spellEnd"/>
      <w:r w:rsidRPr="004945A1">
        <w:rPr>
          <w:rFonts w:ascii="Arial" w:hAnsi="Arial" w:cs="Arial"/>
          <w:sz w:val="12"/>
        </w:rPr>
        <w:t xml:space="preserve"> (1997) report that slow growth increases the incidence of militarized disputes, as does </w:t>
      </w:r>
      <w:proofErr w:type="spellStart"/>
      <w:r w:rsidRPr="004945A1">
        <w:rPr>
          <w:rFonts w:ascii="Arial" w:hAnsi="Arial" w:cs="Arial"/>
          <w:sz w:val="12"/>
        </w:rPr>
        <w:t>Russett</w:t>
      </w:r>
      <w:proofErr w:type="spellEnd"/>
      <w:r w:rsidRPr="004945A1">
        <w:rPr>
          <w:rFonts w:ascii="Arial" w:hAnsi="Arial" w:cs="Arial"/>
          <w:sz w:val="12"/>
        </w:rPr>
        <w:t xml:space="preserve"> (1990)—but only for the United States; slow growth does not affect the behavior of other countries. Kisangani and Pickering (2007) report some significant associations, but they are sensitive to model specification, while </w:t>
      </w:r>
      <w:proofErr w:type="spellStart"/>
      <w:r w:rsidRPr="004945A1">
        <w:rPr>
          <w:rFonts w:ascii="Arial" w:hAnsi="Arial" w:cs="Arial"/>
          <w:sz w:val="12"/>
        </w:rPr>
        <w:t>Tir</w:t>
      </w:r>
      <w:proofErr w:type="spellEnd"/>
      <w:r w:rsidRPr="004945A1">
        <w:rPr>
          <w:rFonts w:ascii="Arial" w:hAnsi="Arial" w:cs="Arial"/>
          <w:sz w:val="12"/>
        </w:rPr>
        <w:t xml:space="preserve"> and </w:t>
      </w:r>
      <w:proofErr w:type="spellStart"/>
      <w:r w:rsidRPr="004945A1">
        <w:rPr>
          <w:rFonts w:ascii="Arial" w:hAnsi="Arial" w:cs="Arial"/>
          <w:sz w:val="12"/>
        </w:rPr>
        <w:t>Jasinski</w:t>
      </w:r>
      <w:proofErr w:type="spellEnd"/>
      <w:r w:rsidRPr="004945A1">
        <w:rPr>
          <w:rFonts w:ascii="Arial" w:hAnsi="Arial" w:cs="Arial"/>
          <w:sz w:val="12"/>
        </w:rPr>
        <w:t xml:space="preserve"> (2008) find a clearer link between economic underperformance and increased attacks on domestic ethnic minorities. While none of these works has focused on territorial diversions, my own inconsistent findings for economic growth fit well with the mixed results reported in the literature.15 Hypothesis 1 thus receives strong support via the unpopularity variable but only weak support via the economic growth variable. </w:t>
      </w:r>
      <w:r w:rsidRPr="004945A1">
        <w:rPr>
          <w:rFonts w:ascii="Arial" w:hAnsi="Arial" w:cs="Arial"/>
          <w:sz w:val="20"/>
          <w:u w:val="single"/>
        </w:rPr>
        <w:t>These results suggest that embattled leaders are much more likely to respond with territorial diversions to direct signs of their unpopularity (e.g., strikes, protests, riots) than to general background conditions such as economic malaise</w:t>
      </w:r>
      <w:r w:rsidRPr="004945A1">
        <w:rPr>
          <w:rFonts w:ascii="Arial" w:hAnsi="Arial" w:cs="Arial"/>
          <w:sz w:val="12"/>
        </w:rPr>
        <w:t>. Presumably, protesters can be distracted via territorial diversions while fixing the economy would take a more concerted and prolonged policy effort. Bad economic conditions seem to motivate only the most serious, fatal territorial confrontations. This implies that leaders may be reserving the most high-profile and risky diversions for the times when they are the most desperate, that is when their power is threatened both by signs of discontent with their rule and by more systemic problems plaguing the country (i.e., an underperforming economy).</w:t>
      </w:r>
    </w:p>
    <w:p w:rsidR="00862291" w:rsidRPr="004945A1" w:rsidRDefault="00862291" w:rsidP="00862291">
      <w:pPr>
        <w:pStyle w:val="tag"/>
        <w:rPr>
          <w:rFonts w:ascii="Arial" w:hAnsi="Arial" w:cs="Arial"/>
        </w:rPr>
      </w:pPr>
    </w:p>
    <w:p w:rsidR="00862291" w:rsidRPr="004945A1" w:rsidRDefault="00862291" w:rsidP="00862291">
      <w:pPr>
        <w:pStyle w:val="Heading4"/>
        <w:rPr>
          <w:rFonts w:cs="Arial"/>
        </w:rPr>
      </w:pPr>
      <w:r w:rsidRPr="004945A1">
        <w:rPr>
          <w:rFonts w:cs="Arial"/>
        </w:rPr>
        <w:t xml:space="preserve">Decoupling means US isn’t key to the global economy </w:t>
      </w:r>
    </w:p>
    <w:p w:rsidR="00862291" w:rsidRPr="004945A1" w:rsidRDefault="00862291" w:rsidP="00862291">
      <w:r w:rsidRPr="004945A1">
        <w:rPr>
          <w:highlight w:val="yellow"/>
        </w:rPr>
        <w:t>Bloomberg 10</w:t>
      </w:r>
      <w:r w:rsidRPr="004945A1">
        <w:t xml:space="preserve"> </w:t>
      </w:r>
      <w:r w:rsidRPr="004945A1">
        <w:rPr>
          <w:sz w:val="20"/>
        </w:rPr>
        <w:t xml:space="preserve">[“Wall Street Sees World Economy Decoupling From U.S.”, October 4th, 2010, </w:t>
      </w:r>
      <w:r w:rsidRPr="004945A1">
        <w:rPr>
          <w:color w:val="000000"/>
          <w:sz w:val="20"/>
        </w:rPr>
        <w:t>http://www.bloomberg.com/news/2010-10-03/world-economy-decoupling-from-u-s-in-slowdown-returns-as-wall-street-view.html</w:t>
      </w:r>
      <w:r w:rsidRPr="004945A1">
        <w:rPr>
          <w:sz w:val="20"/>
        </w:rPr>
        <w:t xml:space="preserve">, </w:t>
      </w:r>
      <w:proofErr w:type="spellStart"/>
      <w:r w:rsidRPr="004945A1">
        <w:rPr>
          <w:sz w:val="20"/>
        </w:rPr>
        <w:t>Chetan</w:t>
      </w:r>
      <w:proofErr w:type="spellEnd"/>
      <w:r w:rsidRPr="004945A1">
        <w:rPr>
          <w:sz w:val="20"/>
        </w:rPr>
        <w:t>]</w:t>
      </w:r>
    </w:p>
    <w:p w:rsidR="00862291" w:rsidRDefault="00862291" w:rsidP="00862291">
      <w:pPr>
        <w:rPr>
          <w:sz w:val="12"/>
        </w:rPr>
      </w:pPr>
      <w:r w:rsidRPr="004945A1">
        <w:rPr>
          <w:sz w:val="12"/>
        </w:rPr>
        <w:t xml:space="preserve">The main reason for the divergence: “Direct transmission from </w:t>
      </w:r>
      <w:r w:rsidRPr="004945A1">
        <w:rPr>
          <w:b/>
          <w:highlight w:val="yellow"/>
          <w:u w:val="single"/>
        </w:rPr>
        <w:t>a U.S. slowdown</w:t>
      </w:r>
      <w:r w:rsidRPr="004945A1">
        <w:rPr>
          <w:sz w:val="12"/>
        </w:rPr>
        <w:t xml:space="preserve"> to other economies through exports </w:t>
      </w:r>
      <w:r w:rsidRPr="004945A1">
        <w:rPr>
          <w:b/>
          <w:highlight w:val="yellow"/>
          <w:u w:val="single"/>
        </w:rPr>
        <w:t>is</w:t>
      </w:r>
      <w:r w:rsidRPr="004945A1">
        <w:rPr>
          <w:sz w:val="12"/>
        </w:rPr>
        <w:t xml:space="preserve"> just </w:t>
      </w:r>
      <w:r w:rsidRPr="004945A1">
        <w:rPr>
          <w:b/>
          <w:highlight w:val="yellow"/>
          <w:u w:val="single"/>
        </w:rPr>
        <w:t>not large enough to spread</w:t>
      </w:r>
      <w:r w:rsidRPr="004945A1">
        <w:rPr>
          <w:sz w:val="12"/>
        </w:rPr>
        <w:t xml:space="preserve"> a U.S. demand problem </w:t>
      </w:r>
      <w:r w:rsidRPr="004945A1">
        <w:rPr>
          <w:b/>
          <w:highlight w:val="yellow"/>
          <w:u w:val="single"/>
        </w:rPr>
        <w:t>globally</w:t>
      </w:r>
      <w:r w:rsidRPr="004945A1">
        <w:rPr>
          <w:sz w:val="12"/>
        </w:rPr>
        <w:t xml:space="preserve">,” Goldman Sachs economists Dominic Wilson and Stacy Carlson wrote in a Sept. 22 report entitled “If the U.S. sneezes...” Limited Exposure </w:t>
      </w:r>
      <w:r w:rsidRPr="004945A1">
        <w:rPr>
          <w:b/>
          <w:u w:val="single"/>
        </w:rPr>
        <w:t xml:space="preserve">Take </w:t>
      </w:r>
      <w:r w:rsidRPr="004945A1">
        <w:rPr>
          <w:sz w:val="12"/>
        </w:rPr>
        <w:t xml:space="preserve">the so-called BRIC countries of </w:t>
      </w:r>
      <w:r w:rsidRPr="004945A1">
        <w:rPr>
          <w:b/>
          <w:u w:val="single"/>
        </w:rPr>
        <w:t>Brazil, Russia, India and China</w:t>
      </w:r>
      <w:r w:rsidRPr="004945A1">
        <w:rPr>
          <w:sz w:val="12"/>
        </w:rPr>
        <w:t xml:space="preserve">. While </w:t>
      </w:r>
      <w:r w:rsidRPr="004945A1">
        <w:rPr>
          <w:b/>
          <w:u w:val="single"/>
        </w:rPr>
        <w:t>exports account for</w:t>
      </w:r>
      <w:r w:rsidRPr="004945A1">
        <w:rPr>
          <w:sz w:val="12"/>
        </w:rPr>
        <w:t xml:space="preserve"> almost </w:t>
      </w:r>
      <w:r w:rsidRPr="004945A1">
        <w:rPr>
          <w:b/>
          <w:u w:val="single"/>
        </w:rPr>
        <w:t>20 percent of their g</w:t>
      </w:r>
      <w:r w:rsidRPr="004945A1">
        <w:rPr>
          <w:sz w:val="12"/>
        </w:rPr>
        <w:t xml:space="preserve">ross </w:t>
      </w:r>
      <w:r w:rsidRPr="004945A1">
        <w:rPr>
          <w:b/>
          <w:u w:val="single"/>
        </w:rPr>
        <w:t>d</w:t>
      </w:r>
      <w:r w:rsidRPr="004945A1">
        <w:rPr>
          <w:sz w:val="12"/>
        </w:rPr>
        <w:t xml:space="preserve">omestic </w:t>
      </w:r>
      <w:r w:rsidRPr="004945A1">
        <w:rPr>
          <w:b/>
          <w:u w:val="single"/>
        </w:rPr>
        <w:t>p</w:t>
      </w:r>
      <w:r w:rsidRPr="004945A1">
        <w:rPr>
          <w:sz w:val="12"/>
        </w:rPr>
        <w:t xml:space="preserve">roduct, </w:t>
      </w:r>
      <w:r w:rsidRPr="004945A1">
        <w:rPr>
          <w:b/>
          <w:u w:val="single"/>
        </w:rPr>
        <w:t>sales to the U.S. compose less than 5 percent</w:t>
      </w:r>
      <w:r w:rsidRPr="004945A1">
        <w:rPr>
          <w:sz w:val="12"/>
        </w:rPr>
        <w:t xml:space="preserve"> of GDP, according to their estimates. That means </w:t>
      </w:r>
      <w:r w:rsidRPr="004945A1">
        <w:rPr>
          <w:b/>
          <w:highlight w:val="yellow"/>
          <w:u w:val="single"/>
        </w:rPr>
        <w:t>even if U.S. growth slowed</w:t>
      </w:r>
      <w:r w:rsidRPr="004945A1">
        <w:rPr>
          <w:b/>
          <w:u w:val="single"/>
        </w:rPr>
        <w:t xml:space="preserve"> </w:t>
      </w:r>
      <w:r w:rsidRPr="004945A1">
        <w:rPr>
          <w:sz w:val="12"/>
        </w:rPr>
        <w:t xml:space="preserve">2 percent, </w:t>
      </w:r>
      <w:r w:rsidRPr="004945A1">
        <w:rPr>
          <w:b/>
          <w:highlight w:val="yellow"/>
          <w:u w:val="single"/>
        </w:rPr>
        <w:t>the drag on</w:t>
      </w:r>
      <w:r w:rsidRPr="004945A1">
        <w:rPr>
          <w:b/>
          <w:u w:val="single"/>
        </w:rPr>
        <w:t xml:space="preserve"> these</w:t>
      </w:r>
      <w:r w:rsidRPr="004945A1">
        <w:rPr>
          <w:sz w:val="12"/>
        </w:rPr>
        <w:t xml:space="preserve"> four </w:t>
      </w:r>
      <w:r w:rsidRPr="004945A1">
        <w:rPr>
          <w:b/>
          <w:highlight w:val="yellow"/>
          <w:u w:val="single"/>
        </w:rPr>
        <w:t>countries would be about 0</w:t>
      </w:r>
      <w:proofErr w:type="gramStart"/>
      <w:r w:rsidRPr="004945A1">
        <w:rPr>
          <w:b/>
          <w:highlight w:val="yellow"/>
          <w:u w:val="single"/>
        </w:rPr>
        <w:t>.1</w:t>
      </w:r>
      <w:r w:rsidRPr="004945A1">
        <w:rPr>
          <w:sz w:val="12"/>
        </w:rPr>
        <w:t xml:space="preserve"> percentage</w:t>
      </w:r>
      <w:proofErr w:type="gramEnd"/>
      <w:r w:rsidRPr="004945A1">
        <w:rPr>
          <w:sz w:val="12"/>
        </w:rPr>
        <w:t xml:space="preserve"> point, the economists reckon. Developed economies including the </w:t>
      </w:r>
      <w:r w:rsidRPr="004945A1">
        <w:rPr>
          <w:b/>
          <w:u w:val="single"/>
        </w:rPr>
        <w:t>U.K., Germany and Japan also have limited exposure</w:t>
      </w:r>
      <w:r w:rsidRPr="004945A1">
        <w:rPr>
          <w:sz w:val="12"/>
        </w:rPr>
        <w:t xml:space="preserve">, they said. </w:t>
      </w:r>
      <w:r w:rsidRPr="004945A1">
        <w:rPr>
          <w:b/>
          <w:highlight w:val="yellow"/>
          <w:u w:val="single"/>
        </w:rPr>
        <w:t>Economies outside the U.S. have room to grow that the</w:t>
      </w:r>
      <w:r w:rsidRPr="004945A1">
        <w:rPr>
          <w:b/>
          <w:u w:val="single"/>
        </w:rPr>
        <w:t xml:space="preserve"> </w:t>
      </w:r>
      <w:r w:rsidRPr="004945A1">
        <w:rPr>
          <w:b/>
          <w:highlight w:val="yellow"/>
          <w:u w:val="single"/>
        </w:rPr>
        <w:t>U.S. doesn’t</w:t>
      </w:r>
      <w:r w:rsidRPr="004945A1">
        <w:rPr>
          <w:sz w:val="12"/>
        </w:rPr>
        <w:t xml:space="preserve">, partly because of its outsized slump in house prices, Wilson and Carlson said. The drop of almost 35 percent is more than twice as large as the worst declines in the rest of the Group of 10 industrial nations, they found. The risk to the decoupling wager is a repeat of 2008, when the U.S. property bubble burst and then morphed into a global credit and banking shock that ricocheted around the world. For now, Goldman Sachs’s index of U.S. financial conditions signals that bond and </w:t>
      </w:r>
      <w:proofErr w:type="gramStart"/>
      <w:r w:rsidRPr="004945A1">
        <w:rPr>
          <w:sz w:val="12"/>
        </w:rPr>
        <w:t>stock markets aren’t stressed by the U.S. outlook</w:t>
      </w:r>
      <w:proofErr w:type="gramEnd"/>
      <w:r w:rsidRPr="004945A1">
        <w:rPr>
          <w:sz w:val="12"/>
        </w:rPr>
        <w:t xml:space="preserve">. Weaker Dollar The break with the U.S. will be reflected in a weaker dollar, with the Chinese </w:t>
      </w:r>
      <w:proofErr w:type="spellStart"/>
      <w:r w:rsidRPr="004945A1">
        <w:rPr>
          <w:sz w:val="12"/>
        </w:rPr>
        <w:t>yuan</w:t>
      </w:r>
      <w:proofErr w:type="spellEnd"/>
      <w:r w:rsidRPr="004945A1">
        <w:rPr>
          <w:sz w:val="12"/>
        </w:rPr>
        <w:t xml:space="preserve"> appreciating to 6.49 per dollar in a year from 6.685 on Oct. 1, according to Goldman Sachs forecasts. The bank is also betting that yields on U.S. 10-year debt will be lower by June than equivalent yields for Germany, the U.K., Canada, Australia and Norway. U.S. notes will rise to 2.8 percent from 2.52 percent, Germany’s will increase to 3 percent from 2.3 percent and Canada’s will grow to 3.8 percent from 2.76 percent on Oct. 1, Goldman Sachs projects. Goldman Sachs isn’t alone in making the case for decoupling. Harris at </w:t>
      </w:r>
      <w:proofErr w:type="spellStart"/>
      <w:r w:rsidRPr="004945A1">
        <w:rPr>
          <w:sz w:val="12"/>
        </w:rPr>
        <w:t>BofA</w:t>
      </w:r>
      <w:proofErr w:type="spellEnd"/>
      <w:r w:rsidRPr="004945A1">
        <w:rPr>
          <w:sz w:val="12"/>
        </w:rPr>
        <w:t xml:space="preserve"> Merrill Lynch said he didn’t buy the argument prior to the financial crisis. Now he believes global growth is strong enough to offer a “handkerchief” to the U.S. as it suffers a “growth recession” of weak expansion and rising unemployment, he said. Giving him confidence is his calculation that the </w:t>
      </w:r>
      <w:r w:rsidRPr="004945A1">
        <w:rPr>
          <w:b/>
          <w:highlight w:val="yellow"/>
          <w:u w:val="single"/>
        </w:rPr>
        <w:t>U.S. share of global GDP has shrunk</w:t>
      </w:r>
      <w:r w:rsidRPr="004945A1">
        <w:rPr>
          <w:sz w:val="12"/>
        </w:rPr>
        <w:t xml:space="preserve"> to about 24 percent from 31 percent in 2000. He also notes that, unlike the U.S., many countries avoided asset bubbles, kept their banking systems sound and improved their trade and budget positions. Economic Locomotives </w:t>
      </w:r>
      <w:proofErr w:type="gramStart"/>
      <w:r w:rsidRPr="004945A1">
        <w:rPr>
          <w:sz w:val="12"/>
        </w:rPr>
        <w:t>A</w:t>
      </w:r>
      <w:proofErr w:type="gramEnd"/>
      <w:r w:rsidRPr="004945A1">
        <w:rPr>
          <w:sz w:val="12"/>
        </w:rPr>
        <w:t xml:space="preserve"> book published last week by the World Bank backs him up. “The Day After Tomorrow” concludes that </w:t>
      </w:r>
      <w:r w:rsidRPr="004945A1">
        <w:rPr>
          <w:b/>
          <w:highlight w:val="yellow"/>
          <w:u w:val="single"/>
        </w:rPr>
        <w:t>developing nations aren’t only decoupling</w:t>
      </w:r>
      <w:r w:rsidRPr="004945A1">
        <w:rPr>
          <w:sz w:val="12"/>
          <w:highlight w:val="yellow"/>
        </w:rPr>
        <w:t xml:space="preserve">, </w:t>
      </w:r>
      <w:r w:rsidRPr="004945A1">
        <w:rPr>
          <w:b/>
          <w:highlight w:val="yellow"/>
          <w:u w:val="single"/>
        </w:rPr>
        <w:t>they</w:t>
      </w:r>
      <w:r w:rsidRPr="004945A1">
        <w:rPr>
          <w:sz w:val="12"/>
        </w:rPr>
        <w:t xml:space="preserve"> also </w:t>
      </w:r>
      <w:r w:rsidRPr="004945A1">
        <w:rPr>
          <w:b/>
          <w:u w:val="single"/>
        </w:rPr>
        <w:t>a</w:t>
      </w:r>
      <w:r w:rsidRPr="004945A1">
        <w:rPr>
          <w:b/>
          <w:highlight w:val="yellow"/>
          <w:u w:val="single"/>
        </w:rPr>
        <w:t>re</w:t>
      </w:r>
      <w:r w:rsidRPr="004945A1">
        <w:rPr>
          <w:sz w:val="12"/>
        </w:rPr>
        <w:t xml:space="preserve"> undergoing a “switchover” that will make them such </w:t>
      </w:r>
      <w:r w:rsidRPr="004945A1">
        <w:rPr>
          <w:b/>
          <w:highlight w:val="yellow"/>
          <w:u w:val="single"/>
        </w:rPr>
        <w:t>locomotives for the world economy</w:t>
      </w:r>
      <w:r w:rsidRPr="004945A1">
        <w:rPr>
          <w:sz w:val="12"/>
        </w:rPr>
        <w:t xml:space="preserve">, they can help rescue advanced nations. Among the reasons for the revolution are greater trade between emerging markets, the rise of the middle class and higher commodity prices, the book said. Investors are signaling they agree. </w:t>
      </w:r>
      <w:r w:rsidRPr="004945A1">
        <w:rPr>
          <w:b/>
          <w:u w:val="single"/>
        </w:rPr>
        <w:t>The U.S. has fallen behind Brazil, China and India</w:t>
      </w:r>
      <w:r w:rsidRPr="004945A1">
        <w:rPr>
          <w:sz w:val="12"/>
        </w:rPr>
        <w:t xml:space="preserve"> as the preferred place to invest, according to a quarterly survey </w:t>
      </w:r>
      <w:r w:rsidRPr="004945A1">
        <w:rPr>
          <w:sz w:val="12"/>
        </w:rPr>
        <w:lastRenderedPageBreak/>
        <w:t xml:space="preserve">conducted last month of 1,408 investors, analysts and traders who subscribe to Bloomberg. Emerging markets also attracted more money from share offerings than industrialized nations last quarter for the first time in at least a decade, Bloomberg data show. Room to Ease Indonesia, India, China and Poland are the developing economies least vulnerable to a U.S. slowdown, according to a Sept. 14 study based on trade ties by HSBC Holdings </w:t>
      </w:r>
      <w:proofErr w:type="spellStart"/>
      <w:r w:rsidRPr="004945A1">
        <w:rPr>
          <w:sz w:val="12"/>
        </w:rPr>
        <w:t>Plc</w:t>
      </w:r>
      <w:proofErr w:type="spellEnd"/>
      <w:r w:rsidRPr="004945A1">
        <w:rPr>
          <w:sz w:val="12"/>
        </w:rPr>
        <w:t xml:space="preserve"> economists. </w:t>
      </w:r>
      <w:r w:rsidRPr="004945A1">
        <w:rPr>
          <w:b/>
          <w:highlight w:val="yellow"/>
          <w:u w:val="single"/>
        </w:rPr>
        <w:t>China, Russia</w:t>
      </w:r>
      <w:r w:rsidRPr="004945A1">
        <w:rPr>
          <w:b/>
          <w:u w:val="single"/>
        </w:rPr>
        <w:t xml:space="preserve"> </w:t>
      </w:r>
      <w:r w:rsidRPr="004945A1">
        <w:rPr>
          <w:b/>
          <w:highlight w:val="yellow"/>
          <w:u w:val="single"/>
        </w:rPr>
        <w:t>and Brazil</w:t>
      </w:r>
      <w:r w:rsidRPr="004945A1">
        <w:rPr>
          <w:sz w:val="12"/>
        </w:rPr>
        <w:t xml:space="preserve"> also </w:t>
      </w:r>
      <w:r w:rsidRPr="004945A1">
        <w:rPr>
          <w:b/>
          <w:u w:val="single"/>
        </w:rPr>
        <w:t>are among nations with more room</w:t>
      </w:r>
      <w:r w:rsidRPr="004945A1">
        <w:rPr>
          <w:sz w:val="12"/>
        </w:rPr>
        <w:t xml:space="preserve"> than industrial countries </w:t>
      </w:r>
      <w:r w:rsidRPr="004945A1">
        <w:rPr>
          <w:b/>
          <w:u w:val="single"/>
        </w:rPr>
        <w:t xml:space="preserve">to </w:t>
      </w:r>
      <w:r w:rsidRPr="004945A1">
        <w:rPr>
          <w:b/>
          <w:highlight w:val="yellow"/>
          <w:u w:val="single"/>
        </w:rPr>
        <w:t>ease policies if a U.S. slowdown</w:t>
      </w:r>
      <w:r w:rsidRPr="004945A1">
        <w:rPr>
          <w:b/>
          <w:u w:val="single"/>
        </w:rPr>
        <w:t xml:space="preserve"> </w:t>
      </w:r>
      <w:r w:rsidRPr="004945A1">
        <w:rPr>
          <w:b/>
          <w:highlight w:val="yellow"/>
          <w:u w:val="single"/>
        </w:rPr>
        <w:t>does weigh on their growth</w:t>
      </w:r>
      <w:r w:rsidRPr="004945A1">
        <w:rPr>
          <w:sz w:val="12"/>
        </w:rPr>
        <w:t xml:space="preserve">, according to a policy- flexibility index designed by the economists, who include New York-based Pablo Goldberg. “Emerging economies kept their powder relatively dry, and are, for the most part, in a position where they could act </w:t>
      </w:r>
      <w:proofErr w:type="spellStart"/>
      <w:r w:rsidRPr="004945A1">
        <w:rPr>
          <w:sz w:val="12"/>
        </w:rPr>
        <w:t>countercyclically</w:t>
      </w:r>
      <w:proofErr w:type="spellEnd"/>
      <w:r w:rsidRPr="004945A1">
        <w:rPr>
          <w:sz w:val="12"/>
        </w:rPr>
        <w:t xml:space="preserve"> if needed,” the HSBC group said. Links to developing countries are helping insulate some companies against U.S. weakness. Swiss watch manufacturer Swatch Group AG and tire maker </w:t>
      </w:r>
      <w:proofErr w:type="spellStart"/>
      <w:r w:rsidRPr="004945A1">
        <w:rPr>
          <w:sz w:val="12"/>
        </w:rPr>
        <w:t>Nokian</w:t>
      </w:r>
      <w:proofErr w:type="spellEnd"/>
      <w:r w:rsidRPr="004945A1">
        <w:rPr>
          <w:sz w:val="12"/>
        </w:rPr>
        <w:t xml:space="preserve"> </w:t>
      </w:r>
      <w:proofErr w:type="spellStart"/>
      <w:r w:rsidRPr="004945A1">
        <w:rPr>
          <w:sz w:val="12"/>
        </w:rPr>
        <w:t>Renkaat</w:t>
      </w:r>
      <w:proofErr w:type="spellEnd"/>
      <w:r w:rsidRPr="004945A1">
        <w:rPr>
          <w:sz w:val="12"/>
        </w:rPr>
        <w:t xml:space="preserve"> of Finland are among the European businesses that should benefit from trade with nations such as Russia and China where consumer demand is growing, according to </w:t>
      </w:r>
      <w:proofErr w:type="spellStart"/>
      <w:r w:rsidRPr="004945A1">
        <w:rPr>
          <w:sz w:val="12"/>
        </w:rPr>
        <w:t>BlackRock</w:t>
      </w:r>
      <w:proofErr w:type="spellEnd"/>
      <w:r w:rsidRPr="004945A1">
        <w:rPr>
          <w:sz w:val="12"/>
        </w:rPr>
        <w:t xml:space="preserve"> Inc. portfolio manager </w:t>
      </w:r>
      <w:proofErr w:type="spellStart"/>
      <w:r w:rsidRPr="004945A1">
        <w:rPr>
          <w:sz w:val="12"/>
        </w:rPr>
        <w:t>Alister</w:t>
      </w:r>
      <w:proofErr w:type="spellEnd"/>
      <w:r w:rsidRPr="004945A1">
        <w:rPr>
          <w:sz w:val="12"/>
        </w:rPr>
        <w:t xml:space="preserve"> </w:t>
      </w:r>
      <w:proofErr w:type="spellStart"/>
      <w:r w:rsidRPr="004945A1">
        <w:rPr>
          <w:sz w:val="12"/>
        </w:rPr>
        <w:t>Hibbert</w:t>
      </w:r>
      <w:proofErr w:type="spellEnd"/>
      <w:r w:rsidRPr="004945A1">
        <w:rPr>
          <w:sz w:val="12"/>
        </w:rPr>
        <w:t xml:space="preserve">. “There’s a lot of life in the global economy,” </w:t>
      </w:r>
      <w:proofErr w:type="spellStart"/>
      <w:r w:rsidRPr="004945A1">
        <w:rPr>
          <w:sz w:val="12"/>
        </w:rPr>
        <w:t>Hibbert</w:t>
      </w:r>
      <w:proofErr w:type="spellEnd"/>
      <w:r w:rsidRPr="004945A1">
        <w:rPr>
          <w:sz w:val="12"/>
        </w:rPr>
        <w:t xml:space="preserve">, said at a Sept. 8 presentation to reporters in London. </w:t>
      </w:r>
    </w:p>
    <w:p w:rsidR="00862291" w:rsidRPr="004945A1" w:rsidRDefault="00862291" w:rsidP="00862291"/>
    <w:p w:rsidR="00862291" w:rsidRPr="004945A1" w:rsidRDefault="00862291" w:rsidP="00862291">
      <w:pPr>
        <w:pStyle w:val="Heading4"/>
        <w:rPr>
          <w:rFonts w:cs="Arial"/>
        </w:rPr>
      </w:pPr>
      <w:r w:rsidRPr="004945A1">
        <w:rPr>
          <w:rFonts w:cs="Arial"/>
        </w:rPr>
        <w:t xml:space="preserve">Economy is resilient -- laundry list </w:t>
      </w:r>
    </w:p>
    <w:p w:rsidR="00862291" w:rsidRPr="004945A1" w:rsidRDefault="00862291" w:rsidP="00862291">
      <w:r w:rsidRPr="004945A1">
        <w:rPr>
          <w:rStyle w:val="Style13ptBold"/>
        </w:rPr>
        <w:t>Chandra 13</w:t>
      </w:r>
      <w:r w:rsidRPr="004945A1">
        <w:t xml:space="preserve"> (</w:t>
      </w:r>
      <w:proofErr w:type="spellStart"/>
      <w:r w:rsidRPr="004945A1">
        <w:t>Shobhana</w:t>
      </w:r>
      <w:proofErr w:type="spellEnd"/>
      <w:r w:rsidRPr="004945A1">
        <w:t xml:space="preserve">, Bloomberg reporter and tenured firebrand, “America Resilient Five Years After Great Recession”, </w:t>
      </w:r>
      <w:hyperlink r:id="rId24" w:history="1">
        <w:r w:rsidRPr="004945A1">
          <w:rPr>
            <w:rStyle w:val="Hyperlink"/>
          </w:rPr>
          <w:t>http://www.bloomberg.com/news/2013-08-27/america-resilient-five-years-after-great-recession.html</w:t>
        </w:r>
      </w:hyperlink>
      <w:r w:rsidRPr="004945A1">
        <w:t xml:space="preserve">, </w:t>
      </w:r>
      <w:proofErr w:type="spellStart"/>
      <w:r w:rsidRPr="004945A1">
        <w:t>hhs-ab</w:t>
      </w:r>
      <w:proofErr w:type="spellEnd"/>
      <w:r w:rsidRPr="004945A1">
        <w:t>)</w:t>
      </w:r>
    </w:p>
    <w:p w:rsidR="00862291" w:rsidRPr="004945A1" w:rsidRDefault="00862291" w:rsidP="00862291">
      <w:pPr>
        <w:rPr>
          <w:sz w:val="16"/>
        </w:rPr>
      </w:pPr>
      <w:r w:rsidRPr="004945A1">
        <w:rPr>
          <w:sz w:val="16"/>
        </w:rPr>
        <w:t xml:space="preserve">While Harris’s premonition proved true -- Lehman’s bankruptcy filing on Sept. 15, 2008, exacerbated the worst financial crisis since the Great Depression -- </w:t>
      </w:r>
      <w:r w:rsidRPr="004945A1">
        <w:rPr>
          <w:rStyle w:val="StyleUnderline"/>
          <w:highlight w:val="green"/>
        </w:rPr>
        <w:t>the</w:t>
      </w:r>
      <w:r w:rsidRPr="004945A1">
        <w:rPr>
          <w:sz w:val="16"/>
          <w:highlight w:val="green"/>
        </w:rPr>
        <w:t xml:space="preserve"> </w:t>
      </w:r>
      <w:r w:rsidRPr="004945A1">
        <w:rPr>
          <w:rStyle w:val="StyleUnderline"/>
          <w:highlight w:val="green"/>
        </w:rPr>
        <w:t>economy</w:t>
      </w:r>
      <w:r w:rsidRPr="004945A1">
        <w:rPr>
          <w:rStyle w:val="StyleUnderline"/>
        </w:rPr>
        <w:t xml:space="preserve">, </w:t>
      </w:r>
      <w:r w:rsidRPr="004945A1">
        <w:rPr>
          <w:rStyle w:val="StyleUnderline"/>
          <w:highlight w:val="green"/>
        </w:rPr>
        <w:t>with</w:t>
      </w:r>
      <w:r w:rsidRPr="004945A1">
        <w:rPr>
          <w:rStyle w:val="StyleUnderline"/>
        </w:rPr>
        <w:t xml:space="preserve"> </w:t>
      </w:r>
      <w:r w:rsidRPr="004945A1">
        <w:rPr>
          <w:rStyle w:val="StyleUnderline"/>
          <w:highlight w:val="green"/>
        </w:rPr>
        <w:t>help from the</w:t>
      </w:r>
      <w:r w:rsidRPr="004945A1">
        <w:rPr>
          <w:rStyle w:val="StyleUnderline"/>
        </w:rPr>
        <w:t xml:space="preserve"> </w:t>
      </w:r>
      <w:r w:rsidRPr="004945A1">
        <w:rPr>
          <w:rStyle w:val="StyleUnderline"/>
          <w:highlight w:val="green"/>
        </w:rPr>
        <w:t>Fed</w:t>
      </w:r>
      <w:r w:rsidRPr="004945A1">
        <w:rPr>
          <w:rStyle w:val="StyleUnderline"/>
        </w:rPr>
        <w:t xml:space="preserve">eral Reserve, </w:t>
      </w:r>
      <w:r w:rsidRPr="004945A1">
        <w:rPr>
          <w:rStyle w:val="StyleUnderline"/>
          <w:highlight w:val="green"/>
        </w:rPr>
        <w:t>has emerged from the ruins “in much better health</w:t>
      </w:r>
      <w:r w:rsidRPr="004945A1">
        <w:rPr>
          <w:sz w:val="16"/>
        </w:rPr>
        <w:t xml:space="preserve">,” he said. </w:t>
      </w:r>
      <w:r w:rsidRPr="004945A1">
        <w:rPr>
          <w:rStyle w:val="Emphasis"/>
          <w:highlight w:val="green"/>
        </w:rPr>
        <w:t>The U.S. is weathering</w:t>
      </w:r>
      <w:r w:rsidRPr="004945A1">
        <w:rPr>
          <w:rStyle w:val="Emphasis"/>
        </w:rPr>
        <w:t xml:space="preserve"> federal budget </w:t>
      </w:r>
      <w:r w:rsidRPr="004945A1">
        <w:rPr>
          <w:rStyle w:val="Emphasis"/>
          <w:highlight w:val="green"/>
        </w:rPr>
        <w:t>cuts</w:t>
      </w:r>
      <w:r w:rsidRPr="004945A1">
        <w:rPr>
          <w:rStyle w:val="StyleUnderline"/>
        </w:rPr>
        <w:t xml:space="preserve"> </w:t>
      </w:r>
      <w:r w:rsidRPr="004945A1">
        <w:rPr>
          <w:rStyle w:val="StyleUnderline"/>
          <w:highlight w:val="green"/>
        </w:rPr>
        <w:t>and</w:t>
      </w:r>
      <w:r w:rsidRPr="004945A1">
        <w:rPr>
          <w:rStyle w:val="StyleUnderline"/>
        </w:rPr>
        <w:t xml:space="preserve"> </w:t>
      </w:r>
      <w:r w:rsidRPr="004945A1">
        <w:rPr>
          <w:rStyle w:val="Emphasis"/>
          <w:highlight w:val="green"/>
        </w:rPr>
        <w:t>high</w:t>
      </w:r>
      <w:r w:rsidRPr="004945A1">
        <w:rPr>
          <w:rStyle w:val="Emphasis"/>
        </w:rPr>
        <w:t xml:space="preserve">er payroll </w:t>
      </w:r>
      <w:r w:rsidRPr="004945A1">
        <w:rPr>
          <w:rStyle w:val="Emphasis"/>
          <w:highlight w:val="green"/>
        </w:rPr>
        <w:t>taxes</w:t>
      </w:r>
      <w:r w:rsidRPr="004945A1">
        <w:rPr>
          <w:rStyle w:val="StyleUnderline"/>
        </w:rPr>
        <w:t xml:space="preserve">, </w:t>
      </w:r>
      <w:r w:rsidRPr="004945A1">
        <w:rPr>
          <w:rStyle w:val="Emphasis"/>
          <w:highlight w:val="green"/>
        </w:rPr>
        <w:t>growth is</w:t>
      </w:r>
      <w:r w:rsidRPr="004945A1">
        <w:rPr>
          <w:rStyle w:val="Emphasis"/>
        </w:rPr>
        <w:t xml:space="preserve"> picking </w:t>
      </w:r>
      <w:r w:rsidRPr="004945A1">
        <w:rPr>
          <w:rStyle w:val="Emphasis"/>
          <w:highlight w:val="green"/>
        </w:rPr>
        <w:t>up</w:t>
      </w:r>
      <w:r w:rsidRPr="004945A1">
        <w:rPr>
          <w:rStyle w:val="StyleUnderline"/>
        </w:rPr>
        <w:t xml:space="preserve"> </w:t>
      </w:r>
      <w:r w:rsidRPr="004945A1">
        <w:rPr>
          <w:rStyle w:val="StyleUnderline"/>
          <w:highlight w:val="green"/>
        </w:rPr>
        <w:t>and</w:t>
      </w:r>
      <w:r w:rsidRPr="004945A1">
        <w:rPr>
          <w:rStyle w:val="StyleUnderline"/>
        </w:rPr>
        <w:t xml:space="preserve"> some </w:t>
      </w:r>
      <w:r w:rsidRPr="004945A1">
        <w:rPr>
          <w:rStyle w:val="StyleUnderline"/>
          <w:highlight w:val="green"/>
        </w:rPr>
        <w:t>economists</w:t>
      </w:r>
      <w:r w:rsidRPr="004945A1">
        <w:rPr>
          <w:rStyle w:val="StyleUnderline"/>
        </w:rPr>
        <w:t xml:space="preserve"> </w:t>
      </w:r>
      <w:r w:rsidRPr="004945A1">
        <w:rPr>
          <w:rStyle w:val="StyleUnderline"/>
          <w:highlight w:val="green"/>
        </w:rPr>
        <w:t>predict</w:t>
      </w:r>
      <w:r w:rsidRPr="004945A1">
        <w:rPr>
          <w:rStyle w:val="StyleUnderline"/>
        </w:rPr>
        <w:t xml:space="preserve"> </w:t>
      </w:r>
      <w:r w:rsidRPr="004945A1">
        <w:rPr>
          <w:rStyle w:val="Emphasis"/>
        </w:rPr>
        <w:t xml:space="preserve">the </w:t>
      </w:r>
      <w:r w:rsidRPr="004945A1">
        <w:rPr>
          <w:rStyle w:val="Emphasis"/>
          <w:highlight w:val="green"/>
        </w:rPr>
        <w:t>expansion</w:t>
      </w:r>
      <w:r w:rsidRPr="004945A1">
        <w:rPr>
          <w:sz w:val="16"/>
        </w:rPr>
        <w:t xml:space="preserve">, now in its fifth year, </w:t>
      </w:r>
      <w:r w:rsidRPr="004945A1">
        <w:rPr>
          <w:rStyle w:val="Emphasis"/>
        </w:rPr>
        <w:t>may last longer than most</w:t>
      </w:r>
      <w:r w:rsidRPr="004945A1">
        <w:rPr>
          <w:rStyle w:val="StyleUnderline"/>
        </w:rPr>
        <w:t xml:space="preserve">. </w:t>
      </w:r>
      <w:r w:rsidRPr="004945A1">
        <w:rPr>
          <w:rStyle w:val="StyleUnderline"/>
          <w:highlight w:val="green"/>
        </w:rPr>
        <w:t xml:space="preserve">The </w:t>
      </w:r>
      <w:r w:rsidRPr="004945A1">
        <w:rPr>
          <w:rStyle w:val="Emphasis"/>
          <w:i/>
          <w:sz w:val="36"/>
          <w:highlight w:val="green"/>
        </w:rPr>
        <w:t>signs of resilience</w:t>
      </w:r>
      <w:r w:rsidRPr="004945A1">
        <w:rPr>
          <w:rStyle w:val="StyleUnderline"/>
          <w:sz w:val="36"/>
          <w:highlight w:val="green"/>
        </w:rPr>
        <w:t xml:space="preserve"> </w:t>
      </w:r>
      <w:r w:rsidRPr="004945A1">
        <w:rPr>
          <w:rStyle w:val="StyleUnderline"/>
          <w:highlight w:val="green"/>
        </w:rPr>
        <w:t>are everywhere</w:t>
      </w:r>
      <w:r w:rsidRPr="004945A1">
        <w:rPr>
          <w:sz w:val="16"/>
        </w:rPr>
        <w:t xml:space="preserve">: </w:t>
      </w:r>
      <w:r w:rsidRPr="004945A1">
        <w:rPr>
          <w:rStyle w:val="Emphasis"/>
          <w:highlight w:val="green"/>
        </w:rPr>
        <w:t>Households</w:t>
      </w:r>
      <w:r w:rsidRPr="004945A1">
        <w:rPr>
          <w:rStyle w:val="Emphasis"/>
        </w:rPr>
        <w:t xml:space="preserve"> continue to </w:t>
      </w:r>
      <w:r w:rsidRPr="004945A1">
        <w:rPr>
          <w:rStyle w:val="Emphasis"/>
          <w:highlight w:val="green"/>
        </w:rPr>
        <w:t>spend</w:t>
      </w:r>
      <w:r w:rsidRPr="004945A1">
        <w:rPr>
          <w:rStyle w:val="StyleUnderline"/>
        </w:rPr>
        <w:t xml:space="preserve">. </w:t>
      </w:r>
      <w:r w:rsidRPr="004945A1">
        <w:rPr>
          <w:rStyle w:val="Emphasis"/>
          <w:highlight w:val="green"/>
        </w:rPr>
        <w:t>Businesses</w:t>
      </w:r>
      <w:r w:rsidRPr="004945A1">
        <w:rPr>
          <w:rStyle w:val="Emphasis"/>
        </w:rPr>
        <w:t xml:space="preserve"> are </w:t>
      </w:r>
      <w:r w:rsidRPr="004945A1">
        <w:rPr>
          <w:rStyle w:val="Emphasis"/>
          <w:highlight w:val="green"/>
        </w:rPr>
        <w:t>invest</w:t>
      </w:r>
      <w:r w:rsidRPr="004945A1">
        <w:rPr>
          <w:rStyle w:val="Emphasis"/>
        </w:rPr>
        <w:t>ing</w:t>
      </w:r>
      <w:r w:rsidRPr="004945A1">
        <w:rPr>
          <w:rStyle w:val="StyleUnderline"/>
        </w:rPr>
        <w:t xml:space="preserve"> and hiring. Home </w:t>
      </w:r>
      <w:r w:rsidRPr="004945A1">
        <w:rPr>
          <w:rStyle w:val="Emphasis"/>
          <w:highlight w:val="green"/>
        </w:rPr>
        <w:t>sales</w:t>
      </w:r>
      <w:r w:rsidRPr="004945A1">
        <w:rPr>
          <w:rStyle w:val="Emphasis"/>
        </w:rPr>
        <w:t xml:space="preserve"> </w:t>
      </w:r>
      <w:r w:rsidRPr="004945A1">
        <w:rPr>
          <w:rStyle w:val="Emphasis"/>
          <w:highlight w:val="green"/>
        </w:rPr>
        <w:t>are</w:t>
      </w:r>
      <w:r w:rsidRPr="004945A1">
        <w:rPr>
          <w:rStyle w:val="Emphasis"/>
        </w:rPr>
        <w:t xml:space="preserve"> </w:t>
      </w:r>
      <w:r w:rsidRPr="004945A1">
        <w:rPr>
          <w:rStyle w:val="Emphasis"/>
          <w:highlight w:val="green"/>
        </w:rPr>
        <w:t>rebounding</w:t>
      </w:r>
      <w:r w:rsidRPr="004945A1">
        <w:rPr>
          <w:rStyle w:val="StyleUnderline"/>
        </w:rPr>
        <w:t xml:space="preserve">, </w:t>
      </w:r>
      <w:r w:rsidRPr="004945A1">
        <w:rPr>
          <w:rStyle w:val="StyleUnderline"/>
          <w:highlight w:val="green"/>
        </w:rPr>
        <w:t>and</w:t>
      </w:r>
      <w:r w:rsidRPr="004945A1">
        <w:rPr>
          <w:rStyle w:val="StyleUnderline"/>
        </w:rPr>
        <w:t xml:space="preserve"> </w:t>
      </w:r>
      <w:r w:rsidRPr="004945A1">
        <w:rPr>
          <w:rStyle w:val="StyleUnderline"/>
          <w:highlight w:val="green"/>
        </w:rPr>
        <w:t>the</w:t>
      </w:r>
      <w:r w:rsidRPr="004945A1">
        <w:rPr>
          <w:rStyle w:val="StyleUnderline"/>
        </w:rPr>
        <w:t xml:space="preserve"> </w:t>
      </w:r>
      <w:r w:rsidRPr="004945A1">
        <w:rPr>
          <w:rStyle w:val="Emphasis"/>
          <w:highlight w:val="green"/>
        </w:rPr>
        <w:t>auto</w:t>
      </w:r>
      <w:r w:rsidRPr="004945A1">
        <w:rPr>
          <w:rStyle w:val="Emphasis"/>
        </w:rPr>
        <w:t xml:space="preserve">mobile </w:t>
      </w:r>
      <w:r w:rsidRPr="004945A1">
        <w:rPr>
          <w:rStyle w:val="Emphasis"/>
          <w:highlight w:val="green"/>
        </w:rPr>
        <w:t>industry</w:t>
      </w:r>
      <w:r w:rsidRPr="004945A1">
        <w:rPr>
          <w:rStyle w:val="Emphasis"/>
        </w:rPr>
        <w:t xml:space="preserve"> </w:t>
      </w:r>
      <w:r w:rsidRPr="004945A1">
        <w:rPr>
          <w:rStyle w:val="Emphasis"/>
          <w:highlight w:val="green"/>
        </w:rPr>
        <w:t>is surging</w:t>
      </w:r>
      <w:r w:rsidRPr="004945A1">
        <w:rPr>
          <w:sz w:val="16"/>
        </w:rPr>
        <w:t xml:space="preserve">. </w:t>
      </w:r>
      <w:r w:rsidRPr="004945A1">
        <w:rPr>
          <w:rStyle w:val="StyleUnderline"/>
          <w:highlight w:val="green"/>
        </w:rPr>
        <w:t>Banks</w:t>
      </w:r>
      <w:r w:rsidRPr="004945A1">
        <w:rPr>
          <w:rStyle w:val="StyleUnderline"/>
        </w:rPr>
        <w:t xml:space="preserve"> </w:t>
      </w:r>
      <w:r w:rsidRPr="004945A1">
        <w:rPr>
          <w:rStyle w:val="StyleUnderline"/>
          <w:highlight w:val="green"/>
        </w:rPr>
        <w:t>have</w:t>
      </w:r>
      <w:r w:rsidRPr="004945A1">
        <w:rPr>
          <w:rStyle w:val="StyleUnderline"/>
        </w:rPr>
        <w:t xml:space="preserve"> </w:t>
      </w:r>
      <w:r w:rsidRPr="004945A1">
        <w:rPr>
          <w:rStyle w:val="StyleUnderline"/>
          <w:highlight w:val="green"/>
        </w:rPr>
        <w:t>healthier</w:t>
      </w:r>
      <w:r w:rsidRPr="004945A1">
        <w:rPr>
          <w:rStyle w:val="StyleUnderline"/>
        </w:rPr>
        <w:t xml:space="preserve"> balance </w:t>
      </w:r>
      <w:r w:rsidRPr="004945A1">
        <w:rPr>
          <w:rStyle w:val="StyleUnderline"/>
          <w:highlight w:val="green"/>
        </w:rPr>
        <w:t>sheets</w:t>
      </w:r>
      <w:r w:rsidRPr="004945A1">
        <w:rPr>
          <w:rStyle w:val="StyleUnderline"/>
        </w:rPr>
        <w:t xml:space="preserve">, </w:t>
      </w:r>
      <w:r w:rsidRPr="004945A1">
        <w:rPr>
          <w:rStyle w:val="StyleUnderline"/>
          <w:highlight w:val="green"/>
        </w:rPr>
        <w:t>and credit</w:t>
      </w:r>
      <w:r w:rsidRPr="004945A1">
        <w:rPr>
          <w:rStyle w:val="StyleUnderline"/>
        </w:rPr>
        <w:t xml:space="preserve"> </w:t>
      </w:r>
      <w:r w:rsidRPr="004945A1">
        <w:rPr>
          <w:rStyle w:val="StyleUnderline"/>
          <w:highlight w:val="green"/>
        </w:rPr>
        <w:t>is easing</w:t>
      </w:r>
      <w:r w:rsidRPr="004945A1">
        <w:rPr>
          <w:rStyle w:val="StyleUnderline"/>
        </w:rPr>
        <w:t xml:space="preserve">. All </w:t>
      </w:r>
      <w:r w:rsidRPr="004945A1">
        <w:rPr>
          <w:rStyle w:val="StyleUnderline"/>
          <w:highlight w:val="green"/>
        </w:rPr>
        <w:t>this coincides</w:t>
      </w:r>
      <w:r w:rsidRPr="004945A1">
        <w:rPr>
          <w:rStyle w:val="StyleUnderline"/>
        </w:rPr>
        <w:t xml:space="preserve"> </w:t>
      </w:r>
      <w:r w:rsidRPr="004945A1">
        <w:rPr>
          <w:rStyle w:val="StyleUnderline"/>
          <w:highlight w:val="green"/>
        </w:rPr>
        <w:t>with</w:t>
      </w:r>
      <w:r w:rsidRPr="004945A1">
        <w:rPr>
          <w:rStyle w:val="StyleUnderline"/>
        </w:rPr>
        <w:t xml:space="preserve"> the economy </w:t>
      </w:r>
      <w:r w:rsidRPr="004945A1">
        <w:rPr>
          <w:rStyle w:val="Emphasis"/>
          <w:highlight w:val="green"/>
        </w:rPr>
        <w:t>shedding the excesses of the past</w:t>
      </w:r>
      <w:r w:rsidRPr="004945A1">
        <w:rPr>
          <w:rStyle w:val="StyleUnderline"/>
        </w:rPr>
        <w:t xml:space="preserve">, </w:t>
      </w:r>
      <w:r w:rsidRPr="004945A1">
        <w:rPr>
          <w:rStyle w:val="StyleUnderline"/>
          <w:highlight w:val="green"/>
        </w:rPr>
        <w:t>such as</w:t>
      </w:r>
      <w:r w:rsidRPr="004945A1">
        <w:rPr>
          <w:rStyle w:val="StyleUnderline"/>
        </w:rPr>
        <w:t xml:space="preserve"> unmanageable levels of consumer and corporate </w:t>
      </w:r>
      <w:r w:rsidRPr="004945A1">
        <w:rPr>
          <w:rStyle w:val="StyleUnderline"/>
          <w:highlight w:val="green"/>
        </w:rPr>
        <w:t>debt</w:t>
      </w:r>
      <w:r w:rsidRPr="004945A1">
        <w:rPr>
          <w:rStyle w:val="StyleUnderline"/>
        </w:rPr>
        <w:t xml:space="preserve">. </w:t>
      </w:r>
      <w:r w:rsidRPr="004945A1">
        <w:rPr>
          <w:sz w:val="16"/>
        </w:rPr>
        <w:t>‘Better Place’ “</w:t>
      </w:r>
      <w:r w:rsidRPr="004945A1">
        <w:rPr>
          <w:rStyle w:val="StyleUnderline"/>
        </w:rPr>
        <w:t>We are in a much better place</w:t>
      </w:r>
      <w:r w:rsidRPr="004945A1">
        <w:rPr>
          <w:sz w:val="16"/>
        </w:rPr>
        <w:t xml:space="preserve"> than we were five years ago,” said Mark </w:t>
      </w:r>
      <w:proofErr w:type="spellStart"/>
      <w:r w:rsidRPr="004945A1">
        <w:rPr>
          <w:sz w:val="16"/>
        </w:rPr>
        <w:t>Zandi</w:t>
      </w:r>
      <w:proofErr w:type="spellEnd"/>
      <w:r w:rsidRPr="004945A1">
        <w:rPr>
          <w:sz w:val="16"/>
        </w:rPr>
        <w:t>, chief economist at Moody’s Analytics Inc. in West Chester, Pennsylvania. “</w:t>
      </w:r>
      <w:r w:rsidRPr="004945A1">
        <w:rPr>
          <w:rStyle w:val="StyleUnderline"/>
        </w:rPr>
        <w:t xml:space="preserve">Consumers are feeling much, much better; certainly investors are.” </w:t>
      </w:r>
      <w:r w:rsidRPr="004945A1">
        <w:rPr>
          <w:rStyle w:val="StyleUnderline"/>
          <w:highlight w:val="green"/>
        </w:rPr>
        <w:t>Confidence is</w:t>
      </w:r>
      <w:r w:rsidRPr="004945A1">
        <w:rPr>
          <w:rStyle w:val="StyleUnderline"/>
        </w:rPr>
        <w:t xml:space="preserve"> hovering around </w:t>
      </w:r>
      <w:r w:rsidRPr="004945A1">
        <w:rPr>
          <w:rStyle w:val="StyleUnderline"/>
          <w:highlight w:val="green"/>
        </w:rPr>
        <w:t>a</w:t>
      </w:r>
      <w:r w:rsidRPr="004945A1">
        <w:rPr>
          <w:rStyle w:val="StyleUnderline"/>
        </w:rPr>
        <w:t xml:space="preserve"> </w:t>
      </w:r>
      <w:r w:rsidRPr="004945A1">
        <w:rPr>
          <w:rStyle w:val="Emphasis"/>
          <w:highlight w:val="green"/>
        </w:rPr>
        <w:t>five-year</w:t>
      </w:r>
      <w:r w:rsidRPr="004945A1">
        <w:rPr>
          <w:rStyle w:val="Emphasis"/>
        </w:rPr>
        <w:t xml:space="preserve"> </w:t>
      </w:r>
      <w:r w:rsidRPr="004945A1">
        <w:rPr>
          <w:rStyle w:val="Emphasis"/>
          <w:highlight w:val="green"/>
        </w:rPr>
        <w:t>high</w:t>
      </w:r>
      <w:r w:rsidRPr="004945A1">
        <w:rPr>
          <w:rStyle w:val="StyleUnderline"/>
        </w:rPr>
        <w:t>,</w:t>
      </w:r>
      <w:r w:rsidRPr="004945A1">
        <w:rPr>
          <w:sz w:val="16"/>
        </w:rPr>
        <w:t xml:space="preserve"> and </w:t>
      </w:r>
      <w:r w:rsidRPr="004945A1">
        <w:rPr>
          <w:rStyle w:val="StyleUnderline"/>
        </w:rPr>
        <w:t xml:space="preserve">the </w:t>
      </w:r>
      <w:r w:rsidRPr="004945A1">
        <w:rPr>
          <w:rStyle w:val="StyleUnderline"/>
          <w:highlight w:val="green"/>
        </w:rPr>
        <w:t>S</w:t>
      </w:r>
      <w:r w:rsidRPr="004945A1">
        <w:rPr>
          <w:rStyle w:val="StyleUnderline"/>
        </w:rPr>
        <w:t xml:space="preserve">tandard </w:t>
      </w:r>
      <w:r w:rsidRPr="004945A1">
        <w:rPr>
          <w:rStyle w:val="StyleUnderline"/>
          <w:highlight w:val="green"/>
        </w:rPr>
        <w:t>&amp;</w:t>
      </w:r>
      <w:r w:rsidRPr="004945A1">
        <w:rPr>
          <w:rStyle w:val="StyleUnderline"/>
        </w:rPr>
        <w:t xml:space="preserve"> </w:t>
      </w:r>
      <w:r w:rsidRPr="004945A1">
        <w:rPr>
          <w:rStyle w:val="StyleUnderline"/>
          <w:highlight w:val="green"/>
        </w:rPr>
        <w:t>P</w:t>
      </w:r>
      <w:r w:rsidRPr="004945A1">
        <w:rPr>
          <w:rStyle w:val="StyleUnderline"/>
        </w:rPr>
        <w:t>oor’s</w:t>
      </w:r>
      <w:r w:rsidRPr="004945A1">
        <w:rPr>
          <w:sz w:val="16"/>
        </w:rPr>
        <w:t xml:space="preserve"> 500 </w:t>
      </w:r>
      <w:r w:rsidRPr="004945A1">
        <w:rPr>
          <w:rStyle w:val="StyleUnderline"/>
        </w:rPr>
        <w:t xml:space="preserve">Index has </w:t>
      </w:r>
      <w:r w:rsidRPr="004945A1">
        <w:rPr>
          <w:rStyle w:val="StyleUnderline"/>
          <w:highlight w:val="green"/>
        </w:rPr>
        <w:t>climbed</w:t>
      </w:r>
      <w:r w:rsidRPr="004945A1">
        <w:rPr>
          <w:rStyle w:val="StyleUnderline"/>
        </w:rPr>
        <w:t xml:space="preserve"> </w:t>
      </w:r>
      <w:r w:rsidRPr="004945A1">
        <w:rPr>
          <w:rStyle w:val="StyleUnderline"/>
          <w:highlight w:val="green"/>
        </w:rPr>
        <w:t>80 percent</w:t>
      </w:r>
      <w:r w:rsidRPr="004945A1">
        <w:rPr>
          <w:sz w:val="16"/>
        </w:rPr>
        <w:t xml:space="preserve"> since the 18-month recession ended in June 2009. This month, the share of Americans who say jobs are currently hard to get decreased to 33 percent, the lowest since September 2008, the month of Lehman’s collapse, according to a report today from the Conference Board. “</w:t>
      </w:r>
      <w:r w:rsidRPr="004945A1">
        <w:rPr>
          <w:rStyle w:val="StyleUnderline"/>
        </w:rPr>
        <w:t xml:space="preserve">Considering the trauma we went through and the panic in the markets, </w:t>
      </w:r>
      <w:r w:rsidRPr="004945A1">
        <w:rPr>
          <w:rStyle w:val="StyleUnderline"/>
          <w:highlight w:val="green"/>
        </w:rPr>
        <w:t>the economy</w:t>
      </w:r>
      <w:r w:rsidRPr="004945A1">
        <w:rPr>
          <w:rStyle w:val="StyleUnderline"/>
        </w:rPr>
        <w:t xml:space="preserve"> has really done pretty well</w:t>
      </w:r>
      <w:r w:rsidRPr="004945A1">
        <w:rPr>
          <w:sz w:val="16"/>
        </w:rPr>
        <w:t xml:space="preserve">,” and </w:t>
      </w:r>
      <w:r w:rsidRPr="004945A1">
        <w:rPr>
          <w:rStyle w:val="StyleUnderline"/>
          <w:highlight w:val="green"/>
        </w:rPr>
        <w:t>is</w:t>
      </w:r>
      <w:r w:rsidRPr="004945A1">
        <w:rPr>
          <w:sz w:val="16"/>
        </w:rPr>
        <w:t xml:space="preserve"> “</w:t>
      </w:r>
      <w:r w:rsidRPr="004945A1">
        <w:rPr>
          <w:rStyle w:val="StyleUnderline"/>
          <w:highlight w:val="green"/>
        </w:rPr>
        <w:t>strong</w:t>
      </w:r>
      <w:r w:rsidRPr="004945A1">
        <w:rPr>
          <w:rStyle w:val="StyleUnderline"/>
        </w:rPr>
        <w:t xml:space="preserve"> enough to support higher equity prices</w:t>
      </w:r>
      <w:r w:rsidRPr="004945A1">
        <w:rPr>
          <w:sz w:val="16"/>
        </w:rPr>
        <w:t>,” said John Carey, a portfolio manager at Pioneer Investment Management Inc. in Boston, which manages about $200 billion. “</w:t>
      </w:r>
      <w:r w:rsidRPr="004945A1">
        <w:rPr>
          <w:rStyle w:val="StyleUnderline"/>
        </w:rPr>
        <w:t>Stocks look attractive relative to bonds</w:t>
      </w:r>
      <w:r w:rsidRPr="004945A1">
        <w:rPr>
          <w:sz w:val="16"/>
        </w:rPr>
        <w:t>,” and shares of consumer-related and regional banks will benefit the most from growth in spending and demand for credit.</w:t>
      </w:r>
    </w:p>
    <w:p w:rsidR="0017202E" w:rsidRPr="0017202E" w:rsidRDefault="0017202E" w:rsidP="0017202E"/>
    <w:sectPr w:rsidR="0017202E" w:rsidRPr="00172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Calibri Light">
    <w:charset w:val="00"/>
    <w:family w:val="swiss"/>
    <w:pitch w:val="variable"/>
    <w:sig w:usb0="A00002EF" w:usb1="4000207B"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B360CC"/>
    <w:rsid w:val="000139A3"/>
    <w:rsid w:val="00054F2A"/>
    <w:rsid w:val="00100833"/>
    <w:rsid w:val="00104529"/>
    <w:rsid w:val="00105942"/>
    <w:rsid w:val="00107396"/>
    <w:rsid w:val="00144A4C"/>
    <w:rsid w:val="0017202E"/>
    <w:rsid w:val="00176AB0"/>
    <w:rsid w:val="00177B7D"/>
    <w:rsid w:val="0018322D"/>
    <w:rsid w:val="001B5776"/>
    <w:rsid w:val="001E527A"/>
    <w:rsid w:val="001F78CE"/>
    <w:rsid w:val="00205DF2"/>
    <w:rsid w:val="00251FC7"/>
    <w:rsid w:val="002855A7"/>
    <w:rsid w:val="002B146A"/>
    <w:rsid w:val="002B5E17"/>
    <w:rsid w:val="00315690"/>
    <w:rsid w:val="00316B75"/>
    <w:rsid w:val="00325646"/>
    <w:rsid w:val="003460F2"/>
    <w:rsid w:val="003615DA"/>
    <w:rsid w:val="0038158C"/>
    <w:rsid w:val="00384E90"/>
    <w:rsid w:val="003902BA"/>
    <w:rsid w:val="003A09E2"/>
    <w:rsid w:val="00407037"/>
    <w:rsid w:val="004605D6"/>
    <w:rsid w:val="004741A0"/>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62291"/>
    <w:rsid w:val="008B3ECB"/>
    <w:rsid w:val="008B4E85"/>
    <w:rsid w:val="008C1B2E"/>
    <w:rsid w:val="0091627E"/>
    <w:rsid w:val="0097032B"/>
    <w:rsid w:val="009D2EAD"/>
    <w:rsid w:val="009D54B2"/>
    <w:rsid w:val="009E1922"/>
    <w:rsid w:val="009F7ED2"/>
    <w:rsid w:val="00A93661"/>
    <w:rsid w:val="00A95652"/>
    <w:rsid w:val="00AC0AB8"/>
    <w:rsid w:val="00B33C6D"/>
    <w:rsid w:val="00B360CC"/>
    <w:rsid w:val="00B4508F"/>
    <w:rsid w:val="00B55AD5"/>
    <w:rsid w:val="00B8057C"/>
    <w:rsid w:val="00BD5F4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1700A"/>
    <w:rsid w:val="00D325A9"/>
    <w:rsid w:val="00D36A8A"/>
    <w:rsid w:val="00D61409"/>
    <w:rsid w:val="00D6691E"/>
    <w:rsid w:val="00D71170"/>
    <w:rsid w:val="00D90035"/>
    <w:rsid w:val="00DA1C92"/>
    <w:rsid w:val="00DA25D4"/>
    <w:rsid w:val="00DA6538"/>
    <w:rsid w:val="00DE3749"/>
    <w:rsid w:val="00DF41DB"/>
    <w:rsid w:val="00E15E75"/>
    <w:rsid w:val="00E5262C"/>
    <w:rsid w:val="00EC7DC4"/>
    <w:rsid w:val="00ED30CF"/>
    <w:rsid w:val="00F176EF"/>
    <w:rsid w:val="00F45E10"/>
    <w:rsid w:val="00F6364A"/>
    <w:rsid w:val="00F9113A"/>
    <w:rsid w:val="00FE1BB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90035"/>
    <w:pPr>
      <w:spacing w:after="0"/>
    </w:pPr>
    <w:rPr>
      <w:rFonts w:ascii="Times New Roman" w:hAnsi="Times New Roman" w:cs="Times New Roman"/>
      <w:sz w:val="24"/>
      <w:szCs w:val="24"/>
    </w:rPr>
  </w:style>
  <w:style w:type="paragraph" w:styleId="Heading1">
    <w:name w:val="heading 1"/>
    <w:aliases w:val="Pocket"/>
    <w:basedOn w:val="Normal"/>
    <w:next w:val="Normal"/>
    <w:link w:val="Heading1Char"/>
    <w:qFormat/>
    <w:rsid w:val="00D9003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9003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90035"/>
    <w:pPr>
      <w:keepNext/>
      <w:keepLines/>
      <w:pageBreakBefore/>
      <w:spacing w:before="40"/>
      <w:jc w:val="center"/>
      <w:outlineLvl w:val="2"/>
    </w:pPr>
    <w:rPr>
      <w:rFonts w:eastAsiaTheme="majorEastAsia" w:cstheme="majorBidi"/>
      <w:b/>
      <w:sz w:val="32"/>
      <w:u w:val="single"/>
    </w:rPr>
  </w:style>
  <w:style w:type="paragraph" w:styleId="Heading4">
    <w:name w:val="heading 4"/>
    <w:aliases w:val="Tag"/>
    <w:basedOn w:val="Normal"/>
    <w:next w:val="Normal"/>
    <w:link w:val="Heading4Char"/>
    <w:uiPriority w:val="3"/>
    <w:unhideWhenUsed/>
    <w:qFormat/>
    <w:rsid w:val="00D90035"/>
    <w:pPr>
      <w:keepNext/>
      <w:keepLines/>
      <w:spacing w:before="40"/>
      <w:outlineLvl w:val="3"/>
    </w:pPr>
    <w:rPr>
      <w:rFonts w:eastAsiaTheme="majorEastAsia"/>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9003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9003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90035"/>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D90035"/>
    <w:rPr>
      <w:rFonts w:ascii="Times New Roman" w:eastAsiaTheme="majorEastAsia" w:hAnsi="Times New Roman" w:cs="Times New Roman"/>
      <w:b/>
      <w:iCs/>
      <w:sz w:val="24"/>
      <w:szCs w:val="24"/>
    </w:rPr>
  </w:style>
  <w:style w:type="character" w:styleId="Emphasis">
    <w:name w:val="Emphasis"/>
    <w:aliases w:val="Minimized,Highlighted,Evidence,minimized,tag2,Size 10,emphasis in card,CD Card,ED - Tag,emphasis,Bold Underline,Emphasis!!,small,bold underline,Qualifications,Underlined,normal card text,Shrunk,qualifications in card,qualifications,Style1,Box"/>
    <w:basedOn w:val="DefaultParagraphFont"/>
    <w:link w:val="textbold"/>
    <w:uiPriority w:val="7"/>
    <w:qFormat/>
    <w:rsid w:val="00D9003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D90035"/>
    <w:rPr>
      <w:rFonts w:ascii="Times New Roman" w:hAnsi="Times New Roman"/>
      <w:b/>
      <w:bCs/>
      <w:u w:val="singl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1"/>
    <w:qFormat/>
    <w:rsid w:val="00D90035"/>
    <w:rPr>
      <w:b/>
      <w:u w:val="single"/>
    </w:rPr>
  </w:style>
  <w:style w:type="character" w:styleId="Hyperlink">
    <w:name w:val="Hyperlink"/>
    <w:aliases w:val="Read,Important,heading 1 (block title),Card Text,Internet Link,Analytic Text"/>
    <w:basedOn w:val="DefaultParagraphFont"/>
    <w:uiPriority w:val="99"/>
    <w:unhideWhenUsed/>
    <w:rsid w:val="00D90035"/>
    <w:rPr>
      <w:color w:val="auto"/>
      <w:u w:val="none"/>
    </w:rPr>
  </w:style>
  <w:style w:type="character" w:styleId="FollowedHyperlink">
    <w:name w:val="FollowedHyperlink"/>
    <w:basedOn w:val="DefaultParagraphFont"/>
    <w:uiPriority w:val="99"/>
    <w:semiHidden/>
    <w:unhideWhenUsed/>
    <w:rsid w:val="00D90035"/>
    <w:rPr>
      <w:color w:val="auto"/>
      <w:u w:val="none"/>
    </w:rPr>
  </w:style>
  <w:style w:type="paragraph" w:customStyle="1" w:styleId="textbold">
    <w:name w:val="text bold"/>
    <w:basedOn w:val="Normal"/>
    <w:link w:val="Emphasis"/>
    <w:uiPriority w:val="7"/>
    <w:qFormat/>
    <w:rsid w:val="00862291"/>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hAnsi="Calibri" w:cstheme="minorBidi"/>
      <w:b/>
      <w:iCs/>
      <w:sz w:val="22"/>
      <w:szCs w:val="22"/>
      <w:u w:val="single"/>
    </w:rPr>
  </w:style>
  <w:style w:type="paragraph" w:customStyle="1" w:styleId="tag">
    <w:name w:val="tag"/>
    <w:aliases w:val="Dont use,No Spacing21,Very Small Text,No Spacing11111,No Spacing111111,Card Format,Small Text,No Spacing1,No Spacing2,Debate Text,Read stuff,No Spacing11,No Spacing111,CD - Cite,No Spacing41,No Spacing6,No Spacing7,No Spacing8,No Spacing211"/>
    <w:basedOn w:val="Normal"/>
    <w:next w:val="Normal"/>
    <w:uiPriority w:val="99"/>
    <w:qFormat/>
    <w:rsid w:val="00862291"/>
    <w:pPr>
      <w:spacing w:line="240" w:lineRule="auto"/>
    </w:pPr>
    <w:rPr>
      <w:rFonts w:eastAsia="Times New Roman"/>
      <w:b/>
      <w:szCs w:val="20"/>
    </w:rPr>
  </w:style>
  <w:style w:type="paragraph" w:customStyle="1" w:styleId="card">
    <w:name w:val="card"/>
    <w:basedOn w:val="Normal"/>
    <w:next w:val="Normal"/>
    <w:link w:val="cardChar"/>
    <w:qFormat/>
    <w:rsid w:val="00862291"/>
    <w:pPr>
      <w:spacing w:line="240" w:lineRule="auto"/>
      <w:ind w:left="288" w:right="288"/>
    </w:pPr>
    <w:rPr>
      <w:rFonts w:eastAsia="Times New Roman"/>
      <w:sz w:val="16"/>
      <w:szCs w:val="20"/>
    </w:rPr>
  </w:style>
  <w:style w:type="character" w:customStyle="1" w:styleId="cardChar">
    <w:name w:val="card Char"/>
    <w:basedOn w:val="DefaultParagraphFont"/>
    <w:link w:val="card"/>
    <w:rsid w:val="00862291"/>
    <w:rPr>
      <w:rFonts w:ascii="Times New Roman" w:eastAsia="Times New Roman" w:hAnsi="Times New Roman" w:cs="Times New Roman"/>
      <w:sz w:val="16"/>
      <w:szCs w:val="20"/>
    </w:rPr>
  </w:style>
  <w:style w:type="paragraph" w:styleId="DocumentMap">
    <w:name w:val="Document Map"/>
    <w:basedOn w:val="Normal"/>
    <w:link w:val="DocumentMapChar"/>
    <w:uiPriority w:val="99"/>
    <w:semiHidden/>
    <w:unhideWhenUsed/>
    <w:rsid w:val="00054F2A"/>
    <w:pPr>
      <w:spacing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054F2A"/>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90035"/>
    <w:pPr>
      <w:spacing w:after="0"/>
    </w:pPr>
    <w:rPr>
      <w:rFonts w:ascii="Times New Roman" w:hAnsi="Times New Roman" w:cs="Times New Roman"/>
      <w:sz w:val="24"/>
      <w:szCs w:val="24"/>
    </w:rPr>
  </w:style>
  <w:style w:type="paragraph" w:styleId="Heading1">
    <w:name w:val="heading 1"/>
    <w:aliases w:val="Pocket"/>
    <w:basedOn w:val="Normal"/>
    <w:next w:val="Normal"/>
    <w:link w:val="Heading1Char"/>
    <w:qFormat/>
    <w:rsid w:val="00D9003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9003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90035"/>
    <w:pPr>
      <w:keepNext/>
      <w:keepLines/>
      <w:pageBreakBefore/>
      <w:spacing w:before="40"/>
      <w:jc w:val="center"/>
      <w:outlineLvl w:val="2"/>
    </w:pPr>
    <w:rPr>
      <w:rFonts w:eastAsiaTheme="majorEastAsia" w:cstheme="majorBidi"/>
      <w:b/>
      <w:sz w:val="32"/>
      <w:u w:val="single"/>
    </w:rPr>
  </w:style>
  <w:style w:type="paragraph" w:styleId="Heading4">
    <w:name w:val="heading 4"/>
    <w:aliases w:val="Tag"/>
    <w:basedOn w:val="Normal"/>
    <w:next w:val="Normal"/>
    <w:link w:val="Heading4Char"/>
    <w:uiPriority w:val="3"/>
    <w:unhideWhenUsed/>
    <w:qFormat/>
    <w:rsid w:val="00D90035"/>
    <w:pPr>
      <w:keepNext/>
      <w:keepLines/>
      <w:spacing w:before="40"/>
      <w:outlineLvl w:val="3"/>
    </w:pPr>
    <w:rPr>
      <w:rFonts w:eastAsiaTheme="majorEastAsia"/>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9003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9003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90035"/>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D90035"/>
    <w:rPr>
      <w:rFonts w:ascii="Times New Roman" w:eastAsiaTheme="majorEastAsia" w:hAnsi="Times New Roman" w:cs="Times New Roman"/>
      <w:b/>
      <w:iCs/>
      <w:sz w:val="24"/>
      <w:szCs w:val="24"/>
    </w:rPr>
  </w:style>
  <w:style w:type="character" w:styleId="Emphasis">
    <w:name w:val="Emphasis"/>
    <w:aliases w:val="Minimized,Highlighted,Evidence,minimized,tag2,Size 10,emphasis in card,CD Card,ED - Tag,emphasis,Bold Underline,Emphasis!!,small,bold underline,Qualifications,Underlined,normal card text,Shrunk,qualifications in card,qualifications,Style1,Box"/>
    <w:basedOn w:val="DefaultParagraphFont"/>
    <w:link w:val="textbold"/>
    <w:uiPriority w:val="7"/>
    <w:qFormat/>
    <w:rsid w:val="00D9003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D90035"/>
    <w:rPr>
      <w:rFonts w:ascii="Times New Roman" w:hAnsi="Times New Roman"/>
      <w:b/>
      <w:bCs/>
      <w:u w:val="singl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1"/>
    <w:qFormat/>
    <w:rsid w:val="00D90035"/>
    <w:rPr>
      <w:b/>
      <w:u w:val="single"/>
    </w:rPr>
  </w:style>
  <w:style w:type="character" w:styleId="Hyperlink">
    <w:name w:val="Hyperlink"/>
    <w:aliases w:val="Read,Important,heading 1 (block title),Card Text,Internet Link,Analytic Text"/>
    <w:basedOn w:val="DefaultParagraphFont"/>
    <w:uiPriority w:val="99"/>
    <w:unhideWhenUsed/>
    <w:rsid w:val="00D90035"/>
    <w:rPr>
      <w:color w:val="auto"/>
      <w:u w:val="none"/>
    </w:rPr>
  </w:style>
  <w:style w:type="character" w:styleId="FollowedHyperlink">
    <w:name w:val="FollowedHyperlink"/>
    <w:basedOn w:val="DefaultParagraphFont"/>
    <w:uiPriority w:val="99"/>
    <w:semiHidden/>
    <w:unhideWhenUsed/>
    <w:rsid w:val="00D90035"/>
    <w:rPr>
      <w:color w:val="auto"/>
      <w:u w:val="none"/>
    </w:rPr>
  </w:style>
  <w:style w:type="paragraph" w:customStyle="1" w:styleId="textbold">
    <w:name w:val="text bold"/>
    <w:basedOn w:val="Normal"/>
    <w:link w:val="Emphasis"/>
    <w:uiPriority w:val="7"/>
    <w:qFormat/>
    <w:rsid w:val="00862291"/>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hAnsi="Calibri" w:cstheme="minorBidi"/>
      <w:b/>
      <w:iCs/>
      <w:sz w:val="22"/>
      <w:szCs w:val="22"/>
      <w:u w:val="single"/>
    </w:rPr>
  </w:style>
  <w:style w:type="paragraph" w:customStyle="1" w:styleId="tag">
    <w:name w:val="tag"/>
    <w:aliases w:val="Dont use,No Spacing21,Very Small Text,No Spacing11111,No Spacing111111,Card Format,Small Text,No Spacing1,No Spacing2,Debate Text,Read stuff,No Spacing11,No Spacing111,CD - Cite,No Spacing41,No Spacing6,No Spacing7,No Spacing8,No Spacing211"/>
    <w:basedOn w:val="Normal"/>
    <w:next w:val="Normal"/>
    <w:uiPriority w:val="99"/>
    <w:qFormat/>
    <w:rsid w:val="00862291"/>
    <w:pPr>
      <w:spacing w:line="240" w:lineRule="auto"/>
    </w:pPr>
    <w:rPr>
      <w:rFonts w:eastAsia="Times New Roman"/>
      <w:b/>
      <w:szCs w:val="20"/>
    </w:rPr>
  </w:style>
  <w:style w:type="paragraph" w:customStyle="1" w:styleId="card">
    <w:name w:val="card"/>
    <w:basedOn w:val="Normal"/>
    <w:next w:val="Normal"/>
    <w:link w:val="cardChar"/>
    <w:qFormat/>
    <w:rsid w:val="00862291"/>
    <w:pPr>
      <w:spacing w:line="240" w:lineRule="auto"/>
      <w:ind w:left="288" w:right="288"/>
    </w:pPr>
    <w:rPr>
      <w:rFonts w:eastAsia="Times New Roman"/>
      <w:sz w:val="16"/>
      <w:szCs w:val="20"/>
    </w:rPr>
  </w:style>
  <w:style w:type="character" w:customStyle="1" w:styleId="cardChar">
    <w:name w:val="card Char"/>
    <w:basedOn w:val="DefaultParagraphFont"/>
    <w:link w:val="card"/>
    <w:rsid w:val="00862291"/>
    <w:rPr>
      <w:rFonts w:ascii="Times New Roman" w:eastAsia="Times New Roman" w:hAnsi="Times New Roman" w:cs="Times New Roman"/>
      <w:sz w:val="16"/>
      <w:szCs w:val="20"/>
    </w:rPr>
  </w:style>
  <w:style w:type="paragraph" w:styleId="DocumentMap">
    <w:name w:val="Document Map"/>
    <w:basedOn w:val="Normal"/>
    <w:link w:val="DocumentMapChar"/>
    <w:uiPriority w:val="99"/>
    <w:semiHidden/>
    <w:unhideWhenUsed/>
    <w:rsid w:val="00054F2A"/>
    <w:pPr>
      <w:spacing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054F2A"/>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investing.businessweek.com/research/stocks/snapshot/snapshot.asp?ticker=GE" TargetMode="External"/><Relationship Id="rId20" Type="http://schemas.openxmlformats.org/officeDocument/2006/relationships/hyperlink" Target="http://www.sciencedirect.com/science/article/pii/S0747563209001733" TargetMode="External"/><Relationship Id="rId21" Type="http://schemas.openxmlformats.org/officeDocument/2006/relationships/hyperlink" Target="http://www.com.cuhk.edu.hk/ccpos/en/pdf/QoL10.pdf" TargetMode="External"/><Relationship Id="rId22" Type="http://schemas.openxmlformats.org/officeDocument/2006/relationships/hyperlink" Target="http://cid.bcrp.gob.pe/biblio/Papers/NBER/2008/marzo/w13886.pdf" TargetMode="External"/><Relationship Id="rId23" Type="http://schemas.openxmlformats.org/officeDocument/2006/relationships/hyperlink" Target="http://simplicityinstitute.org/wp-content/uploads/2011/04/The-Deep-Green-Alternative.pdf" TargetMode="External"/><Relationship Id="rId24" Type="http://schemas.openxmlformats.org/officeDocument/2006/relationships/hyperlink" Target="http://www.bloomberg.com/news/2013-08-27/america-resilient-five-years-after-great-recession.html"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www.presidency.ucsb.edu/economic_reports/2000.pdf" TargetMode="External"/><Relationship Id="rId11" Type="http://schemas.openxmlformats.org/officeDocument/2006/relationships/hyperlink" Target="http://www.clevelandfed.org/Research/commentary/1999/0901.pdf" TargetMode="External"/><Relationship Id="rId12" Type="http://schemas.openxmlformats.org/officeDocument/2006/relationships/hyperlink" Target="http://investing.businessweek.com/research/stocks/snapshot/snapshot.asp?ticker=FB" TargetMode="External"/><Relationship Id="rId13" Type="http://schemas.openxmlformats.org/officeDocument/2006/relationships/hyperlink" Target="http://investing.businessweek.com/research/stocks/snapshot/snapshot.asp?ticker=CRM" TargetMode="External"/><Relationship Id="rId14" Type="http://schemas.openxmlformats.org/officeDocument/2006/relationships/hyperlink" Target="http://www.census.gov/retail/mrts/www/data/pdf/ec_current.pdf" TargetMode="External"/><Relationship Id="rId15" Type="http://schemas.openxmlformats.org/officeDocument/2006/relationships/hyperlink" Target="http://www.kellogg.northwestern.edu/faculty/greenstein/images/htm/research/wp/the%20internet%20and%20local%20wages%20--%20a%20puzzle.pdf" TargetMode="External"/><Relationship Id="rId16" Type="http://schemas.openxmlformats.org/officeDocument/2006/relationships/hyperlink" Target="http://www.nielsen.com/us/en/newswire/2013/january-2013--top-u-s--entertainment-sites-and-web-brands.html" TargetMode="External"/><Relationship Id="rId17" Type="http://schemas.openxmlformats.org/officeDocument/2006/relationships/hyperlink" Target="http://www.gmanetwork.com/news/story/306556/scitech/socialmedia/youtube-users-spend-6-billion-hours-a-month-watching-online" TargetMode="External"/><Relationship Id="rId18" Type="http://schemas.openxmlformats.org/officeDocument/2006/relationships/hyperlink" Target="http://papers.ssrn.com/sol3/papers.cfm?abstract_id=2250294" TargetMode="External"/><Relationship Id="rId19" Type="http://schemas.openxmlformats.org/officeDocument/2006/relationships/hyperlink" Target="http://www1.eur.nl/fsw/happiness/hap_nat/nat_fp.php?mode=7"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foreignpolicy.com/articles/2013/03/13/the_great_cyberscare" TargetMode="External"/><Relationship Id="rId8" Type="http://schemas.openxmlformats.org/officeDocument/2006/relationships/hyperlink" Target="http://www.foreignpolicy.com/articles/2013/03/13/the_great_cybersca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j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5D259C-9742-3A49-9AE9-455A1ED6D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\Users\Elijah\AppData\Roaming\Microsoft\Templates\Debate.dotm</Template>
  <TotalTime>0</TotalTime>
  <Pages>25</Pages>
  <Words>13453</Words>
  <Characters>76686</Characters>
  <Application>Microsoft Macintosh Word</Application>
  <DocSecurity>0</DocSecurity>
  <Lines>639</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Elijah Barrish</dc:creator>
  <cp:keywords>5.1.1</cp:keywords>
  <dc:description/>
  <cp:lastModifiedBy>Nicole Crowe</cp:lastModifiedBy>
  <cp:revision>2</cp:revision>
  <dcterms:created xsi:type="dcterms:W3CDTF">2015-07-17T20:02:00Z</dcterms:created>
  <dcterms:modified xsi:type="dcterms:W3CDTF">2015-07-17T20:02:00Z</dcterms:modified>
</cp:coreProperties>
</file>