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D76EAE" w:rsidP="00D76EAE">
      <w:pPr>
        <w:pStyle w:val="Heading3"/>
      </w:pPr>
      <w:bookmarkStart w:id="0" w:name="_Toc420933428"/>
      <w:r>
        <w:t>SSRA Negative - Index</w:t>
      </w:r>
      <w:bookmarkStart w:id="1" w:name="_GoBack"/>
      <w:bookmarkEnd w:id="0"/>
      <w:bookmarkEnd w:id="1"/>
    </w:p>
    <w:p w:rsidR="00D76EAE" w:rsidRDefault="00D76EAE" w:rsidP="00D17C4E"/>
    <w:p w:rsidR="00D76EAE" w:rsidRDefault="00D76EAE">
      <w:pPr>
        <w:pStyle w:val="TOC3"/>
        <w:tabs>
          <w:tab w:val="right" w:leader="dot" w:pos="10790"/>
        </w:tabs>
        <w:rPr>
          <w:noProof/>
        </w:rPr>
      </w:pPr>
      <w:r>
        <w:fldChar w:fldCharType="begin"/>
      </w:r>
      <w:r>
        <w:instrText xml:space="preserve"> TOC \o "1-3" \h \z \u </w:instrText>
      </w:r>
      <w:r>
        <w:fldChar w:fldCharType="separate"/>
      </w:r>
      <w:hyperlink w:anchor="_Toc420933429" w:history="1">
        <w:r w:rsidRPr="00ED66C7">
          <w:rPr>
            <w:rStyle w:val="Hyperlink"/>
            <w:noProof/>
          </w:rPr>
          <w:t>Explanation</w:t>
        </w:r>
        <w:r>
          <w:rPr>
            <w:noProof/>
            <w:webHidden/>
          </w:rPr>
          <w:tab/>
        </w:r>
        <w:r>
          <w:rPr>
            <w:noProof/>
            <w:webHidden/>
          </w:rPr>
          <w:fldChar w:fldCharType="begin"/>
        </w:r>
        <w:r>
          <w:rPr>
            <w:noProof/>
            <w:webHidden/>
          </w:rPr>
          <w:instrText xml:space="preserve"> PAGEREF _Toc420933429 \h </w:instrText>
        </w:r>
        <w:r>
          <w:rPr>
            <w:noProof/>
            <w:webHidden/>
          </w:rPr>
        </w:r>
        <w:r>
          <w:rPr>
            <w:noProof/>
            <w:webHidden/>
          </w:rPr>
          <w:fldChar w:fldCharType="separate"/>
        </w:r>
        <w:r>
          <w:rPr>
            <w:noProof/>
            <w:webHidden/>
          </w:rPr>
          <w:t>2</w:t>
        </w:r>
        <w:r>
          <w:rPr>
            <w:noProof/>
            <w:webHidden/>
          </w:rPr>
          <w:fldChar w:fldCharType="end"/>
        </w:r>
      </w:hyperlink>
    </w:p>
    <w:p w:rsidR="00D76EAE" w:rsidRDefault="00D76EAE" w:rsidP="00D76EAE">
      <w:pPr>
        <w:pStyle w:val="TOC2"/>
      </w:pPr>
      <w:hyperlink w:anchor="_Toc420933430" w:history="1">
        <w:r w:rsidRPr="00D76EAE">
          <w:rPr>
            <w:rStyle w:val="Hyperlink"/>
            <w:b/>
          </w:rPr>
          <w:t>Solvency</w:t>
        </w:r>
        <w:r>
          <w:rPr>
            <w:webHidden/>
          </w:rPr>
          <w:tab/>
        </w:r>
        <w:r>
          <w:rPr>
            <w:webHidden/>
          </w:rPr>
          <w:fldChar w:fldCharType="begin"/>
        </w:r>
        <w:r>
          <w:rPr>
            <w:webHidden/>
          </w:rPr>
          <w:instrText xml:space="preserve"> PAGEREF _Toc420933430 \h </w:instrText>
        </w:r>
        <w:r>
          <w:rPr>
            <w:webHidden/>
          </w:rPr>
        </w:r>
        <w:r>
          <w:rPr>
            <w:webHidden/>
          </w:rPr>
          <w:fldChar w:fldCharType="separate"/>
        </w:r>
        <w:r>
          <w:rPr>
            <w:webHidden/>
          </w:rPr>
          <w:t>3</w:t>
        </w:r>
        <w:r>
          <w:rPr>
            <w:webHidden/>
          </w:rPr>
          <w:fldChar w:fldCharType="end"/>
        </w:r>
      </w:hyperlink>
    </w:p>
    <w:p w:rsidR="00D76EAE" w:rsidRDefault="00D76EAE">
      <w:pPr>
        <w:pStyle w:val="TOC3"/>
        <w:tabs>
          <w:tab w:val="right" w:leader="dot" w:pos="10790"/>
        </w:tabs>
        <w:rPr>
          <w:noProof/>
        </w:rPr>
      </w:pPr>
      <w:hyperlink w:anchor="_Toc420933431" w:history="1">
        <w:r w:rsidRPr="00ED66C7">
          <w:rPr>
            <w:rStyle w:val="Hyperlink"/>
            <w:noProof/>
          </w:rPr>
          <w:t>1nc – solvency</w:t>
        </w:r>
        <w:r>
          <w:rPr>
            <w:noProof/>
            <w:webHidden/>
          </w:rPr>
          <w:tab/>
        </w:r>
        <w:r>
          <w:rPr>
            <w:noProof/>
            <w:webHidden/>
          </w:rPr>
          <w:fldChar w:fldCharType="begin"/>
        </w:r>
        <w:r>
          <w:rPr>
            <w:noProof/>
            <w:webHidden/>
          </w:rPr>
          <w:instrText xml:space="preserve"> PAGEREF _Toc420933431 \h </w:instrText>
        </w:r>
        <w:r>
          <w:rPr>
            <w:noProof/>
            <w:webHidden/>
          </w:rPr>
        </w:r>
        <w:r>
          <w:rPr>
            <w:noProof/>
            <w:webHidden/>
          </w:rPr>
          <w:fldChar w:fldCharType="separate"/>
        </w:r>
        <w:r>
          <w:rPr>
            <w:noProof/>
            <w:webHidden/>
          </w:rPr>
          <w:t>4</w:t>
        </w:r>
        <w:r>
          <w:rPr>
            <w:noProof/>
            <w:webHidden/>
          </w:rPr>
          <w:fldChar w:fldCharType="end"/>
        </w:r>
      </w:hyperlink>
    </w:p>
    <w:p w:rsidR="00D76EAE" w:rsidRDefault="00D76EAE">
      <w:pPr>
        <w:pStyle w:val="TOC3"/>
        <w:tabs>
          <w:tab w:val="right" w:leader="dot" w:pos="10790"/>
        </w:tabs>
        <w:rPr>
          <w:noProof/>
        </w:rPr>
      </w:pPr>
      <w:hyperlink w:anchor="_Toc420933432" w:history="1">
        <w:r w:rsidRPr="00ED66C7">
          <w:rPr>
            <w:rStyle w:val="Hyperlink"/>
            <w:noProof/>
          </w:rPr>
          <w:t>Ext 1 - FISA will rubberstamp</w:t>
        </w:r>
        <w:r>
          <w:rPr>
            <w:noProof/>
            <w:webHidden/>
          </w:rPr>
          <w:tab/>
        </w:r>
        <w:r>
          <w:rPr>
            <w:noProof/>
            <w:webHidden/>
          </w:rPr>
          <w:fldChar w:fldCharType="begin"/>
        </w:r>
        <w:r>
          <w:rPr>
            <w:noProof/>
            <w:webHidden/>
          </w:rPr>
          <w:instrText xml:space="preserve"> PAGEREF _Toc420933432 \h </w:instrText>
        </w:r>
        <w:r>
          <w:rPr>
            <w:noProof/>
            <w:webHidden/>
          </w:rPr>
        </w:r>
        <w:r>
          <w:rPr>
            <w:noProof/>
            <w:webHidden/>
          </w:rPr>
          <w:fldChar w:fldCharType="separate"/>
        </w:r>
        <w:r>
          <w:rPr>
            <w:noProof/>
            <w:webHidden/>
          </w:rPr>
          <w:t>6</w:t>
        </w:r>
        <w:r>
          <w:rPr>
            <w:noProof/>
            <w:webHidden/>
          </w:rPr>
          <w:fldChar w:fldCharType="end"/>
        </w:r>
      </w:hyperlink>
    </w:p>
    <w:p w:rsidR="00D76EAE" w:rsidRDefault="00D76EAE">
      <w:pPr>
        <w:pStyle w:val="TOC3"/>
        <w:tabs>
          <w:tab w:val="right" w:leader="dot" w:pos="10790"/>
        </w:tabs>
        <w:rPr>
          <w:noProof/>
        </w:rPr>
      </w:pPr>
      <w:hyperlink w:anchor="_Toc420933433" w:history="1">
        <w:r w:rsidRPr="00ED66C7">
          <w:rPr>
            <w:rStyle w:val="Hyperlink"/>
            <w:noProof/>
          </w:rPr>
          <w:t>Ext 3 – Inevitable</w:t>
        </w:r>
        <w:r>
          <w:rPr>
            <w:noProof/>
            <w:webHidden/>
          </w:rPr>
          <w:tab/>
        </w:r>
        <w:r>
          <w:rPr>
            <w:noProof/>
            <w:webHidden/>
          </w:rPr>
          <w:fldChar w:fldCharType="begin"/>
        </w:r>
        <w:r>
          <w:rPr>
            <w:noProof/>
            <w:webHidden/>
          </w:rPr>
          <w:instrText xml:space="preserve"> PAGEREF _Toc420933433 \h </w:instrText>
        </w:r>
        <w:r>
          <w:rPr>
            <w:noProof/>
            <w:webHidden/>
          </w:rPr>
        </w:r>
        <w:r>
          <w:rPr>
            <w:noProof/>
            <w:webHidden/>
          </w:rPr>
          <w:fldChar w:fldCharType="separate"/>
        </w:r>
        <w:r>
          <w:rPr>
            <w:noProof/>
            <w:webHidden/>
          </w:rPr>
          <w:t>7</w:t>
        </w:r>
        <w:r>
          <w:rPr>
            <w:noProof/>
            <w:webHidden/>
          </w:rPr>
          <w:fldChar w:fldCharType="end"/>
        </w:r>
      </w:hyperlink>
    </w:p>
    <w:p w:rsidR="00D76EAE" w:rsidRDefault="00D76EAE" w:rsidP="00D76EAE">
      <w:pPr>
        <w:pStyle w:val="TOC2"/>
      </w:pPr>
      <w:hyperlink w:anchor="_Toc420933434" w:history="1">
        <w:r w:rsidRPr="00D76EAE">
          <w:rPr>
            <w:rStyle w:val="Hyperlink"/>
            <w:b/>
          </w:rPr>
          <w:t>Secrecy</w:t>
        </w:r>
        <w:r>
          <w:rPr>
            <w:webHidden/>
          </w:rPr>
          <w:tab/>
        </w:r>
        <w:r>
          <w:rPr>
            <w:webHidden/>
          </w:rPr>
          <w:fldChar w:fldCharType="begin"/>
        </w:r>
        <w:r>
          <w:rPr>
            <w:webHidden/>
          </w:rPr>
          <w:instrText xml:space="preserve"> PAGEREF _Toc420933434 \h </w:instrText>
        </w:r>
        <w:r>
          <w:rPr>
            <w:webHidden/>
          </w:rPr>
        </w:r>
        <w:r>
          <w:rPr>
            <w:webHidden/>
          </w:rPr>
          <w:fldChar w:fldCharType="separate"/>
        </w:r>
        <w:r>
          <w:rPr>
            <w:webHidden/>
          </w:rPr>
          <w:t>9</w:t>
        </w:r>
        <w:r>
          <w:rPr>
            <w:webHidden/>
          </w:rPr>
          <w:fldChar w:fldCharType="end"/>
        </w:r>
      </w:hyperlink>
    </w:p>
    <w:p w:rsidR="00D76EAE" w:rsidRDefault="00D76EAE">
      <w:pPr>
        <w:pStyle w:val="TOC3"/>
        <w:tabs>
          <w:tab w:val="right" w:leader="dot" w:pos="10790"/>
        </w:tabs>
        <w:rPr>
          <w:noProof/>
        </w:rPr>
      </w:pPr>
      <w:hyperlink w:anchor="_Toc420933435" w:history="1">
        <w:r w:rsidRPr="00ED66C7">
          <w:rPr>
            <w:rStyle w:val="Hyperlink"/>
            <w:noProof/>
          </w:rPr>
          <w:t>1nc – Secrecy</w:t>
        </w:r>
        <w:r>
          <w:rPr>
            <w:noProof/>
            <w:webHidden/>
          </w:rPr>
          <w:tab/>
        </w:r>
        <w:r>
          <w:rPr>
            <w:noProof/>
            <w:webHidden/>
          </w:rPr>
          <w:fldChar w:fldCharType="begin"/>
        </w:r>
        <w:r>
          <w:rPr>
            <w:noProof/>
            <w:webHidden/>
          </w:rPr>
          <w:instrText xml:space="preserve"> PAGEREF _Toc420933435 \h </w:instrText>
        </w:r>
        <w:r>
          <w:rPr>
            <w:noProof/>
            <w:webHidden/>
          </w:rPr>
        </w:r>
        <w:r>
          <w:rPr>
            <w:noProof/>
            <w:webHidden/>
          </w:rPr>
          <w:fldChar w:fldCharType="separate"/>
        </w:r>
        <w:r>
          <w:rPr>
            <w:noProof/>
            <w:webHidden/>
          </w:rPr>
          <w:t>10</w:t>
        </w:r>
        <w:r>
          <w:rPr>
            <w:noProof/>
            <w:webHidden/>
          </w:rPr>
          <w:fldChar w:fldCharType="end"/>
        </w:r>
      </w:hyperlink>
    </w:p>
    <w:p w:rsidR="00D76EAE" w:rsidRDefault="00D76EAE">
      <w:pPr>
        <w:pStyle w:val="TOC3"/>
        <w:tabs>
          <w:tab w:val="right" w:leader="dot" w:pos="10790"/>
        </w:tabs>
        <w:rPr>
          <w:noProof/>
        </w:rPr>
      </w:pPr>
      <w:hyperlink w:anchor="_Toc420933436" w:history="1">
        <w:r w:rsidRPr="00ED66C7">
          <w:rPr>
            <w:rStyle w:val="Hyperlink"/>
            <w:noProof/>
          </w:rPr>
          <w:t>Ext 1 – No Chilling Effect</w:t>
        </w:r>
        <w:r>
          <w:rPr>
            <w:noProof/>
            <w:webHidden/>
          </w:rPr>
          <w:tab/>
        </w:r>
        <w:r>
          <w:rPr>
            <w:noProof/>
            <w:webHidden/>
          </w:rPr>
          <w:fldChar w:fldCharType="begin"/>
        </w:r>
        <w:r>
          <w:rPr>
            <w:noProof/>
            <w:webHidden/>
          </w:rPr>
          <w:instrText xml:space="preserve"> PAGEREF _Toc420933436 \h </w:instrText>
        </w:r>
        <w:r>
          <w:rPr>
            <w:noProof/>
            <w:webHidden/>
          </w:rPr>
        </w:r>
        <w:r>
          <w:rPr>
            <w:noProof/>
            <w:webHidden/>
          </w:rPr>
          <w:fldChar w:fldCharType="separate"/>
        </w:r>
        <w:r>
          <w:rPr>
            <w:noProof/>
            <w:webHidden/>
          </w:rPr>
          <w:t>13</w:t>
        </w:r>
        <w:r>
          <w:rPr>
            <w:noProof/>
            <w:webHidden/>
          </w:rPr>
          <w:fldChar w:fldCharType="end"/>
        </w:r>
      </w:hyperlink>
    </w:p>
    <w:p w:rsidR="00D76EAE" w:rsidRDefault="00D76EAE">
      <w:pPr>
        <w:pStyle w:val="TOC3"/>
        <w:tabs>
          <w:tab w:val="right" w:leader="dot" w:pos="10790"/>
        </w:tabs>
        <w:rPr>
          <w:noProof/>
        </w:rPr>
      </w:pPr>
      <w:hyperlink w:anchor="_Toc420933437" w:history="1">
        <w:r w:rsidRPr="00ED66C7">
          <w:rPr>
            <w:rStyle w:val="Hyperlink"/>
            <w:noProof/>
          </w:rPr>
          <w:t>Answer to: MIT Study</w:t>
        </w:r>
        <w:r>
          <w:rPr>
            <w:noProof/>
            <w:webHidden/>
          </w:rPr>
          <w:tab/>
        </w:r>
        <w:r>
          <w:rPr>
            <w:noProof/>
            <w:webHidden/>
          </w:rPr>
          <w:fldChar w:fldCharType="begin"/>
        </w:r>
        <w:r>
          <w:rPr>
            <w:noProof/>
            <w:webHidden/>
          </w:rPr>
          <w:instrText xml:space="preserve"> PAGEREF _Toc420933437 \h </w:instrText>
        </w:r>
        <w:r>
          <w:rPr>
            <w:noProof/>
            <w:webHidden/>
          </w:rPr>
        </w:r>
        <w:r>
          <w:rPr>
            <w:noProof/>
            <w:webHidden/>
          </w:rPr>
          <w:fldChar w:fldCharType="separate"/>
        </w:r>
        <w:r>
          <w:rPr>
            <w:noProof/>
            <w:webHidden/>
          </w:rPr>
          <w:t>14</w:t>
        </w:r>
        <w:r>
          <w:rPr>
            <w:noProof/>
            <w:webHidden/>
          </w:rPr>
          <w:fldChar w:fldCharType="end"/>
        </w:r>
      </w:hyperlink>
    </w:p>
    <w:p w:rsidR="00D76EAE" w:rsidRDefault="00D76EAE">
      <w:pPr>
        <w:pStyle w:val="TOC3"/>
        <w:tabs>
          <w:tab w:val="right" w:leader="dot" w:pos="10790"/>
        </w:tabs>
        <w:rPr>
          <w:noProof/>
        </w:rPr>
      </w:pPr>
      <w:hyperlink w:anchor="_Toc420933438" w:history="1">
        <w:r w:rsidRPr="00ED66C7">
          <w:rPr>
            <w:rStyle w:val="Hyperlink"/>
            <w:noProof/>
          </w:rPr>
          <w:t>Ext 5 – Improves Decision Making</w:t>
        </w:r>
        <w:r>
          <w:rPr>
            <w:noProof/>
            <w:webHidden/>
          </w:rPr>
          <w:tab/>
        </w:r>
        <w:r>
          <w:rPr>
            <w:noProof/>
            <w:webHidden/>
          </w:rPr>
          <w:fldChar w:fldCharType="begin"/>
        </w:r>
        <w:r>
          <w:rPr>
            <w:noProof/>
            <w:webHidden/>
          </w:rPr>
          <w:instrText xml:space="preserve"> PAGEREF _Toc420933438 \h </w:instrText>
        </w:r>
        <w:r>
          <w:rPr>
            <w:noProof/>
            <w:webHidden/>
          </w:rPr>
        </w:r>
        <w:r>
          <w:rPr>
            <w:noProof/>
            <w:webHidden/>
          </w:rPr>
          <w:fldChar w:fldCharType="separate"/>
        </w:r>
        <w:r>
          <w:rPr>
            <w:noProof/>
            <w:webHidden/>
          </w:rPr>
          <w:t>15</w:t>
        </w:r>
        <w:r>
          <w:rPr>
            <w:noProof/>
            <w:webHidden/>
          </w:rPr>
          <w:fldChar w:fldCharType="end"/>
        </w:r>
      </w:hyperlink>
    </w:p>
    <w:p w:rsidR="00D76EAE" w:rsidRDefault="00D76EAE">
      <w:pPr>
        <w:pStyle w:val="TOC3"/>
        <w:tabs>
          <w:tab w:val="right" w:leader="dot" w:pos="10790"/>
        </w:tabs>
        <w:rPr>
          <w:noProof/>
        </w:rPr>
      </w:pPr>
      <w:hyperlink w:anchor="_Toc420933439" w:history="1">
        <w:r w:rsidRPr="00ED66C7">
          <w:rPr>
            <w:rStyle w:val="Hyperlink"/>
            <w:noProof/>
          </w:rPr>
          <w:t>Ext 7 – Drone Spread Inevitable</w:t>
        </w:r>
        <w:r>
          <w:rPr>
            <w:noProof/>
            <w:webHidden/>
          </w:rPr>
          <w:tab/>
        </w:r>
        <w:r>
          <w:rPr>
            <w:noProof/>
            <w:webHidden/>
          </w:rPr>
          <w:fldChar w:fldCharType="begin"/>
        </w:r>
        <w:r>
          <w:rPr>
            <w:noProof/>
            <w:webHidden/>
          </w:rPr>
          <w:instrText xml:space="preserve"> PAGEREF _Toc420933439 \h </w:instrText>
        </w:r>
        <w:r>
          <w:rPr>
            <w:noProof/>
            <w:webHidden/>
          </w:rPr>
        </w:r>
        <w:r>
          <w:rPr>
            <w:noProof/>
            <w:webHidden/>
          </w:rPr>
          <w:fldChar w:fldCharType="separate"/>
        </w:r>
        <w:r>
          <w:rPr>
            <w:noProof/>
            <w:webHidden/>
          </w:rPr>
          <w:t>16</w:t>
        </w:r>
        <w:r>
          <w:rPr>
            <w:noProof/>
            <w:webHidden/>
          </w:rPr>
          <w:fldChar w:fldCharType="end"/>
        </w:r>
      </w:hyperlink>
    </w:p>
    <w:p w:rsidR="00D76EAE" w:rsidRDefault="00D76EAE" w:rsidP="00D76EAE">
      <w:pPr>
        <w:pStyle w:val="TOC2"/>
      </w:pPr>
      <w:hyperlink w:anchor="_Toc420933440" w:history="1">
        <w:r w:rsidRPr="00D76EAE">
          <w:rPr>
            <w:rStyle w:val="Hyperlink"/>
            <w:b/>
          </w:rPr>
          <w:t>Democracy</w:t>
        </w:r>
        <w:r>
          <w:rPr>
            <w:webHidden/>
          </w:rPr>
          <w:tab/>
        </w:r>
        <w:r>
          <w:rPr>
            <w:webHidden/>
          </w:rPr>
          <w:fldChar w:fldCharType="begin"/>
        </w:r>
        <w:r>
          <w:rPr>
            <w:webHidden/>
          </w:rPr>
          <w:instrText xml:space="preserve"> PAGEREF _Toc420933440 \h </w:instrText>
        </w:r>
        <w:r>
          <w:rPr>
            <w:webHidden/>
          </w:rPr>
        </w:r>
        <w:r>
          <w:rPr>
            <w:webHidden/>
          </w:rPr>
          <w:fldChar w:fldCharType="separate"/>
        </w:r>
        <w:r>
          <w:rPr>
            <w:webHidden/>
          </w:rPr>
          <w:t>17</w:t>
        </w:r>
        <w:r>
          <w:rPr>
            <w:webHidden/>
          </w:rPr>
          <w:fldChar w:fldCharType="end"/>
        </w:r>
      </w:hyperlink>
    </w:p>
    <w:p w:rsidR="00D76EAE" w:rsidRDefault="00D76EAE">
      <w:pPr>
        <w:pStyle w:val="TOC3"/>
        <w:tabs>
          <w:tab w:val="right" w:leader="dot" w:pos="10790"/>
        </w:tabs>
        <w:rPr>
          <w:noProof/>
        </w:rPr>
      </w:pPr>
      <w:hyperlink w:anchor="_Toc420933441" w:history="1">
        <w:r w:rsidRPr="00ED66C7">
          <w:rPr>
            <w:rStyle w:val="Hyperlink"/>
            <w:noProof/>
          </w:rPr>
          <w:t>1nc – Democracy Advantage</w:t>
        </w:r>
        <w:r>
          <w:rPr>
            <w:noProof/>
            <w:webHidden/>
          </w:rPr>
          <w:tab/>
        </w:r>
        <w:r>
          <w:rPr>
            <w:noProof/>
            <w:webHidden/>
          </w:rPr>
          <w:fldChar w:fldCharType="begin"/>
        </w:r>
        <w:r>
          <w:rPr>
            <w:noProof/>
            <w:webHidden/>
          </w:rPr>
          <w:instrText xml:space="preserve"> PAGEREF _Toc420933441 \h </w:instrText>
        </w:r>
        <w:r>
          <w:rPr>
            <w:noProof/>
            <w:webHidden/>
          </w:rPr>
        </w:r>
        <w:r>
          <w:rPr>
            <w:noProof/>
            <w:webHidden/>
          </w:rPr>
          <w:fldChar w:fldCharType="separate"/>
        </w:r>
        <w:r>
          <w:rPr>
            <w:noProof/>
            <w:webHidden/>
          </w:rPr>
          <w:t>18</w:t>
        </w:r>
        <w:r>
          <w:rPr>
            <w:noProof/>
            <w:webHidden/>
          </w:rPr>
          <w:fldChar w:fldCharType="end"/>
        </w:r>
      </w:hyperlink>
    </w:p>
    <w:p w:rsidR="00D76EAE" w:rsidRDefault="00D76EAE">
      <w:pPr>
        <w:pStyle w:val="TOC3"/>
        <w:tabs>
          <w:tab w:val="right" w:leader="dot" w:pos="10790"/>
        </w:tabs>
        <w:rPr>
          <w:noProof/>
        </w:rPr>
      </w:pPr>
      <w:hyperlink w:anchor="_Toc420933442" w:history="1">
        <w:r w:rsidRPr="00ED66C7">
          <w:rPr>
            <w:rStyle w:val="Hyperlink"/>
            <w:noProof/>
          </w:rPr>
          <w:t>Ext 1 – We Aren’t a Tyranny</w:t>
        </w:r>
        <w:r>
          <w:rPr>
            <w:noProof/>
            <w:webHidden/>
          </w:rPr>
          <w:tab/>
        </w:r>
        <w:r>
          <w:rPr>
            <w:noProof/>
            <w:webHidden/>
          </w:rPr>
          <w:fldChar w:fldCharType="begin"/>
        </w:r>
        <w:r>
          <w:rPr>
            <w:noProof/>
            <w:webHidden/>
          </w:rPr>
          <w:instrText xml:space="preserve"> PAGEREF _Toc420933442 \h </w:instrText>
        </w:r>
        <w:r>
          <w:rPr>
            <w:noProof/>
            <w:webHidden/>
          </w:rPr>
        </w:r>
        <w:r>
          <w:rPr>
            <w:noProof/>
            <w:webHidden/>
          </w:rPr>
          <w:fldChar w:fldCharType="separate"/>
        </w:r>
        <w:r>
          <w:rPr>
            <w:noProof/>
            <w:webHidden/>
          </w:rPr>
          <w:t>22</w:t>
        </w:r>
        <w:r>
          <w:rPr>
            <w:noProof/>
            <w:webHidden/>
          </w:rPr>
          <w:fldChar w:fldCharType="end"/>
        </w:r>
      </w:hyperlink>
    </w:p>
    <w:p w:rsidR="00D76EAE" w:rsidRDefault="00D76EAE">
      <w:pPr>
        <w:pStyle w:val="TOC3"/>
        <w:tabs>
          <w:tab w:val="right" w:leader="dot" w:pos="10790"/>
        </w:tabs>
        <w:rPr>
          <w:noProof/>
        </w:rPr>
      </w:pPr>
      <w:hyperlink w:anchor="_Toc420933443" w:history="1">
        <w:r w:rsidRPr="00ED66C7">
          <w:rPr>
            <w:rStyle w:val="Hyperlink"/>
            <w:noProof/>
          </w:rPr>
          <w:t>Ext 5 – Democracy doesn’t solve war</w:t>
        </w:r>
        <w:r>
          <w:rPr>
            <w:noProof/>
            <w:webHidden/>
          </w:rPr>
          <w:tab/>
        </w:r>
        <w:r>
          <w:rPr>
            <w:noProof/>
            <w:webHidden/>
          </w:rPr>
          <w:fldChar w:fldCharType="begin"/>
        </w:r>
        <w:r>
          <w:rPr>
            <w:noProof/>
            <w:webHidden/>
          </w:rPr>
          <w:instrText xml:space="preserve"> PAGEREF _Toc420933443 \h </w:instrText>
        </w:r>
        <w:r>
          <w:rPr>
            <w:noProof/>
            <w:webHidden/>
          </w:rPr>
        </w:r>
        <w:r>
          <w:rPr>
            <w:noProof/>
            <w:webHidden/>
          </w:rPr>
          <w:fldChar w:fldCharType="separate"/>
        </w:r>
        <w:r>
          <w:rPr>
            <w:noProof/>
            <w:webHidden/>
          </w:rPr>
          <w:t>23</w:t>
        </w:r>
        <w:r>
          <w:rPr>
            <w:noProof/>
            <w:webHidden/>
          </w:rPr>
          <w:fldChar w:fldCharType="end"/>
        </w:r>
      </w:hyperlink>
    </w:p>
    <w:p w:rsidR="00D76EAE" w:rsidRDefault="00D76EAE">
      <w:pPr>
        <w:pStyle w:val="TOC3"/>
        <w:tabs>
          <w:tab w:val="right" w:leader="dot" w:pos="10790"/>
        </w:tabs>
        <w:rPr>
          <w:noProof/>
        </w:rPr>
      </w:pPr>
      <w:hyperlink w:anchor="_Toc420933444" w:history="1">
        <w:r w:rsidRPr="00ED66C7">
          <w:rPr>
            <w:rStyle w:val="Hyperlink"/>
            <w:noProof/>
          </w:rPr>
          <w:t>1nc - Democracy Causes War</w:t>
        </w:r>
        <w:r>
          <w:rPr>
            <w:noProof/>
            <w:webHidden/>
          </w:rPr>
          <w:tab/>
        </w:r>
        <w:r>
          <w:rPr>
            <w:noProof/>
            <w:webHidden/>
          </w:rPr>
          <w:fldChar w:fldCharType="begin"/>
        </w:r>
        <w:r>
          <w:rPr>
            <w:noProof/>
            <w:webHidden/>
          </w:rPr>
          <w:instrText xml:space="preserve"> PAGEREF _Toc420933444 \h </w:instrText>
        </w:r>
        <w:r>
          <w:rPr>
            <w:noProof/>
            <w:webHidden/>
          </w:rPr>
        </w:r>
        <w:r>
          <w:rPr>
            <w:noProof/>
            <w:webHidden/>
          </w:rPr>
          <w:fldChar w:fldCharType="separate"/>
        </w:r>
        <w:r>
          <w:rPr>
            <w:noProof/>
            <w:webHidden/>
          </w:rPr>
          <w:t>24</w:t>
        </w:r>
        <w:r>
          <w:rPr>
            <w:noProof/>
            <w:webHidden/>
          </w:rPr>
          <w:fldChar w:fldCharType="end"/>
        </w:r>
      </w:hyperlink>
    </w:p>
    <w:p w:rsidR="00D76EAE" w:rsidRDefault="00D76EAE">
      <w:pPr>
        <w:pStyle w:val="TOC3"/>
        <w:tabs>
          <w:tab w:val="right" w:leader="dot" w:pos="10790"/>
        </w:tabs>
        <w:rPr>
          <w:noProof/>
        </w:rPr>
      </w:pPr>
      <w:hyperlink w:anchor="_Toc420933445" w:history="1">
        <w:r w:rsidRPr="00ED66C7">
          <w:rPr>
            <w:rStyle w:val="Hyperlink"/>
            <w:noProof/>
          </w:rPr>
          <w:t>Ext – More Likely to Fight</w:t>
        </w:r>
        <w:r>
          <w:rPr>
            <w:noProof/>
            <w:webHidden/>
          </w:rPr>
          <w:tab/>
        </w:r>
        <w:r>
          <w:rPr>
            <w:noProof/>
            <w:webHidden/>
          </w:rPr>
          <w:fldChar w:fldCharType="begin"/>
        </w:r>
        <w:r>
          <w:rPr>
            <w:noProof/>
            <w:webHidden/>
          </w:rPr>
          <w:instrText xml:space="preserve"> PAGEREF _Toc420933445 \h </w:instrText>
        </w:r>
        <w:r>
          <w:rPr>
            <w:noProof/>
            <w:webHidden/>
          </w:rPr>
        </w:r>
        <w:r>
          <w:rPr>
            <w:noProof/>
            <w:webHidden/>
          </w:rPr>
          <w:fldChar w:fldCharType="separate"/>
        </w:r>
        <w:r>
          <w:rPr>
            <w:noProof/>
            <w:webHidden/>
          </w:rPr>
          <w:t>26</w:t>
        </w:r>
        <w:r>
          <w:rPr>
            <w:noProof/>
            <w:webHidden/>
          </w:rPr>
          <w:fldChar w:fldCharType="end"/>
        </w:r>
      </w:hyperlink>
    </w:p>
    <w:p w:rsidR="00D76EAE" w:rsidRDefault="00D76EAE">
      <w:pPr>
        <w:pStyle w:val="TOC3"/>
        <w:tabs>
          <w:tab w:val="right" w:leader="dot" w:pos="10790"/>
        </w:tabs>
        <w:rPr>
          <w:noProof/>
        </w:rPr>
      </w:pPr>
      <w:hyperlink w:anchor="_Toc420933446" w:history="1">
        <w:r w:rsidRPr="00ED66C7">
          <w:rPr>
            <w:rStyle w:val="Hyperlink"/>
            <w:noProof/>
          </w:rPr>
          <w:t>Democracy Doesn’t insure peace</w:t>
        </w:r>
        <w:r>
          <w:rPr>
            <w:noProof/>
            <w:webHidden/>
          </w:rPr>
          <w:tab/>
        </w:r>
        <w:r>
          <w:rPr>
            <w:noProof/>
            <w:webHidden/>
          </w:rPr>
          <w:fldChar w:fldCharType="begin"/>
        </w:r>
        <w:r>
          <w:rPr>
            <w:noProof/>
            <w:webHidden/>
          </w:rPr>
          <w:instrText xml:space="preserve"> PAGEREF _Toc420933446 \h </w:instrText>
        </w:r>
        <w:r>
          <w:rPr>
            <w:noProof/>
            <w:webHidden/>
          </w:rPr>
        </w:r>
        <w:r>
          <w:rPr>
            <w:noProof/>
            <w:webHidden/>
          </w:rPr>
          <w:fldChar w:fldCharType="separate"/>
        </w:r>
        <w:r>
          <w:rPr>
            <w:noProof/>
            <w:webHidden/>
          </w:rPr>
          <w:t>27</w:t>
        </w:r>
        <w:r>
          <w:rPr>
            <w:noProof/>
            <w:webHidden/>
          </w:rPr>
          <w:fldChar w:fldCharType="end"/>
        </w:r>
      </w:hyperlink>
    </w:p>
    <w:p w:rsidR="00D76EAE" w:rsidRDefault="00D76EAE">
      <w:pPr>
        <w:pStyle w:val="TOC3"/>
        <w:tabs>
          <w:tab w:val="right" w:leader="dot" w:pos="10790"/>
        </w:tabs>
        <w:rPr>
          <w:noProof/>
        </w:rPr>
      </w:pPr>
      <w:hyperlink w:anchor="_Toc420933447" w:history="1">
        <w:r w:rsidRPr="00ED66C7">
          <w:rPr>
            <w:rStyle w:val="Hyperlink"/>
            <w:noProof/>
          </w:rPr>
          <w:t>Answer to – Democracy solves terrorism</w:t>
        </w:r>
        <w:r>
          <w:rPr>
            <w:noProof/>
            <w:webHidden/>
          </w:rPr>
          <w:tab/>
        </w:r>
        <w:r>
          <w:rPr>
            <w:noProof/>
            <w:webHidden/>
          </w:rPr>
          <w:fldChar w:fldCharType="begin"/>
        </w:r>
        <w:r>
          <w:rPr>
            <w:noProof/>
            <w:webHidden/>
          </w:rPr>
          <w:instrText xml:space="preserve"> PAGEREF _Toc420933447 \h </w:instrText>
        </w:r>
        <w:r>
          <w:rPr>
            <w:noProof/>
            <w:webHidden/>
          </w:rPr>
        </w:r>
        <w:r>
          <w:rPr>
            <w:noProof/>
            <w:webHidden/>
          </w:rPr>
          <w:fldChar w:fldCharType="separate"/>
        </w:r>
        <w:r>
          <w:rPr>
            <w:noProof/>
            <w:webHidden/>
          </w:rPr>
          <w:t>28</w:t>
        </w:r>
        <w:r>
          <w:rPr>
            <w:noProof/>
            <w:webHidden/>
          </w:rPr>
          <w:fldChar w:fldCharType="end"/>
        </w:r>
      </w:hyperlink>
    </w:p>
    <w:p w:rsidR="00D76EAE" w:rsidRDefault="00D76EAE">
      <w:pPr>
        <w:pStyle w:val="TOC3"/>
        <w:tabs>
          <w:tab w:val="right" w:leader="dot" w:pos="10790"/>
        </w:tabs>
        <w:rPr>
          <w:noProof/>
        </w:rPr>
      </w:pPr>
      <w:hyperlink w:anchor="_Toc420933448" w:history="1">
        <w:r w:rsidRPr="00ED66C7">
          <w:rPr>
            <w:rStyle w:val="Hyperlink"/>
            <w:noProof/>
          </w:rPr>
          <w:t>Answer to – Democracy is moral</w:t>
        </w:r>
        <w:r>
          <w:rPr>
            <w:noProof/>
            <w:webHidden/>
          </w:rPr>
          <w:tab/>
        </w:r>
        <w:r>
          <w:rPr>
            <w:noProof/>
            <w:webHidden/>
          </w:rPr>
          <w:fldChar w:fldCharType="begin"/>
        </w:r>
        <w:r>
          <w:rPr>
            <w:noProof/>
            <w:webHidden/>
          </w:rPr>
          <w:instrText xml:space="preserve"> PAGEREF _Toc420933448 \h </w:instrText>
        </w:r>
        <w:r>
          <w:rPr>
            <w:noProof/>
            <w:webHidden/>
          </w:rPr>
        </w:r>
        <w:r>
          <w:rPr>
            <w:noProof/>
            <w:webHidden/>
          </w:rPr>
          <w:fldChar w:fldCharType="separate"/>
        </w:r>
        <w:r>
          <w:rPr>
            <w:noProof/>
            <w:webHidden/>
          </w:rPr>
          <w:t>29</w:t>
        </w:r>
        <w:r>
          <w:rPr>
            <w:noProof/>
            <w:webHidden/>
          </w:rPr>
          <w:fldChar w:fldCharType="end"/>
        </w:r>
      </w:hyperlink>
    </w:p>
    <w:p w:rsidR="00D76EAE" w:rsidRPr="00D76EAE" w:rsidRDefault="00D76EAE" w:rsidP="00D76EAE">
      <w:pPr>
        <w:pStyle w:val="TOC2"/>
      </w:pPr>
      <w:hyperlink w:anchor="_Toc420933449" w:history="1">
        <w:r w:rsidRPr="00D76EAE">
          <w:rPr>
            <w:rStyle w:val="Hyperlink"/>
            <w:b/>
          </w:rPr>
          <w:t>Rights</w:t>
        </w:r>
        <w:r w:rsidRPr="00D76EAE">
          <w:rPr>
            <w:webHidden/>
          </w:rPr>
          <w:tab/>
        </w:r>
        <w:r w:rsidRPr="00D76EAE">
          <w:rPr>
            <w:webHidden/>
          </w:rPr>
          <w:fldChar w:fldCharType="begin"/>
        </w:r>
        <w:r w:rsidRPr="00D76EAE">
          <w:rPr>
            <w:webHidden/>
          </w:rPr>
          <w:instrText xml:space="preserve"> PAGEREF _Toc420933449 \h </w:instrText>
        </w:r>
        <w:r w:rsidRPr="00D76EAE">
          <w:rPr>
            <w:webHidden/>
          </w:rPr>
        </w:r>
        <w:r w:rsidRPr="00D76EAE">
          <w:rPr>
            <w:webHidden/>
          </w:rPr>
          <w:fldChar w:fldCharType="separate"/>
        </w:r>
        <w:r w:rsidRPr="00D76EAE">
          <w:rPr>
            <w:webHidden/>
          </w:rPr>
          <w:t>30</w:t>
        </w:r>
        <w:r w:rsidRPr="00D76EAE">
          <w:rPr>
            <w:webHidden/>
          </w:rPr>
          <w:fldChar w:fldCharType="end"/>
        </w:r>
      </w:hyperlink>
    </w:p>
    <w:p w:rsidR="00D76EAE" w:rsidRDefault="00D76EAE">
      <w:pPr>
        <w:pStyle w:val="TOC3"/>
        <w:tabs>
          <w:tab w:val="right" w:leader="dot" w:pos="10790"/>
        </w:tabs>
        <w:rPr>
          <w:noProof/>
        </w:rPr>
      </w:pPr>
      <w:hyperlink w:anchor="_Toc420933450" w:history="1">
        <w:r w:rsidRPr="00ED66C7">
          <w:rPr>
            <w:rStyle w:val="Hyperlink"/>
            <w:noProof/>
          </w:rPr>
          <w:t>1nc – Rights</w:t>
        </w:r>
        <w:r>
          <w:rPr>
            <w:noProof/>
            <w:webHidden/>
          </w:rPr>
          <w:tab/>
        </w:r>
        <w:r>
          <w:rPr>
            <w:noProof/>
            <w:webHidden/>
          </w:rPr>
          <w:fldChar w:fldCharType="begin"/>
        </w:r>
        <w:r>
          <w:rPr>
            <w:noProof/>
            <w:webHidden/>
          </w:rPr>
          <w:instrText xml:space="preserve"> PAGEREF _Toc420933450 \h </w:instrText>
        </w:r>
        <w:r>
          <w:rPr>
            <w:noProof/>
            <w:webHidden/>
          </w:rPr>
        </w:r>
        <w:r>
          <w:rPr>
            <w:noProof/>
            <w:webHidden/>
          </w:rPr>
          <w:fldChar w:fldCharType="separate"/>
        </w:r>
        <w:r>
          <w:rPr>
            <w:noProof/>
            <w:webHidden/>
          </w:rPr>
          <w:t>31</w:t>
        </w:r>
        <w:r>
          <w:rPr>
            <w:noProof/>
            <w:webHidden/>
          </w:rPr>
          <w:fldChar w:fldCharType="end"/>
        </w:r>
      </w:hyperlink>
    </w:p>
    <w:p w:rsidR="00D76EAE" w:rsidRDefault="00D76EAE">
      <w:pPr>
        <w:pStyle w:val="TOC3"/>
        <w:tabs>
          <w:tab w:val="right" w:leader="dot" w:pos="10790"/>
        </w:tabs>
        <w:rPr>
          <w:noProof/>
        </w:rPr>
      </w:pPr>
      <w:hyperlink w:anchor="_Toc420933451" w:history="1">
        <w:r w:rsidRPr="00ED66C7">
          <w:rPr>
            <w:rStyle w:val="Hyperlink"/>
            <w:noProof/>
          </w:rPr>
          <w:t>Ext 1 – Rights don’t Outweigh</w:t>
        </w:r>
        <w:r>
          <w:rPr>
            <w:noProof/>
            <w:webHidden/>
          </w:rPr>
          <w:tab/>
        </w:r>
        <w:r>
          <w:rPr>
            <w:noProof/>
            <w:webHidden/>
          </w:rPr>
          <w:fldChar w:fldCharType="begin"/>
        </w:r>
        <w:r>
          <w:rPr>
            <w:noProof/>
            <w:webHidden/>
          </w:rPr>
          <w:instrText xml:space="preserve"> PAGEREF _Toc420933451 \h </w:instrText>
        </w:r>
        <w:r>
          <w:rPr>
            <w:noProof/>
            <w:webHidden/>
          </w:rPr>
        </w:r>
        <w:r>
          <w:rPr>
            <w:noProof/>
            <w:webHidden/>
          </w:rPr>
          <w:fldChar w:fldCharType="separate"/>
        </w:r>
        <w:r>
          <w:rPr>
            <w:noProof/>
            <w:webHidden/>
          </w:rPr>
          <w:t>33</w:t>
        </w:r>
        <w:r>
          <w:rPr>
            <w:noProof/>
            <w:webHidden/>
          </w:rPr>
          <w:fldChar w:fldCharType="end"/>
        </w:r>
      </w:hyperlink>
    </w:p>
    <w:p w:rsidR="00D76EAE" w:rsidRDefault="00D76EAE">
      <w:pPr>
        <w:pStyle w:val="TOC3"/>
        <w:tabs>
          <w:tab w:val="right" w:leader="dot" w:pos="10790"/>
        </w:tabs>
        <w:rPr>
          <w:noProof/>
        </w:rPr>
      </w:pPr>
      <w:hyperlink w:anchor="_Toc420933452" w:history="1">
        <w:r w:rsidRPr="00ED66C7">
          <w:rPr>
            <w:rStyle w:val="Hyperlink"/>
            <w:noProof/>
          </w:rPr>
          <w:t>Ext 2 – It’ll Continue / Racism</w:t>
        </w:r>
        <w:r>
          <w:rPr>
            <w:noProof/>
            <w:webHidden/>
          </w:rPr>
          <w:tab/>
        </w:r>
        <w:r>
          <w:rPr>
            <w:noProof/>
            <w:webHidden/>
          </w:rPr>
          <w:fldChar w:fldCharType="begin"/>
        </w:r>
        <w:r>
          <w:rPr>
            <w:noProof/>
            <w:webHidden/>
          </w:rPr>
          <w:instrText xml:space="preserve"> PAGEREF _Toc420933452 \h </w:instrText>
        </w:r>
        <w:r>
          <w:rPr>
            <w:noProof/>
            <w:webHidden/>
          </w:rPr>
        </w:r>
        <w:r>
          <w:rPr>
            <w:noProof/>
            <w:webHidden/>
          </w:rPr>
          <w:fldChar w:fldCharType="separate"/>
        </w:r>
        <w:r>
          <w:rPr>
            <w:noProof/>
            <w:webHidden/>
          </w:rPr>
          <w:t>34</w:t>
        </w:r>
        <w:r>
          <w:rPr>
            <w:noProof/>
            <w:webHidden/>
          </w:rPr>
          <w:fldChar w:fldCharType="end"/>
        </w:r>
      </w:hyperlink>
    </w:p>
    <w:p w:rsidR="00D76EAE" w:rsidRPr="00D76EAE" w:rsidRDefault="00D76EAE" w:rsidP="00D76EAE">
      <w:pPr>
        <w:pStyle w:val="TOC2"/>
      </w:pPr>
      <w:hyperlink w:anchor="_Toc420933453" w:history="1">
        <w:r w:rsidRPr="00D76EAE">
          <w:rPr>
            <w:rStyle w:val="Hyperlink"/>
            <w:b/>
          </w:rPr>
          <w:t>Internet Freedom</w:t>
        </w:r>
        <w:r w:rsidRPr="00D76EAE">
          <w:rPr>
            <w:webHidden/>
          </w:rPr>
          <w:tab/>
        </w:r>
        <w:r w:rsidRPr="00D76EAE">
          <w:rPr>
            <w:webHidden/>
          </w:rPr>
          <w:fldChar w:fldCharType="begin"/>
        </w:r>
        <w:r w:rsidRPr="00D76EAE">
          <w:rPr>
            <w:webHidden/>
          </w:rPr>
          <w:instrText xml:space="preserve"> PAGEREF _Toc420933453 \h </w:instrText>
        </w:r>
        <w:r w:rsidRPr="00D76EAE">
          <w:rPr>
            <w:webHidden/>
          </w:rPr>
        </w:r>
        <w:r w:rsidRPr="00D76EAE">
          <w:rPr>
            <w:webHidden/>
          </w:rPr>
          <w:fldChar w:fldCharType="separate"/>
        </w:r>
        <w:r w:rsidRPr="00D76EAE">
          <w:rPr>
            <w:webHidden/>
          </w:rPr>
          <w:t>37</w:t>
        </w:r>
        <w:r w:rsidRPr="00D76EAE">
          <w:rPr>
            <w:webHidden/>
          </w:rPr>
          <w:fldChar w:fldCharType="end"/>
        </w:r>
      </w:hyperlink>
    </w:p>
    <w:p w:rsidR="00D76EAE" w:rsidRDefault="00D76EAE">
      <w:pPr>
        <w:pStyle w:val="TOC3"/>
        <w:tabs>
          <w:tab w:val="right" w:leader="dot" w:pos="10790"/>
        </w:tabs>
        <w:rPr>
          <w:noProof/>
        </w:rPr>
      </w:pPr>
      <w:hyperlink w:anchor="_Toc420933454" w:history="1">
        <w:r w:rsidRPr="00ED66C7">
          <w:rPr>
            <w:rStyle w:val="Hyperlink"/>
            <w:noProof/>
          </w:rPr>
          <w:t>1nc – Internet Freedom</w:t>
        </w:r>
        <w:r>
          <w:rPr>
            <w:noProof/>
            <w:webHidden/>
          </w:rPr>
          <w:tab/>
        </w:r>
        <w:r>
          <w:rPr>
            <w:noProof/>
            <w:webHidden/>
          </w:rPr>
          <w:fldChar w:fldCharType="begin"/>
        </w:r>
        <w:r>
          <w:rPr>
            <w:noProof/>
            <w:webHidden/>
          </w:rPr>
          <w:instrText xml:space="preserve"> PAGEREF _Toc420933454 \h </w:instrText>
        </w:r>
        <w:r>
          <w:rPr>
            <w:noProof/>
            <w:webHidden/>
          </w:rPr>
        </w:r>
        <w:r>
          <w:rPr>
            <w:noProof/>
            <w:webHidden/>
          </w:rPr>
          <w:fldChar w:fldCharType="separate"/>
        </w:r>
        <w:r>
          <w:rPr>
            <w:noProof/>
            <w:webHidden/>
          </w:rPr>
          <w:t>38</w:t>
        </w:r>
        <w:r>
          <w:rPr>
            <w:noProof/>
            <w:webHidden/>
          </w:rPr>
          <w:fldChar w:fldCharType="end"/>
        </w:r>
      </w:hyperlink>
    </w:p>
    <w:p w:rsidR="00D76EAE" w:rsidRDefault="00D76EAE">
      <w:pPr>
        <w:pStyle w:val="TOC3"/>
        <w:tabs>
          <w:tab w:val="right" w:leader="dot" w:pos="10790"/>
        </w:tabs>
        <w:rPr>
          <w:noProof/>
        </w:rPr>
      </w:pPr>
      <w:hyperlink w:anchor="_Toc420933455" w:history="1">
        <w:r w:rsidRPr="00ED66C7">
          <w:rPr>
            <w:rStyle w:val="Hyperlink"/>
            <w:noProof/>
          </w:rPr>
          <w:t>Ext 3 – Alternate Causes</w:t>
        </w:r>
        <w:r>
          <w:rPr>
            <w:noProof/>
            <w:webHidden/>
          </w:rPr>
          <w:tab/>
        </w:r>
        <w:r>
          <w:rPr>
            <w:noProof/>
            <w:webHidden/>
          </w:rPr>
          <w:fldChar w:fldCharType="begin"/>
        </w:r>
        <w:r>
          <w:rPr>
            <w:noProof/>
            <w:webHidden/>
          </w:rPr>
          <w:instrText xml:space="preserve"> PAGEREF _Toc420933455 \h </w:instrText>
        </w:r>
        <w:r>
          <w:rPr>
            <w:noProof/>
            <w:webHidden/>
          </w:rPr>
        </w:r>
        <w:r>
          <w:rPr>
            <w:noProof/>
            <w:webHidden/>
          </w:rPr>
          <w:fldChar w:fldCharType="separate"/>
        </w:r>
        <w:r>
          <w:rPr>
            <w:noProof/>
            <w:webHidden/>
          </w:rPr>
          <w:t>45</w:t>
        </w:r>
        <w:r>
          <w:rPr>
            <w:noProof/>
            <w:webHidden/>
          </w:rPr>
          <w:fldChar w:fldCharType="end"/>
        </w:r>
      </w:hyperlink>
    </w:p>
    <w:p w:rsidR="00D76EAE" w:rsidRDefault="00D76EAE">
      <w:pPr>
        <w:pStyle w:val="TOC3"/>
        <w:tabs>
          <w:tab w:val="right" w:leader="dot" w:pos="10790"/>
        </w:tabs>
        <w:rPr>
          <w:noProof/>
        </w:rPr>
      </w:pPr>
      <w:hyperlink w:anchor="_Toc420933456" w:history="1">
        <w:r w:rsidRPr="00ED66C7">
          <w:rPr>
            <w:rStyle w:val="Hyperlink"/>
            <w:noProof/>
          </w:rPr>
          <w:t>Ext 7 – Internet not that great</w:t>
        </w:r>
        <w:r>
          <w:rPr>
            <w:noProof/>
            <w:webHidden/>
          </w:rPr>
          <w:tab/>
        </w:r>
        <w:r>
          <w:rPr>
            <w:noProof/>
            <w:webHidden/>
          </w:rPr>
          <w:fldChar w:fldCharType="begin"/>
        </w:r>
        <w:r>
          <w:rPr>
            <w:noProof/>
            <w:webHidden/>
          </w:rPr>
          <w:instrText xml:space="preserve"> PAGEREF _Toc420933456 \h </w:instrText>
        </w:r>
        <w:r>
          <w:rPr>
            <w:noProof/>
            <w:webHidden/>
          </w:rPr>
        </w:r>
        <w:r>
          <w:rPr>
            <w:noProof/>
            <w:webHidden/>
          </w:rPr>
          <w:fldChar w:fldCharType="separate"/>
        </w:r>
        <w:r>
          <w:rPr>
            <w:noProof/>
            <w:webHidden/>
          </w:rPr>
          <w:t>46</w:t>
        </w:r>
        <w:r>
          <w:rPr>
            <w:noProof/>
            <w:webHidden/>
          </w:rPr>
          <w:fldChar w:fldCharType="end"/>
        </w:r>
      </w:hyperlink>
    </w:p>
    <w:p w:rsidR="00D76EAE" w:rsidRDefault="00D76EAE" w:rsidP="00D17C4E">
      <w:r>
        <w:fldChar w:fldCharType="end"/>
      </w:r>
    </w:p>
    <w:p w:rsidR="00B2101B" w:rsidRDefault="00B2101B" w:rsidP="00B2101B">
      <w:pPr>
        <w:pStyle w:val="Heading3"/>
      </w:pPr>
      <w:bookmarkStart w:id="2" w:name="_Toc420933429"/>
      <w:r>
        <w:lastRenderedPageBreak/>
        <w:t>Explanation</w:t>
      </w:r>
      <w:bookmarkEnd w:id="2"/>
    </w:p>
    <w:p w:rsidR="00B2101B" w:rsidRDefault="00B2101B" w:rsidP="00B2101B"/>
    <w:p w:rsidR="00B2101B" w:rsidRDefault="00B2101B" w:rsidP="00B2101B">
      <w:pPr>
        <w:pStyle w:val="Heading4"/>
      </w:pPr>
      <w:r>
        <w:t>What is in this file?</w:t>
      </w:r>
    </w:p>
    <w:p w:rsidR="00B2101B" w:rsidRPr="00B2101B" w:rsidRDefault="00B2101B" w:rsidP="00B2101B">
      <w:r>
        <w:t xml:space="preserve">I encourage you to start by looking at the aff file.  Each of the sections is just an answer to a part of the aff.  </w:t>
      </w:r>
      <w:r w:rsidR="00DD309E">
        <w:t>So, if the aff makes an argument, this is your prepared responses to each of those arguments.</w:t>
      </w:r>
    </w:p>
    <w:p w:rsidR="001F3AF7" w:rsidRDefault="001F3AF7" w:rsidP="00D17C4E"/>
    <w:p w:rsidR="00DD309E" w:rsidRDefault="00DD309E" w:rsidP="00D17C4E">
      <w:r>
        <w:t>This file is useful for putting together your 1nc and then 2nc/1nr’s to answer the affirmative’s case for change.  Each of the sections includes a 1nc and extensions that are specific to the 1nc arguments.</w:t>
      </w:r>
    </w:p>
    <w:p w:rsidR="00DD309E" w:rsidRDefault="00DD309E" w:rsidP="00D17C4E"/>
    <w:p w:rsidR="00DD309E" w:rsidRDefault="00DD309E" w:rsidP="00DD309E">
      <w:r w:rsidRPr="00DD309E">
        <w:rPr>
          <w:b/>
        </w:rPr>
        <w:t>Solvency</w:t>
      </w:r>
      <w:r>
        <w:t xml:space="preserve"> – this is a set of arguments that contest whether the aff is able to ‘solve’ the general issue of domestic surveillance.</w:t>
      </w:r>
    </w:p>
    <w:p w:rsidR="00DD309E" w:rsidRDefault="00DD309E" w:rsidP="00DD309E"/>
    <w:p w:rsidR="00DD309E" w:rsidRDefault="00DD309E" w:rsidP="00DD309E">
      <w:r w:rsidRPr="00DD309E">
        <w:rPr>
          <w:b/>
        </w:rPr>
        <w:t>Secrecy</w:t>
      </w:r>
      <w:r>
        <w:t xml:space="preserve"> – answers to the secrecy advantage – with a focus on the claim that the government having secrets isn’t inherently bad.</w:t>
      </w:r>
    </w:p>
    <w:p w:rsidR="00DD309E" w:rsidRDefault="00DD309E" w:rsidP="00DD309E"/>
    <w:p w:rsidR="00DD309E" w:rsidRDefault="00DD309E" w:rsidP="00DD309E">
      <w:r w:rsidRPr="00DD309E">
        <w:rPr>
          <w:b/>
        </w:rPr>
        <w:t>Democracy</w:t>
      </w:r>
      <w:r>
        <w:t xml:space="preserve"> – answers to the democracy advantage.  The first 1nc is similar to every other 1nc in this file.  The second 1nc labeled “1nc democracy causes war” is an impact turn.  It just argues that democracies are more likely to start conflicts.  </w:t>
      </w:r>
    </w:p>
    <w:p w:rsidR="00DD309E" w:rsidRDefault="00DD309E" w:rsidP="00DD309E"/>
    <w:p w:rsidR="00DD309E" w:rsidRDefault="00DD309E" w:rsidP="00DD309E">
      <w:r w:rsidRPr="00DD309E">
        <w:rPr>
          <w:b/>
        </w:rPr>
        <w:t>Rights</w:t>
      </w:r>
      <w:r>
        <w:t xml:space="preserve"> – answers to the rights advantage – with a focus on the argument that rights aren’t absolute.</w:t>
      </w:r>
    </w:p>
    <w:p w:rsidR="00DD309E" w:rsidRDefault="00DD309E" w:rsidP="00DD309E"/>
    <w:p w:rsidR="00DD309E" w:rsidRDefault="00DD309E" w:rsidP="00DD309E">
      <w:r w:rsidRPr="00DD309E">
        <w:rPr>
          <w:b/>
        </w:rPr>
        <w:t>Internet Freedom</w:t>
      </w:r>
      <w:r>
        <w:t xml:space="preserve"> – answers to the internet freedom advantage.  These answers are the most interesting because you have to be careful which ones you make IF you are also reading the Internet nationalization good disadvantage.</w:t>
      </w:r>
    </w:p>
    <w:p w:rsidR="00DD309E" w:rsidRDefault="00DD309E" w:rsidP="00DD309E"/>
    <w:p w:rsidR="00DD309E" w:rsidRDefault="00DD309E" w:rsidP="00DD309E">
      <w:pPr>
        <w:pStyle w:val="Heading4"/>
      </w:pPr>
      <w:r>
        <w:t>How do I use this file?</w:t>
      </w:r>
    </w:p>
    <w:p w:rsidR="00DD309E" w:rsidRDefault="00DD309E" w:rsidP="00D17C4E">
      <w:r>
        <w:t>A. Construct your 1nc by pulling the blocks labeled “1nc -____” for each relevant part of the 1ac.  You should always read the solvency file since all affs should claim to ‘solve’.  Additionally, you would ONLY read the 1nc’s that answer the advantages the aff chooses to read.  So, if the aff reads the rights and secrecy advantages then you should read 1nc – Solvency, 1nc – Rights, and 1nc – Secrecy to answer each part of that 1ac in your 1nc.</w:t>
      </w:r>
    </w:p>
    <w:p w:rsidR="00DD309E" w:rsidRDefault="00DD309E" w:rsidP="00D17C4E"/>
    <w:p w:rsidR="00DD309E" w:rsidRDefault="00DD309E" w:rsidP="00D17C4E">
      <w:r>
        <w:t xml:space="preserve">B. You should notice this symbol (___) throughout the file and particularly in the 1ncs.  That means that you should write up your own argument, without evidence, to answer the 1ac.  </w:t>
      </w:r>
      <w:r w:rsidR="00D76EAE">
        <w:t>Creativity and well stated arguments are encouraged.  Often the biggest ‘flaw’ in 1ac advantages is NOT something that requires evidence.  Instead, it is something you should take the time to point out during your speech.  Whenever you see (___) I encourage you to write out an argument to add to your blocks.</w:t>
      </w:r>
    </w:p>
    <w:p w:rsidR="00DD309E" w:rsidRDefault="00DD309E" w:rsidP="00D17C4E"/>
    <w:p w:rsidR="00DD309E" w:rsidRDefault="00DD309E" w:rsidP="00D17C4E"/>
    <w:p w:rsidR="001F3AF7" w:rsidRDefault="001F3AF7" w:rsidP="00D17C4E"/>
    <w:p w:rsidR="001F3AF7" w:rsidRPr="00B2101B" w:rsidRDefault="001F3AF7" w:rsidP="001F3AF7">
      <w:pPr>
        <w:pStyle w:val="Heading2"/>
      </w:pPr>
      <w:bookmarkStart w:id="3" w:name="_Toc420933430"/>
      <w:r w:rsidRPr="00B2101B">
        <w:lastRenderedPageBreak/>
        <w:t>Solvency</w:t>
      </w:r>
      <w:bookmarkEnd w:id="3"/>
    </w:p>
    <w:p w:rsidR="001F3AF7" w:rsidRPr="00B2101B" w:rsidRDefault="001F3AF7" w:rsidP="001F3AF7"/>
    <w:p w:rsidR="001F3AF7" w:rsidRPr="00B2101B" w:rsidRDefault="001F3AF7" w:rsidP="001F3AF7"/>
    <w:p w:rsidR="001F3AF7" w:rsidRPr="00B2101B" w:rsidRDefault="001F3AF7" w:rsidP="001F3AF7">
      <w:pPr>
        <w:pStyle w:val="Heading3"/>
      </w:pPr>
      <w:bookmarkStart w:id="4" w:name="_Toc420933431"/>
      <w:r w:rsidRPr="00B2101B">
        <w:lastRenderedPageBreak/>
        <w:t>1nc – solvency</w:t>
      </w:r>
      <w:bookmarkEnd w:id="4"/>
      <w:r w:rsidRPr="00B2101B">
        <w:t xml:space="preserve"> </w:t>
      </w:r>
    </w:p>
    <w:p w:rsidR="001F3AF7" w:rsidRPr="00B2101B" w:rsidRDefault="001F3AF7" w:rsidP="001F3AF7"/>
    <w:p w:rsidR="001F3AF7" w:rsidRPr="00B2101B" w:rsidRDefault="001F3AF7" w:rsidP="001F3AF7">
      <w:pPr>
        <w:pStyle w:val="Heading4"/>
      </w:pPr>
      <w:r w:rsidRPr="00B2101B">
        <w:t xml:space="preserve">1. </w:t>
      </w:r>
      <w:r w:rsidRPr="00B2101B">
        <w:t>Legal regulation can't stop surveillance – it's too technical and laws aren't enforced</w:t>
      </w:r>
    </w:p>
    <w:p w:rsidR="001F3AF7" w:rsidRPr="00B2101B" w:rsidRDefault="001F3AF7" w:rsidP="001F3AF7">
      <w:pPr>
        <w:rPr>
          <w:b/>
          <w:bCs/>
        </w:rPr>
      </w:pPr>
      <w:r w:rsidRPr="00B2101B">
        <w:rPr>
          <w:b/>
          <w:bCs/>
          <w:sz w:val="24"/>
          <w:szCs w:val="24"/>
        </w:rPr>
        <w:t xml:space="preserve">Assange et. al, 12 </w:t>
      </w:r>
      <w:r w:rsidRPr="00B2101B">
        <w:rPr>
          <w:rStyle w:val="10pt"/>
        </w:rPr>
        <w:t>(Julian, editor-in-chief of WikiLeaks. Andy Muller-Maguhn, specialist on computers, telecommunications, and surveillance. Jacob Appelbaum, computer security researcher. Jeremie Zimmerman, co-founder and spokesperson for the citizen advocacy group La Quadrature du Net. Conversation in the book “Cypherpunks: Freedom and the Future of the Internet,” chapter titled “The Militarization of Cyberspace”)</w:t>
      </w:r>
    </w:p>
    <w:p w:rsidR="001F3AF7" w:rsidRPr="00B2101B" w:rsidRDefault="001F3AF7" w:rsidP="001F3AF7">
      <w:pPr>
        <w:rPr>
          <w:b/>
          <w:bCs/>
        </w:rPr>
      </w:pPr>
    </w:p>
    <w:p w:rsidR="001F3AF7" w:rsidRPr="00B2101B" w:rsidRDefault="001F3AF7" w:rsidP="001F3AF7">
      <w:pPr>
        <w:rPr>
          <w:b/>
          <w:bCs/>
          <w:u w:val="single"/>
        </w:rPr>
      </w:pPr>
      <w:r w:rsidRPr="00B2101B">
        <w:rPr>
          <w:rStyle w:val="10pt"/>
        </w:rPr>
        <w:t>JÉRÉMIE: So now</w:t>
      </w:r>
      <w:r w:rsidRPr="00B2101B">
        <w:t xml:space="preserve"> </w:t>
      </w:r>
      <w:r w:rsidRPr="00B2101B">
        <w:rPr>
          <w:b/>
          <w:bCs/>
          <w:u w:val="single"/>
        </w:rPr>
        <w:t>it’s a fact that technology enables total surveillance of every communication. Then there is the other side of that coin, which is what we do with it.</w:t>
      </w:r>
      <w:r w:rsidRPr="00B2101B">
        <w:rPr>
          <w:rStyle w:val="10pt"/>
        </w:rPr>
        <w:t xml:space="preserve"> We could admit that for what you call tactical surveillance there are some legitimate uses— investigators investigating bad guys and networks of bad guys and so on may need, under the supervision of the judicial authority, to be able to use such tools— but the question is where to draw the line for this judicial supervision, where to draw the line for the control that the citizens can have over the use of those technologies. This is a policy issue.</w:t>
      </w:r>
      <w:r w:rsidRPr="00B2101B">
        <w:t xml:space="preserve"> </w:t>
      </w:r>
      <w:r w:rsidRPr="00B2101B">
        <w:rPr>
          <w:b/>
          <w:bCs/>
          <w:u w:val="single"/>
        </w:rPr>
        <w:t>When we get to those policy issues you have politicians that are asked to just sign something and don’t understand the underlying technology</w:t>
      </w:r>
      <w:r w:rsidRPr="00B2101B">
        <w:t>,</w:t>
      </w:r>
      <w:r w:rsidRPr="00B2101B">
        <w:rPr>
          <w:rStyle w:val="10pt"/>
        </w:rPr>
        <w:t xml:space="preserve"> and I think that we as citizens have a role, not only to explain how the technology functions at large, including to politicians, but also to wade in to the political debates that surround the use of those technologies. I know that in Germany there was a massive movement against generalized data retention that led to the overturn of the Data Retention law in front of the constitutional court. 46</w:t>
      </w:r>
      <w:r w:rsidRPr="00B2101B">
        <w:t xml:space="preserve"> </w:t>
      </w:r>
      <w:r w:rsidRPr="00B2101B">
        <w:rPr>
          <w:b/>
          <w:bCs/>
          <w:u w:val="single"/>
        </w:rPr>
        <w:t>There is a debate going on in the EU about revising the Data Retention Directive.</w:t>
      </w:r>
      <w:r w:rsidRPr="00B2101B">
        <w:t xml:space="preserve"> </w:t>
      </w:r>
      <w:r w:rsidRPr="00B2101B">
        <w:rPr>
          <w:rStyle w:val="10pt"/>
        </w:rPr>
        <w:t>47 ANDY:</w:t>
      </w:r>
      <w:r w:rsidRPr="00B2101B">
        <w:t xml:space="preserve"> </w:t>
      </w:r>
      <w:r w:rsidRPr="00B2101B">
        <w:rPr>
          <w:b/>
          <w:bCs/>
          <w:u w:val="single"/>
        </w:rPr>
        <w:t>You are describing the theory of the democratic state which, of course, does need to filter out some bad guys here and there</w:t>
      </w:r>
      <w:r w:rsidRPr="00B2101B">
        <w:t xml:space="preserve"> </w:t>
      </w:r>
      <w:r w:rsidRPr="00B2101B">
        <w:rPr>
          <w:rStyle w:val="10pt"/>
        </w:rPr>
        <w:t xml:space="preserve">and listen to their phone calls on the basis of a court decision with overview to make sure it is done in the proper way. </w:t>
      </w:r>
      <w:r w:rsidRPr="00B2101B">
        <w:rPr>
          <w:b/>
          <w:bCs/>
          <w:u w:val="single"/>
        </w:rPr>
        <w:t xml:space="preserve">The trouble with that is that the authorities need to act in compliance with the law. If they don’t do that then what are they good for? Especially with this strategic approach, democratic states </w:t>
      </w:r>
      <w:r w:rsidRPr="00B2101B">
        <w:t xml:space="preserve">within Europe </w:t>
      </w:r>
      <w:r w:rsidRPr="00B2101B">
        <w:rPr>
          <w:b/>
          <w:bCs/>
          <w:u w:val="single"/>
        </w:rPr>
        <w:t>are massively buying machines that allow them to act exactly outside the law in regard to interception because they don’t need a court decision, they can just switch it on and do it, and this technology can’t be controlled</w:t>
      </w:r>
      <w:r w:rsidRPr="00B2101B">
        <w:t>.</w:t>
      </w:r>
      <w:r w:rsidRPr="00B2101B">
        <w:rPr>
          <w:rStyle w:val="10pt"/>
        </w:rPr>
        <w:t xml:space="preserve"> JULIAN: But are there two approaches to dealing with mass state surveillance: the laws of physics; and the laws of man? One is to use the laws of physics by actually building devices that prevent interception. The other is to enact democratic controls through the law to make sure people must have warrants and so on and to try to gain some regulatory accountability. But</w:t>
      </w:r>
      <w:r w:rsidRPr="00B2101B">
        <w:t xml:space="preserve"> </w:t>
      </w:r>
      <w:r w:rsidRPr="00B2101B">
        <w:rPr>
          <w:b/>
          <w:bCs/>
          <w:u w:val="single"/>
        </w:rPr>
        <w:t>strategic interception cannot</w:t>
      </w:r>
      <w:r w:rsidRPr="00B2101B">
        <w:t xml:space="preserve"> </w:t>
      </w:r>
      <w:r w:rsidRPr="00B2101B">
        <w:rPr>
          <w:rStyle w:val="10pt"/>
        </w:rPr>
        <w:t>be a part of that, cannot</w:t>
      </w:r>
      <w:r w:rsidRPr="00B2101B">
        <w:t xml:space="preserve"> </w:t>
      </w:r>
      <w:r w:rsidRPr="00B2101B">
        <w:rPr>
          <w:b/>
          <w:bCs/>
          <w:u w:val="single"/>
        </w:rPr>
        <w:t>be meaningfully constrained by regulation. Strategic interception is about intercepting everyone regardless of whether they are innocent or guilty.</w:t>
      </w:r>
      <w:r w:rsidRPr="00B2101B">
        <w:t xml:space="preserve"> </w:t>
      </w:r>
      <w:r w:rsidRPr="00B2101B">
        <w:rPr>
          <w:rStyle w:val="10pt"/>
        </w:rPr>
        <w:t xml:space="preserve">We must remember that </w:t>
      </w:r>
      <w:r w:rsidRPr="00B2101B">
        <w:rPr>
          <w:b/>
          <w:bCs/>
          <w:u w:val="single"/>
        </w:rPr>
        <w:t>it is the core of the Establishment carrying such surveillance. There will always be a lack of political will to expose state spying. And the technology is inherently so complex, and its use in practice so secret that there cannot be meaningful democratic oversight</w:t>
      </w:r>
      <w:r w:rsidRPr="00B2101B">
        <w:t>.</w:t>
      </w:r>
      <w:r w:rsidRPr="00B2101B">
        <w:rPr>
          <w:rStyle w:val="10pt"/>
        </w:rPr>
        <w:t xml:space="preserve"> ANDY:</w:t>
      </w:r>
      <w:r w:rsidRPr="00B2101B">
        <w:t xml:space="preserve"> </w:t>
      </w:r>
      <w:r w:rsidRPr="00B2101B">
        <w:rPr>
          <w:rStyle w:val="10pt"/>
        </w:rPr>
        <w:t>Or you spy on your own parliament. JULIAN: But those are excuses— the mafia and foreign intelligence— they are excuses that people will accept to erect such a system. JACOB: The Four Horsemen of the Info-pocalypse: child pornography, terrorism, money laundering, and The War on Some Drugs. JULIAN:</w:t>
      </w:r>
      <w:r w:rsidRPr="00B2101B">
        <w:rPr>
          <w:b/>
          <w:bCs/>
          <w:u w:val="single"/>
        </w:rPr>
        <w:t xml:space="preserve"> Once you have erected this surveillance, given that it is complex, given that it is designed to operate in secret, isn’t it true that it cannot be regulated with policy?</w:t>
      </w:r>
      <w:r w:rsidRPr="00B2101B">
        <w:rPr>
          <w:rStyle w:val="10pt"/>
        </w:rPr>
        <w:t xml:space="preserve"> I think that</w:t>
      </w:r>
      <w:r w:rsidRPr="00B2101B">
        <w:t xml:space="preserve"> </w:t>
      </w:r>
      <w:r w:rsidRPr="00B2101B">
        <w:rPr>
          <w:b/>
          <w:bCs/>
          <w:u w:val="single"/>
        </w:rPr>
        <w:t>except for very small nations like Iceland</w:t>
      </w:r>
      <w:r w:rsidRPr="00B2101B">
        <w:t xml:space="preserve">, unless there are revolutionary conditions </w:t>
      </w:r>
      <w:r w:rsidRPr="00B2101B">
        <w:rPr>
          <w:b/>
          <w:bCs/>
          <w:u w:val="single"/>
        </w:rPr>
        <w:t>it is simply not possible to control mass interception with legislation and policy. It is just not going to happen. It is too cheap and too easy to get around political accountability and to actually perform interception</w:t>
      </w:r>
      <w:r w:rsidRPr="00B2101B">
        <w:t>.</w:t>
      </w:r>
      <w:r w:rsidRPr="00B2101B">
        <w:rPr>
          <w:rStyle w:val="10pt"/>
        </w:rPr>
        <w:t xml:space="preserve"> The Swedes got through an interception bill in 2008, known as the FRA-lagen which meant the Swedish signals intelligence agency the FRA could legally intercept all communication travelling through the country in bulk, and ship it off to the United States, with some caveats. 48 Now how can you enforce those caveats once you’ve set up the interception system and the organization doing it is a secret spy agency? It’s impossible. And in fact cases have come out showing that the FRA had on a variety of occasions broken the law previously. Many countries simply do it off-law with no legislative cover at all. So we’re sort of lucky if, like in the Swedish example, they decided that for their own protection from prosecution they want to go legal by changing the law. And that’s the case for most countries— there is bulk interception occurring, and when there is a legislative proposal it is to protect the ass of those who are doing it. This technology is very complex; for example in the debate in Australia and the UK about proposed legislation to intercept all metadata, most people do not understand the value of metadata or even the word itself. 49 Intercepting all metadata means you have to build a system that physically intercepts all data and then throws everything but the metadata away. But such a system cannot be trusted.</w:t>
      </w:r>
      <w:r w:rsidRPr="00B2101B">
        <w:t xml:space="preserve"> </w:t>
      </w:r>
      <w:r w:rsidRPr="00B2101B">
        <w:rPr>
          <w:b/>
          <w:bCs/>
          <w:u w:val="single"/>
        </w:rPr>
        <w:t>There’s no way to determine whether it is in fact intercepting and storing all data without having highly skilled engineers with authorization to go in and check out precisely what is going on, and there’s no political will to grant access. The problem is getting worse because complexity and secrecy are a toxic mix. Hidden by complexity. Hidden by secrecy. Unaccountability is built-in. It is a feature. It is dangerous by design.</w:t>
      </w:r>
    </w:p>
    <w:p w:rsidR="00F73211" w:rsidRDefault="00F73211" w:rsidP="001F3AF7">
      <w:pPr>
        <w:rPr>
          <w:b/>
          <w:bCs/>
          <w:u w:val="single"/>
        </w:rPr>
      </w:pPr>
    </w:p>
    <w:p w:rsidR="00D76EAE" w:rsidRPr="00B2101B" w:rsidRDefault="00D76EAE" w:rsidP="00D76EAE">
      <w:pPr>
        <w:pStyle w:val="Heading4"/>
      </w:pPr>
      <w:r>
        <w:t>2. (___)</w:t>
      </w:r>
    </w:p>
    <w:p w:rsidR="00F73211" w:rsidRPr="00B2101B" w:rsidRDefault="00D76EAE" w:rsidP="00F73211">
      <w:pPr>
        <w:pStyle w:val="Heading4"/>
      </w:pPr>
      <w:r>
        <w:t>3</w:t>
      </w:r>
      <w:r w:rsidR="00F73211" w:rsidRPr="00B2101B">
        <w:t xml:space="preserve">. </w:t>
      </w:r>
      <w:r w:rsidR="00F73211" w:rsidRPr="00B2101B">
        <w:t>Mass collection of private information is inevitable and doesn't cause material harm</w:t>
      </w:r>
    </w:p>
    <w:p w:rsidR="00F73211" w:rsidRPr="00B2101B" w:rsidRDefault="00F73211" w:rsidP="00F73211">
      <w:pPr>
        <w:rPr>
          <w:b/>
          <w:bCs/>
          <w:sz w:val="24"/>
          <w:szCs w:val="24"/>
        </w:rPr>
      </w:pPr>
      <w:r w:rsidRPr="00B2101B">
        <w:rPr>
          <w:b/>
          <w:bCs/>
          <w:sz w:val="24"/>
          <w:szCs w:val="24"/>
        </w:rPr>
        <w:t xml:space="preserve">Posner, 13 </w:t>
      </w:r>
      <w:r w:rsidRPr="00B2101B">
        <w:rPr>
          <w:rStyle w:val="10pt"/>
          <w:szCs w:val="24"/>
        </w:rPr>
        <w:t>(Eric, professor at the University of Chicago Law School, is the co-author of "Terror in the Balance" and "The Executive Unbound." “Is the N.S.A. Surveillance Threat Real or Imagined?” 6-9-13. http://www.nytimes.com/roomfordebate/2013/06/09/is-the-nsa-surveillance-threat-real-or-imagined)</w:t>
      </w:r>
    </w:p>
    <w:p w:rsidR="00F73211" w:rsidRPr="00B2101B" w:rsidRDefault="00F73211" w:rsidP="00F73211">
      <w:pPr>
        <w:rPr>
          <w:b/>
          <w:bCs/>
          <w:sz w:val="24"/>
          <w:szCs w:val="24"/>
        </w:rPr>
      </w:pPr>
    </w:p>
    <w:p w:rsidR="00F73211" w:rsidRPr="00B2101B" w:rsidRDefault="00F73211" w:rsidP="00F73211">
      <w:pPr>
        <w:rPr>
          <w:rStyle w:val="10pt"/>
          <w:b/>
          <w:bCs/>
          <w:sz w:val="20"/>
          <w:szCs w:val="20"/>
          <w:u w:val="single"/>
        </w:rPr>
      </w:pPr>
      <w:r w:rsidRPr="00B2101B">
        <w:rPr>
          <w:rStyle w:val="10pt"/>
        </w:rPr>
        <w:lastRenderedPageBreak/>
        <w:t>Jameel, I don’t see the need for systemic reform, nor do I see an offense to the Constitution. Indeed,</w:t>
      </w:r>
      <w:r w:rsidRPr="00B2101B">
        <w:rPr>
          <w:b/>
          <w:bCs/>
          <w:u w:val="single"/>
        </w:rPr>
        <w:t xml:space="preserve"> I don’t even understand the nature of the objection to the National Security Agency programs. Exactly what harm did they cause?</w:t>
      </w:r>
      <w:r w:rsidRPr="00B2101B">
        <w:t xml:space="preserve"> </w:t>
      </w:r>
      <w:r w:rsidRPr="00B2101B">
        <w:rPr>
          <w:rStyle w:val="10pt"/>
        </w:rPr>
        <w:t>Two possibilities emerge from the current public discussion.</w:t>
      </w:r>
    </w:p>
    <w:p w:rsidR="00F73211" w:rsidRPr="00B2101B" w:rsidRDefault="00F73211" w:rsidP="00F73211">
      <w:pPr>
        <w:rPr>
          <w:rStyle w:val="10pt"/>
        </w:rPr>
      </w:pPr>
      <w:r w:rsidRPr="00B2101B">
        <w:rPr>
          <w:rStyle w:val="10pt"/>
          <w:b/>
          <w:bCs/>
          <w:sz w:val="20"/>
          <w:szCs w:val="20"/>
          <w:u w:val="single"/>
        </w:rPr>
        <w:t>1. A general sense of creepiness that government officials know when we make phone calls</w:t>
      </w:r>
      <w:r w:rsidRPr="00B2101B">
        <w:rPr>
          <w:rStyle w:val="10pt"/>
        </w:rPr>
        <w:t>, and for how long, or may even be reading our e-mail messages. Government should not look over our shoulders as we conduct our lives.</w:t>
      </w:r>
    </w:p>
    <w:p w:rsidR="00F73211" w:rsidRPr="00B2101B" w:rsidRDefault="00F73211" w:rsidP="00F73211">
      <w:pPr>
        <w:rPr>
          <w:rStyle w:val="10pt"/>
        </w:rPr>
      </w:pPr>
      <w:r w:rsidRPr="00B2101B">
        <w:rPr>
          <w:rStyle w:val="10pt"/>
        </w:rPr>
        <w:t>2. A fear that the government uses this information to undermine democracy — to blackmail, harass or embarrass critics, for example.</w:t>
      </w:r>
    </w:p>
    <w:p w:rsidR="00F73211" w:rsidRPr="00B2101B" w:rsidRDefault="00F73211" w:rsidP="00F73211">
      <w:pPr>
        <w:rPr>
          <w:rStyle w:val="10pt"/>
        </w:rPr>
      </w:pPr>
      <w:r w:rsidRPr="00B2101B">
        <w:rPr>
          <w:rStyle w:val="10pt"/>
        </w:rPr>
        <w:t>The first objection strikes me as weak</w:t>
      </w:r>
      <w:r w:rsidRPr="00B2101B">
        <w:t xml:space="preserve">. </w:t>
      </w:r>
      <w:r w:rsidRPr="00B2101B">
        <w:rPr>
          <w:b/>
          <w:bCs/>
          <w:u w:val="single"/>
        </w:rPr>
        <w:t>We already give the government an enormous amount of information about our lives, and seem to have gotten used to the idea that an Internal Revenue Service knows our finances, or that an employee of a government hospital knows our medical history, or that social workers (if we are on welfare) know our relationships with family members, or that public school teachers know about our children’s abilities and personalities. The information vacuumed up by the N.S.A. was already available to faceless bureaucrats in phone and Internet companies — not government employees, but strangers just the same. Many people write as though we make some great sacrifice by disclosing private information to others, but it is in fact simply the way that we obtain services we want</w:t>
      </w:r>
      <w:r w:rsidRPr="00B2101B">
        <w:rPr>
          <w:rStyle w:val="10pt"/>
        </w:rPr>
        <w:t xml:space="preserve"> — whether the market services of doctors, insurance companies, Internet service providers, employers, therapists and the rest, or the nonmarket services of the government like welfare and security.</w:t>
      </w:r>
    </w:p>
    <w:p w:rsidR="00F73211" w:rsidRPr="00B2101B" w:rsidRDefault="00F73211" w:rsidP="00F73211">
      <w:pPr>
        <w:rPr>
          <w:rStyle w:val="10pt"/>
        </w:rPr>
      </w:pPr>
      <w:r w:rsidRPr="00B2101B">
        <w:rPr>
          <w:rStyle w:val="10pt"/>
        </w:rPr>
        <w:t>Even so, I am exaggerating the nature of the intrusion</w:t>
      </w:r>
      <w:r w:rsidRPr="00B2101B">
        <w:t xml:space="preserve">. </w:t>
      </w:r>
      <w:r w:rsidRPr="00B2101B">
        <w:rPr>
          <w:b/>
          <w:bCs/>
          <w:u w:val="single"/>
        </w:rPr>
        <w:t>The chance that human beings in government will actually read our e-mails or check our phone records is infinitesimal</w:t>
      </w:r>
      <w:r w:rsidRPr="00B2101B">
        <w:t xml:space="preserve"> </w:t>
      </w:r>
      <w:r w:rsidRPr="00B2101B">
        <w:rPr>
          <w:rStyle w:val="10pt"/>
        </w:rPr>
        <w:t>(though I can understand that organizations like the A.C.L.U. that have a legitimate interest in communicating with potential government targets may be more vulnerable than the rest of us).</w:t>
      </w:r>
      <w:r w:rsidRPr="00B2101B">
        <w:t xml:space="preserve"> </w:t>
      </w:r>
      <w:r w:rsidRPr="00B2101B">
        <w:rPr>
          <w:b/>
          <w:bCs/>
          <w:u w:val="single"/>
        </w:rPr>
        <w:t>Mostly all we are doing is making our information available to a computer algorithm, which is unlikely to laugh at our infirmities or gossip about our relationships.</w:t>
      </w:r>
    </w:p>
    <w:p w:rsidR="00F73211" w:rsidRPr="00B2101B" w:rsidRDefault="00F73211" w:rsidP="00F73211">
      <w:r w:rsidRPr="00B2101B">
        <w:rPr>
          <w:rStyle w:val="10pt"/>
        </w:rPr>
        <w:t>The second objection is a lot more serious. We know that our government is capable of misusing information in this way, as occurred during the Nixon administration. Many people seem to believe that President Obama sent telepathic signals to I.R.S. workers instructing them to harass Tea Party organizations. But</w:t>
      </w:r>
      <w:r w:rsidRPr="00B2101B">
        <w:t xml:space="preserve"> </w:t>
      </w:r>
      <w:r w:rsidRPr="00B2101B">
        <w:rPr>
          <w:b/>
          <w:bCs/>
          <w:u w:val="single"/>
        </w:rPr>
        <w:t>I am unaware — and correct me if I am wrong — of a single instance during the last 12 years of war-on-terror-related surveillance in which the government used information obtained for security purposes to target a political opponent, dissenter or critic. That means that, for now, this objection is strictly theoretical, and the mere potential for abuse can’t by itself be a good reason to shut down a program. If it were, we would have no government.</w:t>
      </w:r>
    </w:p>
    <w:p w:rsidR="00F73211" w:rsidRPr="00B2101B" w:rsidRDefault="00F73211" w:rsidP="001F3AF7"/>
    <w:p w:rsidR="001F3AF7" w:rsidRPr="00B2101B" w:rsidRDefault="001F3AF7" w:rsidP="001F3AF7"/>
    <w:p w:rsidR="00F73211" w:rsidRPr="00B2101B" w:rsidRDefault="00F73211" w:rsidP="00F73211">
      <w:pPr>
        <w:pStyle w:val="Heading3"/>
      </w:pPr>
      <w:bookmarkStart w:id="5" w:name="_Toc420933432"/>
      <w:r w:rsidRPr="00B2101B">
        <w:lastRenderedPageBreak/>
        <w:t>Ext 1 - FISA will rubberstamp</w:t>
      </w:r>
      <w:bookmarkEnd w:id="5"/>
    </w:p>
    <w:p w:rsidR="00F73211" w:rsidRPr="00B2101B" w:rsidRDefault="00F73211" w:rsidP="001F3AF7"/>
    <w:p w:rsidR="00F73211" w:rsidRPr="00B2101B" w:rsidRDefault="00F73211" w:rsidP="00F73211">
      <w:pPr>
        <w:pStyle w:val="Heading4"/>
      </w:pPr>
      <w:r w:rsidRPr="00B2101B">
        <w:t>FISA will interpret the aff in the broadest possible way to allow spying to continue – intelligence agencies are functionally unconstrained by rule of law</w:t>
      </w:r>
    </w:p>
    <w:p w:rsidR="00F73211" w:rsidRPr="00B2101B" w:rsidRDefault="00F73211" w:rsidP="00F73211">
      <w:pPr>
        <w:rPr>
          <w:b/>
          <w:bCs/>
          <w:sz w:val="24"/>
          <w:szCs w:val="24"/>
        </w:rPr>
      </w:pPr>
      <w:r w:rsidRPr="00B2101B">
        <w:rPr>
          <w:b/>
          <w:bCs/>
          <w:sz w:val="24"/>
          <w:szCs w:val="24"/>
        </w:rPr>
        <w:t xml:space="preserve">Granick, 13 </w:t>
      </w:r>
      <w:r w:rsidRPr="00B2101B">
        <w:rPr>
          <w:rStyle w:val="10pt"/>
          <w:szCs w:val="24"/>
        </w:rPr>
        <w:t>(Jennifer, Director of Civil Liberties at the Stanford Center for Internet and Society. “NSA's Creative Interpretations Of Law Subvert Congress And The Rule Of Law” 12-16-13. Forbes. http://www.forbes.com/sites/jennifergranick/2013/12/16/a-common-law-coup-detat-how-nsas-creative-interpretations-of-law-subvert-the-rule-of-law/)</w:t>
      </w:r>
    </w:p>
    <w:p w:rsidR="00F73211" w:rsidRPr="00B2101B" w:rsidRDefault="00F73211" w:rsidP="00F73211">
      <w:pPr>
        <w:rPr>
          <w:b/>
          <w:bCs/>
          <w:sz w:val="24"/>
          <w:szCs w:val="24"/>
        </w:rPr>
      </w:pPr>
    </w:p>
    <w:p w:rsidR="00F73211" w:rsidRPr="00B2101B" w:rsidRDefault="00F73211" w:rsidP="00F73211">
      <w:pPr>
        <w:rPr>
          <w:b/>
          <w:bCs/>
          <w:u w:val="single"/>
        </w:rPr>
      </w:pPr>
      <w:r w:rsidRPr="00B2101B">
        <w:rPr>
          <w:b/>
          <w:bCs/>
          <w:u w:val="single"/>
        </w:rPr>
        <w:t>In the wake of today’s tremendously important ruling by the District Court for the District of Columbia that bulk collection of telephone metadata violates the Fourth Amendment,</w:t>
      </w:r>
      <w:r w:rsidRPr="00B2101B">
        <w:t xml:space="preserve"> </w:t>
      </w:r>
      <w:r w:rsidRPr="00B2101B">
        <w:rPr>
          <w:rStyle w:val="10pt"/>
        </w:rPr>
        <w:t>it is more important than ever that Congress end this misuse of section 215 of the USA PATRIOT Act. However,</w:t>
      </w:r>
      <w:r w:rsidRPr="00B2101B">
        <w:t xml:space="preserve"> </w:t>
      </w:r>
      <w:r w:rsidRPr="00B2101B">
        <w:rPr>
          <w:b/>
          <w:bCs/>
          <w:u w:val="single"/>
        </w:rPr>
        <w:t>Deputy Attorney General James Cole testified earlier this week before the Senate Judiciary Committee that the NSA might continue its bulk collection of nearly all domestic phone call records, even if the USA FREEDOM ACT passes into law. That must have come as a real surprise to</w:t>
      </w:r>
      <w:r w:rsidRPr="00B2101B">
        <w:t xml:space="preserve"> </w:t>
      </w:r>
      <w:r w:rsidRPr="00B2101B">
        <w:rPr>
          <w:rStyle w:val="10pt"/>
        </w:rPr>
        <w:t xml:space="preserve">committee chairman Senator Patrick Leahy (D-VT) and the dozens of </w:t>
      </w:r>
      <w:r w:rsidRPr="00B2101B">
        <w:rPr>
          <w:b/>
          <w:bCs/>
          <w:u w:val="single"/>
        </w:rPr>
        <w:t>USA FREEDOM Act’s bipartisan co-sponsors, all of whom agree that the core purpose of the bill is to end NSA dragnet collection of Americans’ communication data.</w:t>
      </w:r>
    </w:p>
    <w:p w:rsidR="00F73211" w:rsidRPr="00B2101B" w:rsidRDefault="00F73211" w:rsidP="00F73211">
      <w:pPr>
        <w:rPr>
          <w:rStyle w:val="10pt"/>
        </w:rPr>
      </w:pPr>
      <w:r w:rsidRPr="00B2101B">
        <w:rPr>
          <w:b/>
          <w:bCs/>
          <w:u w:val="single"/>
        </w:rPr>
        <w:t>Cole noted the reform legislation wouldn’t necessarily inhibit the NSA’s surveillance capabilities because “it’s going to depend on how the court interprets any number of the provisions that are in [the legislation].” Comments like this betray a serious problem inside the Executive Branch. The Administration and the intelligence community believe they can do whatever they want, regardless of the laws Congress passes, so long they can convince one of the judges appointed to the secretive Foreign Intelligence Surveillance Court (FISC) to agree.  This isn’t the rule of law.  This is a coup d’etat.</w:t>
      </w:r>
    </w:p>
    <w:p w:rsidR="00F73211" w:rsidRPr="00B2101B" w:rsidRDefault="00F73211" w:rsidP="00F73211">
      <w:pPr>
        <w:rPr>
          <w:rStyle w:val="10pt"/>
        </w:rPr>
      </w:pPr>
      <w:r w:rsidRPr="00B2101B">
        <w:rPr>
          <w:rStyle w:val="10pt"/>
        </w:rPr>
        <w:t>Leahy’s proposed legislation would amend section 215 of the USA PATRIOT Act to require the government to show the records it seeks are not only relevant but also material to an authorized investigation and that the target has some connection to terrorism or espionage before it can obtain those records.  This latter requirement, the USA FREEDOM Act sponsors say, will “end bulk collection”.</w:t>
      </w:r>
    </w:p>
    <w:p w:rsidR="00F73211" w:rsidRPr="00B2101B" w:rsidRDefault="00F73211" w:rsidP="00F73211">
      <w:pPr>
        <w:rPr>
          <w:rStyle w:val="10pt"/>
        </w:rPr>
      </w:pPr>
      <w:r w:rsidRPr="00B2101B">
        <w:rPr>
          <w:rStyle w:val="10pt"/>
        </w:rPr>
        <w:t>Cole apparently disagrees. Responding to a question at yesterday’s hearing on the bill,</w:t>
      </w:r>
      <w:r w:rsidRPr="00B2101B">
        <w:t xml:space="preserve"> </w:t>
      </w:r>
      <w:r w:rsidRPr="00B2101B">
        <w:rPr>
          <w:b/>
          <w:bCs/>
          <w:u w:val="single"/>
        </w:rPr>
        <w:t>Cole said, “Right now the interpretation of the word ‘relevant’ is a broad interpretation</w:t>
      </w:r>
      <w:r w:rsidRPr="00B2101B">
        <w:t xml:space="preserve">. </w:t>
      </w:r>
      <w:r w:rsidRPr="00B2101B">
        <w:rPr>
          <w:rStyle w:val="10pt"/>
        </w:rPr>
        <w:t>Adding ‘pertinent to a foreign agent’ or ‘somebody in contact with a foreign agent’ could be another way of talking about relevance as it is right now. We’d have to see how broadly the court interprets that or how narrowly.</w:t>
      </w:r>
      <w:r w:rsidRPr="00B2101B">
        <w:t xml:space="preserve">”  </w:t>
      </w:r>
      <w:r w:rsidRPr="00B2101B">
        <w:rPr>
          <w:b/>
          <w:bCs/>
          <w:u w:val="single"/>
        </w:rPr>
        <w:t>In other words, the FISA court might let us keep doing what we’re doing no matter what the law says and despite Congress’ intent .</w:t>
      </w:r>
    </w:p>
    <w:p w:rsidR="00F73211" w:rsidRPr="00B2101B" w:rsidRDefault="00F73211" w:rsidP="00F73211">
      <w:pPr>
        <w:rPr>
          <w:b/>
          <w:bCs/>
          <w:u w:val="single"/>
        </w:rPr>
      </w:pPr>
      <w:r w:rsidRPr="00B2101B">
        <w:rPr>
          <w:rStyle w:val="10pt"/>
        </w:rPr>
        <w:t>All courts issue opinions about what the laws that legislatures pass mean. These opinions are called the “common law”. But common law interpretations of statutes are only legitimate if they are fair and reasonable interpretations.</w:t>
      </w:r>
    </w:p>
    <w:p w:rsidR="00F73211" w:rsidRPr="00B2101B" w:rsidRDefault="00F73211" w:rsidP="00F73211">
      <w:pPr>
        <w:rPr>
          <w:b/>
          <w:bCs/>
          <w:u w:val="single"/>
        </w:rPr>
      </w:pPr>
      <w:r w:rsidRPr="00B2101B">
        <w:rPr>
          <w:b/>
          <w:bCs/>
          <w:u w:val="single"/>
        </w:rPr>
        <w:t>The NSA has a great track record getting FISC judges to interpret even obviously narrow phrases in surprisingly broad ways.</w:t>
      </w:r>
      <w:r w:rsidRPr="00B2101B">
        <w:t xml:space="preserve">  </w:t>
      </w:r>
      <w:r w:rsidRPr="00B2101B">
        <w:rPr>
          <w:rStyle w:val="10pt"/>
        </w:rPr>
        <w:t>For example,</w:t>
      </w:r>
      <w:r w:rsidRPr="00B2101B">
        <w:t xml:space="preserve"> </w:t>
      </w:r>
      <w:r w:rsidRPr="00B2101B">
        <w:rPr>
          <w:b/>
          <w:bCs/>
          <w:u w:val="single"/>
        </w:rPr>
        <w:t>Americans, including the Patriot Act’s main sponsor</w:t>
      </w:r>
      <w:r w:rsidRPr="00B2101B">
        <w:rPr>
          <w:rStyle w:val="10pt"/>
        </w:rPr>
        <w:t xml:space="preserve"> Representative Jim Sensenbrenner (R-WI) and a co-sponsor of the USA Freedom Act</w:t>
      </w:r>
      <w:r w:rsidRPr="00B2101B">
        <w:t xml:space="preserve">, </w:t>
      </w:r>
      <w:r w:rsidRPr="00B2101B">
        <w:rPr>
          <w:b/>
          <w:bCs/>
          <w:u w:val="single"/>
        </w:rPr>
        <w:t>were shocked to learn last June that the NSA used Section 215 for bulk collection of phone data (and potentially other sensitive records)</w:t>
      </w:r>
      <w:r w:rsidRPr="00B2101B">
        <w:rPr>
          <w:rStyle w:val="10pt"/>
        </w:rPr>
        <w:t>. Sensenbrenner said, “[i]f Congress knew what the NSA had in mind in the future immediately after 9/11, the Patriot Act never would have passed, and I never would have supported it.”</w:t>
      </w:r>
    </w:p>
    <w:p w:rsidR="00F73211" w:rsidRPr="00B2101B" w:rsidRDefault="00F73211" w:rsidP="00F73211">
      <w:pPr>
        <w:rPr>
          <w:b/>
          <w:bCs/>
          <w:u w:val="single"/>
        </w:rPr>
      </w:pPr>
      <w:r w:rsidRPr="00B2101B">
        <w:rPr>
          <w:b/>
          <w:bCs/>
          <w:u w:val="single"/>
        </w:rPr>
        <w:t>The 2004 FISC opinion authorizing the NSA’s collection and use of Internet metadata under the pen register statute is another dismaying example of this phenomenon.  In this opinion, Judge Colleen Kollar-Kotelly acknowledged that she was allowing an “exceptionally broad” and “novel” form of collection, but nevertheless deferred to “the fully considered judgment of the executive branch</w:t>
      </w:r>
      <w:r w:rsidRPr="00B2101B">
        <w:rPr>
          <w:rStyle w:val="10pt"/>
        </w:rPr>
        <w:t xml:space="preserve"> in assessing and responding to national security threats and in determining the potential significance of intelligence-related information.” This opinion—called “strange” and a “head-scratcher”—later served as precedent upon which FISA Judge Claire Eagan relied in her 2006 authorization of the bulk phone records collection.</w:t>
      </w:r>
    </w:p>
    <w:p w:rsidR="00F73211" w:rsidRPr="00B2101B" w:rsidRDefault="00F73211" w:rsidP="00F73211">
      <w:pPr>
        <w:rPr>
          <w:rStyle w:val="10pt"/>
        </w:rPr>
      </w:pPr>
      <w:r w:rsidRPr="00B2101B">
        <w:rPr>
          <w:b/>
          <w:bCs/>
          <w:u w:val="single"/>
        </w:rPr>
        <w:t>Time and again, the FISC accepts the Administration’s shockingly flimsy arguments.</w:t>
      </w:r>
      <w:r w:rsidRPr="00B2101B">
        <w:rPr>
          <w:rStyle w:val="10pt"/>
          <w:b/>
          <w:bCs/>
          <w:u w:val="single"/>
        </w:rPr>
        <w:t xml:space="preserve"> </w:t>
      </w:r>
      <w:r w:rsidRPr="00B2101B">
        <w:rPr>
          <w:rStyle w:val="10pt"/>
        </w:rPr>
        <w:t>As a set, the few public FISC opinions we’ve seen suggest that the Executive Branch—in cahoots with a few selected judges—has replaced legitimate public statutes with secret, illegitimate common law.</w:t>
      </w:r>
    </w:p>
    <w:p w:rsidR="00F73211" w:rsidRPr="00B2101B" w:rsidRDefault="00F73211" w:rsidP="00F73211">
      <w:r w:rsidRPr="00B2101B">
        <w:rPr>
          <w:rStyle w:val="10pt"/>
        </w:rPr>
        <w:t>The rule of law is a basic democratic principle meaning that all members of a society—individuals, organizations, and government officials—must obey publicly disclosed legal codes and processes</w:t>
      </w:r>
      <w:r w:rsidRPr="00B2101B">
        <w:rPr>
          <w:rStyle w:val="10pt"/>
          <w:b/>
          <w:bCs/>
          <w:u w:val="single"/>
        </w:rPr>
        <w:t>.</w:t>
      </w:r>
      <w:r w:rsidRPr="00B2101B">
        <w:rPr>
          <w:b/>
          <w:bCs/>
          <w:u w:val="single"/>
        </w:rPr>
        <w:t xml:space="preserve"> If Cole is right that, try as it might, Congress cannot end bulk collection because the secret FISA court may defer to the NSA’s interpretation of the rules, there is no rule of law.  The NSA is in charge, the FISA court process is just a fig leaf</w:t>
      </w:r>
      <w:r w:rsidRPr="00B2101B">
        <w:rPr>
          <w:rStyle w:val="10pt"/>
        </w:rPr>
        <w:t>, and this is no longer a democracy. There’s been a coup d’etat.</w:t>
      </w:r>
    </w:p>
    <w:p w:rsidR="00F73211" w:rsidRPr="00B2101B" w:rsidRDefault="00F73211" w:rsidP="001F3AF7"/>
    <w:p w:rsidR="00F73211" w:rsidRPr="00B2101B" w:rsidRDefault="00F73211" w:rsidP="00F73211">
      <w:pPr>
        <w:pStyle w:val="Heading3"/>
      </w:pPr>
      <w:bookmarkStart w:id="6" w:name="_Toc420933433"/>
      <w:r w:rsidRPr="00B2101B">
        <w:lastRenderedPageBreak/>
        <w:t xml:space="preserve">Ext </w:t>
      </w:r>
      <w:r w:rsidR="00D76EAE">
        <w:t>3</w:t>
      </w:r>
      <w:r w:rsidRPr="00B2101B">
        <w:t xml:space="preserve"> – Inevitable</w:t>
      </w:r>
      <w:bookmarkEnd w:id="6"/>
    </w:p>
    <w:p w:rsidR="00F73211" w:rsidRPr="00B2101B" w:rsidRDefault="00F73211" w:rsidP="00F73211"/>
    <w:p w:rsidR="00F73211" w:rsidRPr="00B2101B" w:rsidRDefault="00F73211" w:rsidP="00F73211">
      <w:pPr>
        <w:pStyle w:val="Heading4"/>
      </w:pPr>
      <w:r w:rsidRPr="00B2101B">
        <w:t>Facebook and Google engage in mass surveillance – plan doesn't effect that</w:t>
      </w:r>
    </w:p>
    <w:p w:rsidR="00F73211" w:rsidRPr="00B2101B" w:rsidRDefault="00F73211" w:rsidP="00F73211">
      <w:r w:rsidRPr="00B2101B">
        <w:rPr>
          <w:b/>
          <w:bCs/>
          <w:sz w:val="24"/>
          <w:szCs w:val="24"/>
        </w:rPr>
        <w:t>Assange et. al, 12</w:t>
      </w:r>
      <w:r w:rsidRPr="00B2101B">
        <w:rPr>
          <w:b/>
          <w:bCs/>
        </w:rPr>
        <w:t xml:space="preserve"> </w:t>
      </w:r>
      <w:r w:rsidRPr="00B2101B">
        <w:rPr>
          <w:rStyle w:val="10pt"/>
        </w:rPr>
        <w:t>(Julian, editor-in-chief of WikiLeaks. Andy Muller-Maguhn, specialist on computers, telecommunications, and surveillance. Jacob Appelbaum, computer security researcher. Jeremie Zimmerman, co-founder and spokesperson for the citizen advocacy group La Quadrature du Net. Conversation in the book “Cypherpunks: Freedom and the Future of the Internet,” chapter titled “Private Sector Spying”)</w:t>
      </w:r>
    </w:p>
    <w:p w:rsidR="00F73211" w:rsidRPr="00B2101B" w:rsidRDefault="00F73211" w:rsidP="00F73211"/>
    <w:p w:rsidR="00F73211" w:rsidRPr="00B2101B" w:rsidRDefault="00F73211" w:rsidP="00F73211">
      <w:r w:rsidRPr="00B2101B">
        <w:rPr>
          <w:rStyle w:val="10pt"/>
        </w:rPr>
        <w:t>JÉRÉMIE:</w:t>
      </w:r>
      <w:r w:rsidRPr="00B2101B">
        <w:t xml:space="preserve"> </w:t>
      </w:r>
      <w:r w:rsidRPr="00B2101B">
        <w:rPr>
          <w:b/>
          <w:bCs/>
          <w:u w:val="single"/>
        </w:rPr>
        <w:t>State-sponsored surveillance is indeed a major issue</w:t>
      </w:r>
      <w:r w:rsidRPr="00B2101B">
        <w:t xml:space="preserve"> </w:t>
      </w:r>
      <w:r w:rsidRPr="00B2101B">
        <w:rPr>
          <w:rStyle w:val="10pt"/>
        </w:rPr>
        <w:t>which challenges the very structure of all democracies and the way they function,</w:t>
      </w:r>
      <w:r w:rsidRPr="00B2101B">
        <w:rPr>
          <w:b/>
          <w:bCs/>
          <w:u w:val="single"/>
        </w:rPr>
        <w:t xml:space="preserve"> but there is also private surveillance and potentially private mass collection of data. Just look at Google. If you’re a standard Google user Google knows who you’re communicating with, who you know, what you’re researching, potentially your sexual orientation, and your religious and philosophical beliefs</w:t>
      </w:r>
      <w:r w:rsidRPr="00B2101B">
        <w:t xml:space="preserve">. ANDY: </w:t>
      </w:r>
      <w:r w:rsidRPr="00B2101B">
        <w:rPr>
          <w:b/>
          <w:bCs/>
          <w:u w:val="single"/>
        </w:rPr>
        <w:t xml:space="preserve">It knows more about you than you know yourself. </w:t>
      </w:r>
      <w:r w:rsidRPr="00B2101B">
        <w:rPr>
          <w:rStyle w:val="10pt"/>
        </w:rPr>
        <w:t>JÉRÉMIE: More than your mother and maybe more than yourself. Google knows when you’re online and when you’re not. ANDY:</w:t>
      </w:r>
      <w:r w:rsidRPr="00B2101B">
        <w:t xml:space="preserve"> </w:t>
      </w:r>
      <w:r w:rsidRPr="00B2101B">
        <w:rPr>
          <w:b/>
          <w:bCs/>
          <w:u w:val="single"/>
        </w:rPr>
        <w:t>Do you know what you looked for two years, three days and four hours ago? You don’t know; Google knows.</w:t>
      </w:r>
      <w:r w:rsidRPr="00B2101B">
        <w:t xml:space="preserve"> </w:t>
      </w:r>
      <w:r w:rsidRPr="00B2101B">
        <w:rPr>
          <w:rStyle w:val="10pt"/>
        </w:rPr>
        <w:t>JÉRÉMIE: Actually, I try not to use Google anymore for these very reasons. JACOB: It’s like the Kill Your Television of the 21st century. 55 Effective protest except the network effect prevents your protest from working. 56 Kill your television, man. JÉRÉMIE: Well it’s not a protest, it is more my personal way of seeing things. ANDY: I watched these beautiful movies of people throwing their televisions out of three-storey houses. JÉRÉMIE: It’s not only the state-sponsored surveillance, it’s the question of privacy, the way data is being handled by third parties and the knowledge that people have of what is being done with the data. I don’t use Facebook so I don’t know much about it. But now</w:t>
      </w:r>
      <w:r w:rsidRPr="00B2101B">
        <w:t xml:space="preserve"> </w:t>
      </w:r>
      <w:r w:rsidRPr="00B2101B">
        <w:rPr>
          <w:b/>
          <w:bCs/>
          <w:u w:val="single"/>
        </w:rPr>
        <w:t>with Facebook you see the behavior of users who are very happy to hand out any kind of personal data, and can you blame people for not knowing where the limit is between privacy and publicity?</w:t>
      </w:r>
      <w:r w:rsidRPr="00B2101B">
        <w:rPr>
          <w:rStyle w:val="10pt"/>
          <w:b/>
          <w:bCs/>
          <w:u w:val="single"/>
        </w:rPr>
        <w:t xml:space="preserve"> </w:t>
      </w:r>
      <w:r w:rsidRPr="00B2101B">
        <w:rPr>
          <w:rStyle w:val="10pt"/>
        </w:rPr>
        <w:t>A few years ago, before digital technologies, people who had a public life were either in show-business, politics or journalism, and now everybody has the potential for public life by clicking a publish button. “Publish” means make something public, it means handing out access to this data to the rest of the world— and, of course,</w:t>
      </w:r>
      <w:r w:rsidRPr="00B2101B">
        <w:t xml:space="preserve"> </w:t>
      </w:r>
      <w:r w:rsidRPr="00B2101B">
        <w:rPr>
          <w:b/>
          <w:bCs/>
          <w:u w:val="single"/>
        </w:rPr>
        <w:t>when you see teenagers sending pictures of themselves drunk or whatever, they may not have this vision that it means the whole of the rest of the world, potentially for a very, very long period of time. Facebook makes its business by blurring this line between privacy, friends, and publicity. And it is even storing the data when you think that it is only meant for your friends and the people you love. So whatever the degree of publicity that you intend your data to be under, when you click publish on Facebook you give it to Facebook first</w:t>
      </w:r>
      <w:r w:rsidRPr="00B2101B">
        <w:t xml:space="preserve">, </w:t>
      </w:r>
      <w:r w:rsidRPr="00B2101B">
        <w:rPr>
          <w:rStyle w:val="10pt"/>
        </w:rPr>
        <w:t>and then they give access to some other Facebook users after. JULIAN: Even this line between government and corporation is blurred. If you look at the expansion in the military contractor sector in the West over the past ten years, the NSA, which was the biggest spy agency in the world, had ten primary contractors on its books that it worked with. Two years ago it had over 1,000. So there is a smearing out of the border between what is government and what is the private sector. JÉRÉMIE: And it can be argued that the US spying agencies have access to all of Google’s stored data. JULIAN: But they do. JÉRÉMIE: And all of Facebook’s data, so in a way Facebook and Google may be extensions of these agencies. JULIAN: Do you have a Google subpoena Jake? Was a subpoena sent to Google to hand over information related to your Google account? WikiLeaks got subpoenas to our California domain name registrar dynadot, which is where the wikileaks.org registration is made. They were subpoenas from the secret ongoing Grand Jury investigation into WikiLeaks, asking for financial records, login records, et cetera, which it gave them. 57 JACOB: The Wall Street Journal reported that Twitter and Google and Sonic.net, three services that I use or have used in the past, each received a 2703( d) notice, which is this unusual form of secret subpoena. 58 JULIAN: Under the PATRIOT Act? JACOB: No. This is the Stored Communications Act, essentially. The Wall Street Journal is saying that each of these services claims that the government wanted the metadata, and the government asserted it has the right to do this without a warrant. There’s an ongoing legal case about the government’s right to keep its tactics secret, not only from the public, but from court records. I read the Wall Street Journal and found out like everyone else. JULIAN: So Google sucked up to the US government in its Grand Jury investigation into WikiLeaks when the government subpoenaed your records— not a conventional subpoena, but this special sort of intelligence subpoena. But the news came out earlier in 2011 that Twitter had been served a number of subpoenas, from the same Grand Jury, but Twitter fought to be able to notify the people whose accounts were subpoenaed— for the gag order to be lifted. I don’t have a Twitter account, so I didn’t get one, but my name and Bradley Manning’s name were on all the subpoenas as the information that was being searched for. Jake, you had a Twitter account so Twitter received a subpoena in relation to you. Google also received a subpoena, but didn’t fight to make it public. 59 JACOB: Allegedly. That’s what I read in the Wall Street Journal. I might not be even allowed to reference it except for in connection to the Wall Street Journal. JULIAN: Is it because these orders also have a gag component? That has been found to be unconstitutional, hasn’t it? JACOB: Maybe not. For the Twitter case it is public that we lost the motion for a stay where we said that disclosing this data to the government would do irreparable harm as they can never forget this data once they receive it. They said, “Yeah well, your stay is denied, Twitter must disclose this data.” We’re in the process of appeal, specifically about the secrecy of docketing— and I can’t talk about that— but as it stands right now,</w:t>
      </w:r>
      <w:r w:rsidRPr="00B2101B">
        <w:rPr>
          <w:b/>
          <w:bCs/>
          <w:u w:val="single"/>
        </w:rPr>
        <w:t xml:space="preserve"> the court said that on the internet you have no expectation of privacy when you willingly reveal information to a third party, and, by the way, everyone on the internet is a third party.</w:t>
      </w:r>
      <w:r w:rsidRPr="00B2101B">
        <w:t xml:space="preserve"> </w:t>
      </w:r>
      <w:r w:rsidRPr="00B2101B">
        <w:rPr>
          <w:rStyle w:val="10pt"/>
        </w:rPr>
        <w:t>JULIAN:</w:t>
      </w:r>
      <w:r w:rsidRPr="00B2101B">
        <w:t xml:space="preserve"> </w:t>
      </w:r>
      <w:r w:rsidRPr="00B2101B">
        <w:rPr>
          <w:b/>
          <w:bCs/>
          <w:u w:val="single"/>
        </w:rPr>
        <w:t>Even if the organization like Facebook or Twitter says that it will keep the information private</w:t>
      </w:r>
      <w:r w:rsidRPr="00B2101B">
        <w:t>.</w:t>
      </w:r>
      <w:r w:rsidRPr="00B2101B">
        <w:rPr>
          <w:rStyle w:val="10pt"/>
        </w:rPr>
        <w:t xml:space="preserve"> JACOB: For sure. And this is the blurring of the state and corporation. This is actually probably the most important thing to consider here, that</w:t>
      </w:r>
      <w:r w:rsidRPr="00B2101B">
        <w:rPr>
          <w:b/>
          <w:bCs/>
          <w:u w:val="single"/>
        </w:rPr>
        <w:t xml:space="preserve"> the NSA and Google have a partnership in cyber-security for US national defense reasons. ANDY: Whatever cyber-security means in this context. That’s a wide term.</w:t>
      </w:r>
      <w:r w:rsidRPr="00B2101B">
        <w:t xml:space="preserve"> </w:t>
      </w:r>
      <w:r w:rsidRPr="00B2101B">
        <w:rPr>
          <w:rStyle w:val="10pt"/>
        </w:rPr>
        <w:t>JACOB: They are trying to exempt everything from the Freedom of Information Act and to keep it secret.</w:t>
      </w:r>
      <w:r w:rsidRPr="00B2101B">
        <w:t xml:space="preserve"> </w:t>
      </w:r>
      <w:r w:rsidRPr="00B2101B">
        <w:rPr>
          <w:b/>
          <w:bCs/>
          <w:u w:val="single"/>
        </w:rPr>
        <w:t xml:space="preserve">Then the US government also asserts it has the right to send an administrative subpoena, which has a lower bar than a search warrant, where the third party is gagged from telling you about it, and you have no right to fight because it is the third party that is directly involved, and the third party has no constitutional grounds to protect your data either. </w:t>
      </w:r>
      <w:r w:rsidRPr="00B2101B">
        <w:rPr>
          <w:rStyle w:val="10pt"/>
        </w:rPr>
        <w:t>JULIAN: The third party being Twitter or Facebook or your ISP. JACOB: Or anyone.</w:t>
      </w:r>
      <w:r w:rsidRPr="00B2101B">
        <w:t xml:space="preserve"> </w:t>
      </w:r>
      <w:r w:rsidRPr="00B2101B">
        <w:rPr>
          <w:b/>
          <w:bCs/>
          <w:u w:val="single"/>
        </w:rPr>
        <w:t xml:space="preserve">They said it was a one-to-one one-to-one map with banking privacy and with dialing a telephone. You willingly disclose the number to the phone company by using it. You knew that, right? By using the telephone you obviously are saying, “I have no expectation of privacy,” when typing those </w:t>
      </w:r>
      <w:r w:rsidRPr="00B2101B">
        <w:rPr>
          <w:b/>
          <w:bCs/>
          <w:u w:val="single"/>
        </w:rPr>
        <w:lastRenderedPageBreak/>
        <w:t>numbers. There is even less explicit connection to the machine. People don’t understand how the internet works— they don’t understand telephone networks either— but courts have consistently ruled that this is the case</w:t>
      </w:r>
      <w:r w:rsidRPr="00B2101B">
        <w:rPr>
          <w:rStyle w:val="10pt"/>
        </w:rPr>
        <w:t>, and in our Twitter case so far, which unfortunately I can’t really talk about because I don’t actually live in a free country, they assert essentially the same thing. 60</w:t>
      </w:r>
      <w:r w:rsidRPr="00B2101B">
        <w:rPr>
          <w:rStyle w:val="10pt"/>
          <w:b/>
          <w:bCs/>
          <w:u w:val="single"/>
        </w:rPr>
        <w:t xml:space="preserve"> </w:t>
      </w:r>
      <w:r w:rsidRPr="00B2101B">
        <w:rPr>
          <w:b/>
          <w:bCs/>
          <w:u w:val="single"/>
        </w:rPr>
        <w:t>It’s absolute madness to imagine that we give up all of our personal data to these companies, and then the companies have essentially become privatized secret police. And— in the case of Facebook— we even have democratized surveillance. Instead of paying people off the way the Stasi did in East Germany, we reward them as a culture— they get laid now. They report on their friends and then, “Hey, so and so got engaged;” “Oh, so and so broke up;” “Oh, I know who to call now.”</w:t>
      </w:r>
    </w:p>
    <w:p w:rsidR="00F73211" w:rsidRPr="00B2101B" w:rsidRDefault="00F73211" w:rsidP="00F73211"/>
    <w:p w:rsidR="00F73211" w:rsidRPr="00B2101B" w:rsidRDefault="00F73211" w:rsidP="00F73211"/>
    <w:p w:rsidR="001F3AF7" w:rsidRPr="00B2101B" w:rsidRDefault="001F3AF7" w:rsidP="001F3AF7"/>
    <w:p w:rsidR="001F3AF7" w:rsidRPr="00B2101B" w:rsidRDefault="001F3AF7" w:rsidP="001F3AF7">
      <w:pPr>
        <w:pStyle w:val="Heading2"/>
      </w:pPr>
      <w:bookmarkStart w:id="7" w:name="_Toc420933434"/>
      <w:r w:rsidRPr="00B2101B">
        <w:lastRenderedPageBreak/>
        <w:t>Secrecy</w:t>
      </w:r>
      <w:bookmarkEnd w:id="7"/>
    </w:p>
    <w:p w:rsidR="001F3AF7" w:rsidRPr="00B2101B" w:rsidRDefault="001F3AF7" w:rsidP="001F3AF7"/>
    <w:p w:rsidR="00F73211" w:rsidRPr="00B2101B" w:rsidRDefault="00F73211" w:rsidP="001F3AF7"/>
    <w:p w:rsidR="00F73211" w:rsidRPr="00B2101B" w:rsidRDefault="00F73211" w:rsidP="00F73211">
      <w:pPr>
        <w:pStyle w:val="Heading3"/>
      </w:pPr>
      <w:bookmarkStart w:id="8" w:name="_Toc420933435"/>
      <w:r w:rsidRPr="00B2101B">
        <w:lastRenderedPageBreak/>
        <w:t>1nc – Secrecy</w:t>
      </w:r>
      <w:bookmarkEnd w:id="8"/>
    </w:p>
    <w:p w:rsidR="00F73211" w:rsidRPr="00B2101B" w:rsidRDefault="00F73211" w:rsidP="00F73211"/>
    <w:p w:rsidR="00F73211" w:rsidRPr="00B2101B" w:rsidRDefault="00F73211" w:rsidP="00F73211">
      <w:pPr>
        <w:pStyle w:val="Heading4"/>
      </w:pPr>
      <w:r w:rsidRPr="00B2101B">
        <w:t xml:space="preserve">1. </w:t>
      </w:r>
      <w:r w:rsidRPr="00B2101B">
        <w:t>There's no concrete evidence for chilling effects – public debate is more robust than ever before</w:t>
      </w:r>
    </w:p>
    <w:p w:rsidR="00F73211" w:rsidRPr="00B2101B" w:rsidRDefault="00F73211" w:rsidP="00F73211">
      <w:r w:rsidRPr="00B2101B">
        <w:rPr>
          <w:b/>
          <w:bCs/>
          <w:sz w:val="24"/>
          <w:szCs w:val="24"/>
        </w:rPr>
        <w:t xml:space="preserve">Posner, 13 </w:t>
      </w:r>
      <w:r w:rsidRPr="00B2101B">
        <w:rPr>
          <w:rStyle w:val="10pt"/>
          <w:szCs w:val="24"/>
        </w:rPr>
        <w:t>(Eric, professor at the University of Chicago Law School, is the co-author of "Terror in the Balance" and "The Executive Unbound." “Is the N.S.A. Surveillance Threat Real or Imagined?” 6-9-13. http://www.nytimes.com/roomfordebate/2013/06/09/is-the-nsa-surveillance-threat-real-or-imagined)</w:t>
      </w:r>
    </w:p>
    <w:p w:rsidR="00F73211" w:rsidRPr="00B2101B" w:rsidRDefault="00F73211" w:rsidP="00F73211"/>
    <w:p w:rsidR="00F73211" w:rsidRPr="00B2101B" w:rsidRDefault="00F73211" w:rsidP="00F73211">
      <w:pPr>
        <w:rPr>
          <w:b/>
          <w:bCs/>
          <w:u w:val="single"/>
        </w:rPr>
      </w:pPr>
      <w:r w:rsidRPr="00B2101B">
        <w:rPr>
          <w:rStyle w:val="10pt"/>
        </w:rPr>
        <w:t>This brings me to another valuable point you made, which is that</w:t>
      </w:r>
      <w:r w:rsidRPr="00B2101B">
        <w:t xml:space="preserve"> </w:t>
      </w:r>
      <w:r w:rsidRPr="00B2101B">
        <w:rPr>
          <w:b/>
          <w:bCs/>
          <w:u w:val="single"/>
        </w:rPr>
        <w:t>when people believe that the government exercises surveillance, they become reluctant to exercise democratic freedoms. This is a textbook objection to surveillance</w:t>
      </w:r>
      <w:r w:rsidRPr="00B2101B">
        <w:rPr>
          <w:rStyle w:val="10pt"/>
        </w:rPr>
        <w:t>, I agree,</w:t>
      </w:r>
      <w:r w:rsidRPr="00B2101B">
        <w:t xml:space="preserve"> </w:t>
      </w:r>
      <w:r w:rsidRPr="00B2101B">
        <w:rPr>
          <w:b/>
          <w:bCs/>
          <w:u w:val="single"/>
        </w:rPr>
        <w:t>but it also is another objection that I would place under “theoretical” rather than real. Is there any evidence that over the last 12 years, during the flowering of the so-called surveillance state, Americans have become less politically active? More worried about government suppression of dissent? Less willing to listen to opposing voices? All the evidence points in the opposite direction.</w:t>
      </w:r>
    </w:p>
    <w:p w:rsidR="00F73211" w:rsidRPr="00B2101B" w:rsidRDefault="00F73211" w:rsidP="00F73211">
      <w:r w:rsidRPr="00B2101B">
        <w:rPr>
          <w:b/>
          <w:bCs/>
          <w:u w:val="single"/>
        </w:rPr>
        <w:t>Views from the extreme ends of the political spectrum are far more accessible today than they were in the past. It is infinitely easier to get the Al Qaeda perspective today — one just does a Google search — than it was to learn the Soviet perspective 40 years ago, which would have required one to travel to one of the very small number of communist bookstores around the country. It is hard to think of another period so full of robust political debate since the late 1960s — another era of government surveillance.</w:t>
      </w:r>
    </w:p>
    <w:p w:rsidR="00F73211" w:rsidRPr="00B2101B" w:rsidRDefault="00F73211" w:rsidP="00F73211"/>
    <w:p w:rsidR="00F73211" w:rsidRPr="00B2101B" w:rsidRDefault="00F73211" w:rsidP="00F73211"/>
    <w:p w:rsidR="00F73211" w:rsidRPr="00B2101B" w:rsidRDefault="00F73211" w:rsidP="00F73211">
      <w:pPr>
        <w:pStyle w:val="Heading4"/>
      </w:pPr>
      <w:r w:rsidRPr="00B2101B">
        <w:t>2.  (___)</w:t>
      </w:r>
    </w:p>
    <w:p w:rsidR="00F73211" w:rsidRPr="00B2101B" w:rsidRDefault="00F73211" w:rsidP="00F73211"/>
    <w:p w:rsidR="00F73211" w:rsidRPr="00B2101B" w:rsidRDefault="00F73211" w:rsidP="00F73211">
      <w:pPr>
        <w:pStyle w:val="Heading4"/>
      </w:pPr>
      <w:r w:rsidRPr="00B2101B">
        <w:t xml:space="preserve">3. </w:t>
      </w:r>
      <w:r w:rsidRPr="00B2101B">
        <w:t>Overall secrecy is low – we know a lot about “secret” government programs</w:t>
      </w:r>
    </w:p>
    <w:p w:rsidR="00F73211" w:rsidRPr="00B2101B" w:rsidRDefault="00F73211" w:rsidP="00F73211">
      <w:r w:rsidRPr="00B2101B">
        <w:rPr>
          <w:b/>
          <w:bCs/>
          <w:sz w:val="24"/>
          <w:szCs w:val="24"/>
        </w:rPr>
        <w:t xml:space="preserve">Priest, 07 </w:t>
      </w:r>
      <w:r w:rsidRPr="00B2101B">
        <w:rPr>
          <w:rStyle w:val="10pt"/>
          <w:szCs w:val="24"/>
        </w:rPr>
        <w:t>(Dana, covers the intelligence community for The Washington Post, where she has worked for 15 years. She was the paper’s Pentagon correspondent for six years and then wrote exclusively about the military as an investigative reporter. “SECRECY AND GOVERNMENT: America Faces the Future” 4-12-07. http://www.lawandsecurity.org/Portals/0/Documents/SecrecyPrivacy.pdf)</w:t>
      </w:r>
    </w:p>
    <w:p w:rsidR="00F73211" w:rsidRPr="00B2101B" w:rsidRDefault="00F73211" w:rsidP="00F73211"/>
    <w:p w:rsidR="00F73211" w:rsidRPr="00B2101B" w:rsidRDefault="00F73211" w:rsidP="00F73211">
      <w:pPr>
        <w:rPr>
          <w:b/>
          <w:bCs/>
          <w:u w:val="single"/>
        </w:rPr>
      </w:pPr>
      <w:r w:rsidRPr="00B2101B">
        <w:rPr>
          <w:b/>
          <w:bCs/>
          <w:u w:val="single"/>
        </w:rPr>
        <w:t>More broadly, though, organizations</w:t>
      </w:r>
      <w:r w:rsidRPr="00B2101B">
        <w:t xml:space="preserve"> </w:t>
      </w:r>
      <w:r w:rsidRPr="00B2101B">
        <w:rPr>
          <w:rStyle w:val="10pt"/>
        </w:rPr>
        <w:t>(mainly human rights and civil rights organizations)</w:t>
      </w:r>
      <w:r w:rsidRPr="00B2101B">
        <w:t xml:space="preserve"> </w:t>
      </w:r>
      <w:r w:rsidRPr="00B2101B">
        <w:rPr>
          <w:b/>
          <w:bCs/>
          <w:u w:val="single"/>
        </w:rPr>
        <w:t xml:space="preserve">and lawyers have forced the courts, the public, and the Congress to debate the effectiveness, the morality, and the legitimacy of harsh interrogation techniques, the extent of and limitations on terrorist networks, and the very premise of the creation of a whole set of new laws, rules of engagement, and prisons to hold the terrorists. All sorts of these things have been debated. Even government investigators and auditors have started digging into the National Security Agency wiretapping program. </w:t>
      </w:r>
      <w:r w:rsidRPr="00B2101B">
        <w:rPr>
          <w:rStyle w:val="10pt"/>
        </w:rPr>
        <w:t>The Foreign Intelligence Surveillance Court has changed some of the ways that it has been doing business. The Department of Justice has recently revealed that the FBI had improperly obtained telephone logs and banking records for thousands of Americans by the misuse of national security letters. So what is the scorecard now if secrecy is on one side and the public’s right to know is on the other?</w:t>
      </w:r>
      <w:r w:rsidRPr="00B2101B">
        <w:t xml:space="preserve"> </w:t>
      </w:r>
      <w:r w:rsidRPr="00B2101B">
        <w:rPr>
          <w:b/>
          <w:bCs/>
          <w:u w:val="single"/>
        </w:rPr>
        <w:t>I think that we know a huge amount about the secret parts of our government’s activities in what they call “the war on terror,”</w:t>
      </w:r>
      <w:r w:rsidRPr="00B2101B">
        <w:t xml:space="preserve"> </w:t>
      </w:r>
      <w:r w:rsidRPr="00B2101B">
        <w:rPr>
          <w:rStyle w:val="10pt"/>
        </w:rPr>
        <w:t>consisting of things that they began doing after 9/11 that are new, different, and sometimes legally questionable.</w:t>
      </w:r>
      <w:r w:rsidRPr="00B2101B">
        <w:t xml:space="preserve"> </w:t>
      </w:r>
      <w:r w:rsidRPr="00B2101B">
        <w:rPr>
          <w:b/>
          <w:bCs/>
          <w:u w:val="single"/>
        </w:rPr>
        <w:t>We were supposed to know none of this but we know a lot. We know about the extent of special operations and CIA activities</w:t>
      </w:r>
      <w:r w:rsidRPr="00B2101B">
        <w:t>;</w:t>
      </w:r>
      <w:r w:rsidRPr="00B2101B">
        <w:rPr>
          <w:rStyle w:val="10pt"/>
        </w:rPr>
        <w:t xml:space="preserve"> not the details but the framework, the importance of the liaison relationships overseas, and what we are paying some of those governments to engage in it</w:t>
      </w:r>
      <w:r w:rsidRPr="00B2101B">
        <w:t>.</w:t>
      </w:r>
      <w:r w:rsidRPr="00B2101B">
        <w:rPr>
          <w:b/>
          <w:bCs/>
          <w:u w:val="single"/>
        </w:rPr>
        <w:t xml:space="preserve"> We know a lot about the detainees – how they have been treated, who they are, and whether they are terrorists. We know a lot about the military’s new global reach, and we have a sense of its budget, though a lot of it is classified. We are getting a better sense of terrorist networks – who they are and who they are not. We know a lot about electronic surveillance</w:t>
      </w:r>
      <w:r w:rsidRPr="00B2101B">
        <w:t>.</w:t>
      </w:r>
      <w:r w:rsidRPr="00B2101B">
        <w:rPr>
          <w:rStyle w:val="10pt"/>
        </w:rPr>
        <w:t xml:space="preserve"> Of course this is just a tiny corner but it has begun to crack</w:t>
      </w:r>
      <w:r w:rsidRPr="00B2101B">
        <w:t xml:space="preserve">. </w:t>
      </w:r>
      <w:r w:rsidRPr="00B2101B">
        <w:rPr>
          <w:b/>
          <w:bCs/>
          <w:u w:val="single"/>
        </w:rPr>
        <w:t>We know a lot about the use of national security letters</w:t>
      </w:r>
      <w:r w:rsidRPr="00B2101B">
        <w:t xml:space="preserve"> </w:t>
      </w:r>
      <w:r w:rsidRPr="00B2101B">
        <w:rPr>
          <w:rStyle w:val="10pt"/>
        </w:rPr>
        <w:t xml:space="preserve">and, finally, the legal framework that came out of the Office of Legal Counsel at the White House – who put it together, why they put it together, what their thinking was, and how it became controversial within the government itself. The one big caveat to all this positive news is Iraq. The implications of our collective failure to unearth the secrets about Iraq that the government was hiding will be with us for generations. </w:t>
      </w:r>
    </w:p>
    <w:p w:rsidR="00F73211" w:rsidRPr="00B2101B" w:rsidRDefault="00F73211" w:rsidP="00F73211">
      <w:pPr>
        <w:rPr>
          <w:rStyle w:val="10pt"/>
        </w:rPr>
      </w:pPr>
      <w:r w:rsidRPr="00B2101B">
        <w:rPr>
          <w:b/>
          <w:bCs/>
          <w:u w:val="single"/>
        </w:rPr>
        <w:t xml:space="preserve">The bottom line is that secrets are hard to keep in a democracy. It should be a contest. Those of us who are engaged in it should not feel discouraged. We should not feel like the sky is falling. We should feel encouraged that the sky is opening up and that there is a little bit (and in some cases a lot) of sunshine being shed upon these very secret programs. </w:t>
      </w:r>
      <w:r w:rsidRPr="00B2101B">
        <w:rPr>
          <w:rStyle w:val="10pt"/>
        </w:rPr>
        <w:t xml:space="preserve">In other cases, the sky is opening slowly and there is still much more to do. </w:t>
      </w:r>
    </w:p>
    <w:p w:rsidR="00F73211" w:rsidRPr="00B2101B" w:rsidRDefault="00F73211" w:rsidP="00F73211">
      <w:pPr>
        <w:rPr>
          <w:rStyle w:val="10pt"/>
        </w:rPr>
      </w:pPr>
    </w:p>
    <w:p w:rsidR="00F73211" w:rsidRPr="00B2101B" w:rsidRDefault="00F73211" w:rsidP="00F73211">
      <w:pPr>
        <w:rPr>
          <w:rStyle w:val="10pt"/>
        </w:rPr>
      </w:pPr>
    </w:p>
    <w:p w:rsidR="00F73211" w:rsidRPr="00B2101B" w:rsidRDefault="00F73211" w:rsidP="00F73211">
      <w:pPr>
        <w:rPr>
          <w:rStyle w:val="10pt"/>
        </w:rPr>
      </w:pPr>
    </w:p>
    <w:p w:rsidR="00F73211" w:rsidRPr="00B2101B" w:rsidRDefault="00F73211" w:rsidP="00F73211">
      <w:pPr>
        <w:pStyle w:val="Heading4"/>
      </w:pPr>
      <w:r w:rsidRPr="00B2101B">
        <w:t>4. (___)</w:t>
      </w:r>
    </w:p>
    <w:p w:rsidR="00F73211" w:rsidRPr="00B2101B" w:rsidRDefault="00F73211" w:rsidP="00F73211">
      <w:pPr>
        <w:pStyle w:val="Heading4"/>
        <w:rPr>
          <w:sz w:val="24"/>
          <w:szCs w:val="24"/>
        </w:rPr>
      </w:pPr>
      <w:r w:rsidRPr="00B2101B">
        <w:t xml:space="preserve">5. Secrecy improves decision making - </w:t>
      </w:r>
      <w:r w:rsidRPr="00B2101B">
        <w:rPr>
          <w:sz w:val="24"/>
          <w:szCs w:val="24"/>
        </w:rPr>
        <w:t>fear of leaks causes self-censorship and undermines coordination</w:t>
      </w:r>
    </w:p>
    <w:p w:rsidR="00F73211" w:rsidRPr="00B2101B" w:rsidRDefault="00F73211" w:rsidP="00F73211">
      <w:pPr>
        <w:rPr>
          <w:b/>
          <w:bCs/>
          <w:sz w:val="24"/>
          <w:szCs w:val="24"/>
        </w:rPr>
      </w:pPr>
      <w:r w:rsidRPr="00B2101B">
        <w:rPr>
          <w:b/>
          <w:bCs/>
          <w:sz w:val="24"/>
          <w:szCs w:val="24"/>
        </w:rPr>
        <w:t xml:space="preserve">Fata, 11 </w:t>
      </w:r>
      <w:r w:rsidRPr="00B2101B">
        <w:rPr>
          <w:rStyle w:val="10pt"/>
          <w:szCs w:val="24"/>
        </w:rPr>
        <w:t>(Daniel, Vice-President at the Cohen Group in Washington, DC. He served as the US Deputy Assistant Secretary of Defense for Europe and NATO Policy from 2005 to 2008. “Secrecy and Good Governance” http://globalbrief.ca/blog/2011/02/18/%E2%80%9Csecrecy-is-a-necessary-condition-for-good-governance%E2%80%9D/)</w:t>
      </w:r>
    </w:p>
    <w:p w:rsidR="00F73211" w:rsidRPr="00B2101B" w:rsidRDefault="00F73211" w:rsidP="00F73211">
      <w:pPr>
        <w:rPr>
          <w:b/>
          <w:bCs/>
          <w:sz w:val="24"/>
          <w:szCs w:val="24"/>
        </w:rPr>
      </w:pPr>
    </w:p>
    <w:p w:rsidR="00F73211" w:rsidRPr="00B2101B" w:rsidRDefault="00F73211" w:rsidP="00F73211">
      <w:pPr>
        <w:rPr>
          <w:b/>
          <w:bCs/>
          <w:u w:val="single"/>
        </w:rPr>
      </w:pPr>
      <w:r w:rsidRPr="00B2101B">
        <w:rPr>
          <w:rStyle w:val="10pt"/>
        </w:rPr>
        <w:t>I acknowledge that too much informality may lead to bad governance practices and bad decision-making</w:t>
      </w:r>
      <w:r w:rsidRPr="00B2101B">
        <w:t xml:space="preserve">. </w:t>
      </w:r>
      <w:r w:rsidRPr="00B2101B">
        <w:rPr>
          <w:b/>
          <w:bCs/>
          <w:u w:val="single"/>
        </w:rPr>
        <w:t xml:space="preserve">The more that government officials feel less secure about the confidentiality of things put on paper during the policy deliberation process, the less likely it is that reasoned policy can and will be developed. Such insecurity will certainly result in smaller and smaller groups being part of policy deciding-making processes, and will often keep in the dark those who are tasked with carrying out the policy on the ground or in practice. This, in turn, means that policy execution has great potential to be mishandled </w:t>
      </w:r>
      <w:r w:rsidRPr="00B2101B">
        <w:rPr>
          <w:rStyle w:val="10pt"/>
        </w:rPr>
        <w:t>– either because there are few written details on what influenced the final policy decision, or because there are differences of opinion among executive agencies on what the policy decision in question actually means for particular agencies.</w:t>
      </w:r>
      <w:r w:rsidRPr="00B2101B">
        <w:t xml:space="preserve"> </w:t>
      </w:r>
      <w:r w:rsidRPr="00B2101B">
        <w:rPr>
          <w:b/>
          <w:bCs/>
          <w:u w:val="single"/>
        </w:rPr>
        <w:t>This complicates the oversight role of the legislative branch, due to the degree of ambiguity about the original intent of the specific policy decision. And</w:t>
      </w:r>
      <w:r w:rsidRPr="00B2101B">
        <w:rPr>
          <w:rStyle w:val="10pt"/>
        </w:rPr>
        <w:t>, finally, as mentioned in an earlier intervention,</w:t>
      </w:r>
      <w:r w:rsidRPr="00B2101B">
        <w:t xml:space="preserve"> </w:t>
      </w:r>
      <w:r w:rsidRPr="00B2101B">
        <w:rPr>
          <w:b/>
          <w:bCs/>
          <w:u w:val="single"/>
        </w:rPr>
        <w:t>this insecurity puts those who have to execute the policy on the ground at great risk</w:t>
      </w:r>
      <w:r w:rsidRPr="00B2101B">
        <w:rPr>
          <w:rStyle w:val="10pt"/>
        </w:rPr>
        <w:t xml:space="preserve"> – in every conceivable sense of the word.</w:t>
      </w:r>
    </w:p>
    <w:p w:rsidR="00F73211" w:rsidRPr="00B2101B" w:rsidRDefault="00F73211" w:rsidP="00F73211">
      <w:pPr>
        <w:rPr>
          <w:b/>
          <w:bCs/>
          <w:u w:val="single"/>
        </w:rPr>
      </w:pPr>
      <w:r w:rsidRPr="00B2101B">
        <w:rPr>
          <w:b/>
          <w:bCs/>
          <w:u w:val="single"/>
        </w:rPr>
        <w:t>It seems clear, post-Wikileaks, that US diplomats will likely be more reluctant to put sensitive information in cables from their posts overseas about the internal dynamics and personalities of host countries for fear that such information will be leaked and revealed. This will have a detrimental effect on policy-making because the ‘context’ in a foreign government’s behaviour will not be well communicated to policy-makers</w:t>
      </w:r>
      <w:r w:rsidRPr="00B2101B">
        <w:t xml:space="preserve">. </w:t>
      </w:r>
      <w:r w:rsidRPr="00B2101B">
        <w:rPr>
          <w:rStyle w:val="10pt"/>
        </w:rPr>
        <w:t>Sure,</w:t>
      </w:r>
      <w:r w:rsidRPr="00B2101B">
        <w:t xml:space="preserve"> </w:t>
      </w:r>
      <w:r w:rsidRPr="00B2101B">
        <w:rPr>
          <w:b/>
          <w:bCs/>
          <w:u w:val="single"/>
        </w:rPr>
        <w:t>such information can be conveyed in person or via teleconference, but then only a small group of high-level policy-makers will be privy to it</w:t>
      </w:r>
      <w:r w:rsidRPr="00B2101B">
        <w:t xml:space="preserve">, </w:t>
      </w:r>
      <w:r w:rsidRPr="00B2101B">
        <w:rPr>
          <w:rStyle w:val="10pt"/>
        </w:rPr>
        <w:t>and the desk officers and action officers – who are the day-to-day experts on a particular country – will likely be left in the dark.</w:t>
      </w:r>
    </w:p>
    <w:p w:rsidR="00F73211" w:rsidRPr="00B2101B" w:rsidRDefault="00F73211" w:rsidP="00F73211">
      <w:pPr>
        <w:rPr>
          <w:rStyle w:val="10pt"/>
        </w:rPr>
      </w:pPr>
      <w:r w:rsidRPr="00B2101B">
        <w:rPr>
          <w:b/>
          <w:bCs/>
          <w:u w:val="single"/>
        </w:rPr>
        <w:t>Wikileaks will also, in turn, make foreign interlocutors less likely to share information with US diplomats for fear that what they say in confidence may end up in a leaked cabl</w:t>
      </w:r>
      <w:r w:rsidRPr="00B2101B">
        <w:t xml:space="preserve">e. </w:t>
      </w:r>
      <w:r w:rsidRPr="00B2101B">
        <w:rPr>
          <w:rStyle w:val="10pt"/>
        </w:rPr>
        <w:t>This will doubtless deny US diplomats and government officials the ability to properly understand what is going on within a country.</w:t>
      </w:r>
    </w:p>
    <w:p w:rsidR="00F73211" w:rsidRPr="00B2101B" w:rsidRDefault="00F73211" w:rsidP="00F73211">
      <w:pPr>
        <w:rPr>
          <w:b/>
          <w:bCs/>
          <w:u w:val="single"/>
        </w:rPr>
      </w:pPr>
      <w:r w:rsidRPr="00B2101B">
        <w:rPr>
          <w:rStyle w:val="10pt"/>
        </w:rPr>
        <w:t xml:space="preserve">We might conclude by noting that, in the case of the US, the Founding Fathers created a country of representative democracy – not direct democracy – in order that the requisite expertise be applied to the development of policies in the best interests of the American people. </w:t>
      </w:r>
      <w:r w:rsidRPr="00B2101B">
        <w:rPr>
          <w:b/>
          <w:bCs/>
          <w:u w:val="single"/>
        </w:rPr>
        <w:t>The Founding Fathers, while also believing in transparency and respect for the rule of the law, expected the American people to cede some direct control to the experts or ‘representatives.’ Experts need their tools in order to do their job. These tools tend to come in the form of confidential information that eventually transforms into confidential deliberations, and ultimately into confidential decision-making processes – but with public announcements and public oversight.</w:t>
      </w:r>
    </w:p>
    <w:p w:rsidR="00F73211" w:rsidRPr="00B2101B" w:rsidRDefault="00F73211" w:rsidP="00F73211">
      <w:r w:rsidRPr="00B2101B">
        <w:rPr>
          <w:b/>
          <w:bCs/>
          <w:u w:val="single"/>
        </w:rPr>
        <w:t>We ought to recognize that good public policy takes time to develop and to execute, and is never the sole domain or responsibility of just one party or actor. We ought to, most certainly, strengthen legislative oversight functions as a first step to improving transparency in government. But let us not overreact and demand too much transparency in the functioning of our executive branches</w:t>
      </w:r>
      <w:r w:rsidRPr="00B2101B">
        <w:rPr>
          <w:rStyle w:val="10pt"/>
        </w:rPr>
        <w:t>. As the saying goes: be careful what you ask for; you just may get it.</w:t>
      </w:r>
    </w:p>
    <w:p w:rsidR="00F73211" w:rsidRPr="00B2101B" w:rsidRDefault="00F73211" w:rsidP="00F73211"/>
    <w:p w:rsidR="00F73211" w:rsidRPr="00B2101B" w:rsidRDefault="00F73211" w:rsidP="00F73211">
      <w:pPr>
        <w:pStyle w:val="Heading4"/>
      </w:pPr>
      <w:r w:rsidRPr="00B2101B">
        <w:t xml:space="preserve">6. </w:t>
      </w:r>
      <w:r w:rsidRPr="00B2101B">
        <w:t>Drone civilian casualties are overstated and alternatives are worse</w:t>
      </w:r>
    </w:p>
    <w:p w:rsidR="00F73211" w:rsidRPr="00B2101B" w:rsidRDefault="00F73211" w:rsidP="00F73211">
      <w:r w:rsidRPr="00B2101B">
        <w:rPr>
          <w:b/>
          <w:bCs/>
          <w:sz w:val="24"/>
          <w:szCs w:val="24"/>
        </w:rPr>
        <w:t xml:space="preserve">Cohen, 13 </w:t>
      </w:r>
      <w:r w:rsidRPr="00B2101B">
        <w:rPr>
          <w:rStyle w:val="10pt"/>
          <w:szCs w:val="24"/>
        </w:rPr>
        <w:t>(</w:t>
      </w:r>
      <w:r w:rsidRPr="00B2101B">
        <w:rPr>
          <w:rStyle w:val="10pt"/>
        </w:rPr>
        <w:t>Michael A Cohen, regular columnist for the Guardian and Observer on US politics, he is also a fellow of the Century Foundation [May 23, 2013, “Give President Obama a chance: there is a role for drones,” The Guardian, http://www.theguardian.com/commentisfree/2013/may/23/obama-drone-speech-use-justified)</w:t>
      </w:r>
    </w:p>
    <w:p w:rsidR="00F73211" w:rsidRPr="00B2101B" w:rsidRDefault="00F73211" w:rsidP="00F73211"/>
    <w:p w:rsidR="00F73211" w:rsidRPr="00B2101B" w:rsidRDefault="00F73211" w:rsidP="00F73211">
      <w:pPr>
        <w:rPr>
          <w:b/>
          <w:bCs/>
          <w:u w:val="single"/>
        </w:rPr>
      </w:pPr>
      <w:r w:rsidRPr="00B2101B">
        <w:rPr>
          <w:b/>
          <w:bCs/>
          <w:u w:val="single"/>
        </w:rPr>
        <w:t>Drone critics</w:t>
      </w:r>
      <w:r w:rsidRPr="00B2101B">
        <w:t xml:space="preserve"> </w:t>
      </w:r>
      <w:r w:rsidRPr="00B2101B">
        <w:rPr>
          <w:rStyle w:val="10pt"/>
        </w:rPr>
        <w:t>have a much different take. They</w:t>
      </w:r>
      <w:r w:rsidRPr="00B2101B">
        <w:t xml:space="preserve"> </w:t>
      </w:r>
      <w:r w:rsidRPr="00B2101B">
        <w:rPr>
          <w:b/>
          <w:bCs/>
          <w:u w:val="single"/>
        </w:rPr>
        <w:t>are passionate in their conviction that US drones are indiscriminately killing and terrorizing civilians.</w:t>
      </w:r>
      <w:r w:rsidRPr="00B2101B">
        <w:t xml:space="preserve"> </w:t>
      </w:r>
      <w:r w:rsidRPr="00B2101B">
        <w:rPr>
          <w:rStyle w:val="10pt"/>
        </w:rPr>
        <w:t>The Guardian's own Glenn Greenwald argued recently that no "minimally rational person" can defend "Obama's drone kills on the ground that they are killing The Terrorists or that civilian deaths are rare". Conor Friedersdorf, an editor at the Atlantic and a vocal drone critic, wrote last year that liberals should not vote for President Obama's re-election because of the drone campaign, which he claimed "kills hundreds of innocents, including children," "terrorizes innocent Pakistanis on an almost daily basis" and "makes their lives into a nightmare worthy of dystopian novels".</w:t>
      </w:r>
    </w:p>
    <w:p w:rsidR="00F73211" w:rsidRPr="00B2101B" w:rsidRDefault="00F73211" w:rsidP="00F73211">
      <w:pPr>
        <w:rPr>
          <w:b/>
          <w:bCs/>
          <w:u w:val="single"/>
        </w:rPr>
      </w:pPr>
      <w:r w:rsidRPr="00B2101B">
        <w:rPr>
          <w:b/>
          <w:bCs/>
          <w:u w:val="single"/>
        </w:rPr>
        <w:t>I disagree.</w:t>
      </w:r>
      <w:r w:rsidRPr="00B2101B">
        <w:rPr>
          <w:rStyle w:val="10pt"/>
          <w:b/>
          <w:bCs/>
          <w:u w:val="single"/>
        </w:rPr>
        <w:t xml:space="preserve"> </w:t>
      </w:r>
      <w:r w:rsidRPr="00B2101B">
        <w:rPr>
          <w:rStyle w:val="10pt"/>
        </w:rPr>
        <w:t>Increasingly it appears that arguments like Friedersdorf makes are no longer sustainable (and there's real question if they ever were).</w:t>
      </w:r>
      <w:r w:rsidRPr="00B2101B">
        <w:t xml:space="preserve"> </w:t>
      </w:r>
      <w:r w:rsidRPr="00B2101B">
        <w:rPr>
          <w:b/>
          <w:bCs/>
          <w:u w:val="single"/>
        </w:rPr>
        <w:t>Not only have drone strikes decreased, but so too have the number of civilians killed—and dramatically so.</w:t>
      </w:r>
    </w:p>
    <w:p w:rsidR="00F73211" w:rsidRPr="00B2101B" w:rsidRDefault="00F73211" w:rsidP="00F73211">
      <w:pPr>
        <w:rPr>
          <w:rStyle w:val="10pt"/>
        </w:rPr>
      </w:pPr>
      <w:r w:rsidRPr="00B2101B">
        <w:rPr>
          <w:b/>
          <w:bCs/>
          <w:u w:val="single"/>
        </w:rPr>
        <w:t>This conclusion comes not from Obama administration apologists but rather, Chris Woods, whose research has served as the empirical basis for the harshest attacks on the Obama Administration's drone policy.</w:t>
      </w:r>
    </w:p>
    <w:p w:rsidR="00F73211" w:rsidRPr="00B2101B" w:rsidRDefault="00F73211" w:rsidP="00F73211">
      <w:pPr>
        <w:rPr>
          <w:b/>
          <w:bCs/>
          <w:u w:val="single"/>
        </w:rPr>
      </w:pPr>
      <w:r w:rsidRPr="00B2101B">
        <w:rPr>
          <w:rStyle w:val="10pt"/>
        </w:rPr>
        <w:t xml:space="preserve">Woods heads the covert war program for the Bureau of Investigative Journalism (TBIJ), which maintains one of three major databases tabulating civilian casualties from US drone strikes. The others are the Long War Journal and the New America Foundation (full disclosure: I used to be a fellow there). While LWJ and NAJ </w:t>
      </w:r>
      <w:r w:rsidRPr="00B2101B">
        <w:rPr>
          <w:rStyle w:val="10pt"/>
        </w:rPr>
        <w:lastRenderedPageBreak/>
        <w:t>estimate that drone strikes in Pakistan have killed somewhere between 140 and 300 civilians, TBIJ utilizes a far broader classification for civilians killed, resulting in estimates of somewhere between 411-884 civilians killed by drones in Pakistan. The wide range of numbers here speaks to the extraordinary challenge in tabulating civilian death rates.</w:t>
      </w:r>
    </w:p>
    <w:p w:rsidR="00F73211" w:rsidRPr="00B2101B" w:rsidRDefault="00F73211" w:rsidP="00F73211">
      <w:pPr>
        <w:rPr>
          <w:b/>
          <w:bCs/>
          <w:u w:val="single"/>
        </w:rPr>
      </w:pPr>
      <w:r w:rsidRPr="00B2101B">
        <w:rPr>
          <w:b/>
          <w:bCs/>
          <w:u w:val="single"/>
        </w:rPr>
        <w:t>There is little local reporting done on the ground in northwest Pakistan, which is the epicenter of the US drone program. As a result data collection is reliant on Pakistani news reporting, which is also dependent on Pakistani intelligence, which has a vested interest in playing up the negative consequences of US drones.</w:t>
      </w:r>
    </w:p>
    <w:p w:rsidR="00F73211" w:rsidRPr="00B2101B" w:rsidRDefault="00F73211" w:rsidP="00F73211">
      <w:pPr>
        <w:rPr>
          <w:rStyle w:val="10pt"/>
        </w:rPr>
      </w:pPr>
      <w:r w:rsidRPr="00B2101B">
        <w:rPr>
          <w:b/>
          <w:bCs/>
          <w:u w:val="single"/>
        </w:rPr>
        <w:t>When I spoke with Woods last month, he said that a fairly clear pattern has emerged over the past year—far fewer civilians are dying from drones. "For those who are opposed to drone strikes," says Woods there is historical merit to the charge of significant civilian deaths, "but from a contemporary standpoint the numbers just aren't there."</w:t>
      </w:r>
    </w:p>
    <w:p w:rsidR="00F73211" w:rsidRPr="00B2101B" w:rsidRDefault="00F73211" w:rsidP="00F73211">
      <w:pPr>
        <w:rPr>
          <w:b/>
          <w:bCs/>
          <w:u w:val="single"/>
        </w:rPr>
      </w:pPr>
      <w:r w:rsidRPr="00B2101B">
        <w:rPr>
          <w:rStyle w:val="10pt"/>
        </w:rPr>
        <w:t>While Woods makes clear that one has to be "cautious" on any estimates of casualties, it's not just a numeric decline that is being seen, but rather it's a "proportionate decline"</w:t>
      </w:r>
      <w:r w:rsidRPr="00B2101B">
        <w:t>.</w:t>
      </w:r>
      <w:r w:rsidRPr="00B2101B">
        <w:rPr>
          <w:b/>
          <w:bCs/>
          <w:u w:val="single"/>
        </w:rPr>
        <w:t xml:space="preserve"> In other words, the percentage of civilians dying in drone strikes is also falling, which suggests to Woods that US drone operators are showing far greater care in trying to limit collateral damage.</w:t>
      </w:r>
    </w:p>
    <w:p w:rsidR="00F73211" w:rsidRPr="00B2101B" w:rsidRDefault="00F73211" w:rsidP="00F73211">
      <w:pPr>
        <w:rPr>
          <w:b/>
          <w:bCs/>
          <w:u w:val="single"/>
        </w:rPr>
      </w:pPr>
      <w:r w:rsidRPr="00B2101B">
        <w:rPr>
          <w:b/>
          <w:bCs/>
          <w:u w:val="single"/>
        </w:rPr>
        <w:t>Woods estimates are supported by the aforementioned databases. In Pakistan, New America Foundation claims there have been no civilian deaths this year and only five last year</w:t>
      </w:r>
      <w:r w:rsidRPr="00B2101B">
        <w:t xml:space="preserve">; </w:t>
      </w:r>
      <w:r w:rsidRPr="00B2101B">
        <w:rPr>
          <w:rStyle w:val="10pt"/>
        </w:rPr>
        <w:t>Long War Journal reported four deaths in 2012 and 11 so far in 2013; and TBIJ reports a range of 7-42 in 2012 and 0-4 in 2013. In addition</w:t>
      </w:r>
      <w:r w:rsidRPr="00B2101B">
        <w:t>,</w:t>
      </w:r>
      <w:r w:rsidRPr="00B2101B">
        <w:rPr>
          <w:b/>
          <w:bCs/>
          <w:u w:val="single"/>
        </w:rPr>
        <w:t xml:space="preserve"> the drop in casualty figures is occurring not just in Pakistan but also in Yemen.</w:t>
      </w:r>
    </w:p>
    <w:p w:rsidR="00F73211" w:rsidRPr="00B2101B" w:rsidRDefault="00F73211" w:rsidP="00F73211">
      <w:pPr>
        <w:rPr>
          <w:rStyle w:val="10pt"/>
        </w:rPr>
      </w:pPr>
      <w:r w:rsidRPr="00B2101B">
        <w:rPr>
          <w:b/>
          <w:bCs/>
          <w:u w:val="single"/>
        </w:rPr>
        <w:t>These numbers are broadly consistent with what has been an under-reported decline in drone use overall</w:t>
      </w:r>
      <w:r w:rsidRPr="00B2101B">
        <w:t xml:space="preserve">. </w:t>
      </w:r>
      <w:r w:rsidRPr="00B2101B">
        <w:rPr>
          <w:rStyle w:val="10pt"/>
        </w:rPr>
        <w:t>According to TBIJ, the number of drone strikes went from 128 in 2010 to 48 in 2012 and only 12 have occurred this year. These statistics are broadly consistent with LWJ and NAF's reporting. In Yemen, while drone attacks picked up in 2012, they have slowed dramatically this year. And in Somalia there has been no strike reported for more than a year.</w:t>
      </w:r>
    </w:p>
    <w:p w:rsidR="00F73211" w:rsidRPr="00B2101B" w:rsidRDefault="00F73211" w:rsidP="00F73211">
      <w:pPr>
        <w:rPr>
          <w:rStyle w:val="10pt"/>
        </w:rPr>
      </w:pPr>
      <w:r w:rsidRPr="00B2101B">
        <w:rPr>
          <w:rStyle w:val="10pt"/>
        </w:rPr>
        <w:t>Ironically, these numbers are in line with the public statements of CIA director Brennan, and even more so with Senator Dianne Feinstein of California, chairman of the Select Intelligence Committee, who claimed in February that the numbers she has received from the Obama administration suggest that the typical number of victims per year from drone attacks is in "the single digits".</w:t>
      </w:r>
    </w:p>
    <w:p w:rsidR="00F73211" w:rsidRPr="00B2101B" w:rsidRDefault="00F73211" w:rsidP="00F73211">
      <w:pPr>
        <w:rPr>
          <w:rStyle w:val="10pt"/>
          <w:b/>
          <w:bCs/>
          <w:sz w:val="20"/>
          <w:szCs w:val="20"/>
          <w:u w:val="single"/>
        </w:rPr>
      </w:pPr>
      <w:r w:rsidRPr="00B2101B">
        <w:rPr>
          <w:rStyle w:val="10pt"/>
        </w:rPr>
        <w:t>Part of the reason for these low counts is that the Obama administration has sought to minimize the number of civilian casualties through what can best be described as "creative bookkeeping". The administration counts all military-age males as possible combatants unless they have information (posthumously provided) that proves them innocent. Few have taken the White House's side on this issue (and for good reason) though some outside researchers concur with the administration's estimates.</w:t>
      </w:r>
    </w:p>
    <w:p w:rsidR="00F73211" w:rsidRPr="00B2101B" w:rsidRDefault="00F73211" w:rsidP="00F73211">
      <w:pPr>
        <w:rPr>
          <w:rStyle w:val="10pt"/>
          <w:b/>
          <w:bCs/>
          <w:sz w:val="20"/>
          <w:szCs w:val="20"/>
          <w:u w:val="single"/>
        </w:rPr>
      </w:pPr>
      <w:r w:rsidRPr="00B2101B">
        <w:rPr>
          <w:rStyle w:val="10pt"/>
          <w:b/>
          <w:bCs/>
          <w:sz w:val="20"/>
          <w:szCs w:val="20"/>
          <w:u w:val="single"/>
        </w:rPr>
        <w:t>Christine Fair, a professor at Georgetown University has long maintained that civilian deaths from drones in Pakistan are dramatically overstated. She argues that considering the alternatives of sending in the Pakistani military or using manned aircraft to flush out jihadists, drone strikes are a far more humane method of war-fighting.</w:t>
      </w:r>
    </w:p>
    <w:p w:rsidR="00F73211" w:rsidRPr="00B2101B" w:rsidRDefault="00F73211" w:rsidP="00F73211">
      <w:pPr>
        <w:rPr>
          <w:rStyle w:val="10pt"/>
          <w:b/>
          <w:bCs/>
          <w:sz w:val="20"/>
          <w:szCs w:val="20"/>
          <w:u w:val="single"/>
        </w:rPr>
      </w:pPr>
    </w:p>
    <w:p w:rsidR="00F73211" w:rsidRPr="00B2101B" w:rsidRDefault="00F73211" w:rsidP="00F73211">
      <w:pPr>
        <w:pStyle w:val="Heading4"/>
        <w:rPr>
          <w:rStyle w:val="10pt"/>
          <w:sz w:val="24"/>
          <w:szCs w:val="24"/>
        </w:rPr>
      </w:pPr>
      <w:r w:rsidRPr="00B2101B">
        <w:t xml:space="preserve">7. Drones are inevitable - </w:t>
      </w:r>
      <w:r w:rsidRPr="00B2101B">
        <w:rPr>
          <w:rStyle w:val="10pt"/>
          <w:sz w:val="24"/>
          <w:szCs w:val="24"/>
        </w:rPr>
        <w:t xml:space="preserve">120 countries are either developing drones or already have them </w:t>
      </w:r>
    </w:p>
    <w:p w:rsidR="00F73211" w:rsidRPr="00B2101B" w:rsidRDefault="00F73211" w:rsidP="00F73211">
      <w:r w:rsidRPr="00B2101B">
        <w:rPr>
          <w:rStyle w:val="10pt"/>
          <w:b/>
          <w:bCs/>
          <w:sz w:val="24"/>
          <w:szCs w:val="24"/>
        </w:rPr>
        <w:t xml:space="preserve">Rayne, 15 </w:t>
      </w:r>
      <w:r w:rsidRPr="00B2101B">
        <w:rPr>
          <w:rStyle w:val="10pt"/>
          <w:szCs w:val="24"/>
        </w:rPr>
        <w:t>(Sierra, writer for American Thinker on national security, citing Ben Lerner, vice president for government relations at the Center for Security Policy. “The Future of Drone Warfare,” 4-30-15 http://www.americanthinker.com/articles/2015/04/the_future_of_drone_warfare.html)</w:t>
      </w:r>
    </w:p>
    <w:p w:rsidR="00F73211" w:rsidRPr="00B2101B" w:rsidRDefault="00F73211" w:rsidP="00F73211"/>
    <w:p w:rsidR="00F73211" w:rsidRPr="00B2101B" w:rsidRDefault="00F73211" w:rsidP="00F73211">
      <w:pPr>
        <w:rPr>
          <w:rStyle w:val="10pt"/>
        </w:rPr>
      </w:pPr>
      <w:r w:rsidRPr="00B2101B">
        <w:rPr>
          <w:rStyle w:val="10pt"/>
        </w:rPr>
        <w:t>According to a Teal Group report that Lerner cites,</w:t>
      </w:r>
      <w:r w:rsidRPr="00B2101B">
        <w:t xml:space="preserve"> </w:t>
      </w:r>
      <w:r w:rsidRPr="00B2101B">
        <w:rPr>
          <w:b/>
          <w:bCs/>
          <w:u w:val="single"/>
        </w:rPr>
        <w:t>more than $6 billion is spent each year on developing drone technology worldwide, a number that is expected to double over the next decade.</w:t>
      </w:r>
      <w:r w:rsidRPr="00B2101B">
        <w:t xml:space="preserve">  </w:t>
      </w:r>
      <w:r w:rsidRPr="00B2101B">
        <w:rPr>
          <w:rStyle w:val="10pt"/>
        </w:rPr>
        <w:t>Almost 90 percent of this spending is expected to be on military applications.  The RAND Corporation notes that</w:t>
      </w:r>
      <w:r w:rsidRPr="00B2101B">
        <w:t xml:space="preserve"> </w:t>
      </w:r>
      <w:r w:rsidRPr="00B2101B">
        <w:rPr>
          <w:b/>
          <w:bCs/>
          <w:u w:val="single"/>
        </w:rPr>
        <w:t xml:space="preserve">70 nations already have acquired drones, while 50 countries are developing them. </w:t>
      </w:r>
      <w:r w:rsidRPr="00B2101B">
        <w:rPr>
          <w:rStyle w:val="10pt"/>
        </w:rPr>
        <w:t xml:space="preserve"> Defense One noted predictions from some experts that </w:t>
      </w:r>
      <w:r w:rsidRPr="00B2101B">
        <w:rPr>
          <w:b/>
          <w:bCs/>
          <w:u w:val="single"/>
        </w:rPr>
        <w:t>"virtually every country on Earth will be able to build or acquire drones capable of firing missiles within the next ten years."</w:t>
      </w:r>
    </w:p>
    <w:p w:rsidR="00F73211" w:rsidRPr="00B2101B" w:rsidRDefault="00F73211" w:rsidP="00F73211">
      <w:pPr>
        <w:rPr>
          <w:rStyle w:val="10pt"/>
        </w:rPr>
      </w:pPr>
      <w:r w:rsidRPr="00B2101B">
        <w:rPr>
          <w:rStyle w:val="10pt"/>
        </w:rPr>
        <w:t>Analysis by IHS Inc. shows that the United States will likely remain the largest drone user for the foreseeable future.  Currently, the U.S. constitutes nearly half of the global drone market, with the U.S. Air Force at half the American demand.</w:t>
      </w:r>
    </w:p>
    <w:p w:rsidR="00F73211" w:rsidRPr="00B2101B" w:rsidRDefault="00F73211" w:rsidP="00F73211">
      <w:pPr>
        <w:rPr>
          <w:rStyle w:val="10pt"/>
        </w:rPr>
      </w:pPr>
      <w:r w:rsidRPr="00B2101B">
        <w:rPr>
          <w:rStyle w:val="10pt"/>
        </w:rPr>
        <w:t>Prior to 2015, the U.S. exported armed drones only to the United Kingdom, with some other NATO countries receiving unarmed drones.  Starting in February 2015, the Obama administration approved widespread drone exports with certain conditions.  Each case will be assessed separately, and foreign military sales regulations will apply.  Potential purchasers will need to commit to basic principles of use with respect to international law on military force and human rights, agree not to use them for unlawful domestic surveillance, and agree to potential end-use monitoring.  Under the non-binding Missile Technology Control Regime (MTCR), Lerner points out that the U.S. has "committed to approaching requests for our armed drones with a 'strong presumption of denial' – meaning if a country comes to us asking to buy our drones, if they have a range of more than 300 km and can carry more than 500 kg, we force that country to make a strong case for why they should have these drones."</w:t>
      </w:r>
    </w:p>
    <w:p w:rsidR="00F73211" w:rsidRPr="00B2101B" w:rsidRDefault="00F73211" w:rsidP="00F73211">
      <w:r w:rsidRPr="00B2101B">
        <w:rPr>
          <w:rStyle w:val="10pt"/>
        </w:rPr>
        <w:t>Lerner's research further highlights a Frost &amp; Sullivan study showing that</w:t>
      </w:r>
      <w:r w:rsidRPr="00B2101B">
        <w:t xml:space="preserve"> </w:t>
      </w:r>
      <w:r w:rsidRPr="00B2101B">
        <w:rPr>
          <w:b/>
          <w:bCs/>
          <w:u w:val="single"/>
        </w:rPr>
        <w:t>Israel is the largest drone exporter</w:t>
      </w:r>
      <w:r w:rsidRPr="00B2101B">
        <w:t>,</w:t>
      </w:r>
      <w:r w:rsidRPr="00B2101B">
        <w:rPr>
          <w:rStyle w:val="10pt"/>
        </w:rPr>
        <w:t xml:space="preserve"> sending about half its exports to Europe, about one-third to the Asia-Pacific, and a little over 10 percent to South America.</w:t>
      </w:r>
      <w:r w:rsidRPr="00B2101B">
        <w:t xml:space="preserve">  </w:t>
      </w:r>
      <w:r w:rsidRPr="00B2101B">
        <w:rPr>
          <w:b/>
          <w:bCs/>
          <w:u w:val="single"/>
        </w:rPr>
        <w:t>Several European nations – such as the U.K. and France – are developing combat drones in collaborative networks to reduce their reliance on American and Israeli drones.  South Korea and developing nations such as Colombia and India are also working on their own military drone capacity.  Of course, China, Russia, Iran, and various non-state actors such as Hezb'allah and Hamas are also using and developing drone technology.</w:t>
      </w:r>
    </w:p>
    <w:p w:rsidR="00F73211" w:rsidRPr="00B2101B" w:rsidRDefault="00F73211" w:rsidP="00F73211"/>
    <w:p w:rsidR="00F73211" w:rsidRPr="00B2101B" w:rsidRDefault="00F73211" w:rsidP="00F73211"/>
    <w:p w:rsidR="00F73211" w:rsidRPr="00B2101B" w:rsidRDefault="00F73211" w:rsidP="00F73211"/>
    <w:p w:rsidR="00F73211" w:rsidRPr="00B2101B" w:rsidRDefault="00F73211" w:rsidP="00F73211">
      <w:pPr>
        <w:pStyle w:val="Heading3"/>
      </w:pPr>
      <w:bookmarkStart w:id="9" w:name="_Toc420933436"/>
      <w:r w:rsidRPr="00B2101B">
        <w:lastRenderedPageBreak/>
        <w:t>Ext 1 – No Chilling Effect</w:t>
      </w:r>
      <w:bookmarkEnd w:id="9"/>
    </w:p>
    <w:p w:rsidR="00F73211" w:rsidRPr="00B2101B" w:rsidRDefault="00F73211" w:rsidP="00F73211"/>
    <w:p w:rsidR="00F73211" w:rsidRPr="00B2101B" w:rsidRDefault="00F73211" w:rsidP="00F73211"/>
    <w:p w:rsidR="00F73211" w:rsidRPr="00B2101B" w:rsidRDefault="00F73211" w:rsidP="00F73211">
      <w:pPr>
        <w:pStyle w:val="Heading4"/>
      </w:pPr>
      <w:r w:rsidRPr="00B2101B">
        <w:t>Surveillance doesn't chill journalism – leaks happen frequently and journalists have an incentive to exaggerate the challenges they face</w:t>
      </w:r>
    </w:p>
    <w:p w:rsidR="00F73211" w:rsidRPr="00B2101B" w:rsidRDefault="00F73211" w:rsidP="00F73211">
      <w:r w:rsidRPr="00B2101B">
        <w:rPr>
          <w:b/>
          <w:bCs/>
          <w:sz w:val="24"/>
          <w:szCs w:val="24"/>
        </w:rPr>
        <w:t>Human Rights Watch, 14</w:t>
      </w:r>
      <w:r w:rsidRPr="00B2101B">
        <w:t xml:space="preserve"> </w:t>
      </w:r>
      <w:r w:rsidRPr="00B2101B">
        <w:rPr>
          <w:szCs w:val="24"/>
        </w:rPr>
        <w:t>(“W</w:t>
      </w:r>
      <w:r w:rsidRPr="00B2101B">
        <w:rPr>
          <w:rStyle w:val="10pt"/>
          <w:szCs w:val="24"/>
        </w:rPr>
        <w:t>ith Liberty to Monitor All: How Large-Scale US Surveillance is Harming Journalism, Law, and American Democracy,” July. https://www.hrw.org/sites/default/files/reports/usnsa0714_ForUPload_0.pdf)</w:t>
      </w:r>
    </w:p>
    <w:p w:rsidR="00F73211" w:rsidRPr="00B2101B" w:rsidRDefault="00F73211" w:rsidP="00F73211"/>
    <w:p w:rsidR="00F73211" w:rsidRPr="00B2101B" w:rsidRDefault="00F73211" w:rsidP="00F73211">
      <w:r w:rsidRPr="00B2101B">
        <w:rPr>
          <w:rStyle w:val="10pt"/>
        </w:rPr>
        <w:t>The</w:t>
      </w:r>
      <w:r w:rsidRPr="00B2101B">
        <w:rPr>
          <w:rStyle w:val="10pt"/>
          <w:b/>
          <w:bCs/>
          <w:u w:val="single"/>
        </w:rPr>
        <w:t xml:space="preserve"> </w:t>
      </w:r>
      <w:r w:rsidRPr="00B2101B">
        <w:rPr>
          <w:b/>
          <w:bCs/>
          <w:u w:val="single"/>
        </w:rPr>
        <w:t>officials were skeptical that surveillance has undermined reporting</w:t>
      </w:r>
      <w:r w:rsidRPr="00B2101B">
        <w:t xml:space="preserve">, </w:t>
      </w:r>
      <w:r w:rsidRPr="00B2101B">
        <w:rPr>
          <w:rStyle w:val="10pt"/>
        </w:rPr>
        <w:t>or indeed, that anything else has either.</w:t>
      </w:r>
      <w:r w:rsidRPr="00B2101B">
        <w:t xml:space="preserve"> </w:t>
      </w:r>
      <w:r w:rsidRPr="00B2101B">
        <w:rPr>
          <w:b/>
          <w:bCs/>
          <w:u w:val="single"/>
        </w:rPr>
        <w:t>“[People argue that] this mass surveillance apparatus is going to cause whistleblowers to dry up and not be willing to talk to reporters and there’s absolutely no indication of that in the press at all. There’s a steady stream every day of classified information coming out.</w:t>
      </w:r>
      <w:r w:rsidRPr="00B2101B">
        <w:t>”</w:t>
      </w:r>
      <w:r w:rsidRPr="00B2101B">
        <w:rPr>
          <w:rStyle w:val="10pt"/>
        </w:rPr>
        <w:t xml:space="preserve">398 More broadly, he observed, </w:t>
      </w:r>
      <w:r w:rsidRPr="00B2101B">
        <w:t>“</w:t>
      </w:r>
      <w:r w:rsidRPr="00B2101B">
        <w:rPr>
          <w:b/>
          <w:bCs/>
          <w:u w:val="single"/>
        </w:rPr>
        <w:t>We haven’t really seen … any measurable change in the journalistic output.”399 As the senior FBI official put it, “The First Amendment seems quite alive and well in America today.”</w:t>
      </w:r>
      <w:r w:rsidRPr="00B2101B">
        <w:rPr>
          <w:rStyle w:val="10pt"/>
        </w:rPr>
        <w:t>400 Two officials suggested tha</w:t>
      </w:r>
      <w:r w:rsidRPr="00B2101B">
        <w:t xml:space="preserve">t </w:t>
      </w:r>
      <w:r w:rsidRPr="00B2101B">
        <w:rPr>
          <w:b/>
          <w:bCs/>
          <w:u w:val="single"/>
        </w:rPr>
        <w:t>journalists have always complained about the challenges of reporting.</w:t>
      </w:r>
      <w:r w:rsidRPr="00B2101B">
        <w:t xml:space="preserve"> </w:t>
      </w:r>
      <w:r w:rsidRPr="00B2101B">
        <w:rPr>
          <w:rStyle w:val="10pt"/>
        </w:rPr>
        <w:t>According to Deitz,</w:t>
      </w:r>
      <w:r w:rsidRPr="00B2101B">
        <w:rPr>
          <w:rStyle w:val="10pt"/>
          <w:b/>
          <w:bCs/>
          <w:u w:val="single"/>
        </w:rPr>
        <w:t xml:space="preserve"> </w:t>
      </w:r>
      <w:r w:rsidRPr="00B2101B">
        <w:rPr>
          <w:b/>
          <w:bCs/>
          <w:u w:val="single"/>
        </w:rPr>
        <w:t>“These things rotate through Washington every few years. Nixon had an enemies list.</w:t>
      </w:r>
      <w:r w:rsidRPr="00B2101B">
        <w:t xml:space="preserve"> It </w:t>
      </w:r>
      <w:r w:rsidRPr="00B2101B">
        <w:rPr>
          <w:rStyle w:val="10pt"/>
        </w:rPr>
        <w:t>was a matter of prestige to be on it.”401 The senior intelligence official argued similarly that “this is a constant dynamic, and I think that</w:t>
      </w:r>
      <w:r w:rsidRPr="00B2101B">
        <w:t xml:space="preserve"> </w:t>
      </w:r>
      <w:r w:rsidRPr="00B2101B">
        <w:rPr>
          <w:b/>
          <w:bCs/>
          <w:u w:val="single"/>
        </w:rPr>
        <w:t>there is always going to be a flow of information to the press, and the press is always going to be complaining that they’re not getting enough of it.</w:t>
      </w:r>
      <w:r w:rsidRPr="00B2101B">
        <w:rPr>
          <w:rStyle w:val="10pt"/>
        </w:rPr>
        <w:t>”402 When asked what would constitute sufficient evidence of a chilling effect to cause them concern,</w:t>
      </w:r>
      <w:r w:rsidRPr="00B2101B">
        <w:rPr>
          <w:b/>
          <w:bCs/>
          <w:u w:val="single"/>
        </w:rPr>
        <w:t xml:space="preserve"> both Deitz and the senior FBI official expressed skepticism about the reliability of self-reports by journalists or others. Deitz in particular claimed that people could exploit assertions that they are now constantly on alert for surveillance to advance their interests, observing that “the press is used as much as it uses.”</w:t>
      </w:r>
      <w:r w:rsidRPr="00B2101B">
        <w:rPr>
          <w:rStyle w:val="10pt"/>
        </w:rPr>
        <w:t>403</w:t>
      </w:r>
      <w:r w:rsidRPr="00B2101B">
        <w:t xml:space="preserve"> </w:t>
      </w:r>
      <w:r w:rsidRPr="00B2101B">
        <w:rPr>
          <w:b/>
          <w:bCs/>
          <w:u w:val="single"/>
        </w:rPr>
        <w:t>He appeared to be suggesting that journalists speaking to us for our research have an incentive to exaggerate their concerns about surveillance. The senior intelligence official responded that “the immediate canary in the mine would be if all of a sudden stories about leaks of classified information stopped appearing in the newspapers.</w:t>
      </w:r>
      <w:r w:rsidRPr="00B2101B">
        <w:rPr>
          <w:rStyle w:val="10pt"/>
        </w:rPr>
        <w:t xml:space="preserve">”404 While he argued that he has seen no indication that less information has made its way to the media, he acknowledged that it would be “hard to measure” such a phenomenon.405 </w:t>
      </w:r>
    </w:p>
    <w:p w:rsidR="00F73211" w:rsidRPr="00B2101B" w:rsidRDefault="00F73211" w:rsidP="00F73211"/>
    <w:p w:rsidR="00F73211" w:rsidRPr="00B2101B" w:rsidRDefault="00F73211" w:rsidP="00F73211"/>
    <w:p w:rsidR="00F73211" w:rsidRPr="00B2101B" w:rsidRDefault="00F73211" w:rsidP="00F73211">
      <w:pPr>
        <w:pStyle w:val="Heading3"/>
      </w:pPr>
      <w:bookmarkStart w:id="10" w:name="_Toc420933437"/>
      <w:r w:rsidRPr="00B2101B">
        <w:lastRenderedPageBreak/>
        <w:t>Answer to: MIT Study</w:t>
      </w:r>
      <w:bookmarkEnd w:id="10"/>
    </w:p>
    <w:p w:rsidR="00F73211" w:rsidRPr="00B2101B" w:rsidRDefault="00F73211" w:rsidP="00F73211"/>
    <w:p w:rsidR="00F73211" w:rsidRPr="00B2101B" w:rsidRDefault="00F73211" w:rsidP="00F73211">
      <w:pPr>
        <w:pStyle w:val="Heading4"/>
      </w:pPr>
      <w:r w:rsidRPr="00B2101B">
        <w:t>The MIT study is flawed – can't control for other factors</w:t>
      </w:r>
    </w:p>
    <w:p w:rsidR="00F73211" w:rsidRPr="00B2101B" w:rsidRDefault="00F73211" w:rsidP="00F73211">
      <w:r w:rsidRPr="00B2101B">
        <w:rPr>
          <w:b/>
          <w:bCs/>
          <w:sz w:val="24"/>
          <w:szCs w:val="24"/>
        </w:rPr>
        <w:t xml:space="preserve">Pasternack, 14 </w:t>
      </w:r>
      <w:r w:rsidRPr="00B2101B">
        <w:rPr>
          <w:rStyle w:val="10pt"/>
          <w:szCs w:val="24"/>
        </w:rPr>
        <w:t>(Alex, Editor-At-Large of VICE. “In Our Google Searches, Researchers See a Post-Snowden Chilling Effect,” 5-5-14. http://motherboard.vice.com/read/nsa-chilling-effect)</w:t>
      </w:r>
    </w:p>
    <w:p w:rsidR="00F73211" w:rsidRPr="00B2101B" w:rsidRDefault="00F73211" w:rsidP="00F73211"/>
    <w:p w:rsidR="00F73211" w:rsidRPr="00B2101B" w:rsidRDefault="00F73211" w:rsidP="00F73211">
      <w:pPr>
        <w:rPr>
          <w:b/>
          <w:bCs/>
          <w:u w:val="single"/>
        </w:rPr>
      </w:pPr>
      <w:r w:rsidRPr="00B2101B">
        <w:rPr>
          <w:rStyle w:val="10pt"/>
        </w:rPr>
        <w:t>In general, search terms with "high" privacy sensitivity declined, even as "low" privacy sensitive terms appeared to rise. Germany and South Korea were exceptions.</w:t>
      </w:r>
    </w:p>
    <w:p w:rsidR="00F73211" w:rsidRPr="00B2101B" w:rsidRDefault="00F73211" w:rsidP="00F73211">
      <w:pPr>
        <w:rPr>
          <w:b/>
          <w:bCs/>
          <w:u w:val="single"/>
        </w:rPr>
      </w:pPr>
      <w:r w:rsidRPr="00B2101B">
        <w:rPr>
          <w:b/>
          <w:bCs/>
          <w:u w:val="single"/>
        </w:rPr>
        <w:t xml:space="preserve">While the study offers an early portrait of one potential chilling effect of Edward Snowden's revelations, it carries limitations. The big data analysis alone doesn't prove that news about the NSA caused Google users to censor their searches, merely shows evidence that it might have. "At such an aggregate level," the researchers caution in their paper, "it is hard to straightforwardly assert that the changes we observe were attributable to the surveillance (and particularly the PRISM) revelations." </w:t>
      </w:r>
    </w:p>
    <w:p w:rsidR="00F73211" w:rsidRPr="00B2101B" w:rsidRDefault="00F73211" w:rsidP="00F73211">
      <w:pPr>
        <w:rPr>
          <w:b/>
          <w:bCs/>
          <w:u w:val="single"/>
        </w:rPr>
      </w:pPr>
      <w:r w:rsidRPr="00B2101B">
        <w:rPr>
          <w:b/>
          <w:bCs/>
          <w:u w:val="single"/>
        </w:rPr>
        <w:t>While the authors accounted for other factors that might explain the changes</w:t>
      </w:r>
      <w:r w:rsidRPr="00B2101B">
        <w:rPr>
          <w:rStyle w:val="10pt"/>
        </w:rPr>
        <w:t xml:space="preserve"> in searching, including weather and other news stories,</w:t>
      </w:r>
      <w:r w:rsidRPr="00B2101B">
        <w:t xml:space="preserve"> </w:t>
      </w:r>
      <w:r w:rsidRPr="00B2101B">
        <w:rPr>
          <w:b/>
          <w:bCs/>
          <w:u w:val="single"/>
        </w:rPr>
        <w:t xml:space="preserve">they could not account for all outside factors. It's also possible, they caution, that the detected effect could have been caused by tweaks made by Google itself. But the company doesn't reveal how it calculates its data; it also doesn't offer actual numbers of searches, but rather rates them on a scale based on how often a term is searched for relative to the total number of searches. </w:t>
      </w:r>
    </w:p>
    <w:p w:rsidR="00F73211" w:rsidRPr="00B2101B" w:rsidRDefault="00F73211" w:rsidP="00F73211">
      <w:pPr>
        <w:rPr>
          <w:rStyle w:val="10pt"/>
        </w:rPr>
      </w:pPr>
      <w:r w:rsidRPr="00B2101B">
        <w:rPr>
          <w:b/>
          <w:bCs/>
          <w:u w:val="single"/>
        </w:rPr>
        <w:t>"This is the fundamental problem with using these data; the process of generating the data is secret,"</w:t>
      </w:r>
      <w:r w:rsidRPr="00B2101B">
        <w:t xml:space="preserve"> </w:t>
      </w:r>
      <w:r w:rsidRPr="00B2101B">
        <w:rPr>
          <w:rStyle w:val="10pt"/>
        </w:rPr>
        <w:t>said Gary King, director of Harvard's Institute for Quantitative Social Science. King has become familiar with the limitations of big data as he's examined, among other things, how censorship works on China's social media. The secrecy surrounding web metrics, he said, "has to be the case for commercial reasons, I suppose, but science does not exist without sharing information."</w:t>
      </w:r>
    </w:p>
    <w:p w:rsidR="00F73211" w:rsidRPr="00B2101B" w:rsidRDefault="00F73211" w:rsidP="00F73211">
      <w:r w:rsidRPr="00B2101B">
        <w:rPr>
          <w:rStyle w:val="10pt"/>
        </w:rPr>
        <w:t xml:space="preserve">Google Trends has been used widely, in studies for financial and health forecasting. But claims that Google Trends can predict the flu, for instance, have been largely deflated, the result of "big data hubris." There are more playful uses of search data too: Last year, when Princeton researchers used Trends data to foretell the demise of Facebook, Facebook researchers responded with their own Trends analysis that found that Princeton was on the decline. </w:t>
      </w:r>
    </w:p>
    <w:p w:rsidR="00F73211" w:rsidRPr="00B2101B" w:rsidRDefault="00F73211" w:rsidP="00F73211"/>
    <w:p w:rsidR="00F73211" w:rsidRPr="00B2101B" w:rsidRDefault="00F73211" w:rsidP="00F73211">
      <w:pPr>
        <w:pStyle w:val="Heading3"/>
      </w:pPr>
      <w:bookmarkStart w:id="11" w:name="_Toc420933438"/>
      <w:r w:rsidRPr="00B2101B">
        <w:lastRenderedPageBreak/>
        <w:t>Ext 5 – Improves Decision Making</w:t>
      </w:r>
      <w:bookmarkEnd w:id="11"/>
    </w:p>
    <w:p w:rsidR="00F73211" w:rsidRPr="00B2101B" w:rsidRDefault="00F73211" w:rsidP="00F73211"/>
    <w:p w:rsidR="00F73211" w:rsidRPr="00B2101B" w:rsidRDefault="00F73211" w:rsidP="00F73211"/>
    <w:p w:rsidR="00F73211" w:rsidRPr="00B2101B" w:rsidRDefault="00F73211" w:rsidP="00F73211">
      <w:pPr>
        <w:pStyle w:val="Heading4"/>
      </w:pPr>
      <w:r w:rsidRPr="00B2101B">
        <w:t>Secrecy is inevitable and necessary for effective government decisionmaking</w:t>
      </w:r>
    </w:p>
    <w:p w:rsidR="00F73211" w:rsidRPr="00B2101B" w:rsidRDefault="00F73211" w:rsidP="00F73211">
      <w:r w:rsidRPr="00B2101B">
        <w:rPr>
          <w:b/>
          <w:bCs/>
          <w:sz w:val="24"/>
          <w:szCs w:val="24"/>
        </w:rPr>
        <w:t xml:space="preserve">Posner, 13 </w:t>
      </w:r>
      <w:r w:rsidRPr="00B2101B">
        <w:rPr>
          <w:rStyle w:val="10pt"/>
          <w:szCs w:val="24"/>
        </w:rPr>
        <w:t>(Eric, professor at the University of Chicago Law School, is the co-author of "Terror in the Balance" and "The Executive Unbound." “Is the N.S.A. Surveillance Threat Real or Imagined?” 6-9-13. http://www.nytimes.com/roomfordebate/2013/06/09/is-the-nsa-surveillance-threat-real-or-imagined)</w:t>
      </w:r>
    </w:p>
    <w:p w:rsidR="00F73211" w:rsidRPr="00B2101B" w:rsidRDefault="00F73211" w:rsidP="00F73211"/>
    <w:p w:rsidR="00F73211" w:rsidRPr="00B2101B" w:rsidRDefault="00F73211" w:rsidP="00F73211">
      <w:pPr>
        <w:rPr>
          <w:rStyle w:val="10pt"/>
        </w:rPr>
      </w:pPr>
      <w:r w:rsidRPr="00B2101B">
        <w:rPr>
          <w:rStyle w:val="10pt"/>
        </w:rPr>
        <w:t>Jameel, let me focus on an important point you raise, which is that because surveillance is secret, we will often fail to learn when the government abuses its surveillance powers. The president claims to “welcome debate” about a program whose existence he kept secret while the government begins an investigation so that it can find and punish the leaker</w:t>
      </w:r>
      <w:r w:rsidRPr="00B2101B">
        <w:rPr>
          <w:rStyle w:val="10pt"/>
          <w:b/>
          <w:bCs/>
          <w:u w:val="single"/>
        </w:rPr>
        <w:t>.</w:t>
      </w:r>
      <w:r w:rsidRPr="00B2101B">
        <w:rPr>
          <w:b/>
          <w:bCs/>
          <w:u w:val="single"/>
        </w:rPr>
        <w:t xml:space="preserve"> How can democracy function when government keeps its programs secret?</w:t>
      </w:r>
    </w:p>
    <w:p w:rsidR="00F73211" w:rsidRPr="00B2101B" w:rsidRDefault="00F73211" w:rsidP="00F73211">
      <w:pPr>
        <w:rPr>
          <w:rStyle w:val="10pt"/>
        </w:rPr>
      </w:pPr>
      <w:r w:rsidRPr="00B2101B">
        <w:rPr>
          <w:rStyle w:val="10pt"/>
        </w:rPr>
        <w:t>The question raises a real paradox. If government can keep secrets, then the public cannot hold it to account for its actions. But</w:t>
      </w:r>
      <w:r w:rsidRPr="00B2101B">
        <w:t xml:space="preserve"> </w:t>
      </w:r>
      <w:r w:rsidRPr="00B2101B">
        <w:rPr>
          <w:b/>
          <w:bCs/>
          <w:u w:val="single"/>
        </w:rPr>
        <w:t>if government cannot keep secrets, then many programs — including highly desirable ones — are impossible.</w:t>
      </w:r>
      <w:r w:rsidRPr="00B2101B">
        <w:t xml:space="preserve"> </w:t>
      </w:r>
      <w:r w:rsidRPr="00B2101B">
        <w:rPr>
          <w:rStyle w:val="10pt"/>
        </w:rPr>
        <w:t>Many commentators seem to think that the answer is to keep secrecy to an absolute minimum, but this response is far too easy.</w:t>
      </w:r>
    </w:p>
    <w:p w:rsidR="00F73211" w:rsidRPr="00B2101B" w:rsidRDefault="00F73211" w:rsidP="00F73211">
      <w:pPr>
        <w:rPr>
          <w:rStyle w:val="10pt"/>
        </w:rPr>
      </w:pPr>
      <w:r w:rsidRPr="00B2101B">
        <w:rPr>
          <w:rStyle w:val="10pt"/>
        </w:rPr>
        <w:t>One reason it is too easy is that it implies that secrecy can be exceptional.</w:t>
      </w:r>
      <w:r w:rsidRPr="00B2101B">
        <w:t xml:space="preserve"> </w:t>
      </w:r>
      <w:r w:rsidRPr="00B2101B">
        <w:rPr>
          <w:b/>
          <w:bCs/>
          <w:u w:val="single"/>
        </w:rPr>
        <w:t>Government secrecy in fact is ubiquitous in a range of uncontroversial settings. To do its job and protect the public, the government must promise secrecy to a vast range of people — taxpayers, inventors, whistle-blowers, informers, hospital patients, foreign diplomats, entrepreneurs, contractors, data suppliers and many others.</w:t>
      </w:r>
      <w:r w:rsidRPr="00B2101B">
        <w:t xml:space="preserve"> </w:t>
      </w:r>
      <w:r w:rsidRPr="00B2101B">
        <w:rPr>
          <w:rStyle w:val="10pt"/>
        </w:rPr>
        <w:t>But that means that the basis of government action, which relies on information from these people, must be kept secret from the public.</w:t>
      </w:r>
      <w:r w:rsidRPr="00B2101B">
        <w:rPr>
          <w:b/>
          <w:bCs/>
          <w:u w:val="single"/>
        </w:rPr>
        <w:t xml:space="preserve"> Economic policy is thought to be open, but we saw during the financial crisis that government officials needed to deceive the public about the health of the financial system to prevent self-fulfilling runs on banks. Then there are countless programs that are not secret but that are too complicated and numerous for the public to pay attention to</w:t>
      </w:r>
      <w:r w:rsidRPr="00B2101B">
        <w:t xml:space="preserve"> </w:t>
      </w:r>
      <w:r w:rsidRPr="00B2101B">
        <w:rPr>
          <w:rStyle w:val="10pt"/>
        </w:rPr>
        <w:t>— from E.P.A. regulation to quantitative easing.</w:t>
      </w:r>
      <w:r w:rsidRPr="00B2101B">
        <w:t xml:space="preserve"> </w:t>
      </w:r>
      <w:r w:rsidRPr="00B2101B">
        <w:rPr>
          <w:b/>
          <w:bCs/>
          <w:u w:val="single"/>
        </w:rPr>
        <w:t>N.S.A. surveillance blends into this incessant, largely invisible background buzz of government activity; there is nothing exceptional about it.</w:t>
      </w:r>
    </w:p>
    <w:p w:rsidR="00F73211" w:rsidRPr="00B2101B" w:rsidRDefault="00F73211" w:rsidP="00F73211">
      <w:pPr>
        <w:rPr>
          <w:rStyle w:val="10pt"/>
        </w:rPr>
      </w:pPr>
      <w:r w:rsidRPr="00B2101B">
        <w:rPr>
          <w:rStyle w:val="10pt"/>
        </w:rPr>
        <w:t xml:space="preserve">And this puts even more pressure on the first prong of the paradox. If much (most?) of government activity remains invisible to the public, how can democratic accountability work? The answer, I think, is that political accountability in modern, large-scale democracies rarely takes place through informed public monitoring of specific government programs and policies. A few discrete issues (abortion, same-sex marriage) aside, and not counting political scandals, </w:t>
      </w:r>
      <w:r w:rsidRPr="00B2101B">
        <w:rPr>
          <w:b/>
          <w:bCs/>
          <w:u w:val="single"/>
        </w:rPr>
        <w:t>the public largely votes on the basis of its pocketbook and its feeling of security. The political consequences of war, terrorist attacks and economic distress — all of which are publicly observable — keep officeholders in line, but they retain vast discretion to choose among means. Because some government officials are ill-motivated and others are incompetent, government abuse is inevitable, but it is the price we pay for a government large and powerful enough to regulate 300 million people.</w:t>
      </w:r>
    </w:p>
    <w:p w:rsidR="00F73211" w:rsidRPr="00B2101B" w:rsidRDefault="00F73211" w:rsidP="00F73211">
      <w:pPr>
        <w:rPr>
          <w:rStyle w:val="10pt"/>
        </w:rPr>
      </w:pPr>
      <w:r w:rsidRPr="00B2101B">
        <w:rPr>
          <w:rStyle w:val="10pt"/>
        </w:rPr>
        <w:t>Think of the N.S.A. program as the security equivalent of the Affordable Care Act (which will unavoidably involve government monitoring of people’s medical care on the basis of bureaucratic procedures that no one understands): in both cases, we must prepare ourselves for the inevitable abuses that accompany a large, unwieldy, hard-to-monitor program, in order to obtain the (promised) benefits.</w:t>
      </w:r>
    </w:p>
    <w:p w:rsidR="00F73211" w:rsidRPr="00B2101B" w:rsidRDefault="00F73211" w:rsidP="00F73211">
      <w:r w:rsidRPr="00B2101B">
        <w:rPr>
          <w:rStyle w:val="10pt"/>
        </w:rPr>
        <w:t>Objections to the secrecy of the N.S.A. program are thus really objections to our political system itself, and, for all its flaws, there are no obviously superior alternatives.</w:t>
      </w:r>
    </w:p>
    <w:p w:rsidR="00F73211" w:rsidRPr="00B2101B" w:rsidRDefault="00F73211" w:rsidP="00F73211"/>
    <w:p w:rsidR="00F73211" w:rsidRPr="00B2101B" w:rsidRDefault="00F73211" w:rsidP="00F73211"/>
    <w:p w:rsidR="00F73211" w:rsidRPr="00B2101B" w:rsidRDefault="00F73211" w:rsidP="00F73211">
      <w:pPr>
        <w:pStyle w:val="Heading3"/>
      </w:pPr>
      <w:bookmarkStart w:id="12" w:name="_Toc420933439"/>
      <w:r w:rsidRPr="00B2101B">
        <w:lastRenderedPageBreak/>
        <w:t>Ext 7 – Drone Spread Inevitable</w:t>
      </w:r>
      <w:bookmarkEnd w:id="12"/>
    </w:p>
    <w:p w:rsidR="00F73211" w:rsidRPr="00B2101B" w:rsidRDefault="00F73211" w:rsidP="00F73211"/>
    <w:p w:rsidR="00F73211" w:rsidRPr="00B2101B" w:rsidRDefault="00F73211" w:rsidP="00F73211"/>
    <w:p w:rsidR="00F73211" w:rsidRPr="00B2101B" w:rsidRDefault="00F73211" w:rsidP="00F73211"/>
    <w:p w:rsidR="00F73211" w:rsidRPr="00B2101B" w:rsidRDefault="00F73211" w:rsidP="00F73211">
      <w:pPr>
        <w:pStyle w:val="Heading4"/>
        <w:rPr>
          <w:rStyle w:val="10pt"/>
          <w:sz w:val="24"/>
          <w:szCs w:val="24"/>
        </w:rPr>
      </w:pPr>
      <w:r w:rsidRPr="00B2101B">
        <w:rPr>
          <w:rStyle w:val="10pt"/>
          <w:sz w:val="24"/>
          <w:szCs w:val="24"/>
        </w:rPr>
        <w:t>American restraint won't affect international drone norms</w:t>
      </w:r>
    </w:p>
    <w:p w:rsidR="00F73211" w:rsidRPr="00B2101B" w:rsidRDefault="00F73211" w:rsidP="00F73211">
      <w:r w:rsidRPr="00B2101B">
        <w:rPr>
          <w:rStyle w:val="10pt"/>
          <w:b/>
          <w:bCs/>
          <w:sz w:val="24"/>
          <w:szCs w:val="24"/>
        </w:rPr>
        <w:t xml:space="preserve">Rayne, 15 </w:t>
      </w:r>
      <w:r w:rsidRPr="00B2101B">
        <w:rPr>
          <w:rStyle w:val="10pt"/>
          <w:szCs w:val="24"/>
        </w:rPr>
        <w:t>(Sierra, writer for American Thinker on national security, citing Ben Lerner, vice president for government relations at the Center for Security Policy. “The Future of Drone Warfare,” 4-30-15 http://www.americanthinker.com/articles/2015/04/the_future_of_drone_warfare.html)</w:t>
      </w:r>
    </w:p>
    <w:p w:rsidR="00F73211" w:rsidRPr="00B2101B" w:rsidRDefault="00F73211" w:rsidP="00F73211"/>
    <w:p w:rsidR="00F73211" w:rsidRPr="00B2101B" w:rsidRDefault="00F73211" w:rsidP="00F73211">
      <w:pPr>
        <w:rPr>
          <w:b/>
          <w:bCs/>
          <w:u w:val="single"/>
        </w:rPr>
      </w:pPr>
      <w:r w:rsidRPr="00B2101B">
        <w:rPr>
          <w:rStyle w:val="10pt"/>
        </w:rPr>
        <w:t>In terms of preventing drones from getting into the "wrong hands," Lerner says there are only two non-binding global arrangements: the MTCR and the Wassenaar Arrangement.  Neither China nor Iran is a member of either agreement.  While there are those who want to include drones explicitly in the U.N. Arms Trade Treaty, there is a broader push in certain circles to develop binding protocols for the production, use, and dissemination of drones.</w:t>
      </w:r>
      <w:r w:rsidRPr="00B2101B">
        <w:t xml:space="preserve">  </w:t>
      </w:r>
      <w:r w:rsidRPr="00B2101B">
        <w:rPr>
          <w:b/>
          <w:bCs/>
          <w:u w:val="single"/>
        </w:rPr>
        <w:t>Lerner summarizes the position of those advocating for such international rules or norms governing drones specifically as being along the lines of "our use of armed drones, particularly away from so-called 'hot battlefields', is creating a precedent where others will feel they can do what we do</w:t>
      </w:r>
      <w:r w:rsidRPr="00B2101B">
        <w:t xml:space="preserve"> </w:t>
      </w:r>
      <w:r w:rsidRPr="00B2101B">
        <w:rPr>
          <w:rStyle w:val="10pt"/>
        </w:rPr>
        <w:t>– or at least, frame what they do as being no different than what we do. So we need to get in front of this and take the lead on creating norms for acceptable use of drones."</w:t>
      </w:r>
    </w:p>
    <w:p w:rsidR="00F73211" w:rsidRPr="00B2101B" w:rsidRDefault="00F73211" w:rsidP="00F73211">
      <w:pPr>
        <w:rPr>
          <w:b/>
          <w:bCs/>
          <w:u w:val="single"/>
        </w:rPr>
      </w:pPr>
      <w:r w:rsidRPr="00B2101B">
        <w:rPr>
          <w:b/>
          <w:bCs/>
          <w:u w:val="single"/>
        </w:rPr>
        <w:t>But Lerner's position takes the opposite view.  He is deeply skeptical about the desirability of new "international norms" on the acceptable use of drones</w:t>
      </w:r>
      <w:r w:rsidRPr="00B2101B">
        <w:t xml:space="preserve">. </w:t>
      </w:r>
      <w:r w:rsidRPr="00B2101B">
        <w:rPr>
          <w:rStyle w:val="10pt"/>
        </w:rPr>
        <w:t xml:space="preserve"> When interviewed for this article, he was of the opinion that:</w:t>
      </w:r>
    </w:p>
    <w:p w:rsidR="00F73211" w:rsidRPr="00B2101B" w:rsidRDefault="00F73211" w:rsidP="00F73211">
      <w:r w:rsidRPr="00B2101B">
        <w:rPr>
          <w:b/>
          <w:bCs/>
          <w:u w:val="single"/>
        </w:rPr>
        <w:t>Such new norms are 1) unnecessary, since we already have international law on the use of force that can cover drones; and 2) unlikely to be effective, because the parties whose drone use we are most concerned about (China, Russia, Iran, terrorist groups) are least likely to be affected by new norms on drone use, because they will either have no regard for such norms</w:t>
      </w:r>
      <w:r w:rsidRPr="00B2101B">
        <w:rPr>
          <w:rStyle w:val="10pt"/>
        </w:rPr>
        <w:t xml:space="preserve"> (especially the case with non-state actors)</w:t>
      </w:r>
      <w:r w:rsidRPr="00B2101B">
        <w:rPr>
          <w:b/>
          <w:bCs/>
          <w:u w:val="single"/>
        </w:rPr>
        <w:t xml:space="preserve"> or they'll argue that their use of drones is consistent with the new norms, even if they're not, and will proceed ahead with whatever it is they want to do. In the meantime, such new norms – it seems to me – could be manipulated as another means by which to constrain U.S. use of drones, to the detriment of U.S. national security.</w:t>
      </w:r>
    </w:p>
    <w:p w:rsidR="00F73211" w:rsidRPr="00B2101B" w:rsidRDefault="00F73211" w:rsidP="00F73211"/>
    <w:p w:rsidR="001F3AF7" w:rsidRPr="00B2101B" w:rsidRDefault="001F3AF7" w:rsidP="001F3AF7"/>
    <w:p w:rsidR="001F3AF7" w:rsidRPr="00B2101B" w:rsidRDefault="001F3AF7" w:rsidP="001F3AF7">
      <w:pPr>
        <w:pStyle w:val="Heading2"/>
      </w:pPr>
      <w:bookmarkStart w:id="13" w:name="_Toc420933440"/>
      <w:r w:rsidRPr="00B2101B">
        <w:lastRenderedPageBreak/>
        <w:t>Democracy</w:t>
      </w:r>
      <w:bookmarkEnd w:id="13"/>
    </w:p>
    <w:p w:rsidR="001F3AF7" w:rsidRPr="00B2101B" w:rsidRDefault="001F3AF7" w:rsidP="001F3AF7"/>
    <w:p w:rsidR="00F73211" w:rsidRPr="00B2101B" w:rsidRDefault="00F73211" w:rsidP="00F73211">
      <w:pPr>
        <w:pStyle w:val="Heading3"/>
      </w:pPr>
      <w:bookmarkStart w:id="14" w:name="_Toc420933441"/>
      <w:r w:rsidRPr="00B2101B">
        <w:lastRenderedPageBreak/>
        <w:t>1nc – Democracy</w:t>
      </w:r>
      <w:r w:rsidR="00B2101B">
        <w:t xml:space="preserve"> Advantage</w:t>
      </w:r>
      <w:bookmarkEnd w:id="14"/>
    </w:p>
    <w:p w:rsidR="00F73211" w:rsidRPr="00B2101B" w:rsidRDefault="00F73211" w:rsidP="00F73211"/>
    <w:p w:rsidR="00F73211" w:rsidRPr="00B2101B" w:rsidRDefault="00F73211" w:rsidP="00F73211">
      <w:pPr>
        <w:pStyle w:val="Heading4"/>
      </w:pPr>
      <w:r w:rsidRPr="00B2101B">
        <w:t>1.  The U.S. isn’t and won’t be a tyranny</w:t>
      </w:r>
    </w:p>
    <w:p w:rsidR="00F73211" w:rsidRPr="00B2101B" w:rsidRDefault="00F73211" w:rsidP="00F73211">
      <w:r w:rsidRPr="00B2101B">
        <w:rPr>
          <w:b/>
          <w:bCs/>
          <w:sz w:val="24"/>
          <w:szCs w:val="24"/>
        </w:rPr>
        <w:t xml:space="preserve">Lane, 13 </w:t>
      </w:r>
      <w:r w:rsidRPr="00B2101B">
        <w:rPr>
          <w:rStyle w:val="10pt"/>
          <w:szCs w:val="24"/>
        </w:rPr>
        <w:t>(Charles, editorial writer, specializing in economic policy, federal fiscal issues and business, and a contributor to the PostPartisan blog. In 2009 he was a finalist for the Pulitzer Prize in Editorial Writing. Op-ed in the Washington Post, 7-15-13. “NSA Surveillance is Within Democracy's Bounds.” http://www.washingtonpost.com/opinions/charles-lane-nsa-surveillance-is-within-democracys-bounds/2013/07/15/d509b1ae-ed8a-11e2-9008-61e94a7ea20d_story.html)</w:t>
      </w:r>
    </w:p>
    <w:p w:rsidR="00F73211" w:rsidRPr="00B2101B" w:rsidRDefault="00F73211" w:rsidP="00F73211"/>
    <w:p w:rsidR="00F73211" w:rsidRPr="00B2101B" w:rsidRDefault="00F73211" w:rsidP="00F73211">
      <w:pPr>
        <w:rPr>
          <w:b/>
          <w:bCs/>
          <w:u w:val="single"/>
        </w:rPr>
      </w:pPr>
      <w:r w:rsidRPr="00B2101B">
        <w:rPr>
          <w:b/>
          <w:bCs/>
          <w:u w:val="single"/>
        </w:rPr>
        <w:t>Last week, pranksters armed with a long-range projector beamed “United Stasi of America” in giant letters across the U.S. Embassy’s facade in Berlin.</w:t>
      </w:r>
    </w:p>
    <w:p w:rsidR="00F73211" w:rsidRPr="00B2101B" w:rsidRDefault="00F73211" w:rsidP="00F73211">
      <w:pPr>
        <w:rPr>
          <w:b/>
          <w:bCs/>
          <w:u w:val="single"/>
        </w:rPr>
      </w:pPr>
      <w:r w:rsidRPr="00B2101B">
        <w:rPr>
          <w:b/>
          <w:bCs/>
          <w:u w:val="single"/>
        </w:rPr>
        <w:t>Fortunately for</w:t>
      </w:r>
      <w:r w:rsidRPr="00B2101B">
        <w:rPr>
          <w:rStyle w:val="10pt"/>
        </w:rPr>
        <w:t xml:space="preserve"> two important causes — transatlantic relations and </w:t>
      </w:r>
      <w:r w:rsidRPr="00B2101B">
        <w:rPr>
          <w:b/>
          <w:bCs/>
          <w:u w:val="single"/>
        </w:rPr>
        <w:t>sensible political discourse — Merkel has challenged this spurious equivalency.</w:t>
      </w:r>
    </w:p>
    <w:p w:rsidR="00F73211" w:rsidRPr="00B2101B" w:rsidRDefault="00F73211" w:rsidP="00F73211">
      <w:pPr>
        <w:rPr>
          <w:rStyle w:val="10pt"/>
        </w:rPr>
      </w:pPr>
      <w:r w:rsidRPr="00B2101B">
        <w:rPr>
          <w:b/>
          <w:bCs/>
          <w:u w:val="single"/>
        </w:rPr>
        <w:t>“For me, there is absolutely no comparison,</w:t>
      </w:r>
      <w:r w:rsidRPr="00B2101B">
        <w:t xml:space="preserve">” </w:t>
      </w:r>
      <w:r w:rsidRPr="00B2101B">
        <w:rPr>
          <w:rStyle w:val="10pt"/>
        </w:rPr>
        <w:t xml:space="preserve">she said in an interview with the weekly Die Zeit. “They are two completely different things, and </w:t>
      </w:r>
      <w:r w:rsidRPr="00B2101B">
        <w:rPr>
          <w:b/>
          <w:bCs/>
          <w:u w:val="single"/>
        </w:rPr>
        <w:t>such comparisons only tend to minimize what the Stasi imposed on the people of East Germany. The work of intelligence services in democratic states was always indispensable for the security of citizens</w:t>
      </w:r>
      <w:r w:rsidRPr="00B2101B">
        <w:rPr>
          <w:rStyle w:val="10pt"/>
          <w:b/>
          <w:bCs/>
          <w:u w:val="single"/>
        </w:rPr>
        <w:t>,</w:t>
      </w:r>
      <w:r w:rsidRPr="00B2101B">
        <w:rPr>
          <w:rStyle w:val="10pt"/>
        </w:rPr>
        <w:t xml:space="preserve"> and will be in the future.”</w:t>
      </w:r>
    </w:p>
    <w:p w:rsidR="00F73211" w:rsidRPr="00B2101B" w:rsidRDefault="00F73211" w:rsidP="00F73211">
      <w:pPr>
        <w:rPr>
          <w:rStyle w:val="10pt"/>
        </w:rPr>
      </w:pPr>
      <w:r w:rsidRPr="00B2101B">
        <w:rPr>
          <w:rStyle w:val="10pt"/>
        </w:rPr>
        <w:t>As Germany’s first chancellor from the east, Merkel spoke with special authority.</w:t>
      </w:r>
      <w:r w:rsidRPr="00B2101B">
        <w:t xml:space="preserve"> </w:t>
      </w:r>
      <w:r w:rsidRPr="00B2101B">
        <w:rPr>
          <w:b/>
          <w:bCs/>
          <w:u w:val="single"/>
        </w:rPr>
        <w:t>It’s important</w:t>
      </w:r>
      <w:r w:rsidRPr="00B2101B">
        <w:t xml:space="preserve">, </w:t>
      </w:r>
      <w:r w:rsidRPr="00B2101B">
        <w:rPr>
          <w:rStyle w:val="10pt"/>
        </w:rPr>
        <w:t>though,</w:t>
      </w:r>
      <w:r w:rsidRPr="00B2101B">
        <w:rPr>
          <w:rStyle w:val="10pt"/>
          <w:b/>
          <w:bCs/>
          <w:u w:val="single"/>
        </w:rPr>
        <w:t xml:space="preserve"> </w:t>
      </w:r>
      <w:r w:rsidRPr="00B2101B">
        <w:rPr>
          <w:b/>
          <w:bCs/>
          <w:u w:val="single"/>
        </w:rPr>
        <w:t>to understand specifically why she is right.</w:t>
      </w:r>
    </w:p>
    <w:p w:rsidR="00F73211" w:rsidRPr="00B2101B" w:rsidRDefault="00F73211" w:rsidP="00F73211">
      <w:pPr>
        <w:rPr>
          <w:rStyle w:val="10pt"/>
        </w:rPr>
      </w:pPr>
      <w:r w:rsidRPr="00B2101B">
        <w:rPr>
          <w:rStyle w:val="10pt"/>
        </w:rPr>
        <w:t>The methods of surveillance and intelligence-gathering — bribery, blackmail, wiretapping, infiltration and the rest — are not normal tools of democratic governance.</w:t>
      </w:r>
    </w:p>
    <w:p w:rsidR="00F73211" w:rsidRPr="00B2101B" w:rsidRDefault="00F73211" w:rsidP="00F73211">
      <w:pPr>
        <w:rPr>
          <w:b/>
          <w:bCs/>
          <w:u w:val="single"/>
        </w:rPr>
      </w:pPr>
      <w:r w:rsidRPr="00B2101B">
        <w:rPr>
          <w:rStyle w:val="10pt"/>
        </w:rPr>
        <w:t>To the contrary:</w:t>
      </w:r>
      <w:r w:rsidRPr="00B2101B">
        <w:t xml:space="preserve"> </w:t>
      </w:r>
      <w:r w:rsidRPr="00B2101B">
        <w:rPr>
          <w:b/>
          <w:bCs/>
          <w:u w:val="single"/>
        </w:rPr>
        <w:t>There is a basic tension, or trade-off, between democracy and secrecy, and it’s absurd to deny it.</w:t>
      </w:r>
    </w:p>
    <w:p w:rsidR="00F73211" w:rsidRPr="00B2101B" w:rsidRDefault="00F73211" w:rsidP="00F73211">
      <w:pPr>
        <w:rPr>
          <w:b/>
          <w:bCs/>
          <w:u w:val="single"/>
        </w:rPr>
      </w:pPr>
      <w:r w:rsidRPr="00B2101B">
        <w:rPr>
          <w:b/>
          <w:bCs/>
          <w:u w:val="single"/>
        </w:rPr>
        <w:t>Yet it is equally absurd to suggest,</w:t>
      </w:r>
      <w:r w:rsidRPr="00B2101B">
        <w:rPr>
          <w:rStyle w:val="10pt"/>
        </w:rPr>
        <w:t xml:space="preserve"> as Jakob Augstein did in Der Spiegel,</w:t>
      </w:r>
      <w:r w:rsidRPr="00B2101B">
        <w:rPr>
          <w:rStyle w:val="10pt"/>
          <w:b/>
          <w:bCs/>
          <w:u w:val="single"/>
        </w:rPr>
        <w:t xml:space="preserve"> </w:t>
      </w:r>
      <w:r w:rsidRPr="00B2101B">
        <w:rPr>
          <w:b/>
          <w:bCs/>
          <w:u w:val="single"/>
        </w:rPr>
        <w:t>that “no matter in what system or to what purpose: A monitored human being is not a free human being.”</w:t>
      </w:r>
    </w:p>
    <w:p w:rsidR="00F73211" w:rsidRPr="00B2101B" w:rsidRDefault="00F73211" w:rsidP="00F73211">
      <w:pPr>
        <w:rPr>
          <w:b/>
          <w:bCs/>
          <w:u w:val="single"/>
        </w:rPr>
      </w:pPr>
      <w:r w:rsidRPr="00B2101B">
        <w:rPr>
          <w:b/>
          <w:bCs/>
          <w:u w:val="single"/>
        </w:rPr>
        <w:t>The political goals and institutional context of a given state’s intelligence-gathering make all the difference. In East Germany, the purpose of surveillance was to protect an unelected party that exercised a monopoly of political and economic power on behalf of a foreign military occupier, the Soviet Union.</w:t>
      </w:r>
    </w:p>
    <w:p w:rsidR="00F73211" w:rsidRPr="00B2101B" w:rsidRDefault="00F73211" w:rsidP="00F73211">
      <w:pPr>
        <w:rPr>
          <w:b/>
          <w:bCs/>
          <w:u w:val="single"/>
        </w:rPr>
      </w:pPr>
      <w:r w:rsidRPr="00B2101B">
        <w:rPr>
          <w:b/>
          <w:bCs/>
          <w:u w:val="single"/>
        </w:rPr>
        <w:t>The Communist Party’s ideology politicized every aspect of life, rendering the pettiest deviations, in word or deed, threatening</w:t>
      </w:r>
      <w:r w:rsidRPr="00B2101B">
        <w:t xml:space="preserve"> </w:t>
      </w:r>
      <w:r w:rsidRPr="00B2101B">
        <w:rPr>
          <w:rStyle w:val="10pt"/>
        </w:rPr>
        <w:t>— and thus subject to secret official scrutiny.</w:t>
      </w:r>
    </w:p>
    <w:p w:rsidR="00F73211" w:rsidRPr="00B2101B" w:rsidRDefault="00F73211" w:rsidP="00F73211">
      <w:pPr>
        <w:rPr>
          <w:b/>
          <w:bCs/>
          <w:u w:val="single"/>
        </w:rPr>
      </w:pPr>
      <w:r w:rsidRPr="00B2101B">
        <w:rPr>
          <w:b/>
          <w:bCs/>
          <w:u w:val="single"/>
        </w:rPr>
        <w:t>Unchecked by any law, Stasi spying evolved into an end in itself. East Germany really was a “surveillance state.”</w:t>
      </w:r>
    </w:p>
    <w:p w:rsidR="00F73211" w:rsidRPr="00B2101B" w:rsidRDefault="00F73211" w:rsidP="00F73211">
      <w:pPr>
        <w:rPr>
          <w:rStyle w:val="10pt"/>
        </w:rPr>
      </w:pPr>
      <w:r w:rsidRPr="00B2101B">
        <w:rPr>
          <w:b/>
          <w:bCs/>
          <w:u w:val="single"/>
        </w:rPr>
        <w:t>Despite much rhetoric from Snowden’s camp, the United States does not fit that admittedly vague description: No party holds or plausibly aspires to a monopoly on power in this country, with its centuries-old constitutional separation of powers, two-party system, free press, private sector and robust civil society. Many fault the Foreign Intelligence Surveillance Court as a pawn of the NSA, forgetting that it was one of many reforms Americans instituted in the 1970s to correct previous intelligence abuses</w:t>
      </w:r>
      <w:r w:rsidRPr="00B2101B">
        <w:t xml:space="preserve"> </w:t>
      </w:r>
      <w:r w:rsidRPr="00B2101B">
        <w:rPr>
          <w:rStyle w:val="10pt"/>
        </w:rPr>
        <w:t>— and how rare it is for any nation to subject intelligence-gathering to even minimal judicial oversight.</w:t>
      </w:r>
    </w:p>
    <w:p w:rsidR="00F73211" w:rsidRPr="00B2101B" w:rsidRDefault="00F73211" w:rsidP="00F73211">
      <w:pPr>
        <w:rPr>
          <w:rStyle w:val="10pt"/>
        </w:rPr>
      </w:pPr>
      <w:r w:rsidRPr="00B2101B">
        <w:rPr>
          <w:rStyle w:val="10pt"/>
        </w:rPr>
        <w:t>Nor does the U.S. government define the normal exercise of freedom as inherently threatening;</w:t>
      </w:r>
      <w:r w:rsidRPr="00B2101B">
        <w:t xml:space="preserve"> </w:t>
      </w:r>
      <w:r w:rsidRPr="00B2101B">
        <w:rPr>
          <w:b/>
          <w:bCs/>
          <w:u w:val="single"/>
        </w:rPr>
        <w:t>the terrorists and other threats about which it gathers secret intelligence are not imaginary.</w:t>
      </w:r>
    </w:p>
    <w:p w:rsidR="00F73211" w:rsidRPr="00B2101B" w:rsidRDefault="00F73211" w:rsidP="00F73211">
      <w:pPr>
        <w:rPr>
          <w:rStyle w:val="10pt"/>
        </w:rPr>
      </w:pPr>
      <w:r w:rsidRPr="00B2101B">
        <w:rPr>
          <w:rStyle w:val="10pt"/>
        </w:rPr>
        <w:t>As Merkel told Die Zeit, “In the past, we have gotten a series of alerts from America that protected us against serious terrorist attacks. Along with data protection, that should be considered in the debate.”</w:t>
      </w:r>
    </w:p>
    <w:p w:rsidR="00F73211" w:rsidRPr="00B2101B" w:rsidRDefault="00F73211" w:rsidP="00F73211">
      <w:pPr>
        <w:rPr>
          <w:rStyle w:val="10pt"/>
        </w:rPr>
      </w:pPr>
      <w:r w:rsidRPr="00B2101B">
        <w:rPr>
          <w:rStyle w:val="10pt"/>
        </w:rPr>
        <w:t>Given the threats to democracy, and the technological milieu from which they may emerge, the United States needs to engage in data collection on a wide scale, both at home and abroad. The issue is whether it has checks and balances to ensure that these means remain politically and legally subordinate to legitimate ends.</w:t>
      </w:r>
    </w:p>
    <w:p w:rsidR="00F73211" w:rsidRPr="00B2101B" w:rsidRDefault="00F73211" w:rsidP="00F73211">
      <w:pPr>
        <w:rPr>
          <w:rStyle w:val="10pt"/>
        </w:rPr>
      </w:pPr>
      <w:r w:rsidRPr="00B2101B">
        <w:rPr>
          <w:rStyle w:val="10pt"/>
        </w:rPr>
        <w:t>On that score, there’s good news and not-so-good news in</w:t>
      </w:r>
      <w:r w:rsidRPr="00B2101B">
        <w:rPr>
          <w:b/>
          <w:bCs/>
          <w:u w:val="single"/>
        </w:rPr>
        <w:t xml:space="preserve"> Snowden’s revelations.</w:t>
      </w:r>
      <w:r w:rsidRPr="00B2101B">
        <w:t xml:space="preserve"> </w:t>
      </w:r>
      <w:r w:rsidRPr="00B2101B">
        <w:rPr>
          <w:rStyle w:val="10pt"/>
        </w:rPr>
        <w:t>So far, he’s</w:t>
      </w:r>
      <w:r w:rsidRPr="00B2101B">
        <w:t xml:space="preserve"> </w:t>
      </w:r>
      <w:r w:rsidRPr="00B2101B">
        <w:rPr>
          <w:b/>
          <w:bCs/>
          <w:u w:val="single"/>
        </w:rPr>
        <w:t>revealed no specific instance in which the NSA programs harmed any individual.</w:t>
      </w:r>
    </w:p>
    <w:p w:rsidR="00F73211" w:rsidRPr="00B2101B" w:rsidRDefault="00F73211" w:rsidP="00F73211">
      <w:pPr>
        <w:rPr>
          <w:rStyle w:val="10pt"/>
        </w:rPr>
      </w:pPr>
      <w:r w:rsidRPr="00B2101B">
        <w:rPr>
          <w:rStyle w:val="10pt"/>
        </w:rPr>
        <w:t>However, the expansive FISA court reading of the Patriot Act, which authorized NSA’s bulk collection of telephone metadata, may have exceeded Congress’s intent. The clash between NSA data collection overseas and the domestic law of countries such as Germany is a serious diplomatic issue, for which the solution probably lies in greater consultation and transparency among allied democracies.</w:t>
      </w:r>
    </w:p>
    <w:p w:rsidR="00F73211" w:rsidRPr="00B2101B" w:rsidRDefault="00F73211" w:rsidP="00F73211">
      <w:pPr>
        <w:rPr>
          <w:b/>
          <w:bCs/>
          <w:u w:val="single"/>
        </w:rPr>
      </w:pPr>
      <w:r w:rsidRPr="00B2101B">
        <w:rPr>
          <w:rStyle w:val="10pt"/>
        </w:rPr>
        <w:t>As Merkel suggested, though, it would help if Germans “never forget . . . that America is and has been our truest ally throughout the decades.” Some of the same across-the-pond pundits who are griping about President Obama’s proto-totalitarianism today used to hail him as the world’s political redeemer.</w:t>
      </w:r>
    </w:p>
    <w:p w:rsidR="00F73211" w:rsidRPr="00B2101B" w:rsidRDefault="00F73211" w:rsidP="00F73211">
      <w:pPr>
        <w:rPr>
          <w:b/>
          <w:bCs/>
          <w:u w:val="single"/>
        </w:rPr>
      </w:pPr>
      <w:r w:rsidRPr="00B2101B">
        <w:rPr>
          <w:b/>
          <w:bCs/>
          <w:u w:val="single"/>
        </w:rPr>
        <w:t>In short, even the most worrisome issues Snowden has raised amount to manageable trade-offs between liberty and security, for both the United States and its allies.</w:t>
      </w:r>
    </w:p>
    <w:p w:rsidR="00F73211" w:rsidRPr="00B2101B" w:rsidRDefault="00F73211" w:rsidP="00F73211">
      <w:pPr>
        <w:rPr>
          <w:b/>
          <w:bCs/>
          <w:sz w:val="24"/>
          <w:szCs w:val="24"/>
        </w:rPr>
      </w:pPr>
      <w:r w:rsidRPr="00B2101B">
        <w:rPr>
          <w:b/>
          <w:bCs/>
          <w:u w:val="single"/>
        </w:rPr>
        <w:t>He may deserve credit for energizing the debate, but not for enabling the Stasi-analogizers, or for referring to the United States with phrases like “turnkey tyranny” and “architecture of oppression.” The excessiveness of that language should be more apparent to him with each day he spends in Vladi</w:t>
      </w:r>
      <w:r w:rsidRPr="00B2101B">
        <w:rPr>
          <w:b/>
          <w:bCs/>
          <w:u w:val="single"/>
        </w:rPr>
        <w:softHyphen/>
        <w:t>mir Putin’s Russia.</w:t>
      </w:r>
    </w:p>
    <w:p w:rsidR="00F73211" w:rsidRPr="00B2101B" w:rsidRDefault="00F73211" w:rsidP="00F73211">
      <w:pPr>
        <w:rPr>
          <w:b/>
          <w:bCs/>
          <w:sz w:val="24"/>
          <w:szCs w:val="24"/>
        </w:rPr>
      </w:pPr>
    </w:p>
    <w:p w:rsidR="00F73211" w:rsidRPr="00B2101B" w:rsidRDefault="00F73211" w:rsidP="00F73211"/>
    <w:p w:rsidR="00F73211" w:rsidRPr="00B2101B" w:rsidRDefault="00F73211" w:rsidP="001F3AF7"/>
    <w:p w:rsidR="00F73211" w:rsidRPr="00B2101B" w:rsidRDefault="00F73211" w:rsidP="00F73211">
      <w:pPr>
        <w:pStyle w:val="Heading4"/>
      </w:pPr>
      <w:r w:rsidRPr="00B2101B">
        <w:lastRenderedPageBreak/>
        <w:t>2. (___)</w:t>
      </w:r>
    </w:p>
    <w:p w:rsidR="00F73211" w:rsidRPr="00B2101B" w:rsidRDefault="00F73211" w:rsidP="001F3AF7"/>
    <w:p w:rsidR="00F73211" w:rsidRPr="00B2101B" w:rsidRDefault="00F73211" w:rsidP="00F73211">
      <w:pPr>
        <w:pStyle w:val="Heading4"/>
      </w:pPr>
      <w:r w:rsidRPr="00B2101B">
        <w:t xml:space="preserve">3. </w:t>
      </w:r>
      <w:r w:rsidRPr="00B2101B">
        <w:t>Mass surveillance won't be abused – intelligence agencies are sensitive to legal restrictions and privacy concerns</w:t>
      </w:r>
    </w:p>
    <w:p w:rsidR="00F73211" w:rsidRPr="00B2101B" w:rsidRDefault="00F73211" w:rsidP="00F73211">
      <w:r w:rsidRPr="00B2101B">
        <w:rPr>
          <w:b/>
          <w:bCs/>
          <w:sz w:val="24"/>
          <w:szCs w:val="24"/>
        </w:rPr>
        <w:t xml:space="preserve">Lempert, 13 </w:t>
      </w:r>
      <w:r w:rsidRPr="00B2101B">
        <w:rPr>
          <w:rStyle w:val="10pt"/>
          <w:szCs w:val="24"/>
        </w:rPr>
        <w:t>(Richard, Visiting Fellow in Governance Studies at the Brookings Foundation and the University of Michigan’s Eric Stein Distinguished University Professor of Law and Sociology emeritus. “PRISM and Boundless Informant: Is NSA Surveillance a Threat?” 6-13-13. http://www.brookings.edu/blogs/up-front/posts/2013/06/13-prism-boundless-informant-nsa-surveillance-lempert)</w:t>
      </w:r>
    </w:p>
    <w:p w:rsidR="00F73211" w:rsidRPr="00B2101B" w:rsidRDefault="00F73211" w:rsidP="00F73211"/>
    <w:p w:rsidR="00F73211" w:rsidRPr="00B2101B" w:rsidRDefault="00F73211" w:rsidP="00F73211">
      <w:pPr>
        <w:rPr>
          <w:rStyle w:val="10pt"/>
        </w:rPr>
      </w:pPr>
      <w:r w:rsidRPr="00B2101B">
        <w:rPr>
          <w:b/>
          <w:bCs/>
          <w:u w:val="single"/>
        </w:rPr>
        <w:t>The NSA’s recently revealed PRISM project allows the NSA to monitor the internet traffic of foreigners, but sweeps up American communicators in the process</w:t>
      </w:r>
      <w:r w:rsidRPr="00B2101B">
        <w:rPr>
          <w:rStyle w:val="10pt"/>
        </w:rPr>
        <w:t xml:space="preserve"> while the once equally secret Boundless Information program analyzes and is fed in part by metadata on calls routed through Verizon, and it is safe to assume, other telecommunications carriers as well.</w:t>
      </w:r>
      <w:r w:rsidRPr="00B2101B">
        <w:t xml:space="preserve"> </w:t>
      </w:r>
      <w:r w:rsidRPr="00B2101B">
        <w:rPr>
          <w:b/>
          <w:bCs/>
          <w:u w:val="single"/>
        </w:rPr>
        <w:t xml:space="preserve">How concerned should we be?  </w:t>
      </w:r>
      <w:r w:rsidRPr="00B2101B">
        <w:rPr>
          <w:rStyle w:val="10pt"/>
        </w:rPr>
        <w:t>The answer depends on what one’s concerns are</w:t>
      </w:r>
      <w:r w:rsidRPr="00B2101B">
        <w:t xml:space="preserve">. </w:t>
      </w:r>
      <w:r w:rsidRPr="00B2101B">
        <w:rPr>
          <w:b/>
          <w:bCs/>
          <w:u w:val="single"/>
        </w:rPr>
        <w:t>If the concern is the privacy of one’s own conversations, there is little reason for all but a handful of Americans to lose sleep over this, and those most likely to lose sleep are also most likely to pose security threats.</w:t>
      </w:r>
    </w:p>
    <w:p w:rsidR="00F73211" w:rsidRPr="00B2101B" w:rsidRDefault="00F73211" w:rsidP="00F73211">
      <w:pPr>
        <w:rPr>
          <w:sz w:val="12"/>
          <w:szCs w:val="12"/>
        </w:rPr>
      </w:pPr>
      <w:r w:rsidRPr="00B2101B">
        <w:rPr>
          <w:rStyle w:val="10pt"/>
        </w:rPr>
        <w:t>The programs are somewhat different, but given what we have been told so far, here’s how they are likely to work. The</w:t>
      </w:r>
      <w:r w:rsidRPr="00B2101B">
        <w:t xml:space="preserve"> </w:t>
      </w:r>
      <w:r w:rsidRPr="00B2101B">
        <w:rPr>
          <w:b/>
          <w:bCs/>
          <w:u w:val="single"/>
        </w:rPr>
        <w:t>telecommunications data mining appears to be both vast and indiscriminate but only collects so-called metadata; that is, data on which phone numbers called which other numbers, how long the calls lasted, the locations where calls were made and received and the like. No conversations have been recorded, so what was said is forever beyond the government’s reach.</w:t>
      </w:r>
      <w:r w:rsidRPr="00B2101B">
        <w:t xml:space="preserve"> </w:t>
      </w:r>
      <w:r w:rsidRPr="00B2101B">
        <w:rPr>
          <w:rStyle w:val="10pt"/>
        </w:rPr>
        <w:t>If, however, a number called or called from belongs to a suspected terrorist, here or abroad, or to someone whose calling patterns or call locations arouse suspicions, the NSA, FBI or other agency will most likely be able to secure a warrant, based on probable cause, that will authorize listening to what is said in calls to and/or from the identified number. It is not, however, just those who call or are called by previously identified suspicious numbers who will be vulnerable to having their calls seen as suspicious and their conversations monitored. Data mining can cast suspicion on those who call others who have called suspicious numbers, those who call third party numbers whom suspicious callers call and the like. Still,</w:t>
      </w:r>
      <w:r w:rsidRPr="00B2101B">
        <w:t xml:space="preserve"> </w:t>
      </w:r>
      <w:r w:rsidRPr="00B2101B">
        <w:rPr>
          <w:b/>
          <w:bCs/>
          <w:u w:val="single"/>
        </w:rPr>
        <w:t>although the net is potentially wide, it is likely that relatively few Americans are selected for active surveillance, and then only after a court has reviewed the reasonableness of monitoring requests given patterns in the metadata and connections to known security risks.</w:t>
      </w:r>
    </w:p>
    <w:p w:rsidR="00F73211" w:rsidRPr="00B2101B" w:rsidRDefault="00F73211" w:rsidP="00F73211">
      <w:pPr>
        <w:rPr>
          <w:sz w:val="12"/>
          <w:szCs w:val="12"/>
        </w:rPr>
      </w:pPr>
      <w:r w:rsidRPr="00B2101B">
        <w:rPr>
          <w:sz w:val="12"/>
          <w:szCs w:val="12"/>
        </w:rPr>
        <w:t>To give an example, consider the aftermath of the Boston Marathon bombing. The authorities feared the Tsarnaev brothers might have had domestic accomplices, and they also wanted to know if foreign instigation played a role. Through PRISM, they would have been able to retrieve archived phone data, examine calls made to and from the Tsarnaev brothers’ phones and identify not only patterns that might suggest others were involved but also people they might talk to to learn more about how the Tsarnaevs had been radicalized. The data analysis would allow them to take a giant step toward answering the questions that most concerned them in a less intrusive and more objective way than by having human gumshoes patiently track down various leads and leads stemming from leads. This may explain why very soon after the bombings the authorities could tell us they were reasonably confident that the Tsarnaevs had acted alone and had hatched their plot without foreign involvement. (Given Tamerlan Tsarnaev’s travels back to Russia, the latter conclusion is not yet completely safe to draw; modern technology does not obviate all needs for gumshoe detective work). President Obama, members of Congress and James Clapper, the top U.S. intelligence official, have all said that the kinds of monitoring that feed Boundless Informant have contributed to identifying terrorists and thwarting possible attacks. There is no reason to doubt their word.</w:t>
      </w:r>
    </w:p>
    <w:p w:rsidR="00F73211" w:rsidRPr="00B2101B" w:rsidRDefault="00F73211" w:rsidP="00F73211">
      <w:pPr>
        <w:rPr>
          <w:sz w:val="12"/>
          <w:szCs w:val="12"/>
        </w:rPr>
      </w:pPr>
      <w:r w:rsidRPr="00B2101B">
        <w:rPr>
          <w:sz w:val="12"/>
          <w:szCs w:val="12"/>
        </w:rPr>
        <w:t>PRISM appears to be a far narrower intelligence gathering program but far more intrusive. It can capture not just metadata but the content of communications transmitted via the web, including messages sent and retrieved, uploaded videos and the like. It is specifically targeted, and without a warrant neither American citizens nor permanent resident are legal targets. However, the protections citizens and permanent residents enjoy appear loose. News stories suggest that data capture is allowed to proceed whenever a responsible agent thinks it more likely than not that a possible target is foreign.</w:t>
      </w:r>
    </w:p>
    <w:p w:rsidR="00F73211" w:rsidRPr="00B2101B" w:rsidRDefault="00F73211" w:rsidP="00F73211">
      <w:pPr>
        <w:rPr>
          <w:sz w:val="12"/>
          <w:szCs w:val="12"/>
        </w:rPr>
      </w:pPr>
      <w:r w:rsidRPr="00B2101B">
        <w:rPr>
          <w:sz w:val="12"/>
          <w:szCs w:val="12"/>
        </w:rPr>
        <w:t>The standard, if true, means that some communications involving only Americans are inevitably captured, and Americans may be caught up in surveillance aimed at foreigners, such as recordings of foreign chat room conversations.</w:t>
      </w:r>
    </w:p>
    <w:p w:rsidR="00F73211" w:rsidRPr="00B2101B" w:rsidRDefault="00F73211" w:rsidP="00F73211">
      <w:pPr>
        <w:rPr>
          <w:b/>
          <w:bCs/>
          <w:u w:val="single"/>
        </w:rPr>
      </w:pPr>
      <w:r w:rsidRPr="00B2101B">
        <w:rPr>
          <w:sz w:val="12"/>
          <w:szCs w:val="12"/>
        </w:rPr>
        <w:t>The protection most of us enjoy under PRISM may be more practical than legal. The amount of data that can be collected limits the reach of the program. Not only is capturing too much information from innocent Americans a waste of resources, but also suspicious communications can be lost in a forest of irrelevant data. The NSA thus has powerful reasons to limit impermissible observations, at least where there is no good reason to suspect Americans of terrorist involvements. Still we lack two bits of information important in assessing this program. One is the fate of information pertaining to Americans who should not have been observed in the first place. If this information is purged from all databases except perhaps when the person is dangerous, erroneous capture is less of a concern than it otherwise would be. Second, we don’t know how monitoring targets are determined or the number of targets selected. To the extent that individuals, organizations and sites are targeted based on target-specific concerns about the threats they pose, the net cast is likely to be narrow, and even if the reasons for targeting do not rise to the level of legally cognizable probable cause, they tend in this direction. But if targets are selected based on the impersonal outputs of other data mining efforts like the telephone records that feed Boundless Informant, all bets are off. Depending on the algorithms used and the degree to which they have been empirically validated, the net could be wide or narrow, and the likelihood that a target would be involved in terrorism or that citizens would be swept into the net may be great or small. Congress in overseeing PRISM should demand this information if it is not already provided.</w:t>
      </w:r>
    </w:p>
    <w:p w:rsidR="00F73211" w:rsidRPr="00B2101B" w:rsidRDefault="00F73211" w:rsidP="00F73211">
      <w:pPr>
        <w:rPr>
          <w:b/>
          <w:bCs/>
          <w:u w:val="single"/>
        </w:rPr>
      </w:pPr>
      <w:r w:rsidRPr="00B2101B">
        <w:rPr>
          <w:b/>
          <w:bCs/>
          <w:u w:val="single"/>
        </w:rPr>
        <w:t>It is easy to be cynical about government and the respect that agencies show for the laws under which they operate. Cynicism is fed by occasional scandals</w:t>
      </w:r>
      <w:r w:rsidRPr="00B2101B">
        <w:t xml:space="preserve"> </w:t>
      </w:r>
      <w:r w:rsidRPr="00B2101B">
        <w:rPr>
          <w:rStyle w:val="10pt"/>
        </w:rPr>
        <w:t>and by the more frequent pseudo-scandals which make it appear that within the Beltway things are out of control</w:t>
      </w:r>
      <w:r w:rsidRPr="00B2101B">
        <w:t>.</w:t>
      </w:r>
      <w:r w:rsidRPr="00B2101B">
        <w:rPr>
          <w:b/>
          <w:bCs/>
          <w:u w:val="single"/>
        </w:rPr>
        <w:t xml:space="preserve"> Having spent four years as a Division Director at the National Science Foundation and three years as Chief Scientist in the Human Factors/ Behavioral Science Division of DHS’s Science and Technology Directorate, I am not cynical.  Time and again I have seen government employees seek to follow the law even when it seems silly and interferes with their mission. When I joined DHS I was most surprised by the fierceness of efforts to comply with the U.S. Privacy Act. At times interpretations of what the Act protected were so broad as to border on the ridiculous, and costs were real: research projects with national security implications were delayed, redesigned or even precluded because privacy officers, sometimes with little basis in the statute, felt there was a risk that personally identifiable information (PII) would be impermissibly collected.</w:t>
      </w:r>
      <w:r w:rsidRPr="00B2101B">
        <w:t xml:space="preserve"> </w:t>
      </w:r>
      <w:r w:rsidRPr="00B2101B">
        <w:rPr>
          <w:rStyle w:val="10pt"/>
        </w:rPr>
        <w:t>The absence of any reason to fear revelation or misuse made no difference. The strict scrutiny applied to research that might involve PII is, to be sure, relaxed in front line operational settings like PRISM and legal restrictions may differ, but</w:t>
      </w:r>
      <w:r w:rsidRPr="00B2101B">
        <w:t xml:space="preserve"> </w:t>
      </w:r>
      <w:r w:rsidRPr="00B2101B">
        <w:rPr>
          <w:b/>
          <w:bCs/>
          <w:u w:val="single"/>
        </w:rPr>
        <w:t>my experience in two agencies as well as conversations with people in the intelligence community (IC) lead me to believe that it is a mistake to regard as a sham the legal restrictions on PRISM or other IC data mining and surveillance activities.</w:t>
      </w:r>
    </w:p>
    <w:p w:rsidR="00F73211" w:rsidRPr="00B2101B" w:rsidRDefault="00F73211" w:rsidP="00F73211">
      <w:r w:rsidRPr="00B2101B">
        <w:rPr>
          <w:b/>
          <w:bCs/>
          <w:u w:val="single"/>
        </w:rPr>
        <w:t>Through its PRISM and Boundless Informant efforts, NSA is working to protect the nation, apparently with some success. The 99.9% of us who pose no threat of terrorism and do not inadvertently consort with possible terrorists should not worry that the government will track our phone or internet exchanges or that our privacy will be otherwise infringed</w:t>
      </w:r>
      <w:r w:rsidRPr="00B2101B">
        <w:t>.</w:t>
      </w:r>
    </w:p>
    <w:p w:rsidR="00F73211" w:rsidRPr="00B2101B" w:rsidRDefault="00F73211" w:rsidP="00F73211"/>
    <w:p w:rsidR="00B2101B" w:rsidRPr="00B2101B" w:rsidRDefault="00B2101B" w:rsidP="00F73211"/>
    <w:p w:rsidR="00B2101B" w:rsidRPr="00B2101B" w:rsidRDefault="00B2101B" w:rsidP="00B2101B">
      <w:pPr>
        <w:pStyle w:val="Heading4"/>
      </w:pPr>
      <w:r w:rsidRPr="00B2101B">
        <w:t>4. (___)</w:t>
      </w:r>
    </w:p>
    <w:p w:rsidR="00B2101B" w:rsidRPr="00B2101B" w:rsidRDefault="00B2101B" w:rsidP="00B2101B"/>
    <w:p w:rsidR="00B2101B" w:rsidRPr="00B2101B" w:rsidRDefault="00B2101B" w:rsidP="00B2101B"/>
    <w:p w:rsidR="00B2101B" w:rsidRPr="00B2101B" w:rsidRDefault="00B2101B" w:rsidP="00B2101B">
      <w:pPr>
        <w:pStyle w:val="Heading4"/>
      </w:pPr>
      <w:r w:rsidRPr="00B2101B">
        <w:t xml:space="preserve">5. </w:t>
      </w:r>
      <w:r w:rsidRPr="00B2101B">
        <w:t>Democratic peace theory is false – it ignores counter-examples and uses selective definitions of democracy</w:t>
      </w:r>
    </w:p>
    <w:p w:rsidR="00B2101B" w:rsidRPr="00B2101B" w:rsidRDefault="00B2101B" w:rsidP="00B2101B">
      <w:r w:rsidRPr="00B2101B">
        <w:rPr>
          <w:b/>
          <w:bCs/>
          <w:sz w:val="24"/>
          <w:szCs w:val="24"/>
        </w:rPr>
        <w:t xml:space="preserve">Gautreaux, 12 </w:t>
      </w:r>
      <w:r w:rsidRPr="00B2101B">
        <w:rPr>
          <w:rStyle w:val="10pt"/>
          <w:szCs w:val="24"/>
        </w:rPr>
        <w:t>(Sergio, M.A. in International Relations from Webster University in Leiden, the Netherlands, and a B.A. in History from Louisiana State University. Sergio has previously worked at the Pax Ludens Foundation and the Organization for the Prohibition of Chemical Weapons. He is currently an international consultant based in East Asia. “Examining the Democratic Peace Hypothesis: A Neorealist Critique,” International Policy Digest, 4-26-12. http://www.internationalpolicydigest.org/2012/04/26/examining-the-democratic-peace-hypothesis-a-neorealist-critique/)</w:t>
      </w:r>
    </w:p>
    <w:p w:rsidR="00B2101B" w:rsidRPr="00B2101B" w:rsidRDefault="00B2101B" w:rsidP="00B2101B"/>
    <w:p w:rsidR="00B2101B" w:rsidRPr="00B2101B" w:rsidRDefault="00B2101B" w:rsidP="00B2101B">
      <w:pPr>
        <w:rPr>
          <w:rStyle w:val="10pt"/>
        </w:rPr>
      </w:pPr>
      <w:r w:rsidRPr="00B2101B">
        <w:rPr>
          <w:b/>
          <w:bCs/>
          <w:u w:val="single"/>
        </w:rPr>
        <w:t>Flaws of the Democratic Peace Theory</w:t>
      </w:r>
    </w:p>
    <w:p w:rsidR="00B2101B" w:rsidRPr="00B2101B" w:rsidRDefault="00B2101B" w:rsidP="00B2101B">
      <w:pPr>
        <w:rPr>
          <w:rStyle w:val="10pt"/>
        </w:rPr>
      </w:pPr>
      <w:r w:rsidRPr="00B2101B">
        <w:rPr>
          <w:rStyle w:val="10pt"/>
        </w:rPr>
        <w:t>Even for a society unwavering in its messianic role in foreign affairs</w:t>
      </w:r>
      <w:r w:rsidRPr="00B2101B">
        <w:t xml:space="preserve">, </w:t>
      </w:r>
      <w:r w:rsidRPr="00B2101B">
        <w:rPr>
          <w:b/>
          <w:bCs/>
          <w:u w:val="single"/>
        </w:rPr>
        <w:t>the</w:t>
      </w:r>
      <w:r w:rsidRPr="00B2101B">
        <w:rPr>
          <w:rStyle w:val="10pt"/>
        </w:rPr>
        <w:t xml:space="preserve"> doctrinal </w:t>
      </w:r>
      <w:r w:rsidRPr="00B2101B">
        <w:rPr>
          <w:b/>
          <w:bCs/>
          <w:u w:val="single"/>
        </w:rPr>
        <w:t>implication for a theory which stands antithetical to history is alarming. During his eight years in office, Bill Clinton overextended the American military</w:t>
      </w:r>
      <w:r w:rsidRPr="00B2101B">
        <w:t xml:space="preserve"> </w:t>
      </w:r>
      <w:r w:rsidRPr="00B2101B">
        <w:rPr>
          <w:rStyle w:val="10pt"/>
        </w:rPr>
        <w:t>into regions of the world which were more concerned with settling centuries’ old ethnic rivalries than the future of their domestic political institutions.</w:t>
      </w:r>
      <w:r w:rsidRPr="00B2101B">
        <w:t xml:space="preserve"> </w:t>
      </w:r>
      <w:r w:rsidRPr="00B2101B">
        <w:rPr>
          <w:b/>
          <w:bCs/>
          <w:u w:val="single"/>
        </w:rPr>
        <w:t>His successor, George W. Bush, used the theory as the primary justification for the war in Iraq, stating, “The reason why I’m so strong on democracy is democracies don’t go to war with each other</w:t>
      </w:r>
      <w:r w:rsidRPr="00B2101B">
        <w:rPr>
          <w:rStyle w:val="10pt"/>
        </w:rPr>
        <w:t>…I’ve got great faith in democracies to promote peace. And that’s why I’m such a strong believer that the way forward in the Middle East, the broader Middle East, is to promote democracy.”</w:t>
      </w:r>
    </w:p>
    <w:p w:rsidR="00B2101B" w:rsidRPr="00B2101B" w:rsidRDefault="00B2101B" w:rsidP="00B2101B">
      <w:pPr>
        <w:rPr>
          <w:b/>
          <w:bCs/>
          <w:u w:val="single"/>
        </w:rPr>
      </w:pPr>
      <w:r w:rsidRPr="00B2101B">
        <w:rPr>
          <w:rStyle w:val="10pt"/>
        </w:rPr>
        <w:t>At the time of writing, President Barack</w:t>
      </w:r>
      <w:r w:rsidRPr="00B2101B">
        <w:rPr>
          <w:b/>
          <w:bCs/>
          <w:u w:val="single"/>
        </w:rPr>
        <w:t xml:space="preserve"> Obama’s foreign policy doctrines have not become anymore measured than his immediate predecessors</w:t>
      </w:r>
      <w:r w:rsidRPr="00B2101B">
        <w:t xml:space="preserve"> </w:t>
      </w:r>
      <w:r w:rsidRPr="00B2101B">
        <w:rPr>
          <w:rStyle w:val="10pt"/>
        </w:rPr>
        <w:t>with regards to what is geopolitically imperative, and what is too costly for the current economic constraints. American self-perceptions notwithstanding, all nation-states have acted in the interest of ensuring their own survival first and foremost, while paying little regard to another’s culture, norms, ideals, or institutions in pursuit of its ends. Diplomatic ententes and military groupings – from the Holy Alliance to NATO – have shifted to fit the realities of the current system and will continue to do so when the national interest is at stake. As such,</w:t>
      </w:r>
      <w:r w:rsidRPr="00B2101B">
        <w:rPr>
          <w:b/>
          <w:bCs/>
          <w:u w:val="single"/>
        </w:rPr>
        <w:t xml:space="preserve"> the democratic peace hypothesis presents three substantial problems</w:t>
      </w:r>
      <w:r w:rsidRPr="00B2101B">
        <w:t xml:space="preserve"> </w:t>
      </w:r>
      <w:r w:rsidRPr="00B2101B">
        <w:rPr>
          <w:rStyle w:val="10pt"/>
        </w:rPr>
        <w:t>for the current Westphalian international model.</w:t>
      </w:r>
    </w:p>
    <w:p w:rsidR="00B2101B" w:rsidRPr="00B2101B" w:rsidRDefault="00B2101B" w:rsidP="00B2101B">
      <w:pPr>
        <w:rPr>
          <w:rStyle w:val="10pt"/>
        </w:rPr>
      </w:pPr>
      <w:r w:rsidRPr="00B2101B">
        <w:rPr>
          <w:b/>
          <w:bCs/>
          <w:u w:val="single"/>
        </w:rPr>
        <w:t>The first flaw in the theory is one of conceptualization. The Polity Index, used by Russet in his examination of the democratic peace, is based on a faulty definition of democracy</w:t>
      </w:r>
      <w:r w:rsidRPr="00B2101B">
        <w:t>.</w:t>
      </w:r>
      <w:r w:rsidRPr="00B2101B">
        <w:rPr>
          <w:rStyle w:val="10pt"/>
        </w:rPr>
        <w:t xml:space="preserve"> In 1971, Yale University Professor, Robert Dahl, posited two very basic attributes of the system: competition and participation. The first state that granted full participation by way of universal suffrage and, as a consequence, met Dahl’s requirements for a democratic society, was Finland in 1906. While the Polity Index measures the spread of democracy from the year 1800 onwards, the data omits participation as a key attribute in its determination of democratic states. By omitting such a basic, yet vital, component of democracy and failing to properly conceptualize democracy,</w:t>
      </w:r>
      <w:r w:rsidRPr="00B2101B">
        <w:t xml:space="preserve"> </w:t>
      </w:r>
      <w:r w:rsidRPr="00B2101B">
        <w:rPr>
          <w:b/>
          <w:bCs/>
          <w:u w:val="single"/>
        </w:rPr>
        <w:t>the very question of what it means to be a democratic state</w:t>
      </w:r>
      <w:r w:rsidRPr="00B2101B">
        <w:rPr>
          <w:rStyle w:val="10pt"/>
        </w:rPr>
        <w:t>, bent on avoiding dyadic conflict</w:t>
      </w:r>
      <w:r w:rsidRPr="00B2101B">
        <w:t>,</w:t>
      </w:r>
      <w:r w:rsidRPr="00B2101B">
        <w:rPr>
          <w:b/>
          <w:bCs/>
          <w:u w:val="single"/>
        </w:rPr>
        <w:t xml:space="preserve"> is called into question</w:t>
      </w:r>
      <w:r w:rsidRPr="00B2101B">
        <w:t>.</w:t>
      </w:r>
    </w:p>
    <w:p w:rsidR="00B2101B" w:rsidRPr="00B2101B" w:rsidRDefault="00B2101B" w:rsidP="00B2101B">
      <w:pPr>
        <w:rPr>
          <w:b/>
          <w:bCs/>
          <w:u w:val="single"/>
        </w:rPr>
      </w:pPr>
      <w:r w:rsidRPr="00B2101B">
        <w:rPr>
          <w:rStyle w:val="10pt"/>
        </w:rPr>
        <w:t>Despite this conceptual flaw, most states listed as democratic by Russett and the Polity I-IV data do, in fact, promote universal suffrage (at least in theory) in the twenty-first century and would meet Dahl’s 1971 requirements (though Russett’s blanket assertion and inclusion of states without universal suffrage remains a point of contention for the emerging democracies). With this in mind, the second error in the logic of the democratic peace theory is with Russett’s “cultural/normative” model. The model assumes that a culture of peace is the standard across all democratic societies. While few would disagree that a Western liberal state such as the Netherlands is more peaceful than the various war-torn countries that comprise the very undemocratic societies of sub-Saharan Africa, the same comparison cannot be made between all democratic and autocratic societies.</w:t>
      </w:r>
    </w:p>
    <w:p w:rsidR="00B2101B" w:rsidRPr="00B2101B" w:rsidRDefault="00B2101B" w:rsidP="00B2101B">
      <w:pPr>
        <w:rPr>
          <w:rStyle w:val="10pt"/>
        </w:rPr>
      </w:pPr>
      <w:r w:rsidRPr="00B2101B">
        <w:rPr>
          <w:b/>
          <w:bCs/>
          <w:u w:val="single"/>
        </w:rPr>
        <w:t>Studying the post-World War II era</w:t>
      </w:r>
      <w:r w:rsidRPr="00B2101B">
        <w:t>,</w:t>
      </w:r>
      <w:r w:rsidRPr="00B2101B">
        <w:rPr>
          <w:rStyle w:val="10pt"/>
        </w:rPr>
        <w:t xml:space="preserve"> in which numerous former colonies gained their independence and empires were systematically disbanded, </w:t>
      </w:r>
      <w:r w:rsidRPr="00B2101B">
        <w:rPr>
          <w:b/>
          <w:bCs/>
          <w:u w:val="single"/>
        </w:rPr>
        <w:t>one will find that the emerging democracies during this era, struggling with the formation of civil society structures and the demands posed by the market economy, had substantially higher crime rates</w:t>
      </w:r>
      <w:r w:rsidRPr="00B2101B">
        <w:t xml:space="preserve"> </w:t>
      </w:r>
      <w:r w:rsidRPr="00B2101B">
        <w:rPr>
          <w:rStyle w:val="10pt"/>
        </w:rPr>
        <w:t xml:space="preserve">than the ardently non-democratic societies. In addition, homicide rates for so-called “full democracies” – that is, states with a long-established history of democracy (e.g. Western Europe and the United States) – increased at an alarmingly higher rate than their non-democratic counterparts during this same time period. To use a specific example, the world’s current hegemon and most powerful democracy, </w:t>
      </w:r>
      <w:r w:rsidRPr="00B2101B">
        <w:rPr>
          <w:b/>
          <w:bCs/>
          <w:u w:val="single"/>
        </w:rPr>
        <w:t>the United States, regularly experiences violent civil unrest</w:t>
      </w:r>
      <w:r w:rsidRPr="00B2101B">
        <w:rPr>
          <w:rStyle w:val="10pt"/>
        </w:rPr>
        <w:t>, has the tenth highest homicide rate per 100,000 people (just behind the Republic of Moldova and ahead of Uruguay), and experienced a violent civil war that claimed the lives of 650,000 Americans just a century and a half ago.</w:t>
      </w:r>
    </w:p>
    <w:p w:rsidR="00B2101B" w:rsidRPr="00B2101B" w:rsidRDefault="00B2101B" w:rsidP="00B2101B">
      <w:pPr>
        <w:rPr>
          <w:b/>
          <w:bCs/>
          <w:u w:val="single"/>
        </w:rPr>
      </w:pPr>
      <w:r w:rsidRPr="00B2101B">
        <w:rPr>
          <w:rStyle w:val="10pt"/>
        </w:rPr>
        <w:t>Moreover, if democratic decision-makers did actually employ their society’s supposed culture of peace into their policy formation when faced with international conflict escalation, they would do so at all stages and in all instances, including when faced with a hostile challenge from a non-democratic state. History, however, shows that is not the case.</w:t>
      </w:r>
      <w:r w:rsidRPr="00B2101B">
        <w:t xml:space="preserve"> </w:t>
      </w:r>
      <w:r w:rsidRPr="00B2101B">
        <w:rPr>
          <w:b/>
          <w:bCs/>
          <w:u w:val="single"/>
        </w:rPr>
        <w:t>During the years 1899-1999, five of the world’s current most powerful (expressed in terms of military potential; determined using quantitative troop, aircraft, and nuclear arms levels) democracies – the United States, India, the United Kingdom, France, and Israel – engaged in interstate conflict on no less than twenty-five occasions.</w:t>
      </w:r>
      <w:r w:rsidRPr="00B2101B">
        <w:t xml:space="preserve"> Furthermore, i</w:t>
      </w:r>
      <w:r w:rsidRPr="00B2101B">
        <w:rPr>
          <w:b/>
          <w:bCs/>
          <w:u w:val="single"/>
        </w:rPr>
        <w:t>n twenty-nine of the recent intrastate conflicts, twenty-three of the prevailing regimes were either democratic throughout the dispute or at certain times during the dispute.</w:t>
      </w:r>
      <w:r w:rsidRPr="00B2101B">
        <w:rPr>
          <w:rStyle w:val="10pt"/>
        </w:rPr>
        <w:t xml:space="preserve"> Such realities call into question the assertion that democratic societies have a culture of peace that pervades decision-making.</w:t>
      </w:r>
    </w:p>
    <w:p w:rsidR="00B2101B" w:rsidRPr="00B2101B" w:rsidRDefault="00B2101B" w:rsidP="00B2101B">
      <w:r w:rsidRPr="00B2101B">
        <w:rPr>
          <w:b/>
          <w:bCs/>
          <w:u w:val="single"/>
        </w:rPr>
        <w:t>The third and final logical flaw of the democratic peace is that the theory itself is a myth, as democracies have gone to war with each other numerous times throughout history when it was in their interest to do so or when their sovereignty was threatened by another</w:t>
      </w:r>
      <w:r w:rsidRPr="00B2101B">
        <w:t xml:space="preserve">. </w:t>
      </w:r>
      <w:r w:rsidRPr="00B2101B">
        <w:rPr>
          <w:rStyle w:val="10pt"/>
        </w:rPr>
        <w:t xml:space="preserve">From the time of the Greek wars of the 5th and 4th centuries BCE, there have been at least 14 conflicts </w:t>
      </w:r>
      <w:r w:rsidRPr="00B2101B">
        <w:rPr>
          <w:rStyle w:val="10pt"/>
        </w:rPr>
        <w:lastRenderedPageBreak/>
        <w:t>involving states that would be listed in the “democratic” category of the Polity I-IV indexes</w:t>
      </w:r>
      <w:r w:rsidRPr="00B2101B">
        <w:t xml:space="preserve">. </w:t>
      </w:r>
      <w:r w:rsidRPr="00B2101B">
        <w:rPr>
          <w:b/>
          <w:bCs/>
          <w:u w:val="single"/>
        </w:rPr>
        <w:t>When one alters the already contentious definition of “war,” the number of conflicts increases to at least twenty-three and includes such international disputes as the long-running American-Indian War of the 19th century</w:t>
      </w:r>
      <w:r w:rsidRPr="00B2101B">
        <w:t xml:space="preserve"> </w:t>
      </w:r>
      <w:r w:rsidRPr="00B2101B">
        <w:rPr>
          <w:rStyle w:val="10pt"/>
        </w:rPr>
        <w:t>(the Iroquois tribe had a complex but recognizable system of democracy),</w:t>
      </w:r>
      <w:r w:rsidRPr="00B2101B">
        <w:t xml:space="preserve"> </w:t>
      </w:r>
      <w:r w:rsidRPr="00B2101B">
        <w:rPr>
          <w:b/>
          <w:bCs/>
          <w:u w:val="single"/>
        </w:rPr>
        <w:t>the 1923 occupation of the Ruhr by the French, and the Allied (British) bombings of Finland during the Second World War. By using the very same conceptualizations that Bruce Russett and other liberal theorists use to categorize democracies, one is able to determine that their very argument – that democratic states never go to war with one another – is simply wrong.</w:t>
      </w:r>
    </w:p>
    <w:p w:rsidR="00B2101B" w:rsidRPr="00B2101B" w:rsidRDefault="00B2101B" w:rsidP="00B2101B"/>
    <w:p w:rsidR="00B2101B" w:rsidRPr="00B2101B" w:rsidRDefault="00B2101B" w:rsidP="00B2101B"/>
    <w:p w:rsidR="00B2101B" w:rsidRPr="00B2101B" w:rsidRDefault="00B2101B" w:rsidP="00B2101B">
      <w:pPr>
        <w:pStyle w:val="Heading4"/>
      </w:pPr>
      <w:r w:rsidRPr="00B2101B">
        <w:t>6.  Internet activism doesn’t help out democracy</w:t>
      </w:r>
    </w:p>
    <w:p w:rsidR="00B2101B" w:rsidRPr="00B2101B" w:rsidRDefault="00B2101B" w:rsidP="00B2101B">
      <w:r w:rsidRPr="00B2101B">
        <w:rPr>
          <w:b/>
          <w:bCs/>
          <w:sz w:val="24"/>
          <w:szCs w:val="24"/>
        </w:rPr>
        <w:t xml:space="preserve">Morozov, 09 </w:t>
      </w:r>
      <w:r w:rsidRPr="00B2101B">
        <w:rPr>
          <w:rStyle w:val="10pt"/>
          <w:szCs w:val="24"/>
        </w:rPr>
        <w:t>(Evgeny,  writer and researcher of Belarusian origin who studies political and social implications of technology. He is currently a senior editor at The New Republic. “How dictators watch us on the web,” 11-18-09. http://www.prospectmagazine.co.uk/features/how-dictators-watch-us-on-the-web)</w:t>
      </w:r>
    </w:p>
    <w:p w:rsidR="00B2101B" w:rsidRPr="00B2101B" w:rsidRDefault="00B2101B" w:rsidP="00B2101B"/>
    <w:p w:rsidR="00B2101B" w:rsidRPr="00B2101B" w:rsidRDefault="00B2101B" w:rsidP="00B2101B">
      <w:pPr>
        <w:rPr>
          <w:b/>
          <w:bCs/>
          <w:u w:val="single"/>
        </w:rPr>
      </w:pPr>
      <w:r w:rsidRPr="00B2101B">
        <w:rPr>
          <w:b/>
          <w:bCs/>
          <w:u w:val="single"/>
        </w:rPr>
        <w:t>It is true that the internet is building what I call “digital civic infrastructure”—new ways to access data and networks to distribute it.</w:t>
      </w:r>
      <w:r w:rsidRPr="00B2101B">
        <w:t xml:space="preserve"> </w:t>
      </w:r>
      <w:r w:rsidRPr="00B2101B">
        <w:rPr>
          <w:rStyle w:val="10pt"/>
        </w:rPr>
        <w:t>This logic underlies many western efforts to reshape cyberspace in authoritarian states. The British foreign secretary David Miliband has enthused about the potential of the communications revolution to “fuel the drive for social justice.” “If it’s true that there are more bloggers per head of population in Iran than in any other country, this makes me optimistic,” he has also said.</w:t>
      </w:r>
      <w:r w:rsidRPr="00B2101B">
        <w:t xml:space="preserve"> </w:t>
      </w:r>
      <w:r w:rsidRPr="00B2101B">
        <w:rPr>
          <w:b/>
          <w:bCs/>
          <w:u w:val="single"/>
        </w:rPr>
        <w:t>In early November, US secretary of state Hillary Clinton announced Civil Society 2.0, a project to help grassroots organisations around the world use digital technology</w:t>
      </w:r>
      <w:r w:rsidRPr="00B2101B">
        <w:rPr>
          <w:rStyle w:val="10pt"/>
          <w:b/>
          <w:bCs/>
          <w:u w:val="single"/>
        </w:rPr>
        <w:t>,</w:t>
      </w:r>
      <w:r w:rsidRPr="00B2101B">
        <w:rPr>
          <w:rStyle w:val="10pt"/>
        </w:rPr>
        <w:t xml:space="preserve"> which will include tuition in online campaigning and how to leverage social networks.</w:t>
      </w:r>
    </w:p>
    <w:p w:rsidR="00B2101B" w:rsidRPr="00B2101B" w:rsidRDefault="00B2101B" w:rsidP="00B2101B">
      <w:pPr>
        <w:rPr>
          <w:rStyle w:val="10pt"/>
        </w:rPr>
      </w:pPr>
      <w:r w:rsidRPr="00B2101B">
        <w:rPr>
          <w:b/>
          <w:bCs/>
          <w:u w:val="single"/>
        </w:rPr>
        <w:t>But the emergence of this seemingly benign infrastructure can backfire on western governments. The first snag is that turning the internet into a new platform for civic participation requires certainty that only pro-western and pro-democracy forces will participate. Most authoritarian societies, however, defy easy classification into the “good guys vs bad guys” paradigms of the Bush era.</w:t>
      </w:r>
      <w:r w:rsidRPr="00B2101B">
        <w:t xml:space="preserve"> </w:t>
      </w:r>
      <w:r w:rsidRPr="00B2101B">
        <w:rPr>
          <w:rStyle w:val="10pt"/>
        </w:rPr>
        <w:t>In Egypt, for example, the extremist Muslim Brotherhood is a political force—albeit mostly missing from the Egyptian parliament—that can teach Hosni Mubarak a lesson about civic participation. It has an enviable digital presence and a sophisticated internet strategy: for example, campaigning online to get activists released from prison. Western governments shouldn’t be surprised when groups like this become the loudest voices in new digital spaces: they are hugely popular and are commonly denied a place in the heavily policed traditional public sphere.</w:t>
      </w:r>
    </w:p>
    <w:p w:rsidR="00B2101B" w:rsidRPr="00B2101B" w:rsidRDefault="00B2101B" w:rsidP="00B2101B">
      <w:pPr>
        <w:rPr>
          <w:rStyle w:val="10pt"/>
        </w:rPr>
      </w:pPr>
      <w:r w:rsidRPr="00B2101B">
        <w:rPr>
          <w:rStyle w:val="10pt"/>
        </w:rPr>
        <w:t>Similarly,</w:t>
      </w:r>
      <w:r w:rsidRPr="00B2101B">
        <w:t xml:space="preserve"> </w:t>
      </w:r>
      <w:r w:rsidRPr="00B2101B">
        <w:rPr>
          <w:b/>
          <w:bCs/>
          <w:u w:val="single"/>
        </w:rPr>
        <w:t>the smartest and most active user of new media in Lebanon is not the western-backed government of Saad Hariri, but the fundamentalist troublemakers of Hizbullah</w:t>
      </w:r>
      <w:r w:rsidRPr="00B2101B">
        <w:t xml:space="preserve">, </w:t>
      </w:r>
      <w:r w:rsidRPr="00B2101B">
        <w:rPr>
          <w:rStyle w:val="10pt"/>
        </w:rPr>
        <w:t>whose suave manipulation of cyberspace was on display during the 2006 war with Israel.</w:t>
      </w:r>
      <w:r w:rsidRPr="00B2101B">
        <w:t xml:space="preserve"> </w:t>
      </w:r>
      <w:r w:rsidRPr="00B2101B">
        <w:rPr>
          <w:b/>
          <w:bCs/>
          <w:u w:val="single"/>
        </w:rPr>
        <w:t>In Russia, the internet has given a boost to extreme right-wing groups like the Movement Against Illegal Immigration, which has been using Google Maps to visualise the location of ethnic minorities in Russian cities</w:t>
      </w:r>
      <w:r w:rsidRPr="00B2101B">
        <w:t xml:space="preserve"> </w:t>
      </w:r>
      <w:r w:rsidRPr="00B2101B">
        <w:rPr>
          <w:rStyle w:val="10pt"/>
        </w:rPr>
        <w:t xml:space="preserve">and encouraging its members to hound them out. </w:t>
      </w:r>
      <w:r w:rsidRPr="00B2101B">
        <w:rPr>
          <w:b/>
          <w:bCs/>
          <w:u w:val="single"/>
        </w:rPr>
        <w:t>Criminal gangs in Mexico are fond of YouTube, where they flaunt their power by uploading videos of their graphic killings</w:t>
      </w:r>
      <w:r w:rsidRPr="00B2101B">
        <w:t xml:space="preserve">. </w:t>
      </w:r>
      <w:r w:rsidRPr="00B2101B">
        <w:rPr>
          <w:rStyle w:val="10pt"/>
        </w:rPr>
        <w:t>Generally, in the absence of strong democratic norms and institutions, the internet has fuelled a drive for vigilante justice rather than the social variety Miliband was expecting.</w:t>
      </w:r>
    </w:p>
    <w:p w:rsidR="00B2101B" w:rsidRPr="00B2101B" w:rsidRDefault="00B2101B" w:rsidP="00B2101B">
      <w:pPr>
        <w:rPr>
          <w:rStyle w:val="10pt"/>
        </w:rPr>
      </w:pPr>
      <w:r w:rsidRPr="00B2101B">
        <w:rPr>
          <w:rStyle w:val="10pt"/>
        </w:rPr>
        <w:t>And</w:t>
      </w:r>
      <w:r w:rsidRPr="00B2101B">
        <w:rPr>
          <w:b/>
          <w:bCs/>
          <w:u w:val="single"/>
        </w:rPr>
        <w:t xml:space="preserve"> it gets worse. Ultra-loyalist groups supporting Thailand’s monarchy were active during both the September 2006 coup and more recent street protests, finding anti-monarchy material that needed to be censored</w:t>
      </w:r>
      <w:r w:rsidRPr="00B2101B">
        <w:t xml:space="preserve"> </w:t>
      </w:r>
      <w:r w:rsidRPr="00B2101B">
        <w:rPr>
          <w:rStyle w:val="10pt"/>
        </w:rPr>
        <w:t>via a website called Protecttheking.net. In this, they are essentially doing the job usually reserved for the secret police. In much the same way,</w:t>
      </w:r>
      <w:r w:rsidRPr="00B2101B">
        <w:t xml:space="preserve"> </w:t>
      </w:r>
      <w:r w:rsidRPr="00B2101B">
        <w:rPr>
          <w:b/>
          <w:bCs/>
          <w:u w:val="single"/>
        </w:rPr>
        <w:t>the Iranian revolutionary guards posted online photos of the most ardent protesters at the June 2009 rallies, asking pro-Ahmadinejad Iranians to identify them</w:t>
      </w:r>
      <w:r w:rsidRPr="00B2101B">
        <w:t xml:space="preserve">. </w:t>
      </w:r>
      <w:r w:rsidRPr="00B2101B">
        <w:rPr>
          <w:rStyle w:val="10pt"/>
        </w:rPr>
        <w:t>And in August 2009</w:t>
      </w:r>
      <w:r w:rsidRPr="00B2101B">
        <w:rPr>
          <w:rStyle w:val="10pt"/>
          <w:b/>
          <w:bCs/>
          <w:u w:val="single"/>
        </w:rPr>
        <w:t xml:space="preserve"> </w:t>
      </w:r>
      <w:r w:rsidRPr="00B2101B">
        <w:rPr>
          <w:b/>
          <w:bCs/>
          <w:u w:val="single"/>
        </w:rPr>
        <w:t>religious fundamentalists in Saudi Arabia launched a campaign to identify YouTube videos they found offensive and pressure the company to delete them—a form of digital “hacktivism” which must be delighting the official censors.</w:t>
      </w:r>
    </w:p>
    <w:p w:rsidR="00B2101B" w:rsidRPr="00B2101B" w:rsidRDefault="00B2101B" w:rsidP="00B2101B">
      <w:pPr>
        <w:rPr>
          <w:rStyle w:val="10pt"/>
        </w:rPr>
      </w:pPr>
      <w:r w:rsidRPr="00B2101B">
        <w:rPr>
          <w:rStyle w:val="10pt"/>
        </w:rPr>
        <w:t>And it doesn’t help that anyone with a computer and an internet connection can launch a cyber-attack on a sovereign nation. Last year I took part in one—purely for the sake of experiment—on the websites of the Georgian government. As the Russian tanks were marching into South Ossetia, I was sitting in a cafe in Berlin with a laptop and instructions culled from Russian nationalist blogs. All I had to do was to input the targets provided—the URLs of hostile Georgian institutions (curiously, the British embassy in Tbilisi was on that list)—click “Start” and sit back. I did it out of curiosity; thousands of Russians did it out of patriotism. And the Russian government turned a blind eye. The results of the attack were unclear. For a brief period some government emails and a few dozen websites were either slow or unavailable; some Georgian banks couldn’t offer online services for a short period.</w:t>
      </w:r>
    </w:p>
    <w:p w:rsidR="00B2101B" w:rsidRPr="00B2101B" w:rsidRDefault="00B2101B" w:rsidP="00B2101B">
      <w:pPr>
        <w:rPr>
          <w:b/>
          <w:bCs/>
          <w:u w:val="single"/>
        </w:rPr>
      </w:pPr>
      <w:r w:rsidRPr="00B2101B">
        <w:rPr>
          <w:rStyle w:val="10pt"/>
        </w:rPr>
        <w:t xml:space="preserve">Yet </w:t>
      </w:r>
      <w:r w:rsidRPr="00B2101B">
        <w:rPr>
          <w:b/>
          <w:bCs/>
          <w:u w:val="single"/>
        </w:rPr>
        <w:t>while the internet may take the power away from an authoritarian (or any other) state or institution, that power is not necessarily transferred to pro-democracy groups. Instead it often flows to groups who, if anything, are nastier than the regime. Social media’s greatest assets—anonymity, “virality,” interconnectedness—are also its main weaknesses.</w:t>
      </w:r>
    </w:p>
    <w:p w:rsidR="00B2101B" w:rsidRPr="00B2101B" w:rsidRDefault="00B2101B" w:rsidP="00B2101B"/>
    <w:p w:rsidR="00B2101B" w:rsidRPr="00B2101B" w:rsidRDefault="00B2101B" w:rsidP="00B2101B"/>
    <w:p w:rsidR="00F73211" w:rsidRPr="00B2101B" w:rsidRDefault="00F73211" w:rsidP="00F73211"/>
    <w:p w:rsidR="00F73211" w:rsidRPr="00B2101B" w:rsidRDefault="00F73211" w:rsidP="00F73211">
      <w:pPr>
        <w:pStyle w:val="Heading3"/>
      </w:pPr>
      <w:bookmarkStart w:id="15" w:name="_Toc420933442"/>
      <w:r w:rsidRPr="00B2101B">
        <w:lastRenderedPageBreak/>
        <w:t>Ext 1 – We Aren’t a Tyranny</w:t>
      </w:r>
      <w:bookmarkEnd w:id="15"/>
    </w:p>
    <w:p w:rsidR="00F73211" w:rsidRPr="00B2101B" w:rsidRDefault="00F73211" w:rsidP="00F73211"/>
    <w:p w:rsidR="00F73211" w:rsidRPr="00B2101B" w:rsidRDefault="00F73211" w:rsidP="00F73211">
      <w:pPr>
        <w:pStyle w:val="Heading4"/>
      </w:pPr>
      <w:r w:rsidRPr="00B2101B">
        <w:t>There's no concrete evidence for chilling effects – public debate is more robust than ever before</w:t>
      </w:r>
    </w:p>
    <w:p w:rsidR="00F73211" w:rsidRPr="00B2101B" w:rsidRDefault="00F73211" w:rsidP="00F73211">
      <w:r w:rsidRPr="00B2101B">
        <w:rPr>
          <w:b/>
          <w:bCs/>
          <w:sz w:val="24"/>
          <w:szCs w:val="24"/>
        </w:rPr>
        <w:t xml:space="preserve">Posner, 13 </w:t>
      </w:r>
      <w:r w:rsidRPr="00B2101B">
        <w:rPr>
          <w:rStyle w:val="10pt"/>
          <w:szCs w:val="24"/>
        </w:rPr>
        <w:t>(Eric, professor at the University of Chicago Law School, is the co-author of "Terror in the Balance" and "The Executive Unbound." “Is the N.S.A. Surveillance Threat Real or Imagined?” 6-9-13. http://www.nytimes.com/roomfordebate/2013/06/09/is-the-nsa-surveillance-threat-real-or-imagined)</w:t>
      </w:r>
    </w:p>
    <w:p w:rsidR="00F73211" w:rsidRPr="00B2101B" w:rsidRDefault="00F73211" w:rsidP="00F73211"/>
    <w:p w:rsidR="00F73211" w:rsidRPr="00B2101B" w:rsidRDefault="00F73211" w:rsidP="00F73211">
      <w:pPr>
        <w:rPr>
          <w:b/>
          <w:bCs/>
          <w:u w:val="single"/>
        </w:rPr>
      </w:pPr>
      <w:r w:rsidRPr="00B2101B">
        <w:rPr>
          <w:rStyle w:val="10pt"/>
        </w:rPr>
        <w:t>This brings me to another valuable point you made, which is that</w:t>
      </w:r>
      <w:r w:rsidRPr="00B2101B">
        <w:t xml:space="preserve"> </w:t>
      </w:r>
      <w:r w:rsidRPr="00B2101B">
        <w:rPr>
          <w:b/>
          <w:bCs/>
          <w:u w:val="single"/>
        </w:rPr>
        <w:t>when people believe that the government exercises surveillance, they become reluctant to exercise democratic freedoms. This is a textbook objection to surveillance</w:t>
      </w:r>
      <w:r w:rsidRPr="00B2101B">
        <w:rPr>
          <w:rStyle w:val="10pt"/>
        </w:rPr>
        <w:t>, I agree,</w:t>
      </w:r>
      <w:r w:rsidRPr="00B2101B">
        <w:t xml:space="preserve"> </w:t>
      </w:r>
      <w:r w:rsidRPr="00B2101B">
        <w:rPr>
          <w:b/>
          <w:bCs/>
          <w:u w:val="single"/>
        </w:rPr>
        <w:t>but it also is another objection that I would place under “theoretical” rather than real. Is there any evidence that over the last 12 years, during the flowering of the so-called surveillance state, Americans have become less politically active? More worried about government suppression of dissent? Less willing to listen to opposing voices? All the evidence points in the opposite direction.</w:t>
      </w:r>
    </w:p>
    <w:p w:rsidR="00F73211" w:rsidRPr="00B2101B" w:rsidRDefault="00F73211" w:rsidP="00F73211">
      <w:r w:rsidRPr="00B2101B">
        <w:rPr>
          <w:b/>
          <w:bCs/>
          <w:u w:val="single"/>
        </w:rPr>
        <w:t>Views from the extreme ends of the political spectrum are far more accessible today than they were in the past. It is infinitely easier to get the Al Qaeda perspective today — one just does a Google search — than it was to learn the Soviet perspective 40 years ago, which would have required one to travel to one of the very small number of communist bookstores around the country. It is hard to think of another period so full of robust political debate since the late 1960s — another era of government surveillance.</w:t>
      </w:r>
    </w:p>
    <w:p w:rsidR="00F73211" w:rsidRPr="00B2101B" w:rsidRDefault="00F73211" w:rsidP="00F73211"/>
    <w:p w:rsidR="00F73211" w:rsidRPr="00B2101B" w:rsidRDefault="00F73211" w:rsidP="00F73211"/>
    <w:p w:rsidR="00F73211" w:rsidRPr="00B2101B" w:rsidRDefault="00B2101B" w:rsidP="00B2101B">
      <w:pPr>
        <w:pStyle w:val="Heading3"/>
      </w:pPr>
      <w:bookmarkStart w:id="16" w:name="_Toc420933443"/>
      <w:r w:rsidRPr="00B2101B">
        <w:lastRenderedPageBreak/>
        <w:t>Ext 5 – Democracy doesn’t solve war</w:t>
      </w:r>
      <w:bookmarkEnd w:id="16"/>
    </w:p>
    <w:p w:rsidR="00B2101B" w:rsidRPr="00B2101B" w:rsidRDefault="00B2101B" w:rsidP="00B2101B"/>
    <w:p w:rsidR="00B2101B" w:rsidRPr="00B2101B" w:rsidRDefault="00B2101B" w:rsidP="00B2101B">
      <w:pPr>
        <w:pStyle w:val="Heading4"/>
      </w:pPr>
      <w:r w:rsidRPr="00B2101B">
        <w:t>Democracy doesn’t solve war</w:t>
      </w:r>
    </w:p>
    <w:p w:rsidR="00B2101B" w:rsidRPr="00B2101B" w:rsidRDefault="00B2101B" w:rsidP="00B2101B">
      <w:r w:rsidRPr="00B2101B">
        <w:rPr>
          <w:b/>
          <w:bCs/>
          <w:sz w:val="24"/>
          <w:szCs w:val="24"/>
        </w:rPr>
        <w:t>Schwartz and Skinner, 01</w:t>
      </w:r>
      <w:r w:rsidRPr="00B2101B">
        <w:t xml:space="preserve"> </w:t>
      </w:r>
      <w:r w:rsidRPr="00B2101B">
        <w:rPr>
          <w:rStyle w:val="10pt"/>
        </w:rPr>
        <w:t>(Research Fellow at the Hoover Institution at Stanford University, associate professor of history and political science at Carnegie Mellon University; December 22, 2001; “The Myth of Democratic Peace”; JAI Press; ORBIS)</w:t>
      </w:r>
    </w:p>
    <w:p w:rsidR="00B2101B" w:rsidRPr="00B2101B" w:rsidRDefault="00B2101B" w:rsidP="00B2101B">
      <w:r w:rsidRPr="00B2101B">
        <w:br/>
      </w:r>
      <w:r w:rsidRPr="00B2101B">
        <w:rPr>
          <w:rStyle w:val="10pt"/>
        </w:rPr>
        <w:t xml:space="preserve">Here we show that </w:t>
      </w:r>
      <w:r w:rsidRPr="00B2101B">
        <w:rPr>
          <w:b/>
          <w:bCs/>
          <w:u w:val="single"/>
        </w:rPr>
        <w:t xml:space="preserve">neither the historical record nor the theoretical arguments advanced for the purpose provide any support for democratic pacifism. It does not matter how high or low one sets the bar of democracy. Set it high enough to avoid major exceptions and you find few, if any, democracies until the Cold War era. Then there were no wars between them, of course. But that fact is better explained by NATO and bipolarity than by any shared form of government. </w:t>
      </w:r>
      <w:r w:rsidRPr="00B2101B">
        <w:rPr>
          <w:rStyle w:val="10pt"/>
        </w:rPr>
        <w:t>Worse, the peace among the high-bar democracies of that era was part of a larger pacific pattern: peace among all nations of the First and Second Worlds. As for theoretical arguments, those we have seen rest on implausible premises.</w:t>
      </w:r>
      <w:r w:rsidRPr="00B2101B">
        <w:t xml:space="preserve"> </w:t>
      </w:r>
      <w:r w:rsidRPr="00B2101B">
        <w:rPr>
          <w:b/>
          <w:bCs/>
          <w:u w:val="single"/>
        </w:rPr>
        <w:t xml:space="preserve">Why, then, is the belief that democracies are mutually pacific so widespread and fervent? The explanation rests on an old American tendency to slip and slide unawares between two uses of the word "democracy": as an objective description of regimes, and as a term of praise--a label to distinguish friend from foe. </w:t>
      </w:r>
      <w:r w:rsidRPr="00B2101B">
        <w:rPr>
          <w:rStyle w:val="10pt"/>
        </w:rPr>
        <w:t>Because a democracy (term of praise) can do no wrong--or so the thinking seems to run--at least one side in any war cannot be a democracy (regime description). There lies the source of much potential mischief in foreign policy.</w:t>
      </w:r>
      <w:r w:rsidRPr="00B2101B">
        <w:t xml:space="preserve"> </w:t>
      </w:r>
      <w:r w:rsidRPr="00B2101B">
        <w:rPr>
          <w:b/>
          <w:bCs/>
          <w:u w:val="single"/>
        </w:rPr>
        <w:t>The Historical Problem Democratic pacifism combines an empirical generalization with a causal attribution: democracies do not fight each other, and that is because they are democracies</w:t>
      </w:r>
      <w:r w:rsidRPr="00B2101B">
        <w:rPr>
          <w:rStyle w:val="10pt"/>
        </w:rPr>
        <w:t>. Proponents often present the former as a plain fact. Yet regimes that were comparatively democratic for their times and regions have fought each other comparatively often--bearing in mind, for the purpose of comparison, that most states do not fight most states most of the time.</w:t>
      </w:r>
      <w:r w:rsidRPr="00B2101B">
        <w:rPr>
          <w:b/>
          <w:bCs/>
          <w:u w:val="single"/>
        </w:rPr>
        <w:t xml:space="preserve"> The wars below are either counter-examples to democratic pacifism or borderline cases. Each is listed with the year it started and those combatants that have some claim to the democratic label</w:t>
      </w:r>
      <w:r w:rsidRPr="00B2101B">
        <w:t>.</w:t>
      </w:r>
      <w:r w:rsidRPr="00B2101B">
        <w:rPr>
          <w:rStyle w:val="10pt"/>
        </w:rPr>
        <w:t xml:space="preserve"> American Revolutionary War, 1775 (Great Britain vs. U.S.)  Wars of French Revolution (democratic period), esp. 1793, 1795 (France vs. Great Britain)  Quasi War, 1798 (U.S. vs. France)  War of 1812 (U.S. vs. Great Britain)  Texas War of Independence, 1835 (Texas vs. Mexico)  Mexican War, 1846 (U.S. vs. Mexico)  Roman Republic vs. France, 1849  American Civil War, 1861 (Northern Union vs. Southern Confederacy)  Ecuador-Columbia War, 1863  Franco-Prussian War, 1870  War of the Pacific, 1879 (Chile vs. Peru and Bolivia)  Indian Wars, much of nineteenth century (U.S. vs. various Indian  nations)  Spanish-American War, 1898  Boer War, 1899 (Great Britain vs. Transvaal and Orange Free State)  World War I, 1914 (Germany vs. Great Britain, France, Italy, Belgium, and U.S.)  Chaco War, 1932 (Chile vs. Argentina)  Ecuador-Peru, 1941  Palestine War, 1948 (Israel vs. Lebanon)  Dominican Invasion, 1967 (U.S. vs. Dominican Republic)  Cyprus Invasion, 1974 (Turkey vs. Cyprus)  Ecuador-Peru, 1981  Nagorno-Karabakh, 1989 (Armenia vs. Azerbaijan)  Yugoslav Wars, 1991 (Serbia and Bosnian-Serb Republic vs. Croatia and Bosnia; sometimes Croatia vs. Bosnia)  Georgia-Ossetia, 1991 (Georgia vs. South Ossetia)  Georgia-Abkhazia, 1992 (Georgia vs. Abkhazia and allegedly Russia)  Moldova-Dnestr Republic, 1992 (Moldova vs. Dnestr Republic and  allegedly Russia)  Chechen War of Independence, 1994 (Russia vs. Chechnya) Ecuador-Peru, 1995  NATO-Yugoslavia, 1999  India-Pakistan, 1999</w:t>
      </w:r>
    </w:p>
    <w:p w:rsidR="00B2101B" w:rsidRPr="00B2101B" w:rsidRDefault="00B2101B" w:rsidP="00B2101B"/>
    <w:p w:rsidR="00B2101B" w:rsidRPr="00B2101B" w:rsidRDefault="00B2101B" w:rsidP="00B2101B"/>
    <w:p w:rsidR="00B2101B" w:rsidRPr="00B2101B" w:rsidRDefault="00B2101B" w:rsidP="00B2101B">
      <w:pPr>
        <w:pStyle w:val="Heading3"/>
      </w:pPr>
      <w:bookmarkStart w:id="17" w:name="_Toc420933444"/>
      <w:r w:rsidRPr="00B2101B">
        <w:lastRenderedPageBreak/>
        <w:t>1nc - Democracy Causes War</w:t>
      </w:r>
      <w:bookmarkEnd w:id="17"/>
    </w:p>
    <w:p w:rsidR="00B2101B" w:rsidRPr="00B2101B" w:rsidRDefault="00B2101B" w:rsidP="00B2101B"/>
    <w:p w:rsidR="00B2101B" w:rsidRPr="00B2101B" w:rsidRDefault="00B2101B" w:rsidP="00B2101B">
      <w:pPr>
        <w:pStyle w:val="Heading4"/>
      </w:pPr>
      <w:r w:rsidRPr="00B2101B">
        <w:t>Democracies spark wars</w:t>
      </w:r>
    </w:p>
    <w:p w:rsidR="00B2101B" w:rsidRPr="00B2101B" w:rsidRDefault="00B2101B" w:rsidP="00B2101B">
      <w:r w:rsidRPr="00B2101B">
        <w:rPr>
          <w:b/>
        </w:rPr>
        <w:t xml:space="preserve">BALIGA, LUCC, &amp; SJOSTROM  11  </w:t>
      </w:r>
      <w:r w:rsidRPr="00B2101B">
        <w:t>1. Professors at Northwestern University, 2. Federal Reserve Board, Rutgers University Professor</w:t>
      </w:r>
    </w:p>
    <w:p w:rsidR="00B2101B" w:rsidRPr="00B2101B" w:rsidRDefault="00B2101B" w:rsidP="00B2101B">
      <w:pPr>
        <w:rPr>
          <w:sz w:val="16"/>
          <w:szCs w:val="16"/>
        </w:rPr>
      </w:pPr>
      <w:r w:rsidRPr="00B2101B">
        <w:rPr>
          <w:sz w:val="16"/>
          <w:szCs w:val="16"/>
        </w:rPr>
        <w:t>[Sandeep Baliga, David O. Lucc, Tomas Sjöström, Domestic Political Survival and International Conflict: Is Democracy Good for Peace?,  Review of Economic Studies (2011) 78 (2): 458-486]</w:t>
      </w:r>
    </w:p>
    <w:p w:rsidR="00B2101B" w:rsidRPr="00B2101B" w:rsidRDefault="00B2101B" w:rsidP="00B2101B"/>
    <w:p w:rsidR="00B2101B" w:rsidRPr="00B2101B" w:rsidRDefault="00B2101B" w:rsidP="00B2101B">
      <w:pPr>
        <w:rPr>
          <w:sz w:val="16"/>
        </w:rPr>
      </w:pPr>
      <w:r w:rsidRPr="00B2101B">
        <w:rPr>
          <w:sz w:val="16"/>
        </w:rPr>
        <w:t xml:space="preserve"> 1. INTRODUCTION</w:t>
      </w:r>
    </w:p>
    <w:p w:rsidR="00B2101B" w:rsidRPr="00B2101B" w:rsidRDefault="00B2101B" w:rsidP="00B2101B">
      <w:pPr>
        <w:rPr>
          <w:sz w:val="16"/>
        </w:rPr>
      </w:pPr>
      <w:r w:rsidRPr="00B2101B">
        <w:rPr>
          <w:u w:val="single"/>
        </w:rPr>
        <w:t>The idea that democracy promotes peace has a long history</w:t>
      </w:r>
      <w:r w:rsidRPr="00B2101B">
        <w:rPr>
          <w:sz w:val="16"/>
        </w:rPr>
        <w:t xml:space="preserve">. Thomas Paine argued that monarchs go to war to enrich themselves, but a more democratic system of government would lead to lasting peace: “What inducement has the farmer, while following the plough, to lay aside his peaceful pursuit, and go to war with the farmer of another country?” (Paine, 1985 p. 169). Immanuel Kant agreed that if “the consent of the subjects is required to determine whether there shall be war or not, nothing is more natural than that they should weigh the matter well, before undertaking such a bad business” (Kant, 1795, 1903, p. 122). </w:t>
      </w:r>
      <w:r w:rsidRPr="00B2101B">
        <w:rPr>
          <w:u w:val="single"/>
        </w:rPr>
        <w:t>More recently, the democratic peace hypothesis has influenced the “neoconservative” view of international relations</w:t>
      </w:r>
      <w:r w:rsidRPr="00B2101B">
        <w:rPr>
          <w:sz w:val="16"/>
        </w:rPr>
        <w:t xml:space="preserve"> (Kaplan and Kristol, 2003). U.S. </w:t>
      </w:r>
      <w:r w:rsidRPr="00B2101B">
        <w:rPr>
          <w:u w:val="single"/>
        </w:rPr>
        <w:t>policy</w:t>
      </w:r>
      <w:r w:rsidRPr="00B2101B">
        <w:rPr>
          <w:sz w:val="16"/>
        </w:rPr>
        <w:t xml:space="preserve"> </w:t>
      </w:r>
      <w:r w:rsidRPr="00B2101B">
        <w:rPr>
          <w:u w:val="single"/>
        </w:rPr>
        <w:t>makers</w:t>
      </w:r>
      <w:r w:rsidRPr="00B2101B">
        <w:rPr>
          <w:sz w:val="16"/>
        </w:rPr>
        <w:t xml:space="preserve"> of different political persuasions </w:t>
      </w:r>
      <w:r w:rsidRPr="00B2101B">
        <w:rPr>
          <w:u w:val="single"/>
        </w:rPr>
        <w:t>have invoked it in support of a policy to “seek and support the growth of democratic movements</w:t>
      </w:r>
      <w:r w:rsidRPr="00B2101B">
        <w:rPr>
          <w:sz w:val="16"/>
        </w:rPr>
        <w:t xml:space="preserve"> and institutions in every nation and culture.”1 </w:t>
      </w:r>
      <w:r w:rsidRPr="00B2101B">
        <w:rPr>
          <w:u w:val="single"/>
        </w:rPr>
        <w:t>But some anecdotal observations seem to support a more “realist” viewpoint</w:t>
      </w:r>
      <w:r w:rsidRPr="00B2101B">
        <w:rPr>
          <w:sz w:val="16"/>
        </w:rPr>
        <w:t xml:space="preserve">. For example, after the breakup of Yugoslavia, democratic reforms were followed by war, not peace. When given a chance in the legislative elections of 2006, the Palestinians voted for Hamas, which did not have a particularly peaceful platform. Such anecdotes suggest that democratization does not always promote peace. </w:t>
      </w:r>
      <w:r w:rsidRPr="00B2101B">
        <w:rPr>
          <w:u w:val="single"/>
        </w:rPr>
        <w:t>Even fully democratic countries such as the U.S. sometimes turn aggressive</w:t>
      </w:r>
      <w:r w:rsidRPr="00B2101B">
        <w:rPr>
          <w:sz w:val="16"/>
        </w:rPr>
        <w:t>: under perceived threats to the homeland, the democratically elected President George W. Bush declared war on Iraq.</w:t>
      </w:r>
    </w:p>
    <w:p w:rsidR="00B2101B" w:rsidRPr="00B2101B" w:rsidRDefault="00B2101B" w:rsidP="00B2101B">
      <w:pPr>
        <w:rPr>
          <w:sz w:val="16"/>
        </w:rPr>
      </w:pPr>
      <w:r w:rsidRPr="00B2101B">
        <w:rPr>
          <w:sz w:val="16"/>
        </w:rPr>
        <w:t>We develop a simple game-theoretic model of conflict based on Baliga and Sjöström (2004). Each leader can behave aggressively or peacefully. A leader's true propensity to be aggressive, his “type”, is his private information. Since actions are strategic complements, the fear that the other leader might be an aggressive type can trigger aggression, creating a fear spiral we call “Schelling's dilemma” (see Schelling, 1960; Jervis, 1976, Jervis, 1978; Kydd, 1997). Unlike Baliga and Sjöström (2004), we assume a leader may be removed from power. Whether a leader can stay in power depends on the preferences of his citizens, the political system, and the outcome of the interaction between the two countries. The political system interacts with Schelling's dilemma to create a non-monotonic relationship between democracy and peace.</w:t>
      </w:r>
    </w:p>
    <w:p w:rsidR="00B2101B" w:rsidRPr="00B2101B" w:rsidRDefault="00B2101B" w:rsidP="00B2101B">
      <w:pPr>
        <w:rPr>
          <w:u w:val="single"/>
        </w:rPr>
      </w:pPr>
      <w:r w:rsidRPr="00B2101B">
        <w:rPr>
          <w:sz w:val="16"/>
        </w:rPr>
        <w:t xml:space="preserve">Like the leaders, citizens have different types. By hypothesis, the median type prefers to live in peace. This imposes a “dovish bias” on a dyad of two full democracies (whose leaders can be replaced by their median voters). Thus, </w:t>
      </w:r>
      <w:r w:rsidRPr="00B2101B">
        <w:rPr>
          <w:u w:val="single"/>
        </w:rPr>
        <w:t>a dyadic democratic peace is likely to obtain. However, when facing a country that is not fully democratic, the median voter may support aggression out of fear and may replace a leader who is not aggressive enough</w:t>
      </w:r>
      <w:r w:rsidRPr="00B2101B">
        <w:rPr>
          <w:sz w:val="16"/>
        </w:rPr>
        <w:t>. (</w:t>
      </w:r>
      <w:r w:rsidRPr="00B2101B">
        <w:rPr>
          <w:u w:val="single"/>
        </w:rPr>
        <w:t>For example,</w:t>
      </w:r>
      <w:r w:rsidRPr="00B2101B">
        <w:rPr>
          <w:sz w:val="16"/>
        </w:rPr>
        <w:t xml:space="preserve"> Neville </w:t>
      </w:r>
      <w:r w:rsidRPr="00B2101B">
        <w:rPr>
          <w:u w:val="single"/>
        </w:rPr>
        <w:t>Chamberlain had to resign after appeasing Hitler</w:t>
      </w:r>
      <w:r w:rsidRPr="00B2101B">
        <w:rPr>
          <w:sz w:val="16"/>
        </w:rPr>
        <w:t xml:space="preserve">.) </w:t>
      </w:r>
      <w:r w:rsidRPr="00B2101B">
        <w:rPr>
          <w:u w:val="single"/>
        </w:rPr>
        <w:t>This gives rise to a “hawkish bias”.</w:t>
      </w:r>
      <w:r w:rsidRPr="00B2101B">
        <w:rPr>
          <w:sz w:val="16"/>
        </w:rPr>
        <w:t xml:space="preserve"> </w:t>
      </w:r>
      <w:r w:rsidRPr="00B2101B">
        <w:rPr>
          <w:u w:val="single"/>
        </w:rPr>
        <w:t>Thus, in a fully democratic country, a dovish bias is replaced by a hawkish bias when the environment becomes more hostile</w:t>
      </w:r>
      <w:r w:rsidRPr="00B2101B">
        <w:rPr>
          <w:sz w:val="16"/>
        </w:rPr>
        <w:t xml:space="preserve">. In contrast, a dictator is not responsive to the preferences of his citizens, so there is neither a hawkish nor a dovish bias. Accordingly, a dyad of two dictators is less peaceful than a fully democratic dyad, but </w:t>
      </w:r>
      <w:r w:rsidRPr="00B2101B">
        <w:rPr>
          <w:u w:val="single"/>
        </w:rPr>
        <w:t>a dictator responds less aggressively than a democratically elected leader to increased threats from abroad.</w:t>
      </w:r>
    </w:p>
    <w:p w:rsidR="00B2101B" w:rsidRPr="00B2101B" w:rsidRDefault="00B2101B" w:rsidP="00B2101B">
      <w:pPr>
        <w:rPr>
          <w:sz w:val="16"/>
        </w:rPr>
      </w:pPr>
      <w:r w:rsidRPr="00B2101B">
        <w:rPr>
          <w:u w:val="single"/>
        </w:rPr>
        <w:t>In the model, the leader of a limited democracy risks losing power if hawks in his population turn against him</w:t>
      </w:r>
      <w:r w:rsidRPr="00B2101B">
        <w:rPr>
          <w:sz w:val="16"/>
        </w:rPr>
        <w:t xml:space="preserve">. For instance, the German leaders during World War I believed signing a peace agreement would lead to their demise (Asprey, 1991, pp. 486–487, 491). Conversely, the support of the hawkish minority trumps the opposition of more peaceful citizens. </w:t>
      </w:r>
      <w:r w:rsidRPr="00B2101B">
        <w:rPr>
          <w:b/>
          <w:u w:val="single"/>
        </w:rPr>
        <w:t>Thus, a limited democracy experiences a hawkish bias similar to a full democracy under threat from abroad but never a dovish bias. On balance, this makes limited democracies more aggressive than any other regime type.</w:t>
      </w:r>
      <w:r w:rsidRPr="00B2101B">
        <w:rPr>
          <w:sz w:val="16"/>
        </w:rPr>
        <w:t xml:space="preserve"> </w:t>
      </w:r>
      <w:r w:rsidRPr="00B2101B">
        <w:rPr>
          <w:u w:val="single"/>
        </w:rPr>
        <w:t>In a full democracy, if the citizens feel safe, they want a dovish leader, but if they feel threatened, they want a hawkish leader</w:t>
      </w:r>
      <w:r w:rsidRPr="00B2101B">
        <w:rPr>
          <w:sz w:val="16"/>
        </w:rPr>
        <w:t>. In dictatorships and limited democracies, the citizens are not powerful enough to overthrow a hawkish leader, but the leader of a limited democracy risks losing power by appearing too dovish. This generates a non-monotonic relationship between democracy and peace.</w:t>
      </w:r>
    </w:p>
    <w:p w:rsidR="00B2101B" w:rsidRPr="00B2101B" w:rsidRDefault="00B2101B" w:rsidP="00B2101B">
      <w:pPr>
        <w:rPr>
          <w:sz w:val="16"/>
        </w:rPr>
      </w:pPr>
      <w:r w:rsidRPr="00B2101B">
        <w:rPr>
          <w:u w:val="single"/>
        </w:rPr>
        <w:t>Our empirical analysis reassesses the link between democracy and peace using a flexible semiparametric functional form, where fixed effects account for unobserved heterogeneity across country dyads</w:t>
      </w:r>
      <w:r w:rsidRPr="00B2101B">
        <w:rPr>
          <w:sz w:val="16"/>
        </w:rPr>
        <w:t>. We use Polity IV data to classify regimes as dictatorships, limited democracies or full democracies. Following the literature on the democratic peace hypothesis, we define a conflict as a militarized dispute in the Correlates of War data set. The data, which span over the period 1816–2000, contain many military disputes between limited democracies. In the nineteenth century, Britain had a Parliament, but even after the Great Reform Act of 1832, only about 200,000 people were allowed to vote. Those who owned property in multiple constituencies could vote multiple times.2 Hence, Britain is classified as a limited democracy for 58 years and becomes a full democracy only after 1879. France, Italy, Spain, and Germany are also limited democracies at key points in the nineteenth and early twentieth centuries. These countries, together with Russia and the Ottoman Empire, were involved in many militarized disputes in Europe and throughout the world. For much of the nineteenth century, Britain and Russia had many skirmishes and outright wars in the “Great Game” for domination of Central Asia (Hopkirk, 1990). France is also involved in many disputes and is a limited democracy during the Belgian War of Independence and the Franco-Prussian War. Germany is a limited democracy at the start of the First World War.</w:t>
      </w:r>
    </w:p>
    <w:p w:rsidR="00B2101B" w:rsidRPr="00B2101B" w:rsidRDefault="00B2101B" w:rsidP="00B2101B">
      <w:pPr>
        <w:rPr>
          <w:u w:val="single"/>
        </w:rPr>
      </w:pPr>
      <w:r w:rsidRPr="00B2101B">
        <w:rPr>
          <w:u w:val="single"/>
        </w:rPr>
        <w:t>Over the full sample, the data strongly support a dyadic democratic peace hypothesis: dyads consisting of two full democracies are more peaceful</w:t>
      </w:r>
      <w:r w:rsidRPr="00B2101B">
        <w:rPr>
          <w:sz w:val="16"/>
        </w:rPr>
        <w:t xml:space="preserve"> than all other pairs of regime types. </w:t>
      </w:r>
      <w:r w:rsidRPr="00B2101B">
        <w:rPr>
          <w:u w:val="single"/>
        </w:rPr>
        <w:t>This is consistent with previous empirical studies</w:t>
      </w:r>
      <w:r w:rsidRPr="00B2101B">
        <w:rPr>
          <w:sz w:val="16"/>
        </w:rPr>
        <w:t xml:space="preserve"> (Babst, 1972, Levy, 1988, , maozrussett, Russett and Oneal, 2001). </w:t>
      </w:r>
      <w:r w:rsidRPr="00B2101B">
        <w:rPr>
          <w:b/>
          <w:u w:val="single"/>
        </w:rPr>
        <w:t>Over the same period, limited democracies were the most aggressive regime type</w:t>
      </w:r>
      <w:r w:rsidRPr="00B2101B">
        <w:rPr>
          <w:sz w:val="16"/>
        </w:rPr>
        <w:t xml:space="preserve">. </w:t>
      </w:r>
      <w:r w:rsidRPr="00B2101B">
        <w:rPr>
          <w:b/>
          <w:u w:val="single"/>
        </w:rPr>
        <w:t>In particular, dyads consisting of two limited democracies are more likely to experience militarized disputes than any other dyads, including “mixed” dyads where the two countries have different regime types</w:t>
      </w:r>
      <w:r w:rsidRPr="00B2101B">
        <w:rPr>
          <w:sz w:val="16"/>
        </w:rPr>
        <w:t xml:space="preserve">. These results are robust to changing the definitions of the three categories (using the Polity scores) and to alternative specifications of our empirical model. </w:t>
      </w:r>
      <w:r w:rsidRPr="00B2101B">
        <w:rPr>
          <w:b/>
          <w:u w:val="single"/>
        </w:rPr>
        <w:t xml:space="preserve">The effects are </w:t>
      </w:r>
      <w:r w:rsidRPr="00B2101B">
        <w:rPr>
          <w:b/>
          <w:u w:val="single"/>
        </w:rPr>
        <w:lastRenderedPageBreak/>
        <w:t>quantitatively significant</w:t>
      </w:r>
      <w:r w:rsidRPr="00B2101B">
        <w:rPr>
          <w:sz w:val="16"/>
        </w:rPr>
        <w:t xml:space="preserve">. </w:t>
      </w:r>
      <w:r w:rsidRPr="00B2101B">
        <w:rPr>
          <w:u w:val="single"/>
        </w:rPr>
        <w:t>Parameter estimates of a linear probability model specification, suggest that the likelihood that a dyad engages in a militarized dispute falls roughly 35% if the dyad changes from a pair of limited democracies to a pair of dictatorships</w:t>
      </w:r>
      <w:r w:rsidRPr="00B2101B">
        <w:rPr>
          <w:sz w:val="16"/>
        </w:rPr>
        <w:t xml:space="preserve">. We also find that if some country j faces an opponent which changes from a full democracy to another regime type, the estimated equilibrium probability of conflict increases most dramatically when country j is a full democracy. This suggests that </w:t>
      </w:r>
      <w:r w:rsidRPr="00B2101B">
        <w:rPr>
          <w:u w:val="single"/>
        </w:rPr>
        <w:t>as the environment becomes more hostile, democracies respond more aggressively than other regime types, which is also consistent with our theoretical model.</w:t>
      </w:r>
    </w:p>
    <w:p w:rsidR="00B2101B" w:rsidRPr="00B2101B" w:rsidRDefault="00B2101B" w:rsidP="00B2101B"/>
    <w:p w:rsidR="00B2101B" w:rsidRPr="00B2101B" w:rsidRDefault="00B2101B" w:rsidP="00B2101B">
      <w:pPr>
        <w:pStyle w:val="Heading3"/>
      </w:pPr>
      <w:bookmarkStart w:id="18" w:name="_Toc420933445"/>
      <w:r w:rsidRPr="00B2101B">
        <w:lastRenderedPageBreak/>
        <w:t>Ext – More Likely to Fight</w:t>
      </w:r>
      <w:bookmarkEnd w:id="18"/>
    </w:p>
    <w:p w:rsidR="00B2101B" w:rsidRPr="00B2101B" w:rsidRDefault="00B2101B" w:rsidP="00B2101B"/>
    <w:p w:rsidR="00B2101B" w:rsidRPr="00B2101B" w:rsidRDefault="00B2101B" w:rsidP="00B2101B"/>
    <w:p w:rsidR="00B2101B" w:rsidRPr="00B2101B" w:rsidRDefault="00B2101B" w:rsidP="00B2101B"/>
    <w:p w:rsidR="00B2101B" w:rsidRPr="00B2101B" w:rsidRDefault="00B2101B" w:rsidP="00B2101B">
      <w:pPr>
        <w:pStyle w:val="Heading4"/>
      </w:pPr>
      <w:r w:rsidRPr="00B2101B">
        <w:t>Democracies are more prone to hostility – despite studies for Democratic Peace</w:t>
      </w:r>
    </w:p>
    <w:p w:rsidR="00B2101B" w:rsidRPr="00B2101B" w:rsidRDefault="00B2101B" w:rsidP="00B2101B">
      <w:r w:rsidRPr="00B2101B">
        <w:rPr>
          <w:b/>
        </w:rPr>
        <w:t xml:space="preserve">BALIGA, LUCC, &amp; SJOSTROM  11  </w:t>
      </w:r>
      <w:r w:rsidRPr="00B2101B">
        <w:t>1. Professors at Northwestern University, 2. Federal Reserve Board, Rutgers University Professor</w:t>
      </w:r>
    </w:p>
    <w:p w:rsidR="00B2101B" w:rsidRPr="00B2101B" w:rsidRDefault="00B2101B" w:rsidP="00B2101B">
      <w:pPr>
        <w:rPr>
          <w:sz w:val="16"/>
          <w:szCs w:val="16"/>
        </w:rPr>
      </w:pPr>
      <w:r w:rsidRPr="00B2101B">
        <w:rPr>
          <w:sz w:val="16"/>
          <w:szCs w:val="16"/>
        </w:rPr>
        <w:t>[Sandeep Baliga, David O. Lucc, Tomas Sjöström, Domestic Political Survival and International Conflict: Is Democracy Good for Peace?,  Review of Economic Studies (2011) 78 (2): 458-486]</w:t>
      </w:r>
    </w:p>
    <w:p w:rsidR="00B2101B" w:rsidRPr="00B2101B" w:rsidRDefault="00B2101B" w:rsidP="00B2101B"/>
    <w:p w:rsidR="00B2101B" w:rsidRPr="00B2101B" w:rsidRDefault="00B2101B" w:rsidP="00B2101B">
      <w:pPr>
        <w:rPr>
          <w:sz w:val="16"/>
        </w:rPr>
      </w:pPr>
      <w:r w:rsidRPr="00B2101B">
        <w:rPr>
          <w:u w:val="single"/>
        </w:rPr>
        <w:t xml:space="preserve">Theoretical and empirical work in economics and political science has investigated the relationship between political systems and war. </w:t>
      </w:r>
      <w:r w:rsidRPr="00B2101B">
        <w:rPr>
          <w:sz w:val="16"/>
        </w:rPr>
        <w:t>Jackson and Morelli (2007) formalize the idea that leaders start wars when their preferences are sufficiently biased away from their citizens' preferences. Levy and Razin (2004) provide a theory of the democratic peace based on incomplete information. They assume the representative citizen is less well informed about the benefit of concessions than the leader and show that democratically elected leaders are more likely to reveal information truthfully. In Bueno De Mesquita et al. (1999), political leaders must bribe key supporters to stay in power when foreign policy fails. A dictator has to bribe fewer supporters and is therefore more likely to go to war than a democratically elected leader. On the other hand, in order to avoid being replaced, a leader may “gamble for resurrection” with an aggressive foreign policy (Downs and Rocke, 1994, Bueno De Mesquita and Silverson, 1995, Hess and Orphanides, 1995). Fearon (1994) assumes leaders suffer “audience costs” if they back down during a war of attrition. If audience costs are higher in democracies, then democracies are more committed to a conflict and may be more reluctant to enter into one. Tangeras (2008) assumes that leaders have private information about the probability of winning a war. Democratically elected leaders are more reluctant to start a war because they will lose power if the war ends badly. According to Leeds (1999), democratic leaders are more able to commit to honouring agreements and thus more able to cooperate.</w:t>
      </w:r>
    </w:p>
    <w:p w:rsidR="00B2101B" w:rsidRPr="00B2101B" w:rsidRDefault="00B2101B" w:rsidP="00B2101B">
      <w:pPr>
        <w:rPr>
          <w:sz w:val="16"/>
        </w:rPr>
      </w:pPr>
      <w:r w:rsidRPr="00B2101B">
        <w:rPr>
          <w:u w:val="single"/>
        </w:rPr>
        <w:t>These theories provide underpinnings for the democratic peace hypothesis, but it is not obvious how they can be extended to explain the non-monotonicity we find in the data</w:t>
      </w:r>
      <w:r w:rsidRPr="00B2101B">
        <w:rPr>
          <w:sz w:val="16"/>
        </w:rPr>
        <w:t xml:space="preserve">. For example, a natural extension of Fearon (1994) model would be to assume the audience costs of limited democracies lie between those of dictatorships and full democracies, but this would not produce non-monotonicity. Similarly, </w:t>
      </w:r>
      <w:r w:rsidRPr="00B2101B">
        <w:rPr>
          <w:u w:val="single"/>
        </w:rPr>
        <w:t>if the leader of a limited democracy has less biased preferences than a dictator, then the Jackson and Morelli</w:t>
      </w:r>
      <w:r w:rsidRPr="00B2101B">
        <w:rPr>
          <w:sz w:val="16"/>
        </w:rPr>
        <w:t xml:space="preserve"> (2007) </w:t>
      </w:r>
      <w:r w:rsidRPr="00B2101B">
        <w:rPr>
          <w:u w:val="single"/>
        </w:rPr>
        <w:t>model would predict that limited democracies go to war less often than dictatorships</w:t>
      </w:r>
      <w:r w:rsidRPr="00B2101B">
        <w:rPr>
          <w:sz w:val="16"/>
        </w:rPr>
        <w:t>.</w:t>
      </w:r>
    </w:p>
    <w:p w:rsidR="00B2101B" w:rsidRPr="00B2101B" w:rsidRDefault="00B2101B" w:rsidP="00B2101B">
      <w:pPr>
        <w:rPr>
          <w:sz w:val="16"/>
        </w:rPr>
      </w:pPr>
      <w:r w:rsidRPr="00B2101B">
        <w:rPr>
          <w:sz w:val="16"/>
        </w:rPr>
        <w:t>Our theory incorporates an important feature of Bueno De Mesquita et al. (1999): the support for the leader's action is derived from heterogeneous preferences among the citizens. In our model, leaders of full and limited democracies suffer audience costs (as in Fearon, 1994) if they are dovish when the opposing leader is hawkish; in addition, a leader of a full democracy faces audience costs (from the median voter) if he is hawkish against a dovish opponent; a dictator faces no audience costs at all. The result is a non-monotonic relationship between democracy and peace.</w:t>
      </w:r>
    </w:p>
    <w:p w:rsidR="00B2101B" w:rsidRPr="00B2101B" w:rsidRDefault="00B2101B" w:rsidP="00B2101B">
      <w:pPr>
        <w:rPr>
          <w:b/>
          <w:u w:val="single"/>
        </w:rPr>
      </w:pPr>
      <w:r w:rsidRPr="00B2101B">
        <w:rPr>
          <w:sz w:val="16"/>
        </w:rPr>
        <w:t xml:space="preserve">Mansfield and Snyder (2005) argue that increased nationalism can cause conflict during a period of transition when a regime is being democratized. However, </w:t>
      </w:r>
      <w:r w:rsidRPr="00B2101B">
        <w:rPr>
          <w:u w:val="single"/>
        </w:rPr>
        <w:t>in our baseline empirical model, dyads of limited democracies are the most conflict ridden even when controlling for regime transitions</w:t>
      </w:r>
      <w:r w:rsidRPr="00B2101B">
        <w:rPr>
          <w:sz w:val="16"/>
        </w:rPr>
        <w:t xml:space="preserve"> (using Mansfield and Snyder's, 2005, transitional dummies). </w:t>
      </w:r>
      <w:r w:rsidRPr="00B2101B">
        <w:rPr>
          <w:b/>
          <w:u w:val="single"/>
        </w:rPr>
        <w:t>This suggests that limited democracies are not only prone to conflict during periods of transition.</w:t>
      </w:r>
    </w:p>
    <w:p w:rsidR="00B2101B" w:rsidRPr="00B2101B" w:rsidRDefault="00B2101B" w:rsidP="00B2101B">
      <w:pPr>
        <w:rPr>
          <w:b/>
          <w:u w:val="single"/>
        </w:rPr>
      </w:pPr>
    </w:p>
    <w:p w:rsidR="00B2101B" w:rsidRPr="00B2101B" w:rsidRDefault="00B2101B" w:rsidP="00B2101B"/>
    <w:p w:rsidR="00B2101B" w:rsidRPr="00B2101B" w:rsidRDefault="00B2101B" w:rsidP="00B2101B">
      <w:pPr>
        <w:pStyle w:val="Heading3"/>
      </w:pPr>
      <w:bookmarkStart w:id="19" w:name="_Toc420933446"/>
      <w:r w:rsidRPr="00B2101B">
        <w:lastRenderedPageBreak/>
        <w:t>Democracy Doesn’t insure peace</w:t>
      </w:r>
      <w:bookmarkEnd w:id="19"/>
    </w:p>
    <w:p w:rsidR="00B2101B" w:rsidRPr="00B2101B" w:rsidRDefault="00B2101B" w:rsidP="00B2101B"/>
    <w:p w:rsidR="00B2101B" w:rsidRPr="00B2101B" w:rsidRDefault="00B2101B" w:rsidP="00B2101B"/>
    <w:p w:rsidR="00B2101B" w:rsidRPr="00B2101B" w:rsidRDefault="00B2101B" w:rsidP="00B2101B">
      <w:pPr>
        <w:pStyle w:val="Heading4"/>
      </w:pPr>
      <w:r w:rsidRPr="00B2101B">
        <w:t>Democracy isn’t the variable for peace – no evidence puts it above other factors</w:t>
      </w:r>
    </w:p>
    <w:p w:rsidR="00B2101B" w:rsidRPr="00B2101B" w:rsidRDefault="00B2101B" w:rsidP="00B2101B">
      <w:r w:rsidRPr="00B2101B">
        <w:rPr>
          <w:b/>
        </w:rPr>
        <w:t>GARTZKE  00</w:t>
      </w:r>
      <w:r w:rsidRPr="00B2101B">
        <w:t xml:space="preserve">   Associate Professor of Political Science – UC San Diego</w:t>
      </w:r>
    </w:p>
    <w:p w:rsidR="00B2101B" w:rsidRPr="00B2101B" w:rsidRDefault="00B2101B" w:rsidP="00B2101B">
      <w:pPr>
        <w:rPr>
          <w:sz w:val="16"/>
          <w:szCs w:val="16"/>
        </w:rPr>
      </w:pPr>
      <w:r w:rsidRPr="00B2101B">
        <w:rPr>
          <w:sz w:val="16"/>
          <w:szCs w:val="16"/>
        </w:rPr>
        <w:t xml:space="preserve">Eric Gartzke, Preferences and the Democratic Peace, International Studies Quarterly, 00208833, Jun2000, Vol. 44, Issue 2 </w:t>
      </w:r>
    </w:p>
    <w:p w:rsidR="00B2101B" w:rsidRPr="00B2101B" w:rsidRDefault="00B2101B" w:rsidP="00B2101B"/>
    <w:p w:rsidR="00B2101B" w:rsidRPr="00B2101B" w:rsidRDefault="00B2101B" w:rsidP="00B2101B">
      <w:pPr>
        <w:rPr>
          <w:sz w:val="16"/>
        </w:rPr>
      </w:pPr>
      <w:r w:rsidRPr="00B2101B">
        <w:rPr>
          <w:sz w:val="16"/>
        </w:rPr>
        <w:t>C. Conclusion</w:t>
      </w:r>
    </w:p>
    <w:p w:rsidR="00B2101B" w:rsidRPr="00B2101B" w:rsidRDefault="00B2101B" w:rsidP="00B2101B">
      <w:pPr>
        <w:rPr>
          <w:sz w:val="16"/>
        </w:rPr>
      </w:pPr>
      <w:r w:rsidRPr="00B2101B">
        <w:rPr>
          <w:u w:val="single"/>
        </w:rPr>
        <w:t>This study</w:t>
      </w:r>
      <w:r w:rsidRPr="00B2101B">
        <w:rPr>
          <w:sz w:val="16"/>
        </w:rPr>
        <w:t xml:space="preserve"> appears to have </w:t>
      </w:r>
      <w:r w:rsidRPr="00B2101B">
        <w:rPr>
          <w:u w:val="single"/>
        </w:rPr>
        <w:t>resolved a controversy related to the democratic peace. Counter to the arguments</w:t>
      </w:r>
      <w:r w:rsidRPr="00B2101B">
        <w:rPr>
          <w:sz w:val="16"/>
        </w:rPr>
        <w:t xml:space="preserve"> in Oneal and Russett, 1997b, 1998, 1999, </w:t>
      </w:r>
      <w:r w:rsidRPr="00B2101B">
        <w:rPr>
          <w:u w:val="single"/>
        </w:rPr>
        <w:t>AFFINITY is not merely an artifact of liberal variables</w:t>
      </w:r>
      <w:r w:rsidRPr="00B2101B">
        <w:rPr>
          <w:sz w:val="16"/>
        </w:rPr>
        <w:t>. Even the residuals from AFFINITY have a powerful pacifying effect on militarized disputes, independent of regime type, interdependence, and other variables. Further, the relationship between AFFINITY and the probability of disputes appears to be causal. Oneal and Russett acknowledge theoretical and empirical merit in a measure of preference similarity. Their critique is based on the assertion that preferences are caused by liberal variables. Since a similar claim cannot be made of the residuals of AFFINITY, there would seem to be no theoretical or empirical contradiction between the position offered by Oneal and Russett and the one offered here.</w:t>
      </w:r>
    </w:p>
    <w:p w:rsidR="00B2101B" w:rsidRPr="00B2101B" w:rsidRDefault="00B2101B" w:rsidP="00B2101B">
      <w:pPr>
        <w:rPr>
          <w:sz w:val="16"/>
        </w:rPr>
      </w:pPr>
      <w:r w:rsidRPr="00B2101B">
        <w:rPr>
          <w:u w:val="single"/>
        </w:rPr>
        <w:t>It remains to be demonstrated whether democracy itself is safely treated as an exogenous variable</w:t>
      </w:r>
      <w:r w:rsidRPr="00B2101B">
        <w:rPr>
          <w:sz w:val="16"/>
        </w:rPr>
        <w:t xml:space="preserve">. </w:t>
      </w:r>
      <w:r w:rsidRPr="00B2101B">
        <w:rPr>
          <w:u w:val="single"/>
        </w:rPr>
        <w:t>Democracy is associated with the occurrence of militarized conflicts, but wealth and other variables used in standard regressions of the democratic peace anticipate democracy at least as well as they do preferences</w:t>
      </w:r>
      <w:r w:rsidRPr="00B2101B">
        <w:rPr>
          <w:sz w:val="16"/>
        </w:rPr>
        <w:t xml:space="preserve">. </w:t>
      </w:r>
      <w:r w:rsidRPr="00B2101B">
        <w:rPr>
          <w:u w:val="single"/>
        </w:rPr>
        <w:t>The same rationale</w:t>
      </w:r>
      <w:r w:rsidRPr="00B2101B">
        <w:rPr>
          <w:sz w:val="16"/>
        </w:rPr>
        <w:t xml:space="preserve"> used by Oneal and Russett to challenge the exogeneity of preferences </w:t>
      </w:r>
      <w:r w:rsidRPr="00B2101B">
        <w:rPr>
          <w:u w:val="single"/>
        </w:rPr>
        <w:t>would seem to threaten liberal variables</w:t>
      </w:r>
      <w:r w:rsidRPr="00B2101B">
        <w:rPr>
          <w:sz w:val="16"/>
        </w:rPr>
        <w:t>. At the same time, the research here is not intended to prove that the effect of democracy on the democratic peace is really attributable to economic development. I simply show that such an assertion is consistent with Oneal and Russett's own criteria and that it is compelling given their claims.</w:t>
      </w:r>
    </w:p>
    <w:p w:rsidR="00B2101B" w:rsidRPr="00B2101B" w:rsidRDefault="00B2101B" w:rsidP="00B2101B">
      <w:pPr>
        <w:rPr>
          <w:sz w:val="16"/>
        </w:rPr>
      </w:pPr>
      <w:r w:rsidRPr="00B2101B">
        <w:rPr>
          <w:sz w:val="16"/>
        </w:rPr>
        <w:t>Nor should one conclude from these results that the liberal peace is in any way compromised. The findings challenge the notion that the democratic peace is due largely, or even substantially, to democracy. Conversely, the impact of economic liberalism, through trade and wealth, is substantiated by the results. Democracy is likely to continue to show itself as a significant contributor to the lessening of international violence. Democracy matters in accounting for the democratic peace.</w:t>
      </w:r>
      <w:r w:rsidRPr="00B2101B">
        <w:rPr>
          <w:u w:val="single"/>
        </w:rPr>
        <w:t xml:space="preserve"> It is just that its role is less "law-like" and increasingly subject to caveats and competitors</w:t>
      </w:r>
      <w:r w:rsidRPr="00B2101B">
        <w:rPr>
          <w:sz w:val="16"/>
        </w:rPr>
        <w:t xml:space="preserve"> (Levy, 1988). Democracy's status in the democratic peace is certainly far from dead, but there appears to be a gradual withering away of democracy's preeminence. </w:t>
      </w:r>
      <w:r w:rsidRPr="00B2101B">
        <w:rPr>
          <w:u w:val="single"/>
        </w:rPr>
        <w:t>Other variables have been shown to account for much of what was thought to be the private domain of joint democracy. We must ask ourselves at some point whether other variables deserve greater attention given the relatively modest portion of conflict behavior that can be accounted for by pairing republics</w:t>
      </w:r>
      <w:r w:rsidRPr="00B2101B">
        <w:rPr>
          <w:sz w:val="16"/>
        </w:rPr>
        <w:t>.</w:t>
      </w:r>
    </w:p>
    <w:p w:rsidR="00B2101B" w:rsidRPr="00B2101B" w:rsidRDefault="00B2101B" w:rsidP="00B2101B">
      <w:pPr>
        <w:rPr>
          <w:u w:val="single"/>
        </w:rPr>
      </w:pPr>
      <w:r w:rsidRPr="00B2101B">
        <w:rPr>
          <w:sz w:val="16"/>
        </w:rPr>
        <w:t xml:space="preserve">At the same time, by any reasonable criteria, </w:t>
      </w:r>
      <w:r w:rsidRPr="00B2101B">
        <w:rPr>
          <w:u w:val="single"/>
        </w:rPr>
        <w:t>preferences matter. The effect of preferences remains highly significant regardless of model specification, variable construction, estimation technique, or sample</w:t>
      </w:r>
      <w:r w:rsidRPr="00B2101B">
        <w:rPr>
          <w:sz w:val="16"/>
        </w:rPr>
        <w:t xml:space="preserve">. Preferences as measured by AFFINITY predict roughly three times the variation in dispute propensity of the democracy variables. States with the most similar preferences are about half as likely to experience a dispute as states with the most republican governments. Much remains to be explored in terms of how preferences operate, how they matter, and why. As Oneal and Russell point out, "the theoretical interpretation of the role that preferences play in motivating states to use force is still underdeveloped. Preferences are abstract" (1999:234). Yet, the abstraction of preferences has proven powerful theoretically and empirically. </w:t>
      </w:r>
      <w:r w:rsidRPr="00B2101B">
        <w:rPr>
          <w:u w:val="single"/>
        </w:rPr>
        <w:t>Ignoring preferences in seeking to account for the democratic peace is likely to yield misleading conclusions.</w:t>
      </w:r>
    </w:p>
    <w:p w:rsidR="00B2101B" w:rsidRPr="00B2101B" w:rsidRDefault="00B2101B" w:rsidP="00B2101B">
      <w:pPr>
        <w:rPr>
          <w:u w:val="single"/>
        </w:rPr>
      </w:pPr>
    </w:p>
    <w:p w:rsidR="00B2101B" w:rsidRDefault="00B2101B" w:rsidP="00B2101B">
      <w:pPr>
        <w:pStyle w:val="Heading3"/>
      </w:pPr>
      <w:bookmarkStart w:id="20" w:name="_Toc420933447"/>
      <w:r>
        <w:lastRenderedPageBreak/>
        <w:t>Answer to – Democracy solves terrorism</w:t>
      </w:r>
      <w:bookmarkEnd w:id="20"/>
    </w:p>
    <w:p w:rsidR="00B2101B" w:rsidRDefault="00B2101B" w:rsidP="00B2101B"/>
    <w:p w:rsidR="00B2101B" w:rsidRDefault="00B2101B" w:rsidP="00B2101B"/>
    <w:p w:rsidR="00B2101B" w:rsidRPr="00222AE3" w:rsidRDefault="00B2101B" w:rsidP="00B2101B">
      <w:pPr>
        <w:pStyle w:val="Heading4"/>
      </w:pPr>
      <w:r>
        <w:t>democracy doesn’t solve terrorism – too complex</w:t>
      </w:r>
    </w:p>
    <w:p w:rsidR="00B2101B" w:rsidRDefault="00B2101B" w:rsidP="00B2101B">
      <w:pPr>
        <w:rPr>
          <w:b/>
        </w:rPr>
      </w:pPr>
      <w:r>
        <w:rPr>
          <w:b/>
        </w:rPr>
        <w:t xml:space="preserve">LAPPIN  09  </w:t>
      </w:r>
      <w:r>
        <w:t>PhD candidate at the Centre for Peace Research and Strategic Studies at the Catholic University of Leuven in Belgium under the supervision of Prof. Dr. Luc Reychler</w:t>
      </w:r>
    </w:p>
    <w:p w:rsidR="00B2101B" w:rsidRPr="00C36F4C" w:rsidRDefault="00B2101B" w:rsidP="00B2101B">
      <w:pPr>
        <w:rPr>
          <w:sz w:val="16"/>
          <w:szCs w:val="16"/>
        </w:rPr>
      </w:pPr>
      <w:r w:rsidRPr="00C36F4C">
        <w:rPr>
          <w:sz w:val="16"/>
          <w:szCs w:val="16"/>
        </w:rPr>
        <w:t xml:space="preserve">Richard Lappin, What Democracy? Exploring the Absent Centre of Post-Conflict Democracy Assistance, Journal of Peace, Conflict and Development, Issue 14, July 2009, </w:t>
      </w:r>
      <w:hyperlink r:id="rId11" w:history="1">
        <w:r w:rsidRPr="00C36F4C">
          <w:rPr>
            <w:rStyle w:val="Hyperlink"/>
            <w:sz w:val="16"/>
            <w:szCs w:val="16"/>
          </w:rPr>
          <w:t>http://www.humansecuritygateway.com/documents/JPCD_ExploringAbsentCentrePostConflictDemocracyAssistance.pdf</w:t>
        </w:r>
      </w:hyperlink>
    </w:p>
    <w:p w:rsidR="00B2101B" w:rsidRPr="00C36F4C" w:rsidRDefault="00B2101B" w:rsidP="00B2101B">
      <w:pPr>
        <w:rPr>
          <w:b/>
        </w:rPr>
      </w:pPr>
    </w:p>
    <w:p w:rsidR="00B2101B" w:rsidRPr="00B2101B" w:rsidRDefault="00B2101B" w:rsidP="00B2101B">
      <w:pPr>
        <w:rPr>
          <w:sz w:val="16"/>
        </w:rPr>
      </w:pPr>
      <w:r w:rsidRPr="00B2101B">
        <w:rPr>
          <w:sz w:val="16"/>
        </w:rPr>
        <w:t xml:space="preserve">Finally, </w:t>
      </w:r>
      <w:r w:rsidRPr="00B2101B">
        <w:rPr>
          <w:u w:val="single"/>
        </w:rPr>
        <w:t>it has also been recently argued</w:t>
      </w:r>
      <w:r w:rsidRPr="00B2101B">
        <w:rPr>
          <w:sz w:val="16"/>
        </w:rPr>
        <w:t xml:space="preserve">, to mixed reaction, </w:t>
      </w:r>
      <w:r w:rsidRPr="00B2101B">
        <w:rPr>
          <w:u w:val="single"/>
        </w:rPr>
        <w:t>that promoting</w:t>
      </w:r>
      <w:r w:rsidRPr="00B2101B">
        <w:rPr>
          <w:b/>
          <w:u w:val="single"/>
        </w:rPr>
        <w:t xml:space="preserve"> democrac</w:t>
      </w:r>
      <w:r w:rsidRPr="00B2101B">
        <w:rPr>
          <w:u w:val="single"/>
        </w:rPr>
        <w:t>y in post-conflict states can be a distinct and vital method in combating</w:t>
      </w:r>
      <w:r w:rsidRPr="00B2101B">
        <w:rPr>
          <w:b/>
          <w:u w:val="single"/>
        </w:rPr>
        <w:t xml:space="preserve"> </w:t>
      </w:r>
      <w:r w:rsidRPr="00B2101B">
        <w:rPr>
          <w:u w:val="single"/>
        </w:rPr>
        <w:t>international terrorism</w:t>
      </w:r>
      <w:r w:rsidRPr="00B2101B">
        <w:rPr>
          <w:sz w:val="16"/>
        </w:rPr>
        <w:t>. The theoretical argument is simple and attractive and rests on</w:t>
      </w:r>
      <w:r w:rsidRPr="00B2101B">
        <w:rPr>
          <w:b/>
        </w:rPr>
        <w:t xml:space="preserve"> </w:t>
      </w:r>
      <w:r w:rsidRPr="00B2101B">
        <w:rPr>
          <w:sz w:val="16"/>
        </w:rPr>
        <w:t>the belief that the disregard for political participation and civil liberties endemic in</w:t>
      </w:r>
      <w:r w:rsidRPr="00B2101B">
        <w:rPr>
          <w:b/>
        </w:rPr>
        <w:t xml:space="preserve"> </w:t>
      </w:r>
      <w:r w:rsidRPr="00B2101B">
        <w:rPr>
          <w:sz w:val="16"/>
        </w:rPr>
        <w:t>undemocratic and conflict-torn societies can serve as a breeding ground for</w:t>
      </w:r>
      <w:r w:rsidRPr="00B2101B">
        <w:rPr>
          <w:b/>
        </w:rPr>
        <w:t xml:space="preserve"> </w:t>
      </w:r>
      <w:r w:rsidRPr="00B2101B">
        <w:rPr>
          <w:sz w:val="16"/>
        </w:rPr>
        <w:t>international terrorists. 26</w:t>
      </w:r>
      <w:r w:rsidRPr="00B2101B">
        <w:rPr>
          <w:b/>
        </w:rPr>
        <w:t xml:space="preserve"> </w:t>
      </w:r>
      <w:r w:rsidRPr="00B2101B">
        <w:rPr>
          <w:sz w:val="16"/>
        </w:rPr>
        <w:t xml:space="preserve">In contrast, it is considered that </w:t>
      </w:r>
      <w:r w:rsidRPr="00B2101B">
        <w:rPr>
          <w:b/>
        </w:rPr>
        <w:t>democrac</w:t>
      </w:r>
      <w:r w:rsidRPr="00B2101B">
        <w:rPr>
          <w:sz w:val="16"/>
        </w:rPr>
        <w:t>y lowers the costs</w:t>
      </w:r>
      <w:r w:rsidRPr="00B2101B">
        <w:rPr>
          <w:b/>
        </w:rPr>
        <w:t xml:space="preserve"> </w:t>
      </w:r>
      <w:r w:rsidRPr="00B2101B">
        <w:rPr>
          <w:sz w:val="16"/>
        </w:rPr>
        <w:t>of achieving political goals through legal means and, thus, deters groups from</w:t>
      </w:r>
      <w:r w:rsidRPr="00B2101B">
        <w:rPr>
          <w:b/>
        </w:rPr>
        <w:t xml:space="preserve"> </w:t>
      </w:r>
      <w:r w:rsidRPr="00B2101B">
        <w:rPr>
          <w:sz w:val="16"/>
        </w:rPr>
        <w:t>pursuing costly illegal terrorist activities. 27</w:t>
      </w:r>
      <w:r w:rsidRPr="00B2101B">
        <w:rPr>
          <w:b/>
        </w:rPr>
        <w:t xml:space="preserve"> </w:t>
      </w:r>
      <w:r w:rsidRPr="00B2101B">
        <w:rPr>
          <w:sz w:val="16"/>
        </w:rPr>
        <w:t>The acceptance of this argument has been</w:t>
      </w:r>
      <w:r w:rsidRPr="00B2101B">
        <w:rPr>
          <w:b/>
        </w:rPr>
        <w:t xml:space="preserve"> </w:t>
      </w:r>
      <w:r w:rsidRPr="00B2101B">
        <w:rPr>
          <w:sz w:val="16"/>
        </w:rPr>
        <w:t>widespread in policy circles and is reflected in statements such as George W. Bush‘s</w:t>
      </w:r>
      <w:r w:rsidRPr="00B2101B">
        <w:rPr>
          <w:b/>
        </w:rPr>
        <w:t xml:space="preserve"> </w:t>
      </w:r>
      <w:r w:rsidRPr="00B2101B">
        <w:rPr>
          <w:sz w:val="16"/>
        </w:rPr>
        <w:t xml:space="preserve">claim that </w:t>
      </w:r>
      <w:r w:rsidRPr="00B2101B">
        <w:rPr>
          <w:b/>
        </w:rPr>
        <w:t>democrac</w:t>
      </w:r>
      <w:r w:rsidRPr="00B2101B">
        <w:rPr>
          <w:sz w:val="16"/>
        </w:rPr>
        <w:t>y promotion is necessary ―to help change the conditions that give</w:t>
      </w:r>
      <w:r w:rsidRPr="00B2101B">
        <w:rPr>
          <w:b/>
        </w:rPr>
        <w:t xml:space="preserve"> </w:t>
      </w:r>
      <w:r w:rsidRPr="00B2101B">
        <w:rPr>
          <w:sz w:val="16"/>
        </w:rPr>
        <w:t>rise to extremism and terror.</w:t>
      </w:r>
      <w:r w:rsidRPr="00B2101B">
        <w:rPr>
          <w:rFonts w:ascii="Cambria Math" w:hAnsi="Cambria Math" w:cs="Cambria Math"/>
          <w:sz w:val="16"/>
        </w:rPr>
        <w:t>‖</w:t>
      </w:r>
      <w:r w:rsidRPr="00B2101B">
        <w:rPr>
          <w:b/>
        </w:rPr>
        <w:t xml:space="preserve"> </w:t>
      </w:r>
      <w:r w:rsidRPr="00B2101B">
        <w:rPr>
          <w:sz w:val="16"/>
        </w:rPr>
        <w:t>28</w:t>
      </w:r>
    </w:p>
    <w:p w:rsidR="00B2101B" w:rsidRPr="00222AE3" w:rsidRDefault="00B2101B" w:rsidP="00B2101B">
      <w:pPr>
        <w:rPr>
          <w:sz w:val="16"/>
        </w:rPr>
      </w:pPr>
      <w:r w:rsidRPr="00B2101B">
        <w:rPr>
          <w:sz w:val="16"/>
        </w:rPr>
        <w:t xml:space="preserve">However, </w:t>
      </w:r>
      <w:r w:rsidRPr="00B2101B">
        <w:rPr>
          <w:u w:val="single"/>
        </w:rPr>
        <w:t>a closer examination of the empirical</w:t>
      </w:r>
      <w:r w:rsidRPr="00B2101B">
        <w:rPr>
          <w:b/>
          <w:u w:val="single"/>
        </w:rPr>
        <w:t xml:space="preserve"> </w:t>
      </w:r>
      <w:r w:rsidRPr="00B2101B">
        <w:rPr>
          <w:u w:val="single"/>
        </w:rPr>
        <w:t xml:space="preserve">connection between terrorism and </w:t>
      </w:r>
      <w:r w:rsidRPr="00B2101B">
        <w:rPr>
          <w:b/>
          <w:u w:val="single"/>
        </w:rPr>
        <w:t>democrac</w:t>
      </w:r>
      <w:r w:rsidRPr="00B2101B">
        <w:rPr>
          <w:u w:val="single"/>
        </w:rPr>
        <w:t>y illustrates that the relationship is much</w:t>
      </w:r>
      <w:r w:rsidRPr="00B2101B">
        <w:rPr>
          <w:b/>
          <w:u w:val="single"/>
        </w:rPr>
        <w:t xml:space="preserve"> </w:t>
      </w:r>
      <w:r w:rsidRPr="00B2101B">
        <w:rPr>
          <w:u w:val="single"/>
        </w:rPr>
        <w:t>more complex and that it is probably too premature to confidently attribute any future</w:t>
      </w:r>
      <w:r w:rsidRPr="00B2101B">
        <w:rPr>
          <w:b/>
          <w:u w:val="single"/>
        </w:rPr>
        <w:t xml:space="preserve"> </w:t>
      </w:r>
      <w:r w:rsidRPr="00B2101B">
        <w:rPr>
          <w:u w:val="single"/>
        </w:rPr>
        <w:t xml:space="preserve">reduction in international terrorism to the promotion of </w:t>
      </w:r>
      <w:r w:rsidRPr="00B2101B">
        <w:rPr>
          <w:b/>
          <w:u w:val="single"/>
        </w:rPr>
        <w:t>democrac</w:t>
      </w:r>
      <w:r w:rsidRPr="00B2101B">
        <w:rPr>
          <w:u w:val="single"/>
        </w:rPr>
        <w:t>y overseas</w:t>
      </w:r>
      <w:r w:rsidRPr="00B2101B">
        <w:rPr>
          <w:sz w:val="16"/>
        </w:rPr>
        <w:t>.</w:t>
      </w:r>
      <w:r w:rsidRPr="00B2101B">
        <w:rPr>
          <w:b/>
        </w:rPr>
        <w:t xml:space="preserve"> </w:t>
      </w:r>
      <w:r w:rsidRPr="00B2101B">
        <w:rPr>
          <w:sz w:val="16"/>
        </w:rPr>
        <w:t>29</w:t>
      </w:r>
    </w:p>
    <w:p w:rsidR="00B2101B" w:rsidRDefault="00B2101B" w:rsidP="00B2101B"/>
    <w:p w:rsidR="00B2101B" w:rsidRPr="00B2101B" w:rsidRDefault="00B2101B" w:rsidP="00B2101B"/>
    <w:p w:rsidR="00B2101B" w:rsidRPr="00B2101B" w:rsidRDefault="00B2101B" w:rsidP="00B2101B"/>
    <w:p w:rsidR="00B2101B" w:rsidRDefault="00B2101B" w:rsidP="00B2101B">
      <w:pPr>
        <w:pStyle w:val="Heading3"/>
      </w:pPr>
      <w:bookmarkStart w:id="21" w:name="_Toc420933448"/>
      <w:r>
        <w:lastRenderedPageBreak/>
        <w:t>Answer to – Democracy is moral</w:t>
      </w:r>
      <w:bookmarkEnd w:id="21"/>
    </w:p>
    <w:p w:rsidR="00B2101B" w:rsidRDefault="00B2101B" w:rsidP="00B2101B"/>
    <w:p w:rsidR="00B2101B" w:rsidRDefault="00B2101B" w:rsidP="00B2101B">
      <w:pPr>
        <w:pStyle w:val="Heading4"/>
      </w:pPr>
      <w:r>
        <w:t xml:space="preserve">Democracy </w:t>
      </w:r>
      <w:r>
        <w:t>fails to be ideal – it isn’t more moral</w:t>
      </w:r>
    </w:p>
    <w:p w:rsidR="00B2101B" w:rsidRPr="001A0F84" w:rsidRDefault="00B2101B" w:rsidP="00B2101B">
      <w:pPr>
        <w:rPr>
          <w:b/>
        </w:rPr>
      </w:pPr>
      <w:r w:rsidRPr="001A0F84">
        <w:rPr>
          <w:b/>
        </w:rPr>
        <w:t>Gairdner, 01.</w:t>
      </w:r>
      <w:r>
        <w:rPr>
          <w:b/>
        </w:rPr>
        <w:t xml:space="preserve">  </w:t>
      </w:r>
      <w:r>
        <w:t>Former Chairman of Gairdner foundation.  Former professor- York and Stanford Universities</w:t>
      </w:r>
    </w:p>
    <w:p w:rsidR="00B2101B" w:rsidRPr="00175E5D" w:rsidRDefault="00B2101B" w:rsidP="00B2101B">
      <w:pPr>
        <w:rPr>
          <w:sz w:val="16"/>
          <w:szCs w:val="16"/>
        </w:rPr>
      </w:pPr>
      <w:r w:rsidRPr="00175E5D">
        <w:rPr>
          <w:sz w:val="16"/>
          <w:szCs w:val="16"/>
        </w:rPr>
        <w:t xml:space="preserve">(William D.;. </w:t>
      </w:r>
      <w:r w:rsidRPr="00175E5D">
        <w:rPr>
          <w:i/>
          <w:sz w:val="16"/>
          <w:szCs w:val="16"/>
        </w:rPr>
        <w:t>The Trouble with Democracy: A Citizen Speaks Out</w:t>
      </w:r>
      <w:r w:rsidRPr="00175E5D">
        <w:rPr>
          <w:sz w:val="16"/>
          <w:szCs w:val="16"/>
        </w:rPr>
        <w:t xml:space="preserve">.  Pg. </w:t>
      </w:r>
      <w:r>
        <w:rPr>
          <w:sz w:val="16"/>
          <w:szCs w:val="16"/>
        </w:rPr>
        <w:t>289-290</w:t>
      </w:r>
      <w:r w:rsidRPr="00175E5D">
        <w:rPr>
          <w:sz w:val="16"/>
          <w:szCs w:val="16"/>
        </w:rPr>
        <w:t>)</w:t>
      </w:r>
      <w:r>
        <w:rPr>
          <w:sz w:val="16"/>
          <w:szCs w:val="16"/>
        </w:rPr>
        <w:t xml:space="preserve"> </w:t>
      </w:r>
    </w:p>
    <w:p w:rsidR="00B2101B" w:rsidRDefault="00B2101B" w:rsidP="00B2101B"/>
    <w:p w:rsidR="00B2101B" w:rsidRPr="00B2101B" w:rsidRDefault="00B2101B" w:rsidP="00B2101B">
      <w:pPr>
        <w:rPr>
          <w:u w:val="single"/>
        </w:rPr>
      </w:pPr>
      <w:r w:rsidRPr="00B2101B">
        <w:rPr>
          <w:u w:val="single"/>
        </w:rPr>
        <w:t>What is specifically unnerving about the twentieth century is that so many were killed by their own governments in the name of a puritanical political vision of freedom, peace, and harmony for human society</w:t>
      </w:r>
      <w:r w:rsidRPr="00B2101B">
        <w:t xml:space="preserve">. </w:t>
      </w:r>
      <w:r w:rsidRPr="00B2101B">
        <w:rPr>
          <w:u w:val="single"/>
        </w:rPr>
        <w:t>That was almost always a vision of collective freedom that became corrupted by the means employed for its realization</w:t>
      </w:r>
      <w:r w:rsidRPr="00B2101B">
        <w:t xml:space="preserve">, </w:t>
      </w:r>
      <w:r w:rsidRPr="00B2101B">
        <w:rPr>
          <w:sz w:val="16"/>
        </w:rPr>
        <w:t>and thus turned into a mockery of itself</w:t>
      </w:r>
      <w:r w:rsidRPr="00B2101B">
        <w:t xml:space="preserve">. </w:t>
      </w:r>
      <w:r w:rsidRPr="00B2101B">
        <w:rPr>
          <w:u w:val="single"/>
        </w:rPr>
        <w:t>But we would be foolish to believe that the underlying democratic vision was not very real, exceedingly powerful, and appealing to millions.</w:t>
      </w:r>
      <w:r w:rsidRPr="00B2101B">
        <w:t xml:space="preserve"> </w:t>
      </w:r>
      <w:r w:rsidRPr="00B2101B">
        <w:rPr>
          <w:u w:val="single"/>
        </w:rPr>
        <w:t>Even worse, we have to risk the thought that perhaps collective freedom is the eventual logical outcome of all pure democratic theory, and that systems rooted in this logic evolve at different rates in the direction of totalitarian democracy, in one form or another.</w:t>
      </w:r>
    </w:p>
    <w:p w:rsidR="00B2101B" w:rsidRDefault="00B2101B" w:rsidP="00B2101B">
      <w:r w:rsidRPr="00B2101B">
        <w:rPr>
          <w:u w:val="single"/>
        </w:rPr>
        <w:t>The thesis of the present chapter</w:t>
      </w:r>
      <w:r w:rsidRPr="00B2101B">
        <w:t xml:space="preserve">, then, in contrast to Rummel’s, is that </w:t>
      </w:r>
      <w:r w:rsidRPr="00B2101B">
        <w:rPr>
          <w:u w:val="single"/>
        </w:rPr>
        <w:t>Hitlerism, Fascim, Communism</w:t>
      </w:r>
      <w:r w:rsidRPr="00B2101B">
        <w:t xml:space="preserve">, </w:t>
      </w:r>
      <w:r w:rsidRPr="00B2101B">
        <w:rPr>
          <w:u w:val="single"/>
        </w:rPr>
        <w:t>and their offshoots were political religions that arose straight from the logic inherent in the process of secularizing the Christian-democratic tradition, and that it is largely in the name of these different forms of modern “democracy” that more war has been made and more democide perpetrated</w:t>
      </w:r>
      <w:r w:rsidRPr="00B2101B">
        <w:t xml:space="preserve"> </w:t>
      </w:r>
      <w:r w:rsidRPr="00B2101B">
        <w:rPr>
          <w:sz w:val="16"/>
        </w:rPr>
        <w:t>than any other time in history of the world. I can hear my critics grinding their teeth over such a statement. Hitlerism and Marxism you have explained, they’ll say. And the Eastern European satellites, and perhaps Mssolini. But Maoism or the Khmer Rouge regime? Democratic? That’s a little tougher. My answer is that</w:t>
      </w:r>
      <w:r w:rsidRPr="00B2101B">
        <w:t xml:space="preserve"> </w:t>
      </w:r>
      <w:r w:rsidRPr="00B2101B">
        <w:rPr>
          <w:u w:val="single"/>
        </w:rPr>
        <w:t>we can best understand these different forms of “people’s democracy,”</w:t>
      </w:r>
      <w:r w:rsidRPr="00B2101B">
        <w:t xml:space="preserve"> </w:t>
      </w:r>
      <w:r w:rsidRPr="00B2101B">
        <w:rPr>
          <w:sz w:val="16"/>
        </w:rPr>
        <w:t>or modern Communism, whether Chinese, Cambodian, Cuban, or Vietnamese,</w:t>
      </w:r>
      <w:r w:rsidRPr="00B2101B">
        <w:t xml:space="preserve"> </w:t>
      </w:r>
      <w:r w:rsidRPr="00B2101B">
        <w:rPr>
          <w:u w:val="single"/>
        </w:rPr>
        <w:t>as variations of the Marxist vision of “true democracy,” often learned by Eastern intellectuals in the West and transported to the East.</w:t>
      </w:r>
      <w:r w:rsidRPr="00B2101B">
        <w:t xml:space="preserve"> </w:t>
      </w:r>
      <w:r w:rsidRPr="00B2101B">
        <w:rPr>
          <w:sz w:val="16"/>
        </w:rPr>
        <w:t>That vision, with its ancient roots in the deeply spiritual life of the West, surfaced as a secular political ideology with Rousseau, as we have seen, whose theoretical work was the first powerfully concentrated political metaphor for arriving methodically at a mystical unity of the people n the absence of the Christian God. Once secularized, however,</w:t>
      </w:r>
      <w:r w:rsidRPr="00B2101B">
        <w:rPr>
          <w:u w:val="single"/>
        </w:rPr>
        <w:t xml:space="preserve"> it was precisely this atheistic and materialist formula, largely as identified in the universals of tolatiarian democracy, that was so easily transported and grafted onto the hysterical egalitarian spirit wherever oppression was found or imagined</w:t>
      </w:r>
      <w:r w:rsidRPr="00B2101B">
        <w:t>.</w:t>
      </w:r>
    </w:p>
    <w:p w:rsidR="00B2101B" w:rsidRDefault="00B2101B" w:rsidP="00B2101B"/>
    <w:p w:rsidR="00B2101B" w:rsidRPr="00B2101B" w:rsidRDefault="00B2101B" w:rsidP="00B2101B"/>
    <w:p w:rsidR="001F3AF7" w:rsidRPr="00B2101B" w:rsidRDefault="001F3AF7" w:rsidP="001F3AF7"/>
    <w:p w:rsidR="001F3AF7" w:rsidRPr="00B2101B" w:rsidRDefault="001F3AF7" w:rsidP="001F3AF7">
      <w:pPr>
        <w:pStyle w:val="Heading2"/>
      </w:pPr>
      <w:bookmarkStart w:id="22" w:name="_Toc420933449"/>
      <w:r w:rsidRPr="00B2101B">
        <w:lastRenderedPageBreak/>
        <w:t>Rights</w:t>
      </w:r>
      <w:bookmarkEnd w:id="22"/>
    </w:p>
    <w:p w:rsidR="001F3AF7" w:rsidRPr="00B2101B" w:rsidRDefault="001F3AF7" w:rsidP="001F3AF7"/>
    <w:p w:rsidR="001F3AF7" w:rsidRPr="00B2101B" w:rsidRDefault="00F73211" w:rsidP="00F73211">
      <w:pPr>
        <w:pStyle w:val="Heading3"/>
      </w:pPr>
      <w:bookmarkStart w:id="23" w:name="_Toc420933450"/>
      <w:r w:rsidRPr="00B2101B">
        <w:lastRenderedPageBreak/>
        <w:t>1nc – Rights</w:t>
      </w:r>
      <w:bookmarkEnd w:id="23"/>
    </w:p>
    <w:p w:rsidR="00F73211" w:rsidRPr="00B2101B" w:rsidRDefault="00F73211" w:rsidP="00F73211"/>
    <w:p w:rsidR="001F3AF7" w:rsidRPr="00B2101B" w:rsidRDefault="00B2101B" w:rsidP="001F3AF7">
      <w:pPr>
        <w:pStyle w:val="Heading4"/>
      </w:pPr>
      <w:r w:rsidRPr="00B2101B">
        <w:t xml:space="preserve">1. </w:t>
      </w:r>
      <w:r w:rsidR="001F3AF7" w:rsidRPr="00B2101B">
        <w:t>Rights don’t trump lives – the function of the law is to be pragmatic</w:t>
      </w:r>
    </w:p>
    <w:p w:rsidR="001F3AF7" w:rsidRPr="00B2101B" w:rsidRDefault="001F3AF7" w:rsidP="001F3AF7">
      <w:r w:rsidRPr="00B2101B">
        <w:rPr>
          <w:rStyle w:val="StyleStyleBold12pt"/>
        </w:rPr>
        <w:t>POSNER 03 Prof of Law at U Chicago</w:t>
      </w:r>
      <w:r w:rsidRPr="00B2101B">
        <w:t xml:space="preserve"> [Richard Posner, Security Versus Civil Liberties, from Rights vs . Public Safety after 9/11, eds Amitai Etzioni and Jason H. Marsh] pages 25-28</w:t>
      </w:r>
    </w:p>
    <w:p w:rsidR="001F3AF7" w:rsidRPr="00B2101B" w:rsidRDefault="001F3AF7" w:rsidP="001F3AF7"/>
    <w:p w:rsidR="001F3AF7" w:rsidRPr="00B2101B" w:rsidRDefault="001F3AF7" w:rsidP="001F3AF7">
      <w:pPr>
        <w:rPr>
          <w:rStyle w:val="StyleBoldUnderline"/>
        </w:rPr>
      </w:pPr>
      <w:r w:rsidRPr="00B2101B">
        <w:rPr>
          <w:sz w:val="16"/>
        </w:rPr>
        <w:t xml:space="preserve">In the wake of the September 11 terrorist attacks have come many proposals for tightening security; some measures to that end have already been taken. </w:t>
      </w:r>
      <w:r w:rsidRPr="00B2101B">
        <w:rPr>
          <w:rStyle w:val="StyleBoldUnderline"/>
        </w:rPr>
        <w:t>Civil libertarians are troubled</w:t>
      </w:r>
      <w:r w:rsidRPr="00B2101B">
        <w:rPr>
          <w:sz w:val="16"/>
        </w:rPr>
        <w:t xml:space="preserve">. They fear that concerns about national security will lead to an erosion of civil liberties. </w:t>
      </w:r>
      <w:r w:rsidRPr="00B2101B">
        <w:rPr>
          <w:rStyle w:val="StyleBoldUnderline"/>
        </w:rPr>
        <w:t>They offer historical examples of supposed overreactions to threats to national security</w:t>
      </w:r>
      <w:r w:rsidRPr="00B2101B">
        <w:rPr>
          <w:sz w:val="16"/>
        </w:rPr>
        <w:t xml:space="preserve">. </w:t>
      </w:r>
      <w:r w:rsidRPr="00B2101B">
        <w:rPr>
          <w:rStyle w:val="StyleBoldUnderline"/>
        </w:rPr>
        <w:t>They treat our existing civil liberties</w:t>
      </w:r>
      <w:r w:rsidRPr="00B2101B">
        <w:rPr>
          <w:sz w:val="16"/>
        </w:rPr>
        <w:t>—freedom of the press, protections of privacy and of the rights of criminal suspects, and the rest—</w:t>
      </w:r>
      <w:r w:rsidRPr="00B2101B">
        <w:rPr>
          <w:rStyle w:val="StyleBoldUnderline"/>
        </w:rPr>
        <w:t>as sacrosanct, insisting that the battle against international terrorism accommodate itself to them.</w:t>
      </w:r>
    </w:p>
    <w:p w:rsidR="001F3AF7" w:rsidRPr="00B2101B" w:rsidRDefault="001F3AF7" w:rsidP="001F3AF7">
      <w:pPr>
        <w:rPr>
          <w:sz w:val="16"/>
        </w:rPr>
      </w:pPr>
      <w:r w:rsidRPr="00B2101B">
        <w:rPr>
          <w:rStyle w:val="StyleBoldUnderline"/>
        </w:rPr>
        <w:t>I consider this a profoundly mistaken approach to the question of balancing liberty and security</w:t>
      </w:r>
      <w:r w:rsidRPr="00B2101B">
        <w:rPr>
          <w:sz w:val="16"/>
        </w:rPr>
        <w:t xml:space="preserve">. </w:t>
      </w:r>
      <w:r w:rsidRPr="00B2101B">
        <w:rPr>
          <w:rStyle w:val="StyleBoldUnderline"/>
        </w:rPr>
        <w:t xml:space="preserve">The basic mistake is the prioritizing of liberty. </w:t>
      </w:r>
      <w:r w:rsidRPr="00B2101B">
        <w:rPr>
          <w:sz w:val="16"/>
        </w:rPr>
        <w:t xml:space="preserve">It is a mistake about law and a mistake about history. Let me begin with law. </w:t>
      </w:r>
      <w:r w:rsidRPr="00B2101B">
        <w:rPr>
          <w:rStyle w:val="StyleBoldUnderline"/>
        </w:rPr>
        <w:t>What we take to be our civil liberties</w:t>
      </w:r>
      <w:r w:rsidRPr="00B2101B">
        <w:rPr>
          <w:sz w:val="16"/>
        </w:rPr>
        <w:t>—for example, immunity from arrest except upon probable cause to believe we've committed a crime, and from prosecution for violating a criminal statute enacted after we committed the act that violates it—</w:t>
      </w:r>
      <w:r w:rsidRPr="00B2101B">
        <w:rPr>
          <w:rStyle w:val="StyleBoldUnderline"/>
        </w:rPr>
        <w:t>were made legal rights by the Constitution</w:t>
      </w:r>
      <w:r w:rsidRPr="00B2101B">
        <w:rPr>
          <w:sz w:val="16"/>
        </w:rPr>
        <w:t xml:space="preserve"> and other enactments. The other enactments can be changed relatively easily, by amendatory legislation. Amending the Constitution is much more difficult. In recognition of this the Framers left most of the constitutional provisions that confer rights pretty vague. The courts have made them definite.</w:t>
      </w:r>
    </w:p>
    <w:p w:rsidR="001F3AF7" w:rsidRPr="00B2101B" w:rsidRDefault="001F3AF7" w:rsidP="001F3AF7">
      <w:pPr>
        <w:rPr>
          <w:sz w:val="16"/>
        </w:rPr>
      </w:pPr>
      <w:r w:rsidRPr="00B2101B">
        <w:rPr>
          <w:sz w:val="16"/>
        </w:rPr>
        <w:t xml:space="preserve">Concretely, </w:t>
      </w:r>
      <w:r w:rsidRPr="00B2101B">
        <w:rPr>
          <w:rStyle w:val="StyleBoldUnderline"/>
        </w:rPr>
        <w:t>the scope of these rights has been determined</w:t>
      </w:r>
      <w:r w:rsidRPr="00B2101B">
        <w:rPr>
          <w:sz w:val="16"/>
        </w:rPr>
        <w:t xml:space="preserve">, through an interaction of constitutional text and subsequent judicial interpretation, </w:t>
      </w:r>
      <w:r w:rsidRPr="00B2101B">
        <w:rPr>
          <w:rStyle w:val="StyleBoldUnderline"/>
        </w:rPr>
        <w:t>by a weighing of competing interests</w:t>
      </w:r>
      <w:r w:rsidRPr="00B2101B">
        <w:rPr>
          <w:sz w:val="16"/>
        </w:rPr>
        <w:t xml:space="preserve">. I'll call them the public-safety interest and the liberty interest. </w:t>
      </w:r>
      <w:r w:rsidRPr="00B2101B">
        <w:rPr>
          <w:rStyle w:val="StyleBoldUnderline"/>
        </w:rPr>
        <w:t>Neither</w:t>
      </w:r>
      <w:r w:rsidRPr="00B2101B">
        <w:rPr>
          <w:sz w:val="16"/>
        </w:rPr>
        <w:t xml:space="preserve">, in my view, </w:t>
      </w:r>
      <w:r w:rsidRPr="00B2101B">
        <w:rPr>
          <w:rStyle w:val="StyleBoldUnderline"/>
        </w:rPr>
        <w:t>has priority</w:t>
      </w:r>
      <w:r w:rsidRPr="00B2101B">
        <w:rPr>
          <w:sz w:val="16"/>
        </w:rPr>
        <w:t xml:space="preserve">. They are both important, and </w:t>
      </w:r>
      <w:r w:rsidRPr="00B2101B">
        <w:rPr>
          <w:rStyle w:val="StyleBoldUnderline"/>
        </w:rPr>
        <w:t xml:space="preserve">their relative importance changes </w:t>
      </w:r>
      <w:r w:rsidRPr="00B2101B">
        <w:rPr>
          <w:sz w:val="16"/>
        </w:rPr>
        <w:t xml:space="preserve">from time to time and from situation to situation. </w:t>
      </w:r>
      <w:r w:rsidRPr="00B2101B">
        <w:rPr>
          <w:rStyle w:val="StyleBoldUnderline"/>
        </w:rPr>
        <w:t>The safer the nation feels, the more weight judges will be willing to give to the liberty interest. The greater the threat that an activity poses to the nation's safety, the stronger will the grounds seem for seeking to repress that activity,</w:t>
      </w:r>
      <w:r w:rsidRPr="00B2101B">
        <w:rPr>
          <w:sz w:val="16"/>
        </w:rPr>
        <w:t xml:space="preserve"> even at some cost to liberty. </w:t>
      </w:r>
      <w:r w:rsidRPr="00B2101B">
        <w:rPr>
          <w:rStyle w:val="StyleBoldUnderline"/>
        </w:rPr>
        <w:t>This fluid approach is only common sense</w:t>
      </w:r>
      <w:r w:rsidRPr="00B2101B">
        <w:rPr>
          <w:sz w:val="16"/>
        </w:rPr>
        <w:t xml:space="preserve">. Supreme Court Justice Robert Jackson gave it vivid expression many years ago when he said, in dissenting from a free-speech decision he thought doctrinaire, that </w:t>
      </w:r>
      <w:r w:rsidRPr="00B2101B">
        <w:rPr>
          <w:rStyle w:val="Emphasis"/>
        </w:rPr>
        <w:t>the Bill of Rights should not be made into a suicide pact</w:t>
      </w:r>
      <w:r w:rsidRPr="00B2101B">
        <w:rPr>
          <w:rStyle w:val="StyleBoldUnderline"/>
        </w:rPr>
        <w:t xml:space="preserve">. It was not intended to be such, </w:t>
      </w:r>
      <w:r w:rsidRPr="00B2101B">
        <w:rPr>
          <w:sz w:val="16"/>
        </w:rPr>
        <w:t>and the present contours of the rights that it confers, having been shaped far more by judicial interpretation than by the literal text (which doesn't define such critical terms as "due process of law" and "unreasonable" arrests and searches), are alterable in response to changing threats to national security.</w:t>
      </w:r>
    </w:p>
    <w:p w:rsidR="001F3AF7" w:rsidRPr="00B2101B" w:rsidRDefault="001F3AF7" w:rsidP="001F3AF7">
      <w:pPr>
        <w:rPr>
          <w:sz w:val="16"/>
        </w:rPr>
      </w:pPr>
      <w:r w:rsidRPr="00B2101B">
        <w:rPr>
          <w:rStyle w:val="StyleBoldUnderline"/>
        </w:rPr>
        <w:t>If it is true</w:t>
      </w:r>
      <w:r w:rsidRPr="00B2101B">
        <w:rPr>
          <w:sz w:val="16"/>
        </w:rPr>
        <w:t xml:space="preserve">, therefore, as it appears to be at this writing, </w:t>
      </w:r>
      <w:r w:rsidRPr="00B2101B">
        <w:rPr>
          <w:rStyle w:val="StyleBoldUnderline"/>
        </w:rPr>
        <w:t>that the</w:t>
      </w:r>
      <w:r w:rsidRPr="00B2101B">
        <w:rPr>
          <w:sz w:val="16"/>
        </w:rPr>
        <w:t xml:space="preserve"> events of September 11 have revealed the </w:t>
      </w:r>
      <w:r w:rsidRPr="00B2101B">
        <w:rPr>
          <w:rStyle w:val="StyleBoldUnderline"/>
        </w:rPr>
        <w:t>U</w:t>
      </w:r>
      <w:r w:rsidRPr="00B2101B">
        <w:rPr>
          <w:sz w:val="16"/>
        </w:rPr>
        <w:t xml:space="preserve">nited </w:t>
      </w:r>
      <w:r w:rsidRPr="00B2101B">
        <w:rPr>
          <w:rStyle w:val="StyleBoldUnderline"/>
        </w:rPr>
        <w:t>S</w:t>
      </w:r>
      <w:r w:rsidRPr="00B2101B">
        <w:rPr>
          <w:sz w:val="16"/>
        </w:rPr>
        <w:t xml:space="preserve">tates to </w:t>
      </w:r>
      <w:r w:rsidRPr="00B2101B">
        <w:rPr>
          <w:rStyle w:val="StyleBoldUnderline"/>
        </w:rPr>
        <w:t>be in much greater jeopardy from international terrorism than had previously been believed</w:t>
      </w:r>
      <w:r w:rsidRPr="00B2101B">
        <w:rPr>
          <w:sz w:val="16"/>
        </w:rPr>
        <w:t>—have revealed it to be threatened by a diffuse, shadowy enemy that must be fought with police measures as well as military force—</w:t>
      </w:r>
      <w:r w:rsidRPr="00B2101B">
        <w:rPr>
          <w:rStyle w:val="StyleBoldUnderline"/>
        </w:rPr>
        <w:t xml:space="preserve">it stands to reason that our civil liberties will be curtailed. </w:t>
      </w:r>
      <w:r w:rsidRPr="00B2101B">
        <w:rPr>
          <w:rStyle w:val="Emphasis"/>
        </w:rPr>
        <w:t>They should be curtailed</w:t>
      </w:r>
      <w:r w:rsidRPr="00B2101B">
        <w:rPr>
          <w:rStyle w:val="StyleBoldUnderline"/>
        </w:rPr>
        <w:t>,</w:t>
      </w:r>
      <w:r w:rsidRPr="00B2101B">
        <w:rPr>
          <w:sz w:val="16"/>
        </w:rPr>
        <w:t xml:space="preserve"> </w:t>
      </w:r>
      <w:r w:rsidRPr="00B2101B">
        <w:rPr>
          <w:rStyle w:val="StyleBoldUnderline"/>
        </w:rPr>
        <w:t>to the extent that the benefits in greater security outweigh the costs in reduced liberty.</w:t>
      </w:r>
      <w:r w:rsidRPr="00B2101B">
        <w:rPr>
          <w:sz w:val="16"/>
        </w:rPr>
        <w:t xml:space="preserve"> </w:t>
      </w:r>
      <w:r w:rsidRPr="00B2101B">
        <w:rPr>
          <w:rStyle w:val="StyleBoldUnderline"/>
        </w:rPr>
        <w:t>All that can reasonably be asked of the responsible legislative and judicial officials is that they weigh the costs</w:t>
      </w:r>
      <w:r w:rsidRPr="00B2101B">
        <w:rPr>
          <w:sz w:val="16"/>
        </w:rPr>
        <w:t xml:space="preserve"> as carefully as the benefits.</w:t>
      </w:r>
    </w:p>
    <w:p w:rsidR="001F3AF7" w:rsidRPr="00B2101B" w:rsidRDefault="001F3AF7" w:rsidP="001F3AF7">
      <w:pPr>
        <w:rPr>
          <w:sz w:val="16"/>
        </w:rPr>
      </w:pPr>
      <w:r w:rsidRPr="00B2101B">
        <w:rPr>
          <w:rStyle w:val="StyleBoldUnderline"/>
        </w:rPr>
        <w:t>It will be argued that the lesson of history is that officials habitually exaggerate dangers</w:t>
      </w:r>
      <w:r w:rsidRPr="00B2101B">
        <w:rPr>
          <w:sz w:val="16"/>
        </w:rPr>
        <w:t xml:space="preserve"> to the nation's security. But </w:t>
      </w:r>
      <w:r w:rsidRPr="00B2101B">
        <w:rPr>
          <w:rStyle w:val="StyleBoldUnderline"/>
        </w:rPr>
        <w:t>the lesson of history is the opposite. It is because officials have repeatedly and disastrously underestimated these dangers that our history is as violent as it is</w:t>
      </w:r>
      <w:r w:rsidRPr="00B2101B">
        <w:rPr>
          <w:sz w:val="16"/>
        </w:rPr>
        <w:t xml:space="preserve">. </w:t>
      </w:r>
      <w:r w:rsidRPr="00B2101B">
        <w:rPr>
          <w:rStyle w:val="StyleBoldUnderline"/>
        </w:rPr>
        <w:t>Consider such underestimated dangers as that of secession,</w:t>
      </w:r>
      <w:r w:rsidRPr="00B2101B">
        <w:rPr>
          <w:sz w:val="16"/>
        </w:rPr>
        <w:t xml:space="preserve"> </w:t>
      </w:r>
      <w:r w:rsidRPr="00B2101B">
        <w:rPr>
          <w:rStyle w:val="StyleBoldUnderline"/>
        </w:rPr>
        <w:t>which led to the Civil War</w:t>
      </w:r>
      <w:r w:rsidRPr="00B2101B">
        <w:rPr>
          <w:sz w:val="16"/>
        </w:rPr>
        <w:t xml:space="preserve">; </w:t>
      </w:r>
      <w:r w:rsidRPr="00B2101B">
        <w:rPr>
          <w:rStyle w:val="StyleBoldUnderline"/>
        </w:rPr>
        <w:t>of a Japanese attack</w:t>
      </w:r>
      <w:r w:rsidRPr="00B2101B">
        <w:rPr>
          <w:sz w:val="16"/>
        </w:rPr>
        <w:t xml:space="preserve"> on the United States, which led to the disaster at Pearl Harbor; </w:t>
      </w:r>
      <w:r w:rsidRPr="00B2101B">
        <w:rPr>
          <w:rStyle w:val="StyleBoldUnderline"/>
        </w:rPr>
        <w:t>of Soviet espionage</w:t>
      </w:r>
      <w:r w:rsidRPr="00B2101B">
        <w:rPr>
          <w:sz w:val="16"/>
        </w:rPr>
        <w:t xml:space="preserve"> in the 1940s, which accelerated the Soviet Union's acquisition of nuclear weapons and emboldened Stalin to encourage North Korea's invasion of South Korea; </w:t>
      </w:r>
      <w:r w:rsidRPr="00B2101B">
        <w:rPr>
          <w:rStyle w:val="StyleBoldUnderline"/>
        </w:rPr>
        <w:t>of the installation of Soviet missiles in Cuba,</w:t>
      </w:r>
      <w:r w:rsidRPr="00B2101B">
        <w:rPr>
          <w:sz w:val="16"/>
        </w:rPr>
        <w:t xml:space="preserve"> which precipitated the Cuban missile crisis; of political assassinations and outbreaks of urban violence in the 1960s; of the Tet Offensive of 1968; of the Iranian revolution of 1979 and the subsequent taking of American diplomats as hostages; and, for that matter, of the events of September 11.</w:t>
      </w:r>
    </w:p>
    <w:p w:rsidR="001F3AF7" w:rsidRPr="00B2101B" w:rsidRDefault="001F3AF7" w:rsidP="001F3AF7">
      <w:pPr>
        <w:rPr>
          <w:sz w:val="16"/>
        </w:rPr>
      </w:pPr>
      <w:r w:rsidRPr="00B2101B">
        <w:rPr>
          <w:rStyle w:val="StyleBoldUnderline"/>
        </w:rPr>
        <w:t>It is true that when we are surprised and hurt, we tend to overreact—but only with the benefit of hindsight can a reaction be separated into its proper and excess layers</w:t>
      </w:r>
      <w:r w:rsidRPr="00B2101B">
        <w:rPr>
          <w:sz w:val="16"/>
        </w:rPr>
        <w:t xml:space="preserve">. In hindsight we know that interning Japanese-Americans did not shorten World War II. But was this known at the time? If not, shouldn't the Army have erred on the side of caution, as it did? </w:t>
      </w:r>
      <w:r w:rsidRPr="00B2101B">
        <w:rPr>
          <w:rStyle w:val="StyleBoldUnderline"/>
        </w:rPr>
        <w:t>Even today we cannot say with any assurance that Abraham Lincoln was wrong to suspend habeas corpus during the Civil War</w:t>
      </w:r>
      <w:r w:rsidRPr="00B2101B">
        <w:rPr>
          <w:sz w:val="16"/>
        </w:rPr>
        <w:t xml:space="preserve">, as he did on several occasions, </w:t>
      </w:r>
      <w:r w:rsidRPr="00B2101B">
        <w:rPr>
          <w:rStyle w:val="StyleBoldUnderline"/>
        </w:rPr>
        <w:t>even though the Constitution is clear that only Congress can suspend this right</w:t>
      </w:r>
      <w:r w:rsidRPr="00B2101B">
        <w:rPr>
          <w:sz w:val="16"/>
        </w:rPr>
        <w:t xml:space="preserve">. (Another of Lincoln's wartime measures, the Emancipation Proclamation, may also have been unconstitutional.) </w:t>
      </w:r>
      <w:r w:rsidRPr="00B2101B">
        <w:rPr>
          <w:rStyle w:val="StyleBoldUnderline"/>
        </w:rPr>
        <w:t>But Lincoln would have been wrong to cancel the 1864 presidential election, as some urged</w:t>
      </w:r>
      <w:r w:rsidRPr="00B2101B">
        <w:rPr>
          <w:sz w:val="16"/>
        </w:rPr>
        <w:t xml:space="preserve">: by November of 1864 the North was close to victory, </w:t>
      </w:r>
      <w:r w:rsidRPr="00B2101B">
        <w:rPr>
          <w:rStyle w:val="StyleBoldUnderline"/>
        </w:rPr>
        <w:t xml:space="preserve">and canceling the election would have created a more dangerous precedent than the wartime suspension of habeas corpus. This </w:t>
      </w:r>
      <w:r w:rsidRPr="00B2101B">
        <w:rPr>
          <w:sz w:val="16"/>
        </w:rPr>
        <w:t xml:space="preserve">last example </w:t>
      </w:r>
      <w:r w:rsidRPr="00B2101B">
        <w:rPr>
          <w:rStyle w:val="StyleBoldUnderline"/>
        </w:rPr>
        <w:t>shows that civil liberties remain part of the balance even in the most dangerous of times</w:t>
      </w:r>
      <w:r w:rsidRPr="00B2101B">
        <w:rPr>
          <w:sz w:val="16"/>
        </w:rPr>
        <w:t>, and even though their relative weight must then be less.</w:t>
      </w:r>
    </w:p>
    <w:p w:rsidR="001F3AF7" w:rsidRPr="00B2101B" w:rsidRDefault="001F3AF7" w:rsidP="001F3AF7">
      <w:pPr>
        <w:rPr>
          <w:rStyle w:val="StyleBoldUnderline"/>
        </w:rPr>
      </w:pPr>
      <w:r w:rsidRPr="00B2101B">
        <w:rPr>
          <w:sz w:val="16"/>
        </w:rPr>
        <w:t xml:space="preserve">Lincoln's unconstitutional acts during the Civil War show that </w:t>
      </w:r>
      <w:r w:rsidRPr="00B2101B">
        <w:rPr>
          <w:rStyle w:val="StyleBoldUnderline"/>
        </w:rPr>
        <w:t>even legality must sometimes be sacrificed for other values. We are a nation under law, but first we are a nation.</w:t>
      </w:r>
      <w:r w:rsidRPr="00B2101B">
        <w:rPr>
          <w:sz w:val="16"/>
        </w:rPr>
        <w:t xml:space="preserve"> I want to emphasize something else, however: </w:t>
      </w:r>
      <w:r w:rsidRPr="00B2101B">
        <w:rPr>
          <w:rStyle w:val="StyleBoldUnderline"/>
        </w:rPr>
        <w:t xml:space="preserve">the malleability of law, its pragmatic rather than dogmatic </w:t>
      </w:r>
      <w:r w:rsidRPr="00B2101B">
        <w:rPr>
          <w:sz w:val="16"/>
        </w:rPr>
        <w:t xml:space="preserve">character. The law is not absolute, and the slogan "Fiat iustitia ruat caelum" ("Let justice be done though the heavens fall") is dangerous nonsense. </w:t>
      </w:r>
      <w:r w:rsidRPr="00B2101B">
        <w:rPr>
          <w:rStyle w:val="StyleBoldUnderline"/>
        </w:rPr>
        <w:t xml:space="preserve">The </w:t>
      </w:r>
      <w:r w:rsidRPr="00B2101B">
        <w:rPr>
          <w:rStyle w:val="StyleBoldUnderline"/>
        </w:rPr>
        <w:lastRenderedPageBreak/>
        <w:t>law</w:t>
      </w:r>
      <w:r w:rsidRPr="00B2101B">
        <w:rPr>
          <w:sz w:val="16"/>
        </w:rPr>
        <w:t xml:space="preserve"> is a human creation rather than a divine gift, a tool of government rather than a mandarin mystery. It </w:t>
      </w:r>
      <w:r w:rsidRPr="00B2101B">
        <w:rPr>
          <w:rStyle w:val="StyleBoldUnderline"/>
        </w:rPr>
        <w:t>is an instrument for promoting social welfare</w:t>
      </w:r>
      <w:r w:rsidRPr="00B2101B">
        <w:rPr>
          <w:sz w:val="16"/>
        </w:rPr>
        <w:t xml:space="preserve">, </w:t>
      </w:r>
      <w:r w:rsidRPr="00B2101B">
        <w:rPr>
          <w:rStyle w:val="StyleBoldUnderline"/>
        </w:rPr>
        <w:t>and as the conditions essential to that welfare change, so must it change.</w:t>
      </w:r>
    </w:p>
    <w:p w:rsidR="001F3AF7" w:rsidRPr="00B2101B" w:rsidRDefault="001F3AF7" w:rsidP="001F3AF7"/>
    <w:p w:rsidR="00B2101B" w:rsidRPr="00B2101B" w:rsidRDefault="00B2101B" w:rsidP="001F3AF7"/>
    <w:p w:rsidR="00B2101B" w:rsidRPr="00B2101B" w:rsidRDefault="00B2101B" w:rsidP="00B2101B">
      <w:pPr>
        <w:pStyle w:val="Heading4"/>
      </w:pPr>
      <w:r w:rsidRPr="00B2101B">
        <w:t>2. (___)</w:t>
      </w:r>
    </w:p>
    <w:p w:rsidR="00F73211" w:rsidRPr="00B2101B" w:rsidRDefault="00F73211" w:rsidP="001F3AF7"/>
    <w:p w:rsidR="00F73211" w:rsidRPr="00B2101B" w:rsidRDefault="00B2101B" w:rsidP="00F73211">
      <w:pPr>
        <w:pStyle w:val="Heading4"/>
      </w:pPr>
      <w:r w:rsidRPr="00B2101B">
        <w:t>3</w:t>
      </w:r>
      <w:r w:rsidR="00F73211" w:rsidRPr="00B2101B">
        <w:t xml:space="preserve">. </w:t>
      </w:r>
      <w:r w:rsidR="00F73211" w:rsidRPr="00B2101B">
        <w:t>The worst rights violations will continue regardless of legal reforms to mass surveillance – dissidents and racial minorities will inevitably be targeted</w:t>
      </w:r>
    </w:p>
    <w:p w:rsidR="00F73211" w:rsidRPr="00B2101B" w:rsidRDefault="00F73211" w:rsidP="00F73211">
      <w:pPr>
        <w:rPr>
          <w:b/>
          <w:bCs/>
          <w:sz w:val="24"/>
          <w:szCs w:val="24"/>
        </w:rPr>
      </w:pPr>
      <w:r w:rsidRPr="00B2101B">
        <w:rPr>
          <w:b/>
          <w:bCs/>
          <w:sz w:val="24"/>
          <w:szCs w:val="24"/>
        </w:rPr>
        <w:t xml:space="preserve">Kundnani and Kumar, 15 </w:t>
      </w:r>
      <w:r w:rsidRPr="00B2101B">
        <w:rPr>
          <w:rStyle w:val="10pt"/>
          <w:szCs w:val="24"/>
        </w:rPr>
        <w:t>(Arun, former editor of the journal Race &amp; Class, PhD from London Metropolitan University, writer on Islamophobia and surveillance. Deepa,  associate professor of media studies and Middle Eastern studies at Rutgers University. 3-21-15. “Race, surveillance, and empire” http://www.kundnani.org/2015/03/21/race-surveillance-and-empire-2/)</w:t>
      </w:r>
    </w:p>
    <w:p w:rsidR="00F73211" w:rsidRPr="00B2101B" w:rsidRDefault="00F73211" w:rsidP="00F73211">
      <w:pPr>
        <w:rPr>
          <w:b/>
          <w:bCs/>
          <w:sz w:val="24"/>
          <w:szCs w:val="24"/>
        </w:rPr>
      </w:pPr>
    </w:p>
    <w:p w:rsidR="00F73211" w:rsidRPr="00B2101B" w:rsidRDefault="00F73211" w:rsidP="00F73211">
      <w:pPr>
        <w:rPr>
          <w:rStyle w:val="10pt"/>
        </w:rPr>
      </w:pPr>
      <w:r w:rsidRPr="00B2101B">
        <w:rPr>
          <w:b/>
          <w:bCs/>
          <w:u w:val="single"/>
        </w:rPr>
        <w:t>Today, we are once again in a period of revelation, concern, and debate on national security surveillance. Yet if real change is to be brought about, the racial history of surveillance will need to be fully confronted—or opposition to surveillance will once again be easily defeated by racial security narratives</w:t>
      </w:r>
      <w:r w:rsidRPr="00B2101B">
        <w:t xml:space="preserve">. </w:t>
      </w:r>
      <w:r w:rsidRPr="00B2101B">
        <w:rPr>
          <w:rStyle w:val="10pt"/>
        </w:rPr>
        <w:t>The significance of the Snowden leaks is that they have laid out the depth of the NSA’s mass surveillance with the kind of proof that only an insider can have. The result has been a generalized level of alarm as people have become aware of how intrusive surveillance is in our society, but that alarm remains constrained within a public debate that is highly abstract, legalistic, and centered on the privacy rights of the white middle class.</w:t>
      </w:r>
    </w:p>
    <w:p w:rsidR="00F73211" w:rsidRPr="00B2101B" w:rsidRDefault="00F73211" w:rsidP="00F73211">
      <w:pPr>
        <w:rPr>
          <w:rStyle w:val="10pt"/>
        </w:rPr>
      </w:pPr>
      <w:r w:rsidRPr="00B2101B">
        <w:rPr>
          <w:rStyle w:val="10pt"/>
        </w:rPr>
        <w:t xml:space="preserve">On the one hand, </w:t>
      </w:r>
      <w:r w:rsidRPr="00B2101B">
        <w:rPr>
          <w:b/>
          <w:bCs/>
          <w:u w:val="single"/>
        </w:rPr>
        <w:t>most civil liberties advocates are focused on the technical details of potential legal reforms and new oversight mechanisms to safeguard privacy. Such initiatives are likely to bring little change because they fail to confront the racist and imperialist core of the surveillance system.</w:t>
      </w:r>
      <w:r w:rsidRPr="00B2101B">
        <w:t xml:space="preserve"> </w:t>
      </w:r>
      <w:r w:rsidRPr="00B2101B">
        <w:rPr>
          <w:rStyle w:val="10pt"/>
        </w:rPr>
        <w:t>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corporations express concerns about loss of sales to foreign customers concerned about the privacy of data. In Washington and Silicon Valley, what should be a debate about basic political freedoms is simply a question of corporate profits.69</w:t>
      </w:r>
    </w:p>
    <w:p w:rsidR="00F73211" w:rsidRPr="00B2101B" w:rsidRDefault="00F73211" w:rsidP="00F73211">
      <w:pPr>
        <w:rPr>
          <w:b/>
          <w:bCs/>
          <w:u w:val="single"/>
        </w:rPr>
      </w:pPr>
      <w:r w:rsidRPr="00B2101B">
        <w:rPr>
          <w:rStyle w:val="10pt"/>
        </w:rPr>
        <w:t>Another and perhaps deeper problem is</w:t>
      </w:r>
      <w:r w:rsidRPr="00B2101B">
        <w:t xml:space="preserve"> </w:t>
      </w:r>
      <w:r w:rsidRPr="00B2101B">
        <w:rPr>
          <w:b/>
          <w:bCs/>
          <w:u w:val="single"/>
        </w:rPr>
        <w:t>the use of images of state surveillance that do not adequately fit the current situation—such as George Orwell’s discussion of totalitarian surveillance.</w:t>
      </w:r>
      <w:r w:rsidRPr="00B2101B">
        <w:rPr>
          <w:rStyle w:val="10pt"/>
        </w:rPr>
        <w:t xml:space="preserve"> Edward Snowden himself remarked that Orwell warned us of the dangers of the type of government surveillance we face today.70 Reference to Orwell’s 1984 has been widespread in the current debate; indeed, sales of the book were said to have soared following Snowden’s revelations.71</w:t>
      </w:r>
      <w:r w:rsidRPr="00B2101B">
        <w:t xml:space="preserve"> </w:t>
      </w:r>
      <w:r w:rsidRPr="00B2101B">
        <w:rPr>
          <w:b/>
          <w:bCs/>
          <w:u w:val="single"/>
        </w:rPr>
        <w:t>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the “bad guys.”</w:t>
      </w:r>
    </w:p>
    <w:p w:rsidR="00F73211" w:rsidRPr="00B2101B" w:rsidRDefault="00F73211" w:rsidP="00F73211">
      <w:pPr>
        <w:rPr>
          <w:b/>
          <w:bCs/>
          <w:u w:val="single"/>
        </w:rPr>
      </w:pPr>
      <w:r w:rsidRPr="00B2101B">
        <w:rPr>
          <w:b/>
          <w:bCs/>
          <w:u w:val="single"/>
        </w:rPr>
        <w:t>In March 2014, Rick Ledgett, deputy director of the NSA, told an audience:</w:t>
      </w:r>
      <w:r w:rsidRPr="00B2101B">
        <w:rPr>
          <w:rStyle w:val="10pt"/>
        </w:rPr>
        <w:t xml:space="preserve"> “Contrary to some of the stuff that’s been printed, we don’t sit there and grind out metadata profiles of average people.</w:t>
      </w:r>
      <w:r w:rsidRPr="00B2101B">
        <w:t xml:space="preserve"> </w:t>
      </w:r>
      <w:r w:rsidRPr="00B2101B">
        <w:rPr>
          <w:b/>
          <w:bCs/>
          <w:u w:val="single"/>
        </w:rPr>
        <w:t>If you’re not connected to one of those valid intelligence targets, you are not of interest to us.”72 In the national security world, “connected to” can be the basis for targeting a whole racial or political community</w:t>
      </w:r>
      <w:r w:rsidRPr="00B2101B">
        <w:t xml:space="preserve"> </w:t>
      </w:r>
      <w:r w:rsidRPr="00B2101B">
        <w:rPr>
          <w:rStyle w:val="10pt"/>
        </w:rPr>
        <w:t>so, even assuming the accuracy of this comment, it points to the ways that national security surveillance can draw entire communities into its web, while reassuring “average people” (code for the normative white middle class) that they are not to be troubled. In the eyes of the national security state, this average person must also express no political views critical of the status quo.</w:t>
      </w:r>
    </w:p>
    <w:p w:rsidR="00F73211" w:rsidRPr="00B2101B" w:rsidRDefault="00F73211" w:rsidP="00F73211">
      <w:pPr>
        <w:rPr>
          <w:rStyle w:val="10pt"/>
        </w:rPr>
      </w:pPr>
      <w:r w:rsidRPr="00B2101B">
        <w:rPr>
          <w:b/>
          <w:bCs/>
          <w:u w:val="single"/>
        </w:rPr>
        <w:t>Better oversight of the sprawling national security apparatus and greater use of encryption in digital communication should be welcomed. But by themselves these are likely to do little more than reassure technologists, while racialized populations and political dissenters continue to experience massive surveillance. This is why the most effective challenges to the national security state have come not from legal reformers or technologists but from grassroots campaigning by the racialized groups most affected</w:t>
      </w:r>
      <w:r w:rsidRPr="00B2101B">
        <w:t>.</w:t>
      </w:r>
      <w:r w:rsidRPr="00B2101B">
        <w:rPr>
          <w:rStyle w:val="10pt"/>
        </w:rPr>
        <w:t xml:space="preserve"> In New York, the campaign against the NYPD’s surveillance of Muslims has drawn its strength from building alliances with other groups affected by racial profiling: Latinos and Blacks who suffer from hugely disproportionate rates of stop and frisk. In California’s Bay Area, a campaign against a Department of Homeland Security-funded Domain Awareness Center was successful because various constituencies were able to unite on the issue, including homeless people, the poor, Muslims, and Blacks. Similarly, a demographics unit planned by the Los Angeles Police Department, which would have profiled communities on the basis of race and religion, was shut down after a campaign that united various groups defined by race and class. The lesson here is that, while the national security state aims to create fear and to divide people, activists can organize and build alliances across race lines to overcome that fear. To the extent that the national security state has targeted Occupy, the antiwar movement, environmental rights activists, radical journalists and campaigners, and whistleblowers, these groups have gravitated towards opposition to the national security state. But understanding the centrality of race and empire to national security surveillance means finding a basis for unity across different groups who experience similar kinds of policing: Muslim, Latino/a, Asian, Black, and white dissidents and radicals. It is on such a basis that we can see the beginnings of an effective multiracial opposition to the surveillance state and empire.</w:t>
      </w:r>
    </w:p>
    <w:p w:rsidR="00B2101B" w:rsidRPr="00B2101B" w:rsidRDefault="00B2101B" w:rsidP="00F73211">
      <w:pPr>
        <w:rPr>
          <w:rStyle w:val="10pt"/>
        </w:rPr>
      </w:pPr>
    </w:p>
    <w:p w:rsidR="00B2101B" w:rsidRPr="00B2101B" w:rsidRDefault="00B2101B" w:rsidP="00B2101B">
      <w:pPr>
        <w:pStyle w:val="Heading3"/>
      </w:pPr>
      <w:bookmarkStart w:id="24" w:name="_Toc420933451"/>
      <w:r w:rsidRPr="00B2101B">
        <w:lastRenderedPageBreak/>
        <w:t>Ext 1 – Rights don’t Outweigh</w:t>
      </w:r>
      <w:bookmarkEnd w:id="24"/>
    </w:p>
    <w:p w:rsidR="00B2101B" w:rsidRPr="00B2101B" w:rsidRDefault="00B2101B" w:rsidP="00B2101B"/>
    <w:p w:rsidR="00B2101B" w:rsidRPr="00B2101B" w:rsidRDefault="00B2101B" w:rsidP="00B2101B">
      <w:pPr>
        <w:pStyle w:val="Heading4"/>
      </w:pPr>
      <w:r w:rsidRPr="00B2101B">
        <w:t>Ethical policymaking requires calculation of consequences – prioritizing rights sounds nice but doesn't grapple with policymakers' responsibility for millions of lives</w:t>
      </w:r>
    </w:p>
    <w:p w:rsidR="00B2101B" w:rsidRPr="00B2101B" w:rsidRDefault="00B2101B" w:rsidP="00B2101B">
      <w:r w:rsidRPr="00B2101B">
        <w:rPr>
          <w:b/>
          <w:bCs/>
          <w:sz w:val="24"/>
          <w:szCs w:val="24"/>
        </w:rPr>
        <w:t xml:space="preserve">Gvosdev, 05 </w:t>
      </w:r>
      <w:r w:rsidRPr="00B2101B">
        <w:rPr>
          <w:rStyle w:val="10pt"/>
          <w:szCs w:val="24"/>
        </w:rPr>
        <w:t>(</w:t>
      </w:r>
      <w:r w:rsidRPr="00B2101B">
        <w:rPr>
          <w:rStyle w:val="10pt"/>
        </w:rPr>
        <w:t>Nikolas, Rhodes Scholar, PhD from St. Antony’s College, executive editor of The National Interest [“The Value(s) of Realism,” SAIS Review 25.1, Project Muse])</w:t>
      </w:r>
    </w:p>
    <w:p w:rsidR="00B2101B" w:rsidRPr="00B2101B" w:rsidRDefault="00B2101B" w:rsidP="00B2101B"/>
    <w:p w:rsidR="00B2101B" w:rsidRPr="00B2101B" w:rsidRDefault="00B2101B" w:rsidP="00B2101B">
      <w:r w:rsidRPr="00B2101B">
        <w:rPr>
          <w:rStyle w:val="10pt"/>
        </w:rPr>
        <w:t>As the name implies, realists focus on promoting policies that are achievable and sustainable. In turn,</w:t>
      </w:r>
      <w:r w:rsidRPr="00B2101B">
        <w:t xml:space="preserve"> </w:t>
      </w:r>
      <w:r w:rsidRPr="00B2101B">
        <w:rPr>
          <w:b/>
          <w:bCs/>
          <w:u w:val="single"/>
        </w:rPr>
        <w:t>the morality of a foreign policy action is judged by its results</w:t>
      </w:r>
      <w:r w:rsidRPr="00B2101B">
        <w:rPr>
          <w:rStyle w:val="10pt"/>
        </w:rPr>
        <w:t>, not by the intentions of its framers.</w:t>
      </w:r>
      <w:r w:rsidRPr="00B2101B">
        <w:t xml:space="preserve"> </w:t>
      </w:r>
      <w:r w:rsidRPr="00B2101B">
        <w:rPr>
          <w:b/>
          <w:bCs/>
          <w:u w:val="single"/>
        </w:rPr>
        <w:t>A foreign policymaker must weigh the consequences of any course of action and assess the resources at hand to carry out the proposed task</w:t>
      </w:r>
      <w:r w:rsidRPr="00B2101B">
        <w:t>.</w:t>
      </w:r>
      <w:r w:rsidRPr="00B2101B">
        <w:rPr>
          <w:rStyle w:val="10pt"/>
        </w:rPr>
        <w:t xml:space="preserve">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w:t>
      </w:r>
      <w:r w:rsidRPr="00B2101B">
        <w:t xml:space="preserve">, </w:t>
      </w:r>
      <w:r w:rsidRPr="00B2101B">
        <w:rPr>
          <w:b/>
          <w:bCs/>
          <w:u w:val="single"/>
        </w:rPr>
        <w:t>Morgenthau noted that "there can be no political morality without prudence."10 This virtue of prudence—which Morgenthau identified as the cornerstone of realism—should not be confused with expediency. Rather, it takes as its starting point that it is more moral</w:t>
      </w:r>
      <w:r w:rsidRPr="00B2101B">
        <w:t xml:space="preserve"> </w:t>
      </w:r>
      <w:r w:rsidRPr="00B2101B">
        <w:rPr>
          <w:rStyle w:val="10pt"/>
        </w:rPr>
        <w:t>to fulfill one's commitments than to make "empty" promises, and</w:t>
      </w:r>
      <w:r w:rsidRPr="00B2101B">
        <w:rPr>
          <w:b/>
          <w:bCs/>
          <w:u w:val="single"/>
        </w:rPr>
        <w:t xml:space="preserve"> to seek solutions that minimize harm and produce sustainable results.</w:t>
      </w:r>
      <w:r w:rsidRPr="00B2101B">
        <w:t xml:space="preserve"> </w:t>
      </w:r>
      <w:r w:rsidRPr="00B2101B">
        <w:rPr>
          <w:rStyle w:val="10pt"/>
        </w:rPr>
        <w:t>Morgenthau concluded: [End Page 18</w:t>
      </w:r>
      <w:r w:rsidRPr="00B2101B">
        <w:t xml:space="preserve">] </w:t>
      </w:r>
      <w:r w:rsidRPr="00B2101B">
        <w:rPr>
          <w:b/>
          <w:bCs/>
          <w:u w:val="single"/>
        </w:rPr>
        <w:t>Political realism does not require, nor does it condone, indifference to political ideals and moral principles, but it requires indeed a sharp distinction between the desirable and the possible, between what is desirable everywhere and at all times and what is possible under the concrete circumstances of time and place.</w:t>
      </w:r>
      <w:r w:rsidRPr="00B2101B">
        <w:rPr>
          <w:rStyle w:val="10pt"/>
        </w:rPr>
        <w:t>11 This is why, prior to the outbreak of fighting</w:t>
      </w:r>
      <w:r w:rsidRPr="00B2101B">
        <w:t xml:space="preserve"> </w:t>
      </w:r>
      <w:r w:rsidRPr="00B2101B">
        <w:rPr>
          <w:b/>
          <w:bCs/>
          <w:u w:val="single"/>
        </w:rPr>
        <w:t>in the former Yugoslavia, U.S. and European realists urged that Bosnia be decentralized and partitioned into ethnically based cantons as a way to head off a destructive civil war</w:t>
      </w:r>
      <w:r w:rsidRPr="00B2101B">
        <w:t xml:space="preserve">. </w:t>
      </w:r>
      <w:r w:rsidRPr="00B2101B">
        <w:rPr>
          <w:rStyle w:val="10pt"/>
        </w:rPr>
        <w:t xml:space="preserve">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t>
      </w:r>
      <w:r w:rsidRPr="00B2101B">
        <w:rPr>
          <w:b/>
          <w:bCs/>
          <w:u w:val="single"/>
        </w:rPr>
        <w:t xml:space="preserve">When the United States signaled it would not accept such a settlement, the fragile consensus collapsed. </w:t>
      </w:r>
      <w:r w:rsidRPr="00B2101B">
        <w:rPr>
          <w:rStyle w:val="10pt"/>
        </w:rPr>
        <w:t>The United States, of course, cannot be held responsible for the war; this lies squarely on the shoulders of Bosnia's political leaders. Yet</w:t>
      </w:r>
      <w:r w:rsidRPr="00B2101B">
        <w:t xml:space="preserve"> </w:t>
      </w:r>
      <w:r w:rsidRPr="00B2101B">
        <w:rPr>
          <w:b/>
          <w:bCs/>
          <w:u w:val="single"/>
        </w:rPr>
        <w:t>Washington fell victim to</w:t>
      </w:r>
      <w:r w:rsidRPr="00B2101B">
        <w:t xml:space="preserve"> </w:t>
      </w:r>
      <w:r w:rsidRPr="00B2101B">
        <w:rPr>
          <w:rStyle w:val="10pt"/>
        </w:rPr>
        <w:t>what Jonathan Clarke called "faux Wilsonianism,"</w:t>
      </w:r>
      <w:r w:rsidRPr="00B2101B">
        <w:t xml:space="preserve"> </w:t>
      </w:r>
      <w:r w:rsidRPr="00B2101B">
        <w:rPr>
          <w:b/>
          <w:bCs/>
          <w:u w:val="single"/>
        </w:rPr>
        <w:t>the belief that "high-flown words matter more than rational calculation" in formulating effective polic</w:t>
      </w:r>
      <w:r w:rsidRPr="00B2101B">
        <w:t>y</w:t>
      </w:r>
      <w:r w:rsidRPr="00B2101B">
        <w:rPr>
          <w:rStyle w:val="10pt"/>
        </w:rPr>
        <w:t>, which led U.S. policymakers to dispense with the equation of "balancing commitments and resources."12 Indeed, as he notes,</w:t>
      </w:r>
      <w:r w:rsidRPr="00B2101B">
        <w:rPr>
          <w:rStyle w:val="10pt"/>
          <w:b/>
          <w:bCs/>
          <w:u w:val="single"/>
        </w:rPr>
        <w:t xml:space="preserve"> </w:t>
      </w:r>
      <w:r w:rsidRPr="00B2101B">
        <w:rPr>
          <w:b/>
          <w:bCs/>
          <w:u w:val="single"/>
        </w:rPr>
        <w:t>the Clinton administration had criticized peace plans calling for decentralized partition in Bosnia "with lofty rhetoric without proposing a practical alternative." The subsequent war led to the deaths of tens of thousands and left more than a million people homeless</w:t>
      </w:r>
      <w:r w:rsidRPr="00B2101B">
        <w:t xml:space="preserve">. </w:t>
      </w:r>
      <w:r w:rsidRPr="00B2101B">
        <w:rPr>
          <w:rStyle w:val="10pt"/>
        </w:rPr>
        <w:t>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w:t>
      </w:r>
      <w:r w:rsidRPr="00B2101B">
        <w:t xml:space="preserve"> </w:t>
      </w:r>
      <w:r w:rsidRPr="00B2101B">
        <w:rPr>
          <w:b/>
          <w:bCs/>
          <w:u w:val="single"/>
        </w:rPr>
        <w:t>Was the aim of U.S. policymakers, academics and journalists—creating a multi-ethnic democracy in Bosnia—not worth pursuing? No, not at all, and this is not what the argument suggests. But aspirations were not matched with capabilities. As a result of holding out for the "most moral" outcome and encouraging the Muslim-led government in Sarajevo to pursue maximalist aims rather than finding a workable compromise that could have avoided bloodshed and produced more stable conditions, the peoples of Bosnia suffered greatly</w:t>
      </w:r>
      <w:r w:rsidRPr="00B2101B">
        <w:t xml:space="preserve">. </w:t>
      </w:r>
      <w:r w:rsidRPr="00B2101B">
        <w:rPr>
          <w:rStyle w:val="10pt"/>
        </w:rPr>
        <w:t>In the end, the final settlement was very close [End Page 19] to the one that realists had initially proposed—and the one that had also been roundly condemned on moral grounds.</w:t>
      </w:r>
    </w:p>
    <w:p w:rsidR="00B2101B" w:rsidRPr="00B2101B" w:rsidRDefault="00B2101B" w:rsidP="00B2101B"/>
    <w:p w:rsidR="00B2101B" w:rsidRPr="00B2101B" w:rsidRDefault="00B2101B" w:rsidP="00F73211">
      <w:pPr>
        <w:rPr>
          <w:rStyle w:val="10pt"/>
        </w:rPr>
      </w:pPr>
    </w:p>
    <w:p w:rsidR="00B2101B" w:rsidRPr="00B2101B" w:rsidRDefault="00B2101B" w:rsidP="00F73211">
      <w:pPr>
        <w:rPr>
          <w:rStyle w:val="10pt"/>
        </w:rPr>
      </w:pPr>
    </w:p>
    <w:p w:rsidR="00F73211" w:rsidRPr="00B2101B" w:rsidRDefault="00F73211" w:rsidP="00F73211">
      <w:pPr>
        <w:pStyle w:val="Heading3"/>
      </w:pPr>
      <w:bookmarkStart w:id="25" w:name="_Toc420933452"/>
      <w:r w:rsidRPr="00B2101B">
        <w:lastRenderedPageBreak/>
        <w:t>Ext 2 – It’ll Continue</w:t>
      </w:r>
      <w:r w:rsidR="00B2101B" w:rsidRPr="00B2101B">
        <w:t xml:space="preserve"> / Racism</w:t>
      </w:r>
      <w:bookmarkEnd w:id="25"/>
    </w:p>
    <w:p w:rsidR="00F73211" w:rsidRPr="00B2101B" w:rsidRDefault="00F73211" w:rsidP="00F73211"/>
    <w:p w:rsidR="00F73211" w:rsidRPr="00B2101B" w:rsidRDefault="00F73211" w:rsidP="00F73211"/>
    <w:p w:rsidR="00F73211" w:rsidRPr="00B2101B" w:rsidRDefault="00F73211" w:rsidP="00F73211">
      <w:pPr>
        <w:pStyle w:val="Heading4"/>
      </w:pPr>
      <w:r w:rsidRPr="00B2101B">
        <w:t xml:space="preserve">There is no “free society” to protect, and they don't solve it – surveillance of racial minorities pre-dates the Internet Age and extends well beyond mass federal surveillance </w:t>
      </w:r>
    </w:p>
    <w:p w:rsidR="00F73211" w:rsidRPr="00B2101B" w:rsidRDefault="00F73211" w:rsidP="00F73211">
      <w:pPr>
        <w:rPr>
          <w:b/>
          <w:bCs/>
          <w:sz w:val="24"/>
          <w:szCs w:val="24"/>
        </w:rPr>
      </w:pPr>
      <w:r w:rsidRPr="00B2101B">
        <w:rPr>
          <w:b/>
          <w:bCs/>
          <w:sz w:val="24"/>
          <w:szCs w:val="24"/>
        </w:rPr>
        <w:t xml:space="preserve">Wise, 13 </w:t>
      </w:r>
      <w:r w:rsidRPr="00B2101B">
        <w:rPr>
          <w:rStyle w:val="10pt"/>
          <w:szCs w:val="24"/>
        </w:rPr>
        <w:t>(Tim, anti-racist writer, author of multiple books. “Whiteness, NSA Spying and the Irony of Racial Privilege” 6-19-13. http://www.timwise.org/2013/06/whiteness-nsa-spying-and-the-irony-of-racial-privilege/)</w:t>
      </w:r>
    </w:p>
    <w:p w:rsidR="00F73211" w:rsidRPr="00B2101B" w:rsidRDefault="00F73211" w:rsidP="00F73211">
      <w:pPr>
        <w:rPr>
          <w:b/>
          <w:bCs/>
          <w:sz w:val="24"/>
          <w:szCs w:val="24"/>
        </w:rPr>
      </w:pPr>
    </w:p>
    <w:p w:rsidR="00F73211" w:rsidRPr="00B2101B" w:rsidRDefault="00F73211" w:rsidP="00F73211">
      <w:pPr>
        <w:rPr>
          <w:b/>
          <w:bCs/>
          <w:u w:val="single"/>
        </w:rPr>
      </w:pPr>
      <w:r w:rsidRPr="00B2101B">
        <w:rPr>
          <w:rStyle w:val="10pt"/>
        </w:rPr>
        <w:t xml:space="preserve">Let’s be clear, </w:t>
      </w:r>
      <w:r w:rsidRPr="00B2101B">
        <w:rPr>
          <w:b/>
          <w:bCs/>
          <w:u w:val="single"/>
        </w:rPr>
        <w:t>it’s not that the NSA misdeeds, carried out by the last two administrations, are no big deal</w:t>
      </w:r>
      <w:r w:rsidRPr="00B2101B">
        <w:t xml:space="preserve">. </w:t>
      </w:r>
      <w:r w:rsidRPr="00B2101B">
        <w:rPr>
          <w:rStyle w:val="10pt"/>
        </w:rPr>
        <w:t>They’re completely indefensible, no matter the efforts of the apologists for empire — from the corporate media to President Obama to Dick Cheney — to legitimize them. A free people should not stand for it.</w:t>
      </w:r>
    </w:p>
    <w:p w:rsidR="00F73211" w:rsidRPr="00B2101B" w:rsidRDefault="00F73211" w:rsidP="00F73211">
      <w:pPr>
        <w:rPr>
          <w:b/>
          <w:bCs/>
          <w:u w:val="single"/>
        </w:rPr>
      </w:pPr>
      <w:r w:rsidRPr="00B2101B">
        <w:rPr>
          <w:b/>
          <w:bCs/>
          <w:u w:val="single"/>
        </w:rPr>
        <w:t>Problem is, we are not a free people and never have been</w:t>
      </w:r>
      <w:r w:rsidRPr="00B2101B">
        <w:rPr>
          <w:rStyle w:val="10pt"/>
        </w:rPr>
        <w:t>, and therein lies the rub.</w:t>
      </w:r>
    </w:p>
    <w:p w:rsidR="00F73211" w:rsidRPr="00B2101B" w:rsidRDefault="00F73211" w:rsidP="00F73211">
      <w:pPr>
        <w:rPr>
          <w:b/>
          <w:bCs/>
          <w:u w:val="single"/>
        </w:rPr>
      </w:pPr>
      <w:r w:rsidRPr="00B2101B">
        <w:rPr>
          <w:b/>
          <w:bCs/>
          <w:u w:val="single"/>
        </w:rPr>
        <w:t>The idea that with this NSA program there has been some unique blow struck against democracy</w:t>
      </w:r>
      <w:r w:rsidRPr="00B2101B">
        <w:t>,</w:t>
      </w:r>
      <w:r w:rsidRPr="00B2101B">
        <w:rPr>
          <w:rStyle w:val="10pt"/>
        </w:rPr>
        <w:t xml:space="preserve"> and that now our liberties are in jeopardy</w:t>
      </w:r>
      <w:r w:rsidRPr="00B2101B">
        <w:t xml:space="preserve"> </w:t>
      </w:r>
      <w:r w:rsidRPr="00B2101B">
        <w:rPr>
          <w:b/>
          <w:bCs/>
          <w:u w:val="single"/>
        </w:rPr>
        <w:t>is the kind of thing one can only believe if one has had the luxury of thinking they were living in such a place</w:t>
      </w:r>
      <w:r w:rsidRPr="00B2101B">
        <w:rPr>
          <w:rStyle w:val="10pt"/>
        </w:rPr>
        <w:t xml:space="preserve">, and were in possession of such shiny baubles </w:t>
      </w:r>
      <w:r w:rsidRPr="00B2101B">
        <w:rPr>
          <w:b/>
          <w:bCs/>
          <w:u w:val="single"/>
        </w:rPr>
        <w:t>to begin with. And this is, to be sure, a luxury enjoyed by painfully few folks of color, Muslims in a post-9/11 America, or poor people of any color.</w:t>
      </w:r>
      <w:r w:rsidRPr="00B2101B">
        <w:t xml:space="preserve"> </w:t>
      </w:r>
      <w:r w:rsidRPr="00B2101B">
        <w:rPr>
          <w:rStyle w:val="10pt"/>
        </w:rPr>
        <w:t>For the first, they have long known that their freedom was directly constrained by racial discrimination, in housing, the justice system and the job market; for the second, profiling and suspicion have circumscribed the boundaries of their liberties unceasingly for the past twelve years; and for the latter, freedom and democracy have been mostly an illusion, limited by economic privation in a class system that affords less opportunity for mobility than fifty years ago, and less than most other nations with which we like to compare ourselves.</w:t>
      </w:r>
    </w:p>
    <w:p w:rsidR="00F73211" w:rsidRPr="00B2101B" w:rsidRDefault="00F73211" w:rsidP="00F73211">
      <w:pPr>
        <w:rPr>
          <w:rStyle w:val="10pt"/>
        </w:rPr>
      </w:pPr>
      <w:r w:rsidRPr="00B2101B">
        <w:rPr>
          <w:b/>
          <w:bCs/>
          <w:u w:val="single"/>
        </w:rPr>
        <w:t>In short, when people proclaim a desire to “take back our democracy” from the national security apparatus, or for that matter the plutocrats who have ostensibly hijacked it, they begin from a premise that is entirely untenable; namely, that there was ever a democracy to take back, and that the hijacking of said utopia has been a recent phenomenon. But there wasn’t and it hasn’t been.</w:t>
      </w:r>
    </w:p>
    <w:p w:rsidR="00F73211" w:rsidRPr="00B2101B" w:rsidRDefault="00F73211" w:rsidP="00F73211">
      <w:pPr>
        <w:rPr>
          <w:rStyle w:val="10pt"/>
        </w:rPr>
      </w:pPr>
      <w:r w:rsidRPr="00B2101B">
        <w:rPr>
          <w:rStyle w:val="10pt"/>
        </w:rPr>
        <w:t>Reaction to the most recent confirmation of this truth ranks right along with the way so many were stunned by the September 11 attacks. The shock in that instance also came from a place of naiveté, wrought by the luxury of believing that the rest of the world viewed us as we did: as a paragon of virtue, which had brought only light and happiness to the world, rather than military occupations, hellfire missiles, brutal and crippling economic sanctions, and support for dictators so long as they were serving our presumed interests. But some people — and again, they were mostly black and brown — were not stunned at all. Having long had no choice but to see the nation’s warts for what they were, and having never possessed the benefit of viewing America as most whites had, peoples of color, while horrified by that day’s events, were hardly likely to be knocked off stride by them. They had always known what it was like to be hated. And hunted. And solely because of who they were.</w:t>
      </w:r>
    </w:p>
    <w:p w:rsidR="00F73211" w:rsidRPr="00B2101B" w:rsidRDefault="00F73211" w:rsidP="00F73211">
      <w:pPr>
        <w:rPr>
          <w:rStyle w:val="10pt"/>
        </w:rPr>
      </w:pPr>
      <w:r w:rsidRPr="00B2101B">
        <w:rPr>
          <w:rStyle w:val="10pt"/>
        </w:rPr>
        <w:t>For myself, I long ago stopped being shocked by anything the empire did in the service of its continuity. Ever since I was in college, and it was revealed that the Central American solidarity group of which I was a member was being actively spied on by the FBI, I’ve taken it as a matter of faith that such things were probably happening, and that it would have been silly to the point of idiotic for me to assume such surveillance were a one-off thing, confined to the inner-workings of the Reagan Administration.</w:t>
      </w:r>
    </w:p>
    <w:p w:rsidR="00F73211" w:rsidRPr="00B2101B" w:rsidRDefault="00F73211" w:rsidP="00F73211">
      <w:pPr>
        <w:rPr>
          <w:b/>
          <w:bCs/>
          <w:u w:val="single"/>
        </w:rPr>
      </w:pPr>
      <w:r w:rsidRPr="00B2101B">
        <w:rPr>
          <w:rStyle w:val="10pt"/>
        </w:rPr>
        <w:t>By 1988, at which point I was still a Democrat — hoping against hope to turn that party in a truly left direction — the realization that the government was actively spying on its citizens was fully concretized for me. It was then that I was disallowed from riding in a campaign motorcade for Michael Dukakis (despite being the head of the largest College Democrats chapter in the New Orleans area), because my activism against U.S. policy in Nicaragua and El Salvador had earned me an FBI file and caused me to fail a Secret Service background check.</w:t>
      </w:r>
    </w:p>
    <w:p w:rsidR="00F73211" w:rsidRPr="00B2101B" w:rsidRDefault="00F73211" w:rsidP="00F73211">
      <w:pPr>
        <w:rPr>
          <w:rStyle w:val="10pt"/>
        </w:rPr>
      </w:pPr>
      <w:r w:rsidRPr="00B2101B">
        <w:rPr>
          <w:b/>
          <w:bCs/>
          <w:u w:val="single"/>
        </w:rPr>
        <w:t>So yeah, the government is spying on you precious. And now you’re pissed?</w:t>
      </w:r>
    </w:p>
    <w:p w:rsidR="00F73211" w:rsidRPr="00B2101B" w:rsidRDefault="00F73211" w:rsidP="00F73211">
      <w:pPr>
        <w:rPr>
          <w:rStyle w:val="10pt"/>
        </w:rPr>
      </w:pPr>
      <w:r w:rsidRPr="00B2101B">
        <w:rPr>
          <w:rStyle w:val="10pt"/>
        </w:rPr>
        <w:t>This is the irony of privilege: the fact that some have for so long enjoyed it, in its largely unfettered state, is precisely why some of those those same persons are now so exorcised at the thought of potentially being treated like everyone else has been, forever; and it is also why the state was able to get away with it for such an extended period.</w:t>
      </w:r>
      <w:r w:rsidRPr="00B2101B">
        <w:rPr>
          <w:rStyle w:val="10pt"/>
          <w:b/>
          <w:bCs/>
          <w:u w:val="single"/>
        </w:rPr>
        <w:t xml:space="preserve"> </w:t>
      </w:r>
      <w:r w:rsidRPr="00B2101B">
        <w:rPr>
          <w:b/>
          <w:bCs/>
          <w:u w:val="single"/>
        </w:rPr>
        <w:t>So long as the only possible targets were racial and religious and class others, shock and outrage could be kept at a minimum. And so the apparatus of profiling and monitoring and snooping and data collection and even targeted assassination grew like mushrooms in the dark</w:t>
      </w:r>
      <w:r w:rsidRPr="00B2101B">
        <w:t>.</w:t>
      </w:r>
      <w:r w:rsidRPr="00B2101B">
        <w:rPr>
          <w:rStyle w:val="10pt"/>
        </w:rPr>
        <w:t xml:space="preserve"> And deep down, most of the same white folks who are now so unhinged by the mere possibility — and a remote one at that — that they will be treated like those others, knew what was going on.</w:t>
      </w:r>
    </w:p>
    <w:p w:rsidR="00F73211" w:rsidRPr="00B2101B" w:rsidRDefault="00F73211" w:rsidP="00F73211">
      <w:pPr>
        <w:rPr>
          <w:rStyle w:val="10pt"/>
        </w:rPr>
      </w:pPr>
      <w:r w:rsidRPr="00B2101B">
        <w:rPr>
          <w:rStyle w:val="10pt"/>
        </w:rPr>
        <w:t>And they said little or nothing. White liberals — with some notable exceptions — mostly clucked their tongues and expressed how unfortunate it was that certain people were being profiled, but they rarely spoke out publicly, or challenged those not-so-random searches at the airport, or dared to challenge cops when they saw them harassing, or even brutalizing the black and brown. Plenty of other issues were more pressing. The white conservatives, of course, largely applauded either or both of those.</w:t>
      </w:r>
    </w:p>
    <w:p w:rsidR="00F73211" w:rsidRPr="00B2101B" w:rsidRDefault="00F73211" w:rsidP="00F73211">
      <w:pPr>
        <w:rPr>
          <w:rStyle w:val="10pt"/>
        </w:rPr>
      </w:pPr>
      <w:r w:rsidRPr="00B2101B">
        <w:rPr>
          <w:rStyle w:val="10pt"/>
        </w:rPr>
        <w:t>And now, because they mostly ignored (or even in some cases cheered) the violations of Constitutional rights, so long as the violations fell upon someone other than themselves, they are being freshly confronted with the surly adolescent version of the infant to which they gave birth, at least indirectly. And they aren’t too happy with his insolence.</w:t>
      </w:r>
    </w:p>
    <w:p w:rsidR="00F73211" w:rsidRPr="00B2101B" w:rsidRDefault="00F73211" w:rsidP="00F73211">
      <w:pPr>
        <w:rPr>
          <w:b/>
          <w:bCs/>
          <w:u w:val="single"/>
        </w:rPr>
      </w:pPr>
      <w:r w:rsidRPr="00B2101B">
        <w:rPr>
          <w:rStyle w:val="10pt"/>
        </w:rPr>
        <w:t>Yeah, well,</w:t>
      </w:r>
      <w:r w:rsidRPr="00B2101B">
        <w:t xml:space="preserve"> </w:t>
      </w:r>
      <w:r w:rsidRPr="00B2101B">
        <w:rPr>
          <w:b/>
          <w:bCs/>
          <w:u w:val="single"/>
        </w:rPr>
        <w:t>tell it to pretty much every Arab American, every Persian American, every Afghan American, everyone with a so-called Middle Eastern name walking through an airport in this country for the past decade or more. Tell them how now you’re outraged by the idea that the government might consider you a potential terrorist.</w:t>
      </w:r>
    </w:p>
    <w:p w:rsidR="00F73211" w:rsidRPr="00B2101B" w:rsidRDefault="00F73211" w:rsidP="00F73211">
      <w:pPr>
        <w:rPr>
          <w:rStyle w:val="10pt"/>
        </w:rPr>
      </w:pPr>
      <w:r w:rsidRPr="00B2101B">
        <w:rPr>
          <w:b/>
          <w:bCs/>
          <w:u w:val="single"/>
        </w:rPr>
        <w:t>Tell it to the hundreds of thousands of black men in New York, stopped and frisked by the NYPD over the past fifteen years, whose names and information were entered into police databases, even though they had committed no crime, but just as a precautionary measure, in case they ever decided to commit one</w:t>
      </w:r>
      <w:r w:rsidRPr="00B2101B">
        <w:t xml:space="preserve">. </w:t>
      </w:r>
      <w:r w:rsidRPr="00B2101B">
        <w:rPr>
          <w:rStyle w:val="10pt"/>
        </w:rPr>
        <w:t>Tell them how tight it makes you to be thought of as a potential criminal, evidence be damned.</w:t>
      </w:r>
    </w:p>
    <w:p w:rsidR="00F73211" w:rsidRPr="00B2101B" w:rsidRDefault="00F73211" w:rsidP="00F73211">
      <w:pPr>
        <w:rPr>
          <w:b/>
          <w:bCs/>
          <w:u w:val="single"/>
        </w:rPr>
      </w:pPr>
      <w:r w:rsidRPr="00B2101B">
        <w:rPr>
          <w:rStyle w:val="10pt"/>
        </w:rPr>
        <w:lastRenderedPageBreak/>
        <w:t>Tell it to brown folks in Arizona, who worry that the mere color of their skin might provoke a local official, operating on the basis of state law (or a bigoted little toad of a sheriff), to stop them and force them to prove they belong in the country. Explain to them how patently offensive and even hurtful it is to you to be presumed unlawful in such a way as to provoke official government suspicion.</w:t>
      </w:r>
    </w:p>
    <w:p w:rsidR="00F73211" w:rsidRPr="00B2101B" w:rsidRDefault="00F73211" w:rsidP="00F73211">
      <w:pPr>
        <w:rPr>
          <w:rStyle w:val="10pt"/>
        </w:rPr>
      </w:pPr>
      <w:r w:rsidRPr="00B2101B">
        <w:rPr>
          <w:b/>
          <w:bCs/>
          <w:u w:val="single"/>
        </w:rPr>
        <w:t>Tell it to the veterans of the civil rights struggle whose activities — in the Black Panthers, SNCC, the Young Lords, the Brown Berets, and the American Indian Movement, among others — were routinely monitored</w:t>
      </w:r>
      <w:r w:rsidRPr="00B2101B">
        <w:t xml:space="preserve"> </w:t>
      </w:r>
      <w:r w:rsidRPr="00B2101B">
        <w:rPr>
          <w:rStyle w:val="10pt"/>
        </w:rPr>
        <w:t xml:space="preserve">(and more to the point actively disrupted and ripped apart) by government intelligence agencies and their operatives. </w:t>
      </w:r>
      <w:r w:rsidRPr="00B2101B">
        <w:rPr>
          <w:b/>
          <w:bCs/>
          <w:u w:val="single"/>
        </w:rPr>
        <w:t>Tell them how incredibly steamed you are that your government might find out what websites you surf</w:t>
      </w:r>
      <w:r w:rsidRPr="00B2101B">
        <w:t>,</w:t>
      </w:r>
      <w:r w:rsidRPr="00B2101B">
        <w:rPr>
          <w:rStyle w:val="10pt"/>
        </w:rPr>
        <w:t xml:space="preserve"> or that you placed a phone call last Wednesday to someone, somewhere. </w:t>
      </w:r>
      <w:r w:rsidRPr="00B2101B">
        <w:rPr>
          <w:b/>
          <w:bCs/>
          <w:u w:val="single"/>
        </w:rPr>
        <w:t>Make sure to explain how such activities are just a step away from outright tyranny and surely rank up there alongside the murder and imprisonment to which their members were subjected</w:t>
      </w:r>
      <w:r w:rsidRPr="00B2101B">
        <w:t>.</w:t>
      </w:r>
      <w:r w:rsidRPr="00B2101B">
        <w:rPr>
          <w:rStyle w:val="10pt"/>
        </w:rPr>
        <w:t xml:space="preserve"> Indeed.</w:t>
      </w:r>
    </w:p>
    <w:p w:rsidR="00F73211" w:rsidRPr="00B2101B" w:rsidRDefault="00F73211" w:rsidP="00F73211">
      <w:r w:rsidRPr="00B2101B">
        <w:rPr>
          <w:rStyle w:val="10pt"/>
        </w:rPr>
        <w:t>And then maybe, just maybe, consider how privilege — being on the upside, most of the time, of systems of inequality — can (and has) let you down, even set you up for a fall. How maybe, just maybe, all the apoplexy mustered up over the NSAs latest outrage, might have been conjured a long time ago, and over far greater outrages, the burdens of which were borne by only certain persons, and not others.</w:t>
      </w:r>
    </w:p>
    <w:p w:rsidR="00F73211" w:rsidRPr="00B2101B" w:rsidRDefault="00F73211" w:rsidP="00F73211"/>
    <w:p w:rsidR="00F73211" w:rsidRPr="00B2101B" w:rsidRDefault="00F73211" w:rsidP="00F73211">
      <w:pPr>
        <w:pStyle w:val="Heading4"/>
      </w:pPr>
      <w:r w:rsidRPr="00B2101B">
        <w:t xml:space="preserve">For example: stop and frisk </w:t>
      </w:r>
    </w:p>
    <w:p w:rsidR="00F73211" w:rsidRPr="00B2101B" w:rsidRDefault="00F73211" w:rsidP="00F73211">
      <w:pPr>
        <w:rPr>
          <w:b/>
          <w:bCs/>
          <w:sz w:val="24"/>
          <w:szCs w:val="24"/>
        </w:rPr>
      </w:pPr>
      <w:r w:rsidRPr="00B2101B">
        <w:rPr>
          <w:b/>
          <w:bCs/>
          <w:sz w:val="24"/>
          <w:szCs w:val="24"/>
        </w:rPr>
        <w:t xml:space="preserve">Christopher, 13 </w:t>
      </w:r>
      <w:r w:rsidRPr="00B2101B">
        <w:rPr>
          <w:rStyle w:val="10pt"/>
        </w:rPr>
        <w:t>(</w:t>
      </w:r>
      <w:r w:rsidRPr="00B2101B">
        <w:rPr>
          <w:rStyle w:val="10pt"/>
          <w:szCs w:val="24"/>
        </w:rPr>
        <w:t>Tommy, Daily Banter's White House Correspondent and Political Analyst. He's been a political reporter and liberal commentator since 2007, and has covered the White House since the beginning of the Obama administration, first for PoliticsDaily, and then for Mediaite. “This NSA Scandal Is A White People Problem,” 6-14-13, gender modified. http://www.mediaite.com/online/this-nsa-scandal-is-a-white-people-problem/)</w:t>
      </w:r>
    </w:p>
    <w:p w:rsidR="00F73211" w:rsidRPr="00B2101B" w:rsidRDefault="00F73211" w:rsidP="00F73211">
      <w:pPr>
        <w:rPr>
          <w:b/>
          <w:bCs/>
          <w:sz w:val="24"/>
          <w:szCs w:val="24"/>
        </w:rPr>
      </w:pPr>
    </w:p>
    <w:p w:rsidR="00F73211" w:rsidRPr="00B2101B" w:rsidRDefault="00F73211" w:rsidP="00F73211">
      <w:pPr>
        <w:rPr>
          <w:b/>
          <w:bCs/>
          <w:u w:val="single"/>
        </w:rPr>
      </w:pPr>
      <w:r w:rsidRPr="00B2101B">
        <w:rPr>
          <w:rStyle w:val="10pt"/>
        </w:rPr>
        <w:t xml:space="preserve">What’s ridiculous about this is the proportion of the coverage. According to TV Eyes, </w:t>
      </w:r>
      <w:r w:rsidRPr="00B2101B">
        <w:rPr>
          <w:b/>
          <w:bCs/>
          <w:u w:val="single"/>
        </w:rPr>
        <w:t>the NSA scandal has been mentioned on cable almost 3,000 times in a little over a week, since the Verizon story broke.</w:t>
      </w:r>
      <w:r w:rsidRPr="00B2101B">
        <w:rPr>
          <w:rStyle w:val="10pt"/>
        </w:rPr>
        <w:t xml:space="preserve"> In a sense, this is commendable, because despite the American people’s clear apathy about this kind of surveillance, journalists have decided that this is important. That’s one of the most important functions that the Fourth Estate can serve.</w:t>
      </w:r>
    </w:p>
    <w:p w:rsidR="00F73211" w:rsidRPr="00B2101B" w:rsidRDefault="00F73211" w:rsidP="00F73211">
      <w:pPr>
        <w:rPr>
          <w:rStyle w:val="10pt"/>
        </w:rPr>
      </w:pPr>
      <w:r w:rsidRPr="00B2101B">
        <w:rPr>
          <w:b/>
          <w:bCs/>
          <w:u w:val="single"/>
        </w:rPr>
        <w:t>Would you like to know how many mentions there have been about a story in which the government systematically performs warrantless searches of millions of innocent Americans’ phone records?</w:t>
      </w:r>
      <w:r w:rsidRPr="00B2101B">
        <w:t xml:space="preserve"> </w:t>
      </w:r>
      <w:r w:rsidRPr="00B2101B">
        <w:rPr>
          <w:rStyle w:val="10pt"/>
        </w:rPr>
        <w:t>Two hundred and sixty-seven.</w:t>
      </w:r>
    </w:p>
    <w:p w:rsidR="00F73211" w:rsidRPr="00B2101B" w:rsidRDefault="00F73211" w:rsidP="00F73211">
      <w:pPr>
        <w:rPr>
          <w:rStyle w:val="10pt"/>
        </w:rPr>
      </w:pPr>
      <w:r w:rsidRPr="00B2101B">
        <w:rPr>
          <w:rStyle w:val="10pt"/>
        </w:rPr>
        <w:t>Wait, I messed that up, it wasn’t 267 this past week, it was 30. It was</w:t>
      </w:r>
      <w:r w:rsidRPr="00B2101B">
        <w:t xml:space="preserve"> </w:t>
      </w:r>
      <w:r w:rsidRPr="00B2101B">
        <w:rPr>
          <w:b/>
          <w:bCs/>
          <w:u w:val="single"/>
        </w:rPr>
        <w:t>267 mentions these past three months. Oh, and it wasn’t warrantless searches of phone numbers and call times, it was warrantless searches of actual American people’s persons, their physical, IRL bodies. Conversely, then, journalists appear to have decided that this is not important</w:t>
      </w:r>
      <w:r w:rsidRPr="00B2101B">
        <w:rPr>
          <w:rStyle w:val="10pt"/>
        </w:rPr>
        <w:t>, or rather, is one one-hundredth as important as the warranted non-searches of bullsh*t.</w:t>
      </w:r>
    </w:p>
    <w:p w:rsidR="00F73211" w:rsidRPr="00B2101B" w:rsidRDefault="00F73211" w:rsidP="00F73211">
      <w:pPr>
        <w:rPr>
          <w:rStyle w:val="10pt"/>
        </w:rPr>
      </w:pPr>
      <w:r w:rsidRPr="00B2101B">
        <w:rPr>
          <w:rStyle w:val="10pt"/>
        </w:rPr>
        <w:t>Why is that? It’s hard to tell, but</w:t>
      </w:r>
      <w:r w:rsidRPr="00B2101B">
        <w:t xml:space="preserve"> </w:t>
      </w:r>
      <w:r w:rsidRPr="00B2101B">
        <w:rPr>
          <w:b/>
          <w:bCs/>
          <w:u w:val="single"/>
        </w:rPr>
        <w:t>maybe it has something to do with the fact that the Stop and Frisk policy overwhelmingly affects the privacy of innocent black and Latino people.</w:t>
      </w:r>
      <w:r w:rsidRPr="00B2101B">
        <w:rPr>
          <w:rStyle w:val="10pt"/>
        </w:rPr>
        <w:t xml:space="preserve"> It’s not for lack of a hot news peg. Even if the merits of the story don’t turn you on, the Obama administration just signaled it will file briefs in support of the plaintiff in a suit against the policy. If the last several weeks have made one thing clear about the media, it’s that the best way to get them to care about government abuse, or anything, is to do it to white people.</w:t>
      </w:r>
    </w:p>
    <w:p w:rsidR="00F73211" w:rsidRPr="00B2101B" w:rsidRDefault="00F73211" w:rsidP="00F73211">
      <w:pPr>
        <w:rPr>
          <w:b/>
          <w:bCs/>
          <w:u w:val="single"/>
        </w:rPr>
      </w:pPr>
      <w:r w:rsidRPr="00B2101B">
        <w:rPr>
          <w:rStyle w:val="10pt"/>
        </w:rPr>
        <w:t>Much like these NSA programs, the</w:t>
      </w:r>
      <w:r w:rsidRPr="00B2101B">
        <w:t xml:space="preserve"> </w:t>
      </w:r>
      <w:r w:rsidRPr="00B2101B">
        <w:rPr>
          <w:b/>
          <w:bCs/>
          <w:u w:val="single"/>
        </w:rPr>
        <w:t>Stop and Frisk</w:t>
      </w:r>
      <w:r w:rsidRPr="00B2101B">
        <w:t xml:space="preserve"> </w:t>
      </w:r>
      <w:r w:rsidRPr="00B2101B">
        <w:rPr>
          <w:rStyle w:val="10pt"/>
        </w:rPr>
        <w:t>policy isn’t inherently abusive. It</w:t>
      </w:r>
      <w:r w:rsidRPr="00B2101B">
        <w:t xml:space="preserve"> </w:t>
      </w:r>
      <w:r w:rsidRPr="00B2101B">
        <w:rPr>
          <w:b/>
          <w:bCs/>
          <w:u w:val="single"/>
        </w:rPr>
        <w:t>is based on a law that allows police to stop someone on the street if they have “reasonable suspicion” that the individual “is committing, has committed or is about to commit” a crime, and “demand of him his name, address and an explanation of his conduct.”</w:t>
      </w:r>
    </w:p>
    <w:p w:rsidR="00F73211" w:rsidRPr="00B2101B" w:rsidRDefault="00F73211" w:rsidP="00F73211">
      <w:pPr>
        <w:rPr>
          <w:b/>
          <w:bCs/>
          <w:u w:val="single"/>
        </w:rPr>
      </w:pPr>
      <w:r w:rsidRPr="00B2101B">
        <w:rPr>
          <w:b/>
          <w:bCs/>
          <w:u w:val="single"/>
        </w:rPr>
        <w:t>That’s the “Stop” part of “Stop and Frisk.” In order to move on to “Frisk,” the officer must “reasonably suspect that he is in danger of physical injury.”</w:t>
      </w:r>
    </w:p>
    <w:p w:rsidR="00F73211" w:rsidRPr="00B2101B" w:rsidRDefault="00F73211" w:rsidP="00F73211">
      <w:pPr>
        <w:rPr>
          <w:rStyle w:val="10pt"/>
        </w:rPr>
      </w:pPr>
      <w:r w:rsidRPr="00B2101B">
        <w:rPr>
          <w:b/>
          <w:bCs/>
          <w:u w:val="single"/>
        </w:rPr>
        <w:t>In practice, though, the policy has resulted in over half a million stops per year, stops which have disproportionately targeted minorities</w:t>
      </w:r>
      <w:r w:rsidRPr="00B2101B">
        <w:t>,</w:t>
      </w:r>
      <w:r w:rsidRPr="00B2101B">
        <w:rPr>
          <w:rStyle w:val="10pt"/>
        </w:rPr>
        <w:t xml:space="preserve"> in the same way that Scooby Snacks™ disproportionately target Scooby Doo. I know there are some folks who would like to explain this as a function of minorities’ inherent criminality (you know who you are), but then how do you explain this: White people, who represent about 12% of those stopped, white people were almost twice as likely to be found with drugs or weapons than black people? Are white people inherently more criminal?</w:t>
      </w:r>
    </w:p>
    <w:p w:rsidR="00F73211" w:rsidRPr="00B2101B" w:rsidRDefault="00F73211" w:rsidP="00F73211">
      <w:pPr>
        <w:rPr>
          <w:rStyle w:val="10pt"/>
        </w:rPr>
      </w:pPr>
      <w:r w:rsidRPr="00B2101B">
        <w:rPr>
          <w:rStyle w:val="10pt"/>
        </w:rPr>
        <w:t>I don’t think so. I think the abuse of this policy is rooted in the concept of “reasonable suspicion,” which, according to the Supreme Court, requires circumstances similar to these:</w:t>
      </w:r>
    </w:p>
    <w:p w:rsidR="00F73211" w:rsidRPr="00B2101B" w:rsidRDefault="00F73211" w:rsidP="00F73211">
      <w:pPr>
        <w:rPr>
          <w:rStyle w:val="10pt"/>
        </w:rPr>
      </w:pPr>
      <w:r w:rsidRPr="00B2101B">
        <w:rPr>
          <w:rStyle w:val="10pt"/>
        </w:rPr>
        <w:t>US Courts have held that a stop on reasonable suspicion may be appropriate in the following cases: when a person possesses unusual items (like a wire hanger) which would be useful in a crime and is looking into car windows at 2 am, when a person matches a description of a suspect given by another officer, or when a person runs away at the sight of a peace officer. However, reasonable suspicion does not apply merely because a person refuses to answer questions, declines to allow a voluntary search, or is of a particular race or ethnicity.</w:t>
      </w:r>
    </w:p>
    <w:p w:rsidR="00F73211" w:rsidRPr="00B2101B" w:rsidRDefault="00F73211" w:rsidP="00F73211">
      <w:pPr>
        <w:rPr>
          <w:rStyle w:val="10pt"/>
        </w:rPr>
      </w:pPr>
      <w:r w:rsidRPr="00B2101B">
        <w:rPr>
          <w:rStyle w:val="10pt"/>
        </w:rPr>
        <w:t>The sheer volume of stops indicates that the police are applying an interpretation of “reasonable suspicion” that’s considerably looser than that, especially given that they are wrong 90% of the time. Whatever standard of suspicion they’re using, it is apparently less reasonable than the suspicion that President Obama is the Antichrist.</w:t>
      </w:r>
    </w:p>
    <w:p w:rsidR="00F73211" w:rsidRPr="00B2101B" w:rsidRDefault="00F73211" w:rsidP="00F73211">
      <w:pPr>
        <w:rPr>
          <w:b/>
          <w:bCs/>
          <w:u w:val="single"/>
        </w:rPr>
      </w:pPr>
      <w:r w:rsidRPr="00B2101B">
        <w:rPr>
          <w:rStyle w:val="10pt"/>
        </w:rPr>
        <w:t>But according to the program stats, the police are far more accurate at judging suspicious behavior in white people. That tells me that they could probably use to stop a few more white people, but also that they could use to become more adept at discerning suspicious behavior in others. Whatever it is that stops cops from searching more innocent white people should also be used to help them quit harassing minorities, especially black people.</w:t>
      </w:r>
    </w:p>
    <w:p w:rsidR="00F73211" w:rsidRPr="00B2101B" w:rsidRDefault="00F73211" w:rsidP="00F73211">
      <w:r w:rsidRPr="00B2101B">
        <w:rPr>
          <w:b/>
          <w:bCs/>
          <w:u w:val="single"/>
        </w:rPr>
        <w:t>Just as those Stop and Frisk stats have everything to do with the cultural biases of the power structure, so does the mainstream media’s disproportionate interest in the NSA scandal over other, far more alarming injustices.</w:t>
      </w:r>
      <w:r w:rsidRPr="00B2101B">
        <w:t xml:space="preserve"> </w:t>
      </w:r>
      <w:r w:rsidRPr="00B2101B">
        <w:rPr>
          <w:rStyle w:val="10pt"/>
        </w:rPr>
        <w:t>While MSNBC (including Chris Hayes, whom I am not trying to pick on) has covered Stop and Frisk much more than its competitors (about 50% more than Fox News, and 900% more than CNN!), the overall discrepancy is indicative of a lack of diverse viewpoints in journalism.</w:t>
      </w:r>
      <w:r w:rsidRPr="00B2101B">
        <w:t xml:space="preserve"> </w:t>
      </w:r>
      <w:r w:rsidRPr="00B2101B">
        <w:rPr>
          <w:b/>
          <w:bCs/>
          <w:u w:val="single"/>
        </w:rPr>
        <w:t>Abuses like Stop and Frisk have been occurring for centuries, and have a lot more in common with J. Edgar Hoover than Barack Obama does. While we’re busy having the conversation about what the government might do with Prism, maybe we could make some room for what it’s already doing to millions of innocent citizens.</w:t>
      </w:r>
    </w:p>
    <w:p w:rsidR="00F73211" w:rsidRPr="00B2101B" w:rsidRDefault="00F73211" w:rsidP="00F73211"/>
    <w:p w:rsidR="001F3AF7" w:rsidRPr="00B2101B" w:rsidRDefault="001F3AF7" w:rsidP="001F3AF7"/>
    <w:p w:rsidR="001F3AF7" w:rsidRPr="00B2101B" w:rsidRDefault="001F3AF7" w:rsidP="001F3AF7"/>
    <w:p w:rsidR="001F3AF7" w:rsidRPr="00B2101B" w:rsidRDefault="001F3AF7" w:rsidP="001F3AF7">
      <w:pPr>
        <w:pStyle w:val="Heading2"/>
      </w:pPr>
      <w:bookmarkStart w:id="26" w:name="_Toc420933453"/>
      <w:r w:rsidRPr="00B2101B">
        <w:lastRenderedPageBreak/>
        <w:t>Internet Freedom</w:t>
      </w:r>
      <w:bookmarkEnd w:id="26"/>
    </w:p>
    <w:p w:rsidR="001F3AF7" w:rsidRPr="00B2101B" w:rsidRDefault="001F3AF7" w:rsidP="001F3AF7"/>
    <w:p w:rsidR="001F3AF7" w:rsidRPr="00B2101B" w:rsidRDefault="00B2101B" w:rsidP="00B2101B">
      <w:pPr>
        <w:pStyle w:val="Heading3"/>
      </w:pPr>
      <w:bookmarkStart w:id="27" w:name="_Toc420933454"/>
      <w:r w:rsidRPr="00B2101B">
        <w:lastRenderedPageBreak/>
        <w:t>1nc – Internet Freedom</w:t>
      </w:r>
      <w:bookmarkEnd w:id="27"/>
    </w:p>
    <w:p w:rsidR="00B2101B" w:rsidRPr="00B2101B" w:rsidRDefault="00B2101B" w:rsidP="00B2101B"/>
    <w:p w:rsidR="00B2101B" w:rsidRPr="00B2101B" w:rsidRDefault="00B2101B" w:rsidP="00B2101B">
      <w:pPr>
        <w:pStyle w:val="Heading4"/>
      </w:pPr>
      <w:r w:rsidRPr="00B2101B">
        <w:t xml:space="preserve">1. The U.S. doesn't promote internet freedom – American policy is self-interested and just as likely to restrict internet freedom </w:t>
      </w:r>
    </w:p>
    <w:p w:rsidR="00B2101B" w:rsidRPr="00B2101B" w:rsidRDefault="00B2101B" w:rsidP="00B2101B">
      <w:r w:rsidRPr="00B2101B">
        <w:rPr>
          <w:b/>
          <w:bCs/>
          <w:sz w:val="24"/>
          <w:szCs w:val="24"/>
        </w:rPr>
        <w:t xml:space="preserve">Hill, 15 </w:t>
      </w:r>
      <w:r w:rsidRPr="00B2101B">
        <w:rPr>
          <w:rStyle w:val="10pt"/>
          <w:szCs w:val="24"/>
        </w:rPr>
        <w:t>(Richard, President, Association for Proper internet Governance. A review of Shawn M. Powers and Michael Jablonski's book,The Real Cyber War: The Political Economy of Internet Freedom. “Dissecting The “Internet Freedom” Agenda” 5-6-15. http://www.ip-watch.org/2015/05/06/book-review-dissecting-the-internet-freedom-agenda/#_ftn2)</w:t>
      </w:r>
    </w:p>
    <w:p w:rsidR="00B2101B" w:rsidRPr="00B2101B" w:rsidRDefault="00B2101B" w:rsidP="00B2101B"/>
    <w:p w:rsidR="00B2101B" w:rsidRPr="00B2101B" w:rsidRDefault="00B2101B" w:rsidP="00B2101B">
      <w:pPr>
        <w:rPr>
          <w:rStyle w:val="10pt"/>
        </w:rPr>
      </w:pPr>
      <w:r w:rsidRPr="00B2101B">
        <w:rPr>
          <w:b/>
          <w:bCs/>
          <w:u w:val="single"/>
        </w:rPr>
        <w:t>There is a vast literature on internet governance, but much of it is ideological</w:t>
      </w:r>
      <w:r w:rsidRPr="00B2101B">
        <w:t xml:space="preserve"> </w:t>
      </w:r>
      <w:r w:rsidRPr="00B2101B">
        <w:rPr>
          <w:rStyle w:val="10pt"/>
        </w:rPr>
        <w:t>and normative: the author espouses a certain point of view, explains why that point of view is good, and proposes actions that would lead to the author’s desired outcome. There is nothing wrong with that approach: on the contrary, such advocacy is necessary and welcome.</w:t>
      </w:r>
    </w:p>
    <w:p w:rsidR="00B2101B" w:rsidRPr="00B2101B" w:rsidRDefault="00B2101B" w:rsidP="00B2101B">
      <w:pPr>
        <w:rPr>
          <w:b/>
          <w:bCs/>
          <w:u w:val="single"/>
        </w:rPr>
      </w:pPr>
      <w:r w:rsidRPr="00B2101B">
        <w:rPr>
          <w:rStyle w:val="10pt"/>
        </w:rPr>
        <w:t>But</w:t>
      </w:r>
      <w:r w:rsidRPr="00B2101B">
        <w:t xml:space="preserve"> </w:t>
      </w:r>
      <w:r w:rsidRPr="00B2101B">
        <w:rPr>
          <w:b/>
          <w:bCs/>
          <w:u w:val="single"/>
        </w:rPr>
        <w:t>a more detached analytical approach is also needed, and Powers and Jablonski provide exactly that. Their objective is to help us understand</w:t>
      </w:r>
      <w:r w:rsidRPr="00B2101B">
        <w:t xml:space="preserve"> </w:t>
      </w:r>
      <w:r w:rsidRPr="00B2101B">
        <w:rPr>
          <w:rStyle w:val="10pt"/>
        </w:rPr>
        <w:t>(citing from p. 19 of the paperback edition)</w:t>
      </w:r>
      <w:r w:rsidRPr="00B2101B">
        <w:t xml:space="preserve"> </w:t>
      </w:r>
      <w:r w:rsidRPr="00B2101B">
        <w:rPr>
          <w:b/>
          <w:bCs/>
          <w:u w:val="single"/>
        </w:rPr>
        <w:t>“why states pursue the policies they do”.</w:t>
      </w:r>
      <w:r w:rsidRPr="00B2101B">
        <w:t xml:space="preserve"> </w:t>
      </w:r>
      <w:r w:rsidRPr="00B2101B">
        <w:rPr>
          <w:rStyle w:val="10pt"/>
        </w:rPr>
        <w:t>The book “focuses centrally on understanding the numerous ways in which power and control are exerted in cyberspace” (p. 19).</w:t>
      </w:r>
    </w:p>
    <w:p w:rsidR="00B2101B" w:rsidRPr="00B2101B" w:rsidRDefault="00B2101B" w:rsidP="00B2101B">
      <w:pPr>
        <w:rPr>
          <w:rStyle w:val="10pt"/>
        </w:rPr>
      </w:pPr>
      <w:r w:rsidRPr="00B2101B">
        <w:rPr>
          <w:b/>
          <w:bCs/>
          <w:u w:val="single"/>
        </w:rPr>
        <w:t>Starting from the rather obvious premise that states compete to shape international policies that favor their interests</w:t>
      </w:r>
      <w:r w:rsidRPr="00B2101B">
        <w:t xml:space="preserve">, </w:t>
      </w:r>
      <w:r w:rsidRPr="00B2101B">
        <w:rPr>
          <w:rStyle w:val="10pt"/>
        </w:rPr>
        <w:t xml:space="preserve">and using the framework of political economy, the authors outline the geopolitical stakes and show how questions of power, and not human rights, are the real drivers of much of the debate about Internet governance. </w:t>
      </w:r>
      <w:r w:rsidRPr="00B2101B">
        <w:rPr>
          <w:b/>
          <w:bCs/>
          <w:u w:val="single"/>
        </w:rPr>
        <w:t>They show how the United States has deliberately used a human rights discourse to promote policies that further its geo-economic and geo-political interests.</w:t>
      </w:r>
      <w:r w:rsidRPr="00B2101B">
        <w:t xml:space="preserve"> </w:t>
      </w:r>
      <w:r w:rsidRPr="00B2101B">
        <w:rPr>
          <w:rStyle w:val="10pt"/>
        </w:rPr>
        <w:t>And how it has used subsidies and government contracts to help its private companies to acquire or maintain dominant positions in much of the ICT sector.</w:t>
      </w:r>
    </w:p>
    <w:p w:rsidR="00B2101B" w:rsidRPr="00B2101B" w:rsidRDefault="00B2101B" w:rsidP="00B2101B">
      <w:pPr>
        <w:rPr>
          <w:b/>
          <w:bCs/>
          <w:u w:val="single"/>
        </w:rPr>
      </w:pPr>
      <w:r w:rsidRPr="00B2101B">
        <w:rPr>
          <w:rStyle w:val="10pt"/>
        </w:rPr>
        <w:t>Powers and Jablonski dissect the mechanisms by which vibrant government institutions deliberately transferred power to US corporations in order to further US geo-economical and geo-political goals</w:t>
      </w:r>
      <w:r w:rsidRPr="00B2101B">
        <w:t xml:space="preserve">. </w:t>
      </w:r>
      <w:r w:rsidRPr="00B2101B">
        <w:rPr>
          <w:b/>
          <w:bCs/>
          <w:u w:val="single"/>
        </w:rPr>
        <w:t>In particular, they show how a “freedom to connect” narrative is used by the USA to attempt to transform information and personal data into commercial commodities that should be subject to free trade.</w:t>
      </w:r>
    </w:p>
    <w:p w:rsidR="00B2101B" w:rsidRPr="00B2101B" w:rsidRDefault="00B2101B" w:rsidP="00B2101B">
      <w:pPr>
        <w:rPr>
          <w:b/>
          <w:bCs/>
          <w:u w:val="single"/>
        </w:rPr>
      </w:pPr>
      <w:r w:rsidRPr="00B2101B">
        <w:rPr>
          <w:b/>
          <w:bCs/>
          <w:u w:val="single"/>
        </w:rPr>
        <w:t>Yet all states (including the US) regulate</w:t>
      </w:r>
      <w:r w:rsidRPr="00B2101B">
        <w:t>,</w:t>
      </w:r>
      <w:r w:rsidRPr="00B2101B">
        <w:rPr>
          <w:rStyle w:val="10pt"/>
        </w:rPr>
        <w:t xml:space="preserve"> at least to some extent, </w:t>
      </w:r>
      <w:r w:rsidRPr="00B2101B">
        <w:rPr>
          <w:b/>
          <w:bCs/>
          <w:u w:val="single"/>
        </w:rPr>
        <w:t>the flow of information within and across their borders.</w:t>
      </w:r>
      <w:r w:rsidRPr="00B2101B">
        <w:t xml:space="preserve"> </w:t>
      </w:r>
      <w:r w:rsidRPr="00B2101B">
        <w:rPr>
          <w:rStyle w:val="10pt"/>
        </w:rPr>
        <w:t>If information is the “new oil” of our times, then it is not surprising that states wish to shape the production and flow of information in ways that favor their interests. Thus it is not surprising that states such as China, India, and Russia have started to assert sovereign rights to control some aspect of the production and flow of information within their borders, and that European Union courts have made decisions on the basis of European law that affect global information flows and access.</w:t>
      </w:r>
    </w:p>
    <w:p w:rsidR="00B2101B" w:rsidRPr="00B2101B" w:rsidRDefault="00B2101B" w:rsidP="00B2101B">
      <w:pPr>
        <w:rPr>
          <w:rStyle w:val="10pt"/>
        </w:rPr>
      </w:pPr>
      <w:r w:rsidRPr="00B2101B">
        <w:rPr>
          <w:b/>
          <w:bCs/>
          <w:u w:val="single"/>
        </w:rPr>
        <w:t>As the authors put the matter (p. 6): “the [US] doctrine of internet freedom … is the realization of a broader [US] strategy promoting a particular conception of networked communication that depends on American companies …, supports Western norms …, and promotes Western products.”</w:t>
      </w:r>
      <w:r w:rsidRPr="00B2101B">
        <w:t xml:space="preserve"> </w:t>
      </w:r>
      <w:r w:rsidRPr="00B2101B">
        <w:rPr>
          <w:rStyle w:val="10pt"/>
        </w:rPr>
        <w:t>(I would personally say that it actually supports US norms and US products and services.) As the authors point out, one can ask (p. 11): “If states have a right to control the types of people allowed into their territory (immigration), and how its money is exchanged with foreign banks, then why don’t they have a right to control information flows from foreign actors?”</w:t>
      </w:r>
    </w:p>
    <w:p w:rsidR="00B2101B" w:rsidRPr="00B2101B" w:rsidRDefault="00B2101B" w:rsidP="00B2101B">
      <w:pPr>
        <w:rPr>
          <w:rStyle w:val="10pt"/>
        </w:rPr>
      </w:pPr>
      <w:r w:rsidRPr="00B2101B">
        <w:rPr>
          <w:rStyle w:val="10pt"/>
        </w:rPr>
        <w:t>To be sure, any such controls would have to comply with international human rights law. But the current US policies go much further, implying that those human rights laws must be implemented in accordance with the US interpretation, meaning few restrictions on freedom of speech, weak protection of privacy, and ever stricter protection for intellectual property. As Powers and Jablonsky point out (p. 31)</w:t>
      </w:r>
      <w:r w:rsidRPr="00B2101B">
        <w:t xml:space="preserve">, </w:t>
      </w:r>
      <w:r w:rsidRPr="00B2101B">
        <w:rPr>
          <w:b/>
          <w:bCs/>
          <w:u w:val="single"/>
        </w:rPr>
        <w:t>the US does not hesitate to promote restrictions on information flows when that promotes its goals.</w:t>
      </w:r>
    </w:p>
    <w:p w:rsidR="00B2101B" w:rsidRPr="00B2101B" w:rsidRDefault="00B2101B" w:rsidP="00B2101B">
      <w:pPr>
        <w:rPr>
          <w:b/>
          <w:bCs/>
          <w:u w:val="single"/>
        </w:rPr>
      </w:pPr>
      <w:r w:rsidRPr="00B2101B">
        <w:rPr>
          <w:rStyle w:val="10pt"/>
        </w:rPr>
        <w:t>Again,</w:t>
      </w:r>
      <w:r w:rsidRPr="00B2101B">
        <w:t xml:space="preserve"> </w:t>
      </w:r>
      <w:r w:rsidRPr="00B2101B">
        <w:rPr>
          <w:b/>
          <w:bCs/>
          <w:u w:val="single"/>
        </w:rPr>
        <w:t>the authors do not make value judgments: they explain how the US deliberately attempts to shape (to a large extent successfully) international policies, so that both actions and inactions serve its interests and those of the large corporations that increasingly influence US policies.</w:t>
      </w:r>
    </w:p>
    <w:p w:rsidR="00B2101B" w:rsidRPr="00B2101B" w:rsidRDefault="00B2101B" w:rsidP="00B2101B">
      <w:pPr>
        <w:rPr>
          <w:rStyle w:val="10pt"/>
        </w:rPr>
      </w:pPr>
      <w:r w:rsidRPr="00B2101B">
        <w:rPr>
          <w:b/>
          <w:bCs/>
          <w:u w:val="single"/>
        </w:rPr>
        <w:t>The authors also explain how the US military-industrial complex has morphed into an information-industrial complex, with deleterious consequences for both industry and government, consequences such as “weakened oversight, accountability, and industry vitality and competiveness”(p. 23) that create risks for society and democracy</w:t>
      </w:r>
      <w:r w:rsidRPr="00B2101B">
        <w:t xml:space="preserve">. </w:t>
      </w:r>
      <w:r w:rsidRPr="00B2101B">
        <w:rPr>
          <w:rStyle w:val="10pt"/>
        </w:rPr>
        <w:t>As the authors say, the shift “from adversarial to cooperative and laissez-faire rule making is a keystone moment in the rise of the information-industrial complex” (p. 61). They show how the network effects, economies of scale, and externalities that are fundamental features of the internet favor first-movers, which are mostly US companies.</w:t>
      </w:r>
    </w:p>
    <w:p w:rsidR="00B2101B" w:rsidRPr="00B2101B" w:rsidRDefault="00B2101B" w:rsidP="00B2101B">
      <w:pPr>
        <w:rPr>
          <w:rStyle w:val="10pt"/>
        </w:rPr>
      </w:pPr>
      <w:r w:rsidRPr="00B2101B">
        <w:rPr>
          <w:rStyle w:val="10pt"/>
        </w:rPr>
        <w:t>The remedy to such situations is well known: government intervention – widely accepted regarding air transport, road transport, pharmaceuticals, etc., and yet unthinkable for many regarding the internet. But why? As the authors put the matter (p. 24): “While heavy-handed government controls over the internet should be resisted, so should a system whereby internet connectivity requires the systematic transfer of wealth from the developing world to the developed.” But freedom of information is put forward to justify specific economic practices which would not be easy to justify otherwise, for example “no government taxes companies for data extraction or for data imports/exports, both of which are heavily regulated aspects of markets exchanging other valuable commodities”(p. 97).</w:t>
      </w:r>
    </w:p>
    <w:p w:rsidR="00B2101B" w:rsidRPr="00B2101B" w:rsidRDefault="00B2101B" w:rsidP="00B2101B">
      <w:pPr>
        <w:rPr>
          <w:rStyle w:val="10pt"/>
        </w:rPr>
      </w:pPr>
      <w:r w:rsidRPr="00B2101B">
        <w:rPr>
          <w:rStyle w:val="10pt"/>
        </w:rPr>
        <w:t xml:space="preserve">The authors discuss the very current topic of mass surveillance, and its relation to anonymity, showing how, </w:t>
      </w:r>
      <w:r w:rsidRPr="00B2101B">
        <w:rPr>
          <w:b/>
          <w:bCs/>
          <w:u w:val="single"/>
        </w:rPr>
        <w:t>when the US presents the internet and “freedom to connect” as analogous to public speech and town halls, it is deliberately arguing against anonymity and against privacy – and this of course in order to avoid restrictions on its mass surveillance activities.</w:t>
      </w:r>
    </w:p>
    <w:p w:rsidR="00B2101B" w:rsidRPr="00B2101B" w:rsidRDefault="00B2101B" w:rsidP="00B2101B">
      <w:pPr>
        <w:rPr>
          <w:rStyle w:val="10pt"/>
        </w:rPr>
      </w:pPr>
      <w:r w:rsidRPr="00B2101B">
        <w:rPr>
          <w:rStyle w:val="10pt"/>
        </w:rPr>
        <w:t>Thus the authors posit that there are tensions between the US call for “internet freedom” and other states’ calls for “information sovereignty”, and analyze the 2012 World Conference on International Telecommunications from that point of view.</w:t>
      </w:r>
    </w:p>
    <w:p w:rsidR="00B2101B" w:rsidRPr="00B2101B" w:rsidRDefault="00B2101B" w:rsidP="00B2101B">
      <w:pPr>
        <w:rPr>
          <w:rStyle w:val="10pt"/>
        </w:rPr>
      </w:pPr>
      <w:r w:rsidRPr="00B2101B">
        <w:rPr>
          <w:rStyle w:val="10pt"/>
        </w:rPr>
        <w:t>Not surprisingly, the authors conclude that international cooperation, recognizing the legitimate aspirations of all the world’s peoples, is the only proper way forward. As the authors put the matter (p. 206):</w:t>
      </w:r>
      <w:r w:rsidRPr="00B2101B">
        <w:rPr>
          <w:b/>
          <w:bCs/>
          <w:u w:val="single"/>
        </w:rPr>
        <w:t xml:space="preserve"> “Activists and defenders of the original vision of the Web as a ‘fair and humane’ cyber-</w:t>
      </w:r>
      <w:r w:rsidRPr="00B2101B">
        <w:rPr>
          <w:b/>
          <w:bCs/>
          <w:u w:val="single"/>
        </w:rPr>
        <w:lastRenderedPageBreak/>
        <w:t>civilization need to avoid lofty ‘internet freedom’ declarations and instead champion specific reforms required to protect the values and practices they hold dear.”</w:t>
      </w:r>
      <w:r w:rsidRPr="00B2101B">
        <w:t xml:space="preserve"> </w:t>
      </w:r>
      <w:r w:rsidRPr="00B2101B">
        <w:rPr>
          <w:rStyle w:val="10pt"/>
        </w:rPr>
        <w:t>And it is with that in mind, as a counterweight to US and US-based corporate power, that a group of civil society organizations have launched the Internet Social Forum.</w:t>
      </w:r>
    </w:p>
    <w:p w:rsidR="00B2101B" w:rsidRPr="00B2101B" w:rsidRDefault="00B2101B" w:rsidP="00B2101B">
      <w:pPr>
        <w:rPr>
          <w:rStyle w:val="10pt"/>
        </w:rPr>
      </w:pPr>
    </w:p>
    <w:p w:rsidR="00B2101B" w:rsidRPr="00B2101B" w:rsidRDefault="00B2101B" w:rsidP="00B2101B">
      <w:pPr>
        <w:pStyle w:val="Heading4"/>
      </w:pPr>
      <w:r w:rsidRPr="00B2101B">
        <w:t>2. (___)</w:t>
      </w:r>
    </w:p>
    <w:p w:rsidR="00B2101B" w:rsidRPr="00B2101B" w:rsidRDefault="00B2101B" w:rsidP="00B2101B"/>
    <w:p w:rsidR="00B2101B" w:rsidRPr="00B2101B" w:rsidRDefault="00B2101B" w:rsidP="00B2101B"/>
    <w:p w:rsidR="00B2101B" w:rsidRPr="00B2101B" w:rsidRDefault="00B2101B" w:rsidP="00B2101B">
      <w:pPr>
        <w:pStyle w:val="Heading4"/>
      </w:pPr>
      <w:r w:rsidRPr="00B2101B">
        <w:t>3. US internet credibility is hurt for lots of other reasons – global surveillance is one – the plan doesn’t change that.</w:t>
      </w:r>
    </w:p>
    <w:p w:rsidR="00B2101B" w:rsidRPr="00B2101B" w:rsidRDefault="00B2101B" w:rsidP="00B2101B">
      <w:pPr>
        <w:rPr>
          <w:b/>
          <w:bCs/>
          <w:sz w:val="24"/>
          <w:szCs w:val="24"/>
        </w:rPr>
      </w:pPr>
      <w:r w:rsidRPr="00B2101B">
        <w:rPr>
          <w:b/>
          <w:bCs/>
          <w:sz w:val="24"/>
          <w:szCs w:val="24"/>
        </w:rPr>
        <w:t xml:space="preserve">Eades, 13 </w:t>
      </w:r>
      <w:r w:rsidRPr="00B2101B">
        <w:rPr>
          <w:rStyle w:val="10pt"/>
          <w:szCs w:val="24"/>
        </w:rPr>
        <w:t>(Mark, American writer and educator currently residing in Shanghai, China. He has taught at both Shanghai International Studies University and Fudan University. 7-17-13. “Western Governments Lose Credibility as Global Surveillance Scandal Grows” http://www.atlantic-community.org/-/western-governments-lose-credibility-as-global-surveillance-scandal-grows)</w:t>
      </w:r>
    </w:p>
    <w:p w:rsidR="00B2101B" w:rsidRPr="00B2101B" w:rsidRDefault="00B2101B" w:rsidP="00B2101B">
      <w:pPr>
        <w:rPr>
          <w:b/>
          <w:bCs/>
          <w:sz w:val="24"/>
          <w:szCs w:val="24"/>
        </w:rPr>
      </w:pPr>
    </w:p>
    <w:p w:rsidR="00B2101B" w:rsidRPr="00B2101B" w:rsidRDefault="00B2101B" w:rsidP="00B2101B">
      <w:pPr>
        <w:rPr>
          <w:b/>
          <w:bCs/>
          <w:u w:val="single"/>
        </w:rPr>
      </w:pPr>
      <w:r w:rsidRPr="00B2101B">
        <w:rPr>
          <w:b/>
          <w:bCs/>
          <w:u w:val="single"/>
        </w:rPr>
        <w:t>As revelations of secret surveillance programs by Western governments appear almost daily</w:t>
      </w:r>
      <w:r w:rsidRPr="00B2101B">
        <w:t xml:space="preserve"> </w:t>
      </w:r>
      <w:r w:rsidRPr="00B2101B">
        <w:rPr>
          <w:rStyle w:val="10pt"/>
        </w:rPr>
        <w:t>and the drama of American whistleblower Edward Snowden's bid for freedom continues to unfold,</w:t>
      </w:r>
      <w:r w:rsidRPr="00B2101B">
        <w:t xml:space="preserve"> </w:t>
      </w:r>
      <w:r w:rsidRPr="00B2101B">
        <w:rPr>
          <w:b/>
          <w:bCs/>
          <w:u w:val="single"/>
        </w:rPr>
        <w:t>the governments of the US and its Western allies are quickly losing credibility globally. In order to regain credibility, the West must come clean about its global surveillance activities</w:t>
      </w:r>
      <w:r w:rsidRPr="00B2101B">
        <w:rPr>
          <w:rStyle w:val="10pt"/>
        </w:rPr>
        <w:t>, take steps to cease or at least significantly reduce such activities, and end persecution of whistleblowers such as Snowden.</w:t>
      </w:r>
    </w:p>
    <w:p w:rsidR="00B2101B" w:rsidRPr="00B2101B" w:rsidRDefault="00B2101B" w:rsidP="00B2101B">
      <w:pPr>
        <w:rPr>
          <w:rStyle w:val="10pt"/>
        </w:rPr>
      </w:pPr>
      <w:r w:rsidRPr="00B2101B">
        <w:rPr>
          <w:b/>
          <w:bCs/>
          <w:u w:val="single"/>
        </w:rPr>
        <w:t>Ongoing re</w:t>
      </w:r>
      <w:r w:rsidRPr="00B2101B">
        <w:rPr>
          <w:rStyle w:val="10pt"/>
        </w:rPr>
        <w:t xml:space="preserve">veals from former US National Security Agency (NSA) analyst Edward Snowden implicate the US and other Western governments in spying and surveillance activities that appear to violate the rights of citizens and go far beyond the bounds of national security interests. </w:t>
      </w:r>
      <w:r w:rsidRPr="00B2101B">
        <w:rPr>
          <w:b/>
          <w:bCs/>
          <w:u w:val="single"/>
        </w:rPr>
        <w:t>These revelations</w:t>
      </w:r>
      <w:r w:rsidRPr="00B2101B">
        <w:rPr>
          <w:rStyle w:val="10pt"/>
        </w:rPr>
        <w:t>, and America's relentless pursuit of Snowden with the acquiescence of European governments,</w:t>
      </w:r>
      <w:r w:rsidRPr="00B2101B">
        <w:t xml:space="preserve"> </w:t>
      </w:r>
      <w:r w:rsidRPr="00B2101B">
        <w:rPr>
          <w:b/>
          <w:bCs/>
          <w:u w:val="single"/>
        </w:rPr>
        <w:t>have severely damaged the credibility of Western governments internally and externally.</w:t>
      </w:r>
    </w:p>
    <w:p w:rsidR="00B2101B" w:rsidRPr="00B2101B" w:rsidRDefault="00B2101B" w:rsidP="00B2101B">
      <w:pPr>
        <w:rPr>
          <w:b/>
          <w:bCs/>
          <w:u w:val="single"/>
        </w:rPr>
      </w:pPr>
      <w:r w:rsidRPr="00B2101B">
        <w:rPr>
          <w:rStyle w:val="10pt"/>
        </w:rPr>
        <w:t xml:space="preserve">Chief among the offending parties is the US, whose extensive domestic and global surveillance activities include monitoring civilian internet, e-mail, and telephone use, both within the US and around the world, as well as spying on European Union diplomats. </w:t>
      </w:r>
      <w:r w:rsidRPr="00B2101B">
        <w:rPr>
          <w:b/>
          <w:bCs/>
          <w:u w:val="single"/>
        </w:rPr>
        <w:t>The revelation that the US has been spying on innocent civilians domestically and internationally, as well as on its EU allies, undercuts America's insistence that such activities are carried out only as necessary for national security. It also severely tarnishes America's image as a champion of democracy, human rights, and civil liberties. US accusations of spying and computer hacking by countries like China will now likely fall on deaf ears.</w:t>
      </w:r>
      <w:r w:rsidRPr="00B2101B">
        <w:rPr>
          <w:rStyle w:val="10pt"/>
        </w:rPr>
        <w:t xml:space="preserve"> Simply put, America has come off looking like a hypocrite.</w:t>
      </w:r>
    </w:p>
    <w:p w:rsidR="00B2101B" w:rsidRPr="00B2101B" w:rsidRDefault="00B2101B" w:rsidP="00B2101B">
      <w:pPr>
        <w:rPr>
          <w:rStyle w:val="10pt"/>
        </w:rPr>
      </w:pPr>
      <w:r w:rsidRPr="00B2101B">
        <w:rPr>
          <w:b/>
          <w:bCs/>
          <w:u w:val="single"/>
        </w:rPr>
        <w:t>America's chief partner in crime in these activities is the United Kingdom. Documents released by Snowden reveal that the UK's Government Communications Headquarters (GCHQ) spied on delegates at the 2009 G-20 summit in London</w:t>
      </w:r>
      <w:r w:rsidRPr="00B2101B">
        <w:rPr>
          <w:rStyle w:val="10pt"/>
        </w:rPr>
        <w:t xml:space="preserve"> and has been intercepting and storing mass quantities of fiber-optic internet traffic in concert with the NSA. The German government has also been implicated in NSA spying on German citizens. Reports unrelated to Snowden have further revealed that France's intelligence agency, the General Directorate for External Security (DGSE), has been using NSA-style methods to spy on the internet use, e-mail, and telephone communications of French citizens.</w:t>
      </w:r>
    </w:p>
    <w:p w:rsidR="00B2101B" w:rsidRPr="00B2101B" w:rsidRDefault="00B2101B" w:rsidP="00B2101B">
      <w:pPr>
        <w:rPr>
          <w:b/>
          <w:bCs/>
          <w:u w:val="single"/>
        </w:rPr>
      </w:pPr>
      <w:r w:rsidRPr="00B2101B">
        <w:rPr>
          <w:rStyle w:val="10pt"/>
        </w:rPr>
        <w:t>These revelations have led many to conclude that we are now living in the era of the "Global Surveillance State." The subjects of alleged Western spying activities are not mainly rogue states or terrorist groups, but ordinary private citizens and allies. The prominent and highly profitable role played by private security firms in these activities, at public expense, increases suspicion that spying is motivated by more than just national security interests. In an age of austerity, the taxpayers of Western nations are paying their own governments to spy on them, at great profit to the security firms doing the spying. Public services may suffer, but corporate spies are handsomely paid from the public coffers.</w:t>
      </w:r>
    </w:p>
    <w:p w:rsidR="00B2101B" w:rsidRPr="00B2101B" w:rsidRDefault="00B2101B" w:rsidP="00B2101B">
      <w:pPr>
        <w:rPr>
          <w:b/>
          <w:bCs/>
          <w:u w:val="single"/>
        </w:rPr>
      </w:pPr>
      <w:r w:rsidRPr="00B2101B">
        <w:rPr>
          <w:b/>
          <w:bCs/>
          <w:u w:val="single"/>
        </w:rPr>
        <w:t>Meanwhile, the pursuit of Snowden increasingly seems vindictive and foolish as the US relentlessly pressures other countries to cooperate.</w:t>
      </w:r>
      <w:r w:rsidRPr="00B2101B">
        <w:rPr>
          <w:rStyle w:val="10pt"/>
        </w:rPr>
        <w:t xml:space="preserve"> Feigning nonchalance on the matter in public as a face-saving measure, the US works feverishly behind the scenes to capture Snowden and make an example of him for other would-be whistleblowers.  Recently an airplane carrying Bolivian president Evo Morales from Russia to Bolivia was turned away from France and Portugal and grounded in Vienna for ten hours because it was suspected that Snowden might be on board. Snowden was not aboard Morales's flight, and Latin Americans were enraged by the incident.  Despite expressed outrage at the alleged spying, EU </w:t>
      </w:r>
    </w:p>
    <w:p w:rsidR="00B2101B" w:rsidRPr="00B2101B" w:rsidRDefault="00B2101B" w:rsidP="00B2101B">
      <w:pPr>
        <w:rPr>
          <w:b/>
          <w:bCs/>
          <w:u w:val="single"/>
        </w:rPr>
      </w:pPr>
    </w:p>
    <w:p w:rsidR="00B2101B" w:rsidRPr="00B2101B" w:rsidRDefault="00B2101B" w:rsidP="00B2101B">
      <w:pPr>
        <w:rPr>
          <w:b/>
          <w:bCs/>
          <w:sz w:val="24"/>
          <w:szCs w:val="24"/>
        </w:rPr>
      </w:pPr>
    </w:p>
    <w:p w:rsidR="00B2101B" w:rsidRPr="00B2101B" w:rsidRDefault="00B2101B" w:rsidP="00B2101B">
      <w:pPr>
        <w:pStyle w:val="Heading4"/>
      </w:pPr>
      <w:r w:rsidRPr="00B2101B">
        <w:t>4. (___)</w:t>
      </w:r>
    </w:p>
    <w:p w:rsidR="00B2101B" w:rsidRDefault="00B2101B" w:rsidP="00B2101B"/>
    <w:p w:rsidR="00B2101B" w:rsidRDefault="00B2101B" w:rsidP="00B2101B"/>
    <w:p w:rsidR="00DD309E" w:rsidRDefault="00DD309E" w:rsidP="00DD309E">
      <w:pPr>
        <w:pStyle w:val="Heading4"/>
      </w:pPr>
      <w:r>
        <w:t xml:space="preserve">5. US created ICANN to solve the complaints – means there is no threat to larger freedom </w:t>
      </w:r>
    </w:p>
    <w:p w:rsidR="00DD309E" w:rsidRPr="00210E4A" w:rsidRDefault="00DD309E" w:rsidP="00DD309E">
      <w:pPr>
        <w:rPr>
          <w:sz w:val="18"/>
          <w:szCs w:val="18"/>
        </w:rPr>
      </w:pPr>
      <w:r w:rsidRPr="00210E4A">
        <w:rPr>
          <w:sz w:val="18"/>
          <w:szCs w:val="18"/>
        </w:rPr>
        <w:t xml:space="preserve">Stacie L. </w:t>
      </w:r>
      <w:r w:rsidRPr="00210E4A">
        <w:rPr>
          <w:rStyle w:val="Heading4Char"/>
        </w:rPr>
        <w:t>Pettyjohn</w:t>
      </w:r>
      <w:r w:rsidRPr="00210E4A">
        <w:rPr>
          <w:sz w:val="18"/>
          <w:szCs w:val="18"/>
        </w:rPr>
        <w:t>, 4/10/</w:t>
      </w:r>
      <w:r w:rsidRPr="00210E4A">
        <w:rPr>
          <w:rStyle w:val="Heading4Char"/>
        </w:rPr>
        <w:t>2014</w:t>
      </w:r>
      <w:r w:rsidRPr="00210E4A">
        <w:rPr>
          <w:sz w:val="18"/>
          <w:szCs w:val="18"/>
        </w:rPr>
        <w:t>. Political Scientist at the RAND Corporation.</w:t>
      </w:r>
      <w:r w:rsidRPr="00210E4A">
        <w:rPr>
          <w:rFonts w:hint="eastAsia"/>
          <w:sz w:val="18"/>
          <w:szCs w:val="18"/>
        </w:rPr>
        <w:t xml:space="preserve"> </w:t>
      </w:r>
      <w:r w:rsidRPr="00210E4A">
        <w:rPr>
          <w:sz w:val="18"/>
          <w:szCs w:val="18"/>
        </w:rPr>
        <w:t>“Net Gain: Washington Cedes Control of ICANN,” Foreign Affairs, http://www.foreignaffairs.com/articles/141122/stacie-l-pettyjohn/net-gain.</w:t>
      </w:r>
    </w:p>
    <w:p w:rsidR="00DD309E" w:rsidRDefault="00DD309E" w:rsidP="00DD309E"/>
    <w:p w:rsidR="00DD309E" w:rsidRPr="00210E4A" w:rsidRDefault="00DD309E" w:rsidP="00DD309E">
      <w:pPr>
        <w:rPr>
          <w:sz w:val="18"/>
          <w:szCs w:val="18"/>
        </w:rPr>
      </w:pPr>
      <w:r w:rsidRPr="00210E4A">
        <w:rPr>
          <w:sz w:val="18"/>
          <w:szCs w:val="18"/>
        </w:rPr>
        <w:t xml:space="preserve">For over a decade, </w:t>
      </w:r>
      <w:r w:rsidRPr="00AB3E0F">
        <w:rPr>
          <w:rStyle w:val="StyleBoldUnderline"/>
        </w:rPr>
        <w:t>the United States has promoted a free and open Internet as a central tenet of its foreign policy</w:t>
      </w:r>
      <w:r w:rsidRPr="00210E4A">
        <w:rPr>
          <w:sz w:val="18"/>
          <w:szCs w:val="18"/>
        </w:rPr>
        <w:t xml:space="preserve">. To date, this has most visibly involved shaming governments that limit access to online content and developing tools that help individuals circumvent censorship </w:t>
      </w:r>
      <w:r w:rsidRPr="00210E4A">
        <w:rPr>
          <w:sz w:val="18"/>
          <w:szCs w:val="18"/>
        </w:rPr>
        <w:lastRenderedPageBreak/>
        <w:t>and surveillance. Perhaps even more important, though, have been Washington’s efforts to ensure that the Internet remains regulated by public as well as private stakeholders -- not just governments alone.</w:t>
      </w:r>
    </w:p>
    <w:p w:rsidR="00DD309E" w:rsidRPr="00210E4A" w:rsidRDefault="00DD309E" w:rsidP="00DD309E">
      <w:pPr>
        <w:rPr>
          <w:sz w:val="18"/>
          <w:szCs w:val="18"/>
        </w:rPr>
      </w:pPr>
      <w:r w:rsidRPr="00AB3E0F">
        <w:rPr>
          <w:rStyle w:val="StyleBoldUnderline"/>
        </w:rPr>
        <w:t>The latest debate over Internet governance centers on the relationship between the United States and</w:t>
      </w:r>
      <w:r w:rsidRPr="00210E4A">
        <w:rPr>
          <w:sz w:val="18"/>
          <w:szCs w:val="18"/>
        </w:rPr>
        <w:t xml:space="preserve"> the Internet Corporation for Assigned Names and Numbers, a private, nonprofit organization that manages domain names and Internet Protocol, or IP, addresses. Since its creation, </w:t>
      </w:r>
      <w:r w:rsidRPr="00AB3E0F">
        <w:rPr>
          <w:rStyle w:val="StyleBoldUnderline"/>
        </w:rPr>
        <w:t>ICANN</w:t>
      </w:r>
      <w:r w:rsidRPr="00210E4A">
        <w:rPr>
          <w:sz w:val="18"/>
          <w:szCs w:val="18"/>
        </w:rPr>
        <w:t xml:space="preserve"> has been under contract with the U.S. Department of Commerce, giving Washington a critical say in how the Internet is regulated. Last month, </w:t>
      </w:r>
      <w:r w:rsidRPr="00AB3E0F">
        <w:rPr>
          <w:rStyle w:val="StyleBoldUnderline"/>
        </w:rPr>
        <w:t>the department announced plans to let its contract with ICANN expire in 2015 and transition toward a “global multi-stakeholder model</w:t>
      </w:r>
      <w:r w:rsidRPr="00210E4A">
        <w:rPr>
          <w:sz w:val="18"/>
          <w:szCs w:val="18"/>
        </w:rPr>
        <w:t xml:space="preserve">,” the details of which are still being developed. </w:t>
      </w:r>
      <w:r w:rsidRPr="00AB3E0F">
        <w:rPr>
          <w:rStyle w:val="StyleBoldUnderline"/>
        </w:rPr>
        <w:t>This has led to criticism that Washington is naively giving up its long-standing role as a guarantor of Internet freedom. The move, however, is a shrewd one</w:t>
      </w:r>
      <w:r w:rsidRPr="00210E4A">
        <w:rPr>
          <w:sz w:val="18"/>
          <w:szCs w:val="18"/>
        </w:rPr>
        <w:t xml:space="preserve">. </w:t>
      </w:r>
      <w:r w:rsidRPr="00AB3E0F">
        <w:rPr>
          <w:rStyle w:val="StyleBoldUnderline"/>
          <w:b/>
        </w:rPr>
        <w:t>Handing over control of ICANN will defuse mounting criticism of Washington’s outsized influence on Internet governance -- and head off efforts by repressive states that want to expand their own</w:t>
      </w:r>
      <w:r w:rsidRPr="00210E4A">
        <w:rPr>
          <w:sz w:val="18"/>
          <w:szCs w:val="18"/>
        </w:rPr>
        <w:t>.</w:t>
      </w:r>
    </w:p>
    <w:p w:rsidR="00DD309E" w:rsidRPr="00210E4A" w:rsidRDefault="00DD309E" w:rsidP="00DD309E">
      <w:pPr>
        <w:rPr>
          <w:sz w:val="18"/>
          <w:szCs w:val="18"/>
        </w:rPr>
      </w:pPr>
      <w:r w:rsidRPr="00210E4A">
        <w:rPr>
          <w:sz w:val="18"/>
          <w:szCs w:val="18"/>
        </w:rPr>
        <w:t>Understanding the full impact of the decision requires some context. At the broadest level, Internet governance involves managing the technical architecture of cyberspace, which was imbued by its original designers with an open infrastructure and nonproprietary standards. Until his death in 1998, one of them -- Jon Postel, a computer science professor at the University of Southern California -- single-handedly ran the domain name system, which matches IP numbers to Web site addresses. (Although the U.S. government funded the Internet in its infancy, it gave up control over its development early on.) The Internet’s rapid growth, however, quickly outstripped Postel’s capacity to administer it. In 1998, the Clinton administration stepped in by establishing ICANN, a nonprofit organization under contract with the Commerce Department.</w:t>
      </w:r>
    </w:p>
    <w:p w:rsidR="00DD309E" w:rsidRPr="00210E4A" w:rsidRDefault="00DD309E" w:rsidP="00DD309E">
      <w:pPr>
        <w:rPr>
          <w:sz w:val="18"/>
          <w:szCs w:val="18"/>
        </w:rPr>
      </w:pPr>
      <w:r w:rsidRPr="00210E4A">
        <w:rPr>
          <w:sz w:val="18"/>
          <w:szCs w:val="18"/>
        </w:rPr>
        <w:t xml:space="preserve">To this day, </w:t>
      </w:r>
      <w:r w:rsidRPr="001E57D3">
        <w:rPr>
          <w:rStyle w:val="StyleBoldUnderline"/>
        </w:rPr>
        <w:t>ICANN’s primary </w:t>
      </w:r>
      <w:hyperlink r:id="rId12" w:history="1">
        <w:r w:rsidRPr="001E57D3">
          <w:rPr>
            <w:rStyle w:val="StyleBoldUnderline"/>
          </w:rPr>
          <w:t>mission</w:t>
        </w:r>
      </w:hyperlink>
      <w:r w:rsidRPr="001E57D3">
        <w:rPr>
          <w:rStyle w:val="StyleBoldUnderline"/>
        </w:rPr>
        <w:t> is to guarantee that anyone who enters a Web address anywhere in the world will be directed to the appropriate site</w:t>
      </w:r>
      <w:r w:rsidRPr="00210E4A">
        <w:rPr>
          <w:sz w:val="18"/>
          <w:szCs w:val="18"/>
        </w:rPr>
        <w:t xml:space="preserve">. It does so by assigning and coordinating the unique identifiers (IP addresses and URLs) that link computers together, thereby ensuring that the Web really is a worldwide network. Notably, </w:t>
      </w:r>
      <w:r w:rsidRPr="001E57D3">
        <w:rPr>
          <w:rStyle w:val="StyleBoldUnderline"/>
        </w:rPr>
        <w:t>ICANN preserved some of the Internet’s original characteristics by creating an inclusive organization that invites all stakeholders -- including the tech community, civil society, the private sector, and governments -- to participate in consensus-based policymaking. This model has largely worked</w:t>
      </w:r>
      <w:r w:rsidRPr="00210E4A">
        <w:rPr>
          <w:sz w:val="18"/>
          <w:szCs w:val="18"/>
        </w:rPr>
        <w:t xml:space="preserve">; </w:t>
      </w:r>
      <w:r w:rsidRPr="001E57D3">
        <w:rPr>
          <w:rStyle w:val="StyleBoldUnderline"/>
        </w:rPr>
        <w:t>it remains difficult for any one stakeholder or type of stakeholder to dominate decisions, which ultimately preserves Internet openness</w:t>
      </w:r>
      <w:r w:rsidRPr="00210E4A">
        <w:rPr>
          <w:sz w:val="18"/>
          <w:szCs w:val="18"/>
        </w:rPr>
        <w:t>. </w:t>
      </w:r>
    </w:p>
    <w:p w:rsidR="00DD309E" w:rsidRPr="00210E4A" w:rsidRDefault="00DD309E" w:rsidP="00DD309E">
      <w:pPr>
        <w:rPr>
          <w:sz w:val="18"/>
          <w:szCs w:val="18"/>
        </w:rPr>
      </w:pPr>
      <w:r w:rsidRPr="00210E4A">
        <w:rPr>
          <w:sz w:val="18"/>
          <w:szCs w:val="18"/>
        </w:rPr>
        <w:t xml:space="preserve">ICANN is not the only organization responsible for managing the Web. The Internet Engineering Task Force, the Internet Architecture Board, and the World Wide Web Consortium, among other groups, contribute to developing and maintaining open technical standards. All have played an important role in assuring that the Internet runs smoothly. None, however, has been as controversial as ICANN. </w:t>
      </w:r>
      <w:r w:rsidRPr="001E57D3">
        <w:rPr>
          <w:rStyle w:val="StyleBoldUnderline"/>
        </w:rPr>
        <w:t>Although some nations had objected to U.S. oversight of ICANN in the past, a growing number of states are now voicing opposition to the arrangement</w:t>
      </w:r>
      <w:r w:rsidRPr="00210E4A">
        <w:rPr>
          <w:sz w:val="18"/>
          <w:szCs w:val="18"/>
        </w:rPr>
        <w:t xml:space="preserve">. </w:t>
      </w:r>
      <w:r w:rsidRPr="001E57D3">
        <w:rPr>
          <w:rStyle w:val="StyleBoldUnderline"/>
        </w:rPr>
        <w:t>Specifically, they have demanded that ICANN’s regulatory powers be transferred to the</w:t>
      </w:r>
      <w:r w:rsidRPr="00210E4A">
        <w:rPr>
          <w:sz w:val="18"/>
          <w:szCs w:val="18"/>
        </w:rPr>
        <w:t xml:space="preserve"> United Nations International Telecommunications Union (</w:t>
      </w:r>
      <w:r w:rsidRPr="001E57D3">
        <w:rPr>
          <w:rStyle w:val="StyleBoldUnderline"/>
        </w:rPr>
        <w:t>ITU). In effect, the move would shift responsibility for managing the domain name system from a nonprofit inclusive of a variety of stakeholders to an international organization dominated by national governments</w:t>
      </w:r>
      <w:r w:rsidRPr="00210E4A">
        <w:rPr>
          <w:sz w:val="18"/>
          <w:szCs w:val="18"/>
        </w:rPr>
        <w:t>.</w:t>
      </w:r>
    </w:p>
    <w:p w:rsidR="00DD309E" w:rsidRPr="00210E4A" w:rsidRDefault="00DD309E" w:rsidP="00DD309E">
      <w:pPr>
        <w:rPr>
          <w:sz w:val="18"/>
          <w:szCs w:val="18"/>
        </w:rPr>
      </w:pPr>
      <w:r w:rsidRPr="001E57D3">
        <w:rPr>
          <w:rStyle w:val="StyleBoldUnderline"/>
        </w:rPr>
        <w:t>China and Russia have spearheaded the drive to wrest control of the Internet from ICANN. Their primary goal is to dilute U.S. influence over the Internet by empowering other states, namely, themselves</w:t>
      </w:r>
      <w:r w:rsidRPr="00210E4A">
        <w:rPr>
          <w:sz w:val="18"/>
          <w:szCs w:val="18"/>
        </w:rPr>
        <w:t>. They also see an opportunity to facilitate censorship and surveillance. Simply put, having a greater say in managing the Internet’s </w:t>
      </w:r>
      <w:hyperlink r:id="rId13" w:history="1">
        <w:r w:rsidRPr="00210E4A">
          <w:rPr>
            <w:sz w:val="18"/>
            <w:szCs w:val="18"/>
          </w:rPr>
          <w:t>“central chokepoint”</w:t>
        </w:r>
      </w:hyperlink>
      <w:r w:rsidRPr="00210E4A">
        <w:rPr>
          <w:sz w:val="18"/>
          <w:szCs w:val="18"/>
        </w:rPr>
        <w:t> would almost certainly enhance their ability -- and that of other authoritarian states -- to control what their citizens can see and say online. If they manage to empower the ITU at the expense of ICANN, Beijing and Moscow could marginalize ICANN’s nongovernmental stakeholders and legitimize repressive practices such as blocking Web sites and building closed national intranets. Not surprisingly, nations that heavily monitor and censor the Internet, including Algeria, Egypt, Saudi Arabia, Sudan, and the United Arab Emirates, have been the strongest supporters of this initiative.</w:t>
      </w:r>
    </w:p>
    <w:p w:rsidR="00DD309E" w:rsidRPr="00210E4A" w:rsidRDefault="00DD309E" w:rsidP="00DD309E">
      <w:pPr>
        <w:rPr>
          <w:sz w:val="18"/>
          <w:szCs w:val="18"/>
        </w:rPr>
      </w:pPr>
      <w:r w:rsidRPr="00210E4A">
        <w:rPr>
          <w:sz w:val="18"/>
          <w:szCs w:val="18"/>
        </w:rPr>
        <w:t xml:space="preserve">Although the United States has successfully fended off efforts to hand over power to the ITU in the past, the National Security Agency surveillance scandal has revived calls for modifying the current structure of Internet governance. Of course, </w:t>
      </w:r>
      <w:r w:rsidRPr="007C797E">
        <w:rPr>
          <w:rStyle w:val="StyleBoldUnderline"/>
        </w:rPr>
        <w:t>recent revelations about NSA spying</w:t>
      </w:r>
      <w:r w:rsidRPr="00210E4A">
        <w:rPr>
          <w:sz w:val="18"/>
          <w:szCs w:val="18"/>
        </w:rPr>
        <w:t xml:space="preserve"> have nothing to do with ICANN. But they </w:t>
      </w:r>
      <w:r w:rsidRPr="007C797E">
        <w:rPr>
          <w:rStyle w:val="StyleBoldUnderline"/>
        </w:rPr>
        <w:t>have fed the perception that Washington has too much power over a major global good and bolstered the case for radical reforms</w:t>
      </w:r>
      <w:r w:rsidRPr="00210E4A">
        <w:rPr>
          <w:sz w:val="18"/>
          <w:szCs w:val="18"/>
        </w:rPr>
        <w:t xml:space="preserve"> -- giving authoritarian states an opportunity to usurp control over the Internet’s existing technical standards. </w:t>
      </w:r>
      <w:r w:rsidRPr="007C797E">
        <w:rPr>
          <w:rStyle w:val="StyleBoldUnderline"/>
        </w:rPr>
        <w:t>Outraged by reports of extensive NSA spying, even liberal states such as Brazil and Germany have considered nationalizing pieces of the Internet’s infrastructure</w:t>
      </w:r>
      <w:r w:rsidRPr="00210E4A">
        <w:rPr>
          <w:sz w:val="18"/>
          <w:szCs w:val="18"/>
        </w:rPr>
        <w:t>. The European Union, which still supports the current open model, has also joined the chorus of</w:t>
      </w:r>
      <w:hyperlink r:id="rId14" w:tgtFrame="_blank" w:history="1">
        <w:r w:rsidRPr="00210E4A">
          <w:rPr>
            <w:sz w:val="18"/>
            <w:szCs w:val="18"/>
          </w:rPr>
          <w:t>critics</w:t>
        </w:r>
      </w:hyperlink>
      <w:r w:rsidRPr="00210E4A">
        <w:rPr>
          <w:sz w:val="18"/>
          <w:szCs w:val="18"/>
        </w:rPr>
        <w:t> who want to internationalize ICANN. The NSA backlash could thus tip the scales in the critics’ favor. </w:t>
      </w:r>
    </w:p>
    <w:p w:rsidR="00DD309E" w:rsidRPr="00210E4A" w:rsidRDefault="00DD309E" w:rsidP="00DD309E">
      <w:pPr>
        <w:rPr>
          <w:sz w:val="18"/>
          <w:szCs w:val="18"/>
        </w:rPr>
      </w:pPr>
      <w:r w:rsidRPr="00210E4A">
        <w:rPr>
          <w:sz w:val="18"/>
          <w:szCs w:val="18"/>
        </w:rPr>
        <w:t xml:space="preserve">The outcome of this latest struggle over Internet governance will have enormous implications: It will determine whether the Internet remains open, united, and transparent, or becomes closed, balkanized, and subject to opaque national controls. </w:t>
      </w:r>
      <w:r w:rsidRPr="007C797E">
        <w:rPr>
          <w:rStyle w:val="StyleBoldUnderline"/>
        </w:rPr>
        <w:t xml:space="preserve">Counterintuitive as it may seem, </w:t>
      </w:r>
      <w:r w:rsidRPr="007C797E">
        <w:rPr>
          <w:rStyle w:val="StyleBoldUnderline"/>
          <w:b/>
        </w:rPr>
        <w:t>Washington’s decision to sever its ties to ICANN might have been the best way to guarantee openness</w:t>
      </w:r>
      <w:r w:rsidRPr="00210E4A">
        <w:rPr>
          <w:sz w:val="18"/>
          <w:szCs w:val="18"/>
        </w:rPr>
        <w:t>, especially since the Commerce Department has </w:t>
      </w:r>
      <w:hyperlink r:id="rId15" w:history="1">
        <w:r w:rsidRPr="00210E4A">
          <w:rPr>
            <w:sz w:val="18"/>
            <w:szCs w:val="18"/>
          </w:rPr>
          <w:t>stipulated</w:t>
        </w:r>
      </w:hyperlink>
      <w:r w:rsidRPr="00210E4A">
        <w:rPr>
          <w:sz w:val="18"/>
          <w:szCs w:val="18"/>
        </w:rPr>
        <w:t xml:space="preserve"> that it will not implement the decision if Internet regulation falls to a government-led or government-only organization. </w:t>
      </w:r>
      <w:r w:rsidRPr="007C797E">
        <w:rPr>
          <w:rStyle w:val="StyleBoldUnderline"/>
        </w:rPr>
        <w:t>This approach appears to be working, as many countries -- including some former critics -- have welcomed Washington’s announcement</w:t>
      </w:r>
      <w:r w:rsidRPr="00210E4A">
        <w:rPr>
          <w:sz w:val="18"/>
          <w:szCs w:val="18"/>
        </w:rPr>
        <w:t xml:space="preserve">. </w:t>
      </w:r>
      <w:r w:rsidRPr="007C797E">
        <w:rPr>
          <w:rStyle w:val="StyleBoldUnderline"/>
        </w:rPr>
        <w:t xml:space="preserve">Had the United States kept its fist clenched around ICANN, it would have undermined faith in the multistakeholder model of Internet governance and empowered the ITU. Instead, </w:t>
      </w:r>
      <w:r w:rsidRPr="007C797E">
        <w:rPr>
          <w:rStyle w:val="StyleBoldUnderline"/>
          <w:b/>
        </w:rPr>
        <w:t>Washington has disarmed critics and helped ensure that the Internet will remain open and free</w:t>
      </w:r>
      <w:r w:rsidRPr="007C797E">
        <w:rPr>
          <w:b/>
          <w:sz w:val="18"/>
          <w:szCs w:val="18"/>
        </w:rPr>
        <w:t>.</w:t>
      </w:r>
    </w:p>
    <w:p w:rsidR="00B2101B" w:rsidRDefault="00B2101B" w:rsidP="00B2101B"/>
    <w:p w:rsidR="00DD309E" w:rsidRDefault="00DD309E" w:rsidP="00DD309E">
      <w:pPr>
        <w:pStyle w:val="Heading4"/>
      </w:pPr>
      <w:r>
        <w:lastRenderedPageBreak/>
        <w:t xml:space="preserve">6.  </w:t>
      </w:r>
      <w:r>
        <w:t>Nationalization doesn’t “end the Internet.”</w:t>
      </w:r>
    </w:p>
    <w:p w:rsidR="00DD309E" w:rsidRPr="00CC43DA" w:rsidRDefault="00DD309E" w:rsidP="00DD309E">
      <w:pPr>
        <w:rPr>
          <w:sz w:val="18"/>
          <w:szCs w:val="18"/>
        </w:rPr>
      </w:pPr>
      <w:r w:rsidRPr="00CC43DA">
        <w:rPr>
          <w:sz w:val="18"/>
          <w:szCs w:val="18"/>
        </w:rPr>
        <w:t xml:space="preserve">Gordon M. </w:t>
      </w:r>
      <w:r w:rsidRPr="00CC43DA">
        <w:rPr>
          <w:rStyle w:val="Heading4Char"/>
        </w:rPr>
        <w:t>Goldstein</w:t>
      </w:r>
      <w:r w:rsidRPr="00CC43DA">
        <w:rPr>
          <w:sz w:val="18"/>
          <w:szCs w:val="18"/>
        </w:rPr>
        <w:t>, 6/25/</w:t>
      </w:r>
      <w:r w:rsidRPr="00CC43DA">
        <w:rPr>
          <w:rStyle w:val="Heading4Char"/>
        </w:rPr>
        <w:t>2014</w:t>
      </w:r>
      <w:r w:rsidRPr="00CC43DA">
        <w:rPr>
          <w:sz w:val="18"/>
          <w:szCs w:val="18"/>
        </w:rPr>
        <w:t>. Served as a member of the American delegation to the World Conference on International Telecommunications. “The End of the Internet?” The Atlantic, http://m.theatlantic.com/magazine/archive/2014/07/the-end-of-the-internet/372301/.</w:t>
      </w:r>
    </w:p>
    <w:p w:rsidR="00DD309E" w:rsidRDefault="00DD309E" w:rsidP="00DD309E"/>
    <w:p w:rsidR="00DD309E" w:rsidRPr="00CC43DA" w:rsidRDefault="00DD309E" w:rsidP="00DD309E">
      <w:pPr>
        <w:rPr>
          <w:sz w:val="18"/>
          <w:szCs w:val="18"/>
        </w:rPr>
      </w:pPr>
      <w:r w:rsidRPr="00CC43DA">
        <w:rPr>
          <w:rStyle w:val="StyleBoldUnderline"/>
        </w:rPr>
        <w:t>Some experts anticipate a future with a Brazilian Internet, a European Internet, an Iranian Internet, an Egyptian Internet</w:t>
      </w:r>
      <w:r w:rsidRPr="00CC43DA">
        <w:rPr>
          <w:sz w:val="18"/>
          <w:szCs w:val="18"/>
        </w:rPr>
        <w:t xml:space="preserve">—all with different content regulations and trade rules, and perhaps with contrasting standards and operational protocols. </w:t>
      </w:r>
      <w:r w:rsidRPr="00CC43DA">
        <w:rPr>
          <w:rStyle w:val="StyleBoldUnderline"/>
        </w:rPr>
        <w:t>Eli Noam, a professor of economics and finance at Columbia Business School, believes that such a progressive fracturing of the global Internet is inevitable</w:t>
      </w:r>
      <w:r w:rsidRPr="00CC43DA">
        <w:rPr>
          <w:sz w:val="18"/>
          <w:szCs w:val="18"/>
        </w:rPr>
        <w:t>. “</w:t>
      </w:r>
      <w:r w:rsidRPr="00CC43DA">
        <w:rPr>
          <w:rStyle w:val="StyleBoldUnderline"/>
        </w:rPr>
        <w:t>We must get used to the idea that the standardised internet is the past but not the future</w:t>
      </w:r>
      <w:r w:rsidRPr="00CC43DA">
        <w:rPr>
          <w:sz w:val="18"/>
          <w:szCs w:val="18"/>
        </w:rPr>
        <w:t xml:space="preserve">,” he wrote last fall. “And that </w:t>
      </w:r>
      <w:r w:rsidRPr="00CC43DA">
        <w:rPr>
          <w:rStyle w:val="StyleBoldUnderline"/>
        </w:rPr>
        <w:t>the future is a federated internet, not a uniform one</w:t>
      </w:r>
      <w:r w:rsidRPr="00CC43DA">
        <w:rPr>
          <w:sz w:val="18"/>
          <w:szCs w:val="18"/>
        </w:rPr>
        <w:t xml:space="preserve">.” </w:t>
      </w:r>
      <w:r w:rsidRPr="00CC43DA">
        <w:rPr>
          <w:rStyle w:val="StyleBoldUnderline"/>
        </w:rPr>
        <w:t>Noam thinks that can be managed, in part through the development of new intermediary technologies that would essentially allow the different Internets to talk to each other, and allow users to navigate the different legal and regulatory environments</w:t>
      </w:r>
      <w:r w:rsidRPr="00CC43DA">
        <w:rPr>
          <w:sz w:val="18"/>
          <w:szCs w:val="18"/>
        </w:rPr>
        <w:t>.</w:t>
      </w:r>
    </w:p>
    <w:p w:rsidR="00DD309E" w:rsidRDefault="00DD309E" w:rsidP="00DD309E"/>
    <w:p w:rsidR="00DD309E" w:rsidRDefault="00DD309E" w:rsidP="00DD309E"/>
    <w:p w:rsidR="00DD309E" w:rsidRDefault="00DD309E" w:rsidP="00DD309E">
      <w:pPr>
        <w:pStyle w:val="Heading4"/>
      </w:pPr>
      <w:r>
        <w:t>7. Internet isn’t good at solving problems</w:t>
      </w:r>
    </w:p>
    <w:p w:rsidR="00DD309E" w:rsidRPr="00C50266" w:rsidRDefault="00DD309E" w:rsidP="00DD309E">
      <w:pPr>
        <w:rPr>
          <w:sz w:val="18"/>
          <w:szCs w:val="18"/>
        </w:rPr>
      </w:pPr>
      <w:r w:rsidRPr="00C50266">
        <w:rPr>
          <w:sz w:val="18"/>
          <w:szCs w:val="18"/>
        </w:rPr>
        <w:t xml:space="preserve">Eli M. </w:t>
      </w:r>
      <w:r w:rsidRPr="00C50266">
        <w:rPr>
          <w:rStyle w:val="Heading4Char"/>
        </w:rPr>
        <w:t>Noam</w:t>
      </w:r>
      <w:r w:rsidRPr="00C50266">
        <w:rPr>
          <w:sz w:val="18"/>
          <w:szCs w:val="18"/>
        </w:rPr>
        <w:t xml:space="preserve">, </w:t>
      </w:r>
      <w:r>
        <w:rPr>
          <w:sz w:val="18"/>
          <w:szCs w:val="18"/>
        </w:rPr>
        <w:t>8/28/</w:t>
      </w:r>
      <w:r w:rsidRPr="00C50266">
        <w:rPr>
          <w:rStyle w:val="Heading4Char"/>
        </w:rPr>
        <w:t>2002</w:t>
      </w:r>
      <w:r w:rsidRPr="00C50266">
        <w:rPr>
          <w:sz w:val="18"/>
          <w:szCs w:val="18"/>
        </w:rPr>
        <w:t>. Professor and Finance and Economics, Director, Columbia Institute for Tele-Information, Graduate School of Business, Columbia University. “Will the Internet Be Bad for Democracy?” Financial Times Online, http://www.citi.columbia.edu/elinoam/articles/int_bad_dem.htm.</w:t>
      </w:r>
    </w:p>
    <w:p w:rsidR="00DD309E" w:rsidRDefault="00DD309E" w:rsidP="00DD309E"/>
    <w:p w:rsidR="00DD309E" w:rsidRPr="00C50266" w:rsidRDefault="00DD309E" w:rsidP="00DD309E">
      <w:pPr>
        <w:rPr>
          <w:sz w:val="18"/>
          <w:szCs w:val="18"/>
        </w:rPr>
      </w:pPr>
      <w:r w:rsidRPr="00C50266">
        <w:rPr>
          <w:sz w:val="18"/>
          <w:szCs w:val="18"/>
        </w:rPr>
        <w:t>When the media history of the 20th Century will be written, the Internet will be seen as its major contribution.</w:t>
      </w:r>
      <w:r>
        <w:rPr>
          <w:sz w:val="18"/>
          <w:szCs w:val="18"/>
        </w:rPr>
        <w:t xml:space="preserve"> </w:t>
      </w:r>
      <w:r w:rsidRPr="00C50266">
        <w:rPr>
          <w:sz w:val="18"/>
          <w:szCs w:val="18"/>
        </w:rPr>
        <w:t xml:space="preserve">Television, telephone, and computers will be viewed as its early precursors, merging and converging into the new medium just as radio and film did into TV. </w:t>
      </w:r>
      <w:r w:rsidRPr="00772024">
        <w:rPr>
          <w:rStyle w:val="StyleBoldUnderline"/>
        </w:rPr>
        <w:t>The Internet’s impact on culture, business, and politics will be vast, for sure. Where will it take us? To answer that question is difficult</w:t>
      </w:r>
      <w:r w:rsidRPr="00C50266">
        <w:rPr>
          <w:sz w:val="18"/>
          <w:szCs w:val="18"/>
        </w:rPr>
        <w:t>, because the Internet is not simply a set of interconnecting links and protocols connecting packet switched networks, but it is also a construct of imagination, an inkblot test into which everybody projects their desires, fears and fantasies.</w:t>
      </w:r>
    </w:p>
    <w:p w:rsidR="00DD309E" w:rsidRPr="00C50266" w:rsidRDefault="00DD309E" w:rsidP="00DD309E">
      <w:pPr>
        <w:rPr>
          <w:sz w:val="18"/>
          <w:szCs w:val="18"/>
        </w:rPr>
      </w:pPr>
      <w:r w:rsidRPr="00C50266">
        <w:rPr>
          <w:sz w:val="18"/>
          <w:szCs w:val="18"/>
        </w:rPr>
        <w:t>Some see enlightenment and education.</w:t>
      </w:r>
      <w:r>
        <w:rPr>
          <w:sz w:val="18"/>
          <w:szCs w:val="18"/>
        </w:rPr>
        <w:t xml:space="preserve"> </w:t>
      </w:r>
      <w:r w:rsidRPr="00C50266">
        <w:rPr>
          <w:sz w:val="18"/>
          <w:szCs w:val="18"/>
        </w:rPr>
        <w:t>Others see pornography and gambling.</w:t>
      </w:r>
      <w:r>
        <w:rPr>
          <w:sz w:val="18"/>
          <w:szCs w:val="18"/>
        </w:rPr>
        <w:t xml:space="preserve"> </w:t>
      </w:r>
      <w:r w:rsidRPr="00C50266">
        <w:rPr>
          <w:sz w:val="18"/>
          <w:szCs w:val="18"/>
        </w:rPr>
        <w:t>Some see sharing and collaboration; others see e-commerce and profits. Controversies abound on most aspects of the Internet.</w:t>
      </w:r>
      <w:r>
        <w:rPr>
          <w:sz w:val="18"/>
          <w:szCs w:val="18"/>
        </w:rPr>
        <w:t xml:space="preserve"> </w:t>
      </w:r>
      <w:r w:rsidRPr="00C50266">
        <w:rPr>
          <w:sz w:val="18"/>
          <w:szCs w:val="18"/>
        </w:rPr>
        <w:t>Yet when it comes to its impact on democracy process, the answer seems unanimous.</w:t>
      </w:r>
      <w:bookmarkStart w:id="28" w:name="_ftnref1"/>
      <w:r w:rsidRPr="00C50266">
        <w:rPr>
          <w:sz w:val="18"/>
          <w:szCs w:val="18"/>
        </w:rPr>
        <w:fldChar w:fldCharType="begin"/>
      </w:r>
      <w:r w:rsidRPr="00C50266">
        <w:rPr>
          <w:sz w:val="18"/>
          <w:szCs w:val="18"/>
        </w:rPr>
        <w:instrText xml:space="preserve"> HYPERLINK "http://www.citi.columbia.edu/elinoam/articles/int_bad_dem.htm" \l "_ftn1" \o "" </w:instrText>
      </w:r>
      <w:r w:rsidRPr="00C50266">
        <w:rPr>
          <w:sz w:val="18"/>
          <w:szCs w:val="18"/>
        </w:rPr>
        <w:fldChar w:fldCharType="separate"/>
      </w:r>
      <w:r w:rsidRPr="00C50266">
        <w:rPr>
          <w:sz w:val="18"/>
          <w:szCs w:val="18"/>
        </w:rPr>
        <w:t>[1]</w:t>
      </w:r>
      <w:r w:rsidRPr="00C50266">
        <w:rPr>
          <w:sz w:val="18"/>
          <w:szCs w:val="18"/>
        </w:rPr>
        <w:fldChar w:fldCharType="end"/>
      </w:r>
      <w:bookmarkEnd w:id="28"/>
      <w:r w:rsidRPr="00C50266">
        <w:rPr>
          <w:sz w:val="18"/>
          <w:szCs w:val="18"/>
        </w:rPr>
        <w:t> The Internet is good for democracy.</w:t>
      </w:r>
      <w:r>
        <w:rPr>
          <w:sz w:val="18"/>
          <w:szCs w:val="18"/>
        </w:rPr>
        <w:t xml:space="preserve"> </w:t>
      </w:r>
      <w:r w:rsidRPr="00C50266">
        <w:rPr>
          <w:sz w:val="18"/>
          <w:szCs w:val="18"/>
        </w:rPr>
        <w:t>It creates digital citizens (Wired 1997) active in the vibrant teledemocracy (Etzioni, 1997) of the Electronic Republic (Grossman 1995) in the  </w:t>
      </w:r>
    </w:p>
    <w:p w:rsidR="00DD309E" w:rsidRPr="00C50266" w:rsidRDefault="00DD309E" w:rsidP="00DD309E">
      <w:pPr>
        <w:rPr>
          <w:sz w:val="18"/>
          <w:szCs w:val="18"/>
        </w:rPr>
      </w:pPr>
      <w:r w:rsidRPr="00C50266">
        <w:rPr>
          <w:sz w:val="18"/>
          <w:szCs w:val="18"/>
        </w:rPr>
        <w:t>Digital Nation (Katz 1992).Is there no other side to this question?</w:t>
      </w:r>
      <w:r>
        <w:rPr>
          <w:sz w:val="18"/>
          <w:szCs w:val="18"/>
        </w:rPr>
        <w:t xml:space="preserve"> </w:t>
      </w:r>
      <w:r w:rsidRPr="00C50266">
        <w:rPr>
          <w:sz w:val="18"/>
          <w:szCs w:val="18"/>
        </w:rPr>
        <w:t>Is the answer so positively positive? </w:t>
      </w:r>
    </w:p>
    <w:p w:rsidR="00DD309E" w:rsidRPr="00C50266" w:rsidRDefault="00DD309E" w:rsidP="00DD309E">
      <w:pPr>
        <w:rPr>
          <w:sz w:val="18"/>
          <w:szCs w:val="18"/>
        </w:rPr>
      </w:pPr>
      <w:r w:rsidRPr="00C50266">
        <w:rPr>
          <w:sz w:val="18"/>
          <w:szCs w:val="18"/>
        </w:rPr>
        <w:t xml:space="preserve">The reasons why </w:t>
      </w:r>
      <w:r w:rsidRPr="001E5F44">
        <w:rPr>
          <w:rStyle w:val="StyleBoldUnderline"/>
        </w:rPr>
        <w:t>the Internet is supposed to strengthen democracy</w:t>
      </w:r>
      <w:r w:rsidRPr="00C50266">
        <w:rPr>
          <w:sz w:val="18"/>
          <w:szCs w:val="18"/>
        </w:rPr>
        <w:t xml:space="preserve"> include the following.</w:t>
      </w:r>
    </w:p>
    <w:p w:rsidR="00DD309E" w:rsidRPr="00C50266" w:rsidRDefault="00DD309E" w:rsidP="00DD309E">
      <w:pPr>
        <w:rPr>
          <w:sz w:val="18"/>
          <w:szCs w:val="18"/>
        </w:rPr>
      </w:pPr>
      <w:r w:rsidRPr="00C50266">
        <w:rPr>
          <w:sz w:val="18"/>
          <w:szCs w:val="18"/>
        </w:rPr>
        <w:t>1.The Internet lowers the entry barriers to political participation.</w:t>
      </w:r>
    </w:p>
    <w:p w:rsidR="00DD309E" w:rsidRPr="00C50266" w:rsidRDefault="00DD309E" w:rsidP="00DD309E">
      <w:pPr>
        <w:rPr>
          <w:sz w:val="18"/>
          <w:szCs w:val="18"/>
        </w:rPr>
      </w:pPr>
      <w:r w:rsidRPr="00C50266">
        <w:rPr>
          <w:sz w:val="18"/>
          <w:szCs w:val="18"/>
        </w:rPr>
        <w:t>2.It strengthens political dialogue.</w:t>
      </w:r>
    </w:p>
    <w:p w:rsidR="00DD309E" w:rsidRPr="00C50266" w:rsidRDefault="00DD309E" w:rsidP="00DD309E">
      <w:pPr>
        <w:rPr>
          <w:sz w:val="18"/>
          <w:szCs w:val="18"/>
        </w:rPr>
      </w:pPr>
      <w:r w:rsidRPr="00C50266">
        <w:rPr>
          <w:sz w:val="18"/>
          <w:szCs w:val="18"/>
        </w:rPr>
        <w:t>3.It creates community.</w:t>
      </w:r>
    </w:p>
    <w:p w:rsidR="00DD309E" w:rsidRPr="00C50266" w:rsidRDefault="00DD309E" w:rsidP="00DD309E">
      <w:pPr>
        <w:rPr>
          <w:sz w:val="18"/>
          <w:szCs w:val="18"/>
        </w:rPr>
      </w:pPr>
      <w:r w:rsidRPr="00C50266">
        <w:rPr>
          <w:sz w:val="18"/>
          <w:szCs w:val="18"/>
        </w:rPr>
        <w:t>4.It cannot be controlled by government.</w:t>
      </w:r>
    </w:p>
    <w:p w:rsidR="00DD309E" w:rsidRPr="00C50266" w:rsidRDefault="00DD309E" w:rsidP="00DD309E">
      <w:pPr>
        <w:rPr>
          <w:sz w:val="18"/>
          <w:szCs w:val="18"/>
        </w:rPr>
      </w:pPr>
      <w:r w:rsidRPr="00C50266">
        <w:rPr>
          <w:sz w:val="18"/>
          <w:szCs w:val="18"/>
        </w:rPr>
        <w:t>5.It increases voting participation.</w:t>
      </w:r>
    </w:p>
    <w:p w:rsidR="00DD309E" w:rsidRPr="00C50266" w:rsidRDefault="00DD309E" w:rsidP="00DD309E">
      <w:pPr>
        <w:rPr>
          <w:sz w:val="18"/>
          <w:szCs w:val="18"/>
        </w:rPr>
      </w:pPr>
      <w:r w:rsidRPr="00C50266">
        <w:rPr>
          <w:sz w:val="18"/>
          <w:szCs w:val="18"/>
        </w:rPr>
        <w:t>6.It permits closer communication with officials.</w:t>
      </w:r>
    </w:p>
    <w:p w:rsidR="00DD309E" w:rsidRPr="00C50266" w:rsidRDefault="00DD309E" w:rsidP="00DD309E">
      <w:pPr>
        <w:rPr>
          <w:sz w:val="18"/>
          <w:szCs w:val="18"/>
        </w:rPr>
      </w:pPr>
      <w:r w:rsidRPr="00C50266">
        <w:rPr>
          <w:sz w:val="18"/>
          <w:szCs w:val="18"/>
        </w:rPr>
        <w:t>7.It spreads democracy world-wide.</w:t>
      </w:r>
    </w:p>
    <w:p w:rsidR="00DD309E" w:rsidRPr="00C50266" w:rsidRDefault="00DD309E" w:rsidP="00DD309E">
      <w:pPr>
        <w:rPr>
          <w:sz w:val="18"/>
          <w:szCs w:val="18"/>
        </w:rPr>
      </w:pPr>
      <w:r w:rsidRPr="00C50266">
        <w:rPr>
          <w:sz w:val="18"/>
          <w:szCs w:val="18"/>
        </w:rPr>
        <w:t xml:space="preserve">Each of the propositions in </w:t>
      </w:r>
      <w:r w:rsidRPr="001E5F44">
        <w:rPr>
          <w:rStyle w:val="StyleBoldUnderline"/>
        </w:rPr>
        <w:t>this utopian populist, view</w:t>
      </w:r>
      <w:r w:rsidRPr="00C50266">
        <w:rPr>
          <w:sz w:val="18"/>
          <w:szCs w:val="18"/>
        </w:rPr>
        <w:t xml:space="preserve">, which </w:t>
      </w:r>
      <w:r w:rsidRPr="001E5F44">
        <w:rPr>
          <w:rStyle w:val="StyleBoldUnderline"/>
        </w:rPr>
        <w:t>might be called is questionable</w:t>
      </w:r>
      <w:r w:rsidRPr="00C50266">
        <w:rPr>
          <w:sz w:val="18"/>
          <w:szCs w:val="18"/>
        </w:rPr>
        <w:t>.</w:t>
      </w:r>
      <w:r>
        <w:rPr>
          <w:sz w:val="18"/>
          <w:szCs w:val="18"/>
        </w:rPr>
        <w:t xml:space="preserve"> </w:t>
      </w:r>
      <w:r w:rsidRPr="00C50266">
        <w:rPr>
          <w:sz w:val="18"/>
          <w:szCs w:val="18"/>
        </w:rPr>
        <w:t>But they are firmly held by the Internet founder generation, by the industry that now operates the medium, by academics from Negroponte (1995) to Dahl (1989), by gushy news media, and by a cross-party set of politicians who wish to claim the future, from Gore to Gingrich, from Bangemann to Blair.</w:t>
      </w:r>
    </w:p>
    <w:p w:rsidR="00DD309E" w:rsidRPr="00C50266" w:rsidRDefault="00DD309E" w:rsidP="00DD309E">
      <w:pPr>
        <w:rPr>
          <w:sz w:val="18"/>
          <w:szCs w:val="18"/>
        </w:rPr>
      </w:pPr>
      <w:r w:rsidRPr="00C50266">
        <w:rPr>
          <w:sz w:val="18"/>
          <w:szCs w:val="18"/>
        </w:rPr>
        <w:t xml:space="preserve">I will argue, in contrast, that </w:t>
      </w:r>
      <w:r w:rsidRPr="001E5F44">
        <w:rPr>
          <w:rStyle w:val="StyleBoldUnderline"/>
        </w:rPr>
        <w:t>the Internet, far from helping democracy, is a threat to it</w:t>
      </w:r>
      <w:r w:rsidRPr="00C50266">
        <w:rPr>
          <w:sz w:val="18"/>
          <w:szCs w:val="18"/>
        </w:rPr>
        <w:t>. And I am taking this view as an enthusiast, not a critic.</w:t>
      </w:r>
      <w:r>
        <w:rPr>
          <w:sz w:val="18"/>
          <w:szCs w:val="18"/>
        </w:rPr>
        <w:t xml:space="preserve"> </w:t>
      </w:r>
      <w:r w:rsidRPr="00C50266">
        <w:rPr>
          <w:sz w:val="18"/>
          <w:szCs w:val="18"/>
        </w:rPr>
        <w:t xml:space="preserve">But precisely </w:t>
      </w:r>
      <w:r w:rsidRPr="009D72E0">
        <w:rPr>
          <w:rStyle w:val="StyleBoldUnderline"/>
        </w:rPr>
        <w:t>because the Internet is powerful and revolutionary, it also affects, and even destroys, all traditional institutions--including--democracy</w:t>
      </w:r>
      <w:r w:rsidRPr="00C50266">
        <w:rPr>
          <w:sz w:val="18"/>
          <w:szCs w:val="18"/>
        </w:rPr>
        <w:t>.</w:t>
      </w:r>
      <w:r>
        <w:rPr>
          <w:sz w:val="18"/>
          <w:szCs w:val="18"/>
        </w:rPr>
        <w:t xml:space="preserve"> </w:t>
      </w:r>
      <w:r w:rsidRPr="00C50266">
        <w:rPr>
          <w:sz w:val="18"/>
          <w:szCs w:val="18"/>
        </w:rPr>
        <w:t>To deny this potential is to invite a backlash when the ignored problems eventually emerge.</w:t>
      </w:r>
      <w:bookmarkStart w:id="29" w:name="_ftnref2"/>
      <w:r w:rsidRPr="00C50266">
        <w:rPr>
          <w:sz w:val="18"/>
          <w:szCs w:val="18"/>
        </w:rPr>
        <w:fldChar w:fldCharType="begin"/>
      </w:r>
      <w:r w:rsidRPr="00C50266">
        <w:rPr>
          <w:sz w:val="18"/>
          <w:szCs w:val="18"/>
        </w:rPr>
        <w:instrText xml:space="preserve"> HYPERLINK "http://www.citi.columbia.edu/elinoam/articles/int_bad_dem.htm" \l "_ftn2" \o "" </w:instrText>
      </w:r>
      <w:r w:rsidRPr="00C50266">
        <w:rPr>
          <w:sz w:val="18"/>
          <w:szCs w:val="18"/>
        </w:rPr>
        <w:fldChar w:fldCharType="separate"/>
      </w:r>
      <w:r w:rsidRPr="00C50266">
        <w:rPr>
          <w:sz w:val="18"/>
          <w:szCs w:val="18"/>
        </w:rPr>
        <w:t>[2]</w:t>
      </w:r>
      <w:r w:rsidRPr="00C50266">
        <w:rPr>
          <w:sz w:val="18"/>
          <w:szCs w:val="18"/>
        </w:rPr>
        <w:fldChar w:fldCharType="end"/>
      </w:r>
      <w:bookmarkEnd w:id="29"/>
    </w:p>
    <w:p w:rsidR="00DD309E" w:rsidRPr="00C50266" w:rsidRDefault="00DD309E" w:rsidP="00DD309E">
      <w:pPr>
        <w:rPr>
          <w:sz w:val="18"/>
          <w:szCs w:val="18"/>
        </w:rPr>
      </w:pPr>
      <w:r w:rsidRPr="00C50266">
        <w:rPr>
          <w:sz w:val="18"/>
          <w:szCs w:val="18"/>
        </w:rPr>
        <w:t>My perspective is different from the neo-Marxist arguments about big business controlling everything; from neo-Luddite views that low-tech is beautiful; and from reformist fears that a politically disenfranchised digital underclass will emerge.</w:t>
      </w:r>
      <w:r>
        <w:rPr>
          <w:sz w:val="18"/>
          <w:szCs w:val="18"/>
        </w:rPr>
        <w:t xml:space="preserve"> </w:t>
      </w:r>
      <w:r w:rsidRPr="00C50266">
        <w:rPr>
          <w:sz w:val="18"/>
          <w:szCs w:val="18"/>
        </w:rPr>
        <w:t>The latter, in particular, has been a frequent perspective.</w:t>
      </w:r>
      <w:r>
        <w:rPr>
          <w:sz w:val="18"/>
          <w:szCs w:val="18"/>
        </w:rPr>
        <w:t xml:space="preserve"> </w:t>
      </w:r>
      <w:r w:rsidRPr="00C50266">
        <w:rPr>
          <w:sz w:val="18"/>
          <w:szCs w:val="18"/>
        </w:rPr>
        <w:t>Yet, the good news is that the present income-based gap in Internet usage will decline in developed societies.</w:t>
      </w:r>
      <w:r>
        <w:rPr>
          <w:sz w:val="18"/>
          <w:szCs w:val="18"/>
        </w:rPr>
        <w:t xml:space="preserve"> </w:t>
      </w:r>
      <w:r w:rsidRPr="00C50266">
        <w:rPr>
          <w:sz w:val="18"/>
          <w:szCs w:val="18"/>
        </w:rPr>
        <w:t>Processing and transmission becomes cheap, and will be anywhere, affordably.</w:t>
      </w:r>
      <w:r>
        <w:rPr>
          <w:sz w:val="18"/>
          <w:szCs w:val="18"/>
        </w:rPr>
        <w:t xml:space="preserve"> </w:t>
      </w:r>
      <w:r w:rsidRPr="00C50266">
        <w:rPr>
          <w:sz w:val="18"/>
          <w:szCs w:val="18"/>
        </w:rPr>
        <w:t>Transmission will be cheap, and connect us to anywhere, affordably.</w:t>
      </w:r>
      <w:r>
        <w:rPr>
          <w:sz w:val="18"/>
          <w:szCs w:val="18"/>
        </w:rPr>
        <w:t xml:space="preserve"> </w:t>
      </w:r>
      <w:r w:rsidRPr="00C50266">
        <w:rPr>
          <w:sz w:val="18"/>
          <w:szCs w:val="18"/>
        </w:rPr>
        <w:t>And basic equipment will almost be given away in return for long-term contracts and advertising exposure.</w:t>
      </w:r>
    </w:p>
    <w:p w:rsidR="00DD309E" w:rsidRPr="00C50266" w:rsidRDefault="00DD309E" w:rsidP="00DD309E">
      <w:pPr>
        <w:rPr>
          <w:sz w:val="18"/>
          <w:szCs w:val="18"/>
        </w:rPr>
      </w:pPr>
      <w:r w:rsidRPr="00C50266">
        <w:rPr>
          <w:sz w:val="18"/>
          <w:szCs w:val="18"/>
        </w:rPr>
        <w:t>That is why what we now call basic Internet connectivity will not be a problem.</w:t>
      </w:r>
      <w:r>
        <w:rPr>
          <w:sz w:val="18"/>
          <w:szCs w:val="18"/>
        </w:rPr>
        <w:t xml:space="preserve"> </w:t>
      </w:r>
      <w:r w:rsidRPr="00C50266">
        <w:rPr>
          <w:sz w:val="18"/>
          <w:szCs w:val="18"/>
        </w:rPr>
        <w:t>Internet connectivity will be near 100% of the households and offices, like electricity, because the Internet will have been liberated from the terror of the PC as its gateway, the most consumer-unfriendly consumer product ever built since the unicycle.</w:t>
      </w:r>
    </w:p>
    <w:p w:rsidR="00DD309E" w:rsidRPr="00C50266" w:rsidRDefault="00DD309E" w:rsidP="00DD309E">
      <w:pPr>
        <w:rPr>
          <w:sz w:val="18"/>
          <w:szCs w:val="18"/>
        </w:rPr>
      </w:pPr>
      <w:r w:rsidRPr="00C50266">
        <w:rPr>
          <w:sz w:val="18"/>
          <w:szCs w:val="18"/>
        </w:rPr>
        <w:t>Already, more than half of communications traffic is data rather than voice, which means that it involves fast machines rather than slow people.These machines will be everywhere.Cars will be chatting with highways.Suitcases will complain to airlines.Electronic books will download from publishers.Front doors will check in with police departments.Pacemakers will talk to hospitals.Television sets will connect to video servers.</w:t>
      </w:r>
    </w:p>
    <w:p w:rsidR="00DD309E" w:rsidRPr="00C50266" w:rsidRDefault="00DD309E" w:rsidP="00DD309E">
      <w:pPr>
        <w:rPr>
          <w:sz w:val="18"/>
          <w:szCs w:val="18"/>
        </w:rPr>
      </w:pPr>
      <w:r w:rsidRPr="00C50266">
        <w:rPr>
          <w:sz w:val="18"/>
          <w:szCs w:val="18"/>
        </w:rPr>
        <w:t xml:space="preserve">For that reason, </w:t>
      </w:r>
      <w:r w:rsidRPr="00A8541C">
        <w:rPr>
          <w:rStyle w:val="StyleBoldUnderline"/>
        </w:rPr>
        <w:t>my skepticism about the Internet as a pro-democracy force is not based on its uneven distribution</w:t>
      </w:r>
      <w:r w:rsidRPr="00C50266">
        <w:rPr>
          <w:sz w:val="18"/>
          <w:szCs w:val="18"/>
        </w:rPr>
        <w:t>.</w:t>
      </w:r>
      <w:r>
        <w:rPr>
          <w:sz w:val="18"/>
          <w:szCs w:val="18"/>
        </w:rPr>
        <w:t xml:space="preserve"> </w:t>
      </w:r>
      <w:r w:rsidRPr="005C0C26">
        <w:rPr>
          <w:rStyle w:val="StyleBoldUnderline"/>
        </w:rPr>
        <w:t>It is more systemic</w:t>
      </w:r>
      <w:r w:rsidRPr="00C50266">
        <w:rPr>
          <w:sz w:val="18"/>
          <w:szCs w:val="18"/>
        </w:rPr>
        <w:t>.</w:t>
      </w:r>
      <w:r>
        <w:rPr>
          <w:sz w:val="18"/>
          <w:szCs w:val="18"/>
        </w:rPr>
        <w:t xml:space="preserve"> </w:t>
      </w:r>
      <w:r w:rsidRPr="005C0C26">
        <w:rPr>
          <w:rStyle w:val="StyleBoldUnderline"/>
        </w:rPr>
        <w:t>The problem is that most analysts commit a so-called error of composition.</w:t>
      </w:r>
      <w:r>
        <w:rPr>
          <w:rStyle w:val="StyleBoldUnderline"/>
        </w:rPr>
        <w:t xml:space="preserve"> </w:t>
      </w:r>
      <w:r w:rsidRPr="005C0C26">
        <w:rPr>
          <w:rStyle w:val="StyleBoldUnderline"/>
        </w:rPr>
        <w:t>That is, they confuse micro behavior with macro results</w:t>
      </w:r>
      <w:r w:rsidRPr="00C50266">
        <w:rPr>
          <w:sz w:val="18"/>
          <w:szCs w:val="18"/>
        </w:rPr>
        <w:t>.</w:t>
      </w:r>
      <w:r>
        <w:rPr>
          <w:sz w:val="18"/>
          <w:szCs w:val="18"/>
        </w:rPr>
        <w:t xml:space="preserve"> </w:t>
      </w:r>
      <w:r w:rsidRPr="00C82979">
        <w:rPr>
          <w:rStyle w:val="StyleBoldUnderline"/>
        </w:rPr>
        <w:t>They think that if something is helpful to an individual, it is also helpful to society at large, when everybody uses it.</w:t>
      </w:r>
    </w:p>
    <w:p w:rsidR="00DD309E" w:rsidRPr="00C50266" w:rsidRDefault="00DD309E" w:rsidP="00DD309E">
      <w:pPr>
        <w:rPr>
          <w:sz w:val="18"/>
          <w:szCs w:val="18"/>
        </w:rPr>
      </w:pPr>
      <w:r w:rsidRPr="003733FE">
        <w:rPr>
          <w:rStyle w:val="StyleBoldUnderline"/>
        </w:rPr>
        <w:lastRenderedPageBreak/>
        <w:t>Suppose we would have asked, a century ago, whether the automobile would reduce pollution. The answer would have been easy and positive: no horses, no waste on the roads, no smell, no use of agricultural land to grow oats</w:t>
      </w:r>
      <w:r w:rsidRPr="00C50266">
        <w:rPr>
          <w:sz w:val="18"/>
          <w:szCs w:val="18"/>
        </w:rPr>
        <w:t>.</w:t>
      </w:r>
      <w:r>
        <w:rPr>
          <w:sz w:val="18"/>
          <w:szCs w:val="18"/>
        </w:rPr>
        <w:t xml:space="preserve"> </w:t>
      </w:r>
      <w:r w:rsidRPr="00C50266">
        <w:rPr>
          <w:sz w:val="18"/>
          <w:szCs w:val="18"/>
        </w:rPr>
        <w:t>But we now recognize that in the aggregate, mass motorization has been bad for the environment.</w:t>
      </w:r>
      <w:r>
        <w:rPr>
          <w:sz w:val="18"/>
          <w:szCs w:val="18"/>
        </w:rPr>
        <w:t xml:space="preserve"> </w:t>
      </w:r>
      <w:r w:rsidRPr="00C50266">
        <w:rPr>
          <w:sz w:val="18"/>
          <w:szCs w:val="18"/>
        </w:rPr>
        <w:t>It created emissions, dispersed the population, and put more demand on land. </w:t>
      </w:r>
    </w:p>
    <w:p w:rsidR="00DD309E" w:rsidRPr="00C50266" w:rsidRDefault="00DD309E" w:rsidP="00DD309E">
      <w:pPr>
        <w:rPr>
          <w:sz w:val="18"/>
          <w:szCs w:val="18"/>
        </w:rPr>
      </w:pPr>
      <w:r w:rsidRPr="003733FE">
        <w:rPr>
          <w:rStyle w:val="StyleBoldUnderline"/>
        </w:rPr>
        <w:t>The second error is that of inference. Just because the Internet is good for democracy in places like North Korea, Iran, or Sudan does not mean that it is better for Germany, Denmark, or the United States</w:t>
      </w:r>
      <w:r w:rsidRPr="00C50266">
        <w:rPr>
          <w:sz w:val="18"/>
          <w:szCs w:val="18"/>
        </w:rPr>
        <w:t>.</w:t>
      </w:r>
      <w:r>
        <w:rPr>
          <w:sz w:val="18"/>
          <w:szCs w:val="18"/>
        </w:rPr>
        <w:t xml:space="preserve"> </w:t>
      </w:r>
      <w:r w:rsidRPr="003B614C">
        <w:rPr>
          <w:rStyle w:val="StyleBoldUnderline"/>
        </w:rPr>
        <w:t>Just because three TV channels offer more diversity of information than one does not mean that 30,000 are better than 300</w:t>
      </w:r>
      <w:r w:rsidRPr="00C50266">
        <w:rPr>
          <w:sz w:val="18"/>
          <w:szCs w:val="18"/>
        </w:rPr>
        <w:t>.</w:t>
      </w:r>
    </w:p>
    <w:p w:rsidR="00DD309E" w:rsidRPr="00C50266" w:rsidRDefault="00DD309E" w:rsidP="00DD309E">
      <w:pPr>
        <w:rPr>
          <w:sz w:val="18"/>
          <w:szCs w:val="18"/>
        </w:rPr>
      </w:pPr>
      <w:r w:rsidRPr="00C50266">
        <w:rPr>
          <w:sz w:val="18"/>
          <w:szCs w:val="18"/>
        </w:rPr>
        <w:t>So here are several reasons why the Internet will not be good for democracy, corresponding to the pro-democracy arguments described above.</w:t>
      </w:r>
    </w:p>
    <w:p w:rsidR="00DD309E" w:rsidRPr="00C50266" w:rsidRDefault="00DD309E" w:rsidP="00DD309E">
      <w:pPr>
        <w:rPr>
          <w:sz w:val="18"/>
          <w:szCs w:val="18"/>
        </w:rPr>
      </w:pPr>
      <w:r w:rsidRPr="00C50266">
        <w:rPr>
          <w:sz w:val="18"/>
          <w:szCs w:val="18"/>
        </w:rPr>
        <w:t>§</w:t>
      </w:r>
      <w:r w:rsidRPr="003B614C">
        <w:rPr>
          <w:rStyle w:val="StyleBoldUnderline"/>
        </w:rPr>
        <w:t>The Internet Will Make Politics More Expensive and Raise Entry Barriers</w:t>
      </w:r>
    </w:p>
    <w:p w:rsidR="00DD309E" w:rsidRPr="00C50266" w:rsidRDefault="00DD309E" w:rsidP="00DD309E">
      <w:pPr>
        <w:rPr>
          <w:sz w:val="18"/>
          <w:szCs w:val="18"/>
        </w:rPr>
      </w:pPr>
      <w:r w:rsidRPr="00C50266">
        <w:rPr>
          <w:sz w:val="18"/>
          <w:szCs w:val="18"/>
        </w:rPr>
        <w:t>The hope has been that online public space will be an electronic version of a New England or Swiss town meeting, open and ongoing.</w:t>
      </w:r>
      <w:r>
        <w:rPr>
          <w:sz w:val="18"/>
          <w:szCs w:val="18"/>
        </w:rPr>
        <w:t xml:space="preserve"> </w:t>
      </w:r>
      <w:r w:rsidRPr="00C50266">
        <w:rPr>
          <w:sz w:val="18"/>
          <w:szCs w:val="18"/>
        </w:rPr>
        <w:t>The Internet would permit easy and cheap political participation and political campaigns.</w:t>
      </w:r>
      <w:r>
        <w:rPr>
          <w:sz w:val="18"/>
          <w:szCs w:val="18"/>
        </w:rPr>
        <w:t xml:space="preserve"> </w:t>
      </w:r>
      <w:r w:rsidRPr="00C50266">
        <w:rPr>
          <w:sz w:val="18"/>
          <w:szCs w:val="18"/>
        </w:rPr>
        <w:t>But is that true?</w:t>
      </w:r>
    </w:p>
    <w:p w:rsidR="00DD309E" w:rsidRPr="00C50266" w:rsidRDefault="00DD309E" w:rsidP="00DD309E">
      <w:pPr>
        <w:rPr>
          <w:sz w:val="18"/>
          <w:szCs w:val="18"/>
        </w:rPr>
      </w:pPr>
      <w:r w:rsidRPr="00C50266">
        <w:rPr>
          <w:sz w:val="18"/>
          <w:szCs w:val="18"/>
        </w:rPr>
        <w:t>Easy entry exists indeed for an Internet based on narrowband transmission, which is largely text-based.</w:t>
      </w:r>
      <w:r>
        <w:rPr>
          <w:sz w:val="18"/>
          <w:szCs w:val="18"/>
        </w:rPr>
        <w:t xml:space="preserve"> </w:t>
      </w:r>
      <w:r w:rsidRPr="00C50266">
        <w:rPr>
          <w:sz w:val="18"/>
          <w:szCs w:val="18"/>
        </w:rPr>
        <w:t>But the emerging broadband Internet will permit fancy video and multimedia messages and information resources.</w:t>
      </w:r>
      <w:r>
        <w:rPr>
          <w:sz w:val="18"/>
          <w:szCs w:val="18"/>
        </w:rPr>
        <w:t xml:space="preserve"> </w:t>
      </w:r>
      <w:r w:rsidRPr="00C50266">
        <w:rPr>
          <w:sz w:val="18"/>
          <w:szCs w:val="18"/>
        </w:rPr>
        <w:t xml:space="preserve">Inevitably, audience expectations will rise. </w:t>
      </w:r>
      <w:r w:rsidRPr="008E4087">
        <w:rPr>
          <w:rStyle w:val="StyleBoldUnderline"/>
        </w:rPr>
        <w:t>When everyone can speak, who will be listened to? If the history of mass media means anything, it will not be everyone</w:t>
      </w:r>
      <w:r w:rsidRPr="00C50266">
        <w:rPr>
          <w:sz w:val="18"/>
          <w:szCs w:val="18"/>
        </w:rPr>
        <w:t>. It cannot be everyone.</w:t>
      </w:r>
      <w:r>
        <w:rPr>
          <w:sz w:val="18"/>
          <w:szCs w:val="18"/>
        </w:rPr>
        <w:t xml:space="preserve"> </w:t>
      </w:r>
      <w:r w:rsidRPr="00CA72E5">
        <w:rPr>
          <w:rStyle w:val="StyleBoldUnderline"/>
          <w:b/>
        </w:rPr>
        <w:t>Nor will the wisest or those with the most compelling case or cause be heard, but the best produced, the slickest, and the best promoted</w:t>
      </w:r>
      <w:r w:rsidRPr="00C50266">
        <w:rPr>
          <w:sz w:val="18"/>
          <w:szCs w:val="18"/>
        </w:rPr>
        <w:t>.</w:t>
      </w:r>
      <w:r>
        <w:rPr>
          <w:sz w:val="18"/>
          <w:szCs w:val="18"/>
        </w:rPr>
        <w:t xml:space="preserve"> </w:t>
      </w:r>
      <w:r w:rsidRPr="00C50266">
        <w:rPr>
          <w:sz w:val="18"/>
          <w:szCs w:val="18"/>
        </w:rPr>
        <w:t>And that is expensive.</w:t>
      </w:r>
    </w:p>
    <w:p w:rsidR="00DD309E" w:rsidRPr="00C50266" w:rsidRDefault="00DD309E" w:rsidP="00DD309E">
      <w:pPr>
        <w:rPr>
          <w:sz w:val="18"/>
          <w:szCs w:val="18"/>
        </w:rPr>
      </w:pPr>
      <w:r w:rsidRPr="00C50266">
        <w:rPr>
          <w:sz w:val="18"/>
          <w:szCs w:val="18"/>
        </w:rPr>
        <w:t xml:space="preserve">Secondly, </w:t>
      </w:r>
      <w:r w:rsidRPr="003269AC">
        <w:rPr>
          <w:rStyle w:val="StyleBoldUnderline"/>
        </w:rPr>
        <w:t>because of the increasing glut and clutter of information, those with messages will have to devise strategies to draw attention. Political attention, just like commercial one, will have to be created</w:t>
      </w:r>
      <w:r w:rsidRPr="00C50266">
        <w:rPr>
          <w:sz w:val="18"/>
          <w:szCs w:val="18"/>
        </w:rPr>
        <w:t>.</w:t>
      </w:r>
      <w:r>
        <w:rPr>
          <w:sz w:val="18"/>
          <w:szCs w:val="18"/>
        </w:rPr>
        <w:t xml:space="preserve"> </w:t>
      </w:r>
      <w:r w:rsidRPr="00C50266">
        <w:rPr>
          <w:sz w:val="18"/>
          <w:szCs w:val="18"/>
        </w:rPr>
        <w:t>Ideology, self-interest, and public spirit are some factors.</w:t>
      </w:r>
      <w:r>
        <w:rPr>
          <w:sz w:val="18"/>
          <w:szCs w:val="18"/>
        </w:rPr>
        <w:t xml:space="preserve"> </w:t>
      </w:r>
      <w:r w:rsidRPr="00C50266">
        <w:rPr>
          <w:sz w:val="18"/>
          <w:szCs w:val="18"/>
        </w:rPr>
        <w:t xml:space="preserve">But in many cases, </w:t>
      </w:r>
      <w:r w:rsidRPr="00C96A61">
        <w:rPr>
          <w:rStyle w:val="StyleBoldUnderline"/>
        </w:rPr>
        <w:t>attention needs to be bought, by providing entertainment, gifts, games, lotteries, coupons, etc</w:t>
      </w:r>
      <w:r w:rsidRPr="00C50266">
        <w:rPr>
          <w:sz w:val="18"/>
          <w:szCs w:val="18"/>
        </w:rPr>
        <w:t>,</w:t>
      </w:r>
      <w:r>
        <w:rPr>
          <w:sz w:val="18"/>
          <w:szCs w:val="18"/>
        </w:rPr>
        <w:t xml:space="preserve"> </w:t>
      </w:r>
      <w:r w:rsidRPr="00C50266">
        <w:rPr>
          <w:sz w:val="18"/>
          <w:szCs w:val="18"/>
        </w:rPr>
        <w:t>That, too, is expensive.</w:t>
      </w:r>
      <w:r>
        <w:rPr>
          <w:sz w:val="18"/>
          <w:szCs w:val="18"/>
        </w:rPr>
        <w:t xml:space="preserve"> </w:t>
      </w:r>
      <w:r w:rsidRPr="00C50266">
        <w:rPr>
          <w:sz w:val="18"/>
          <w:szCs w:val="18"/>
        </w:rPr>
        <w:t>The basic cost of information is rarely the problem in politics; it’s the packaging.</w:t>
      </w:r>
      <w:r>
        <w:rPr>
          <w:sz w:val="18"/>
          <w:szCs w:val="18"/>
        </w:rPr>
        <w:t xml:space="preserve"> </w:t>
      </w:r>
      <w:r w:rsidRPr="00C50266">
        <w:rPr>
          <w:sz w:val="18"/>
          <w:szCs w:val="18"/>
        </w:rPr>
        <w:t>It is not difficult or expensive to produce and distribute handbills or to make phone calls, or to speak at public events.</w:t>
      </w:r>
      <w:r>
        <w:rPr>
          <w:sz w:val="18"/>
          <w:szCs w:val="18"/>
        </w:rPr>
        <w:t xml:space="preserve"> </w:t>
      </w:r>
      <w:r w:rsidRPr="00C50266">
        <w:rPr>
          <w:sz w:val="18"/>
          <w:szCs w:val="18"/>
        </w:rPr>
        <w:t>But it is costly to communicate to vast audiences in an effective way, because that requires large advertising and PR budgets.</w:t>
      </w:r>
    </w:p>
    <w:p w:rsidR="00DD309E" w:rsidRPr="00C50266" w:rsidRDefault="00DD309E" w:rsidP="00DD309E">
      <w:pPr>
        <w:rPr>
          <w:sz w:val="18"/>
          <w:szCs w:val="18"/>
        </w:rPr>
      </w:pPr>
      <w:r w:rsidRPr="00C50266">
        <w:rPr>
          <w:sz w:val="18"/>
          <w:szCs w:val="18"/>
        </w:rPr>
        <w:t xml:space="preserve">Thirdly, </w:t>
      </w:r>
      <w:r w:rsidRPr="00484330">
        <w:rPr>
          <w:rStyle w:val="StyleBoldUnderline"/>
        </w:rPr>
        <w:t>effective politics on the Internet will require elaborate and costly data collection</w:t>
      </w:r>
      <w:r w:rsidRPr="00C50266">
        <w:rPr>
          <w:sz w:val="18"/>
          <w:szCs w:val="18"/>
        </w:rPr>
        <w:t>.</w:t>
      </w:r>
      <w:r>
        <w:rPr>
          <w:sz w:val="18"/>
          <w:szCs w:val="18"/>
        </w:rPr>
        <w:t xml:space="preserve"> </w:t>
      </w:r>
      <w:r w:rsidRPr="00C50266">
        <w:rPr>
          <w:sz w:val="18"/>
          <w:szCs w:val="18"/>
        </w:rPr>
        <w:t>The reason is that Internet media operate differently from traditional mass media.</w:t>
      </w:r>
      <w:r>
        <w:rPr>
          <w:sz w:val="18"/>
          <w:szCs w:val="18"/>
        </w:rPr>
        <w:t xml:space="preserve"> </w:t>
      </w:r>
      <w:r w:rsidRPr="00C50266">
        <w:rPr>
          <w:sz w:val="18"/>
          <w:szCs w:val="18"/>
        </w:rPr>
        <w:t>They will not broadcast to all but instead to specifically targeted individuals.Instead of the broad stroke of political TV messages, “netcasted” politics will be customized to be most effective.This requires extensive information about individuals’ interests and preferences.</w:t>
      </w:r>
      <w:r>
        <w:rPr>
          <w:sz w:val="18"/>
          <w:szCs w:val="18"/>
        </w:rPr>
        <w:t xml:space="preserve"> </w:t>
      </w:r>
      <w:r w:rsidRPr="006C6363">
        <w:rPr>
          <w:rStyle w:val="StyleBoldUnderline"/>
        </w:rPr>
        <w:t>Data banks then become a key to political effectiveness</w:t>
      </w:r>
      <w:r w:rsidRPr="00C50266">
        <w:rPr>
          <w:sz w:val="18"/>
          <w:szCs w:val="18"/>
        </w:rPr>
        <w:t>.</w:t>
      </w:r>
      <w:r>
        <w:rPr>
          <w:sz w:val="18"/>
          <w:szCs w:val="18"/>
        </w:rPr>
        <w:t xml:space="preserve"> </w:t>
      </w:r>
      <w:r w:rsidRPr="00C50266">
        <w:rPr>
          <w:sz w:val="18"/>
          <w:szCs w:val="18"/>
        </w:rPr>
        <w:t>Who would own and operate them?</w:t>
      </w:r>
      <w:r>
        <w:rPr>
          <w:sz w:val="18"/>
          <w:szCs w:val="18"/>
        </w:rPr>
        <w:t xml:space="preserve"> </w:t>
      </w:r>
      <w:r w:rsidRPr="00C50266">
        <w:rPr>
          <w:sz w:val="18"/>
          <w:szCs w:val="18"/>
        </w:rPr>
        <w:t>In some cases the political parties.</w:t>
      </w:r>
      <w:r>
        <w:rPr>
          <w:sz w:val="18"/>
          <w:szCs w:val="18"/>
        </w:rPr>
        <w:t xml:space="preserve"> </w:t>
      </w:r>
      <w:r w:rsidRPr="00C50266">
        <w:rPr>
          <w:sz w:val="18"/>
          <w:szCs w:val="18"/>
        </w:rPr>
        <w:t>But they could not maintain control over the data banks where a primary exist that is open to many candidates.</w:t>
      </w:r>
      <w:r>
        <w:rPr>
          <w:sz w:val="18"/>
          <w:szCs w:val="18"/>
        </w:rPr>
        <w:t xml:space="preserve"> </w:t>
      </w:r>
      <w:r w:rsidRPr="00C50266">
        <w:rPr>
          <w:sz w:val="18"/>
          <w:szCs w:val="18"/>
        </w:rPr>
        <w:t>There is also a privacy problem, when semi-official political parties store information about the views, fears, and habits of millions of individuals.</w:t>
      </w:r>
      <w:r>
        <w:rPr>
          <w:sz w:val="18"/>
          <w:szCs w:val="18"/>
        </w:rPr>
        <w:t xml:space="preserve"> </w:t>
      </w:r>
      <w:r w:rsidRPr="00C50266">
        <w:rPr>
          <w:sz w:val="18"/>
          <w:szCs w:val="18"/>
        </w:rPr>
        <w:t>For both of those reasons the ability of parties to collect such data will be limited.</w:t>
      </w:r>
    </w:p>
    <w:p w:rsidR="00DD309E" w:rsidRPr="00C50266" w:rsidRDefault="00DD309E" w:rsidP="00DD309E">
      <w:pPr>
        <w:rPr>
          <w:sz w:val="18"/>
          <w:szCs w:val="18"/>
        </w:rPr>
      </w:pPr>
      <w:r w:rsidRPr="00070677">
        <w:rPr>
          <w:rStyle w:val="StyleBoldUnderline"/>
        </w:rPr>
        <w:t>Other political data banks will be operated by advocacy and interest groups</w:t>
      </w:r>
      <w:r w:rsidRPr="00C50266">
        <w:rPr>
          <w:sz w:val="18"/>
          <w:szCs w:val="18"/>
        </w:rPr>
        <w:t>.</w:t>
      </w:r>
      <w:r>
        <w:rPr>
          <w:sz w:val="18"/>
          <w:szCs w:val="18"/>
        </w:rPr>
        <w:t xml:space="preserve"> </w:t>
      </w:r>
      <w:r w:rsidRPr="00070677">
        <w:rPr>
          <w:rStyle w:val="StyleBoldUnderline"/>
        </w:rPr>
        <w:t>They would then donate to candidate’s data instead of money</w:t>
      </w:r>
      <w:r w:rsidRPr="00C50266">
        <w:rPr>
          <w:sz w:val="18"/>
          <w:szCs w:val="18"/>
        </w:rPr>
        <w:t>.</w:t>
      </w:r>
      <w:r>
        <w:rPr>
          <w:sz w:val="18"/>
          <w:szCs w:val="18"/>
        </w:rPr>
        <w:t xml:space="preserve"> </w:t>
      </w:r>
      <w:r w:rsidRPr="00070677">
        <w:rPr>
          <w:rStyle w:val="StyleBoldUnderline"/>
        </w:rPr>
        <w:t>The importance of such data banks would further weaken campaign finance laws and further strengthen interest group pluralism over traditional political parties</w:t>
      </w:r>
      <w:r w:rsidRPr="00C50266">
        <w:rPr>
          <w:sz w:val="18"/>
          <w:szCs w:val="18"/>
        </w:rPr>
        <w:t>.</w:t>
      </w:r>
    </w:p>
    <w:p w:rsidR="00DD309E" w:rsidRPr="00C50266" w:rsidRDefault="00DD309E" w:rsidP="00DD309E">
      <w:pPr>
        <w:rPr>
          <w:sz w:val="18"/>
          <w:szCs w:val="18"/>
        </w:rPr>
      </w:pPr>
      <w:r w:rsidRPr="00C50266">
        <w:rPr>
          <w:sz w:val="18"/>
          <w:szCs w:val="18"/>
        </w:rPr>
        <w:t xml:space="preserve">But in particular, </w:t>
      </w:r>
      <w:r w:rsidRPr="000B3D59">
        <w:rPr>
          <w:rStyle w:val="StyleBoldUnderline"/>
        </w:rPr>
        <w:t>political data banks will maintained through what is now known as political consultants</w:t>
      </w:r>
      <w:r w:rsidRPr="00C50266">
        <w:rPr>
          <w:sz w:val="18"/>
          <w:szCs w:val="18"/>
        </w:rPr>
        <w:t>.</w:t>
      </w:r>
      <w:r>
        <w:rPr>
          <w:sz w:val="18"/>
          <w:szCs w:val="18"/>
        </w:rPr>
        <w:t xml:space="preserve"> </w:t>
      </w:r>
      <w:r w:rsidRPr="00C50266">
        <w:rPr>
          <w:sz w:val="18"/>
          <w:szCs w:val="18"/>
        </w:rPr>
        <w:t>They will establish permanent and proprietary permanent data banks and become still bigger players in the political environment and operate increasingly as ideology-free for –profit consultancies.</w:t>
      </w:r>
    </w:p>
    <w:p w:rsidR="00DD309E" w:rsidRPr="00C50266" w:rsidRDefault="00DD309E" w:rsidP="00DD309E">
      <w:pPr>
        <w:rPr>
          <w:sz w:val="18"/>
          <w:szCs w:val="18"/>
        </w:rPr>
      </w:pPr>
      <w:r w:rsidRPr="000B3D59">
        <w:rPr>
          <w:rStyle w:val="StyleBoldUnderline"/>
        </w:rPr>
        <w:t>Even if the use of the Internet makes some political activity cheaper, it does so for everyone, which means that all organization will increase their activities rather than spend less on them</w:t>
      </w:r>
      <w:r w:rsidRPr="00C50266">
        <w:rPr>
          <w:sz w:val="18"/>
          <w:szCs w:val="18"/>
        </w:rPr>
        <w:t>.</w:t>
      </w:r>
      <w:bookmarkStart w:id="30" w:name="_ednref3"/>
      <w:bookmarkStart w:id="31" w:name="_ednref1"/>
      <w:bookmarkEnd w:id="30"/>
      <w:r w:rsidRPr="00C50266">
        <w:rPr>
          <w:sz w:val="18"/>
          <w:szCs w:val="18"/>
        </w:rPr>
        <w:fldChar w:fldCharType="begin"/>
      </w:r>
      <w:r w:rsidRPr="00C50266">
        <w:rPr>
          <w:sz w:val="18"/>
          <w:szCs w:val="18"/>
        </w:rPr>
        <w:instrText xml:space="preserve"> HYPERLINK "http://www.citi.columbia.edu/elinoam/articles/int_bad_dem.htm" \l "_edn3" \o "" </w:instrText>
      </w:r>
      <w:r w:rsidRPr="00C50266">
        <w:rPr>
          <w:sz w:val="18"/>
          <w:szCs w:val="18"/>
        </w:rPr>
        <w:fldChar w:fldCharType="separate"/>
      </w:r>
      <w:r w:rsidRPr="00C50266">
        <w:rPr>
          <w:sz w:val="18"/>
          <w:szCs w:val="18"/>
        </w:rPr>
        <w:t>[3]</w:t>
      </w:r>
      <w:r w:rsidRPr="00C50266">
        <w:rPr>
          <w:sz w:val="18"/>
          <w:szCs w:val="18"/>
        </w:rPr>
        <w:fldChar w:fldCharType="end"/>
      </w:r>
      <w:bookmarkEnd w:id="31"/>
      <w:r w:rsidRPr="00C50266">
        <w:rPr>
          <w:sz w:val="18"/>
          <w:szCs w:val="18"/>
        </w:rPr>
        <w:t> If some aspects of campaigning become cheaper, they would not usually spend less, but instead do more.</w:t>
      </w:r>
    </w:p>
    <w:p w:rsidR="00DD309E" w:rsidRPr="00C50266" w:rsidRDefault="00DD309E" w:rsidP="00DD309E">
      <w:pPr>
        <w:rPr>
          <w:sz w:val="18"/>
          <w:szCs w:val="18"/>
        </w:rPr>
      </w:pPr>
      <w:r w:rsidRPr="000B3D59">
        <w:rPr>
          <w:rStyle w:val="StyleBoldUnderline"/>
        </w:rPr>
        <w:t>Thus, any effectiveness of early adopters will soon be matched by their rivals and will simply lead to an accelerated, expensive, and mutually canceling political arms-race of investment in action techniques and new--media marketing technologies</w:t>
      </w:r>
      <w:r w:rsidRPr="00C50266">
        <w:rPr>
          <w:sz w:val="18"/>
          <w:szCs w:val="18"/>
        </w:rPr>
        <w:t>.</w:t>
      </w:r>
    </w:p>
    <w:p w:rsidR="00DD309E" w:rsidRPr="00C50266" w:rsidRDefault="00DD309E" w:rsidP="00DD309E">
      <w:pPr>
        <w:rPr>
          <w:sz w:val="18"/>
          <w:szCs w:val="18"/>
        </w:rPr>
      </w:pPr>
      <w:r w:rsidRPr="009F064A">
        <w:rPr>
          <w:rStyle w:val="StyleBoldUnderline"/>
        </w:rPr>
        <w:t>The early users of the Internet experienced a gain in their effectiveness, and now they incorrectly extrapolate this to society at large. While such gain is trumpeted as the empowerment of the individual over Big Government and Big Business, much of it has simply been a relative strengthening of individuals and groups with computer and online skills (who usually have significantly about-average income and education) and a relative weakening of those without such resources</w:t>
      </w:r>
      <w:r w:rsidRPr="00C50266">
        <w:rPr>
          <w:sz w:val="18"/>
          <w:szCs w:val="18"/>
        </w:rPr>
        <w:t>.</w:t>
      </w:r>
      <w:r>
        <w:rPr>
          <w:sz w:val="18"/>
          <w:szCs w:val="18"/>
        </w:rPr>
        <w:t xml:space="preserve"> </w:t>
      </w:r>
      <w:r w:rsidRPr="00C50266">
        <w:rPr>
          <w:sz w:val="18"/>
          <w:szCs w:val="18"/>
        </w:rPr>
        <w:t>Government did not become more responsive due to online users; it just became more responsive to them.</w:t>
      </w:r>
    </w:p>
    <w:p w:rsidR="00DD309E" w:rsidRPr="00C50266" w:rsidRDefault="00DD309E" w:rsidP="00DD309E">
      <w:pPr>
        <w:rPr>
          <w:sz w:val="18"/>
          <w:szCs w:val="18"/>
        </w:rPr>
      </w:pPr>
      <w:r w:rsidRPr="00C50266">
        <w:rPr>
          <w:sz w:val="18"/>
          <w:szCs w:val="18"/>
        </w:rPr>
        <w:t>•</w:t>
      </w:r>
      <w:r w:rsidRPr="00442CEB">
        <w:rPr>
          <w:rStyle w:val="StyleBoldUnderline"/>
        </w:rPr>
        <w:t>The Internet will make reasoned and informed political dialog more difficult</w:t>
      </w:r>
      <w:r w:rsidRPr="00C50266">
        <w:rPr>
          <w:sz w:val="18"/>
          <w:szCs w:val="18"/>
        </w:rPr>
        <w:t>. </w:t>
      </w:r>
    </w:p>
    <w:p w:rsidR="00DD309E" w:rsidRPr="00C50266" w:rsidRDefault="00DD309E" w:rsidP="00DD309E">
      <w:pPr>
        <w:rPr>
          <w:sz w:val="18"/>
          <w:szCs w:val="18"/>
        </w:rPr>
      </w:pPr>
      <w:r w:rsidRPr="00C50266">
        <w:rPr>
          <w:sz w:val="18"/>
          <w:szCs w:val="18"/>
        </w:rPr>
        <w:t>True, the Internet is a more active and interactive medium than TV.</w:t>
      </w:r>
      <w:r>
        <w:rPr>
          <w:sz w:val="18"/>
          <w:szCs w:val="18"/>
        </w:rPr>
        <w:t xml:space="preserve"> </w:t>
      </w:r>
      <w:r w:rsidRPr="00C50266">
        <w:rPr>
          <w:sz w:val="18"/>
          <w:szCs w:val="18"/>
        </w:rPr>
        <w:t>But is its use in politics a promise or a reality?</w:t>
      </w:r>
    </w:p>
    <w:p w:rsidR="00DD309E" w:rsidRPr="00C50266" w:rsidRDefault="00DD309E" w:rsidP="00DD309E">
      <w:pPr>
        <w:rPr>
          <w:sz w:val="18"/>
          <w:szCs w:val="18"/>
        </w:rPr>
      </w:pPr>
      <w:r w:rsidRPr="00081228">
        <w:rPr>
          <w:rStyle w:val="StyleBoldUnderline"/>
        </w:rPr>
        <w:t>Just because the quantity of information increase does not mean that its quality rises</w:t>
      </w:r>
      <w:r w:rsidRPr="00C50266">
        <w:rPr>
          <w:sz w:val="18"/>
          <w:szCs w:val="18"/>
        </w:rPr>
        <w:t>.</w:t>
      </w:r>
      <w:r>
        <w:rPr>
          <w:sz w:val="18"/>
          <w:szCs w:val="18"/>
        </w:rPr>
        <w:t xml:space="preserve"> </w:t>
      </w:r>
      <w:r w:rsidRPr="00C50266">
        <w:rPr>
          <w:sz w:val="18"/>
          <w:szCs w:val="18"/>
        </w:rPr>
        <w:t>To the contrary.</w:t>
      </w:r>
      <w:r>
        <w:rPr>
          <w:sz w:val="18"/>
          <w:szCs w:val="18"/>
        </w:rPr>
        <w:t xml:space="preserve"> </w:t>
      </w:r>
      <w:r w:rsidRPr="00CA72E5">
        <w:rPr>
          <w:rStyle w:val="StyleBoldUnderline"/>
          <w:b/>
        </w:rPr>
        <w:t>As the Internet leads to more information clutter, it will become necessary for any message to get louder. Political information becomes distorted, shrill, and simplistic</w:t>
      </w:r>
      <w:r w:rsidRPr="00527FF7">
        <w:rPr>
          <w:rStyle w:val="StyleBoldUnderline"/>
        </w:rPr>
        <w:t>.</w:t>
      </w:r>
    </w:p>
    <w:p w:rsidR="00DD309E" w:rsidRPr="00C50266" w:rsidRDefault="00DD309E" w:rsidP="00DD309E">
      <w:pPr>
        <w:rPr>
          <w:sz w:val="18"/>
          <w:szCs w:val="18"/>
        </w:rPr>
      </w:pPr>
      <w:r w:rsidRPr="00C50266">
        <w:rPr>
          <w:sz w:val="18"/>
          <w:szCs w:val="18"/>
        </w:rPr>
        <w:t>One of the characteristics of the Internet is disintermediation, the Internet is in business as well as in politics.</w:t>
      </w:r>
      <w:r>
        <w:rPr>
          <w:sz w:val="18"/>
          <w:szCs w:val="18"/>
        </w:rPr>
        <w:t xml:space="preserve"> </w:t>
      </w:r>
      <w:r w:rsidRPr="00C50266">
        <w:rPr>
          <w:sz w:val="18"/>
          <w:szCs w:val="18"/>
        </w:rPr>
        <w:t>In politics, it leads to the decline of traditional news media and their screening techniques.</w:t>
      </w:r>
      <w:r>
        <w:rPr>
          <w:sz w:val="18"/>
          <w:szCs w:val="18"/>
        </w:rPr>
        <w:t xml:space="preserve"> </w:t>
      </w:r>
      <w:r w:rsidRPr="00C50266">
        <w:rPr>
          <w:sz w:val="18"/>
          <w:szCs w:val="18"/>
        </w:rPr>
        <w:t>The acceleration of the news cycle by necessity leads to less careful checking, while competition leads to more sensationalism.</w:t>
      </w:r>
      <w:r>
        <w:rPr>
          <w:sz w:val="18"/>
          <w:szCs w:val="18"/>
        </w:rPr>
        <w:t xml:space="preserve"> </w:t>
      </w:r>
      <w:r w:rsidRPr="008063C0">
        <w:rPr>
          <w:rStyle w:val="StyleBoldUnderline"/>
        </w:rPr>
        <w:t>Issues get attention if they are visually arresting and easily understood.</w:t>
      </w:r>
      <w:r>
        <w:rPr>
          <w:rStyle w:val="StyleBoldUnderline"/>
        </w:rPr>
        <w:t xml:space="preserve"> </w:t>
      </w:r>
      <w:r w:rsidRPr="008063C0">
        <w:rPr>
          <w:rStyle w:val="StyleBoldUnderline"/>
        </w:rPr>
        <w:t>This leads to media events, to the 15 min of fame, to the sound bite, to infotainment</w:t>
      </w:r>
      <w:r w:rsidRPr="00C50266">
        <w:rPr>
          <w:sz w:val="18"/>
          <w:szCs w:val="18"/>
        </w:rPr>
        <w:t>.</w:t>
      </w:r>
      <w:r>
        <w:rPr>
          <w:sz w:val="18"/>
          <w:szCs w:val="18"/>
        </w:rPr>
        <w:t xml:space="preserve"> </w:t>
      </w:r>
      <w:r w:rsidRPr="00C50266">
        <w:rPr>
          <w:sz w:val="18"/>
          <w:szCs w:val="18"/>
        </w:rPr>
        <w:t>The Internet also permits anonymity, which leads to the creation of, and to last minute political ambush.</w:t>
      </w:r>
      <w:r>
        <w:rPr>
          <w:sz w:val="18"/>
          <w:szCs w:val="18"/>
        </w:rPr>
        <w:t xml:space="preserve"> </w:t>
      </w:r>
      <w:r w:rsidRPr="00C50266">
        <w:rPr>
          <w:sz w:val="18"/>
          <w:szCs w:val="18"/>
        </w:rPr>
        <w:t>The Internet lends itself to dirty politics more than the more accountable TV.</w:t>
      </w:r>
    </w:p>
    <w:p w:rsidR="00DD309E" w:rsidRPr="00C50266" w:rsidRDefault="00DD309E" w:rsidP="00DD309E">
      <w:pPr>
        <w:rPr>
          <w:sz w:val="18"/>
          <w:szCs w:val="18"/>
        </w:rPr>
      </w:pPr>
      <w:r w:rsidRPr="001C52BB">
        <w:rPr>
          <w:rStyle w:val="StyleBoldUnderline"/>
        </w:rPr>
        <w:lastRenderedPageBreak/>
        <w:t>While the self-image of the tolerant digital citizen persists, an empirical study of the content of several political usenet groups found much intolerant behavior: domineering by a few; rude “flaming”; and reliance on unsupported assertions</w:t>
      </w:r>
      <w:r w:rsidRPr="00C50266">
        <w:rPr>
          <w:sz w:val="18"/>
          <w:szCs w:val="18"/>
        </w:rPr>
        <w:t>.</w:t>
      </w:r>
      <w:r>
        <w:rPr>
          <w:sz w:val="18"/>
          <w:szCs w:val="18"/>
        </w:rPr>
        <w:t xml:space="preserve"> </w:t>
      </w:r>
      <w:r w:rsidRPr="00C50266">
        <w:rPr>
          <w:sz w:val="18"/>
          <w:szCs w:val="18"/>
        </w:rPr>
        <w:t>(Davis, 1999)</w:t>
      </w:r>
      <w:r>
        <w:rPr>
          <w:sz w:val="18"/>
          <w:szCs w:val="18"/>
        </w:rPr>
        <w:t xml:space="preserve"> </w:t>
      </w:r>
      <w:r w:rsidRPr="00C50266">
        <w:rPr>
          <w:sz w:val="18"/>
          <w:szCs w:val="18"/>
        </w:rPr>
        <w:t>Another investigation finds no evidence that computer-mediated communication is necessarily democratic or participatory (Streck, 1998).</w:t>
      </w:r>
    </w:p>
    <w:p w:rsidR="00DD309E" w:rsidRPr="00C50266" w:rsidRDefault="00DD309E" w:rsidP="00DD309E">
      <w:pPr>
        <w:rPr>
          <w:sz w:val="18"/>
          <w:szCs w:val="18"/>
        </w:rPr>
      </w:pPr>
      <w:r w:rsidRPr="00C50266">
        <w:rPr>
          <w:sz w:val="18"/>
          <w:szCs w:val="18"/>
        </w:rPr>
        <w:t>•</w:t>
      </w:r>
      <w:r w:rsidRPr="006223AF">
        <w:rPr>
          <w:rStyle w:val="StyleBoldUnderline"/>
        </w:rPr>
        <w:t>The Internet disconnects as much as it connects</w:t>
      </w:r>
    </w:p>
    <w:p w:rsidR="00DD309E" w:rsidRPr="00C50266" w:rsidRDefault="00DD309E" w:rsidP="00DD309E">
      <w:pPr>
        <w:rPr>
          <w:sz w:val="18"/>
          <w:szCs w:val="18"/>
        </w:rPr>
      </w:pPr>
      <w:r w:rsidRPr="00C50266">
        <w:rPr>
          <w:sz w:val="18"/>
          <w:szCs w:val="18"/>
        </w:rPr>
        <w:t>Democracy has historically been based on community.</w:t>
      </w:r>
      <w:r>
        <w:rPr>
          <w:sz w:val="18"/>
          <w:szCs w:val="18"/>
        </w:rPr>
        <w:t xml:space="preserve"> </w:t>
      </w:r>
      <w:r w:rsidRPr="00C50266">
        <w:rPr>
          <w:sz w:val="18"/>
          <w:szCs w:val="18"/>
        </w:rPr>
        <w:t>Traditionally, such communities were territorial — electoral districts, states, and towns.</w:t>
      </w:r>
      <w:r>
        <w:rPr>
          <w:sz w:val="18"/>
          <w:szCs w:val="18"/>
        </w:rPr>
        <w:t xml:space="preserve"> </w:t>
      </w:r>
      <w:r w:rsidRPr="00670BC9">
        <w:rPr>
          <w:rStyle w:val="StyleBoldUnderline"/>
        </w:rPr>
        <w:t>Community, to communicate — the terms are related: community is shaped by the ability of its members to communicate with each other</w:t>
      </w:r>
      <w:r w:rsidRPr="00C50266">
        <w:rPr>
          <w:sz w:val="18"/>
          <w:szCs w:val="18"/>
        </w:rPr>
        <w:t>.</w:t>
      </w:r>
      <w:r>
        <w:rPr>
          <w:sz w:val="18"/>
          <w:szCs w:val="18"/>
        </w:rPr>
        <w:t xml:space="preserve"> </w:t>
      </w:r>
      <w:r w:rsidRPr="00C50266">
        <w:rPr>
          <w:sz w:val="18"/>
          <w:szCs w:val="18"/>
        </w:rPr>
        <w:t>If the underlying communications system changes, the communities are affected.</w:t>
      </w:r>
      <w:r>
        <w:rPr>
          <w:sz w:val="18"/>
          <w:szCs w:val="18"/>
        </w:rPr>
        <w:t xml:space="preserve"> </w:t>
      </w:r>
      <w:r w:rsidRPr="00C50266">
        <w:rPr>
          <w:sz w:val="18"/>
          <w:szCs w:val="18"/>
        </w:rPr>
        <w:t xml:space="preserve">As one connects in new ways, one also disconnects the old ways. </w:t>
      </w:r>
      <w:r w:rsidRPr="00E5733C">
        <w:rPr>
          <w:rStyle w:val="StyleBoldUnderline"/>
        </w:rPr>
        <w:t>As the Internet links with new and far-away people, it also reduces relations with neighbors and neighborhoods</w:t>
      </w:r>
      <w:r w:rsidRPr="00C50266">
        <w:rPr>
          <w:sz w:val="18"/>
          <w:szCs w:val="18"/>
        </w:rPr>
        <w:t>.</w:t>
      </w:r>
    </w:p>
    <w:p w:rsidR="00DD309E" w:rsidRPr="00C50266" w:rsidRDefault="00DD309E" w:rsidP="00DD309E">
      <w:pPr>
        <w:rPr>
          <w:sz w:val="18"/>
          <w:szCs w:val="18"/>
        </w:rPr>
      </w:pPr>
      <w:r w:rsidRPr="00C50266">
        <w:rPr>
          <w:sz w:val="18"/>
          <w:szCs w:val="18"/>
        </w:rPr>
        <w:t>The long-term impact of cheap and convenient communications is a further geographic dispersal of the population, and thus greater physical isolation.</w:t>
      </w:r>
      <w:r>
        <w:rPr>
          <w:sz w:val="18"/>
          <w:szCs w:val="18"/>
        </w:rPr>
        <w:t xml:space="preserve"> </w:t>
      </w:r>
      <w:r w:rsidRPr="00C50266">
        <w:rPr>
          <w:sz w:val="18"/>
          <w:szCs w:val="18"/>
        </w:rPr>
        <w:t xml:space="preserve">At the same time, </w:t>
      </w:r>
      <w:r w:rsidRPr="008D7A7E">
        <w:rPr>
          <w:rStyle w:val="StyleBoldUnderline"/>
        </w:rPr>
        <w:t>the enormous increase in the number of information channels leads to an individualization of mass media, and to fragmentation</w:t>
      </w:r>
      <w:r w:rsidRPr="00C50266">
        <w:rPr>
          <w:sz w:val="18"/>
          <w:szCs w:val="18"/>
        </w:rPr>
        <w:t>.</w:t>
      </w:r>
      <w:r>
        <w:rPr>
          <w:sz w:val="18"/>
          <w:szCs w:val="18"/>
        </w:rPr>
        <w:t xml:space="preserve"> </w:t>
      </w:r>
      <w:r w:rsidRPr="00C50266">
        <w:rPr>
          <w:sz w:val="18"/>
          <w:szCs w:val="18"/>
        </w:rPr>
        <w:t>Suddenly, critics of the “lowest common denominator” programming, of TV now get nostalgic for the “electronic hearth” around which society huddled.</w:t>
      </w:r>
      <w:r>
        <w:rPr>
          <w:sz w:val="18"/>
          <w:szCs w:val="18"/>
        </w:rPr>
        <w:t xml:space="preserve"> </w:t>
      </w:r>
      <w:r w:rsidRPr="00C50266">
        <w:rPr>
          <w:sz w:val="18"/>
          <w:szCs w:val="18"/>
        </w:rPr>
        <w:t>They discovered the integrative role of mass media.</w:t>
      </w:r>
    </w:p>
    <w:p w:rsidR="00DD309E" w:rsidRPr="00C50266" w:rsidRDefault="00DD309E" w:rsidP="00DD309E">
      <w:pPr>
        <w:rPr>
          <w:sz w:val="18"/>
          <w:szCs w:val="18"/>
        </w:rPr>
      </w:pPr>
      <w:r w:rsidRPr="00C50266">
        <w:rPr>
          <w:sz w:val="18"/>
          <w:szCs w:val="18"/>
        </w:rPr>
        <w:t xml:space="preserve">On the other hand, </w:t>
      </w:r>
      <w:r w:rsidRPr="00306876">
        <w:rPr>
          <w:rStyle w:val="StyleBoldUnderline"/>
        </w:rPr>
        <w:t>the Internet also creates electronically linked new types of community. But these are different from traditional communities</w:t>
      </w:r>
      <w:r w:rsidRPr="00C50266">
        <w:rPr>
          <w:sz w:val="18"/>
          <w:szCs w:val="18"/>
        </w:rPr>
        <w:t>.</w:t>
      </w:r>
      <w:r>
        <w:rPr>
          <w:sz w:val="18"/>
          <w:szCs w:val="18"/>
        </w:rPr>
        <w:t xml:space="preserve"> </w:t>
      </w:r>
      <w:r w:rsidRPr="00C50266">
        <w:rPr>
          <w:sz w:val="18"/>
          <w:szCs w:val="18"/>
        </w:rPr>
        <w:t>They have less of the averaging that characterizes physical communities–-throwing together the butcher, the baker, the candlestick maker.Instead, these new communities are more stratified along some common dimension, such as business, politics, or hobbies.</w:t>
      </w:r>
      <w:r>
        <w:rPr>
          <w:sz w:val="18"/>
          <w:szCs w:val="18"/>
        </w:rPr>
        <w:t xml:space="preserve"> </w:t>
      </w:r>
      <w:r w:rsidRPr="00D22587">
        <w:rPr>
          <w:rStyle w:val="StyleBoldUnderline"/>
        </w:rPr>
        <w:t>These groups will therefore tend to be issue - driven, more narrow, more narrow-minded, and sometimes more extreme, as like-minded people reinforce each other’s views</w:t>
      </w:r>
      <w:r w:rsidRPr="00C50266">
        <w:rPr>
          <w:sz w:val="18"/>
          <w:szCs w:val="18"/>
        </w:rPr>
        <w:t>.</w:t>
      </w:r>
    </w:p>
    <w:p w:rsidR="00DD309E" w:rsidRPr="00C50266" w:rsidRDefault="00DD309E" w:rsidP="00DD309E">
      <w:pPr>
        <w:rPr>
          <w:sz w:val="18"/>
          <w:szCs w:val="18"/>
        </w:rPr>
      </w:pPr>
      <w:r w:rsidRPr="00C50266">
        <w:rPr>
          <w:sz w:val="18"/>
          <w:szCs w:val="18"/>
        </w:rPr>
        <w:t>Furthermore, many of these communities will be owned by someone.They are like a shopping mall, a gated community, with private rights to expel, to promote, and to censor.The creation of community has been perhaps the main assets of Internet portals such as AOL.It is unlikely that they will dilute the value of these assets by relinquishing control.</w:t>
      </w:r>
    </w:p>
    <w:p w:rsidR="00DD309E" w:rsidRPr="00C50266" w:rsidRDefault="00DD309E" w:rsidP="00DD309E">
      <w:pPr>
        <w:rPr>
          <w:sz w:val="18"/>
          <w:szCs w:val="18"/>
        </w:rPr>
      </w:pPr>
      <w:r w:rsidRPr="00C50266">
        <w:rPr>
          <w:sz w:val="18"/>
          <w:szCs w:val="18"/>
        </w:rPr>
        <w:t>If it is easy to join such virtual communities, it also becomes easy to leave, in a civic sense, one’s physical community.Community becomes a browning experience.</w:t>
      </w:r>
    </w:p>
    <w:p w:rsidR="00DD309E" w:rsidRPr="00C50266" w:rsidRDefault="00DD309E" w:rsidP="00DD309E">
      <w:pPr>
        <w:rPr>
          <w:sz w:val="18"/>
          <w:szCs w:val="18"/>
        </w:rPr>
      </w:pPr>
      <w:r w:rsidRPr="00C50266">
        <w:rPr>
          <w:sz w:val="18"/>
          <w:szCs w:val="18"/>
        </w:rPr>
        <w:t>•</w:t>
      </w:r>
      <w:r w:rsidRPr="00F75246">
        <w:rPr>
          <w:rStyle w:val="StyleBoldUnderline"/>
        </w:rPr>
        <w:t>Information does not necessarily weaken the state</w:t>
      </w:r>
      <w:r w:rsidRPr="00C50266">
        <w:rPr>
          <w:sz w:val="18"/>
          <w:szCs w:val="18"/>
        </w:rPr>
        <w:t>.</w:t>
      </w:r>
    </w:p>
    <w:p w:rsidR="00DD309E" w:rsidRPr="00C50266" w:rsidRDefault="00DD309E" w:rsidP="00DD309E">
      <w:pPr>
        <w:rPr>
          <w:sz w:val="18"/>
          <w:szCs w:val="18"/>
        </w:rPr>
      </w:pPr>
      <w:r w:rsidRPr="00F75246">
        <w:rPr>
          <w:rStyle w:val="StyleBoldUnderline"/>
        </w:rPr>
        <w:t>Can Internet reduce totalitarianism? Of course</w:t>
      </w:r>
      <w:r w:rsidRPr="00C50266">
        <w:rPr>
          <w:sz w:val="18"/>
          <w:szCs w:val="18"/>
        </w:rPr>
        <w:t>.</w:t>
      </w:r>
      <w:r>
        <w:rPr>
          <w:sz w:val="18"/>
          <w:szCs w:val="18"/>
        </w:rPr>
        <w:t xml:space="preserve"> </w:t>
      </w:r>
      <w:r w:rsidRPr="00C50266">
        <w:rPr>
          <w:sz w:val="18"/>
          <w:szCs w:val="18"/>
        </w:rPr>
        <w:t>Tyranny and mind control becomes harder.</w:t>
      </w:r>
      <w:r>
        <w:rPr>
          <w:sz w:val="18"/>
          <w:szCs w:val="18"/>
        </w:rPr>
        <w:t xml:space="preserve"> </w:t>
      </w:r>
      <w:r w:rsidRPr="00C50266">
        <w:rPr>
          <w:sz w:val="18"/>
          <w:szCs w:val="18"/>
        </w:rPr>
        <w:t>But Internet romantics tend to underestimate the ability of governments to control the Internet, to restrict it, and to indeed use it as an instrument of surveillance.How quickly we forget.Only a few years ago, the image of information technology was Big Brother and mind control.</w:t>
      </w:r>
      <w:r>
        <w:rPr>
          <w:sz w:val="18"/>
          <w:szCs w:val="18"/>
        </w:rPr>
        <w:t xml:space="preserve"> </w:t>
      </w:r>
      <w:r w:rsidRPr="00C50266">
        <w:rPr>
          <w:sz w:val="18"/>
          <w:szCs w:val="18"/>
        </w:rPr>
        <w:t>That was extreme, of course, but the surveillance potential clearly exists.</w:t>
      </w:r>
      <w:r>
        <w:rPr>
          <w:sz w:val="18"/>
          <w:szCs w:val="18"/>
        </w:rPr>
        <w:t xml:space="preserve"> </w:t>
      </w:r>
      <w:r w:rsidRPr="00C50266">
        <w:rPr>
          <w:sz w:val="18"/>
          <w:szCs w:val="18"/>
        </w:rPr>
        <w:t>Cookies can monitor usage.Wireless applications create locational fixes.Identification requirements permit the creation of composites of peoples’ public and private activities and interests.Newsgroups can (and are) monitored by those with stakes in an issue.</w:t>
      </w:r>
    </w:p>
    <w:p w:rsidR="00DD309E" w:rsidRPr="00C50266" w:rsidRDefault="00DD309E" w:rsidP="00DD309E">
      <w:pPr>
        <w:rPr>
          <w:sz w:val="18"/>
          <w:szCs w:val="18"/>
        </w:rPr>
      </w:pPr>
      <w:r w:rsidRPr="00C50266">
        <w:rPr>
          <w:sz w:val="18"/>
          <w:szCs w:val="18"/>
        </w:rPr>
        <w:t xml:space="preserve">A free access to information is helpful to democracy.But </w:t>
      </w:r>
      <w:r w:rsidRPr="006431DF">
        <w:rPr>
          <w:rStyle w:val="StyleBoldUnderline"/>
        </w:rPr>
        <w:t>the value of information to democracy tends to get overblown.</w:t>
      </w:r>
      <w:r>
        <w:rPr>
          <w:rStyle w:val="StyleBoldUnderline"/>
        </w:rPr>
        <w:t xml:space="preserve"> </w:t>
      </w:r>
      <w:r w:rsidRPr="006431DF">
        <w:rPr>
          <w:rStyle w:val="StyleBoldUnderline"/>
        </w:rPr>
        <w:t>It may be a necessary condition, but not a sufficient one</w:t>
      </w:r>
      <w:r w:rsidRPr="00C50266">
        <w:rPr>
          <w:sz w:val="18"/>
          <w:szCs w:val="18"/>
        </w:rPr>
        <w:t>.</w:t>
      </w:r>
    </w:p>
    <w:p w:rsidR="00DD309E" w:rsidRPr="00C50266" w:rsidRDefault="00DD309E" w:rsidP="00DD309E">
      <w:pPr>
        <w:rPr>
          <w:sz w:val="18"/>
          <w:szCs w:val="18"/>
        </w:rPr>
      </w:pPr>
      <w:r w:rsidRPr="00C50266">
        <w:rPr>
          <w:sz w:val="18"/>
          <w:szCs w:val="18"/>
        </w:rPr>
        <w:t>Civil war situations are not typically based on a lack of information.</w:t>
      </w:r>
      <w:r>
        <w:rPr>
          <w:sz w:val="18"/>
          <w:szCs w:val="18"/>
        </w:rPr>
        <w:t xml:space="preserve"> </w:t>
      </w:r>
      <w:r w:rsidRPr="00C50266">
        <w:rPr>
          <w:sz w:val="18"/>
          <w:szCs w:val="18"/>
        </w:rPr>
        <w:t xml:space="preserve">Yet </w:t>
      </w:r>
      <w:r w:rsidRPr="00980266">
        <w:rPr>
          <w:rStyle w:val="StyleBoldUnderline"/>
        </w:rPr>
        <w:t>there is an undying belief that if people “only knew”, eg. by logging online, they would become more tolerant of each other. That is wishful and optimistic hope, but is it based on history? Hitler came to power in a republic where political information and communication were plentiful</w:t>
      </w:r>
      <w:r w:rsidRPr="00C50266">
        <w:rPr>
          <w:sz w:val="18"/>
          <w:szCs w:val="18"/>
        </w:rPr>
        <w:t>. </w:t>
      </w:r>
    </w:p>
    <w:p w:rsidR="00DD309E" w:rsidRPr="00C50266" w:rsidRDefault="00DD309E" w:rsidP="00DD309E">
      <w:pPr>
        <w:rPr>
          <w:sz w:val="18"/>
          <w:szCs w:val="18"/>
        </w:rPr>
      </w:pPr>
      <w:r w:rsidRPr="003F619D">
        <w:rPr>
          <w:rStyle w:val="StyleBoldUnderline"/>
        </w:rPr>
        <w:t>Democracy requires stability, and stability requires a bit of inertia</w:t>
      </w:r>
      <w:r w:rsidRPr="00C50266">
        <w:rPr>
          <w:sz w:val="18"/>
          <w:szCs w:val="18"/>
        </w:rPr>
        <w:t>.</w:t>
      </w:r>
      <w:r>
        <w:rPr>
          <w:sz w:val="18"/>
          <w:szCs w:val="18"/>
        </w:rPr>
        <w:t xml:space="preserve"> </w:t>
      </w:r>
      <w:r w:rsidRPr="00C50266">
        <w:rPr>
          <w:sz w:val="18"/>
          <w:szCs w:val="18"/>
        </w:rPr>
        <w:t>The most stable democracies are characterized by a certain slowness of change.</w:t>
      </w:r>
      <w:r>
        <w:rPr>
          <w:sz w:val="18"/>
          <w:szCs w:val="18"/>
        </w:rPr>
        <w:t xml:space="preserve"> </w:t>
      </w:r>
      <w:r w:rsidRPr="00C50266">
        <w:rPr>
          <w:sz w:val="18"/>
          <w:szCs w:val="18"/>
        </w:rPr>
        <w:t>Examples are Switzerland and England.</w:t>
      </w:r>
      <w:r>
        <w:rPr>
          <w:sz w:val="18"/>
          <w:szCs w:val="18"/>
        </w:rPr>
        <w:t xml:space="preserve"> </w:t>
      </w:r>
      <w:r w:rsidRPr="00C50266">
        <w:rPr>
          <w:sz w:val="18"/>
          <w:szCs w:val="18"/>
        </w:rPr>
        <w:t xml:space="preserve">The US operates on the basis of a 210-year old Constitution. </w:t>
      </w:r>
      <w:r w:rsidRPr="003F619D">
        <w:rPr>
          <w:rStyle w:val="StyleBoldUnderline"/>
        </w:rPr>
        <w:t>Hence the acceleration of politics made the Internet is a two-edged sword</w:t>
      </w:r>
      <w:r w:rsidRPr="00C50266">
        <w:rPr>
          <w:sz w:val="18"/>
          <w:szCs w:val="18"/>
        </w:rPr>
        <w:t>.</w:t>
      </w:r>
    </w:p>
    <w:p w:rsidR="00DD309E" w:rsidRPr="00C50266" w:rsidRDefault="00DD309E" w:rsidP="00DD309E">
      <w:pPr>
        <w:rPr>
          <w:sz w:val="18"/>
          <w:szCs w:val="18"/>
        </w:rPr>
      </w:pPr>
      <w:r w:rsidRPr="00C50266">
        <w:rPr>
          <w:sz w:val="18"/>
          <w:szCs w:val="18"/>
        </w:rPr>
        <w:t>The Internet and its tools accelerate information flows, no question about it. But same tools are also available to any other group, party, and coalition.</w:t>
      </w:r>
      <w:r>
        <w:rPr>
          <w:sz w:val="18"/>
          <w:szCs w:val="18"/>
        </w:rPr>
        <w:t xml:space="preserve"> </w:t>
      </w:r>
      <w:r w:rsidRPr="00C50266">
        <w:rPr>
          <w:sz w:val="18"/>
          <w:szCs w:val="18"/>
        </w:rPr>
        <w:t>Their equilibrium does not change, except temporarily in favor of early adopters.</w:t>
      </w:r>
      <w:r>
        <w:rPr>
          <w:sz w:val="18"/>
          <w:szCs w:val="18"/>
        </w:rPr>
        <w:t xml:space="preserve"> </w:t>
      </w:r>
      <w:r w:rsidRPr="00C50266">
        <w:rPr>
          <w:sz w:val="18"/>
          <w:szCs w:val="18"/>
        </w:rPr>
        <w:t>All it may accomplish in the aggregate is a more hectic rather than a more thoughtful process.</w:t>
      </w:r>
    </w:p>
    <w:p w:rsidR="00DD309E" w:rsidRPr="00C50266" w:rsidRDefault="00DD309E" w:rsidP="00DD309E">
      <w:pPr>
        <w:rPr>
          <w:sz w:val="18"/>
          <w:szCs w:val="18"/>
        </w:rPr>
      </w:pPr>
      <w:r w:rsidRPr="00C50266">
        <w:rPr>
          <w:sz w:val="18"/>
          <w:szCs w:val="18"/>
        </w:rPr>
        <w:t>•Electronic voting does not strengthen democracy</w:t>
      </w:r>
    </w:p>
    <w:p w:rsidR="00DD309E" w:rsidRPr="00C50266" w:rsidRDefault="00DD309E" w:rsidP="00DD309E">
      <w:pPr>
        <w:rPr>
          <w:sz w:val="18"/>
          <w:szCs w:val="18"/>
        </w:rPr>
      </w:pPr>
      <w:r w:rsidRPr="00C50266">
        <w:rPr>
          <w:sz w:val="18"/>
          <w:szCs w:val="18"/>
        </w:rPr>
        <w:t>The Internet enables electronic voting and hence may increase voter turnout.But it also changes democracy from a representative model to one of direct democracy.</w:t>
      </w:r>
    </w:p>
    <w:p w:rsidR="00DD309E" w:rsidRPr="00C50266" w:rsidRDefault="00DD309E" w:rsidP="00DD309E">
      <w:pPr>
        <w:rPr>
          <w:sz w:val="18"/>
          <w:szCs w:val="18"/>
        </w:rPr>
      </w:pPr>
      <w:r w:rsidRPr="00C50266">
        <w:rPr>
          <w:sz w:val="18"/>
          <w:szCs w:val="18"/>
        </w:rPr>
        <w:t>Direct democracy puts a premium on resources of mobilization, favoring money and organization.It disintermediates elected representatives.It favors sensationalized issues over “boring” ones.Almost by definition, it limits the ability to make unpopular decisions.It makes harder the building of political coalition (Noam, 1980, 1981).The arguments against direct democracy were made perhaps most eloquently in the classic arguments for the adoption of the US Constitution, by James Madison in the Federalist Papers #10.</w:t>
      </w:r>
    </w:p>
    <w:p w:rsidR="00DD309E" w:rsidRPr="00C50266" w:rsidRDefault="00DD309E" w:rsidP="00DD309E">
      <w:pPr>
        <w:rPr>
          <w:sz w:val="18"/>
          <w:szCs w:val="18"/>
        </w:rPr>
      </w:pPr>
      <w:r w:rsidRPr="00C50266">
        <w:rPr>
          <w:sz w:val="18"/>
          <w:szCs w:val="18"/>
        </w:rPr>
        <w:t>Electronic voting is not simply the same as traditional voting without the inconvenience of waiting in line.When voting becomes like channel clicking on remote, it is left with little of the civic engagement of voting.When voting becomes indistinguishable from a poll, polling and voting merge.With the greater ease and anonymity of voting, a market for votes is unavoidable.Participation declines if people know the expected result too early, or where the legitimacy of the entire election is in question.</w:t>
      </w:r>
    </w:p>
    <w:p w:rsidR="00DD309E" w:rsidRPr="00C50266" w:rsidRDefault="00DD309E" w:rsidP="00DD309E">
      <w:pPr>
        <w:rPr>
          <w:sz w:val="18"/>
          <w:szCs w:val="18"/>
        </w:rPr>
      </w:pPr>
      <w:r w:rsidRPr="00C50266">
        <w:rPr>
          <w:sz w:val="18"/>
          <w:szCs w:val="18"/>
        </w:rPr>
        <w:t>§Direct access to public officials will be phony</w:t>
      </w:r>
    </w:p>
    <w:p w:rsidR="00DD309E" w:rsidRPr="00C50266" w:rsidRDefault="00DD309E" w:rsidP="00DD309E">
      <w:pPr>
        <w:rPr>
          <w:sz w:val="18"/>
          <w:szCs w:val="18"/>
        </w:rPr>
      </w:pPr>
      <w:r w:rsidRPr="00C50266">
        <w:rPr>
          <w:sz w:val="18"/>
          <w:szCs w:val="18"/>
        </w:rPr>
        <w:t>In 1997, Wired magazine and Merrill Lynch commissioned a study of the political attitudes of the“digital connected”.The results showed them more participatory, more patriotic, more pro-diversity, and more voting-active.They were religious (56% say they pray daily); pro-death penalty (3/4); pro-Marijuana legalization (71%); pro-market (%) and pro-democracy (57%).But are they outliers or the pioneers of a new model?At the time of the survey (1997) the digitally connected counted for 9% of the population; they were better educated, richer (82% owned securities); whites; younger; and more Republican than the population as a whole.In the Wired/Merrill Lynch survey, none of the demographic variables were corrected for.Other studies do so, and reach far less enthusiastic results.</w:t>
      </w:r>
    </w:p>
    <w:p w:rsidR="00DD309E" w:rsidRPr="00C50266" w:rsidRDefault="00DD309E" w:rsidP="00DD309E">
      <w:pPr>
        <w:rPr>
          <w:sz w:val="18"/>
          <w:szCs w:val="18"/>
        </w:rPr>
      </w:pPr>
      <w:r w:rsidRPr="00C50266">
        <w:rPr>
          <w:sz w:val="18"/>
          <w:szCs w:val="18"/>
        </w:rPr>
        <w:lastRenderedPageBreak/>
        <w:t>One study of the political engagement of Internet users finds that they are only slightly less likely to vote, and are more likely to contact elected officials.The Internet is thus a substitute for such contacts, not their generator.Furthermore, only weak causality is found.(Bimber 1998)</w:t>
      </w:r>
    </w:p>
    <w:p w:rsidR="00DD309E" w:rsidRPr="00C50266" w:rsidRDefault="00DD309E" w:rsidP="00DD309E">
      <w:pPr>
        <w:rPr>
          <w:sz w:val="18"/>
          <w:szCs w:val="18"/>
        </w:rPr>
      </w:pPr>
      <w:r w:rsidRPr="00C50266">
        <w:rPr>
          <w:sz w:val="18"/>
          <w:szCs w:val="18"/>
        </w:rPr>
        <w:t>Another survey finds that Internet users access political information roughly in the same proportions as users of other media, about 5% of their overall information usage (Pew, 1998).Another study finds that users of the Internet for political purposes tend to already involved.Thus, the Internet reinforces political activity rather than mobilizes new one (Norris, Pippa, 1999)</w:t>
      </w:r>
    </w:p>
    <w:p w:rsidR="00DD309E" w:rsidRPr="00C50266" w:rsidRDefault="00DD309E" w:rsidP="00DD309E">
      <w:pPr>
        <w:rPr>
          <w:sz w:val="18"/>
          <w:szCs w:val="18"/>
        </w:rPr>
      </w:pPr>
      <w:r w:rsidRPr="00C50266">
        <w:rPr>
          <w:sz w:val="18"/>
          <w:szCs w:val="18"/>
        </w:rPr>
        <w:t>Yes, anybody can fire off email messages to public officials and perhaps even get a reply, and this provides an illusion of access.But the limited resource will still be scarce: the attention of those officials. By necessity, only a few messages will get through.Replies are canned, like answering machines.If anything, the greater flood of messages will make gatekeepers more important than ever: power brokers that can provide access to the official. As demand increases while the supply is static, the price of access goes up, as does the commission to the middle-man. This does not help the democratic process.</w:t>
      </w:r>
    </w:p>
    <w:p w:rsidR="00DD309E" w:rsidRPr="00C50266" w:rsidRDefault="00DD309E" w:rsidP="00DD309E">
      <w:pPr>
        <w:rPr>
          <w:sz w:val="18"/>
          <w:szCs w:val="18"/>
        </w:rPr>
      </w:pPr>
      <w:r w:rsidRPr="00C50266">
        <w:rPr>
          <w:sz w:val="18"/>
          <w:szCs w:val="18"/>
        </w:rPr>
        <w:t>Indeed, public opinion can be manufactured.Email campaigns can substitute technology and organization for people.Instead of grass roots one can create what has been described as “Astroturf”,. i.e. manufactured expression of public opinion.</w:t>
      </w:r>
    </w:p>
    <w:p w:rsidR="00DD309E" w:rsidRPr="00C50266" w:rsidRDefault="00DD309E" w:rsidP="00DD309E">
      <w:pPr>
        <w:rPr>
          <w:sz w:val="18"/>
          <w:szCs w:val="18"/>
        </w:rPr>
      </w:pPr>
      <w:r w:rsidRPr="00C50266">
        <w:rPr>
          <w:sz w:val="18"/>
          <w:szCs w:val="18"/>
        </w:rPr>
        <w:t>Ironically, the most effective means of communication (outside of a bank check) becomes the lowest in tech: the handwritten letter (Blau, 1988)</w:t>
      </w:r>
    </w:p>
    <w:p w:rsidR="00DD309E" w:rsidRPr="00C50266" w:rsidRDefault="00DD309E" w:rsidP="00DD309E">
      <w:pPr>
        <w:rPr>
          <w:sz w:val="18"/>
          <w:szCs w:val="18"/>
        </w:rPr>
      </w:pPr>
      <w:r w:rsidRPr="00C50266">
        <w:rPr>
          <w:sz w:val="18"/>
          <w:szCs w:val="18"/>
        </w:rPr>
        <w:t>If, in the words of a famous cartoon, on the Internet nobody knows that you are a dog, then everyone is likely to be treated as one.</w:t>
      </w:r>
    </w:p>
    <w:p w:rsidR="00DD309E" w:rsidRPr="00C50266" w:rsidRDefault="00DD309E" w:rsidP="00DD309E">
      <w:pPr>
        <w:rPr>
          <w:sz w:val="18"/>
          <w:szCs w:val="18"/>
        </w:rPr>
      </w:pPr>
      <w:r w:rsidRPr="00C50266">
        <w:rPr>
          <w:sz w:val="18"/>
          <w:szCs w:val="18"/>
        </w:rPr>
        <w:t>•The Internet facilitates the International Manipulation of Domestic Politics.</w:t>
      </w:r>
    </w:p>
    <w:p w:rsidR="00DD309E" w:rsidRPr="00C50266" w:rsidRDefault="00DD309E" w:rsidP="00DD309E">
      <w:pPr>
        <w:rPr>
          <w:sz w:val="18"/>
          <w:szCs w:val="18"/>
        </w:rPr>
      </w:pPr>
      <w:r w:rsidRPr="00C50266">
        <w:rPr>
          <w:sz w:val="18"/>
          <w:szCs w:val="18"/>
        </w:rPr>
        <w:t>Cross-border interference in national politics becomes easier with the Internet.Why negotiate with the US ambassador if one can target a key Congressional chairman by an e-mail campaign,chat group interventions, and misinformation, and intraceable donations.People have started to worry about computer attacks by terrorists.They should worry more about state-sponsored interferences into other countries’ electronic politics.</w:t>
      </w:r>
    </w:p>
    <w:p w:rsidR="00DD309E" w:rsidRPr="00C50266" w:rsidRDefault="00DD309E" w:rsidP="00DD309E">
      <w:pPr>
        <w:rPr>
          <w:sz w:val="18"/>
          <w:szCs w:val="18"/>
        </w:rPr>
      </w:pPr>
      <w:r w:rsidRPr="00C50266">
        <w:rPr>
          <w:sz w:val="18"/>
          <w:szCs w:val="18"/>
        </w:rPr>
        <w:t>Indeed, it is increasingly difficult to conduct national politics and policies in a globalized world, where distance and borders are less important than in the past, even if one does not share the hyperbole of the “evaporation” of the Nation State (Negroponte 1995).The difficulty of societies to control their own affairs leads, inevitably, to backlash and regulatory intervention.</w:t>
      </w:r>
    </w:p>
    <w:p w:rsidR="00DD309E" w:rsidRPr="00C50266" w:rsidRDefault="00DD309E" w:rsidP="00DD309E">
      <w:pPr>
        <w:rPr>
          <w:sz w:val="18"/>
          <w:szCs w:val="18"/>
        </w:rPr>
      </w:pPr>
      <w:r w:rsidRPr="00C50266">
        <w:rPr>
          <w:sz w:val="18"/>
          <w:szCs w:val="18"/>
        </w:rPr>
        <w:t>Conclusion:</w:t>
      </w:r>
    </w:p>
    <w:p w:rsidR="00DD309E" w:rsidRPr="00C50266" w:rsidRDefault="00DD309E" w:rsidP="00DD309E">
      <w:pPr>
        <w:rPr>
          <w:sz w:val="18"/>
          <w:szCs w:val="18"/>
        </w:rPr>
      </w:pPr>
      <w:r w:rsidRPr="006A4B8F">
        <w:rPr>
          <w:rStyle w:val="StyleBoldUnderline"/>
        </w:rPr>
        <w:t>It is easy to romanticize the past of democracy as Athenian debates in front of an involved citizenry, and to believe that its return by electronic means is neigh</w:t>
      </w:r>
      <w:r w:rsidRPr="00C50266">
        <w:rPr>
          <w:sz w:val="18"/>
          <w:szCs w:val="18"/>
        </w:rPr>
        <w:t>.</w:t>
      </w:r>
      <w:r>
        <w:rPr>
          <w:sz w:val="18"/>
          <w:szCs w:val="18"/>
        </w:rPr>
        <w:t xml:space="preserve"> </w:t>
      </w:r>
      <w:r w:rsidRPr="007C3ACE">
        <w:rPr>
          <w:rStyle w:val="StyleBoldUnderline"/>
        </w:rPr>
        <w:t>A quick look to in the rear-view mirror, to radio and then TV, is sobering</w:t>
      </w:r>
      <w:r w:rsidRPr="00C50266">
        <w:rPr>
          <w:sz w:val="18"/>
          <w:szCs w:val="18"/>
        </w:rPr>
        <w:t>.</w:t>
      </w:r>
      <w:r>
        <w:rPr>
          <w:sz w:val="18"/>
          <w:szCs w:val="18"/>
        </w:rPr>
        <w:t xml:space="preserve"> </w:t>
      </w:r>
      <w:r w:rsidRPr="00813912">
        <w:rPr>
          <w:rStyle w:val="StyleBoldUnderline"/>
        </w:rPr>
        <w:t>Here, too, the then new media were heralded as harbingers of a new and improved political dialogue.</w:t>
      </w:r>
      <w:r>
        <w:rPr>
          <w:rStyle w:val="StyleBoldUnderline"/>
        </w:rPr>
        <w:t xml:space="preserve"> </w:t>
      </w:r>
      <w:r w:rsidRPr="00813912">
        <w:rPr>
          <w:rStyle w:val="StyleBoldUnderline"/>
        </w:rPr>
        <w:t>But the reality of those media has been is one of cacophony, fragmentation, increasing cost, and declining value of “hard” information</w:t>
      </w:r>
      <w:r w:rsidRPr="00C50266">
        <w:rPr>
          <w:sz w:val="18"/>
          <w:szCs w:val="18"/>
        </w:rPr>
        <w:t>.</w:t>
      </w:r>
    </w:p>
    <w:p w:rsidR="00DD309E" w:rsidRPr="00C50266" w:rsidRDefault="00DD309E" w:rsidP="00DD309E">
      <w:pPr>
        <w:rPr>
          <w:sz w:val="18"/>
          <w:szCs w:val="18"/>
        </w:rPr>
      </w:pPr>
      <w:r w:rsidRPr="00C50266">
        <w:rPr>
          <w:sz w:val="18"/>
          <w:szCs w:val="18"/>
        </w:rPr>
        <w:t>The Internet makes it easier to gather and assemble information, to deliberate and to express oneself, and to organize and coordinate action.(Blau, 1998). </w:t>
      </w:r>
    </w:p>
    <w:p w:rsidR="00DD309E" w:rsidRPr="00C50266" w:rsidRDefault="00DD309E" w:rsidP="00DD309E">
      <w:pPr>
        <w:rPr>
          <w:sz w:val="18"/>
          <w:szCs w:val="18"/>
        </w:rPr>
      </w:pPr>
      <w:r w:rsidRPr="00C50266">
        <w:rPr>
          <w:sz w:val="18"/>
          <w:szCs w:val="18"/>
        </w:rPr>
        <w:t>It would be simplistic to deny that the Internet can mobilize hard-to-reach groups, and that it has unleashed much energy and creativity.</w:t>
      </w:r>
      <w:r>
        <w:rPr>
          <w:sz w:val="18"/>
          <w:szCs w:val="18"/>
        </w:rPr>
        <w:t xml:space="preserve"> </w:t>
      </w:r>
      <w:r w:rsidRPr="00C50266">
        <w:rPr>
          <w:sz w:val="18"/>
          <w:szCs w:val="18"/>
        </w:rPr>
        <w:t>Obviously there will be some shining success stories.</w:t>
      </w:r>
    </w:p>
    <w:p w:rsidR="00DD309E" w:rsidRPr="00E54685" w:rsidRDefault="00DD309E" w:rsidP="00DD309E">
      <w:pPr>
        <w:rPr>
          <w:sz w:val="18"/>
          <w:szCs w:val="18"/>
        </w:rPr>
      </w:pPr>
      <w:r w:rsidRPr="00C50266">
        <w:rPr>
          <w:sz w:val="18"/>
          <w:szCs w:val="18"/>
        </w:rPr>
        <w:t xml:space="preserve">But </w:t>
      </w:r>
      <w:r w:rsidRPr="00BF2A35">
        <w:rPr>
          <w:rStyle w:val="StyleBoldUnderline"/>
        </w:rPr>
        <w:t>it would be equally naïve to cling to the image of the early Internet - - nonprofit, cooperative, and free - - and ignore that it is becoming a commercial medium</w:t>
      </w:r>
      <w:r w:rsidRPr="00C50266">
        <w:rPr>
          <w:sz w:val="18"/>
          <w:szCs w:val="18"/>
        </w:rPr>
        <w:t>, like commercial broadcasting that replaced amateur ham radio.</w:t>
      </w:r>
      <w:r>
        <w:rPr>
          <w:sz w:val="18"/>
          <w:szCs w:val="18"/>
        </w:rPr>
        <w:t xml:space="preserve"> </w:t>
      </w:r>
      <w:r w:rsidRPr="00C50266">
        <w:rPr>
          <w:sz w:val="18"/>
          <w:szCs w:val="18"/>
        </w:rPr>
        <w:t>Large segments of society are disenchanted with a political system is that often unresponsive, frequently affected by campaign contributions, and always slow.</w:t>
      </w:r>
      <w:r>
        <w:rPr>
          <w:sz w:val="18"/>
          <w:szCs w:val="18"/>
        </w:rPr>
        <w:t xml:space="preserve"> </w:t>
      </w:r>
      <w:r w:rsidRPr="00C50266">
        <w:rPr>
          <w:sz w:val="18"/>
          <w:szCs w:val="18"/>
        </w:rPr>
        <w:t>To remedy such flaws, various solutions have been offered and embraced.</w:t>
      </w:r>
      <w:r>
        <w:rPr>
          <w:sz w:val="18"/>
          <w:szCs w:val="18"/>
        </w:rPr>
        <w:t xml:space="preserve"> </w:t>
      </w:r>
      <w:r w:rsidRPr="00C50266">
        <w:rPr>
          <w:sz w:val="18"/>
          <w:szCs w:val="18"/>
        </w:rPr>
        <w:t>To some it is to return to spirituality.</w:t>
      </w:r>
      <w:r>
        <w:rPr>
          <w:sz w:val="18"/>
          <w:szCs w:val="18"/>
        </w:rPr>
        <w:t xml:space="preserve"> </w:t>
      </w:r>
      <w:r w:rsidRPr="00C50266">
        <w:rPr>
          <w:sz w:val="18"/>
          <w:szCs w:val="18"/>
        </w:rPr>
        <w:t>For others it is to reduce the role of government and hence the scope of the democratic process.</w:t>
      </w:r>
      <w:r>
        <w:rPr>
          <w:sz w:val="18"/>
          <w:szCs w:val="18"/>
        </w:rPr>
        <w:t xml:space="preserve"> </w:t>
      </w:r>
      <w:r w:rsidRPr="00C50266">
        <w:rPr>
          <w:sz w:val="18"/>
          <w:szCs w:val="18"/>
        </w:rPr>
        <w:t>And to others, it is the hope for technical solution like the Internet.</w:t>
      </w:r>
      <w:r>
        <w:rPr>
          <w:sz w:val="18"/>
          <w:szCs w:val="18"/>
        </w:rPr>
        <w:t xml:space="preserve"> </w:t>
      </w:r>
      <w:r w:rsidRPr="00B83955">
        <w:rPr>
          <w:sz w:val="18"/>
          <w:szCs w:val="18"/>
        </w:rPr>
        <w:t xml:space="preserve">Yet, </w:t>
      </w:r>
      <w:r w:rsidRPr="00CD6CCC">
        <w:rPr>
          <w:rStyle w:val="StyleBoldUnderline"/>
          <w:b/>
        </w:rPr>
        <w:t>it would only lead to disappointment if the Internet would be sold as the snake oil cure for all kinds of social problems</w:t>
      </w:r>
      <w:r w:rsidRPr="00C50266">
        <w:rPr>
          <w:sz w:val="18"/>
          <w:szCs w:val="18"/>
        </w:rPr>
        <w:t>.</w:t>
      </w:r>
      <w:r>
        <w:rPr>
          <w:sz w:val="18"/>
          <w:szCs w:val="18"/>
        </w:rPr>
        <w:t xml:space="preserve"> </w:t>
      </w:r>
      <w:r w:rsidRPr="00AC6F8E">
        <w:rPr>
          <w:rStyle w:val="StyleBoldUnderline"/>
        </w:rPr>
        <w:t>It simply cannot simply sustain such an expectation</w:t>
      </w:r>
      <w:r w:rsidRPr="00C50266">
        <w:rPr>
          <w:sz w:val="18"/>
          <w:szCs w:val="18"/>
        </w:rPr>
        <w:t>.</w:t>
      </w:r>
      <w:r>
        <w:rPr>
          <w:sz w:val="18"/>
          <w:szCs w:val="18"/>
        </w:rPr>
        <w:t xml:space="preserve"> </w:t>
      </w:r>
      <w:r w:rsidRPr="00C50266">
        <w:rPr>
          <w:sz w:val="18"/>
          <w:szCs w:val="18"/>
        </w:rPr>
        <w:t xml:space="preserve">Indeed </w:t>
      </w:r>
      <w:r w:rsidRPr="00775534">
        <w:rPr>
          <w:rStyle w:val="StyleBoldUnderline"/>
        </w:rPr>
        <w:t xml:space="preserve">if anything, </w:t>
      </w:r>
      <w:r w:rsidRPr="00CD6CCC">
        <w:rPr>
          <w:rStyle w:val="StyleBoldUnderline"/>
          <w:b/>
        </w:rPr>
        <w:t>the Internet will lead to less stability, more fragmentation, less ability to fashion consensus, more interest group pluralism</w:t>
      </w:r>
      <w:r w:rsidRPr="00C50266">
        <w:rPr>
          <w:sz w:val="18"/>
          <w:szCs w:val="18"/>
        </w:rPr>
        <w:t>.</w:t>
      </w:r>
      <w:r>
        <w:rPr>
          <w:sz w:val="18"/>
          <w:szCs w:val="18"/>
        </w:rPr>
        <w:t xml:space="preserve"> </w:t>
      </w:r>
      <w:r w:rsidRPr="00C50266">
        <w:rPr>
          <w:sz w:val="18"/>
          <w:szCs w:val="18"/>
        </w:rPr>
        <w:t>High capacity computers connected to high-speed networks are no remedies for flaws in a political system.</w:t>
      </w:r>
      <w:r>
        <w:rPr>
          <w:sz w:val="18"/>
          <w:szCs w:val="18"/>
        </w:rPr>
        <w:t xml:space="preserve"> </w:t>
      </w:r>
      <w:r w:rsidRPr="00C50266">
        <w:rPr>
          <w:sz w:val="18"/>
          <w:szCs w:val="18"/>
        </w:rPr>
        <w:t>There is no quick fix.</w:t>
      </w:r>
      <w:r>
        <w:rPr>
          <w:sz w:val="18"/>
          <w:szCs w:val="18"/>
        </w:rPr>
        <w:t xml:space="preserve"> </w:t>
      </w:r>
      <w:r w:rsidRPr="00C50266">
        <w:rPr>
          <w:sz w:val="18"/>
          <w:szCs w:val="18"/>
        </w:rPr>
        <w:t>There is no silver bullet.</w:t>
      </w:r>
      <w:r>
        <w:rPr>
          <w:sz w:val="18"/>
          <w:szCs w:val="18"/>
        </w:rPr>
        <w:t xml:space="preserve"> </w:t>
      </w:r>
      <w:r w:rsidRPr="00C50266">
        <w:rPr>
          <w:sz w:val="18"/>
          <w:szCs w:val="18"/>
        </w:rPr>
        <w:t>There is no free lunch.</w:t>
      </w:r>
    </w:p>
    <w:p w:rsidR="00DD309E" w:rsidRDefault="00DD309E" w:rsidP="00DD309E"/>
    <w:p w:rsidR="00DD309E" w:rsidRPr="00DD309E" w:rsidRDefault="00DD309E" w:rsidP="00DD309E"/>
    <w:p w:rsidR="00B2101B" w:rsidRPr="00B2101B" w:rsidRDefault="00B2101B" w:rsidP="00B2101B"/>
    <w:p w:rsidR="00B2101B" w:rsidRPr="00B2101B" w:rsidRDefault="00B2101B" w:rsidP="00B2101B"/>
    <w:p w:rsidR="00B2101B" w:rsidRPr="00B2101B" w:rsidRDefault="00B2101B" w:rsidP="00B2101B">
      <w:pPr>
        <w:pStyle w:val="Heading3"/>
      </w:pPr>
      <w:bookmarkStart w:id="32" w:name="_Toc420933455"/>
      <w:r w:rsidRPr="00B2101B">
        <w:lastRenderedPageBreak/>
        <w:t>Ext 3 – Alternate Causes</w:t>
      </w:r>
      <w:bookmarkEnd w:id="32"/>
    </w:p>
    <w:p w:rsidR="00B2101B" w:rsidRPr="00B2101B" w:rsidRDefault="00B2101B" w:rsidP="00B2101B"/>
    <w:p w:rsidR="00B2101B" w:rsidRPr="00B2101B" w:rsidRDefault="00B2101B" w:rsidP="00B2101B">
      <w:pPr>
        <w:pStyle w:val="Heading4"/>
      </w:pPr>
      <w:r w:rsidRPr="00B2101B">
        <w:t>The U.S. is pushing TPP – that destroys internet freedom</w:t>
      </w:r>
    </w:p>
    <w:p w:rsidR="00B2101B" w:rsidRPr="00B2101B" w:rsidRDefault="00B2101B" w:rsidP="00B2101B">
      <w:r w:rsidRPr="00B2101B">
        <w:rPr>
          <w:b/>
          <w:bCs/>
          <w:sz w:val="24"/>
          <w:szCs w:val="24"/>
        </w:rPr>
        <w:t xml:space="preserve">Nevins, 15 </w:t>
      </w:r>
      <w:r w:rsidRPr="00B2101B">
        <w:rPr>
          <w:rStyle w:val="10pt"/>
          <w:szCs w:val="24"/>
        </w:rPr>
        <w:t>(Sean, Washington DC based staff writer for MintPress focusing on foreign affairs, and the intersection of politics and policy. 5-7-15. “The TPP Threatens A Free And Open Internet” http://www.mintpressnews.com/the-tpp-could-curtail-internet-freedom-national-sovereignty-free-open-internet/205383/)</w:t>
      </w:r>
    </w:p>
    <w:p w:rsidR="00B2101B" w:rsidRPr="00B2101B" w:rsidRDefault="00B2101B" w:rsidP="00B2101B"/>
    <w:p w:rsidR="00B2101B" w:rsidRPr="00B2101B" w:rsidRDefault="00B2101B" w:rsidP="00B2101B">
      <w:pPr>
        <w:rPr>
          <w:rStyle w:val="10pt"/>
        </w:rPr>
      </w:pPr>
      <w:r w:rsidRPr="00B2101B">
        <w:rPr>
          <w:b/>
          <w:bCs/>
          <w:u w:val="single"/>
        </w:rPr>
        <w:t>Legislation to “fast track” the Trans-Pacific Partnership (TPP) has moved through both committees in the House and the Senate</w:t>
      </w:r>
      <w:r w:rsidRPr="00B2101B">
        <w:t xml:space="preserve">. </w:t>
      </w:r>
      <w:r w:rsidRPr="00B2101B">
        <w:rPr>
          <w:rStyle w:val="10pt"/>
        </w:rPr>
        <w:t>This legislation, which would enable President Barack Obama to negotiate the terms of the international agreement without congressional input, is now on the floor of the House.</w:t>
      </w:r>
    </w:p>
    <w:p w:rsidR="00B2101B" w:rsidRPr="00B2101B" w:rsidRDefault="00B2101B" w:rsidP="00B2101B">
      <w:pPr>
        <w:rPr>
          <w:b/>
          <w:bCs/>
          <w:u w:val="single"/>
        </w:rPr>
      </w:pPr>
      <w:r w:rsidRPr="00B2101B">
        <w:rPr>
          <w:rStyle w:val="10pt"/>
        </w:rPr>
        <w:t xml:space="preserve">While the TPP has come under increasing scrutiny for its potential to erode the sovereignty of countries, </w:t>
      </w:r>
      <w:r w:rsidRPr="00B2101B">
        <w:rPr>
          <w:b/>
          <w:bCs/>
          <w:u w:val="single"/>
        </w:rPr>
        <w:t>an often overlooked aspect of the treaty is its threat to a free and open Internet.</w:t>
      </w:r>
    </w:p>
    <w:p w:rsidR="00B2101B" w:rsidRPr="00B2101B" w:rsidRDefault="00B2101B" w:rsidP="00B2101B">
      <w:pPr>
        <w:rPr>
          <w:rStyle w:val="10pt"/>
        </w:rPr>
      </w:pPr>
      <w:r w:rsidRPr="00B2101B">
        <w:rPr>
          <w:b/>
          <w:bCs/>
          <w:u w:val="single"/>
        </w:rPr>
        <w:t>“The Trans-Pacific Partnership is pushing the worst parts of U.S. copyright policy on the rest of the world without expanding protections for fair use,</w:t>
      </w:r>
      <w:r w:rsidRPr="00B2101B">
        <w:rPr>
          <w:rStyle w:val="10pt"/>
        </w:rPr>
        <w:t>” said Evan Greer, campaign manager with Fight for the Future, an organization dedicated to protecting Internet freedoms.</w:t>
      </w:r>
    </w:p>
    <w:p w:rsidR="00B2101B" w:rsidRPr="00B2101B" w:rsidRDefault="00B2101B" w:rsidP="00B2101B">
      <w:pPr>
        <w:rPr>
          <w:rStyle w:val="10pt"/>
        </w:rPr>
      </w:pPr>
      <w:r w:rsidRPr="00B2101B">
        <w:rPr>
          <w:rStyle w:val="10pt"/>
        </w:rPr>
        <w:t>Speaking to MintPress News, Greer explained that</w:t>
      </w:r>
      <w:r w:rsidRPr="00B2101B">
        <w:t xml:space="preserve"> </w:t>
      </w:r>
      <w:r w:rsidRPr="00B2101B">
        <w:rPr>
          <w:b/>
          <w:bCs/>
          <w:u w:val="single"/>
        </w:rPr>
        <w:t>the TPP has the potential to create a system in which content could be censored with a copyright claim without maintaining basic protections to protect freedom of speech and innovation on the Internet. This could potentially allow copyright laws to be used by powerful institutions to pull down legitimate free speech on the Internet.</w:t>
      </w:r>
    </w:p>
    <w:p w:rsidR="00B2101B" w:rsidRPr="00B2101B" w:rsidRDefault="00B2101B" w:rsidP="00B2101B">
      <w:pPr>
        <w:rPr>
          <w:rStyle w:val="10pt"/>
        </w:rPr>
      </w:pPr>
      <w:r w:rsidRPr="00B2101B">
        <w:rPr>
          <w:rStyle w:val="10pt"/>
        </w:rPr>
        <w:t>Yet Greer also acknowledged that nothing about the TPP is known for sure.</w:t>
      </w:r>
    </w:p>
    <w:p w:rsidR="00B2101B" w:rsidRPr="00B2101B" w:rsidRDefault="00B2101B" w:rsidP="00B2101B">
      <w:pPr>
        <w:rPr>
          <w:rStyle w:val="10pt"/>
        </w:rPr>
      </w:pPr>
      <w:r w:rsidRPr="00B2101B">
        <w:rPr>
          <w:rStyle w:val="10pt"/>
        </w:rPr>
        <w:t>“The fundamental problem here is that we don’t know enough about it to know how it might affect us,” he said. “That’s one of the biggest problems. Internet users should have a say and a voice to access policy when it affects them.”</w:t>
      </w:r>
    </w:p>
    <w:p w:rsidR="00B2101B" w:rsidRPr="00B2101B" w:rsidRDefault="00B2101B" w:rsidP="00B2101B">
      <w:pPr>
        <w:rPr>
          <w:rStyle w:val="10pt"/>
        </w:rPr>
      </w:pPr>
      <w:r w:rsidRPr="00B2101B">
        <w:rPr>
          <w:rStyle w:val="10pt"/>
        </w:rPr>
        <w:t>SOPA and the TPP</w:t>
      </w:r>
    </w:p>
    <w:p w:rsidR="00B2101B" w:rsidRPr="00B2101B" w:rsidRDefault="00B2101B" w:rsidP="00B2101B">
      <w:pPr>
        <w:rPr>
          <w:rStyle w:val="10pt"/>
        </w:rPr>
      </w:pPr>
      <w:r w:rsidRPr="00B2101B">
        <w:rPr>
          <w:rStyle w:val="10pt"/>
        </w:rPr>
        <w:t>Fight for the Future formed in the lead up to fight the Stop Online Piracy Act (SOPA) and PROTECT IP Act (PIPA) in 2012. Aiming to combat copyright infringement, those acts were promoted by Hollywood entertainment companies to censor websites caught broadcasting their content.</w:t>
      </w:r>
    </w:p>
    <w:p w:rsidR="00B2101B" w:rsidRPr="00B2101B" w:rsidRDefault="00B2101B" w:rsidP="00B2101B">
      <w:pPr>
        <w:rPr>
          <w:b/>
          <w:bCs/>
          <w:u w:val="single"/>
        </w:rPr>
      </w:pPr>
      <w:r w:rsidRPr="00B2101B">
        <w:rPr>
          <w:rStyle w:val="10pt"/>
        </w:rPr>
        <w:t>However,</w:t>
      </w:r>
      <w:r w:rsidRPr="00B2101B">
        <w:t xml:space="preserve"> t</w:t>
      </w:r>
      <w:r w:rsidRPr="00B2101B">
        <w:rPr>
          <w:b/>
          <w:bCs/>
          <w:u w:val="single"/>
        </w:rPr>
        <w:t>he legislation would have enabled law enforcement to wield much larger powers.</w:t>
      </w:r>
      <w:r w:rsidRPr="00B2101B">
        <w:rPr>
          <w:rStyle w:val="10pt"/>
          <w:b/>
          <w:bCs/>
          <w:u w:val="single"/>
        </w:rPr>
        <w:t xml:space="preserve"> </w:t>
      </w:r>
      <w:r w:rsidRPr="00B2101B">
        <w:rPr>
          <w:rStyle w:val="10pt"/>
        </w:rPr>
        <w:t>The Electronic Frontier Foundation explains:</w:t>
      </w:r>
    </w:p>
    <w:p w:rsidR="00B2101B" w:rsidRPr="00B2101B" w:rsidRDefault="00B2101B" w:rsidP="00B2101B">
      <w:pPr>
        <w:rPr>
          <w:rStyle w:val="10pt"/>
        </w:rPr>
      </w:pPr>
      <w:r w:rsidRPr="00B2101B">
        <w:rPr>
          <w:b/>
          <w:bCs/>
          <w:u w:val="single"/>
        </w:rPr>
        <w:t>“Although the bills were ostensibly aimed at reaching foreign websites dedicated to providing illegal content, their provisions would allow for removal of enormous amounts of non-infringing content including political and other speech from the Web.”</w:t>
      </w:r>
    </w:p>
    <w:p w:rsidR="00B2101B" w:rsidRPr="00B2101B" w:rsidRDefault="00B2101B" w:rsidP="00B2101B">
      <w:pPr>
        <w:rPr>
          <w:rStyle w:val="10pt"/>
        </w:rPr>
      </w:pPr>
      <w:r w:rsidRPr="00B2101B">
        <w:rPr>
          <w:rStyle w:val="10pt"/>
        </w:rPr>
        <w:t>Fight for the Future was instrumental in launching the SOPA Strike, the largest online protest in history. An array of companies and personal websites participating blacked out their websites for 12 hours on Jan. 18, 2012, many using Fight for the Future’s online tools. Some of those companies included Internet giants like Google, WordPress, Wikipedia and Flickr.</w:t>
      </w:r>
    </w:p>
    <w:p w:rsidR="00B2101B" w:rsidRPr="00B2101B" w:rsidRDefault="00B2101B" w:rsidP="00B2101B">
      <w:pPr>
        <w:rPr>
          <w:rStyle w:val="10pt"/>
        </w:rPr>
      </w:pPr>
      <w:r w:rsidRPr="00B2101B">
        <w:rPr>
          <w:rStyle w:val="10pt"/>
        </w:rPr>
        <w:t>There is a direct line from SOPA to the TPP. Some of the same Hollywood lobbying firms that helped to write legislation and promote SOPA are now working on the Internet copyright chapter of the TPP, according to Greer. These firms include the Recording Industry Association of America and the Motion Picture Association of America.</w:t>
      </w:r>
    </w:p>
    <w:p w:rsidR="00B2101B" w:rsidRPr="00B2101B" w:rsidRDefault="00B2101B" w:rsidP="00B2101B">
      <w:pPr>
        <w:rPr>
          <w:b/>
          <w:bCs/>
          <w:u w:val="single"/>
        </w:rPr>
      </w:pPr>
      <w:r w:rsidRPr="00B2101B">
        <w:rPr>
          <w:rStyle w:val="10pt"/>
        </w:rPr>
        <w:t>“Essentially, after SOPA they realized they were never going to be able to get these draconian laws passed publically, so they’ve been trying to get them pushed into these secretive trade agreements,” Greer said.</w:t>
      </w:r>
    </w:p>
    <w:p w:rsidR="00B2101B" w:rsidRPr="00B2101B" w:rsidRDefault="00B2101B" w:rsidP="00B2101B">
      <w:pPr>
        <w:rPr>
          <w:b/>
          <w:bCs/>
          <w:u w:val="single"/>
        </w:rPr>
      </w:pPr>
      <w:r w:rsidRPr="00B2101B">
        <w:rPr>
          <w:b/>
          <w:bCs/>
          <w:u w:val="single"/>
        </w:rPr>
        <w:t>According to the EFF, the TPP could potentially criminalize Internet users for non-commercial activities like file sharing.</w:t>
      </w:r>
      <w:r w:rsidRPr="00B2101B">
        <w:rPr>
          <w:rStyle w:val="10pt"/>
        </w:rPr>
        <w:t xml:space="preserve"> The organization, which works to defend civil liberties in the digital world, explained that the United States is attempting to put language in the treaty that would criminalize anyone who publishes work on a “commercial scale,” with penalties including prison and hefty monetary fine</w:t>
      </w:r>
      <w:r w:rsidRPr="00B2101B">
        <w:t>s.</w:t>
      </w:r>
    </w:p>
    <w:p w:rsidR="00B2101B" w:rsidRPr="00B2101B" w:rsidRDefault="00B2101B" w:rsidP="00B2101B">
      <w:pPr>
        <w:rPr>
          <w:b/>
          <w:bCs/>
          <w:u w:val="single"/>
        </w:rPr>
      </w:pPr>
      <w:r w:rsidRPr="00B2101B">
        <w:rPr>
          <w:b/>
          <w:bCs/>
          <w:u w:val="single"/>
        </w:rPr>
        <w:t>EFF explains the problem with the text’s language:</w:t>
      </w:r>
    </w:p>
    <w:p w:rsidR="00B2101B" w:rsidRDefault="00B2101B" w:rsidP="00B2101B">
      <w:r w:rsidRPr="00B2101B">
        <w:rPr>
          <w:b/>
          <w:bCs/>
          <w:u w:val="single"/>
        </w:rPr>
        <w:t>“As anyone who has ever had a meme go viral knows, it is very easy to distribute content on a commercial scale online, even without it being a money-making operation. That means fans who distribute subtitles to foreign movies or anime, or archivists and librarians who preserve and upload old books, videos, games, or music, could go to jail or face huge fines for their work. Someone who makes a remix film and puts it online could be under threat. Such a broad definition is ripe for abuse, and we’ve seen such abuse happen many times before.”</w:t>
      </w:r>
    </w:p>
    <w:p w:rsidR="00B2101B" w:rsidRPr="00B2101B" w:rsidRDefault="00B2101B" w:rsidP="00B2101B"/>
    <w:p w:rsidR="001F3AF7" w:rsidRDefault="00DD309E" w:rsidP="00DD309E">
      <w:pPr>
        <w:pStyle w:val="Heading3"/>
      </w:pPr>
      <w:bookmarkStart w:id="33" w:name="_Toc420933456"/>
      <w:r>
        <w:lastRenderedPageBreak/>
        <w:t>Ext 7 – Internet not that great</w:t>
      </w:r>
      <w:bookmarkEnd w:id="33"/>
    </w:p>
    <w:p w:rsidR="00DD309E" w:rsidRDefault="00DD309E" w:rsidP="00DD309E"/>
    <w:p w:rsidR="00DD309E" w:rsidRDefault="00DD309E" w:rsidP="00DD309E">
      <w:pPr>
        <w:pStyle w:val="Heading4"/>
      </w:pPr>
      <w:r>
        <w:t xml:space="preserve">Your data </w:t>
      </w:r>
      <w:r>
        <w:t>is bad</w:t>
      </w:r>
      <w:r>
        <w:t xml:space="preserve"> --- </w:t>
      </w:r>
      <w:r>
        <w:t>the internet isn’t that important</w:t>
      </w:r>
    </w:p>
    <w:p w:rsidR="00DD309E" w:rsidRPr="00380429" w:rsidRDefault="00DD309E" w:rsidP="00DD309E">
      <w:pPr>
        <w:rPr>
          <w:sz w:val="18"/>
          <w:szCs w:val="18"/>
        </w:rPr>
      </w:pPr>
      <w:r w:rsidRPr="00380429">
        <w:rPr>
          <w:sz w:val="18"/>
          <w:szCs w:val="18"/>
        </w:rPr>
        <w:t xml:space="preserve">Charles </w:t>
      </w:r>
      <w:r w:rsidRPr="00380429">
        <w:rPr>
          <w:rStyle w:val="Heading4Char"/>
        </w:rPr>
        <w:t>Kenny</w:t>
      </w:r>
      <w:r w:rsidRPr="00380429">
        <w:rPr>
          <w:sz w:val="18"/>
          <w:szCs w:val="18"/>
        </w:rPr>
        <w:t>, 6/17/</w:t>
      </w:r>
      <w:r w:rsidRPr="00380429">
        <w:rPr>
          <w:rStyle w:val="Heading4Char"/>
        </w:rPr>
        <w:t>2013</w:t>
      </w:r>
      <w:r w:rsidRPr="00380429">
        <w:rPr>
          <w:sz w:val="18"/>
          <w:szCs w:val="18"/>
        </w:rPr>
        <w:t>. senior fellow at the Center for Global Development. “Think the Internet Leads to Growth? Think Again,” Bloomberg Business Week, http://www.businessweek.com/articles/2013-06-17/think-the-internet-leads-to-growth-think-again.</w:t>
      </w:r>
    </w:p>
    <w:p w:rsidR="00DD309E" w:rsidRPr="00380429" w:rsidRDefault="00DD309E" w:rsidP="00DD309E">
      <w:pPr>
        <w:rPr>
          <w:rFonts w:ascii="Times" w:eastAsia="Times New Roman" w:hAnsi="Times" w:cs="Times New Roman"/>
          <w:sz w:val="20"/>
          <w:szCs w:val="20"/>
        </w:rPr>
      </w:pPr>
    </w:p>
    <w:p w:rsidR="00DD309E" w:rsidRPr="00380429" w:rsidRDefault="00DD309E" w:rsidP="00DD309E">
      <w:pPr>
        <w:rPr>
          <w:sz w:val="18"/>
          <w:szCs w:val="18"/>
        </w:rPr>
      </w:pPr>
      <w:r w:rsidRPr="00380429">
        <w:rPr>
          <w:sz w:val="18"/>
          <w:szCs w:val="18"/>
        </w:rPr>
        <w:t xml:space="preserve">Remember </w:t>
      </w:r>
      <w:r w:rsidRPr="004B1506">
        <w:rPr>
          <w:rStyle w:val="StyleBoldUnderline"/>
        </w:rPr>
        <w:t>the year 2000</w:t>
      </w:r>
      <w:r w:rsidRPr="00380429">
        <w:rPr>
          <w:sz w:val="18"/>
          <w:szCs w:val="18"/>
        </w:rPr>
        <w:t xml:space="preserve"> in the months after the Y2K bug had been crushed, when all appeared smooth sailing in the global economy? When the miracle of finding information online was so novel that The Onion ran an article, “Area Man Consults Internet Whenever Possible?” It </w:t>
      </w:r>
      <w:r w:rsidRPr="004B1506">
        <w:rPr>
          <w:rStyle w:val="StyleBoldUnderline"/>
        </w:rPr>
        <w:t>was a time of confident predictions of an ongoing economic and political renaissance powered by information technology</w:t>
      </w:r>
      <w:r w:rsidRPr="00380429">
        <w:rPr>
          <w:sz w:val="18"/>
          <w:szCs w:val="18"/>
        </w:rPr>
        <w:t>. Jack Welch—then the lauded chief executive officer of General Electric (</w:t>
      </w:r>
      <w:hyperlink r:id="rId16" w:history="1">
        <w:r w:rsidRPr="00380429">
          <w:rPr>
            <w:sz w:val="18"/>
            <w:szCs w:val="18"/>
          </w:rPr>
          <w:t>GE</w:t>
        </w:r>
      </w:hyperlink>
      <w:r w:rsidRPr="00380429">
        <w:rPr>
          <w:sz w:val="18"/>
          <w:szCs w:val="18"/>
        </w:rPr>
        <w:t>)—had suggested the Internet was “the single most important event in the U.S. economy since the Industrial Revolution.” The Group of Eight highly industrialized nations—at that point still relevant—met in Okinawa in 2000 and declared, “IT is fast becoming a vital engine of growth for the world economy. … Enormous opportunities are there to be seized by us all.” In a 2000 report, then-President Bill Clinton’s Council of Economic Advisers suggested (</w:t>
      </w:r>
      <w:hyperlink r:id="rId17" w:history="1">
        <w:r w:rsidRPr="00380429">
          <w:rPr>
            <w:sz w:val="18"/>
            <w:szCs w:val="18"/>
          </w:rPr>
          <w:t>PDF</w:t>
        </w:r>
      </w:hyperlink>
      <w:r w:rsidRPr="00380429">
        <w:rPr>
          <w:sz w:val="18"/>
          <w:szCs w:val="18"/>
        </w:rPr>
        <w:t>), “Many economists now posit that we are entering a new, digital economy that could inaugurate an unprecedented period of sustainable, rapid growth.”</w:t>
      </w:r>
    </w:p>
    <w:p w:rsidR="00DD309E" w:rsidRPr="00380429" w:rsidRDefault="00DD309E" w:rsidP="00DD309E">
      <w:pPr>
        <w:rPr>
          <w:sz w:val="18"/>
          <w:szCs w:val="18"/>
        </w:rPr>
      </w:pPr>
      <w:r w:rsidRPr="004B1506">
        <w:rPr>
          <w:rStyle w:val="StyleBoldUnderline"/>
        </w:rPr>
        <w:t>It hasn’t quite worked out that way. Indeed, if the last 10 years have demonstrated anything, it’s that for all the impact of a technology like the Internet, thinking that any new innovation will set us on a course of high growth is almost certainly wrong</w:t>
      </w:r>
      <w:r w:rsidRPr="00380429">
        <w:rPr>
          <w:sz w:val="18"/>
          <w:szCs w:val="18"/>
        </w:rPr>
        <w:t>.</w:t>
      </w:r>
    </w:p>
    <w:p w:rsidR="00DD309E" w:rsidRPr="00380429" w:rsidRDefault="00DD309E" w:rsidP="00DD309E">
      <w:pPr>
        <w:rPr>
          <w:sz w:val="18"/>
          <w:szCs w:val="18"/>
        </w:rPr>
      </w:pPr>
      <w:r w:rsidRPr="00380429">
        <w:rPr>
          <w:sz w:val="18"/>
          <w:szCs w:val="18"/>
        </w:rPr>
        <w:t xml:space="preserve">That’s in part because </w:t>
      </w:r>
      <w:r w:rsidRPr="004B1506">
        <w:rPr>
          <w:rStyle w:val="StyleBoldUnderline"/>
          <w:b/>
        </w:rPr>
        <w:t>many of the studies purporting to show a relationship between the Internet and economic growth relied on shoddy data and dubious assumptions</w:t>
      </w:r>
      <w:r w:rsidRPr="00380429">
        <w:rPr>
          <w:sz w:val="18"/>
          <w:szCs w:val="18"/>
        </w:rPr>
        <w:t xml:space="preserve">. </w:t>
      </w:r>
      <w:r w:rsidRPr="004B1506">
        <w:rPr>
          <w:rStyle w:val="StyleBoldUnderline"/>
        </w:rPr>
        <w:t>In 1999 the Federal Reserve Bank of Cleveland released a study that concluded</w:t>
      </w:r>
      <w:r w:rsidRPr="00380429">
        <w:rPr>
          <w:sz w:val="18"/>
          <w:szCs w:val="18"/>
        </w:rPr>
        <w:t xml:space="preserve"> (</w:t>
      </w:r>
      <w:hyperlink r:id="rId18" w:history="1">
        <w:r w:rsidRPr="00380429">
          <w:rPr>
            <w:sz w:val="18"/>
            <w:szCs w:val="18"/>
          </w:rPr>
          <w:t>PDF</w:t>
        </w:r>
      </w:hyperlink>
      <w:r w:rsidRPr="00380429">
        <w:rPr>
          <w:sz w:val="18"/>
          <w:szCs w:val="18"/>
        </w:rPr>
        <w:t xml:space="preserve">), “… </w:t>
      </w:r>
      <w:r w:rsidRPr="004B1506">
        <w:rPr>
          <w:rStyle w:val="StyleBoldUnderline"/>
        </w:rPr>
        <w:t>the fraction of a country’s population that has access to the Internet is, at least, correlated with factors that help to explain average growth performance</w:t>
      </w:r>
      <w:r w:rsidRPr="00380429">
        <w:rPr>
          <w:sz w:val="18"/>
          <w:szCs w:val="18"/>
        </w:rPr>
        <w:t xml:space="preserve">.” </w:t>
      </w:r>
      <w:r w:rsidRPr="004B1506">
        <w:rPr>
          <w:rStyle w:val="StyleBoldUnderline"/>
        </w:rPr>
        <w:t>It did so by demonstrating a positive relationship between the number of Internet users in a country in 1999 with gross domestic product growth from 1974 to 1992. Usually we expect the thing being caused (growth in the 1980s) to happen after the things causing it (1999 Internet users).</w:t>
      </w:r>
    </w:p>
    <w:p w:rsidR="00DD309E" w:rsidRPr="00380429" w:rsidRDefault="00DD309E" w:rsidP="00DD309E">
      <w:pPr>
        <w:rPr>
          <w:sz w:val="18"/>
          <w:szCs w:val="18"/>
        </w:rPr>
      </w:pPr>
      <w:r w:rsidRPr="00380429">
        <w:rPr>
          <w:sz w:val="18"/>
          <w:szCs w:val="18"/>
        </w:rPr>
        <w:t xml:space="preserve">In defense of the Fed, </w:t>
      </w:r>
      <w:r w:rsidRPr="004B1506">
        <w:rPr>
          <w:rStyle w:val="StyleBoldUnderline"/>
        </w:rPr>
        <w:t>researchers at the World Bank recently tried to repeat the same trick. They estimated that a 10 percent increase in broadband penetration in a country was associated with a 1.4 percentage point increase in growth rate. This was based on growth rates and broadband penetration from 1980 to 2006</w:t>
      </w:r>
      <w:r w:rsidRPr="00380429">
        <w:rPr>
          <w:sz w:val="18"/>
          <w:szCs w:val="18"/>
        </w:rPr>
        <w:t xml:space="preserve">. </w:t>
      </w:r>
      <w:r w:rsidRPr="004B1506">
        <w:rPr>
          <w:rStyle w:val="StyleBoldUnderline"/>
        </w:rPr>
        <w:t>Given that most deployment of broadband occurred well after the turn of the millennium, the only plausible interpretation of the results is that countries that grew faster from 1980 to 2006 could afford more rapid rollouts of broadband</w:t>
      </w:r>
      <w:r w:rsidRPr="00380429">
        <w:rPr>
          <w:sz w:val="18"/>
          <w:szCs w:val="18"/>
        </w:rPr>
        <w:t xml:space="preserve">. </w:t>
      </w:r>
      <w:r w:rsidRPr="004B1506">
        <w:rPr>
          <w:rStyle w:val="StyleBoldUnderline"/>
        </w:rPr>
        <w:t>Yet the study is widely cited</w:t>
      </w:r>
      <w:r w:rsidRPr="00380429">
        <w:rPr>
          <w:sz w:val="18"/>
          <w:szCs w:val="18"/>
        </w:rPr>
        <w:t xml:space="preserve"> by broadband boosters. </w:t>
      </w:r>
      <w:r w:rsidRPr="004B1506">
        <w:rPr>
          <w:rStyle w:val="StyleBoldUnderline"/>
        </w:rPr>
        <w:t>Many are in denial about the failure of the IT revolution to spark considerable growth</w:t>
      </w:r>
      <w:r w:rsidRPr="00380429">
        <w:rPr>
          <w:sz w:val="18"/>
          <w:szCs w:val="18"/>
        </w:rPr>
        <w:t>.</w:t>
      </w:r>
    </w:p>
    <w:p w:rsidR="00DD309E" w:rsidRPr="00380429" w:rsidRDefault="00DD309E" w:rsidP="00DD309E">
      <w:pPr>
        <w:rPr>
          <w:sz w:val="18"/>
          <w:szCs w:val="18"/>
        </w:rPr>
      </w:pPr>
      <w:r w:rsidRPr="00380429">
        <w:rPr>
          <w:sz w:val="18"/>
          <w:szCs w:val="18"/>
        </w:rPr>
        <w:t>Innovation in information technology has hardly dried up since 2000. YouTube(</w:t>
      </w:r>
      <w:hyperlink r:id="rId19" w:history="1">
        <w:r w:rsidRPr="00380429">
          <w:rPr>
            <w:sz w:val="18"/>
            <w:szCs w:val="18"/>
          </w:rPr>
          <w:t>GOOG</w:t>
        </w:r>
      </w:hyperlink>
      <w:r w:rsidRPr="00380429">
        <w:rPr>
          <w:sz w:val="18"/>
          <w:szCs w:val="18"/>
        </w:rPr>
        <w:t>) was founded in 2005, and Facebook (</w:t>
      </w:r>
      <w:hyperlink r:id="rId20" w:history="1">
        <w:r w:rsidRPr="00380429">
          <w:rPr>
            <w:sz w:val="18"/>
            <w:szCs w:val="18"/>
          </w:rPr>
          <w:t>FB</w:t>
        </w:r>
      </w:hyperlink>
      <w:r w:rsidRPr="00380429">
        <w:rPr>
          <w:sz w:val="18"/>
          <w:szCs w:val="18"/>
        </w:rPr>
        <w:t>) is only a year older. Customer-relations manager Salesforce.com (</w:t>
      </w:r>
      <w:hyperlink r:id="rId21" w:history="1">
        <w:r w:rsidRPr="00380429">
          <w:rPr>
            <w:sz w:val="18"/>
            <w:szCs w:val="18"/>
          </w:rPr>
          <w:t>CRM</w:t>
        </w:r>
      </w:hyperlink>
      <w:r w:rsidRPr="00380429">
        <w:rPr>
          <w:sz w:val="18"/>
          <w:szCs w:val="18"/>
        </w:rPr>
        <w:t>), the first cloud-based solution for business, only just predates the turn of the millennium. And there are now </w:t>
      </w:r>
      <w:hyperlink r:id="rId22" w:tgtFrame="_blank" w:history="1">
        <w:r w:rsidRPr="00380429">
          <w:rPr>
            <w:sz w:val="18"/>
            <w:szCs w:val="18"/>
          </w:rPr>
          <w:t>130 million smartphones in the U.S.</w:t>
        </w:r>
      </w:hyperlink>
      <w:r w:rsidRPr="00380429">
        <w:rPr>
          <w:sz w:val="18"/>
          <w:szCs w:val="18"/>
        </w:rPr>
        <w:t>, each with about the same computing power as a 2005 vintage desktop. Meanwhile, according to the U.S. Department of Commerce (</w:t>
      </w:r>
      <w:hyperlink r:id="rId23" w:history="1">
        <w:r w:rsidRPr="00380429">
          <w:rPr>
            <w:sz w:val="18"/>
            <w:szCs w:val="18"/>
          </w:rPr>
          <w:t>PDF</w:t>
        </w:r>
      </w:hyperlink>
      <w:r w:rsidRPr="00380429">
        <w:rPr>
          <w:sz w:val="18"/>
          <w:szCs w:val="18"/>
        </w:rPr>
        <w:t>), retail e-commerce as a percentage of total retail sales has continued to climb—e-commerce sales were more than 6 percent of the total by the fourth quarter of 2012, up from less than 2 percent in 2003.</w:t>
      </w:r>
    </w:p>
    <w:p w:rsidR="00DD309E" w:rsidRPr="00380429" w:rsidRDefault="00DD309E" w:rsidP="00DD309E">
      <w:pPr>
        <w:rPr>
          <w:sz w:val="18"/>
          <w:szCs w:val="18"/>
        </w:rPr>
      </w:pPr>
      <w:r w:rsidRPr="00380429">
        <w:rPr>
          <w:sz w:val="18"/>
          <w:szCs w:val="18"/>
        </w:rPr>
        <w:t xml:space="preserve">Yet </w:t>
      </w:r>
      <w:r w:rsidRPr="004B1506">
        <w:rPr>
          <w:rStyle w:val="StyleBoldUnderline"/>
        </w:rPr>
        <w:t>despite continuing IT innovation, we’ve seen few signs that predictions of “an unprecedented period of sustainable, rapid growth” are coming true</w:t>
      </w:r>
      <w:r w:rsidRPr="00380429">
        <w:rPr>
          <w:sz w:val="18"/>
          <w:szCs w:val="18"/>
        </w:rPr>
        <w:t xml:space="preserve">. </w:t>
      </w:r>
      <w:r w:rsidRPr="004B1506">
        <w:rPr>
          <w:rStyle w:val="StyleBoldUnderline"/>
        </w:rPr>
        <w:t>U.S. GDP expansion in the 1990s was a little faster than the 1980</w:t>
      </w:r>
      <w:r w:rsidRPr="00380429">
        <w:rPr>
          <w:sz w:val="18"/>
          <w:szCs w:val="18"/>
        </w:rPr>
        <w:t>s—it climbed from an annual average of 3 percent to 3.2 percent. But GDP growth collapsed to 1.7 percent from 2000 to 2009. Northwestern University economist Robert Gordon notes that U.S. labor productivity growth spiked briefly—rising from 1.38 percent from 1972 to 1996 to 2.46 percent from 1996 to 2004—but fell to 1.33 percent from 2004 and 2012.</w:t>
      </w:r>
    </w:p>
    <w:p w:rsidR="00DD309E" w:rsidRPr="00380429" w:rsidRDefault="00DD309E" w:rsidP="00DD309E">
      <w:pPr>
        <w:rPr>
          <w:sz w:val="18"/>
          <w:szCs w:val="18"/>
        </w:rPr>
      </w:pPr>
      <w:r w:rsidRPr="004B1506">
        <w:rPr>
          <w:rStyle w:val="StyleBoldUnderline"/>
        </w:rPr>
        <w:t>Part of the labor productivity spike around the turn of the century was because of the rapidly increasing efficiency of IT production</w:t>
      </w:r>
      <w:r w:rsidRPr="00380429">
        <w:rPr>
          <w:sz w:val="18"/>
          <w:szCs w:val="18"/>
        </w:rPr>
        <w:t xml:space="preserve"> (you get a lot more computer for the same cost nowadays). </w:t>
      </w:r>
      <w:r w:rsidRPr="004B1506">
        <w:rPr>
          <w:rStyle w:val="StyleBoldUnderline"/>
        </w:rPr>
        <w:t>Another part was because of considerable investments in computers and networks across the economy—what economists call “capital deepening</w:t>
      </w:r>
      <w:r w:rsidRPr="00380429">
        <w:rPr>
          <w:sz w:val="18"/>
          <w:szCs w:val="18"/>
        </w:rPr>
        <w:t>.” But even during the boom years it was near-impossible to see an economywide impact of IT on “total factor productivity”—or the amount of output we were getting for a given input of capital and labor combined.</w:t>
      </w:r>
    </w:p>
    <w:p w:rsidR="00DD309E" w:rsidRPr="00380429" w:rsidRDefault="00DD309E" w:rsidP="00DD309E">
      <w:pPr>
        <w:rPr>
          <w:sz w:val="18"/>
          <w:szCs w:val="18"/>
        </w:rPr>
      </w:pPr>
      <w:r w:rsidRPr="004B1506">
        <w:rPr>
          <w:rStyle w:val="StyleBoldUnderline"/>
        </w:rPr>
        <w:t>Within the U.S., investment in the uses of the Internet for business applications had an impact on wage and employment growth in only 6 percent of counties</w:t>
      </w:r>
      <w:r w:rsidRPr="00380429">
        <w:rPr>
          <w:sz w:val="18"/>
          <w:szCs w:val="18"/>
        </w:rPr>
        <w:t>—</w:t>
      </w:r>
      <w:r w:rsidRPr="004B1506">
        <w:rPr>
          <w:rStyle w:val="StyleBoldUnderline"/>
        </w:rPr>
        <w:t>those that already had high incomes, large populations, high skills, and concentrated IT use before 1995</w:t>
      </w:r>
      <w:r w:rsidRPr="00380429">
        <w:rPr>
          <w:sz w:val="18"/>
          <w:szCs w:val="18"/>
        </w:rPr>
        <w:t xml:space="preserve">, </w:t>
      </w:r>
      <w:r w:rsidRPr="004B1506">
        <w:rPr>
          <w:rStyle w:val="StyleBoldUnderline"/>
        </w:rPr>
        <w:t>according to a recent analysis (</w:t>
      </w:r>
      <w:hyperlink r:id="rId24" w:history="1">
        <w:r w:rsidRPr="004B1506">
          <w:rPr>
            <w:rStyle w:val="StyleBoldUnderline"/>
          </w:rPr>
          <w:t>PDF</w:t>
        </w:r>
      </w:hyperlink>
      <w:r w:rsidRPr="004B1506">
        <w:rPr>
          <w:rStyle w:val="StyleBoldUnderline"/>
        </w:rPr>
        <w:t>) by Chris Forman and colleagues in the American Economic Review</w:t>
      </w:r>
      <w:r w:rsidRPr="00380429">
        <w:rPr>
          <w:sz w:val="18"/>
          <w:szCs w:val="18"/>
        </w:rPr>
        <w:t xml:space="preserve">. </w:t>
      </w:r>
      <w:r w:rsidRPr="004B1506">
        <w:rPr>
          <w:rStyle w:val="StyleBoldUnderline"/>
        </w:rPr>
        <w:t>Investments in computers and software did yield a return for most companies—but the return wasn’t anything special</w:t>
      </w:r>
      <w:r w:rsidRPr="00380429">
        <w:rPr>
          <w:sz w:val="18"/>
          <w:szCs w:val="18"/>
        </w:rPr>
        <w:t>.</w:t>
      </w:r>
    </w:p>
    <w:p w:rsidR="00DD309E" w:rsidRPr="00380429" w:rsidRDefault="00DD309E" w:rsidP="00DD309E">
      <w:pPr>
        <w:rPr>
          <w:sz w:val="18"/>
          <w:szCs w:val="18"/>
        </w:rPr>
      </w:pPr>
      <w:r w:rsidRPr="004B1506">
        <w:rPr>
          <w:rStyle w:val="StyleBoldUnderline"/>
        </w:rPr>
        <w:t>So what happened to the promised Internet miracle? While the technology has had a dramatic impact on our lives, it hasn’t had a huge impact on traditional economic measures</w:t>
      </w:r>
      <w:r w:rsidRPr="00380429">
        <w:rPr>
          <w:sz w:val="18"/>
          <w:szCs w:val="18"/>
        </w:rPr>
        <w:t>. Perhaps that shouldn’t come as a surprise.</w:t>
      </w:r>
    </w:p>
    <w:p w:rsidR="00DD309E" w:rsidRPr="00380429" w:rsidRDefault="00DD309E" w:rsidP="00DD309E">
      <w:pPr>
        <w:rPr>
          <w:sz w:val="18"/>
          <w:szCs w:val="18"/>
        </w:rPr>
      </w:pPr>
      <w:r w:rsidRPr="004B1506">
        <w:rPr>
          <w:rStyle w:val="StyleBoldUnderline"/>
        </w:rPr>
        <w:t>To understand why, think about television in the 1970s. Broadcast to the home for free, and all we had to pay for was the set and the electricity to run it</w:t>
      </w:r>
      <w:r w:rsidRPr="00380429">
        <w:rPr>
          <w:sz w:val="18"/>
          <w:szCs w:val="18"/>
        </w:rPr>
        <w:t xml:space="preserve">. Despite that small expenditure, we spent hours a day watching TV. </w:t>
      </w:r>
      <w:r w:rsidRPr="004B1506">
        <w:rPr>
          <w:rStyle w:val="StyleBoldUnderline"/>
        </w:rPr>
        <w:t>Fast-forward four decades: 209 million Americans spent an average 29 hours online in January</w:t>
      </w:r>
      <w:r w:rsidRPr="00380429">
        <w:rPr>
          <w:sz w:val="18"/>
          <w:szCs w:val="18"/>
        </w:rPr>
        <w:t>, according to</w:t>
      </w:r>
      <w:hyperlink r:id="rId25" w:history="1">
        <w:r w:rsidRPr="00380429">
          <w:rPr>
            <w:sz w:val="18"/>
            <w:szCs w:val="18"/>
          </w:rPr>
          <w:t>Nielsen</w:t>
        </w:r>
      </w:hyperlink>
      <w:r w:rsidRPr="00380429">
        <w:rPr>
          <w:sz w:val="18"/>
          <w:szCs w:val="18"/>
        </w:rPr>
        <w:t xml:space="preserve">; 145 million U.S. Facebook visitors spent an </w:t>
      </w:r>
      <w:r w:rsidRPr="00380429">
        <w:rPr>
          <w:sz w:val="18"/>
          <w:szCs w:val="18"/>
        </w:rPr>
        <w:lastRenderedPageBreak/>
        <w:t>average six hours in January on that site alone. And each month, YouTube users spend </w:t>
      </w:r>
      <w:hyperlink r:id="rId26" w:history="1">
        <w:r w:rsidRPr="00380429">
          <w:rPr>
            <w:sz w:val="18"/>
            <w:szCs w:val="18"/>
          </w:rPr>
          <w:t>6 billion hours</w:t>
        </w:r>
      </w:hyperlink>
      <w:r w:rsidRPr="00380429">
        <w:rPr>
          <w:sz w:val="18"/>
          <w:szCs w:val="18"/>
        </w:rPr>
        <w:t xml:space="preserve"> watching videos—or 684,000 times as long as it took to paint the Sistine Chapel. </w:t>
      </w:r>
      <w:r w:rsidRPr="004B1506">
        <w:rPr>
          <w:rStyle w:val="StyleBoldUnderline"/>
        </w:rPr>
        <w:t>They pay for the PC and Internet connection, but per hour, surfing the Web is a cheap form of entertainment</w:t>
      </w:r>
      <w:r w:rsidRPr="00380429">
        <w:rPr>
          <w:sz w:val="18"/>
          <w:szCs w:val="18"/>
        </w:rPr>
        <w:t>.</w:t>
      </w:r>
    </w:p>
    <w:p w:rsidR="00DD309E" w:rsidRPr="00380429" w:rsidRDefault="00DD309E" w:rsidP="00DD309E">
      <w:pPr>
        <w:rPr>
          <w:sz w:val="18"/>
          <w:szCs w:val="18"/>
        </w:rPr>
      </w:pPr>
      <w:r w:rsidRPr="004B1506">
        <w:rPr>
          <w:rStyle w:val="StyleBoldUnderline"/>
        </w:rPr>
        <w:t>And all that time online has knock-on effects</w:t>
      </w:r>
      <w:r w:rsidRPr="00380429">
        <w:rPr>
          <w:sz w:val="18"/>
          <w:szCs w:val="18"/>
        </w:rPr>
        <w:t>. Andirana Bellou at the University of Montreal </w:t>
      </w:r>
      <w:hyperlink r:id="rId27" w:history="1">
        <w:r w:rsidRPr="00380429">
          <w:rPr>
            <w:sz w:val="18"/>
            <w:szCs w:val="18"/>
          </w:rPr>
          <w:t>suggests</w:t>
        </w:r>
      </w:hyperlink>
      <w:r w:rsidRPr="00380429">
        <w:rPr>
          <w:sz w:val="18"/>
          <w:szCs w:val="18"/>
        </w:rPr>
        <w:t> that broadband adoption has led to increasing marriage rates among 21- to 30-year-olds as they meet online in chatrooms and dating sites, but has “significantly reduced the time young people spend on socializing and physically communicating.” This may be why the link between Internet usage and measures of contentment are pretty weak. According to the </w:t>
      </w:r>
      <w:hyperlink r:id="rId28" w:history="1">
        <w:r w:rsidRPr="00380429">
          <w:rPr>
            <w:sz w:val="18"/>
            <w:szCs w:val="18"/>
          </w:rPr>
          <w:t>World Database of Happiness</w:t>
        </w:r>
      </w:hyperlink>
      <w:r w:rsidRPr="00380429">
        <w:rPr>
          <w:sz w:val="18"/>
          <w:szCs w:val="18"/>
        </w:rPr>
        <w:t>, answers to a poll that asked if you were not happy (a score of 1), somewhat happy (2), or very happy (3) averaged 2.28 in the U.S. in 1990. That fell to 2.11 in 2010. Studies of Internet use </w:t>
      </w:r>
      <w:hyperlink r:id="rId29" w:history="1">
        <w:r w:rsidRPr="00380429">
          <w:rPr>
            <w:sz w:val="18"/>
            <w:szCs w:val="18"/>
          </w:rPr>
          <w:t>tend to suggest</w:t>
        </w:r>
      </w:hyperlink>
      <w:r w:rsidRPr="00380429">
        <w:rPr>
          <w:sz w:val="18"/>
          <w:szCs w:val="18"/>
        </w:rPr>
        <w:t> that people who spend more time online are less happy (</w:t>
      </w:r>
      <w:hyperlink r:id="rId30" w:history="1">
        <w:r w:rsidRPr="00380429">
          <w:rPr>
            <w:sz w:val="18"/>
            <w:szCs w:val="18"/>
          </w:rPr>
          <w:t>PDF</w:t>
        </w:r>
      </w:hyperlink>
      <w:r w:rsidRPr="00380429">
        <w:rPr>
          <w:sz w:val="18"/>
          <w:szCs w:val="18"/>
        </w:rPr>
        <w:t xml:space="preserve">) than the rest of us—although it may be that less happy people are surfing more rather than surfing being the cause of their misery. Regardless, </w:t>
      </w:r>
      <w:r w:rsidRPr="004B1506">
        <w:rPr>
          <w:rStyle w:val="StyleBoldUnderline"/>
        </w:rPr>
        <w:t>the Internet has been behind a massive shift in our use of time during the past two decades, and not necessarily one that has generated a huge amount of positive feelings</w:t>
      </w:r>
      <w:r w:rsidRPr="00380429">
        <w:rPr>
          <w:sz w:val="18"/>
          <w:szCs w:val="18"/>
        </w:rPr>
        <w:t>.</w:t>
      </w:r>
    </w:p>
    <w:p w:rsidR="00DD309E" w:rsidRPr="00380429" w:rsidRDefault="00DD309E" w:rsidP="00DD309E">
      <w:pPr>
        <w:rPr>
          <w:sz w:val="18"/>
          <w:szCs w:val="18"/>
        </w:rPr>
      </w:pPr>
      <w:r w:rsidRPr="00380429">
        <w:rPr>
          <w:sz w:val="18"/>
          <w:szCs w:val="18"/>
        </w:rPr>
        <w:t>Of course, we also use the Internet to sell stuff on e-Bay and look for jobs. While Betsy Stevenson has suggested (</w:t>
      </w:r>
      <w:hyperlink r:id="rId31" w:history="1">
        <w:r w:rsidRPr="00380429">
          <w:rPr>
            <w:sz w:val="18"/>
            <w:szCs w:val="18"/>
          </w:rPr>
          <w:t>PDF</w:t>
        </w:r>
      </w:hyperlink>
      <w:r w:rsidRPr="00380429">
        <w:rPr>
          <w:sz w:val="18"/>
          <w:szCs w:val="18"/>
        </w:rPr>
        <w:t>) in a National Bureau of Economic Research paper that the widespread use of the Internet in job searches may be one factor behind employed people switching jobs more often, she concludes there’s little evidence that the Web helps the unemployed find jobs faster.</w:t>
      </w:r>
    </w:p>
    <w:p w:rsidR="00DD309E" w:rsidRPr="00380429" w:rsidRDefault="00DD309E" w:rsidP="00DD309E">
      <w:pPr>
        <w:rPr>
          <w:sz w:val="18"/>
          <w:szCs w:val="18"/>
        </w:rPr>
      </w:pPr>
      <w:r w:rsidRPr="004B1506">
        <w:rPr>
          <w:rStyle w:val="StyleBoldUnderline"/>
        </w:rPr>
        <w:t>Perhaps one reason we haven’t seen a huge impact on productivity because of access to the Internet is because, once we find a job, we spend quite a lot of time surfing the Web at the office</w:t>
      </w:r>
      <w:r w:rsidRPr="00380429">
        <w:rPr>
          <w:sz w:val="18"/>
          <w:szCs w:val="18"/>
        </w:rPr>
        <w:t xml:space="preserve">. (Some of that time is used to look for a different job, apparently.) </w:t>
      </w:r>
      <w:r w:rsidRPr="004B1506">
        <w:rPr>
          <w:rStyle w:val="StyleBoldUnderline"/>
        </w:rPr>
        <w:t>Ninety percent of workers with a PC also say they surf recreational sites at work</w:t>
      </w:r>
      <w:r w:rsidRPr="00380429">
        <w:rPr>
          <w:sz w:val="18"/>
          <w:szCs w:val="18"/>
        </w:rPr>
        <w:t xml:space="preserve">. </w:t>
      </w:r>
      <w:r w:rsidRPr="004B1506">
        <w:rPr>
          <w:rStyle w:val="StyleBoldUnderline"/>
        </w:rPr>
        <w:t>Almost the same number say they send personal e-mails, and more than half report they cybershop. The reality may be worse: Tracking software suggests that 70 percent of employees visit retail sites, and more than one-third check out X-rated sites</w:t>
      </w:r>
      <w:r w:rsidRPr="00380429">
        <w:rPr>
          <w:sz w:val="18"/>
          <w:szCs w:val="18"/>
        </w:rPr>
        <w:t xml:space="preserve">. </w:t>
      </w:r>
      <w:r w:rsidRPr="004B1506">
        <w:rPr>
          <w:rStyle w:val="StyleBoldUnderline"/>
        </w:rPr>
        <w:t>Perhaps we’re using the Internet to do more in less time at work. Yet we’re using the extra hours to check out pictures of Kate Upton or cats playing the piano</w:t>
      </w:r>
      <w:r w:rsidRPr="00380429">
        <w:rPr>
          <w:sz w:val="18"/>
          <w:szCs w:val="18"/>
        </w:rPr>
        <w:t xml:space="preserve"> rather than producing more widgets for the boss.</w:t>
      </w:r>
    </w:p>
    <w:p w:rsidR="00DD309E" w:rsidRPr="00655495" w:rsidRDefault="00DD309E" w:rsidP="00DD309E"/>
    <w:p w:rsidR="00DD309E" w:rsidRPr="00DD309E" w:rsidRDefault="00DD309E" w:rsidP="00DD309E"/>
    <w:sectPr w:rsidR="00DD309E" w:rsidRPr="00DD309E" w:rsidSect="00D76EAE">
      <w:headerReference w:type="default" r:id="rId32"/>
      <w:footerReference w:type="default" r:id="rId33"/>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2B1E" w:rsidRDefault="00EB2B1E" w:rsidP="005F5576">
      <w:r>
        <w:separator/>
      </w:r>
    </w:p>
  </w:endnote>
  <w:endnote w:type="continuationSeparator" w:id="0">
    <w:p w:rsidR="00EB2B1E" w:rsidRDefault="00EB2B1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7912706"/>
      <w:docPartObj>
        <w:docPartGallery w:val="Page Numbers (Bottom of Page)"/>
        <w:docPartUnique/>
      </w:docPartObj>
    </w:sdtPr>
    <w:sdtEndPr>
      <w:rPr>
        <w:noProof/>
      </w:rPr>
    </w:sdtEndPr>
    <w:sdtContent>
      <w:p w:rsidR="00D76EAE" w:rsidRDefault="00D76EAE">
        <w:pPr>
          <w:pStyle w:val="Footer"/>
        </w:pPr>
        <w:r>
          <w:fldChar w:fldCharType="begin"/>
        </w:r>
        <w:r>
          <w:instrText xml:space="preserve"> PAGE   \* MERGEFORMAT </w:instrText>
        </w:r>
        <w:r>
          <w:fldChar w:fldCharType="separate"/>
        </w:r>
        <w:r>
          <w:rPr>
            <w:noProof/>
          </w:rPr>
          <w:t>3</w:t>
        </w:r>
        <w:r>
          <w:rPr>
            <w:noProof/>
          </w:rPr>
          <w:fldChar w:fldCharType="end"/>
        </w:r>
      </w:p>
    </w:sdtContent>
  </w:sdt>
  <w:p w:rsidR="00D76EAE" w:rsidRDefault="00D76E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2B1E" w:rsidRDefault="00EB2B1E" w:rsidP="005F5576">
      <w:r>
        <w:separator/>
      </w:r>
    </w:p>
  </w:footnote>
  <w:footnote w:type="continuationSeparator" w:id="0">
    <w:p w:rsidR="00EB2B1E" w:rsidRDefault="00EB2B1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6EAE" w:rsidRDefault="00D76EAE">
    <w:pPr>
      <w:pStyle w:val="Header"/>
    </w:pPr>
    <w:r>
      <w:t>SSRA Negative</w:t>
    </w:r>
    <w:r>
      <w:tab/>
    </w:r>
    <w:r>
      <w:tab/>
      <w:t xml:space="preserve">                                                                                            ENDI 2015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AF7"/>
    <w:rsid w:val="000022F2"/>
    <w:rsid w:val="0000459F"/>
    <w:rsid w:val="00004EB4"/>
    <w:rsid w:val="000171BA"/>
    <w:rsid w:val="0002196C"/>
    <w:rsid w:val="00021F29"/>
    <w:rsid w:val="000250C0"/>
    <w:rsid w:val="00027EED"/>
    <w:rsid w:val="0003041D"/>
    <w:rsid w:val="00033028"/>
    <w:rsid w:val="00033DA5"/>
    <w:rsid w:val="000360A7"/>
    <w:rsid w:val="00052A1D"/>
    <w:rsid w:val="00055E12"/>
    <w:rsid w:val="000560A0"/>
    <w:rsid w:val="00057FBC"/>
    <w:rsid w:val="000636F1"/>
    <w:rsid w:val="0006392A"/>
    <w:rsid w:val="00064A59"/>
    <w:rsid w:val="00071130"/>
    <w:rsid w:val="0007162E"/>
    <w:rsid w:val="00073B9A"/>
    <w:rsid w:val="00084C77"/>
    <w:rsid w:val="0008595B"/>
    <w:rsid w:val="00090287"/>
    <w:rsid w:val="00090BA2"/>
    <w:rsid w:val="000978A3"/>
    <w:rsid w:val="00097D7E"/>
    <w:rsid w:val="000A1D39"/>
    <w:rsid w:val="000A4FA5"/>
    <w:rsid w:val="000B61C8"/>
    <w:rsid w:val="000C1421"/>
    <w:rsid w:val="000C767D"/>
    <w:rsid w:val="000D0B76"/>
    <w:rsid w:val="000D2AE5"/>
    <w:rsid w:val="000D3A26"/>
    <w:rsid w:val="000D3D8D"/>
    <w:rsid w:val="000E41A3"/>
    <w:rsid w:val="000F37E7"/>
    <w:rsid w:val="000F5352"/>
    <w:rsid w:val="00113C68"/>
    <w:rsid w:val="00114663"/>
    <w:rsid w:val="0012057B"/>
    <w:rsid w:val="00126D92"/>
    <w:rsid w:val="001301AC"/>
    <w:rsid w:val="001304DF"/>
    <w:rsid w:val="00132F98"/>
    <w:rsid w:val="0013792C"/>
    <w:rsid w:val="00140397"/>
    <w:rsid w:val="0014072D"/>
    <w:rsid w:val="0014131D"/>
    <w:rsid w:val="00141F7D"/>
    <w:rsid w:val="00141FBF"/>
    <w:rsid w:val="00144B6F"/>
    <w:rsid w:val="00152052"/>
    <w:rsid w:val="00156BDD"/>
    <w:rsid w:val="0016509D"/>
    <w:rsid w:val="0016711C"/>
    <w:rsid w:val="00167A9F"/>
    <w:rsid w:val="001711E1"/>
    <w:rsid w:val="00175018"/>
    <w:rsid w:val="00177828"/>
    <w:rsid w:val="00177A1E"/>
    <w:rsid w:val="00182D51"/>
    <w:rsid w:val="0018565A"/>
    <w:rsid w:val="0019587B"/>
    <w:rsid w:val="001A4335"/>
    <w:rsid w:val="001A4F0E"/>
    <w:rsid w:val="001A5BD1"/>
    <w:rsid w:val="001B0A04"/>
    <w:rsid w:val="001B3CEC"/>
    <w:rsid w:val="001C1D82"/>
    <w:rsid w:val="001C2147"/>
    <w:rsid w:val="001C587E"/>
    <w:rsid w:val="001C7C90"/>
    <w:rsid w:val="001D0D51"/>
    <w:rsid w:val="001D7A86"/>
    <w:rsid w:val="001E4805"/>
    <w:rsid w:val="001E538D"/>
    <w:rsid w:val="001F3AF7"/>
    <w:rsid w:val="001F7572"/>
    <w:rsid w:val="0020006E"/>
    <w:rsid w:val="002009AE"/>
    <w:rsid w:val="00202A11"/>
    <w:rsid w:val="0020798E"/>
    <w:rsid w:val="002101DA"/>
    <w:rsid w:val="00217499"/>
    <w:rsid w:val="00225203"/>
    <w:rsid w:val="00227838"/>
    <w:rsid w:val="00227C0E"/>
    <w:rsid w:val="00231C71"/>
    <w:rsid w:val="0024023F"/>
    <w:rsid w:val="00240C4E"/>
    <w:rsid w:val="00241AF5"/>
    <w:rsid w:val="00243DC0"/>
    <w:rsid w:val="002476F2"/>
    <w:rsid w:val="00250E16"/>
    <w:rsid w:val="002541DC"/>
    <w:rsid w:val="00257696"/>
    <w:rsid w:val="0026382E"/>
    <w:rsid w:val="00272786"/>
    <w:rsid w:val="00287AB7"/>
    <w:rsid w:val="00291C80"/>
    <w:rsid w:val="00294D00"/>
    <w:rsid w:val="002971D3"/>
    <w:rsid w:val="002A213E"/>
    <w:rsid w:val="002A612B"/>
    <w:rsid w:val="002B68A4"/>
    <w:rsid w:val="002B788B"/>
    <w:rsid w:val="002C571D"/>
    <w:rsid w:val="002C5772"/>
    <w:rsid w:val="002D0374"/>
    <w:rsid w:val="002D2946"/>
    <w:rsid w:val="002D452A"/>
    <w:rsid w:val="002D529E"/>
    <w:rsid w:val="002D6BD6"/>
    <w:rsid w:val="002E4BC5"/>
    <w:rsid w:val="002E4DD9"/>
    <w:rsid w:val="002F0314"/>
    <w:rsid w:val="00300EBB"/>
    <w:rsid w:val="0031182D"/>
    <w:rsid w:val="00314B9D"/>
    <w:rsid w:val="00315CA2"/>
    <w:rsid w:val="00316FEB"/>
    <w:rsid w:val="00326EEB"/>
    <w:rsid w:val="0033078A"/>
    <w:rsid w:val="00331559"/>
    <w:rsid w:val="00341D6C"/>
    <w:rsid w:val="00343DAA"/>
    <w:rsid w:val="00344E91"/>
    <w:rsid w:val="00347123"/>
    <w:rsid w:val="0034756E"/>
    <w:rsid w:val="00347E74"/>
    <w:rsid w:val="00351D97"/>
    <w:rsid w:val="00354B5B"/>
    <w:rsid w:val="00366F0A"/>
    <w:rsid w:val="003745B1"/>
    <w:rsid w:val="00376C22"/>
    <w:rsid w:val="00382AAF"/>
    <w:rsid w:val="00383E0A"/>
    <w:rsid w:val="003847C7"/>
    <w:rsid w:val="00384DEB"/>
    <w:rsid w:val="00385298"/>
    <w:rsid w:val="003852CE"/>
    <w:rsid w:val="0038647A"/>
    <w:rsid w:val="003928C7"/>
    <w:rsid w:val="00392E92"/>
    <w:rsid w:val="00395C83"/>
    <w:rsid w:val="003A2A3B"/>
    <w:rsid w:val="003A440C"/>
    <w:rsid w:val="003B024E"/>
    <w:rsid w:val="003B0C84"/>
    <w:rsid w:val="003B183E"/>
    <w:rsid w:val="003B2F3E"/>
    <w:rsid w:val="003B55B7"/>
    <w:rsid w:val="003C756E"/>
    <w:rsid w:val="003D039B"/>
    <w:rsid w:val="003D2C33"/>
    <w:rsid w:val="003D716B"/>
    <w:rsid w:val="003E1574"/>
    <w:rsid w:val="003E1F57"/>
    <w:rsid w:val="003E4831"/>
    <w:rsid w:val="003E48DE"/>
    <w:rsid w:val="003E7E8B"/>
    <w:rsid w:val="003F3030"/>
    <w:rsid w:val="003F36D1"/>
    <w:rsid w:val="003F47AE"/>
    <w:rsid w:val="00403971"/>
    <w:rsid w:val="00404B7D"/>
    <w:rsid w:val="004053AE"/>
    <w:rsid w:val="00407386"/>
    <w:rsid w:val="004138EF"/>
    <w:rsid w:val="004167B6"/>
    <w:rsid w:val="004319DE"/>
    <w:rsid w:val="00435232"/>
    <w:rsid w:val="004400EA"/>
    <w:rsid w:val="00450882"/>
    <w:rsid w:val="00451C20"/>
    <w:rsid w:val="00452001"/>
    <w:rsid w:val="0045442E"/>
    <w:rsid w:val="004564E2"/>
    <w:rsid w:val="00462418"/>
    <w:rsid w:val="00471A70"/>
    <w:rsid w:val="00473A79"/>
    <w:rsid w:val="004746F7"/>
    <w:rsid w:val="00475E03"/>
    <w:rsid w:val="00476723"/>
    <w:rsid w:val="0047798D"/>
    <w:rsid w:val="0048248D"/>
    <w:rsid w:val="004931DE"/>
    <w:rsid w:val="004A6083"/>
    <w:rsid w:val="004A6E81"/>
    <w:rsid w:val="004A7806"/>
    <w:rsid w:val="004B0545"/>
    <w:rsid w:val="004B7E46"/>
    <w:rsid w:val="004C0246"/>
    <w:rsid w:val="004D1837"/>
    <w:rsid w:val="004D3745"/>
    <w:rsid w:val="004D3987"/>
    <w:rsid w:val="004E294C"/>
    <w:rsid w:val="004E3132"/>
    <w:rsid w:val="004E552E"/>
    <w:rsid w:val="004E656D"/>
    <w:rsid w:val="004F0279"/>
    <w:rsid w:val="004F0849"/>
    <w:rsid w:val="004F173C"/>
    <w:rsid w:val="004F1B8C"/>
    <w:rsid w:val="004F33F3"/>
    <w:rsid w:val="004F45B0"/>
    <w:rsid w:val="004F7168"/>
    <w:rsid w:val="005020C3"/>
    <w:rsid w:val="005111F8"/>
    <w:rsid w:val="00513FA2"/>
    <w:rsid w:val="00514387"/>
    <w:rsid w:val="00516459"/>
    <w:rsid w:val="00520153"/>
    <w:rsid w:val="005321A1"/>
    <w:rsid w:val="00533506"/>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7E78"/>
    <w:rsid w:val="005A506B"/>
    <w:rsid w:val="005A701C"/>
    <w:rsid w:val="005A7D23"/>
    <w:rsid w:val="005B1428"/>
    <w:rsid w:val="005B2444"/>
    <w:rsid w:val="005B2D14"/>
    <w:rsid w:val="005B3140"/>
    <w:rsid w:val="005C0B05"/>
    <w:rsid w:val="005C519C"/>
    <w:rsid w:val="005D1156"/>
    <w:rsid w:val="005D4EEF"/>
    <w:rsid w:val="005E0681"/>
    <w:rsid w:val="005E170D"/>
    <w:rsid w:val="005E3B08"/>
    <w:rsid w:val="005E3FE4"/>
    <w:rsid w:val="005E572E"/>
    <w:rsid w:val="005F5576"/>
    <w:rsid w:val="00600102"/>
    <w:rsid w:val="006014AB"/>
    <w:rsid w:val="00605F20"/>
    <w:rsid w:val="0061680A"/>
    <w:rsid w:val="00623B70"/>
    <w:rsid w:val="0063578B"/>
    <w:rsid w:val="00636B3D"/>
    <w:rsid w:val="00641025"/>
    <w:rsid w:val="00650E98"/>
    <w:rsid w:val="00656C61"/>
    <w:rsid w:val="006672D8"/>
    <w:rsid w:val="00670D96"/>
    <w:rsid w:val="00672877"/>
    <w:rsid w:val="00676058"/>
    <w:rsid w:val="00683154"/>
    <w:rsid w:val="00690115"/>
    <w:rsid w:val="00690898"/>
    <w:rsid w:val="00693039"/>
    <w:rsid w:val="00693A5A"/>
    <w:rsid w:val="006A48DD"/>
    <w:rsid w:val="006B054D"/>
    <w:rsid w:val="006B302F"/>
    <w:rsid w:val="006B63C9"/>
    <w:rsid w:val="006C64D4"/>
    <w:rsid w:val="006E53F0"/>
    <w:rsid w:val="006F46C3"/>
    <w:rsid w:val="006F7CDF"/>
    <w:rsid w:val="00700BDB"/>
    <w:rsid w:val="0070121B"/>
    <w:rsid w:val="00701E73"/>
    <w:rsid w:val="00703BE8"/>
    <w:rsid w:val="00711FE2"/>
    <w:rsid w:val="00712649"/>
    <w:rsid w:val="007149F2"/>
    <w:rsid w:val="00714BC9"/>
    <w:rsid w:val="00723721"/>
    <w:rsid w:val="00723F91"/>
    <w:rsid w:val="00725623"/>
    <w:rsid w:val="0074188E"/>
    <w:rsid w:val="00743059"/>
    <w:rsid w:val="00744B46"/>
    <w:rsid w:val="00744F58"/>
    <w:rsid w:val="00750CED"/>
    <w:rsid w:val="00754649"/>
    <w:rsid w:val="00760A29"/>
    <w:rsid w:val="00771E18"/>
    <w:rsid w:val="007739F1"/>
    <w:rsid w:val="007745C6"/>
    <w:rsid w:val="007755F6"/>
    <w:rsid w:val="007761AD"/>
    <w:rsid w:val="00777387"/>
    <w:rsid w:val="007815E5"/>
    <w:rsid w:val="00781B35"/>
    <w:rsid w:val="00783BBF"/>
    <w:rsid w:val="00787343"/>
    <w:rsid w:val="00790BFA"/>
    <w:rsid w:val="00791121"/>
    <w:rsid w:val="00791C88"/>
    <w:rsid w:val="00795D2F"/>
    <w:rsid w:val="0079696E"/>
    <w:rsid w:val="00797B76"/>
    <w:rsid w:val="007A3D06"/>
    <w:rsid w:val="007B383B"/>
    <w:rsid w:val="007C350D"/>
    <w:rsid w:val="007C3689"/>
    <w:rsid w:val="007C3C9B"/>
    <w:rsid w:val="007C6035"/>
    <w:rsid w:val="007D1349"/>
    <w:rsid w:val="007D3012"/>
    <w:rsid w:val="007D65A7"/>
    <w:rsid w:val="007E3F59"/>
    <w:rsid w:val="007E5043"/>
    <w:rsid w:val="007E5183"/>
    <w:rsid w:val="007F0C3A"/>
    <w:rsid w:val="00801D93"/>
    <w:rsid w:val="00802F9C"/>
    <w:rsid w:val="00804BD0"/>
    <w:rsid w:val="008105AA"/>
    <w:rsid w:val="008133F9"/>
    <w:rsid w:val="00823AAC"/>
    <w:rsid w:val="00827C68"/>
    <w:rsid w:val="00835148"/>
    <w:rsid w:val="0084229B"/>
    <w:rsid w:val="00854C66"/>
    <w:rsid w:val="008553E1"/>
    <w:rsid w:val="00855BD7"/>
    <w:rsid w:val="008716EE"/>
    <w:rsid w:val="00872E99"/>
    <w:rsid w:val="0087643B"/>
    <w:rsid w:val="00877669"/>
    <w:rsid w:val="00882F67"/>
    <w:rsid w:val="00887244"/>
    <w:rsid w:val="00897F92"/>
    <w:rsid w:val="008A64C9"/>
    <w:rsid w:val="008B180A"/>
    <w:rsid w:val="008B24B7"/>
    <w:rsid w:val="008C2CD8"/>
    <w:rsid w:val="008C5743"/>
    <w:rsid w:val="008C68EE"/>
    <w:rsid w:val="008C7F44"/>
    <w:rsid w:val="008D1080"/>
    <w:rsid w:val="008D4273"/>
    <w:rsid w:val="008D4EF3"/>
    <w:rsid w:val="008E0E4F"/>
    <w:rsid w:val="008E1FD5"/>
    <w:rsid w:val="008E4139"/>
    <w:rsid w:val="008E5B6A"/>
    <w:rsid w:val="008F322F"/>
    <w:rsid w:val="008F3D17"/>
    <w:rsid w:val="00907DFE"/>
    <w:rsid w:val="00914596"/>
    <w:rsid w:val="009146BF"/>
    <w:rsid w:val="00915AD4"/>
    <w:rsid w:val="00915EF1"/>
    <w:rsid w:val="00924C08"/>
    <w:rsid w:val="00927D88"/>
    <w:rsid w:val="00930D1F"/>
    <w:rsid w:val="00935127"/>
    <w:rsid w:val="0094025E"/>
    <w:rsid w:val="0094256C"/>
    <w:rsid w:val="00953F11"/>
    <w:rsid w:val="00967859"/>
    <w:rsid w:val="009706C1"/>
    <w:rsid w:val="00976675"/>
    <w:rsid w:val="00976FBF"/>
    <w:rsid w:val="00982703"/>
    <w:rsid w:val="00984B38"/>
    <w:rsid w:val="009A0636"/>
    <w:rsid w:val="009A6FF5"/>
    <w:rsid w:val="009B2B47"/>
    <w:rsid w:val="009B35DB"/>
    <w:rsid w:val="009B44AB"/>
    <w:rsid w:val="009C3760"/>
    <w:rsid w:val="009C4298"/>
    <w:rsid w:val="009D318C"/>
    <w:rsid w:val="009E1E2E"/>
    <w:rsid w:val="009F325A"/>
    <w:rsid w:val="009F7E98"/>
    <w:rsid w:val="00A10B8B"/>
    <w:rsid w:val="00A11957"/>
    <w:rsid w:val="00A141D6"/>
    <w:rsid w:val="00A20D78"/>
    <w:rsid w:val="00A2174A"/>
    <w:rsid w:val="00A22BAF"/>
    <w:rsid w:val="00A26733"/>
    <w:rsid w:val="00A33A10"/>
    <w:rsid w:val="00A3595E"/>
    <w:rsid w:val="00A411D7"/>
    <w:rsid w:val="00A46C7F"/>
    <w:rsid w:val="00A73245"/>
    <w:rsid w:val="00A77145"/>
    <w:rsid w:val="00A77A41"/>
    <w:rsid w:val="00A82989"/>
    <w:rsid w:val="00A904FE"/>
    <w:rsid w:val="00A9262C"/>
    <w:rsid w:val="00A95410"/>
    <w:rsid w:val="00AB06A5"/>
    <w:rsid w:val="00AB3B76"/>
    <w:rsid w:val="00AB61DD"/>
    <w:rsid w:val="00AC222F"/>
    <w:rsid w:val="00AC2CC7"/>
    <w:rsid w:val="00AC7B3B"/>
    <w:rsid w:val="00AD3CE6"/>
    <w:rsid w:val="00AE1307"/>
    <w:rsid w:val="00AE7586"/>
    <w:rsid w:val="00AF0E63"/>
    <w:rsid w:val="00AF40F8"/>
    <w:rsid w:val="00AF7A65"/>
    <w:rsid w:val="00B045A5"/>
    <w:rsid w:val="00B06710"/>
    <w:rsid w:val="00B07EBF"/>
    <w:rsid w:val="00B10F23"/>
    <w:rsid w:val="00B15565"/>
    <w:rsid w:val="00B166CB"/>
    <w:rsid w:val="00B167F7"/>
    <w:rsid w:val="00B204BE"/>
    <w:rsid w:val="00B2101B"/>
    <w:rsid w:val="00B235E1"/>
    <w:rsid w:val="00B272CF"/>
    <w:rsid w:val="00B3145D"/>
    <w:rsid w:val="00B357BA"/>
    <w:rsid w:val="00B45786"/>
    <w:rsid w:val="00B473A8"/>
    <w:rsid w:val="00B52C5B"/>
    <w:rsid w:val="00B52FE5"/>
    <w:rsid w:val="00B564DB"/>
    <w:rsid w:val="00B768B6"/>
    <w:rsid w:val="00B816A3"/>
    <w:rsid w:val="00B908D1"/>
    <w:rsid w:val="00B940D1"/>
    <w:rsid w:val="00BB46BD"/>
    <w:rsid w:val="00BB58BD"/>
    <w:rsid w:val="00BB6A26"/>
    <w:rsid w:val="00BC1034"/>
    <w:rsid w:val="00BD109E"/>
    <w:rsid w:val="00BD73CA"/>
    <w:rsid w:val="00BE2408"/>
    <w:rsid w:val="00BE3EC6"/>
    <w:rsid w:val="00BE5BEB"/>
    <w:rsid w:val="00BE6528"/>
    <w:rsid w:val="00C0087A"/>
    <w:rsid w:val="00C04445"/>
    <w:rsid w:val="00C05F9D"/>
    <w:rsid w:val="00C27212"/>
    <w:rsid w:val="00C27EBD"/>
    <w:rsid w:val="00C34185"/>
    <w:rsid w:val="00C42DD6"/>
    <w:rsid w:val="00C545E7"/>
    <w:rsid w:val="00C66858"/>
    <w:rsid w:val="00C67A66"/>
    <w:rsid w:val="00C72E69"/>
    <w:rsid w:val="00C7411E"/>
    <w:rsid w:val="00C84988"/>
    <w:rsid w:val="00CA4AF6"/>
    <w:rsid w:val="00CA59CA"/>
    <w:rsid w:val="00CB2356"/>
    <w:rsid w:val="00CB2FB4"/>
    <w:rsid w:val="00CB4075"/>
    <w:rsid w:val="00CB45A8"/>
    <w:rsid w:val="00CB4E6D"/>
    <w:rsid w:val="00CC23DE"/>
    <w:rsid w:val="00CC26F2"/>
    <w:rsid w:val="00CD3E3A"/>
    <w:rsid w:val="00CD7459"/>
    <w:rsid w:val="00CE55A6"/>
    <w:rsid w:val="00CF0E82"/>
    <w:rsid w:val="00CF13FC"/>
    <w:rsid w:val="00CF4AAF"/>
    <w:rsid w:val="00CF561A"/>
    <w:rsid w:val="00CF6C18"/>
    <w:rsid w:val="00CF7EA8"/>
    <w:rsid w:val="00D004DA"/>
    <w:rsid w:val="00D01673"/>
    <w:rsid w:val="00D0309A"/>
    <w:rsid w:val="00D07BA4"/>
    <w:rsid w:val="00D109BA"/>
    <w:rsid w:val="00D12428"/>
    <w:rsid w:val="00D1476F"/>
    <w:rsid w:val="00D176BE"/>
    <w:rsid w:val="00D17C4E"/>
    <w:rsid w:val="00D17D0B"/>
    <w:rsid w:val="00D21359"/>
    <w:rsid w:val="00D215F6"/>
    <w:rsid w:val="00D21B4E"/>
    <w:rsid w:val="00D22BE1"/>
    <w:rsid w:val="00D2765B"/>
    <w:rsid w:val="00D31DF7"/>
    <w:rsid w:val="00D33B91"/>
    <w:rsid w:val="00D415C6"/>
    <w:rsid w:val="00D420EA"/>
    <w:rsid w:val="00D4639E"/>
    <w:rsid w:val="00D51ABF"/>
    <w:rsid w:val="00D5444B"/>
    <w:rsid w:val="00D55302"/>
    <w:rsid w:val="00D56E09"/>
    <w:rsid w:val="00D57CBF"/>
    <w:rsid w:val="00D65A3C"/>
    <w:rsid w:val="00D66ABC"/>
    <w:rsid w:val="00D71CFC"/>
    <w:rsid w:val="00D76EAE"/>
    <w:rsid w:val="00D86024"/>
    <w:rsid w:val="00D94CA3"/>
    <w:rsid w:val="00D96595"/>
    <w:rsid w:val="00DA018C"/>
    <w:rsid w:val="00DA0CAA"/>
    <w:rsid w:val="00DA3C9D"/>
    <w:rsid w:val="00DA68A0"/>
    <w:rsid w:val="00DB0F7E"/>
    <w:rsid w:val="00DB5489"/>
    <w:rsid w:val="00DB6C98"/>
    <w:rsid w:val="00DC4FF8"/>
    <w:rsid w:val="00DC701C"/>
    <w:rsid w:val="00DD309E"/>
    <w:rsid w:val="00DD7039"/>
    <w:rsid w:val="00DD7F91"/>
    <w:rsid w:val="00DE637A"/>
    <w:rsid w:val="00E00376"/>
    <w:rsid w:val="00E01016"/>
    <w:rsid w:val="00E043B1"/>
    <w:rsid w:val="00E14EBD"/>
    <w:rsid w:val="00E16734"/>
    <w:rsid w:val="00E1723E"/>
    <w:rsid w:val="00E17DBD"/>
    <w:rsid w:val="00E23260"/>
    <w:rsid w:val="00E2367A"/>
    <w:rsid w:val="00E27BC7"/>
    <w:rsid w:val="00E35FC9"/>
    <w:rsid w:val="00E377A4"/>
    <w:rsid w:val="00E41346"/>
    <w:rsid w:val="00E420E9"/>
    <w:rsid w:val="00E4635D"/>
    <w:rsid w:val="00E61D76"/>
    <w:rsid w:val="00E65081"/>
    <w:rsid w:val="00E67132"/>
    <w:rsid w:val="00E674DB"/>
    <w:rsid w:val="00E70912"/>
    <w:rsid w:val="00E71C74"/>
    <w:rsid w:val="00E75F28"/>
    <w:rsid w:val="00E859F6"/>
    <w:rsid w:val="00E90AA6"/>
    <w:rsid w:val="00E9390A"/>
    <w:rsid w:val="00E977B8"/>
    <w:rsid w:val="00E97AD1"/>
    <w:rsid w:val="00EA109B"/>
    <w:rsid w:val="00EA15A8"/>
    <w:rsid w:val="00EA2926"/>
    <w:rsid w:val="00EB2B1E"/>
    <w:rsid w:val="00EB2CDE"/>
    <w:rsid w:val="00EC1A81"/>
    <w:rsid w:val="00EC7E5C"/>
    <w:rsid w:val="00ED7743"/>
    <w:rsid w:val="00ED78F1"/>
    <w:rsid w:val="00EE4DCA"/>
    <w:rsid w:val="00EE5F04"/>
    <w:rsid w:val="00EF0F62"/>
    <w:rsid w:val="00F007E1"/>
    <w:rsid w:val="00F0134E"/>
    <w:rsid w:val="00F057C6"/>
    <w:rsid w:val="00F17D96"/>
    <w:rsid w:val="00F22565"/>
    <w:rsid w:val="00F31BBD"/>
    <w:rsid w:val="00F3380E"/>
    <w:rsid w:val="00F34E2C"/>
    <w:rsid w:val="00F403B8"/>
    <w:rsid w:val="00F40689"/>
    <w:rsid w:val="00F40837"/>
    <w:rsid w:val="00F42F79"/>
    <w:rsid w:val="00F47773"/>
    <w:rsid w:val="00F5019D"/>
    <w:rsid w:val="00F56308"/>
    <w:rsid w:val="00F61A4F"/>
    <w:rsid w:val="00F634D6"/>
    <w:rsid w:val="00F64385"/>
    <w:rsid w:val="00F6473F"/>
    <w:rsid w:val="00F64D2B"/>
    <w:rsid w:val="00F73211"/>
    <w:rsid w:val="00F73A26"/>
    <w:rsid w:val="00F76366"/>
    <w:rsid w:val="00F805C0"/>
    <w:rsid w:val="00F976CC"/>
    <w:rsid w:val="00FA364E"/>
    <w:rsid w:val="00FA3979"/>
    <w:rsid w:val="00FB4261"/>
    <w:rsid w:val="00FB43B1"/>
    <w:rsid w:val="00FC0608"/>
    <w:rsid w:val="00FC2155"/>
    <w:rsid w:val="00FC41A7"/>
    <w:rsid w:val="00FD675B"/>
    <w:rsid w:val="00FD7483"/>
    <w:rsid w:val="00FE313F"/>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BF9CCFCA-0AF9-40D4-B806-46A02B59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73A26"/>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cit"/>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B"/>
    <w:basedOn w:val="DefaultParagraphFont"/>
    <w:uiPriority w:val="6"/>
    <w:qFormat/>
    <w:rsid w:val="00F73A26"/>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10pt">
    <w:name w:val="10pt"/>
    <w:basedOn w:val="DefaultParagraphFont"/>
    <w:rsid w:val="001F3AF7"/>
    <w:rPr>
      <w:sz w:val="16"/>
    </w:rPr>
  </w:style>
  <w:style w:type="paragraph" w:styleId="ListParagraph">
    <w:name w:val="List Paragraph"/>
    <w:basedOn w:val="Normal"/>
    <w:uiPriority w:val="34"/>
    <w:rsid w:val="00DD309E"/>
    <w:pPr>
      <w:ind w:left="720"/>
      <w:contextualSpacing/>
    </w:pPr>
  </w:style>
  <w:style w:type="paragraph" w:styleId="TOC3">
    <w:name w:val="toc 3"/>
    <w:basedOn w:val="Normal"/>
    <w:next w:val="Normal"/>
    <w:autoRedefine/>
    <w:uiPriority w:val="39"/>
    <w:unhideWhenUsed/>
    <w:rsid w:val="00D76EAE"/>
    <w:pPr>
      <w:spacing w:after="100"/>
      <w:ind w:left="440"/>
    </w:pPr>
  </w:style>
  <w:style w:type="paragraph" w:styleId="TOC2">
    <w:name w:val="toc 2"/>
    <w:basedOn w:val="Normal"/>
    <w:next w:val="Normal"/>
    <w:autoRedefine/>
    <w:uiPriority w:val="39"/>
    <w:unhideWhenUsed/>
    <w:rsid w:val="00D76EAE"/>
    <w:pPr>
      <w:tabs>
        <w:tab w:val="right" w:leader="dot" w:pos="10790"/>
      </w:tabs>
      <w:spacing w:after="100"/>
      <w:ind w:left="22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oreignaffairs.com/articles/61192/kenneth-neil-cukier/who-will-control-the-internet" TargetMode="External"/><Relationship Id="rId18" Type="http://schemas.openxmlformats.org/officeDocument/2006/relationships/hyperlink" Target="http://www.clevelandfed.org/Research/commentary/1999/0901.pdf" TargetMode="External"/><Relationship Id="rId26" Type="http://schemas.openxmlformats.org/officeDocument/2006/relationships/hyperlink" Target="http://www.gmanetwork.com/news/story/306556/scitech/socialmedia/youtube-users-spend-6-billion-hours-a-month-watching-online" TargetMode="External"/><Relationship Id="rId3" Type="http://schemas.openxmlformats.org/officeDocument/2006/relationships/customXml" Target="../customXml/item2.xml"/><Relationship Id="rId21" Type="http://schemas.openxmlformats.org/officeDocument/2006/relationships/hyperlink" Target="http://investing.businessweek.com/research/stocks/snapshot/snapshot.asp?ticker=CR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icann.org/en/about/agreements/iana/functions-basics-08apr14-en.pdf" TargetMode="External"/><Relationship Id="rId17" Type="http://schemas.openxmlformats.org/officeDocument/2006/relationships/hyperlink" Target="http://www.presidency.ucsb.edu/economic_reports/2000.pdf" TargetMode="External"/><Relationship Id="rId25" Type="http://schemas.openxmlformats.org/officeDocument/2006/relationships/hyperlink" Target="http://www.nielsen.com/us/en/newswire/2013/january-2013--top-u-s--entertainment-sites-and-web-brands.html" TargetMode="External"/><Relationship Id="rId33"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yperlink" Target="http://investing.businessweek.com/research/stocks/snapshot/snapshot.asp?ticker=GE" TargetMode="External"/><Relationship Id="rId20" Type="http://schemas.openxmlformats.org/officeDocument/2006/relationships/hyperlink" Target="http://investing.businessweek.com/research/stocks/snapshot/snapshot.asp?ticker=FB" TargetMode="External"/><Relationship Id="rId29" Type="http://schemas.openxmlformats.org/officeDocument/2006/relationships/hyperlink" Target="http://www.sciencedirect.com/science/article/pii/S0747563209001733"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www.humansecuritygateway.com/documents/JPCD_ExploringAbsentCentrePostConflictDemocracyAssistance.pdf" TargetMode="External"/><Relationship Id="rId24" Type="http://schemas.openxmlformats.org/officeDocument/2006/relationships/hyperlink" Target="http://www.kellogg.northwestern.edu/faculty/greenstein/images/htm/research/wp/the%20internet%20and%20local%20wages%20--%20a%20puzzle.pdf" TargetMode="External"/><Relationship Id="rId32" Type="http://schemas.openxmlformats.org/officeDocument/2006/relationships/header" Target="header1.xml"/><Relationship Id="rId5" Type="http://schemas.openxmlformats.org/officeDocument/2006/relationships/customXml" Target="../customXml/item4.xml"/><Relationship Id="rId15" Type="http://schemas.openxmlformats.org/officeDocument/2006/relationships/hyperlink" Target="http://www.ntia.doc.gov/press-release/2014/ntia-announces-intent-transition-key-internet-domain-name-functions" TargetMode="External"/><Relationship Id="rId23" Type="http://schemas.openxmlformats.org/officeDocument/2006/relationships/hyperlink" Target="http://www.census.gov/retail/mrts/www/data/pdf/ec_current.pdf" TargetMode="External"/><Relationship Id="rId28" Type="http://schemas.openxmlformats.org/officeDocument/2006/relationships/hyperlink" Target="http://www1.eur.nl/fsw/happiness/hap_nat/nat_fp.php?mode=7" TargetMode="External"/><Relationship Id="rId10" Type="http://schemas.openxmlformats.org/officeDocument/2006/relationships/endnotes" Target="endnotes.xml"/><Relationship Id="rId19" Type="http://schemas.openxmlformats.org/officeDocument/2006/relationships/hyperlink" Target="http://investing.businessweek.com/research/stocks/snapshot/snapshot.asp?ticker=GOOG" TargetMode="External"/><Relationship Id="rId31" Type="http://schemas.openxmlformats.org/officeDocument/2006/relationships/hyperlink" Target="http://cid.bcrp.gob.pe/biblio/Papers/NBER/2008/marzo/w13886.pdf" TargetMode="Externa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www.theguardian.com/technology/2014/feb/12/internet-governance-us-european-commission" TargetMode="External"/><Relationship Id="rId22" Type="http://schemas.openxmlformats.org/officeDocument/2006/relationships/hyperlink" Target="http://online.wsj.com/article/SB10001424127887323982704578455163211575512.html" TargetMode="External"/><Relationship Id="rId27" Type="http://schemas.openxmlformats.org/officeDocument/2006/relationships/hyperlink" Target="http://papers.ssrn.com/sol3/papers.cfm?abstract_id=2250294" TargetMode="External"/><Relationship Id="rId30" Type="http://schemas.openxmlformats.org/officeDocument/2006/relationships/hyperlink" Target="http://www.com.cuhk.edu.hk/ccpos/en/pdf/QoL10.pdf"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herndon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49DE6C79-E3C8-4F80-A7FB-94EC49B59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47</Pages>
  <Words>29194</Words>
  <Characters>166412</Characters>
  <Application>Microsoft Office Word</Application>
  <DocSecurity>0</DocSecurity>
  <Lines>1386</Lines>
  <Paragraphs>390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195216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Jamesherndon3</dc:creator>
  <cp:keywords>Verbatim</cp:keywords>
  <dc:description>Verbatim 4.6</dc:description>
  <cp:lastModifiedBy>Jamesherndon3</cp:lastModifiedBy>
  <cp:revision>1</cp:revision>
  <dcterms:created xsi:type="dcterms:W3CDTF">2015-06-01T17:49:00Z</dcterms:created>
  <dcterms:modified xsi:type="dcterms:W3CDTF">2015-06-01T18:49:00Z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