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083A13" w14:textId="439DC07E" w:rsidR="00AE4936" w:rsidRDefault="00AE4936" w:rsidP="008A0B6B">
      <w:pPr>
        <w:pStyle w:val="Heading3"/>
      </w:pPr>
      <w:r>
        <w:t>Explanation/Notes</w:t>
      </w:r>
    </w:p>
    <w:p w14:paraId="56D850B9" w14:textId="396A1B4D" w:rsidR="00AE4936" w:rsidRDefault="00AE4936" w:rsidP="00AE4936">
      <w:pPr>
        <w:pStyle w:val="Heading4"/>
      </w:pPr>
      <w:r>
        <w:t xml:space="preserve">This file contains materials that will be useful for affirmative debaters </w:t>
      </w:r>
      <w:r w:rsidR="00A41F87">
        <w:t xml:space="preserve">when answering critiques. It includes only topic-specific evidence. Many of these cards can also be found in the Surveillance Literacy Topicality file. </w:t>
      </w:r>
      <w:r w:rsidR="001D1992">
        <w:t xml:space="preserve">Students are encouraged to read and reorganize these cards to suit particular situations. In particular, students should re-highlight and re-tag cards to better answer particular negative arguments. </w:t>
      </w:r>
    </w:p>
    <w:p w14:paraId="2ADCAB97" w14:textId="77777777" w:rsidR="00AE4936" w:rsidRPr="00AE4936" w:rsidRDefault="00AE4936" w:rsidP="00AE4936"/>
    <w:p w14:paraId="787B845D" w14:textId="4CBB0D90" w:rsidR="008A0B6B" w:rsidRDefault="008A0B6B" w:rsidP="008A0B6B">
      <w:pPr>
        <w:pStyle w:val="Heading3"/>
      </w:pPr>
      <w:r>
        <w:lastRenderedPageBreak/>
        <w:t>Particularity Good</w:t>
      </w:r>
    </w:p>
    <w:p w14:paraId="3591DCA5" w14:textId="77777777" w:rsidR="008A0B6B" w:rsidRDefault="008A0B6B" w:rsidP="008A0B6B">
      <w:pPr>
        <w:pStyle w:val="Heading4"/>
      </w:pPr>
      <w:r w:rsidRPr="00D35758">
        <w:rPr>
          <w:u w:val="single"/>
        </w:rPr>
        <w:t>Particularity</w:t>
      </w:r>
      <w:r>
        <w:t xml:space="preserve"> is essential in surveillance debates. Reject </w:t>
      </w:r>
      <w:r w:rsidRPr="00D35758">
        <w:rPr>
          <w:u w:val="single"/>
        </w:rPr>
        <w:t>sweeping</w:t>
      </w:r>
      <w:r>
        <w:t xml:space="preserve"> Ks. </w:t>
      </w:r>
    </w:p>
    <w:p w14:paraId="37CA7F55" w14:textId="77777777" w:rsidR="008A0B6B" w:rsidRDefault="008A0B6B" w:rsidP="008A0B6B">
      <w:r w:rsidRPr="0084414D">
        <w:rPr>
          <w:rStyle w:val="Style13ptBold"/>
        </w:rPr>
        <w:t>Haggerty 6</w:t>
      </w:r>
      <w:r>
        <w:t xml:space="preserve"> — </w:t>
      </w:r>
      <w:r w:rsidRPr="0084414D">
        <w:t>Kevin D. Haggerty</w:t>
      </w:r>
      <w:r>
        <w:t xml:space="preserve">, Director of the Criminology Program and Professor of Criminology and Sociology at the </w:t>
      </w:r>
      <w:r w:rsidRPr="0084414D">
        <w:t>University of Alberta</w:t>
      </w:r>
      <w:r>
        <w:t xml:space="preserve">, </w:t>
      </w:r>
      <w:r w:rsidRPr="00F50F73">
        <w:t xml:space="preserve">Editor of the </w:t>
      </w:r>
      <w:r w:rsidRPr="00F50F73">
        <w:rPr>
          <w:i/>
        </w:rPr>
        <w:t>Canadian Journal of Sociology</w:t>
      </w:r>
      <w:r>
        <w:t xml:space="preserve">, Book Editor for </w:t>
      </w:r>
      <w:r>
        <w:rPr>
          <w:i/>
        </w:rPr>
        <w:t>Surveillance &amp; Society</w:t>
      </w:r>
      <w:r>
        <w:t xml:space="preserve">, holds a </w:t>
      </w:r>
      <w:r w:rsidRPr="00F50F73">
        <w:t>Ph</w:t>
      </w:r>
      <w:r>
        <w:t>.</w:t>
      </w:r>
      <w:r w:rsidRPr="00F50F73">
        <w:t>D</w:t>
      </w:r>
      <w:r>
        <w:t xml:space="preserve">. in Sociology from the </w:t>
      </w:r>
      <w:r w:rsidRPr="00F50F73">
        <w:t>University of British Columbia</w:t>
      </w:r>
      <w:r>
        <w:t xml:space="preserve">, 2006 (“Tear Down The Walls: On Demolishing The </w:t>
      </w:r>
      <w:proofErr w:type="spellStart"/>
      <w:r>
        <w:t>Panopticon</w:t>
      </w:r>
      <w:proofErr w:type="spellEnd"/>
      <w:r>
        <w:t xml:space="preserve">,” </w:t>
      </w:r>
      <w:r w:rsidRPr="00F50F73">
        <w:rPr>
          <w:i/>
        </w:rPr>
        <w:t xml:space="preserve">Theorizing Surveillance: </w:t>
      </w:r>
      <w:r>
        <w:rPr>
          <w:i/>
        </w:rPr>
        <w:t xml:space="preserve">The </w:t>
      </w:r>
      <w:proofErr w:type="spellStart"/>
      <w:r>
        <w:rPr>
          <w:i/>
        </w:rPr>
        <w:t>Panopticon</w:t>
      </w:r>
      <w:proofErr w:type="spellEnd"/>
      <w:r>
        <w:rPr>
          <w:i/>
        </w:rPr>
        <w:t xml:space="preserve"> and B</w:t>
      </w:r>
      <w:r w:rsidRPr="00F50F73">
        <w:rPr>
          <w:i/>
        </w:rPr>
        <w:t>eyond</w:t>
      </w:r>
      <w:r>
        <w:t xml:space="preserve">, Edited by David Lyon, Published by </w:t>
      </w:r>
      <w:proofErr w:type="spellStart"/>
      <w:r w:rsidRPr="00F50F73">
        <w:t>Willan</w:t>
      </w:r>
      <w:proofErr w:type="spellEnd"/>
      <w:r w:rsidRPr="00F50F73">
        <w:t xml:space="preserve"> Publishing</w:t>
      </w:r>
      <w:r>
        <w:t>, ISBN 184392192</w:t>
      </w:r>
      <w:r w:rsidRPr="00F50F73">
        <w:t>9</w:t>
      </w:r>
      <w:r>
        <w:t>, p. 41)</w:t>
      </w:r>
    </w:p>
    <w:p w14:paraId="6E83AE1A" w14:textId="77777777" w:rsidR="008A0B6B" w:rsidRDefault="008A0B6B" w:rsidP="008A0B6B">
      <w:r w:rsidRPr="0084414D">
        <w:rPr>
          <w:rStyle w:val="StyleUnderline"/>
        </w:rPr>
        <w:t xml:space="preserve">The </w:t>
      </w:r>
      <w:r w:rsidRPr="00DC3371">
        <w:rPr>
          <w:rStyle w:val="StyleUnderline"/>
          <w:highlight w:val="yellow"/>
        </w:rPr>
        <w:t xml:space="preserve">emphasis on </w:t>
      </w:r>
      <w:r w:rsidRPr="00DC3371">
        <w:rPr>
          <w:rStyle w:val="Emphasis"/>
          <w:highlight w:val="yellow"/>
        </w:rPr>
        <w:t>particular governmental projects</w:t>
      </w:r>
      <w:r>
        <w:t xml:space="preserve"> also </w:t>
      </w:r>
      <w:r w:rsidRPr="00DC3371">
        <w:rPr>
          <w:rStyle w:val="StyleUnderline"/>
          <w:highlight w:val="yellow"/>
        </w:rPr>
        <w:t>restrains</w:t>
      </w:r>
      <w:r w:rsidRPr="0084414D">
        <w:rPr>
          <w:rStyle w:val="StyleUnderline"/>
        </w:rPr>
        <w:t xml:space="preserve"> any </w:t>
      </w:r>
      <w:r w:rsidRPr="00DC3371">
        <w:rPr>
          <w:rStyle w:val="StyleUnderline"/>
          <w:highlight w:val="yellow"/>
        </w:rPr>
        <w:t xml:space="preserve">desire to conceptualize surveillance </w:t>
      </w:r>
      <w:r w:rsidRPr="00EA2384">
        <w:rPr>
          <w:rStyle w:val="Emphasis"/>
          <w:highlight w:val="yellow"/>
        </w:rPr>
        <w:t>tout court</w:t>
      </w:r>
      <w:r w:rsidRPr="00DC3371">
        <w:rPr>
          <w:rStyle w:val="StyleUnderline"/>
          <w:highlight w:val="yellow"/>
        </w:rPr>
        <w:t xml:space="preserve"> in </w:t>
      </w:r>
      <w:proofErr w:type="spellStart"/>
      <w:r w:rsidRPr="00DC3371">
        <w:rPr>
          <w:rStyle w:val="StyleUnderline"/>
          <w:highlight w:val="yellow"/>
        </w:rPr>
        <w:t>favour</w:t>
      </w:r>
      <w:proofErr w:type="spellEnd"/>
      <w:r w:rsidRPr="00DC3371">
        <w:rPr>
          <w:rStyle w:val="StyleUnderline"/>
          <w:highlight w:val="yellow"/>
        </w:rPr>
        <w:t xml:space="preserve"> of examining how </w:t>
      </w:r>
      <w:r w:rsidRPr="00DC3371">
        <w:rPr>
          <w:rStyle w:val="Emphasis"/>
          <w:highlight w:val="yellow"/>
        </w:rPr>
        <w:t>particular</w:t>
      </w:r>
      <w:r w:rsidRPr="00DC3371">
        <w:rPr>
          <w:rStyle w:val="StyleUnderline"/>
          <w:highlight w:val="yellow"/>
        </w:rPr>
        <w:t xml:space="preserve"> systems</w:t>
      </w:r>
      <w:r w:rsidRPr="0084414D">
        <w:rPr>
          <w:rStyle w:val="StyleUnderline"/>
        </w:rPr>
        <w:t xml:space="preserve"> of visibility </w:t>
      </w:r>
      <w:r w:rsidRPr="00DC3371">
        <w:rPr>
          <w:rStyle w:val="StyleUnderline"/>
          <w:highlight w:val="yellow"/>
        </w:rPr>
        <w:t xml:space="preserve">are deployed in the context of </w:t>
      </w:r>
      <w:r w:rsidRPr="00DC3371">
        <w:rPr>
          <w:rStyle w:val="Emphasis"/>
          <w:highlight w:val="yellow"/>
        </w:rPr>
        <w:t>specific governmental ambitions</w:t>
      </w:r>
      <w:r w:rsidRPr="00DC3371">
        <w:rPr>
          <w:rStyle w:val="StyleUnderline"/>
          <w:highlight w:val="yellow"/>
        </w:rPr>
        <w:t>. It allows for</w:t>
      </w:r>
      <w:r w:rsidRPr="0084414D">
        <w:rPr>
          <w:rStyle w:val="StyleUnderline"/>
        </w:rPr>
        <w:t xml:space="preserve"> a </w:t>
      </w:r>
      <w:r w:rsidRPr="00DC3371">
        <w:rPr>
          <w:rStyle w:val="StyleUnderline"/>
          <w:highlight w:val="yellow"/>
        </w:rPr>
        <w:t>focused consideration of</w:t>
      </w:r>
      <w:r w:rsidRPr="0084414D">
        <w:rPr>
          <w:rStyle w:val="StyleUnderline"/>
        </w:rPr>
        <w:t xml:space="preserve"> the </w:t>
      </w:r>
      <w:r w:rsidRPr="00DC3371">
        <w:rPr>
          <w:rStyle w:val="StyleUnderline"/>
          <w:highlight w:val="yellow"/>
        </w:rPr>
        <w:t xml:space="preserve">aims, dynamics and rationalizations of </w:t>
      </w:r>
      <w:r w:rsidRPr="00DC3371">
        <w:rPr>
          <w:rStyle w:val="Emphasis"/>
          <w:highlight w:val="yellow"/>
        </w:rPr>
        <w:t>particular surveillance projects</w:t>
      </w:r>
      <w:r w:rsidRPr="00DC3371">
        <w:rPr>
          <w:rStyle w:val="StyleUnderline"/>
          <w:highlight w:val="yellow"/>
        </w:rPr>
        <w:t>.</w:t>
      </w:r>
      <w:r w:rsidRPr="0084414D">
        <w:rPr>
          <w:rStyle w:val="StyleUnderline"/>
        </w:rPr>
        <w:t xml:space="preserve"> Such a focus can</w:t>
      </w:r>
      <w:r>
        <w:t xml:space="preserve"> also </w:t>
      </w:r>
      <w:r w:rsidRPr="0084414D">
        <w:rPr>
          <w:rStyle w:val="StyleUnderline"/>
        </w:rPr>
        <w:t xml:space="preserve">mitigate the tendency towards forms of dystopian technological determinism that are often apparent in the surveillance studies literature. Combining a normatively ambivalent stance with a </w:t>
      </w:r>
      <w:r w:rsidRPr="00DC3371">
        <w:rPr>
          <w:rStyle w:val="StyleUnderline"/>
          <w:highlight w:val="yellow"/>
        </w:rPr>
        <w:t xml:space="preserve">focus on </w:t>
      </w:r>
      <w:r w:rsidRPr="00DC3371">
        <w:rPr>
          <w:rStyle w:val="Emphasis"/>
          <w:highlight w:val="yellow"/>
        </w:rPr>
        <w:t>particular governmental projects</w:t>
      </w:r>
      <w:r w:rsidRPr="00DC3371">
        <w:rPr>
          <w:rStyle w:val="StyleUnderline"/>
          <w:highlight w:val="yellow"/>
        </w:rPr>
        <w:t xml:space="preserve"> allows for</w:t>
      </w:r>
      <w:r w:rsidRPr="0084414D">
        <w:rPr>
          <w:rStyle w:val="StyleUnderline"/>
        </w:rPr>
        <w:t xml:space="preserve"> the development of </w:t>
      </w:r>
      <w:r w:rsidRPr="00DC3371">
        <w:rPr>
          <w:rStyle w:val="Emphasis"/>
          <w:highlight w:val="yellow"/>
        </w:rPr>
        <w:t>a more refined normative stance</w:t>
      </w:r>
      <w:r w:rsidRPr="0084414D">
        <w:rPr>
          <w:rStyle w:val="StyleUnderline"/>
        </w:rPr>
        <w:t xml:space="preserve"> towards surveillance. </w:t>
      </w:r>
      <w:r w:rsidRPr="00DC3371">
        <w:rPr>
          <w:rStyle w:val="StyleUnderline"/>
          <w:highlight w:val="yellow"/>
        </w:rPr>
        <w:t xml:space="preserve">Surveillance is neither good nor bad. We can only develop a </w:t>
      </w:r>
      <w:r w:rsidRPr="00EA2384">
        <w:rPr>
          <w:rStyle w:val="Emphasis"/>
          <w:highlight w:val="yellow"/>
        </w:rPr>
        <w:t>meaningful normative position</w:t>
      </w:r>
      <w:r w:rsidRPr="00EA2384">
        <w:rPr>
          <w:rStyle w:val="StyleUnderline"/>
          <w:highlight w:val="yellow"/>
        </w:rPr>
        <w:t xml:space="preserve"> towards</w:t>
      </w:r>
      <w:r w:rsidRPr="0084414D">
        <w:rPr>
          <w:rStyle w:val="StyleUnderline"/>
        </w:rPr>
        <w:t xml:space="preserve"> surveillance </w:t>
      </w:r>
      <w:r w:rsidRPr="00EA2384">
        <w:rPr>
          <w:rStyle w:val="StyleUnderline"/>
          <w:highlight w:val="yellow"/>
        </w:rPr>
        <w:t>projects</w:t>
      </w:r>
      <w:r w:rsidRPr="0084414D">
        <w:rPr>
          <w:rStyle w:val="StyleUnderline"/>
        </w:rPr>
        <w:t xml:space="preserve"> that are coordinated and calibrated </w:t>
      </w:r>
      <w:r w:rsidRPr="00DC3371">
        <w:rPr>
          <w:rStyle w:val="StyleUnderline"/>
          <w:highlight w:val="yellow"/>
        </w:rPr>
        <w:t xml:space="preserve">in light of </w:t>
      </w:r>
      <w:r w:rsidRPr="00DC3371">
        <w:rPr>
          <w:rStyle w:val="Emphasis"/>
          <w:highlight w:val="yellow"/>
        </w:rPr>
        <w:t>particular governmental ambitions</w:t>
      </w:r>
      <w:r w:rsidRPr="00DC3371">
        <w:rPr>
          <w:rStyle w:val="StyleUnderline"/>
          <w:highlight w:val="yellow"/>
        </w:rPr>
        <w:t>. Such an emphasis</w:t>
      </w:r>
      <w:r>
        <w:t xml:space="preserve"> also </w:t>
      </w:r>
      <w:r w:rsidRPr="00DC3371">
        <w:rPr>
          <w:rStyle w:val="StyleUnderline"/>
          <w:highlight w:val="yellow"/>
        </w:rPr>
        <w:t>allows</w:t>
      </w:r>
      <w:r w:rsidRPr="0084414D">
        <w:rPr>
          <w:rStyle w:val="StyleUnderline"/>
        </w:rPr>
        <w:t xml:space="preserve"> for </w:t>
      </w:r>
      <w:r w:rsidRPr="00DC3371">
        <w:rPr>
          <w:rStyle w:val="StyleUnderline"/>
          <w:highlight w:val="yellow"/>
        </w:rPr>
        <w:t>analysis of</w:t>
      </w:r>
      <w:r w:rsidRPr="0084414D">
        <w:rPr>
          <w:rStyle w:val="StyleUnderline"/>
        </w:rPr>
        <w:t xml:space="preserve"> the </w:t>
      </w:r>
      <w:r w:rsidRPr="00DC3371">
        <w:rPr>
          <w:rStyle w:val="StyleUnderline"/>
          <w:highlight w:val="yellow"/>
        </w:rPr>
        <w:t>complexities and dynamics of</w:t>
      </w:r>
      <w:r w:rsidRPr="0084414D">
        <w:rPr>
          <w:rStyle w:val="StyleUnderline"/>
        </w:rPr>
        <w:t xml:space="preserve"> contemporary </w:t>
      </w:r>
      <w:r w:rsidRPr="00DC3371">
        <w:rPr>
          <w:rStyle w:val="StyleUnderline"/>
          <w:highlight w:val="yellow"/>
        </w:rPr>
        <w:t>surveillance politics</w:t>
      </w:r>
      <w:r w:rsidRPr="0084414D">
        <w:rPr>
          <w:rStyle w:val="StyleUnderline"/>
        </w:rPr>
        <w:t xml:space="preserve">, </w:t>
      </w:r>
      <w:r w:rsidRPr="00DC3371">
        <w:rPr>
          <w:rStyle w:val="StyleUnderline"/>
          <w:highlight w:val="yellow"/>
        </w:rPr>
        <w:t>as citizens</w:t>
      </w:r>
      <w:r w:rsidRPr="0084414D">
        <w:rPr>
          <w:rStyle w:val="StyleUnderline"/>
        </w:rPr>
        <w:t xml:space="preserve"> typically </w:t>
      </w:r>
      <w:r w:rsidRPr="00DC3371">
        <w:rPr>
          <w:rStyle w:val="StyleUnderline"/>
          <w:highlight w:val="yellow"/>
        </w:rPr>
        <w:t>do not oppose</w:t>
      </w:r>
      <w:r w:rsidRPr="0084414D">
        <w:rPr>
          <w:rStyle w:val="StyleUnderline"/>
        </w:rPr>
        <w:t xml:space="preserve"> or resist </w:t>
      </w:r>
      <w:r w:rsidRPr="00DC3371">
        <w:rPr>
          <w:rStyle w:val="StyleUnderline"/>
          <w:highlight w:val="yellow"/>
        </w:rPr>
        <w:t xml:space="preserve">surveillance in the </w:t>
      </w:r>
      <w:r w:rsidRPr="00DC3371">
        <w:rPr>
          <w:rStyle w:val="Emphasis"/>
          <w:highlight w:val="yellow"/>
        </w:rPr>
        <w:t>abstract</w:t>
      </w:r>
      <w:r w:rsidRPr="0084414D">
        <w:rPr>
          <w:rStyle w:val="StyleUnderline"/>
        </w:rPr>
        <w:t xml:space="preserve">, </w:t>
      </w:r>
      <w:r w:rsidRPr="00DC3371">
        <w:rPr>
          <w:rStyle w:val="StyleUnderline"/>
          <w:highlight w:val="yellow"/>
        </w:rPr>
        <w:t xml:space="preserve">but express concerns about </w:t>
      </w:r>
      <w:r w:rsidRPr="00DC3371">
        <w:rPr>
          <w:rStyle w:val="Emphasis"/>
          <w:highlight w:val="yellow"/>
        </w:rPr>
        <w:t>concrete manifestations</w:t>
      </w:r>
      <w:r w:rsidRPr="0084414D">
        <w:rPr>
          <w:rStyle w:val="Emphasis"/>
        </w:rPr>
        <w:t xml:space="preserve"> or imaginings</w:t>
      </w:r>
      <w:r w:rsidRPr="0084414D">
        <w:rPr>
          <w:rStyle w:val="StyleUnderline"/>
        </w:rPr>
        <w:t xml:space="preserve"> </w:t>
      </w:r>
      <w:r w:rsidRPr="00DC3371">
        <w:rPr>
          <w:rStyle w:val="StyleUnderline"/>
          <w:highlight w:val="yellow"/>
        </w:rPr>
        <w:t xml:space="preserve">of how surveillance is or will be deployed for </w:t>
      </w:r>
      <w:r w:rsidRPr="00DC3371">
        <w:rPr>
          <w:rStyle w:val="Emphasis"/>
          <w:highlight w:val="yellow"/>
        </w:rPr>
        <w:t>very specific purposes</w:t>
      </w:r>
      <w:r w:rsidRPr="00DC3371">
        <w:rPr>
          <w:rStyle w:val="StyleUnderline"/>
          <w:highlight w:val="yellow"/>
        </w:rPr>
        <w:t xml:space="preserve"> by </w:t>
      </w:r>
      <w:r w:rsidRPr="00DC3371">
        <w:rPr>
          <w:rStyle w:val="Emphasis"/>
          <w:highlight w:val="yellow"/>
        </w:rPr>
        <w:t>particular institutions</w:t>
      </w:r>
      <w:r>
        <w:t>.</w:t>
      </w:r>
    </w:p>
    <w:p w14:paraId="1C941878" w14:textId="77777777" w:rsidR="008A0B6B" w:rsidRDefault="008A0B6B" w:rsidP="008A0B6B"/>
    <w:p w14:paraId="7E7D919C" w14:textId="088E4468" w:rsidR="00856B46" w:rsidRPr="00856B46" w:rsidRDefault="00856B46" w:rsidP="00856B46">
      <w:pPr>
        <w:pStyle w:val="Heading4"/>
      </w:pPr>
      <w:r>
        <w:t xml:space="preserve">Reject </w:t>
      </w:r>
      <w:r>
        <w:rPr>
          <w:u w:val="single"/>
        </w:rPr>
        <w:t>totalizing</w:t>
      </w:r>
      <w:r>
        <w:t xml:space="preserve"> Ks. Debating </w:t>
      </w:r>
      <w:r w:rsidRPr="00856B46">
        <w:rPr>
          <w:u w:val="single"/>
        </w:rPr>
        <w:t>nitty-gritty policy details</w:t>
      </w:r>
      <w:r>
        <w:t xml:space="preserve"> is key. </w:t>
      </w:r>
    </w:p>
    <w:p w14:paraId="324817EA" w14:textId="77777777" w:rsidR="00856B46" w:rsidRDefault="00856B46" w:rsidP="00856B46">
      <w:r w:rsidRPr="0084414D">
        <w:rPr>
          <w:rStyle w:val="Style13ptBold"/>
        </w:rPr>
        <w:t>Haggerty 6</w:t>
      </w:r>
      <w:r>
        <w:t xml:space="preserve"> — </w:t>
      </w:r>
      <w:r w:rsidRPr="0084414D">
        <w:t>Kevin D. Haggerty</w:t>
      </w:r>
      <w:r>
        <w:t xml:space="preserve">, Director of the Criminology Program and Professor of Criminology and Sociology at the </w:t>
      </w:r>
      <w:r w:rsidRPr="0084414D">
        <w:t>University of Alberta</w:t>
      </w:r>
      <w:r>
        <w:t xml:space="preserve">, </w:t>
      </w:r>
      <w:r w:rsidRPr="00F50F73">
        <w:t xml:space="preserve">Editor of the </w:t>
      </w:r>
      <w:r w:rsidRPr="00F50F73">
        <w:rPr>
          <w:i/>
        </w:rPr>
        <w:t>Canadian Journal of Sociology</w:t>
      </w:r>
      <w:r>
        <w:t xml:space="preserve">, Book Editor for </w:t>
      </w:r>
      <w:r>
        <w:rPr>
          <w:i/>
        </w:rPr>
        <w:t>Surveillance &amp; Society</w:t>
      </w:r>
      <w:r>
        <w:t xml:space="preserve">, holds a </w:t>
      </w:r>
      <w:r w:rsidRPr="00F50F73">
        <w:t>Ph</w:t>
      </w:r>
      <w:r>
        <w:t>.</w:t>
      </w:r>
      <w:r w:rsidRPr="00F50F73">
        <w:t>D</w:t>
      </w:r>
      <w:r>
        <w:t xml:space="preserve">. in Sociology from the </w:t>
      </w:r>
      <w:r w:rsidRPr="00F50F73">
        <w:t>University of British Columbia</w:t>
      </w:r>
      <w:r>
        <w:t xml:space="preserve">, 2006 (“Tear Down The Walls: On Demolishing The </w:t>
      </w:r>
      <w:proofErr w:type="spellStart"/>
      <w:r>
        <w:t>Panopticon</w:t>
      </w:r>
      <w:proofErr w:type="spellEnd"/>
      <w:r>
        <w:t xml:space="preserve">,” </w:t>
      </w:r>
      <w:r w:rsidRPr="00F50F73">
        <w:rPr>
          <w:i/>
        </w:rPr>
        <w:t xml:space="preserve">Theorizing Surveillance: </w:t>
      </w:r>
      <w:r>
        <w:rPr>
          <w:i/>
        </w:rPr>
        <w:t xml:space="preserve">The </w:t>
      </w:r>
      <w:proofErr w:type="spellStart"/>
      <w:r>
        <w:rPr>
          <w:i/>
        </w:rPr>
        <w:t>Panopticon</w:t>
      </w:r>
      <w:proofErr w:type="spellEnd"/>
      <w:r>
        <w:rPr>
          <w:i/>
        </w:rPr>
        <w:t xml:space="preserve"> and B</w:t>
      </w:r>
      <w:r w:rsidRPr="00F50F73">
        <w:rPr>
          <w:i/>
        </w:rPr>
        <w:t>eyond</w:t>
      </w:r>
      <w:r>
        <w:t xml:space="preserve">, Edited by David Lyon, Published by </w:t>
      </w:r>
      <w:proofErr w:type="spellStart"/>
      <w:r w:rsidRPr="00F50F73">
        <w:t>Willan</w:t>
      </w:r>
      <w:proofErr w:type="spellEnd"/>
      <w:r w:rsidRPr="00F50F73">
        <w:t xml:space="preserve"> Publishing</w:t>
      </w:r>
      <w:r>
        <w:t>, ISBN 184392192</w:t>
      </w:r>
      <w:r w:rsidRPr="00F50F73">
        <w:t>9</w:t>
      </w:r>
      <w:r>
        <w:t>, p. 41-42)</w:t>
      </w:r>
    </w:p>
    <w:p w14:paraId="12CA4ACC" w14:textId="77777777" w:rsidR="00856B46" w:rsidRDefault="00856B46" w:rsidP="00856B46">
      <w:r w:rsidRPr="0084414D">
        <w:rPr>
          <w:rStyle w:val="StyleUnderline"/>
        </w:rPr>
        <w:t>The understanding of citizens as active agents</w:t>
      </w:r>
      <w:r w:rsidRPr="0084414D">
        <w:t xml:space="preserve">, </w:t>
      </w:r>
      <w:r w:rsidRPr="0084414D">
        <w:rPr>
          <w:rStyle w:val="StyleUnderline"/>
        </w:rPr>
        <w:t>combined with the</w:t>
      </w:r>
      <w:r w:rsidRPr="0084414D">
        <w:t xml:space="preserve"> frequent </w:t>
      </w:r>
      <w:r w:rsidRPr="0084414D">
        <w:rPr>
          <w:rStyle w:val="StyleUnderline"/>
        </w:rPr>
        <w:t>suggestion</w:t>
      </w:r>
      <w:r w:rsidRPr="0084414D">
        <w:t xml:space="preserve"> in this literature </w:t>
      </w:r>
      <w:r w:rsidRPr="0084414D">
        <w:rPr>
          <w:rStyle w:val="StyleUnderline"/>
        </w:rPr>
        <w:t>that governance has political dimensions</w:t>
      </w:r>
      <w:r w:rsidRPr="0084414D">
        <w:t xml:space="preserve"> (O’Malley 2004), </w:t>
      </w:r>
      <w:r w:rsidRPr="0084414D">
        <w:rPr>
          <w:rStyle w:val="StyleUnderline"/>
        </w:rPr>
        <w:t>suggest a clear place for the analysis of the politics of governance and attendant practices of resistance. However,</w:t>
      </w:r>
      <w:r w:rsidRPr="0084414D">
        <w:t xml:space="preserve"> to date, </w:t>
      </w:r>
      <w:r w:rsidRPr="0084414D">
        <w:rPr>
          <w:rStyle w:val="StyleUnderline"/>
        </w:rPr>
        <w:t xml:space="preserve">this line of inquiry has not been embraced, as doing so would entail breaching some of the methodological dictates established by key governmental authors. Having emerged from a </w:t>
      </w:r>
      <w:proofErr w:type="spellStart"/>
      <w:r w:rsidRPr="0084414D">
        <w:rPr>
          <w:rStyle w:val="StyleUnderline"/>
        </w:rPr>
        <w:t>Foucauldian</w:t>
      </w:r>
      <w:proofErr w:type="spellEnd"/>
      <w:r w:rsidRPr="0084414D">
        <w:rPr>
          <w:rStyle w:val="StyleUnderline"/>
        </w:rPr>
        <w:t xml:space="preserve"> framework, governmental </w:t>
      </w:r>
      <w:r w:rsidRPr="00856B46">
        <w:rPr>
          <w:rStyle w:val="StyleUnderline"/>
          <w:highlight w:val="yellow"/>
        </w:rPr>
        <w:t xml:space="preserve">studies have concentrated </w:t>
      </w:r>
      <w:r w:rsidRPr="00856B46">
        <w:rPr>
          <w:rStyle w:val="Emphasis"/>
          <w:highlight w:val="yellow"/>
        </w:rPr>
        <w:t>almost entirely</w:t>
      </w:r>
      <w:r w:rsidRPr="00856B46">
        <w:rPr>
          <w:rStyle w:val="StyleUnderline"/>
          <w:highlight w:val="yellow"/>
        </w:rPr>
        <w:t xml:space="preserve"> on discourse analysis and have been reluctant to explore </w:t>
      </w:r>
      <w:r w:rsidRPr="00856B46">
        <w:rPr>
          <w:rStyle w:val="Emphasis"/>
          <w:highlight w:val="yellow"/>
        </w:rPr>
        <w:t>the nitty-gritty politics of governance</w:t>
      </w:r>
      <w:r w:rsidRPr="0084414D">
        <w:rPr>
          <w:rStyle w:val="StyleUnderline"/>
        </w:rPr>
        <w:t xml:space="preserve"> or the experience of subjects</w:t>
      </w:r>
      <w:r w:rsidRPr="0084414D">
        <w:t xml:space="preserve">. Indeed, almost all of these studies have followed Nikolas Rose’s admonition that there is no such thing as ‘the governed’, but instead only ‘multiple objectifications of those over whom government is to be exercised’ (1999: 40). Rose also proposes that studies of governance should eschew sociological realism in order to concentrate on how authorities have conceived of what it means to govern, and how governance is made possible. Specifically, he suggests that studies of </w:t>
      </w:r>
      <w:proofErr w:type="spellStart"/>
      <w:r w:rsidRPr="0084414D">
        <w:t>governmentality</w:t>
      </w:r>
      <w:proofErr w:type="spellEnd"/>
      <w:r w:rsidRPr="0084414D">
        <w:t xml:space="preserve"> are exclusively concerned</w:t>
      </w:r>
      <w:r>
        <w:t xml:space="preserve"> [end page 41] </w:t>
      </w:r>
      <w:r w:rsidRPr="0084414D">
        <w:t xml:space="preserve">with ‘the conditions of possibility and intelligibility for certain ways of seeking to act upon the conduct of others, or oneself, to achieve certain ends’ (Rose 1999: 19). In this, </w:t>
      </w:r>
      <w:r w:rsidRPr="0084414D">
        <w:rPr>
          <w:rStyle w:val="StyleUnderline"/>
        </w:rPr>
        <w:t xml:space="preserve">governmental </w:t>
      </w:r>
      <w:r w:rsidRPr="00856B46">
        <w:rPr>
          <w:rStyle w:val="StyleUnderline"/>
          <w:highlight w:val="yellow"/>
        </w:rPr>
        <w:t>studies</w:t>
      </w:r>
      <w:r w:rsidRPr="0084414D">
        <w:rPr>
          <w:rStyle w:val="StyleUnderline"/>
        </w:rPr>
        <w:t xml:space="preserve"> </w:t>
      </w:r>
      <w:r w:rsidRPr="0084414D">
        <w:rPr>
          <w:rStyle w:val="Emphasis"/>
        </w:rPr>
        <w:t xml:space="preserve">self-consciously </w:t>
      </w:r>
      <w:r w:rsidRPr="00856B46">
        <w:rPr>
          <w:rStyle w:val="Emphasis"/>
          <w:highlight w:val="yellow"/>
        </w:rPr>
        <w:t>exclude</w:t>
      </w:r>
      <w:r w:rsidRPr="0084414D">
        <w:rPr>
          <w:rStyle w:val="Emphasis"/>
        </w:rPr>
        <w:t xml:space="preserve"> a series of </w:t>
      </w:r>
      <w:r w:rsidRPr="00856B46">
        <w:rPr>
          <w:rStyle w:val="Emphasis"/>
          <w:highlight w:val="yellow"/>
        </w:rPr>
        <w:t>important issues</w:t>
      </w:r>
      <w:r w:rsidRPr="0084414D">
        <w:rPr>
          <w:rStyle w:val="StyleUnderline"/>
        </w:rPr>
        <w:t xml:space="preserve">, </w:t>
      </w:r>
      <w:r w:rsidRPr="00856B46">
        <w:rPr>
          <w:rStyle w:val="StyleUnderline"/>
          <w:highlight w:val="yellow"/>
        </w:rPr>
        <w:t>including</w:t>
      </w:r>
      <w:r w:rsidRPr="0084414D">
        <w:rPr>
          <w:rStyle w:val="StyleUnderline"/>
        </w:rPr>
        <w:t xml:space="preserve"> the </w:t>
      </w:r>
      <w:r w:rsidRPr="00856B46">
        <w:rPr>
          <w:rStyle w:val="Emphasis"/>
          <w:highlight w:val="yellow"/>
        </w:rPr>
        <w:t>actual operation of systems</w:t>
      </w:r>
      <w:r w:rsidRPr="0084414D">
        <w:rPr>
          <w:rStyle w:val="StyleUnderline"/>
        </w:rPr>
        <w:t xml:space="preserve"> of rule and </w:t>
      </w:r>
      <w:r w:rsidRPr="0084414D">
        <w:rPr>
          <w:rStyle w:val="StyleUnderline"/>
        </w:rPr>
        <w:lastRenderedPageBreak/>
        <w:t>the relations among political actors</w:t>
      </w:r>
      <w:r w:rsidRPr="0084414D">
        <w:t xml:space="preserve"> (Rose 1999: 19). </w:t>
      </w:r>
      <w:r w:rsidRPr="0084414D">
        <w:rPr>
          <w:rStyle w:val="StyleUnderline"/>
        </w:rPr>
        <w:t xml:space="preserve">Unfortunately, </w:t>
      </w:r>
      <w:r w:rsidRPr="00856B46">
        <w:rPr>
          <w:rStyle w:val="StyleUnderline"/>
          <w:highlight w:val="yellow"/>
        </w:rPr>
        <w:t>in this quest for</w:t>
      </w:r>
      <w:r w:rsidRPr="0084414D">
        <w:rPr>
          <w:rStyle w:val="StyleUnderline"/>
        </w:rPr>
        <w:t xml:space="preserve"> a form of </w:t>
      </w:r>
      <w:r w:rsidRPr="00856B46">
        <w:rPr>
          <w:rStyle w:val="Emphasis"/>
          <w:highlight w:val="yellow"/>
        </w:rPr>
        <w:t>methodological and epistemological purity</w:t>
      </w:r>
      <w:r w:rsidRPr="00856B46">
        <w:rPr>
          <w:rStyle w:val="StyleUnderline"/>
          <w:highlight w:val="yellow"/>
        </w:rPr>
        <w:t>, studies</w:t>
      </w:r>
      <w:r w:rsidRPr="0084414D">
        <w:rPr>
          <w:rStyle w:val="StyleUnderline"/>
        </w:rPr>
        <w:t xml:space="preserve"> of </w:t>
      </w:r>
      <w:proofErr w:type="spellStart"/>
      <w:r w:rsidRPr="0084414D">
        <w:rPr>
          <w:rStyle w:val="StyleUnderline"/>
        </w:rPr>
        <w:t>governmentality</w:t>
      </w:r>
      <w:proofErr w:type="spellEnd"/>
      <w:r w:rsidRPr="0084414D">
        <w:rPr>
          <w:rStyle w:val="StyleUnderline"/>
        </w:rPr>
        <w:t xml:space="preserve"> inevitably </w:t>
      </w:r>
      <w:r w:rsidRPr="00856B46">
        <w:rPr>
          <w:rStyle w:val="Emphasis"/>
          <w:highlight w:val="yellow"/>
        </w:rPr>
        <w:t>forgo important lines of inquiry</w:t>
      </w:r>
      <w:r w:rsidRPr="00856B46">
        <w:rPr>
          <w:rStyle w:val="StyleUnderline"/>
          <w:highlight w:val="yellow"/>
        </w:rPr>
        <w:t xml:space="preserve"> into</w:t>
      </w:r>
      <w:r w:rsidRPr="0084414D">
        <w:rPr>
          <w:rStyle w:val="StyleUnderline"/>
        </w:rPr>
        <w:t xml:space="preserve"> the </w:t>
      </w:r>
      <w:r w:rsidRPr="00856B46">
        <w:rPr>
          <w:rStyle w:val="Emphasis"/>
          <w:highlight w:val="yellow"/>
        </w:rPr>
        <w:t>actual experience</w:t>
      </w:r>
      <w:r w:rsidRPr="0084414D">
        <w:rPr>
          <w:rStyle w:val="StyleUnderline"/>
        </w:rPr>
        <w:t xml:space="preserve"> of being subjected to different governmental regimes. </w:t>
      </w:r>
      <w:r w:rsidRPr="00856B46">
        <w:rPr>
          <w:rStyle w:val="StyleUnderline"/>
          <w:highlight w:val="yellow"/>
        </w:rPr>
        <w:t>Studies of surveillance</w:t>
      </w:r>
      <w:r w:rsidRPr="0084414D">
        <w:t xml:space="preserve"> therefore </w:t>
      </w:r>
      <w:r w:rsidRPr="0084414D">
        <w:rPr>
          <w:rStyle w:val="StyleUnderline"/>
        </w:rPr>
        <w:t xml:space="preserve">can and </w:t>
      </w:r>
      <w:r w:rsidRPr="00856B46">
        <w:rPr>
          <w:rStyle w:val="StyleUnderline"/>
          <w:highlight w:val="yellow"/>
        </w:rPr>
        <w:t>should embrace many</w:t>
      </w:r>
      <w:r w:rsidRPr="0084414D">
        <w:rPr>
          <w:rStyle w:val="StyleUnderline"/>
        </w:rPr>
        <w:t xml:space="preserve"> of the </w:t>
      </w:r>
      <w:r w:rsidRPr="00856B46">
        <w:rPr>
          <w:rStyle w:val="StyleUnderline"/>
          <w:highlight w:val="yellow"/>
        </w:rPr>
        <w:t>insights</w:t>
      </w:r>
      <w:r w:rsidRPr="0084414D">
        <w:rPr>
          <w:rStyle w:val="StyleUnderline"/>
        </w:rPr>
        <w:t xml:space="preserve"> about governance </w:t>
      </w:r>
      <w:r w:rsidRPr="00856B46">
        <w:rPr>
          <w:rStyle w:val="StyleUnderline"/>
          <w:highlight w:val="yellow"/>
        </w:rPr>
        <w:t xml:space="preserve">advanced within this </w:t>
      </w:r>
      <w:proofErr w:type="spellStart"/>
      <w:r w:rsidRPr="00856B46">
        <w:rPr>
          <w:rStyle w:val="StyleUnderline"/>
          <w:highlight w:val="yellow"/>
        </w:rPr>
        <w:t>Foucauldian</w:t>
      </w:r>
      <w:proofErr w:type="spellEnd"/>
      <w:r w:rsidRPr="00856B46">
        <w:rPr>
          <w:rStyle w:val="StyleUnderline"/>
          <w:highlight w:val="yellow"/>
        </w:rPr>
        <w:t xml:space="preserve"> approach</w:t>
      </w:r>
      <w:r w:rsidRPr="0084414D">
        <w:rPr>
          <w:rStyle w:val="StyleUnderline"/>
        </w:rPr>
        <w:t xml:space="preserve">, </w:t>
      </w:r>
      <w:r w:rsidRPr="00856B46">
        <w:rPr>
          <w:rStyle w:val="StyleUnderline"/>
          <w:highlight w:val="yellow"/>
        </w:rPr>
        <w:t>while</w:t>
      </w:r>
      <w:r w:rsidRPr="0084414D">
        <w:rPr>
          <w:rStyle w:val="StyleUnderline"/>
        </w:rPr>
        <w:t xml:space="preserve"> also </w:t>
      </w:r>
      <w:r w:rsidRPr="00856B46">
        <w:rPr>
          <w:rStyle w:val="StyleUnderline"/>
          <w:highlight w:val="yellow"/>
        </w:rPr>
        <w:t xml:space="preserve">reserving space for </w:t>
      </w:r>
      <w:r w:rsidRPr="00856B46">
        <w:rPr>
          <w:rStyle w:val="Emphasis"/>
          <w:highlight w:val="yellow"/>
        </w:rPr>
        <w:t>modestly realist projects</w:t>
      </w:r>
      <w:r w:rsidRPr="00856B46">
        <w:rPr>
          <w:rStyle w:val="StyleUnderline"/>
          <w:highlight w:val="yellow"/>
        </w:rPr>
        <w:t xml:space="preserve"> that analyze </w:t>
      </w:r>
      <w:r w:rsidRPr="00856B46">
        <w:rPr>
          <w:rStyle w:val="Emphasis"/>
          <w:highlight w:val="yellow"/>
        </w:rPr>
        <w:t>the politics of surveillance</w:t>
      </w:r>
      <w:r w:rsidRPr="0084414D">
        <w:rPr>
          <w:rStyle w:val="StyleUnderline"/>
        </w:rPr>
        <w:t xml:space="preserve"> or the experiences of the subjects of surveillance</w:t>
      </w:r>
      <w:r w:rsidRPr="0084414D">
        <w:t>.</w:t>
      </w:r>
    </w:p>
    <w:p w14:paraId="75A41EF7" w14:textId="77777777" w:rsidR="00856B46" w:rsidRDefault="00856B46" w:rsidP="00856B46">
      <w:r>
        <w:t xml:space="preserve">Finally, studies of governance also allow for greater reflection on the monitoring of non-human entities. This is apparent in the types of </w:t>
      </w:r>
      <w:proofErr w:type="gramStart"/>
      <w:r>
        <w:t>phenomena which</w:t>
      </w:r>
      <w:proofErr w:type="gramEnd"/>
      <w:r>
        <w:t xml:space="preserve"> are recognized as being subject to governmental ambitions which include a heterodox assortment of such things as pregnancy, universities, pain, and economic life. While governmental authors are only interested in non-human entities to the extent that the governance of things also entails efforts to shape the rationality of human conduct (Dean 1999: 11), there are opportunities to explore whether there is an inevitable relationship between the monitoring of non-human phenomena such as forests, animals and microbes, and efforts to regulate human actions.</w:t>
      </w:r>
    </w:p>
    <w:p w14:paraId="3444E60A" w14:textId="77777777" w:rsidR="00856B46" w:rsidRDefault="00856B46" w:rsidP="00856B46">
      <w:r w:rsidRPr="00856B46">
        <w:rPr>
          <w:rStyle w:val="StyleUnderline"/>
        </w:rPr>
        <w:t>Surveillance studies can</w:t>
      </w:r>
      <w:r>
        <w:t xml:space="preserve"> therefore </w:t>
      </w:r>
      <w:r w:rsidRPr="0084414D">
        <w:rPr>
          <w:rStyle w:val="StyleUnderline"/>
        </w:rPr>
        <w:t xml:space="preserve">benefit from embracing </w:t>
      </w:r>
      <w:r w:rsidRPr="00856B46">
        <w:rPr>
          <w:rStyle w:val="StyleUnderline"/>
          <w:highlight w:val="yellow"/>
        </w:rPr>
        <w:t>a modified</w:t>
      </w:r>
      <w:r w:rsidRPr="0084414D">
        <w:rPr>
          <w:rStyle w:val="StyleUnderline"/>
        </w:rPr>
        <w:t xml:space="preserve"> governmental </w:t>
      </w:r>
      <w:r w:rsidRPr="00856B46">
        <w:rPr>
          <w:rStyle w:val="StyleUnderline"/>
          <w:highlight w:val="yellow"/>
        </w:rPr>
        <w:t>approach</w:t>
      </w:r>
      <w:r w:rsidRPr="0084414D">
        <w:rPr>
          <w:rStyle w:val="StyleUnderline"/>
        </w:rPr>
        <w:t xml:space="preserve">. It </w:t>
      </w:r>
      <w:r w:rsidRPr="00856B46">
        <w:rPr>
          <w:rStyle w:val="StyleUnderline"/>
          <w:highlight w:val="yellow"/>
        </w:rPr>
        <w:t>offers a path forward</w:t>
      </w:r>
      <w:r w:rsidRPr="0084414D">
        <w:rPr>
          <w:rStyle w:val="StyleUnderline"/>
        </w:rPr>
        <w:t xml:space="preserve"> for exploring many of the silences and omissions of the panoptic model, but </w:t>
      </w:r>
      <w:r w:rsidRPr="00E22259">
        <w:rPr>
          <w:rStyle w:val="StyleUnderline"/>
          <w:highlight w:val="yellow"/>
        </w:rPr>
        <w:t xml:space="preserve">without falling into the temptation of advancing </w:t>
      </w:r>
      <w:r w:rsidRPr="00E22259">
        <w:rPr>
          <w:rStyle w:val="Emphasis"/>
          <w:highlight w:val="yellow"/>
        </w:rPr>
        <w:t>a totalizing model of surveillance</w:t>
      </w:r>
      <w:r>
        <w:t>.</w:t>
      </w:r>
      <w:bookmarkStart w:id="0" w:name="_GoBack"/>
      <w:bookmarkEnd w:id="0"/>
    </w:p>
    <w:p w14:paraId="6E319066" w14:textId="77777777" w:rsidR="00856B46" w:rsidRDefault="00856B46" w:rsidP="008A0B6B"/>
    <w:p w14:paraId="54DAB92A" w14:textId="0D111282" w:rsidR="007B5049" w:rsidRDefault="007B5049" w:rsidP="003677E9">
      <w:pPr>
        <w:pStyle w:val="Heading3"/>
      </w:pPr>
      <w:r>
        <w:lastRenderedPageBreak/>
        <w:t>Surveillance Literacy Good</w:t>
      </w:r>
    </w:p>
    <w:p w14:paraId="26207C39" w14:textId="1A8DC395" w:rsidR="007B5049" w:rsidRPr="00322DEF" w:rsidRDefault="007B5049" w:rsidP="007B5049">
      <w:pPr>
        <w:pStyle w:val="Heading4"/>
      </w:pPr>
      <w:r>
        <w:t xml:space="preserve">Surveillance literacy is essential to make informed </w:t>
      </w:r>
      <w:r w:rsidRPr="00057C81">
        <w:rPr>
          <w:u w:val="single"/>
        </w:rPr>
        <w:t>life-or-death decisions</w:t>
      </w:r>
      <w:r>
        <w:t xml:space="preserve">. </w:t>
      </w:r>
    </w:p>
    <w:p w14:paraId="474A4AEF" w14:textId="77777777" w:rsidR="007B5049" w:rsidRDefault="007B5049" w:rsidP="007B5049">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7" w:history="1">
        <w:r w:rsidRPr="00652333">
          <w:rPr>
            <w:rStyle w:val="Hyperlink"/>
          </w:rPr>
          <w:t>http://jnslp.com/wp-content/uploads/2013/04/National-Security-Law-Pedagogy-and-the-Role-of-Simulations.pdf</w:t>
        </w:r>
      </w:hyperlink>
      <w:r>
        <w:t>, Accessed 07-23-2015, p. 527-528)</w:t>
      </w:r>
    </w:p>
    <w:p w14:paraId="08297D75" w14:textId="77777777" w:rsidR="007B5049" w:rsidRDefault="007B5049" w:rsidP="007B5049">
      <w:proofErr w:type="gramStart"/>
      <w:r>
        <w:t>5. Leadership</w:t>
      </w:r>
      <w:proofErr w:type="gramEnd"/>
      <w:r>
        <w:t>, Integrity and Good Judgment</w:t>
      </w:r>
    </w:p>
    <w:p w14:paraId="3ABEA1AF" w14:textId="77777777" w:rsidR="007B5049" w:rsidRDefault="007B5049" w:rsidP="007B5049">
      <w:r w:rsidRPr="00C80E20">
        <w:rPr>
          <w:rStyle w:val="StyleUnderline"/>
          <w:highlight w:val="yellow"/>
        </w:rPr>
        <w:t>National security law</w:t>
      </w:r>
      <w:r w:rsidRPr="00563663">
        <w:rPr>
          <w:rStyle w:val="StyleUnderline"/>
        </w:rPr>
        <w:t xml:space="preserve"> often </w:t>
      </w:r>
      <w:r w:rsidRPr="00C80E20">
        <w:rPr>
          <w:rStyle w:val="StyleUnderline"/>
          <w:highlight w:val="yellow"/>
        </w:rPr>
        <w:t xml:space="preserve">takes place in </w:t>
      </w:r>
      <w:r w:rsidRPr="00C80E20">
        <w:rPr>
          <w:rStyle w:val="Emphasis"/>
          <w:highlight w:val="yellow"/>
        </w:rPr>
        <w:t>a high stakes environment</w:t>
      </w:r>
      <w:r w:rsidRPr="00563663">
        <w:rPr>
          <w:rStyle w:val="StyleUnderline"/>
        </w:rPr>
        <w:t>. There is tremendous pressure</w:t>
      </w:r>
      <w:r>
        <w:t xml:space="preserve"> on attorneys operating in the field – not least because of [end page 527] the coercive nature of the authorities in question. The classified environment also plays a key role: many of the decisions made will never be known publicly, nor will they be examined outside of a small group of individuals – much less in a court of law. In this context, leadership, integrity, and good judgment stand paramount.</w:t>
      </w:r>
    </w:p>
    <w:p w14:paraId="3E4D888C" w14:textId="77777777" w:rsidR="007B5049" w:rsidRDefault="007B5049" w:rsidP="007B5049">
      <w:r w:rsidRPr="0022730F">
        <w:rPr>
          <w:rStyle w:val="StyleUnderline"/>
          <w:highlight w:val="yellow"/>
        </w:rPr>
        <w:t>The types of powers at issue</w:t>
      </w:r>
      <w:r>
        <w:t xml:space="preserve"> in national security law </w:t>
      </w:r>
      <w:r w:rsidRPr="0022730F">
        <w:rPr>
          <w:rStyle w:val="StyleUnderline"/>
          <w:highlight w:val="yellow"/>
        </w:rPr>
        <w:t>are</w:t>
      </w:r>
      <w:r w:rsidRPr="00735515">
        <w:rPr>
          <w:rStyle w:val="StyleUnderline"/>
        </w:rPr>
        <w:t xml:space="preserve"> among </w:t>
      </w:r>
      <w:r w:rsidRPr="0022730F">
        <w:rPr>
          <w:rStyle w:val="Emphasis"/>
          <w:highlight w:val="yellow"/>
        </w:rPr>
        <w:t>the most coercive</w:t>
      </w:r>
      <w:r w:rsidRPr="0022730F">
        <w:rPr>
          <w:rStyle w:val="Emphasis"/>
        </w:rPr>
        <w:t xml:space="preserve"> authorities </w:t>
      </w:r>
      <w:r w:rsidRPr="0022730F">
        <w:rPr>
          <w:rStyle w:val="Emphasis"/>
          <w:highlight w:val="yellow"/>
        </w:rPr>
        <w:t>available to</w:t>
      </w:r>
      <w:r w:rsidRPr="0022730F">
        <w:rPr>
          <w:rStyle w:val="Emphasis"/>
        </w:rPr>
        <w:t xml:space="preserve"> the </w:t>
      </w:r>
      <w:r w:rsidRPr="0022730F">
        <w:rPr>
          <w:rStyle w:val="Emphasis"/>
          <w:highlight w:val="yellow"/>
        </w:rPr>
        <w:t>government</w:t>
      </w:r>
      <w:r w:rsidRPr="0022730F">
        <w:rPr>
          <w:rStyle w:val="StyleUnderline"/>
          <w:highlight w:val="yellow"/>
        </w:rPr>
        <w:t>. Decisions may result in</w:t>
      </w:r>
      <w:r>
        <w:t xml:space="preserve"> the </w:t>
      </w:r>
      <w:r w:rsidRPr="0022730F">
        <w:rPr>
          <w:rStyle w:val="Emphasis"/>
          <w:highlight w:val="yellow"/>
        </w:rPr>
        <w:t>death</w:t>
      </w:r>
      <w:r>
        <w:t xml:space="preserve"> of one or many human beings, the </w:t>
      </w:r>
      <w:r w:rsidRPr="0022730F">
        <w:rPr>
          <w:rStyle w:val="StyleUnderline"/>
          <w:highlight w:val="yellow"/>
        </w:rPr>
        <w:t xml:space="preserve">abridgment of </w:t>
      </w:r>
      <w:r w:rsidRPr="0022730F">
        <w:rPr>
          <w:rStyle w:val="Emphasis"/>
          <w:highlight w:val="yellow"/>
        </w:rPr>
        <w:t>rights</w:t>
      </w:r>
      <w:r w:rsidRPr="0022730F">
        <w:rPr>
          <w:rStyle w:val="StyleUnderline"/>
          <w:highlight w:val="yellow"/>
        </w:rPr>
        <w:t>, and</w:t>
      </w:r>
      <w:r>
        <w:t xml:space="preserve"> the </w:t>
      </w:r>
      <w:r w:rsidRPr="0022730F">
        <w:rPr>
          <w:rStyle w:val="StyleUnderline"/>
          <w:highlight w:val="yellow"/>
        </w:rPr>
        <w:t>bypassing</w:t>
      </w:r>
      <w:r>
        <w:t xml:space="preserve"> of </w:t>
      </w:r>
      <w:r w:rsidRPr="00735515">
        <w:t>protections</w:t>
      </w:r>
      <w:r>
        <w:t xml:space="preserve"> otherwise incorporated into </w:t>
      </w:r>
      <w:r w:rsidRPr="00735515">
        <w:rPr>
          <w:rStyle w:val="StyleUnderline"/>
        </w:rPr>
        <w:t xml:space="preserve">the </w:t>
      </w:r>
      <w:r w:rsidRPr="0022730F">
        <w:rPr>
          <w:rStyle w:val="StyleUnderline"/>
          <w:highlight w:val="yellow"/>
        </w:rPr>
        <w:t>law. The</w:t>
      </w:r>
      <w:r w:rsidRPr="00735515">
        <w:rPr>
          <w:rStyle w:val="StyleUnderline"/>
        </w:rPr>
        <w:t xml:space="preserve"> amount of </w:t>
      </w:r>
      <w:r w:rsidRPr="0022730F">
        <w:rPr>
          <w:rStyle w:val="StyleUnderline"/>
          <w:highlight w:val="yellow"/>
        </w:rPr>
        <w:t>pressure</w:t>
      </w:r>
      <w:r>
        <w:t xml:space="preserve"> under which this situation places attorneys </w:t>
      </w:r>
      <w:r w:rsidRPr="0022730F">
        <w:rPr>
          <w:rStyle w:val="StyleUnderline"/>
          <w:highlight w:val="yellow"/>
        </w:rPr>
        <w:t>is</w:t>
      </w:r>
      <w:r w:rsidRPr="00735515">
        <w:rPr>
          <w:rStyle w:val="StyleUnderline"/>
        </w:rPr>
        <w:t xml:space="preserve"> of a </w:t>
      </w:r>
      <w:r w:rsidRPr="0022730F">
        <w:rPr>
          <w:rStyle w:val="Emphasis"/>
          <w:highlight w:val="yellow"/>
        </w:rPr>
        <w:t>higher magnitude</w:t>
      </w:r>
      <w:r w:rsidRPr="0022730F">
        <w:rPr>
          <w:rStyle w:val="StyleUnderline"/>
          <w:highlight w:val="yellow"/>
        </w:rPr>
        <w:t xml:space="preserve"> than</w:t>
      </w:r>
      <w:r w:rsidRPr="00735515">
        <w:rPr>
          <w:rStyle w:val="StyleUnderline"/>
        </w:rPr>
        <w:t xml:space="preserve"> many </w:t>
      </w:r>
      <w:r w:rsidRPr="0022730F">
        <w:rPr>
          <w:rStyle w:val="StyleUnderline"/>
          <w:highlight w:val="yellow"/>
        </w:rPr>
        <w:t>other areas</w:t>
      </w:r>
      <w:r w:rsidRPr="00735515">
        <w:rPr>
          <w:rStyle w:val="StyleUnderline"/>
        </w:rPr>
        <w:t xml:space="preserve"> of the law. </w:t>
      </w:r>
      <w:r w:rsidRPr="0022730F">
        <w:rPr>
          <w:rStyle w:val="StyleUnderline"/>
          <w:highlight w:val="yellow"/>
        </w:rPr>
        <w:t xml:space="preserve">Added to this pressure is the </w:t>
      </w:r>
      <w:r w:rsidRPr="0022730F">
        <w:rPr>
          <w:rStyle w:val="Emphasis"/>
          <w:highlight w:val="yellow"/>
        </w:rPr>
        <w:t>highly political nature</w:t>
      </w:r>
      <w:r w:rsidRPr="0022730F">
        <w:rPr>
          <w:rStyle w:val="Emphasis"/>
        </w:rPr>
        <w:t xml:space="preserve"> of national security law</w:t>
      </w:r>
      <w:r w:rsidRPr="00735515">
        <w:rPr>
          <w:rStyle w:val="StyleUnderline"/>
        </w:rPr>
        <w:t xml:space="preserve"> </w:t>
      </w:r>
      <w:r w:rsidRPr="0022730F">
        <w:rPr>
          <w:rStyle w:val="StyleUnderline"/>
          <w:highlight w:val="yellow"/>
        </w:rPr>
        <w:t xml:space="preserve">and the necessity of understanding </w:t>
      </w:r>
      <w:r w:rsidRPr="0022730F">
        <w:rPr>
          <w:rStyle w:val="Emphasis"/>
          <w:highlight w:val="yellow"/>
        </w:rPr>
        <w:t>the</w:t>
      </w:r>
      <w:r w:rsidRPr="0022730F">
        <w:rPr>
          <w:rStyle w:val="Emphasis"/>
        </w:rPr>
        <w:t xml:space="preserve"> broader </w:t>
      </w:r>
      <w:r w:rsidRPr="0022730F">
        <w:rPr>
          <w:rStyle w:val="Emphasis"/>
          <w:highlight w:val="yellow"/>
        </w:rPr>
        <w:t>Washington context</w:t>
      </w:r>
      <w:r>
        <w:t xml:space="preserve">, </w:t>
      </w:r>
      <w:r w:rsidRPr="0022730F">
        <w:rPr>
          <w:rStyle w:val="StyleUnderline"/>
          <w:highlight w:val="yellow"/>
        </w:rPr>
        <w:t>within which</w:t>
      </w:r>
      <w:r w:rsidRPr="00735515">
        <w:rPr>
          <w:rStyle w:val="StyleUnderline"/>
        </w:rPr>
        <w:t xml:space="preserve"> individual </w:t>
      </w:r>
      <w:r w:rsidRPr="0022730F">
        <w:rPr>
          <w:rStyle w:val="StyleUnderline"/>
          <w:highlight w:val="yellow"/>
        </w:rPr>
        <w:t xml:space="preserve">decision-making, power relations, and institutional authorities compete. </w:t>
      </w:r>
      <w:r w:rsidRPr="0022730F">
        <w:rPr>
          <w:rStyle w:val="Emphasis"/>
          <w:highlight w:val="yellow"/>
        </w:rPr>
        <w:t>Policy concerns</w:t>
      </w:r>
      <w:r>
        <w:t xml:space="preserve"> similarly </w:t>
      </w:r>
      <w:r w:rsidRPr="0022730F">
        <w:rPr>
          <w:rStyle w:val="Emphasis"/>
          <w:highlight w:val="yellow"/>
        </w:rPr>
        <w:t>dominate the landscape</w:t>
      </w:r>
      <w:r>
        <w:t>. It is not enough for national security attorneys to claim that they simply deal in legal advice. Their analyses carry consequences for those exercising power, for those who are the targets of such power, and for the public at large. The function of leadership in this context may be more about process than substantive authority. It may be a willingness to act on critical thought and to accept the impact of legal analysis. It is closely bound to integrity and professional responsibility and the ability to retain good judgment in extraordinary circumstances.</w:t>
      </w:r>
    </w:p>
    <w:p w14:paraId="63A36DCC" w14:textId="77777777" w:rsidR="007B5049" w:rsidRDefault="007B5049" w:rsidP="007B5049"/>
    <w:p w14:paraId="10A3EA85" w14:textId="6E4CDC66" w:rsidR="007B5049" w:rsidRPr="00444FEB" w:rsidRDefault="007B5049" w:rsidP="007B5049">
      <w:pPr>
        <w:pStyle w:val="Heading4"/>
      </w:pPr>
      <w:r w:rsidRPr="00E55DAA">
        <w:rPr>
          <w:u w:val="single"/>
        </w:rPr>
        <w:t>Studying the details</w:t>
      </w:r>
      <w:r>
        <w:t xml:space="preserve"> is essential to surveillance literacy.</w:t>
      </w:r>
    </w:p>
    <w:p w14:paraId="7B68A2AA" w14:textId="77777777" w:rsidR="007B5049" w:rsidRDefault="007B5049" w:rsidP="007B5049">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8" w:history="1">
        <w:r w:rsidRPr="00652333">
          <w:rPr>
            <w:rStyle w:val="Hyperlink"/>
          </w:rPr>
          <w:t>http://jnslp.com/wp-content/uploads/2013/04/National-Security-Law-Pedagogy-and-the-Role-of-Simulations.pdf</w:t>
        </w:r>
      </w:hyperlink>
      <w:r>
        <w:t>, Accessed 07-23-2015, p. 521)</w:t>
      </w:r>
    </w:p>
    <w:p w14:paraId="7835565B" w14:textId="77777777" w:rsidR="007B5049" w:rsidRDefault="007B5049" w:rsidP="007B5049">
      <w:r>
        <w:t>2. Factual Chaos and Uncertainty</w:t>
      </w:r>
    </w:p>
    <w:p w14:paraId="313ED1FA" w14:textId="77777777" w:rsidR="007B5049" w:rsidRDefault="007B5049" w:rsidP="007B5049">
      <w:r w:rsidRPr="00D47FBC">
        <w:rPr>
          <w:rStyle w:val="StyleUnderline"/>
          <w:highlight w:val="yellow"/>
        </w:rPr>
        <w:t xml:space="preserve">One of the most important skills for students going into national security law is the ability to deal with </w:t>
      </w:r>
      <w:r w:rsidRPr="00D47FBC">
        <w:rPr>
          <w:rStyle w:val="Emphasis"/>
          <w:highlight w:val="yellow"/>
        </w:rPr>
        <w:t>factual chaos</w:t>
      </w:r>
      <w:r>
        <w:t xml:space="preserve">. The presentation of factual chaos significantly differs from the traditional model of legal education, in which students are provided a set of </w:t>
      </w:r>
      <w:proofErr w:type="gramStart"/>
      <w:r>
        <w:t>facts which</w:t>
      </w:r>
      <w:proofErr w:type="gramEnd"/>
      <w:r>
        <w:t xml:space="preserve"> they must analyze. </w:t>
      </w:r>
      <w:r w:rsidRPr="00D47FBC">
        <w:rPr>
          <w:rStyle w:val="StyleUnderline"/>
          <w:highlight w:val="yellow"/>
        </w:rPr>
        <w:t>Lawyers working in national security</w:t>
      </w:r>
      <w:r w:rsidRPr="00FB03BB">
        <w:rPr>
          <w:rStyle w:val="StyleUnderline"/>
        </w:rPr>
        <w:t xml:space="preserve"> law </w:t>
      </w:r>
      <w:r w:rsidRPr="00D47FBC">
        <w:rPr>
          <w:rStyle w:val="StyleUnderline"/>
          <w:highlight w:val="yellow"/>
        </w:rPr>
        <w:t>must figure out what info</w:t>
      </w:r>
      <w:r w:rsidRPr="00FB03BB">
        <w:rPr>
          <w:rStyle w:val="StyleUnderline"/>
        </w:rPr>
        <w:t xml:space="preserve">rmation </w:t>
      </w:r>
      <w:r w:rsidRPr="00D47FBC">
        <w:rPr>
          <w:rStyle w:val="StyleUnderline"/>
          <w:highlight w:val="yellow"/>
        </w:rPr>
        <w:t xml:space="preserve">they need, integrate </w:t>
      </w:r>
      <w:r w:rsidRPr="00D47FBC">
        <w:rPr>
          <w:rStyle w:val="Emphasis"/>
          <w:highlight w:val="yellow"/>
        </w:rPr>
        <w:t>enormous amounts of data</w:t>
      </w:r>
      <w:r w:rsidRPr="00D47FBC">
        <w:rPr>
          <w:rStyle w:val="StyleUnderline"/>
          <w:highlight w:val="yellow"/>
        </w:rPr>
        <w:t xml:space="preserve"> from </w:t>
      </w:r>
      <w:r w:rsidRPr="00D47FBC">
        <w:rPr>
          <w:rStyle w:val="Emphasis"/>
          <w:highlight w:val="yellow"/>
        </w:rPr>
        <w:t>numerous sources</w:t>
      </w:r>
      <w:r w:rsidRPr="00D47FBC">
        <w:rPr>
          <w:rStyle w:val="StyleUnderline"/>
          <w:highlight w:val="yellow"/>
        </w:rPr>
        <w:t>, determine which info</w:t>
      </w:r>
      <w:r w:rsidRPr="00FB03BB">
        <w:rPr>
          <w:rStyle w:val="StyleUnderline"/>
        </w:rPr>
        <w:t xml:space="preserve">rmation </w:t>
      </w:r>
      <w:r w:rsidRPr="00D47FBC">
        <w:rPr>
          <w:rStyle w:val="StyleUnderline"/>
          <w:highlight w:val="yellow"/>
        </w:rPr>
        <w:t xml:space="preserve">is </w:t>
      </w:r>
      <w:r w:rsidRPr="00D47FBC">
        <w:rPr>
          <w:rStyle w:val="Emphasis"/>
          <w:highlight w:val="yellow"/>
        </w:rPr>
        <w:t>reliable and relevant</w:t>
      </w:r>
      <w:r w:rsidRPr="00D47FBC">
        <w:rPr>
          <w:rStyle w:val="StyleUnderline"/>
          <w:highlight w:val="yellow"/>
        </w:rPr>
        <w:t xml:space="preserve">, and proceed with </w:t>
      </w:r>
      <w:r w:rsidRPr="00D47FBC">
        <w:rPr>
          <w:rStyle w:val="Emphasis"/>
          <w:highlight w:val="yellow"/>
        </w:rPr>
        <w:t>analysis and recommendations</w:t>
      </w:r>
      <w:r w:rsidRPr="00FB03BB">
        <w:rPr>
          <w:rStyle w:val="StyleUnderline"/>
        </w:rPr>
        <w:t>. Their recommendations</w:t>
      </w:r>
      <w:r>
        <w:t xml:space="preserve">, moreover, </w:t>
      </w:r>
      <w:r w:rsidRPr="00FB03BB">
        <w:rPr>
          <w:rStyle w:val="StyleUnderline"/>
        </w:rPr>
        <w:t>must be based on contingent conditions: facts may be classified and unavailable to the legal analyst, or facts may change as new information emerges</w:t>
      </w:r>
      <w:r>
        <w:t xml:space="preserve">. This is as true for government lawyers as it is for those outside of governmental structures. </w:t>
      </w:r>
      <w:r w:rsidRPr="00D47FBC">
        <w:rPr>
          <w:rStyle w:val="StyleUnderline"/>
          <w:highlight w:val="yellow"/>
        </w:rPr>
        <w:t xml:space="preserve">They must be aware of what is </w:t>
      </w:r>
      <w:r w:rsidRPr="00D47FBC">
        <w:rPr>
          <w:rStyle w:val="Emphasis"/>
          <w:highlight w:val="yellow"/>
        </w:rPr>
        <w:t>known</w:t>
      </w:r>
      <w:r w:rsidRPr="00D47FBC">
        <w:rPr>
          <w:rStyle w:val="StyleUnderline"/>
          <w:highlight w:val="yellow"/>
        </w:rPr>
        <w:t xml:space="preserve">, what is </w:t>
      </w:r>
      <w:r w:rsidRPr="00D47FBC">
        <w:rPr>
          <w:rStyle w:val="Emphasis"/>
          <w:highlight w:val="yellow"/>
        </w:rPr>
        <w:t>unsure</w:t>
      </w:r>
      <w:r w:rsidRPr="00D47FBC">
        <w:rPr>
          <w:rStyle w:val="StyleUnderline"/>
          <w:highlight w:val="yellow"/>
        </w:rPr>
        <w:t xml:space="preserve">, what is </w:t>
      </w:r>
      <w:r w:rsidRPr="00D47FBC">
        <w:rPr>
          <w:rStyle w:val="Emphasis"/>
          <w:highlight w:val="yellow"/>
        </w:rPr>
        <w:t>unknown</w:t>
      </w:r>
      <w:r w:rsidRPr="00D47FBC">
        <w:rPr>
          <w:rStyle w:val="StyleUnderline"/>
          <w:highlight w:val="yellow"/>
        </w:rPr>
        <w:t xml:space="preserve">, and the possibility of </w:t>
      </w:r>
      <w:r w:rsidRPr="00D47FBC">
        <w:rPr>
          <w:rStyle w:val="Emphasis"/>
          <w:highlight w:val="yellow"/>
        </w:rPr>
        <w:t>changing circumstances</w:t>
      </w:r>
      <w:r w:rsidRPr="00FB03BB">
        <w:rPr>
          <w:rStyle w:val="StyleUnderline"/>
        </w:rPr>
        <w:t xml:space="preserve">, and they must </w:t>
      </w:r>
      <w:r w:rsidRPr="00FB03BB">
        <w:rPr>
          <w:rStyle w:val="StyleUnderline"/>
        </w:rPr>
        <w:lastRenderedPageBreak/>
        <w:t>advise their clients, from the beginning, how the legal analysis might shift if the factual basis alters</w:t>
      </w:r>
      <w:r>
        <w:t>.</w:t>
      </w:r>
    </w:p>
    <w:p w14:paraId="1B6BC652" w14:textId="77777777" w:rsidR="007B5049" w:rsidRDefault="007B5049" w:rsidP="007B5049"/>
    <w:p w14:paraId="460DE7B2" w14:textId="77777777" w:rsidR="007B5049" w:rsidRPr="00A75388" w:rsidRDefault="007B5049" w:rsidP="007B5049">
      <w:pPr>
        <w:pStyle w:val="Heading4"/>
        <w:rPr>
          <w:u w:val="single"/>
        </w:rPr>
      </w:pPr>
      <w:r w:rsidRPr="001121A0">
        <w:rPr>
          <w:u w:val="single"/>
        </w:rPr>
        <w:t>Informed decision-making</w:t>
      </w:r>
      <w:r>
        <w:t xml:space="preserve"> about national security requires consideration of </w:t>
      </w:r>
      <w:r>
        <w:rPr>
          <w:u w:val="single"/>
        </w:rPr>
        <w:t>policy considerations</w:t>
      </w:r>
      <w:r>
        <w:t xml:space="preserve">. Surveillance literacy depends on </w:t>
      </w:r>
      <w:r w:rsidRPr="00A75388">
        <w:rPr>
          <w:u w:val="single"/>
        </w:rPr>
        <w:t>policy relevance</w:t>
      </w:r>
      <w:r>
        <w:t xml:space="preserve">. </w:t>
      </w:r>
    </w:p>
    <w:p w14:paraId="1E7E643E" w14:textId="77777777" w:rsidR="007B5049" w:rsidRDefault="007B5049" w:rsidP="007B5049">
      <w:r w:rsidRPr="0099573B">
        <w:rPr>
          <w:rStyle w:val="Style13ptBold"/>
        </w:rPr>
        <w:t>Donohue 13</w:t>
      </w:r>
      <w:r>
        <w:t xml:space="preserve"> — </w:t>
      </w:r>
      <w:r w:rsidRPr="00FD0D89">
        <w:t>Laura K. Donohue</w:t>
      </w:r>
      <w:r>
        <w:t xml:space="preserve">, Associate Professor of Law, </w:t>
      </w:r>
      <w:r w:rsidRPr="00176033">
        <w:t xml:space="preserve">Director of </w:t>
      </w:r>
      <w:r>
        <w:t>the</w:t>
      </w:r>
      <w:r w:rsidRPr="00176033">
        <w:t xml:space="preserve"> Center on National Security and the Law, and Director of the Center on Privacy and Technology </w:t>
      </w:r>
      <w:r>
        <w:t xml:space="preserve">at </w:t>
      </w:r>
      <w:r w:rsidRPr="0099573B">
        <w:t xml:space="preserve">Georgetown </w:t>
      </w:r>
      <w:r>
        <w:t xml:space="preserve">University, </w:t>
      </w:r>
      <w:r w:rsidRPr="00176033">
        <w:t>has held fellowships at Stanford Law School’s Center for Constitutional Law, Stanford University’s Center for International Security and Cooperation, and Harvard University’s John F. Kennedy School of Government</w:t>
      </w:r>
      <w:r>
        <w:t xml:space="preserve">, holds a </w:t>
      </w:r>
      <w:r w:rsidRPr="00713865">
        <w:t>Ph</w:t>
      </w:r>
      <w:r>
        <w:t>.</w:t>
      </w:r>
      <w:r w:rsidRPr="00713865">
        <w:t>D</w:t>
      </w:r>
      <w:r>
        <w:t>.</w:t>
      </w:r>
      <w:r w:rsidRPr="00713865">
        <w:t xml:space="preserve"> in History from the University of Cambridge</w:t>
      </w:r>
      <w:r>
        <w:t xml:space="preserve"> and a J.D. from Harvard Law School, 2013</w:t>
      </w:r>
      <w:r w:rsidRPr="0099573B">
        <w:t xml:space="preserve"> </w:t>
      </w:r>
      <w:r>
        <w:t xml:space="preserve">(“National Security Law Pedagogy and the Role of Simulations,” </w:t>
      </w:r>
      <w:r w:rsidRPr="00775EDE">
        <w:rPr>
          <w:i/>
        </w:rPr>
        <w:t>Journal of National Security Law &amp; Policy</w:t>
      </w:r>
      <w:r>
        <w:t xml:space="preserve">, Volume 6, Available Online at </w:t>
      </w:r>
      <w:hyperlink r:id="rId9" w:history="1">
        <w:r w:rsidRPr="00652333">
          <w:rPr>
            <w:rStyle w:val="Hyperlink"/>
          </w:rPr>
          <w:t>http://jnslp.com/wp-content/uploads/2013/04/National-Security-Law-Pedagogy-and-the-Role-of-Simulations.pdf</w:t>
        </w:r>
      </w:hyperlink>
      <w:r>
        <w:t>, Accessed 07-23-2015, p. 523-524)</w:t>
      </w:r>
    </w:p>
    <w:p w14:paraId="71D86A6C" w14:textId="77777777" w:rsidR="007B5049" w:rsidRDefault="007B5049" w:rsidP="007B5049">
      <w:r>
        <w:t xml:space="preserve">c. Creative Problem Solving. </w:t>
      </w:r>
      <w:r w:rsidRPr="00624C9A">
        <w:rPr>
          <w:rStyle w:val="StyleUnderline"/>
        </w:rPr>
        <w:t>Part of dealing with factual uncertainty in a rapidly changing environment is learning how to construct new ways to address emerging issues</w:t>
      </w:r>
      <w:r>
        <w:t xml:space="preserve">. Admittedly, much has been made in the academy about the importance of problem-based learning as a method in developing students’ critical thinking skills.134 </w:t>
      </w:r>
      <w:r w:rsidRPr="00624C9A">
        <w:rPr>
          <w:rStyle w:val="StyleUnderline"/>
        </w:rPr>
        <w:t>Problem-solving</w:t>
      </w:r>
      <w:r>
        <w:t xml:space="preserve">, however, </w:t>
      </w:r>
      <w:r w:rsidRPr="00624C9A">
        <w:rPr>
          <w:rStyle w:val="StyleUnderline"/>
        </w:rPr>
        <w:t>is not merely a method of</w:t>
      </w:r>
      <w:r>
        <w:t xml:space="preserve"> [end page 523] </w:t>
      </w:r>
      <w:r w:rsidRPr="00624C9A">
        <w:rPr>
          <w:rStyle w:val="StyleUnderline"/>
        </w:rPr>
        <w:t>teaching. It is itself a goal for the type of activities in which lawyers will be engaged</w:t>
      </w:r>
      <w:r>
        <w:t xml:space="preserve">. The means-ends distinction is an important one to make here. </w:t>
      </w:r>
      <w:proofErr w:type="gramStart"/>
      <w:r w:rsidRPr="00624C9A">
        <w:rPr>
          <w:rStyle w:val="StyleUnderline"/>
        </w:rPr>
        <w:t>Problem-solving</w:t>
      </w:r>
      <w:proofErr w:type="gramEnd"/>
      <w:r w:rsidRPr="00624C9A">
        <w:rPr>
          <w:rStyle w:val="StyleUnderline"/>
        </w:rPr>
        <w:t xml:space="preserve"> in a classroom environment may be merely a conduit for learning a specific area of the law or a limited set of skills. But </w:t>
      </w:r>
      <w:r w:rsidRPr="001121A0">
        <w:rPr>
          <w:rStyle w:val="StyleUnderline"/>
          <w:highlight w:val="yellow"/>
        </w:rPr>
        <w:t>problem-solving as an end suggests the accumulation of a broader set of tools, such as familiarity with multidisciplinary approaches, creativity and originality, sequencing, collaboration, identification of</w:t>
      </w:r>
      <w:r w:rsidRPr="00624C9A">
        <w:rPr>
          <w:rStyle w:val="StyleUnderline"/>
        </w:rPr>
        <w:t xml:space="preserve"> contributors’ </w:t>
      </w:r>
      <w:r w:rsidRPr="001121A0">
        <w:rPr>
          <w:rStyle w:val="StyleUnderline"/>
          <w:highlight w:val="yellow"/>
        </w:rPr>
        <w:t xml:space="preserve">expertise, and how to </w:t>
      </w:r>
      <w:r w:rsidRPr="001121A0">
        <w:rPr>
          <w:rStyle w:val="Emphasis"/>
          <w:highlight w:val="yellow"/>
        </w:rPr>
        <w:t>leverage each skill set</w:t>
      </w:r>
      <w:r>
        <w:t>.</w:t>
      </w:r>
    </w:p>
    <w:p w14:paraId="1677B184" w14:textId="77777777" w:rsidR="007B5049" w:rsidRDefault="007B5049" w:rsidP="007B5049">
      <w:r w:rsidRPr="001121A0">
        <w:rPr>
          <w:rStyle w:val="StyleUnderline"/>
          <w:highlight w:val="yellow"/>
        </w:rPr>
        <w:t>This</w:t>
      </w:r>
      <w:r w:rsidRPr="00624C9A">
        <w:rPr>
          <w:rStyle w:val="StyleUnderline"/>
        </w:rPr>
        <w:t xml:space="preserve"> goal presents itself in the context of fact-finding, but</w:t>
      </w:r>
      <w:r>
        <w:t xml:space="preserve"> it </w:t>
      </w:r>
      <w:r w:rsidRPr="001121A0">
        <w:rPr>
          <w:rStyle w:val="StyleUnderline"/>
          <w:highlight w:val="yellow"/>
        </w:rPr>
        <w:t>draws</w:t>
      </w:r>
      <w:r>
        <w:t xml:space="preserve"> equally </w:t>
      </w:r>
      <w:r w:rsidRPr="001121A0">
        <w:rPr>
          <w:rStyle w:val="StyleUnderline"/>
          <w:highlight w:val="yellow"/>
        </w:rPr>
        <w:t>on</w:t>
      </w:r>
      <w:r w:rsidRPr="00624C9A">
        <w:rPr>
          <w:rStyle w:val="StyleUnderline"/>
        </w:rPr>
        <w:t xml:space="preserve"> strong </w:t>
      </w:r>
      <w:r w:rsidRPr="001121A0">
        <w:rPr>
          <w:rStyle w:val="StyleUnderline"/>
          <w:highlight w:val="yellow"/>
        </w:rPr>
        <w:t>understanding</w:t>
      </w:r>
      <w:r w:rsidRPr="00624C9A">
        <w:rPr>
          <w:rStyle w:val="StyleUnderline"/>
        </w:rPr>
        <w:t xml:space="preserve"> of legal </w:t>
      </w:r>
      <w:r w:rsidRPr="001121A0">
        <w:rPr>
          <w:rStyle w:val="Emphasis"/>
          <w:highlight w:val="yellow"/>
        </w:rPr>
        <w:t>authorities and practices</w:t>
      </w:r>
      <w:r w:rsidRPr="001121A0">
        <w:rPr>
          <w:rStyle w:val="StyleUnderline"/>
          <w:highlight w:val="yellow"/>
        </w:rPr>
        <w:t xml:space="preserve">, </w:t>
      </w:r>
      <w:r w:rsidRPr="001121A0">
        <w:rPr>
          <w:rStyle w:val="Emphasis"/>
          <w:highlight w:val="yellow"/>
        </w:rPr>
        <w:t>the Washington context</w:t>
      </w:r>
      <w:r w:rsidRPr="001121A0">
        <w:rPr>
          <w:rStyle w:val="StyleUnderline"/>
          <w:highlight w:val="yellow"/>
        </w:rPr>
        <w:t xml:space="preserve">, and </w:t>
      </w:r>
      <w:r w:rsidRPr="001121A0">
        <w:rPr>
          <w:rStyle w:val="Emphasis"/>
          <w:highlight w:val="yellow"/>
        </w:rPr>
        <w:t>policy considerations</w:t>
      </w:r>
      <w:r>
        <w:t xml:space="preserve">. Similarly, like the factors highlighted in the first pedagogical goal, </w:t>
      </w:r>
      <w:r w:rsidRPr="00C14EE0">
        <w:rPr>
          <w:rStyle w:val="StyleUnderline"/>
        </w:rPr>
        <w:t xml:space="preserve">adding to the tensions inherent in factual analysis is the abbreviated timeline in which national security attorneys must operate. Time may not be a commodity in surplus. This means that </w:t>
      </w:r>
      <w:r w:rsidRPr="001121A0">
        <w:rPr>
          <w:rStyle w:val="StyleUnderline"/>
          <w:highlight w:val="yellow"/>
        </w:rPr>
        <w:t xml:space="preserve">national security legal education must not only develop students’ </w:t>
      </w:r>
      <w:r w:rsidRPr="001121A0">
        <w:rPr>
          <w:rStyle w:val="Emphasis"/>
          <w:highlight w:val="yellow"/>
        </w:rPr>
        <w:t>complex fact-finding skills</w:t>
      </w:r>
      <w:r w:rsidRPr="001121A0">
        <w:rPr>
          <w:rStyle w:val="StyleUnderline"/>
          <w:highlight w:val="yellow"/>
        </w:rPr>
        <w:t xml:space="preserve"> and their ability to provide </w:t>
      </w:r>
      <w:r w:rsidRPr="001121A0">
        <w:rPr>
          <w:rStyle w:val="Emphasis"/>
          <w:highlight w:val="yellow"/>
        </w:rPr>
        <w:t>contingent analysis</w:t>
      </w:r>
      <w:r w:rsidRPr="001121A0">
        <w:rPr>
          <w:rStyle w:val="StyleUnderline"/>
          <w:highlight w:val="yellow"/>
        </w:rPr>
        <w:t xml:space="preserve">, but it must teach them how to </w:t>
      </w:r>
      <w:r w:rsidRPr="001121A0">
        <w:rPr>
          <w:rStyle w:val="Emphasis"/>
          <w:highlight w:val="yellow"/>
        </w:rPr>
        <w:t>swiftly and efficiently engage in these activities</w:t>
      </w:r>
      <w:r>
        <w:t>.</w:t>
      </w:r>
    </w:p>
    <w:p w14:paraId="684F521C" w14:textId="77777777" w:rsidR="007B5049" w:rsidRDefault="007B5049" w:rsidP="007B5049"/>
    <w:p w14:paraId="520A3378" w14:textId="77777777" w:rsidR="007B5049" w:rsidRPr="007B5049" w:rsidRDefault="007B5049" w:rsidP="007B5049"/>
    <w:p w14:paraId="47B16B59" w14:textId="3A91D85F" w:rsidR="00985159" w:rsidRDefault="00AE4936" w:rsidP="00985159">
      <w:pPr>
        <w:pStyle w:val="Heading3"/>
      </w:pPr>
      <w:r>
        <w:lastRenderedPageBreak/>
        <w:t>Surveillance</w:t>
      </w:r>
      <w:r w:rsidR="00985159">
        <w:t xml:space="preserve"> Debates </w:t>
      </w:r>
      <w:r w:rsidR="00A51D5A">
        <w:t>Good</w:t>
      </w:r>
      <w:r>
        <w:t xml:space="preserve"> — Student Participation</w:t>
      </w:r>
    </w:p>
    <w:p w14:paraId="7C700C65" w14:textId="77777777" w:rsidR="00985159" w:rsidRPr="00D97F73" w:rsidRDefault="00985159" w:rsidP="00985159">
      <w:pPr>
        <w:pStyle w:val="Heading4"/>
      </w:pPr>
      <w:r>
        <w:t xml:space="preserve">If </w:t>
      </w:r>
      <w:r w:rsidRPr="00140C84">
        <w:rPr>
          <w:u w:val="single"/>
        </w:rPr>
        <w:t>students like us</w:t>
      </w:r>
      <w:r>
        <w:t xml:space="preserve"> don’t debate surveillance policy, </w:t>
      </w:r>
      <w:r w:rsidRPr="00140C84">
        <w:rPr>
          <w:i/>
          <w:u w:val="single"/>
        </w:rPr>
        <w:t>no one will</w:t>
      </w:r>
      <w:r>
        <w:t xml:space="preserve">. </w:t>
      </w:r>
    </w:p>
    <w:p w14:paraId="71988170" w14:textId="77777777" w:rsidR="00985159" w:rsidRPr="00D47801" w:rsidRDefault="00985159" w:rsidP="00985159">
      <w:r w:rsidRPr="00D47801">
        <w:rPr>
          <w:rStyle w:val="Style13ptBold"/>
        </w:rPr>
        <w:t>Tempera 13</w:t>
      </w:r>
      <w:r>
        <w:t xml:space="preserve"> — Jackie Tempera, </w:t>
      </w:r>
      <w:r w:rsidRPr="00D47801">
        <w:t xml:space="preserve">Summer </w:t>
      </w:r>
      <w:r>
        <w:rPr>
          <w:i/>
        </w:rPr>
        <w:t>USA Today</w:t>
      </w:r>
      <w:r w:rsidRPr="00D47801">
        <w:t xml:space="preserve"> Collegiate Correspondent</w:t>
      </w:r>
      <w:r>
        <w:t>, Journalism Student at Emerson College, 2013 (“</w:t>
      </w:r>
      <w:r w:rsidRPr="00D47801">
        <w:t>Viewpoint: Where are the college students protesting NSA surveillance</w:t>
      </w:r>
      <w:proofErr w:type="gramStart"/>
      <w:r w:rsidRPr="00D47801">
        <w:t>?</w:t>
      </w:r>
      <w:r>
        <w:t>,</w:t>
      </w:r>
      <w:proofErr w:type="gramEnd"/>
      <w:r>
        <w:t xml:space="preserve">” </w:t>
      </w:r>
      <w:r>
        <w:rPr>
          <w:i/>
        </w:rPr>
        <w:t>USA Today</w:t>
      </w:r>
      <w:r>
        <w:t>, June 19</w:t>
      </w:r>
      <w:r w:rsidRPr="00D47801">
        <w:rPr>
          <w:vertAlign w:val="superscript"/>
        </w:rPr>
        <w:t>th</w:t>
      </w:r>
      <w:r>
        <w:t xml:space="preserve">, Available Online at </w:t>
      </w:r>
      <w:hyperlink r:id="rId10" w:history="1">
        <w:r w:rsidRPr="00652333">
          <w:rPr>
            <w:rStyle w:val="Hyperlink"/>
          </w:rPr>
          <w:t>http://college.usatoday.com/2013/06/19/opinion-where-are-the-college-students-protesting-nsa-surveillance/</w:t>
        </w:r>
      </w:hyperlink>
      <w:r>
        <w:t>, Accessed 07-24-2015)</w:t>
      </w:r>
    </w:p>
    <w:p w14:paraId="02AAA48C" w14:textId="77777777" w:rsidR="00985159" w:rsidRDefault="00985159" w:rsidP="00985159">
      <w:r w:rsidRPr="00D97F73">
        <w:rPr>
          <w:rStyle w:val="StyleUnderline"/>
          <w:highlight w:val="yellow"/>
        </w:rPr>
        <w:t>The college-age generation has been known as</w:t>
      </w:r>
      <w:r w:rsidRPr="00786333">
        <w:rPr>
          <w:rStyle w:val="StyleUnderline"/>
        </w:rPr>
        <w:t xml:space="preserve"> the </w:t>
      </w:r>
      <w:r w:rsidRPr="00D97F73">
        <w:rPr>
          <w:rStyle w:val="StyleUnderline"/>
        </w:rPr>
        <w:t>protesters</w:t>
      </w:r>
      <w:r w:rsidRPr="00786333">
        <w:rPr>
          <w:rStyle w:val="StyleUnderline"/>
        </w:rPr>
        <w:t xml:space="preserve">, the action takers, </w:t>
      </w:r>
      <w:proofErr w:type="spellStart"/>
      <w:r w:rsidRPr="00786333">
        <w:rPr>
          <w:rStyle w:val="StyleUnderline"/>
        </w:rPr>
        <w:t>ralliers</w:t>
      </w:r>
      <w:proofErr w:type="spellEnd"/>
      <w:r w:rsidRPr="00786333">
        <w:rPr>
          <w:rStyle w:val="StyleUnderline"/>
        </w:rPr>
        <w:t xml:space="preserve"> and picketers. The </w:t>
      </w:r>
      <w:r w:rsidRPr="00D97F73">
        <w:rPr>
          <w:rStyle w:val="Emphasis"/>
          <w:highlight w:val="yellow"/>
        </w:rPr>
        <w:t>outspoken policy influencers</w:t>
      </w:r>
      <w:r w:rsidRPr="00786333">
        <w:rPr>
          <w:rStyle w:val="StyleUnderline"/>
        </w:rPr>
        <w:t xml:space="preserve"> and the liberals — working the First Amendment</w:t>
      </w:r>
      <w:r>
        <w:t xml:space="preserve"> nearly since its inception.</w:t>
      </w:r>
    </w:p>
    <w:p w14:paraId="67772FE7" w14:textId="77777777" w:rsidR="00985159" w:rsidRDefault="00985159" w:rsidP="00985159">
      <w:r w:rsidRPr="00786333">
        <w:rPr>
          <w:rStyle w:val="StyleUnderline"/>
        </w:rPr>
        <w:t>Where is that attitude now?</w:t>
      </w:r>
      <w:r>
        <w:t xml:space="preserve"> </w:t>
      </w:r>
      <w:proofErr w:type="gramStart"/>
      <w:r>
        <w:t>Apparently in Hong Kong, where hundreds of demonstrators stood in support of Snowden last week.</w:t>
      </w:r>
      <w:proofErr w:type="gramEnd"/>
    </w:p>
    <w:p w14:paraId="62758EBB" w14:textId="77777777" w:rsidR="00985159" w:rsidRPr="00D97F73" w:rsidRDefault="00985159" w:rsidP="00985159">
      <w:pPr>
        <w:rPr>
          <w:rStyle w:val="Emphasis"/>
        </w:rPr>
      </w:pPr>
      <w:r w:rsidRPr="00786333">
        <w:rPr>
          <w:rStyle w:val="StyleUnderline"/>
        </w:rPr>
        <w:t xml:space="preserve">Wake up, undergrads. Channel that 1960s student fighting for civil rights or the hippie anti-war protester. </w:t>
      </w:r>
      <w:r w:rsidRPr="00D97F73">
        <w:rPr>
          <w:rStyle w:val="StyleUnderline"/>
          <w:highlight w:val="yellow"/>
        </w:rPr>
        <w:t>Form an opinion, and act on it. If</w:t>
      </w:r>
      <w:r w:rsidRPr="00786333">
        <w:rPr>
          <w:rStyle w:val="StyleUnderline"/>
        </w:rPr>
        <w:t xml:space="preserve"> we </w:t>
      </w:r>
      <w:r w:rsidRPr="00D97F73">
        <w:rPr>
          <w:rStyle w:val="StyleUnderline"/>
          <w:highlight w:val="yellow"/>
        </w:rPr>
        <w:t>students don’t</w:t>
      </w:r>
      <w:r w:rsidRPr="00786333">
        <w:rPr>
          <w:rStyle w:val="StyleUnderline"/>
        </w:rPr>
        <w:t xml:space="preserve"> support whistle-blowers and </w:t>
      </w:r>
      <w:r w:rsidRPr="00D97F73">
        <w:rPr>
          <w:rStyle w:val="StyleUnderline"/>
          <w:highlight w:val="yellow"/>
        </w:rPr>
        <w:t xml:space="preserve">oppose government surveillance, </w:t>
      </w:r>
      <w:r w:rsidRPr="00D97F73">
        <w:rPr>
          <w:rStyle w:val="Emphasis"/>
          <w:highlight w:val="yellow"/>
        </w:rPr>
        <w:t>who will?</w:t>
      </w:r>
    </w:p>
    <w:p w14:paraId="52F1764C" w14:textId="77777777" w:rsidR="00985159" w:rsidRDefault="00985159" w:rsidP="00985159">
      <w:r>
        <w:t>It should make you at least a little uneasy that all this information is being cataloged. Didn’t anyone else read 1984 in high school?</w:t>
      </w:r>
    </w:p>
    <w:p w14:paraId="14541DB3" w14:textId="77777777" w:rsidR="00985159" w:rsidRDefault="00985159" w:rsidP="00985159">
      <w:r w:rsidRPr="00786333">
        <w:rPr>
          <w:rStyle w:val="StyleUnderline"/>
        </w:rPr>
        <w:t>Snowden revealing this government secret is something college students should live for. That spunky, fight-the-power attitude should run deep in the veins of students everywhere. He should be supported</w:t>
      </w:r>
      <w:r>
        <w:t xml:space="preserve">. Not turned on or given a simple, “Meh” while you try to figure out the name of </w:t>
      </w:r>
      <w:proofErr w:type="spellStart"/>
      <w:r>
        <w:t>Kanye</w:t>
      </w:r>
      <w:proofErr w:type="spellEnd"/>
      <w:r>
        <w:t xml:space="preserve"> West and Kim </w:t>
      </w:r>
      <w:proofErr w:type="spellStart"/>
      <w:r>
        <w:t>Kardashian’s</w:t>
      </w:r>
      <w:proofErr w:type="spellEnd"/>
      <w:r>
        <w:t xml:space="preserve"> new baby. (Be careful where you look, too, because the government might be recording the search.)</w:t>
      </w:r>
    </w:p>
    <w:p w14:paraId="7A041891" w14:textId="77777777" w:rsidR="00985159" w:rsidRDefault="00985159" w:rsidP="00985159">
      <w:r w:rsidRPr="00786333">
        <w:rPr>
          <w:rStyle w:val="StyleUnderline"/>
        </w:rPr>
        <w:t xml:space="preserve">So read an article. Talk to a friend and think about what is happening. </w:t>
      </w:r>
      <w:r w:rsidRPr="00D97F73">
        <w:rPr>
          <w:rStyle w:val="StyleUnderline"/>
          <w:highlight w:val="yellow"/>
        </w:rPr>
        <w:t xml:space="preserve">Be inspired and stop perpetuating the </w:t>
      </w:r>
      <w:r w:rsidRPr="00D97F73">
        <w:rPr>
          <w:rStyle w:val="Emphasis"/>
          <w:highlight w:val="yellow"/>
        </w:rPr>
        <w:t>self-involved Generation-Y stereotype</w:t>
      </w:r>
      <w:r w:rsidRPr="00D97F73">
        <w:rPr>
          <w:rStyle w:val="StyleUnderline"/>
          <w:highlight w:val="yellow"/>
        </w:rPr>
        <w:t xml:space="preserve">. Call a senator, hold a protest or create a </w:t>
      </w:r>
      <w:proofErr w:type="spellStart"/>
      <w:r w:rsidRPr="00D97F73">
        <w:rPr>
          <w:rStyle w:val="StyleUnderline"/>
          <w:highlight w:val="yellow"/>
        </w:rPr>
        <w:t>hashtag</w:t>
      </w:r>
      <w:proofErr w:type="spellEnd"/>
      <w:r>
        <w:t xml:space="preserve">. For all I care, </w:t>
      </w:r>
      <w:r w:rsidRPr="00786333">
        <w:rPr>
          <w:rStyle w:val="StyleUnderline"/>
        </w:rPr>
        <w:t xml:space="preserve">vehemently argue for it — </w:t>
      </w:r>
      <w:r w:rsidRPr="00D97F73">
        <w:rPr>
          <w:rStyle w:val="StyleUnderline"/>
          <w:highlight w:val="yellow"/>
        </w:rPr>
        <w:t xml:space="preserve">just </w:t>
      </w:r>
      <w:r w:rsidRPr="00D97F73">
        <w:rPr>
          <w:rStyle w:val="Emphasis"/>
          <w:highlight w:val="yellow"/>
        </w:rPr>
        <w:t>do something</w:t>
      </w:r>
      <w:r>
        <w:t>.</w:t>
      </w:r>
    </w:p>
    <w:p w14:paraId="0A2F69E4" w14:textId="77777777" w:rsidR="00985159" w:rsidRDefault="00985159" w:rsidP="00985159"/>
    <w:p w14:paraId="5194ACE8" w14:textId="77777777" w:rsidR="00985159" w:rsidRDefault="00985159" w:rsidP="00985159">
      <w:pPr>
        <w:pStyle w:val="Heading4"/>
      </w:pPr>
      <w:r>
        <w:t xml:space="preserve">This topic is a </w:t>
      </w:r>
      <w:r>
        <w:rPr>
          <w:u w:val="single"/>
        </w:rPr>
        <w:t xml:space="preserve">once </w:t>
      </w:r>
      <w:r w:rsidRPr="00C55680">
        <w:rPr>
          <w:u w:val="single"/>
        </w:rPr>
        <w:t>in a generation</w:t>
      </w:r>
      <w:r>
        <w:t xml:space="preserve"> chance for ordinary citizens to shape the surveillance debate. Neglecting it leaves our perspectives </w:t>
      </w:r>
      <w:r>
        <w:rPr>
          <w:u w:val="single"/>
        </w:rPr>
        <w:t>unexpressed</w:t>
      </w:r>
      <w:r>
        <w:t xml:space="preserve">.  </w:t>
      </w:r>
    </w:p>
    <w:p w14:paraId="4FBA2C41" w14:textId="77777777" w:rsidR="00985159" w:rsidRPr="000C5684" w:rsidRDefault="00985159" w:rsidP="00985159">
      <w:proofErr w:type="spellStart"/>
      <w:r w:rsidRPr="000C5684">
        <w:rPr>
          <w:rStyle w:val="Style13ptBold"/>
        </w:rPr>
        <w:t>Froomkin</w:t>
      </w:r>
      <w:proofErr w:type="spellEnd"/>
      <w:r w:rsidRPr="000C5684">
        <w:rPr>
          <w:rStyle w:val="Style13ptBold"/>
        </w:rPr>
        <w:t xml:space="preserve"> 13</w:t>
      </w:r>
      <w:r>
        <w:t xml:space="preserve"> — Dan </w:t>
      </w:r>
      <w:proofErr w:type="spellStart"/>
      <w:r>
        <w:t>Froomkin</w:t>
      </w:r>
      <w:proofErr w:type="spellEnd"/>
      <w:r>
        <w:t xml:space="preserve">, </w:t>
      </w:r>
      <w:r w:rsidRPr="005A31DB">
        <w:t xml:space="preserve">Senior Washington Correspondent for the </w:t>
      </w:r>
      <w:r w:rsidRPr="005A31DB">
        <w:rPr>
          <w:i/>
        </w:rPr>
        <w:t>Huffington Post</w:t>
      </w:r>
      <w:r>
        <w:t xml:space="preserve">, former Columnist for </w:t>
      </w:r>
      <w:r>
        <w:rPr>
          <w:i/>
        </w:rPr>
        <w:t xml:space="preserve">The Washington </w:t>
      </w:r>
      <w:r w:rsidRPr="00684629">
        <w:rPr>
          <w:i/>
        </w:rPr>
        <w:t>Post</w:t>
      </w:r>
      <w:r>
        <w:t xml:space="preserve">, </w:t>
      </w:r>
      <w:r w:rsidRPr="00684629">
        <w:t>2013</w:t>
      </w:r>
      <w:r>
        <w:t xml:space="preserve"> (“</w:t>
      </w:r>
      <w:r w:rsidRPr="000C5684">
        <w:t>Politicians, press dodge crucial debate on surveillance</w:t>
      </w:r>
      <w:r>
        <w:t xml:space="preserve">,” </w:t>
      </w:r>
      <w:r>
        <w:rPr>
          <w:i/>
        </w:rPr>
        <w:t>Al Jazeera America</w:t>
      </w:r>
      <w:r>
        <w:t>, October 9</w:t>
      </w:r>
      <w:r w:rsidRPr="000C5684">
        <w:rPr>
          <w:vertAlign w:val="superscript"/>
        </w:rPr>
        <w:t>th</w:t>
      </w:r>
      <w:r>
        <w:t xml:space="preserve">, Available Online at </w:t>
      </w:r>
      <w:hyperlink r:id="rId11" w:history="1">
        <w:r w:rsidRPr="00652333">
          <w:rPr>
            <w:rStyle w:val="Hyperlink"/>
          </w:rPr>
          <w:t>http://america.aljazeera.com/articles/2013/10/9/nsa-surveillancesnowdenprivacydebate.html</w:t>
        </w:r>
      </w:hyperlink>
      <w:r>
        <w:t>, Accessed 07-24-2015)</w:t>
      </w:r>
    </w:p>
    <w:p w14:paraId="344089A3" w14:textId="77777777" w:rsidR="00985159" w:rsidRDefault="00985159" w:rsidP="00985159">
      <w:r>
        <w:t xml:space="preserve">Throughout all the bombshell revelations this summer about U.S. government surveillance, President Barack </w:t>
      </w:r>
      <w:r w:rsidRPr="000C5684">
        <w:rPr>
          <w:rStyle w:val="StyleUnderline"/>
        </w:rPr>
        <w:t>Obama and</w:t>
      </w:r>
      <w:r>
        <w:t xml:space="preserve"> top intelligence </w:t>
      </w:r>
      <w:r w:rsidRPr="000C5684">
        <w:rPr>
          <w:rStyle w:val="StyleUnderline"/>
        </w:rPr>
        <w:t>officials have insisted they welcome a public debate</w:t>
      </w:r>
      <w:r>
        <w:t xml:space="preserve"> on the balance between security and privacy.</w:t>
      </w:r>
    </w:p>
    <w:p w14:paraId="2AED0BC1" w14:textId="77777777" w:rsidR="00985159" w:rsidRDefault="00985159" w:rsidP="00985159">
      <w:r w:rsidRPr="000C5684">
        <w:rPr>
          <w:rStyle w:val="StyleUnderline"/>
        </w:rPr>
        <w:t>But in reality, they could not be trying</w:t>
      </w:r>
      <w:r>
        <w:t xml:space="preserve"> much </w:t>
      </w:r>
      <w:r w:rsidRPr="000C5684">
        <w:rPr>
          <w:rStyle w:val="StyleUnderline"/>
        </w:rPr>
        <w:t>harder to stifle it</w:t>
      </w:r>
      <w:r>
        <w:t>.</w:t>
      </w:r>
    </w:p>
    <w:p w14:paraId="62E8C746" w14:textId="77777777" w:rsidR="00985159" w:rsidRDefault="00985159" w:rsidP="00985159">
      <w:r>
        <w:t>Thanks to the bountiful leaks from Edward Snowden to The Guardian and other newspapers, the public is finally getting an accurate sense of the vast U.S. electronic surveillance regime that collects, connects and retains massive amounts of information about all of us — although government officials are asking us to believe that almost none of it ever gets looked at by anyone.</w:t>
      </w:r>
    </w:p>
    <w:p w14:paraId="1731B24E" w14:textId="77777777" w:rsidR="00985159" w:rsidRDefault="00985159" w:rsidP="00985159">
      <w:r>
        <w:t>Far from being forthcoming, however, when administration representatives have made themselves available for questions, their answers have been defensive — often vague or overly narrow, misleading or plainly untruthful. In oversight hearings, they have attacked the leaks and the leaker, made unsubstantiated complaints about press coverage, misrepresented the concerns of privacy advocates and employed scare tactics.</w:t>
      </w:r>
    </w:p>
    <w:p w14:paraId="6892270F" w14:textId="77777777" w:rsidR="00985159" w:rsidRDefault="00985159" w:rsidP="00985159">
      <w:r>
        <w:t>Sen. Ron Wyden, D-Ore., has been one of the few members of Congress to complain about it, raising one subterfuge in particular: "After years of stonewalling on whether the government has ever tracked or planned to track the location of law-abiding Americans through their cellphones," he said in a statement last week, "once again, the intelligence leadership has decided to leave most of the real story secret — even when the truth would not compromise national security."</w:t>
      </w:r>
    </w:p>
    <w:p w14:paraId="49F16AA7" w14:textId="77777777" w:rsidR="00985159" w:rsidRDefault="00985159" w:rsidP="00985159">
      <w:r>
        <w:t xml:space="preserve">The president has charged two ostensibly independent commissions to report back to him on some possible reforms, but he has indicated he thinks the most that might be needed is some tweaks. "People may want to jigger slightly sort of the balance between the information that we can get versus the incremental encroachments on privacy that if haven't already </w:t>
      </w:r>
      <w:r>
        <w:lastRenderedPageBreak/>
        <w:t>taken place, might take place in a future administration, or as technologies develop further," Obama told reporters in August.</w:t>
      </w:r>
    </w:p>
    <w:p w14:paraId="4D955A57" w14:textId="77777777" w:rsidR="00985159" w:rsidRDefault="00985159" w:rsidP="00985159">
      <w:r w:rsidRPr="003464FC">
        <w:rPr>
          <w:rStyle w:val="StyleUnderline"/>
        </w:rPr>
        <w:t xml:space="preserve">What </w:t>
      </w:r>
      <w:r w:rsidRPr="005A4ECE">
        <w:rPr>
          <w:rStyle w:val="StyleUnderline"/>
          <w:highlight w:val="yellow"/>
        </w:rPr>
        <w:t>the nation needs</w:t>
      </w:r>
      <w:r>
        <w:t xml:space="preserve">, however, </w:t>
      </w:r>
      <w:r w:rsidRPr="003464FC">
        <w:rPr>
          <w:rStyle w:val="StyleUnderline"/>
        </w:rPr>
        <w:t>is</w:t>
      </w:r>
      <w:r>
        <w:t xml:space="preserve"> not reassurance from politicians about a few secret changes to covert programs. We need </w:t>
      </w:r>
      <w:r w:rsidRPr="005A4ECE">
        <w:rPr>
          <w:rStyle w:val="Emphasis"/>
          <w:highlight w:val="yellow"/>
        </w:rPr>
        <w:t>an accessible public discussion</w:t>
      </w:r>
      <w:r w:rsidRPr="003464FC">
        <w:rPr>
          <w:rStyle w:val="StyleUnderline"/>
        </w:rPr>
        <w:t xml:space="preserve"> of what privacy means in this new era</w:t>
      </w:r>
      <w:r>
        <w:t>.</w:t>
      </w:r>
    </w:p>
    <w:p w14:paraId="75B794FE" w14:textId="77777777" w:rsidR="00985159" w:rsidRDefault="00985159" w:rsidP="00985159">
      <w:r>
        <w:t>Americans have historically had a reasonable expectation that the government was not watching their every move. But the kind of ubiquitous surveillance that once required a massive application of manpower is now cheap, and will soon be effortless.</w:t>
      </w:r>
    </w:p>
    <w:p w14:paraId="1EDBC8DD" w14:textId="77777777" w:rsidR="00985159" w:rsidRDefault="00985159" w:rsidP="00985159">
      <w:r>
        <w:t>Thanks to the Snowden revelations, we now know that the government already sweeps up vast amounts of information about Americans, including "metadata" showing whom they talk to, and email, public and commercial information including bank codes, insurance information, Facebook profiles, transportation manifests and GPS-location data.</w:t>
      </w:r>
    </w:p>
    <w:p w14:paraId="70B59209" w14:textId="77777777" w:rsidR="00985159" w:rsidRDefault="00985159" w:rsidP="00985159">
      <w:r>
        <w:t>When you add all that up — even if the government stops short of actually listening in on your phone calls and reading your emails — there is basically no privacy left.</w:t>
      </w:r>
    </w:p>
    <w:p w14:paraId="00B0559D" w14:textId="77777777" w:rsidR="00985159" w:rsidRDefault="00985159" w:rsidP="00985159">
      <w:r>
        <w:t>So the central questions posed by the Snowden revelations are these: Is there still a right to privacy in the modern age? And if so, how far does it extend?</w:t>
      </w:r>
    </w:p>
    <w:p w14:paraId="07D122B5" w14:textId="77777777" w:rsidR="00985159" w:rsidRPr="005A4ECE" w:rsidRDefault="00985159" w:rsidP="00985159">
      <w:pPr>
        <w:rPr>
          <w:rStyle w:val="Emphasis"/>
        </w:rPr>
      </w:pPr>
      <w:r>
        <w:t xml:space="preserve">And because congressional leaders appear disinclined to call attention to their own historical submissiveness to the executive branch in this area — even though they control the funding and oversight of the intelligence agencies — </w:t>
      </w:r>
      <w:r w:rsidRPr="004D23F5">
        <w:rPr>
          <w:rStyle w:val="StyleUnderline"/>
        </w:rPr>
        <w:t xml:space="preserve">the following </w:t>
      </w:r>
      <w:r w:rsidRPr="005A4ECE">
        <w:rPr>
          <w:rStyle w:val="StyleUnderline"/>
          <w:highlight w:val="yellow"/>
        </w:rPr>
        <w:t>questions</w:t>
      </w:r>
      <w:r>
        <w:t xml:space="preserve"> will </w:t>
      </w:r>
      <w:r w:rsidRPr="005A4ECE">
        <w:rPr>
          <w:rStyle w:val="StyleUnderline"/>
          <w:highlight w:val="yellow"/>
        </w:rPr>
        <w:t>need to be addressed in</w:t>
      </w:r>
      <w:r>
        <w:t xml:space="preserve"> public by the media, through probing journalism, on-the-record interviews, public-records requests, and town halls and other </w:t>
      </w:r>
      <w:r w:rsidRPr="005A4ECE">
        <w:rPr>
          <w:rStyle w:val="Emphasis"/>
          <w:highlight w:val="yellow"/>
        </w:rPr>
        <w:t>public forums</w:t>
      </w:r>
      <w:r w:rsidRPr="005A4ECE">
        <w:rPr>
          <w:rStyle w:val="StyleUnderline"/>
          <w:highlight w:val="yellow"/>
        </w:rPr>
        <w:t xml:space="preserve"> that encourage </w:t>
      </w:r>
      <w:r w:rsidRPr="005A4ECE">
        <w:rPr>
          <w:rStyle w:val="Emphasis"/>
          <w:highlight w:val="yellow"/>
        </w:rPr>
        <w:t>citizen involvement:</w:t>
      </w:r>
    </w:p>
    <w:p w14:paraId="7D2D35D8" w14:textId="77777777" w:rsidR="00985159" w:rsidRDefault="00985159" w:rsidP="00985159">
      <w:r w:rsidRPr="005A4ECE">
        <w:rPr>
          <w:rStyle w:val="StyleUnderline"/>
          <w:highlight w:val="yellow"/>
        </w:rPr>
        <w:t>Do</w:t>
      </w:r>
      <w:r>
        <w:t xml:space="preserve"> American </w:t>
      </w:r>
      <w:r w:rsidRPr="005A4ECE">
        <w:rPr>
          <w:rStyle w:val="StyleUnderline"/>
          <w:highlight w:val="yellow"/>
        </w:rPr>
        <w:t>citizens have a right to private electronic communication?</w:t>
      </w:r>
      <w:r>
        <w:t xml:space="preserve"> Does anyone else, here or abroad? </w:t>
      </w:r>
      <w:r w:rsidRPr="005A4ECE">
        <w:rPr>
          <w:rStyle w:val="StyleUnderline"/>
          <w:highlight w:val="yellow"/>
        </w:rPr>
        <w:t>Does that</w:t>
      </w:r>
      <w:r w:rsidRPr="004D23F5">
        <w:rPr>
          <w:rStyle w:val="StyleUnderline"/>
        </w:rPr>
        <w:t xml:space="preserve"> right </w:t>
      </w:r>
      <w:r w:rsidRPr="005A4ECE">
        <w:rPr>
          <w:rStyle w:val="StyleUnderline"/>
          <w:highlight w:val="yellow"/>
        </w:rPr>
        <w:t>protect just</w:t>
      </w:r>
      <w:r>
        <w:t xml:space="preserve"> the </w:t>
      </w:r>
      <w:r w:rsidRPr="005A4ECE">
        <w:rPr>
          <w:rStyle w:val="StyleUnderline"/>
          <w:highlight w:val="yellow"/>
        </w:rPr>
        <w:t>content</w:t>
      </w:r>
      <w:r>
        <w:t xml:space="preserve"> of their communications, </w:t>
      </w:r>
      <w:r w:rsidRPr="005A4ECE">
        <w:rPr>
          <w:rStyle w:val="StyleUnderline"/>
          <w:highlight w:val="yellow"/>
        </w:rPr>
        <w:t>or</w:t>
      </w:r>
      <w:r>
        <w:t xml:space="preserve"> the </w:t>
      </w:r>
      <w:r w:rsidRPr="005A4ECE">
        <w:rPr>
          <w:rStyle w:val="StyleUnderline"/>
          <w:highlight w:val="yellow"/>
        </w:rPr>
        <w:t>metadata</w:t>
      </w:r>
      <w:r>
        <w:t xml:space="preserve"> about those communications </w:t>
      </w:r>
      <w:r w:rsidRPr="005A4ECE">
        <w:rPr>
          <w:rStyle w:val="StyleUnderline"/>
          <w:highlight w:val="yellow"/>
        </w:rPr>
        <w:t>as well?</w:t>
      </w:r>
      <w:r>
        <w:t xml:space="preserve"> Or does the government's duty to protect Americans justify the collection, storage, analysis and monitoring of every electronic communication between persons?</w:t>
      </w:r>
    </w:p>
    <w:p w14:paraId="4A779EBC" w14:textId="77777777" w:rsidR="00985159" w:rsidRDefault="00985159" w:rsidP="00985159">
      <w:r>
        <w:t>Although most people travel openly in public and do not take precautions about being seen, they do not thereby consent to being tracked. Nor do they expect their phones to be used as tracking devices. So should there be limits to the government's use of location data gathered from cell phones, mobile apps and public video cameras?</w:t>
      </w:r>
    </w:p>
    <w:p w14:paraId="6A116CE2" w14:textId="77777777" w:rsidR="00985159" w:rsidRDefault="00985159" w:rsidP="00985159">
      <w:r>
        <w:t>What is permissible for other governments to do to Americans? Is the U.S. government protecting Americans from surveillance by foreign governments, or is it sharing our secrets with them? Does the U.S. intelligence community recognize any privacy rights at all for citizens of other countries?</w:t>
      </w:r>
    </w:p>
    <w:p w14:paraId="398B0B18" w14:textId="77777777" w:rsidR="00985159" w:rsidRDefault="00985159" w:rsidP="00985159">
      <w:r>
        <w:t>What about attorney-client privilege? Doctor-patient confidentiality? Journalist-source secrecy? Should those be shielded from the scrutiny of U.S. intelligence, either at home or abroad? Should U.S. legislators and judges be subject to the same surveillance as everyone else?</w:t>
      </w:r>
    </w:p>
    <w:p w14:paraId="26356E43" w14:textId="77777777" w:rsidR="00985159" w:rsidRDefault="00985159" w:rsidP="00985159">
      <w:r>
        <w:t>Is the very act of collecting massive amounts of information about Americans and putting it into a giant database a violation of privacy? Or does it matter only when and if that information is accessed and used by officials?</w:t>
      </w:r>
    </w:p>
    <w:p w14:paraId="6AD3D24F" w14:textId="77777777" w:rsidR="00985159" w:rsidRDefault="00985159" w:rsidP="00985159">
      <w:r>
        <w:t xml:space="preserve">Secure encryption protects Internet commerce, provides security and authenticates identity. Should Americans grant the government the power to undermine it? </w:t>
      </w:r>
      <w:proofErr w:type="gramStart"/>
      <w:r>
        <w:t>If so, under what circumstances?</w:t>
      </w:r>
      <w:proofErr w:type="gramEnd"/>
    </w:p>
    <w:p w14:paraId="5B3815F6" w14:textId="77777777" w:rsidR="00985159" w:rsidRDefault="00985159" w:rsidP="00985159">
      <w:r>
        <w:t>And why should we trust what government officials say about surveillance programs? If nothing else, the Snowden leaks have made it painfully obvious that officials have misled the public for a very long time.</w:t>
      </w:r>
    </w:p>
    <w:p w14:paraId="11AF628D" w14:textId="77777777" w:rsidR="00985159" w:rsidRDefault="00985159" w:rsidP="00985159">
      <w:r>
        <w:t>Despite such dishonesty, Americans are being asked to trust that the government will access its massive databases only for legitimate investigative purposes. We are being asked to trust the intelligence community to police itself.</w:t>
      </w:r>
    </w:p>
    <w:p w14:paraId="10646915" w14:textId="77777777" w:rsidR="00985159" w:rsidRDefault="00985159" w:rsidP="00985159">
      <w:r>
        <w:t>How can the public be confident that any of the rules meant to protect its privacy are really being enforced? How can we be confident that the government can even keep track of what it is doing?</w:t>
      </w:r>
    </w:p>
    <w:p w14:paraId="77200465" w14:textId="77777777" w:rsidR="00985159" w:rsidRDefault="00985159" w:rsidP="00985159">
      <w:r>
        <w:t>Finally, how much of the surveillance regime itself really needs to be secret? Al-Qaeda operatives are surely aware that the government is watching them in countless ways. What could more disclosure about the general nature of the programs tell them that they do not already surmise? How can Americans assert their rights against encroachment from such programs if they remain ignorant about them?</w:t>
      </w:r>
    </w:p>
    <w:p w14:paraId="2255989F" w14:textId="77777777" w:rsidR="00985159" w:rsidRDefault="00985159" w:rsidP="00985159">
      <w:r>
        <w:t>The Snowden revelations have been so numerous that they are still being processed, and more are to come. Predicting the public's reaction is difficult: More shocks could bring numbness and paralysis — or they could stimulate the public's desire for a coming-to-terms.</w:t>
      </w:r>
    </w:p>
    <w:p w14:paraId="48CCBE0A" w14:textId="77777777" w:rsidR="00985159" w:rsidRDefault="00985159" w:rsidP="00985159">
      <w:r>
        <w:t>The public and the press have perhaps been cowed from demanding a more open and frank discussion of these issues in deference to national security concerns. But the Snowden revelations demand more of us.</w:t>
      </w:r>
    </w:p>
    <w:p w14:paraId="71A35AE6" w14:textId="77777777" w:rsidR="00985159" w:rsidRDefault="00985159" w:rsidP="00985159">
      <w:r w:rsidRPr="002E393B">
        <w:rPr>
          <w:rStyle w:val="StyleUnderline"/>
        </w:rPr>
        <w:t xml:space="preserve">The nature of </w:t>
      </w:r>
      <w:r w:rsidRPr="005A4ECE">
        <w:rPr>
          <w:rStyle w:val="StyleUnderline"/>
          <w:highlight w:val="yellow"/>
        </w:rPr>
        <w:t xml:space="preserve">privacy is </w:t>
      </w:r>
      <w:r w:rsidRPr="005A4ECE">
        <w:rPr>
          <w:rStyle w:val="Emphasis"/>
          <w:highlight w:val="yellow"/>
        </w:rPr>
        <w:t>too important</w:t>
      </w:r>
      <w:r w:rsidRPr="005A4ECE">
        <w:rPr>
          <w:rStyle w:val="StyleUnderline"/>
          <w:highlight w:val="yellow"/>
        </w:rPr>
        <w:t xml:space="preserve"> to be determined by</w:t>
      </w:r>
      <w:r w:rsidRPr="002E393B">
        <w:rPr>
          <w:rStyle w:val="StyleUnderline"/>
        </w:rPr>
        <w:t xml:space="preserve"> a small group of </w:t>
      </w:r>
      <w:r w:rsidRPr="005A4ECE">
        <w:rPr>
          <w:rStyle w:val="StyleUnderline"/>
          <w:highlight w:val="yellow"/>
        </w:rPr>
        <w:t xml:space="preserve">experts </w:t>
      </w:r>
      <w:r w:rsidRPr="005A4ECE">
        <w:rPr>
          <w:rStyle w:val="Emphasis"/>
          <w:highlight w:val="yellow"/>
        </w:rPr>
        <w:t>behind closed doors</w:t>
      </w:r>
      <w:r w:rsidRPr="005A4ECE">
        <w:rPr>
          <w:rStyle w:val="StyleUnderline"/>
          <w:highlight w:val="yellow"/>
        </w:rPr>
        <w:t>. This</w:t>
      </w:r>
      <w:r w:rsidRPr="002E393B">
        <w:rPr>
          <w:rStyle w:val="StyleUnderline"/>
        </w:rPr>
        <w:t xml:space="preserve"> is the kind of </w:t>
      </w:r>
      <w:r w:rsidRPr="005A4ECE">
        <w:rPr>
          <w:rStyle w:val="StyleUnderline"/>
          <w:highlight w:val="yellow"/>
        </w:rPr>
        <w:t>debate</w:t>
      </w:r>
      <w:r w:rsidRPr="002E393B">
        <w:rPr>
          <w:rStyle w:val="StyleUnderline"/>
        </w:rPr>
        <w:t xml:space="preserve"> that </w:t>
      </w:r>
      <w:r w:rsidRPr="005A4ECE">
        <w:rPr>
          <w:rStyle w:val="StyleUnderline"/>
          <w:highlight w:val="yellow"/>
        </w:rPr>
        <w:t xml:space="preserve">comes around only </w:t>
      </w:r>
      <w:r w:rsidRPr="005A4ECE">
        <w:rPr>
          <w:rStyle w:val="Emphasis"/>
          <w:highlight w:val="yellow"/>
        </w:rPr>
        <w:t>once in a generation</w:t>
      </w:r>
      <w:r w:rsidRPr="002E393B">
        <w:rPr>
          <w:rStyle w:val="StyleUnderline"/>
        </w:rPr>
        <w:t xml:space="preserve">, </w:t>
      </w:r>
      <w:r w:rsidRPr="005A4ECE">
        <w:rPr>
          <w:rStyle w:val="StyleUnderline"/>
          <w:highlight w:val="yellow"/>
        </w:rPr>
        <w:t>and is</w:t>
      </w:r>
      <w:r w:rsidRPr="002E393B">
        <w:rPr>
          <w:rStyle w:val="StyleUnderline"/>
        </w:rPr>
        <w:t xml:space="preserve"> possibly even </w:t>
      </w:r>
      <w:r w:rsidRPr="005A4ECE">
        <w:rPr>
          <w:rStyle w:val="Emphasis"/>
          <w:highlight w:val="yellow"/>
        </w:rPr>
        <w:t>unique to this moment in history</w:t>
      </w:r>
      <w:r w:rsidRPr="002E393B">
        <w:rPr>
          <w:rStyle w:val="StyleUnderline"/>
        </w:rPr>
        <w:t xml:space="preserve"> as our analog world transitions to a digital one</w:t>
      </w:r>
      <w:r>
        <w:t>.</w:t>
      </w:r>
    </w:p>
    <w:p w14:paraId="22E31E85" w14:textId="77777777" w:rsidR="00985159" w:rsidRDefault="00985159" w:rsidP="00985159">
      <w:r w:rsidRPr="002E393B">
        <w:rPr>
          <w:rStyle w:val="StyleUnderline"/>
        </w:rPr>
        <w:t>The future of this debate depends on how the national press responds. It could allow the story to fade into</w:t>
      </w:r>
      <w:r>
        <w:t xml:space="preserve"> just so much more </w:t>
      </w:r>
      <w:r w:rsidRPr="002E393B">
        <w:rPr>
          <w:rStyle w:val="StyleUnderline"/>
        </w:rPr>
        <w:t xml:space="preserve">background noise. Or </w:t>
      </w:r>
      <w:r w:rsidRPr="00C55680">
        <w:rPr>
          <w:rStyle w:val="StyleUnderline"/>
          <w:highlight w:val="yellow"/>
        </w:rPr>
        <w:t>the press could</w:t>
      </w:r>
      <w:r w:rsidRPr="002E393B">
        <w:rPr>
          <w:rStyle w:val="StyleUnderline"/>
        </w:rPr>
        <w:t xml:space="preserve"> </w:t>
      </w:r>
      <w:r w:rsidRPr="002E393B">
        <w:rPr>
          <w:rStyle w:val="StyleUnderline"/>
        </w:rPr>
        <w:lastRenderedPageBreak/>
        <w:t xml:space="preserve">embrace its rightful role as the </w:t>
      </w:r>
      <w:r w:rsidRPr="00C55680">
        <w:rPr>
          <w:rStyle w:val="StyleUnderline"/>
          <w:highlight w:val="yellow"/>
        </w:rPr>
        <w:t>champion</w:t>
      </w:r>
      <w:r w:rsidRPr="002E393B">
        <w:rPr>
          <w:rStyle w:val="StyleUnderline"/>
        </w:rPr>
        <w:t xml:space="preserve"> of the </w:t>
      </w:r>
      <w:r w:rsidRPr="00C55680">
        <w:rPr>
          <w:rStyle w:val="StyleUnderline"/>
          <w:highlight w:val="yellow"/>
        </w:rPr>
        <w:t>public interest</w:t>
      </w:r>
      <w:r w:rsidRPr="002E393B">
        <w:rPr>
          <w:rStyle w:val="StyleUnderline"/>
        </w:rPr>
        <w:t xml:space="preserve">, </w:t>
      </w:r>
      <w:r w:rsidRPr="00C55680">
        <w:rPr>
          <w:rStyle w:val="StyleUnderline"/>
          <w:highlight w:val="yellow"/>
        </w:rPr>
        <w:t xml:space="preserve">and make sure </w:t>
      </w:r>
      <w:r w:rsidRPr="00C55680">
        <w:rPr>
          <w:rStyle w:val="Emphasis"/>
          <w:highlight w:val="yellow"/>
        </w:rPr>
        <w:t>regular</w:t>
      </w:r>
      <w:r w:rsidRPr="009B70C9">
        <w:rPr>
          <w:rStyle w:val="Emphasis"/>
        </w:rPr>
        <w:t xml:space="preserve"> American </w:t>
      </w:r>
      <w:r w:rsidRPr="00C55680">
        <w:rPr>
          <w:rStyle w:val="Emphasis"/>
          <w:highlight w:val="yellow"/>
        </w:rPr>
        <w:t>citizens are a party to important decisions</w:t>
      </w:r>
      <w:r w:rsidRPr="00C55680">
        <w:rPr>
          <w:rStyle w:val="StyleUnderline"/>
          <w:highlight w:val="yellow"/>
        </w:rPr>
        <w:t xml:space="preserve"> about what is private</w:t>
      </w:r>
      <w:r w:rsidRPr="002E393B">
        <w:rPr>
          <w:rStyle w:val="StyleUnderline"/>
        </w:rPr>
        <w:t xml:space="preserve"> and what is not </w:t>
      </w:r>
      <w:r w:rsidRPr="00C55680">
        <w:rPr>
          <w:rStyle w:val="StyleUnderline"/>
          <w:highlight w:val="yellow"/>
        </w:rPr>
        <w:t>in the digital age</w:t>
      </w:r>
      <w:r>
        <w:t>.</w:t>
      </w:r>
    </w:p>
    <w:p w14:paraId="382A3EA1" w14:textId="77777777" w:rsidR="00985159" w:rsidRDefault="00985159" w:rsidP="00985159"/>
    <w:p w14:paraId="24D82E12" w14:textId="4B4997B1" w:rsidR="00AE4936" w:rsidRDefault="00AE4936" w:rsidP="00AE4936">
      <w:pPr>
        <w:pStyle w:val="Heading3"/>
      </w:pPr>
      <w:r>
        <w:lastRenderedPageBreak/>
        <w:t xml:space="preserve">Surveillance Debates </w:t>
      </w:r>
      <w:r w:rsidR="00A51D5A">
        <w:t>Good</w:t>
      </w:r>
      <w:r>
        <w:t xml:space="preserve"> — Internet Freedom</w:t>
      </w:r>
    </w:p>
    <w:p w14:paraId="5572EEF8" w14:textId="6B035C8D" w:rsidR="00AD4EB9" w:rsidRDefault="00AD4EB9" w:rsidP="00AD4EB9">
      <w:pPr>
        <w:pStyle w:val="Heading4"/>
      </w:pPr>
      <w:r>
        <w:t xml:space="preserve">This topic presents </w:t>
      </w:r>
      <w:proofErr w:type="gramStart"/>
      <w:r>
        <w:t>a</w:t>
      </w:r>
      <w:proofErr w:type="gramEnd"/>
      <w:r>
        <w:t xml:space="preserve"> </w:t>
      </w:r>
      <w:r>
        <w:rPr>
          <w:u w:val="single"/>
        </w:rPr>
        <w:t>once-in-a-lifetime</w:t>
      </w:r>
      <w:r>
        <w:t xml:space="preserve"> opportunity to educate policymakers about Internet technology. This is vital to </w:t>
      </w:r>
      <w:r w:rsidRPr="00AD4EB9">
        <w:rPr>
          <w:u w:val="single"/>
        </w:rPr>
        <w:t>Internet freedom</w:t>
      </w:r>
      <w:r>
        <w:t xml:space="preserve">.  </w:t>
      </w:r>
    </w:p>
    <w:p w14:paraId="354673B7" w14:textId="77777777" w:rsidR="00AD4EB9" w:rsidRPr="00BC476C" w:rsidRDefault="00AD4EB9" w:rsidP="00AD4EB9">
      <w:proofErr w:type="spellStart"/>
      <w:r w:rsidRPr="002F6EE4">
        <w:rPr>
          <w:rStyle w:val="Style13ptBold"/>
        </w:rPr>
        <w:t>Meinrath</w:t>
      </w:r>
      <w:proofErr w:type="spellEnd"/>
      <w:r w:rsidRPr="002F6EE4">
        <w:rPr>
          <w:rStyle w:val="Style13ptBold"/>
        </w:rPr>
        <w:t xml:space="preserve"> and </w:t>
      </w:r>
      <w:proofErr w:type="spellStart"/>
      <w:r w:rsidRPr="002F6EE4">
        <w:rPr>
          <w:rStyle w:val="Style13ptBold"/>
        </w:rPr>
        <w:t>Ammori</w:t>
      </w:r>
      <w:proofErr w:type="spellEnd"/>
      <w:r w:rsidRPr="002F6EE4">
        <w:rPr>
          <w:rStyle w:val="Style13ptBold"/>
        </w:rPr>
        <w:t xml:space="preserve"> 12</w:t>
      </w:r>
      <w:r>
        <w:t xml:space="preserve"> — </w:t>
      </w:r>
      <w:proofErr w:type="spellStart"/>
      <w:r>
        <w:t>Sascha</w:t>
      </w:r>
      <w:proofErr w:type="spellEnd"/>
      <w:r>
        <w:t xml:space="preserve"> </w:t>
      </w:r>
      <w:proofErr w:type="spellStart"/>
      <w:r>
        <w:t>Meinrath</w:t>
      </w:r>
      <w:proofErr w:type="spellEnd"/>
      <w:r>
        <w:t xml:space="preserve">, Vice President and Founder and Director of the Open Technology Institute at the New America Foundation, holds a Ph.D. in Communications and Media from the </w:t>
      </w:r>
      <w:r w:rsidRPr="00E07F46">
        <w:t xml:space="preserve">Institute of Communications Research </w:t>
      </w:r>
      <w:r>
        <w:t xml:space="preserve">at the University of Illinois, and Marvin </w:t>
      </w:r>
      <w:proofErr w:type="spellStart"/>
      <w:r>
        <w:t>Ammori</w:t>
      </w:r>
      <w:proofErr w:type="spellEnd"/>
      <w:r>
        <w:t xml:space="preserve">, Bernard L. </w:t>
      </w:r>
      <w:proofErr w:type="spellStart"/>
      <w:r>
        <w:t>Scwartz</w:t>
      </w:r>
      <w:proofErr w:type="spellEnd"/>
      <w:r>
        <w:t xml:space="preserve"> Fellow at the New America Foundation, Principal of the </w:t>
      </w:r>
      <w:proofErr w:type="spellStart"/>
      <w:r>
        <w:t>Ammori</w:t>
      </w:r>
      <w:proofErr w:type="spellEnd"/>
      <w:r>
        <w:t xml:space="preserve"> Group—a law firm, holds a J.D. from Harvard Law School, 2012 (“</w:t>
      </w:r>
      <w:r w:rsidRPr="002F6EE4">
        <w:t xml:space="preserve">Internet Freedom </w:t>
      </w:r>
      <w:r>
        <w:t>and the</w:t>
      </w:r>
      <w:r w:rsidRPr="002F6EE4">
        <w:t xml:space="preserve"> Role </w:t>
      </w:r>
      <w:r>
        <w:t>of an</w:t>
      </w:r>
      <w:r w:rsidRPr="002F6EE4">
        <w:t xml:space="preserve"> Informed Citizenry </w:t>
      </w:r>
      <w:r>
        <w:t>at the</w:t>
      </w:r>
      <w:r w:rsidRPr="002F6EE4">
        <w:t xml:space="preserve"> Dawn </w:t>
      </w:r>
      <w:r>
        <w:t>of the</w:t>
      </w:r>
      <w:r w:rsidRPr="002F6EE4">
        <w:t xml:space="preserve"> Information Age</w:t>
      </w:r>
      <w:r>
        <w:t xml:space="preserve">,” </w:t>
      </w:r>
      <w:r w:rsidRPr="002F6EE4">
        <w:rPr>
          <w:i/>
        </w:rPr>
        <w:t>Emory International Law Review</w:t>
      </w:r>
      <w:r>
        <w:t xml:space="preserve"> (</w:t>
      </w:r>
      <w:r w:rsidRPr="002F6EE4">
        <w:t>26 Emory Int'l L. Rev. 921</w:t>
      </w:r>
      <w:r>
        <w:t>), Available Online to Subscribing Institutions via Lexis-Nexis)</w:t>
      </w:r>
    </w:p>
    <w:p w14:paraId="6AD2023A" w14:textId="77777777" w:rsidR="00AD4EB9" w:rsidRDefault="00AD4EB9" w:rsidP="00AD4EB9">
      <w:r>
        <w:t xml:space="preserve">More than sixty years ago, </w:t>
      </w:r>
      <w:r w:rsidRPr="00D5532D">
        <w:rPr>
          <w:rStyle w:val="StyleUnderline"/>
          <w:highlight w:val="yellow"/>
        </w:rPr>
        <w:t>civil rights activists</w:t>
      </w:r>
      <w:r w:rsidRPr="0064407E">
        <w:rPr>
          <w:rStyle w:val="StyleUnderline"/>
        </w:rPr>
        <w:t xml:space="preserve"> realized</w:t>
      </w:r>
      <w:r>
        <w:t xml:space="preserve"> that </w:t>
      </w:r>
      <w:r w:rsidRPr="0064407E">
        <w:rPr>
          <w:rStyle w:val="StyleUnderline"/>
        </w:rPr>
        <w:t>the most effective route</w:t>
      </w:r>
      <w:r>
        <w:t xml:space="preserve"> to bettering our country </w:t>
      </w:r>
      <w:r w:rsidRPr="0064407E">
        <w:rPr>
          <w:rStyle w:val="StyleUnderline"/>
        </w:rPr>
        <w:t>was</w:t>
      </w:r>
      <w:r>
        <w:t xml:space="preserve"> through mass </w:t>
      </w:r>
      <w:r w:rsidRPr="0064407E">
        <w:rPr>
          <w:rStyle w:val="StyleUnderline"/>
        </w:rPr>
        <w:t>social movements, civil disobedience, and judicial review. Those</w:t>
      </w:r>
      <w:r>
        <w:t xml:space="preserve"> whom </w:t>
      </w:r>
      <w:r w:rsidRPr="0064407E">
        <w:rPr>
          <w:rStyle w:val="StyleUnderline"/>
        </w:rPr>
        <w:t>we hold up</w:t>
      </w:r>
      <w:r>
        <w:t xml:space="preserve"> today </w:t>
      </w:r>
      <w:r w:rsidRPr="0064407E">
        <w:rPr>
          <w:rStyle w:val="StyleUnderline"/>
        </w:rPr>
        <w:t>as champions from this era</w:t>
      </w:r>
      <w:r>
        <w:t xml:space="preserve"> - from Rosa Parks and Thurgood Marshall to Malcolm X and Martin Luther King, Jr. - </w:t>
      </w:r>
      <w:r w:rsidRPr="00D5532D">
        <w:rPr>
          <w:rStyle w:val="StyleUnderline"/>
          <w:highlight w:val="yellow"/>
        </w:rPr>
        <w:t xml:space="preserve">were part of </w:t>
      </w:r>
      <w:r w:rsidRPr="00D5532D">
        <w:rPr>
          <w:rStyle w:val="Emphasis"/>
          <w:highlight w:val="yellow"/>
        </w:rPr>
        <w:t>sophisticated</w:t>
      </w:r>
      <w:r w:rsidRPr="0064407E">
        <w:rPr>
          <w:rStyle w:val="Emphasis"/>
        </w:rPr>
        <w:t xml:space="preserve">, nationwide, </w:t>
      </w:r>
      <w:r w:rsidRPr="00D5532D">
        <w:rPr>
          <w:rStyle w:val="Emphasis"/>
          <w:highlight w:val="yellow"/>
        </w:rPr>
        <w:t>legal interventions</w:t>
      </w:r>
      <w:r w:rsidRPr="0064407E">
        <w:rPr>
          <w:rStyle w:val="StyleUnderline"/>
        </w:rPr>
        <w:t xml:space="preserve"> to stand up for what they believed. </w:t>
      </w:r>
      <w:r w:rsidRPr="00D5532D">
        <w:rPr>
          <w:rStyle w:val="StyleUnderline"/>
          <w:highlight w:val="yellow"/>
        </w:rPr>
        <w:t xml:space="preserve">To be </w:t>
      </w:r>
      <w:r w:rsidRPr="00D5532D">
        <w:rPr>
          <w:rStyle w:val="Emphasis"/>
          <w:highlight w:val="yellow"/>
        </w:rPr>
        <w:t>an informed citizen</w:t>
      </w:r>
      <w:r w:rsidRPr="00D5532D">
        <w:rPr>
          <w:rStyle w:val="StyleUnderline"/>
          <w:highlight w:val="yellow"/>
        </w:rPr>
        <w:t xml:space="preserve"> and</w:t>
      </w:r>
      <w:r w:rsidRPr="0064407E">
        <w:rPr>
          <w:rStyle w:val="StyleUnderline"/>
        </w:rPr>
        <w:t xml:space="preserve"> </w:t>
      </w:r>
      <w:r w:rsidRPr="0064407E">
        <w:rPr>
          <w:rStyle w:val="Emphasis"/>
        </w:rPr>
        <w:t xml:space="preserve">an </w:t>
      </w:r>
      <w:r w:rsidRPr="00D5532D">
        <w:rPr>
          <w:rStyle w:val="Emphasis"/>
          <w:highlight w:val="yellow"/>
        </w:rPr>
        <w:t>active member of civil society</w:t>
      </w:r>
      <w:r w:rsidRPr="00D5532D">
        <w:rPr>
          <w:rStyle w:val="StyleUnderline"/>
          <w:highlight w:val="yellow"/>
        </w:rPr>
        <w:t xml:space="preserve"> during this epoch was to be </w:t>
      </w:r>
      <w:r w:rsidRPr="00D5532D">
        <w:rPr>
          <w:rStyle w:val="Emphasis"/>
          <w:highlight w:val="yellow"/>
        </w:rPr>
        <w:t>aware of these battles</w:t>
      </w:r>
      <w:r w:rsidRPr="00D5532D">
        <w:rPr>
          <w:rStyle w:val="StyleUnderline"/>
          <w:highlight w:val="yellow"/>
        </w:rPr>
        <w:t xml:space="preserve"> and</w:t>
      </w:r>
      <w:r w:rsidRPr="0064407E">
        <w:rPr>
          <w:rStyle w:val="StyleUnderline"/>
        </w:rPr>
        <w:t xml:space="preserve"> even </w:t>
      </w:r>
      <w:r w:rsidRPr="00D5532D">
        <w:rPr>
          <w:rStyle w:val="Emphasis"/>
          <w:highlight w:val="yellow"/>
        </w:rPr>
        <w:t>participate in them</w:t>
      </w:r>
      <w:r>
        <w:rPr>
          <w:rStyle w:val="StyleUnderline"/>
        </w:rPr>
        <w:t xml:space="preserve"> —</w:t>
      </w:r>
      <w:r w:rsidRPr="0064407E">
        <w:rPr>
          <w:rStyle w:val="StyleUnderline"/>
        </w:rPr>
        <w:t xml:space="preserve"> taking sides on the street, at the lunch counters, in the pages of the nation's newspapers, and through broadcast radio and television</w:t>
      </w:r>
      <w:r>
        <w:t xml:space="preserve">. In law school, reading Brown v. Board of Education n1 and Cooper v. Aaron, n2 you might get the mistaken impression that the judicial branch was the focus of the debate, or the most important agent of change. But this litigation was a purposeful and well-thought-out facet of a far broader social movement and organizing strategy. </w:t>
      </w:r>
      <w:proofErr w:type="gramStart"/>
      <w:r>
        <w:t>n3</w:t>
      </w:r>
      <w:proofErr w:type="gramEnd"/>
      <w:r>
        <w:t xml:space="preserve"> </w:t>
      </w:r>
      <w:r w:rsidRPr="00931D61">
        <w:rPr>
          <w:rStyle w:val="StyleUnderline"/>
        </w:rPr>
        <w:t>This social movement focused on a key normative question for civil society: Who can participate in our democracy as a full citizen</w:t>
      </w:r>
      <w:r>
        <w:t xml:space="preserve"> - with an equal vote, equal treatment under the law, equal access to education, and all the other social resources necessary to enjoy true liberty - </w:t>
      </w:r>
      <w:r w:rsidRPr="00931D61">
        <w:rPr>
          <w:rStyle w:val="StyleUnderline"/>
        </w:rPr>
        <w:t>and have a meaningful say in our government?</w:t>
      </w:r>
      <w:r>
        <w:t xml:space="preserve"> </w:t>
      </w:r>
      <w:proofErr w:type="gramStart"/>
      <w:r>
        <w:t>n4</w:t>
      </w:r>
      <w:proofErr w:type="gramEnd"/>
    </w:p>
    <w:p w14:paraId="15AC679B" w14:textId="77777777" w:rsidR="00AD4EB9" w:rsidRDefault="00AD4EB9" w:rsidP="00AD4EB9">
      <w:r w:rsidRPr="00D5532D">
        <w:rPr>
          <w:rStyle w:val="StyleUnderline"/>
          <w:highlight w:val="yellow"/>
        </w:rPr>
        <w:t xml:space="preserve">Today we are at a similar </w:t>
      </w:r>
      <w:r w:rsidRPr="00D5532D">
        <w:rPr>
          <w:rStyle w:val="Emphasis"/>
          <w:highlight w:val="yellow"/>
        </w:rPr>
        <w:t>critical juncture</w:t>
      </w:r>
      <w:r w:rsidRPr="00931D61">
        <w:rPr>
          <w:rStyle w:val="StyleUnderline"/>
        </w:rPr>
        <w:t>, asking similar questions about participation in modern civil society</w:t>
      </w:r>
      <w:r>
        <w:t xml:space="preserve">. </w:t>
      </w:r>
      <w:proofErr w:type="gramStart"/>
      <w:r>
        <w:t>n5</w:t>
      </w:r>
      <w:proofErr w:type="gramEnd"/>
      <w:r>
        <w:t xml:space="preserve"> We have made progress in making our  [*922]  democracy more racially inclusive, although controversies remain over de facto segregation and voter discrimination. </w:t>
      </w:r>
      <w:proofErr w:type="gramStart"/>
      <w:r>
        <w:t>n6</w:t>
      </w:r>
      <w:proofErr w:type="gramEnd"/>
      <w:r>
        <w:t xml:space="preserve"> But while the foundation of our democracy includes the right to vote, it also requires the right to access information and disseminate information to others. </w:t>
      </w:r>
      <w:proofErr w:type="gramStart"/>
      <w:r>
        <w:t>n7</w:t>
      </w:r>
      <w:proofErr w:type="gramEnd"/>
      <w:r>
        <w:t xml:space="preserve"> The Constitution terms it the right to freedom of speech and press, while the Universal Declaration of Human Rights calls it the right to opinion and expression. </w:t>
      </w:r>
      <w:proofErr w:type="gramStart"/>
      <w:r>
        <w:t>n8</w:t>
      </w:r>
      <w:proofErr w:type="gramEnd"/>
      <w:r>
        <w:t xml:space="preserve"> Today the most powerful tools to amplify our thoughts and ideas are often not newspapers and broadcast stations, controlled by the few and the powerful.</w:t>
      </w:r>
    </w:p>
    <w:p w14:paraId="120F5497" w14:textId="77777777" w:rsidR="00AD4EB9" w:rsidRDefault="00AD4EB9" w:rsidP="00AD4EB9">
      <w:r>
        <w:t xml:space="preserve">The most powerful tool for a large and growing global constituency is an open Internet and the applications we use every day - from Facebook and Twitter to YouTube and </w:t>
      </w:r>
      <w:proofErr w:type="spellStart"/>
      <w:r>
        <w:t>Tumblr</w:t>
      </w:r>
      <w:proofErr w:type="spellEnd"/>
      <w:r>
        <w:t>. The Internet has become the core infrastructure of modern free expression and speech. By connecting us, the free and open Internet is the foundation for twenty-first century civil society. The enemies of a robust, democratic civil society know this. It is why Internet freedom is under sustained attack.</w:t>
      </w:r>
    </w:p>
    <w:p w14:paraId="712CEFEE" w14:textId="77777777" w:rsidR="00AD4EB9" w:rsidRDefault="00AD4EB9" w:rsidP="00AD4EB9">
      <w:r>
        <w:t xml:space="preserve">The battle over Internet freedom will have a profound impact on the future of civil society and democracy. These attacks sometimes take the form of legislation in </w:t>
      </w:r>
      <w:proofErr w:type="spellStart"/>
      <w:r>
        <w:t>cybersecurity</w:t>
      </w:r>
      <w:proofErr w:type="spellEnd"/>
      <w:r>
        <w:t xml:space="preserve"> or copyright. For example, Senator Lieberman pushed to introduce legislation granting the President authority to shut down the Internet by creating a central "kill switch" - legislation that was only buried when Egypt's President Mubarak used a similar system to take that country offline during its own democratic protests. </w:t>
      </w:r>
      <w:proofErr w:type="gramStart"/>
      <w:r>
        <w:t>n9</w:t>
      </w:r>
      <w:proofErr w:type="gramEnd"/>
      <w:r>
        <w:t xml:space="preserve"> Congress also nearly passed the hugely controversial Stop Online Piracy Act n10 ("SOPA"), which is often derisively called the Stop Online Privacy Act, and Protect Intellectual Property Act n11 ("PIPA") - bills that resulted in a Wikipedia blackout on January 18, 2012. </w:t>
      </w:r>
      <w:proofErr w:type="gramStart"/>
      <w:r>
        <w:t>n12</w:t>
      </w:r>
      <w:proofErr w:type="gramEnd"/>
    </w:p>
    <w:p w14:paraId="63FD7DD0" w14:textId="77777777" w:rsidR="00AD4EB9" w:rsidRDefault="00AD4EB9" w:rsidP="00AD4EB9">
      <w:r>
        <w:t xml:space="preserve"> [*923]  </w:t>
      </w:r>
      <w:r w:rsidRPr="00D5532D">
        <w:rPr>
          <w:rStyle w:val="StyleUnderline"/>
          <w:highlight w:val="yellow"/>
        </w:rPr>
        <w:t xml:space="preserve">Decisions being made </w:t>
      </w:r>
      <w:r w:rsidRPr="00D5532D">
        <w:rPr>
          <w:rStyle w:val="Emphasis"/>
          <w:highlight w:val="yellow"/>
        </w:rPr>
        <w:t>right now in</w:t>
      </w:r>
      <w:r w:rsidRPr="00127D4E">
        <w:rPr>
          <w:rStyle w:val="Emphasis"/>
        </w:rPr>
        <w:t xml:space="preserve"> Washington, </w:t>
      </w:r>
      <w:r w:rsidRPr="00D5532D">
        <w:rPr>
          <w:rStyle w:val="Emphasis"/>
          <w:highlight w:val="yellow"/>
        </w:rPr>
        <w:t>D.C.</w:t>
      </w:r>
      <w:r>
        <w:t xml:space="preserve">, </w:t>
      </w:r>
      <w:r w:rsidRPr="00D5532D">
        <w:rPr>
          <w:rStyle w:val="StyleUnderline"/>
          <w:highlight w:val="yellow"/>
        </w:rPr>
        <w:t xml:space="preserve">will affect </w:t>
      </w:r>
      <w:r w:rsidRPr="00D5532D">
        <w:rPr>
          <w:rStyle w:val="Emphasis"/>
          <w:highlight w:val="yellow"/>
        </w:rPr>
        <w:t>the</w:t>
      </w:r>
      <w:r w:rsidRPr="00127D4E">
        <w:rPr>
          <w:rStyle w:val="Emphasis"/>
        </w:rPr>
        <w:t xml:space="preserve"> very </w:t>
      </w:r>
      <w:r w:rsidRPr="00D5532D">
        <w:rPr>
          <w:rStyle w:val="Emphasis"/>
          <w:highlight w:val="yellow"/>
        </w:rPr>
        <w:t>trajectory of democracy</w:t>
      </w:r>
      <w:r>
        <w:t xml:space="preserve">. Too often, </w:t>
      </w:r>
      <w:r w:rsidRPr="00931D61">
        <w:rPr>
          <w:rStyle w:val="StyleUnderline"/>
        </w:rPr>
        <w:t>proposed decisions are at odds not only with freedom, but</w:t>
      </w:r>
      <w:r>
        <w:t xml:space="preserve"> also </w:t>
      </w:r>
      <w:r w:rsidRPr="00931D61">
        <w:rPr>
          <w:rStyle w:val="StyleUnderline"/>
        </w:rPr>
        <w:t xml:space="preserve">with technological reality. </w:t>
      </w:r>
      <w:r w:rsidRPr="007B2F3B">
        <w:rPr>
          <w:rStyle w:val="StyleUnderline"/>
          <w:highlight w:val="yellow"/>
        </w:rPr>
        <w:t>D.C.</w:t>
      </w:r>
      <w:r w:rsidRPr="00931D61">
        <w:rPr>
          <w:rStyle w:val="StyleUnderline"/>
        </w:rPr>
        <w:t xml:space="preserve"> is</w:t>
      </w:r>
      <w:r>
        <w:t xml:space="preserve">, first and foremost, </w:t>
      </w:r>
      <w:r w:rsidRPr="00931D61">
        <w:rPr>
          <w:rStyle w:val="StyleUnderline"/>
        </w:rPr>
        <w:t xml:space="preserve">a city of </w:t>
      </w:r>
      <w:r w:rsidRPr="007B2F3B">
        <w:rPr>
          <w:rStyle w:val="StyleUnderline"/>
          <w:highlight w:val="yellow"/>
        </w:rPr>
        <w:t>lawyers</w:t>
      </w:r>
      <w:r>
        <w:t xml:space="preserve">. Unfortunately, </w:t>
      </w:r>
      <w:r w:rsidRPr="00931D61">
        <w:rPr>
          <w:rStyle w:val="StyleUnderline"/>
        </w:rPr>
        <w:t xml:space="preserve">these lawyers think themselves to be technologists and </w:t>
      </w:r>
      <w:r w:rsidRPr="007B2F3B">
        <w:rPr>
          <w:rStyle w:val="StyleUnderline"/>
          <w:highlight w:val="yellow"/>
        </w:rPr>
        <w:t>are</w:t>
      </w:r>
      <w:r w:rsidRPr="00931D61">
        <w:rPr>
          <w:rStyle w:val="StyleUnderline"/>
        </w:rPr>
        <w:t xml:space="preserve"> running rampant, </w:t>
      </w:r>
      <w:r w:rsidRPr="007B2F3B">
        <w:rPr>
          <w:rStyle w:val="StyleUnderline"/>
          <w:highlight w:val="yellow"/>
        </w:rPr>
        <w:t>drafting remarkably bad laws</w:t>
      </w:r>
      <w:r w:rsidRPr="00931D61">
        <w:t xml:space="preserve"> -</w:t>
      </w:r>
      <w:r>
        <w:t xml:space="preserve"> usually not through malfeasance, but </w:t>
      </w:r>
      <w:r w:rsidRPr="007B2F3B">
        <w:rPr>
          <w:rStyle w:val="StyleUnderline"/>
          <w:highlight w:val="yellow"/>
        </w:rPr>
        <w:t xml:space="preserve">through </w:t>
      </w:r>
      <w:r w:rsidRPr="007B2F3B">
        <w:rPr>
          <w:rStyle w:val="Emphasis"/>
          <w:highlight w:val="yellow"/>
        </w:rPr>
        <w:t>ignorance</w:t>
      </w:r>
      <w:r>
        <w:t xml:space="preserve">. Thus, </w:t>
      </w:r>
      <w:r w:rsidRPr="007B2F3B">
        <w:rPr>
          <w:rStyle w:val="StyleUnderline"/>
          <w:highlight w:val="yellow"/>
        </w:rPr>
        <w:t xml:space="preserve">there is </w:t>
      </w:r>
      <w:r w:rsidRPr="007B2F3B">
        <w:rPr>
          <w:rStyle w:val="Emphasis"/>
          <w:highlight w:val="yellow"/>
        </w:rPr>
        <w:t>a crucial opportunity to change the course of history</w:t>
      </w:r>
      <w:r w:rsidRPr="00931D61">
        <w:rPr>
          <w:rStyle w:val="StyleUnderline"/>
        </w:rPr>
        <w:t xml:space="preserve"> simply </w:t>
      </w:r>
      <w:r w:rsidRPr="007B2F3B">
        <w:rPr>
          <w:rStyle w:val="StyleUnderline"/>
          <w:highlight w:val="yellow"/>
        </w:rPr>
        <w:t>by ensuring</w:t>
      </w:r>
      <w:r w:rsidRPr="00931D61">
        <w:rPr>
          <w:rStyle w:val="StyleUnderline"/>
        </w:rPr>
        <w:t xml:space="preserve"> that </w:t>
      </w:r>
      <w:r w:rsidRPr="007B2F3B">
        <w:rPr>
          <w:rStyle w:val="StyleUnderline"/>
          <w:highlight w:val="yellow"/>
        </w:rPr>
        <w:t xml:space="preserve">key decision-makers </w:t>
      </w:r>
      <w:r w:rsidRPr="007B2F3B">
        <w:rPr>
          <w:rStyle w:val="Emphasis"/>
          <w:highlight w:val="yellow"/>
        </w:rPr>
        <w:t>actually understand technology</w:t>
      </w:r>
      <w:r w:rsidRPr="00931D61">
        <w:rPr>
          <w:rStyle w:val="StyleUnderline"/>
        </w:rPr>
        <w:t>, its limits, and what it makes possible</w:t>
      </w:r>
      <w:r>
        <w:t xml:space="preserve">. To analogize to an earlier era, </w:t>
      </w:r>
      <w:r w:rsidRPr="00597759">
        <w:rPr>
          <w:rStyle w:val="StyleUnderline"/>
        </w:rPr>
        <w:t xml:space="preserve">the decision in </w:t>
      </w:r>
      <w:r w:rsidRPr="007B2F3B">
        <w:rPr>
          <w:rStyle w:val="StyleUnderline"/>
          <w:highlight w:val="yellow"/>
        </w:rPr>
        <w:t xml:space="preserve">Brown </w:t>
      </w:r>
      <w:r w:rsidRPr="007B2F3B">
        <w:rPr>
          <w:rStyle w:val="StyleUnderline"/>
          <w:highlight w:val="yellow"/>
        </w:rPr>
        <w:lastRenderedPageBreak/>
        <w:t>v. Board</w:t>
      </w:r>
      <w:r>
        <w:t xml:space="preserve"> of Education </w:t>
      </w:r>
      <w:r w:rsidRPr="007B2F3B">
        <w:rPr>
          <w:rStyle w:val="StyleUnderline"/>
          <w:highlight w:val="yellow"/>
        </w:rPr>
        <w:t>turned on psychological evidence</w:t>
      </w:r>
      <w:r w:rsidRPr="00597759">
        <w:rPr>
          <w:rStyle w:val="StyleUnderline"/>
        </w:rPr>
        <w:t xml:space="preserve"> concerning children in segregated schools</w:t>
      </w:r>
      <w:r>
        <w:t xml:space="preserve">. </w:t>
      </w:r>
      <w:proofErr w:type="gramStart"/>
      <w:r>
        <w:t>n13</w:t>
      </w:r>
      <w:proofErr w:type="gramEnd"/>
      <w:r>
        <w:t xml:space="preserve"> </w:t>
      </w:r>
      <w:r w:rsidRPr="007B2F3B">
        <w:rPr>
          <w:rStyle w:val="StyleUnderline"/>
          <w:highlight w:val="yellow"/>
        </w:rPr>
        <w:t>Imagine if lawyers based their case on</w:t>
      </w:r>
      <w:r w:rsidRPr="00597759">
        <w:rPr>
          <w:rStyle w:val="StyleUnderline"/>
        </w:rPr>
        <w:t xml:space="preserve"> their </w:t>
      </w:r>
      <w:r w:rsidRPr="007B2F3B">
        <w:rPr>
          <w:rStyle w:val="Emphasis"/>
          <w:highlight w:val="yellow"/>
        </w:rPr>
        <w:t>"gut feeling"</w:t>
      </w:r>
      <w:r w:rsidRPr="007B2F3B">
        <w:rPr>
          <w:rStyle w:val="StyleUnderline"/>
          <w:highlight w:val="yellow"/>
        </w:rPr>
        <w:t xml:space="preserve"> rather than</w:t>
      </w:r>
      <w:r w:rsidRPr="00597759">
        <w:rPr>
          <w:rStyle w:val="StyleUnderline"/>
        </w:rPr>
        <w:t xml:space="preserve"> relying on </w:t>
      </w:r>
      <w:r w:rsidRPr="00597759">
        <w:rPr>
          <w:rStyle w:val="Emphasis"/>
        </w:rPr>
        <w:t xml:space="preserve">social psychological </w:t>
      </w:r>
      <w:r w:rsidRPr="007B2F3B">
        <w:rPr>
          <w:rStyle w:val="Emphasis"/>
          <w:highlight w:val="yellow"/>
        </w:rPr>
        <w:t>experts</w:t>
      </w:r>
      <w:r w:rsidRPr="007B2F3B">
        <w:rPr>
          <w:rStyle w:val="StyleUnderline"/>
          <w:highlight w:val="yellow"/>
        </w:rPr>
        <w:t xml:space="preserve"> and </w:t>
      </w:r>
      <w:r w:rsidRPr="007B2F3B">
        <w:rPr>
          <w:rStyle w:val="Emphasis"/>
          <w:highlight w:val="yellow"/>
        </w:rPr>
        <w:t>research based upon empirical data</w:t>
      </w:r>
      <w:r>
        <w:t>.</w:t>
      </w:r>
    </w:p>
    <w:p w14:paraId="0ED07440" w14:textId="77777777" w:rsidR="00AD4EB9" w:rsidRDefault="00AD4EB9" w:rsidP="00AD4EB9">
      <w:proofErr w:type="spellStart"/>
      <w:r>
        <w:t>Sascha</w:t>
      </w:r>
      <w:proofErr w:type="spellEnd"/>
      <w:r>
        <w:t xml:space="preserve"> directs the Open Technology Institute at the New America Foundation ("OTI"). </w:t>
      </w:r>
      <w:proofErr w:type="gramStart"/>
      <w:r>
        <w:t>n14</w:t>
      </w:r>
      <w:proofErr w:type="gramEnd"/>
      <w:r>
        <w:t xml:space="preserve"> The New America Foundation is a public interest think tank in Washington, D.C., whose programs span everything from foreign policy analysis to educational reform, and from asset building amongst the poor to how to remake our medical system to be both more affordable and more responsive. The Open Technology Institute is the technology and telecom arm of the New America Foundation's work - a group of technologists working to counter the misinformation campaigns currently running rampant in D.C.</w:t>
      </w:r>
    </w:p>
    <w:p w14:paraId="6E086D00" w14:textId="77777777" w:rsidR="00AD4EB9" w:rsidRDefault="00AD4EB9" w:rsidP="00AD4EB9">
      <w:r>
        <w:t>Marvin is one of the few lawyers welcomed to hang out at the Open Technology Institute. He is a veteran of the open Internet battles and the SOPA battle, a First Amendment scholar, and once served as the head lawyer of Free Press. Most importantly, he tries to wield technical know-how to bolster his legal acumen.</w:t>
      </w:r>
    </w:p>
    <w:p w14:paraId="544A8A37" w14:textId="77777777" w:rsidR="00AD4EB9" w:rsidRDefault="00AD4EB9" w:rsidP="00AD4EB9">
      <w:r>
        <w:t xml:space="preserve">Simply put, </w:t>
      </w:r>
      <w:r w:rsidRPr="00597759">
        <w:rPr>
          <w:rStyle w:val="StyleUnderline"/>
        </w:rPr>
        <w:t xml:space="preserve">to defend Internet freedom at this critical juncture, we need not only legal expertise but also </w:t>
      </w:r>
      <w:r w:rsidRPr="00127D4E">
        <w:rPr>
          <w:rStyle w:val="Emphasis"/>
        </w:rPr>
        <w:t>technological expertise</w:t>
      </w:r>
      <w:r w:rsidRPr="00597759">
        <w:rPr>
          <w:rStyle w:val="StyleUnderline"/>
        </w:rPr>
        <w:t xml:space="preserve">. Interested parties - both </w:t>
      </w:r>
      <w:r w:rsidRPr="007B2F3B">
        <w:rPr>
          <w:rStyle w:val="StyleUnderline"/>
          <w:highlight w:val="yellow"/>
        </w:rPr>
        <w:t>corporations and</w:t>
      </w:r>
      <w:r w:rsidRPr="00597759">
        <w:rPr>
          <w:rStyle w:val="StyleUnderline"/>
        </w:rPr>
        <w:t xml:space="preserve"> entrenched </w:t>
      </w:r>
      <w:r w:rsidRPr="007B2F3B">
        <w:rPr>
          <w:rStyle w:val="StyleUnderline"/>
          <w:highlight w:val="yellow"/>
        </w:rPr>
        <w:t>bureaucracies</w:t>
      </w:r>
      <w:r w:rsidRPr="00597759">
        <w:rPr>
          <w:rStyle w:val="StyleUnderline"/>
        </w:rPr>
        <w:t xml:space="preserve"> - </w:t>
      </w:r>
      <w:r w:rsidRPr="007B2F3B">
        <w:rPr>
          <w:rStyle w:val="StyleUnderline"/>
          <w:highlight w:val="yellow"/>
        </w:rPr>
        <w:t>take advantage of</w:t>
      </w:r>
      <w:r w:rsidRPr="00597759">
        <w:rPr>
          <w:rStyle w:val="StyleUnderline"/>
        </w:rPr>
        <w:t xml:space="preserve"> the woeful </w:t>
      </w:r>
      <w:r w:rsidRPr="007B2F3B">
        <w:rPr>
          <w:rStyle w:val="StyleUnderline"/>
          <w:highlight w:val="yellow"/>
        </w:rPr>
        <w:t>tech</w:t>
      </w:r>
      <w:r w:rsidRPr="00597759">
        <w:rPr>
          <w:rStyle w:val="StyleUnderline"/>
        </w:rPr>
        <w:t xml:space="preserve">nological </w:t>
      </w:r>
      <w:proofErr w:type="spellStart"/>
      <w:r w:rsidRPr="007B2F3B">
        <w:rPr>
          <w:rStyle w:val="StyleUnderline"/>
          <w:highlight w:val="yellow"/>
        </w:rPr>
        <w:t>naivete</w:t>
      </w:r>
      <w:proofErr w:type="spellEnd"/>
      <w:r w:rsidRPr="00597759">
        <w:rPr>
          <w:rStyle w:val="StyleUnderline"/>
        </w:rPr>
        <w:t xml:space="preserve"> of most politicians, regulators, and key administration officials. Sowing "</w:t>
      </w:r>
      <w:r w:rsidRPr="00024C15">
        <w:rPr>
          <w:rStyle w:val="StyleUnderline"/>
          <w:highlight w:val="yellow"/>
        </w:rPr>
        <w:t>Fear, Uncertainty, and Doubt</w:t>
      </w:r>
      <w:r w:rsidRPr="00597759">
        <w:rPr>
          <w:rStyle w:val="StyleUnderline"/>
        </w:rPr>
        <w:t>"</w:t>
      </w:r>
      <w:r>
        <w:t xml:space="preserve"> ("FUD") </w:t>
      </w:r>
      <w:r w:rsidRPr="00597759">
        <w:rPr>
          <w:rStyle w:val="StyleUnderline"/>
        </w:rPr>
        <w:t>is often their modus operandi</w:t>
      </w:r>
      <w:r>
        <w:t>. And this FUD has, for far too long, driven a national debate over  [*924</w:t>
      </w:r>
      <w:proofErr w:type="gramStart"/>
      <w:r>
        <w:t xml:space="preserve">]  </w:t>
      </w:r>
      <w:proofErr w:type="spellStart"/>
      <w:r>
        <w:t>cybersecurity</w:t>
      </w:r>
      <w:proofErr w:type="spellEnd"/>
      <w:proofErr w:type="gramEnd"/>
      <w:r>
        <w:t xml:space="preserve">, copyright, surveillance, and open Internet policies. </w:t>
      </w:r>
      <w:r w:rsidRPr="00001B1C">
        <w:rPr>
          <w:rStyle w:val="StyleUnderline"/>
        </w:rPr>
        <w:t xml:space="preserve">This FUD </w:t>
      </w:r>
      <w:r w:rsidRPr="00024C15">
        <w:rPr>
          <w:rStyle w:val="StyleUnderline"/>
          <w:highlight w:val="yellow"/>
        </w:rPr>
        <w:t xml:space="preserve">is </w:t>
      </w:r>
      <w:r w:rsidRPr="00024C15">
        <w:rPr>
          <w:rStyle w:val="Emphasis"/>
          <w:highlight w:val="yellow"/>
        </w:rPr>
        <w:t>directly undermining our ability, as a democratic society</w:t>
      </w:r>
      <w:r w:rsidRPr="00024C15">
        <w:rPr>
          <w:rStyle w:val="StyleUnderline"/>
          <w:highlight w:val="yellow"/>
        </w:rPr>
        <w:t>, to protect human rights online</w:t>
      </w:r>
      <w:r>
        <w:t>.</w:t>
      </w:r>
    </w:p>
    <w:p w14:paraId="4AA54B81" w14:textId="77777777" w:rsidR="00AD4EB9" w:rsidRDefault="00AD4EB9" w:rsidP="00AD4EB9">
      <w:r>
        <w:t xml:space="preserve">Much of the work that OTI does focuses on educating key decision makers - at the Federal Communications Commission, Federal Trade Commission, State Department, and White House; in the Senate and House of Representatives; and at leading advocacy organizations - about technological reality. But the forces of FUD are powerful, and OTI has a modest team of some fifty tech-savvy staff. </w:t>
      </w:r>
      <w:r w:rsidRPr="00024C15">
        <w:rPr>
          <w:rStyle w:val="StyleUnderline"/>
          <w:highlight w:val="yellow"/>
        </w:rPr>
        <w:t>What is needed</w:t>
      </w:r>
      <w:r w:rsidRPr="00001B1C">
        <w:rPr>
          <w:rStyle w:val="StyleUnderline"/>
        </w:rPr>
        <w:t xml:space="preserve"> today </w:t>
      </w:r>
      <w:r w:rsidRPr="00024C15">
        <w:rPr>
          <w:rStyle w:val="StyleUnderline"/>
          <w:highlight w:val="yellow"/>
        </w:rPr>
        <w:t>is</w:t>
      </w:r>
      <w:r w:rsidRPr="00001B1C">
        <w:rPr>
          <w:rStyle w:val="StyleUnderline"/>
        </w:rPr>
        <w:t xml:space="preserve"> </w:t>
      </w:r>
      <w:r w:rsidRPr="00024C15">
        <w:rPr>
          <w:rStyle w:val="Emphasis"/>
          <w:highlight w:val="yellow"/>
        </w:rPr>
        <w:t>a</w:t>
      </w:r>
      <w:r w:rsidRPr="00001B1C">
        <w:rPr>
          <w:rStyle w:val="Emphasis"/>
        </w:rPr>
        <w:t xml:space="preserve"> far more </w:t>
      </w:r>
      <w:r w:rsidRPr="00024C15">
        <w:rPr>
          <w:rStyle w:val="Emphasis"/>
          <w:highlight w:val="yellow"/>
        </w:rPr>
        <w:t>widespread intervention</w:t>
      </w:r>
      <w:r w:rsidRPr="00024C15">
        <w:rPr>
          <w:rStyle w:val="StyleUnderline"/>
          <w:highlight w:val="yellow"/>
        </w:rPr>
        <w:t xml:space="preserve"> - with help from technologists</w:t>
      </w:r>
      <w:r w:rsidRPr="00001B1C">
        <w:rPr>
          <w:rStyle w:val="StyleUnderline"/>
        </w:rPr>
        <w:t xml:space="preserve"> across the country </w:t>
      </w:r>
      <w:r w:rsidRPr="00024C15">
        <w:rPr>
          <w:rStyle w:val="StyleUnderline"/>
          <w:highlight w:val="yellow"/>
        </w:rPr>
        <w:t>and</w:t>
      </w:r>
      <w:r w:rsidRPr="00001B1C">
        <w:rPr>
          <w:rStyle w:val="StyleUnderline"/>
        </w:rPr>
        <w:t xml:space="preserve"> from </w:t>
      </w:r>
      <w:r w:rsidRPr="00024C15">
        <w:rPr>
          <w:rStyle w:val="Emphasis"/>
          <w:highlight w:val="yellow"/>
        </w:rPr>
        <w:t>average Americans</w:t>
      </w:r>
      <w:r w:rsidRPr="00001B1C">
        <w:rPr>
          <w:rStyle w:val="StyleUnderline"/>
        </w:rPr>
        <w:t xml:space="preserve">, </w:t>
      </w:r>
      <w:r w:rsidRPr="00024C15">
        <w:rPr>
          <w:rStyle w:val="StyleUnderline"/>
          <w:highlight w:val="yellow"/>
        </w:rPr>
        <w:t>who</w:t>
      </w:r>
      <w:r w:rsidRPr="00001B1C">
        <w:rPr>
          <w:rStyle w:val="StyleUnderline"/>
        </w:rPr>
        <w:t xml:space="preserve"> often </w:t>
      </w:r>
      <w:r w:rsidRPr="00024C15">
        <w:rPr>
          <w:rStyle w:val="Emphasis"/>
          <w:highlight w:val="yellow"/>
        </w:rPr>
        <w:t>know far more about tech</w:t>
      </w:r>
      <w:r w:rsidRPr="00001B1C">
        <w:rPr>
          <w:rStyle w:val="Emphasis"/>
        </w:rPr>
        <w:t>nology</w:t>
      </w:r>
      <w:r w:rsidRPr="00001B1C">
        <w:rPr>
          <w:rStyle w:val="StyleUnderline"/>
        </w:rPr>
        <w:t xml:space="preserve"> </w:t>
      </w:r>
      <w:r w:rsidRPr="00024C15">
        <w:rPr>
          <w:rStyle w:val="StyleUnderline"/>
          <w:highlight w:val="yellow"/>
        </w:rPr>
        <w:t>than the average policymaker in D.C.</w:t>
      </w:r>
    </w:p>
    <w:p w14:paraId="424E6071" w14:textId="77777777" w:rsidR="00AD4EB9" w:rsidRDefault="00AD4EB9" w:rsidP="00AD4EB9">
      <w:r>
        <w:t xml:space="preserve">But </w:t>
      </w:r>
      <w:r w:rsidRPr="00001B1C">
        <w:rPr>
          <w:rStyle w:val="StyleUnderline"/>
        </w:rPr>
        <w:t>why would you want to help? For the same reason you would want to take part in the great debates over civil rights and civil society in the</w:t>
      </w:r>
      <w:r>
        <w:t xml:space="preserve"> 19</w:t>
      </w:r>
      <w:r w:rsidRPr="00001B1C">
        <w:rPr>
          <w:rStyle w:val="StyleUnderline"/>
        </w:rPr>
        <w:t>50s and</w:t>
      </w:r>
      <w:r>
        <w:t xml:space="preserve"> 19</w:t>
      </w:r>
      <w:r w:rsidRPr="00001B1C">
        <w:rPr>
          <w:rStyle w:val="StyleUnderline"/>
        </w:rPr>
        <w:t>60s</w:t>
      </w:r>
      <w:r>
        <w:t xml:space="preserve">. What stories do we want to be able to tell our children and our grandchildren? </w:t>
      </w:r>
      <w:r w:rsidRPr="00024C15">
        <w:rPr>
          <w:rStyle w:val="StyleUnderline"/>
          <w:highlight w:val="yellow"/>
        </w:rPr>
        <w:t xml:space="preserve">We have </w:t>
      </w:r>
      <w:proofErr w:type="gramStart"/>
      <w:r w:rsidRPr="00024C15">
        <w:rPr>
          <w:rStyle w:val="Emphasis"/>
          <w:highlight w:val="yellow"/>
        </w:rPr>
        <w:t>a</w:t>
      </w:r>
      <w:proofErr w:type="gramEnd"/>
      <w:r w:rsidRPr="00024C15">
        <w:rPr>
          <w:rStyle w:val="Emphasis"/>
          <w:highlight w:val="yellow"/>
        </w:rPr>
        <w:t xml:space="preserve"> once-in-a-lifetime</w:t>
      </w:r>
      <w:r w:rsidRPr="00001B1C">
        <w:rPr>
          <w:rStyle w:val="Emphasis"/>
        </w:rPr>
        <w:t>, perhaps a once-in-a-century</w:t>
      </w:r>
      <w:r w:rsidRPr="00001B1C">
        <w:rPr>
          <w:rStyle w:val="StyleUnderline"/>
        </w:rPr>
        <w:t xml:space="preserve">, </w:t>
      </w:r>
      <w:r w:rsidRPr="00024C15">
        <w:rPr>
          <w:rStyle w:val="StyleUnderline"/>
          <w:highlight w:val="yellow"/>
        </w:rPr>
        <w:t>opportunity</w:t>
      </w:r>
      <w:r w:rsidRPr="00001B1C">
        <w:rPr>
          <w:rStyle w:val="StyleUnderline"/>
        </w:rPr>
        <w:t xml:space="preserve">. As we transition into the Information Age, we must ask ourselves: How do we support a twenty-first century civil society that is </w:t>
      </w:r>
      <w:r w:rsidRPr="00001B1C">
        <w:rPr>
          <w:rStyle w:val="Emphasis"/>
        </w:rPr>
        <w:t>inclusive</w:t>
      </w:r>
      <w:r w:rsidRPr="00001B1C">
        <w:rPr>
          <w:rStyle w:val="StyleUnderline"/>
        </w:rPr>
        <w:t xml:space="preserve">, </w:t>
      </w:r>
      <w:r w:rsidRPr="00001B1C">
        <w:rPr>
          <w:rStyle w:val="Emphasis"/>
        </w:rPr>
        <w:t>decentralized</w:t>
      </w:r>
      <w:r w:rsidRPr="00001B1C">
        <w:rPr>
          <w:rStyle w:val="StyleUnderline"/>
        </w:rPr>
        <w:t xml:space="preserve">, and </w:t>
      </w:r>
      <w:r w:rsidRPr="00001B1C">
        <w:rPr>
          <w:rStyle w:val="Emphasis"/>
        </w:rPr>
        <w:t>free</w:t>
      </w:r>
      <w:r w:rsidRPr="00001B1C">
        <w:rPr>
          <w:rStyle w:val="StyleUnderline"/>
        </w:rPr>
        <w:t xml:space="preserve"> - the kind of society where participatory democracy thrives?</w:t>
      </w:r>
    </w:p>
    <w:p w14:paraId="5B332DDA" w14:textId="77777777" w:rsidR="00AD4EB9" w:rsidRDefault="00AD4EB9" w:rsidP="00985159"/>
    <w:p w14:paraId="35577FB2" w14:textId="7CA36EA2" w:rsidR="00AD4EB9" w:rsidRDefault="00AD4EB9" w:rsidP="00AD4EB9">
      <w:pPr>
        <w:pStyle w:val="Heading4"/>
      </w:pPr>
      <w:r>
        <w:t xml:space="preserve">The </w:t>
      </w:r>
      <w:r w:rsidRPr="00853CC9">
        <w:rPr>
          <w:u w:val="single"/>
        </w:rPr>
        <w:t>future of the Internet</w:t>
      </w:r>
      <w:r>
        <w:t xml:space="preserve"> depends on the outcome of surveillance debates. Teaching students to win these </w:t>
      </w:r>
      <w:r w:rsidR="00AE4936">
        <w:t>debates is important</w:t>
      </w:r>
      <w:r>
        <w:t xml:space="preserve">. </w:t>
      </w:r>
    </w:p>
    <w:p w14:paraId="78CA9EB6" w14:textId="77777777" w:rsidR="00AD4EB9" w:rsidRPr="00BC476C" w:rsidRDefault="00AD4EB9" w:rsidP="00AD4EB9">
      <w:proofErr w:type="spellStart"/>
      <w:r w:rsidRPr="002F6EE4">
        <w:rPr>
          <w:rStyle w:val="Style13ptBold"/>
        </w:rPr>
        <w:t>Meinrath</w:t>
      </w:r>
      <w:proofErr w:type="spellEnd"/>
      <w:r w:rsidRPr="002F6EE4">
        <w:rPr>
          <w:rStyle w:val="Style13ptBold"/>
        </w:rPr>
        <w:t xml:space="preserve"> and </w:t>
      </w:r>
      <w:proofErr w:type="spellStart"/>
      <w:r w:rsidRPr="002F6EE4">
        <w:rPr>
          <w:rStyle w:val="Style13ptBold"/>
        </w:rPr>
        <w:t>Ammori</w:t>
      </w:r>
      <w:proofErr w:type="spellEnd"/>
      <w:r w:rsidRPr="002F6EE4">
        <w:rPr>
          <w:rStyle w:val="Style13ptBold"/>
        </w:rPr>
        <w:t xml:space="preserve"> 12</w:t>
      </w:r>
      <w:r>
        <w:t xml:space="preserve"> — </w:t>
      </w:r>
      <w:proofErr w:type="spellStart"/>
      <w:r>
        <w:t>Sascha</w:t>
      </w:r>
      <w:proofErr w:type="spellEnd"/>
      <w:r>
        <w:t xml:space="preserve"> </w:t>
      </w:r>
      <w:proofErr w:type="spellStart"/>
      <w:r>
        <w:t>Meinrath</w:t>
      </w:r>
      <w:proofErr w:type="spellEnd"/>
      <w:r>
        <w:t xml:space="preserve">, Vice President and Founder and Director of the Open Technology Institute at the New America Foundation, holds a Ph.D. in Communications and Media from the </w:t>
      </w:r>
      <w:r w:rsidRPr="00E07F46">
        <w:t xml:space="preserve">Institute of Communications Research </w:t>
      </w:r>
      <w:r>
        <w:t xml:space="preserve">at the University of Illinois, and Marvin </w:t>
      </w:r>
      <w:proofErr w:type="spellStart"/>
      <w:r>
        <w:t>Ammori</w:t>
      </w:r>
      <w:proofErr w:type="spellEnd"/>
      <w:r>
        <w:t xml:space="preserve">, Bernard L. </w:t>
      </w:r>
      <w:proofErr w:type="spellStart"/>
      <w:r>
        <w:t>Scwartz</w:t>
      </w:r>
      <w:proofErr w:type="spellEnd"/>
      <w:r>
        <w:t xml:space="preserve"> Fellow at the New America Foundation, Principal of the </w:t>
      </w:r>
      <w:proofErr w:type="spellStart"/>
      <w:r>
        <w:t>Ammori</w:t>
      </w:r>
      <w:proofErr w:type="spellEnd"/>
      <w:r>
        <w:t xml:space="preserve"> Group—a law firm, holds a J.D. from Harvard Law School, 2012 (“</w:t>
      </w:r>
      <w:r w:rsidRPr="002F6EE4">
        <w:t xml:space="preserve">Internet Freedom </w:t>
      </w:r>
      <w:r>
        <w:t>and the</w:t>
      </w:r>
      <w:r w:rsidRPr="002F6EE4">
        <w:t xml:space="preserve"> Role </w:t>
      </w:r>
      <w:r>
        <w:t>of an</w:t>
      </w:r>
      <w:r w:rsidRPr="002F6EE4">
        <w:t xml:space="preserve"> Informed Citizenry </w:t>
      </w:r>
      <w:r>
        <w:t>at the</w:t>
      </w:r>
      <w:r w:rsidRPr="002F6EE4">
        <w:t xml:space="preserve"> Dawn </w:t>
      </w:r>
      <w:r>
        <w:t>of the</w:t>
      </w:r>
      <w:r w:rsidRPr="002F6EE4">
        <w:t xml:space="preserve"> Information Age</w:t>
      </w:r>
      <w:r>
        <w:t xml:space="preserve">,” </w:t>
      </w:r>
      <w:r w:rsidRPr="002F6EE4">
        <w:rPr>
          <w:i/>
        </w:rPr>
        <w:t>Emory International Law Review</w:t>
      </w:r>
      <w:r>
        <w:t xml:space="preserve"> (</w:t>
      </w:r>
      <w:r w:rsidRPr="002F6EE4">
        <w:t>26 Emory Int'l L. Rev. 921</w:t>
      </w:r>
      <w:r>
        <w:t>), Available Online to Subscribing Institutions via Lexis-Nexis)</w:t>
      </w:r>
    </w:p>
    <w:p w14:paraId="10379E29" w14:textId="77777777" w:rsidR="00AD4EB9" w:rsidRDefault="00AD4EB9" w:rsidP="00AD4EB9">
      <w:r w:rsidRPr="00FD76DE">
        <w:rPr>
          <w:rStyle w:val="StyleUnderline"/>
          <w:highlight w:val="yellow"/>
        </w:rPr>
        <w:t>The Internet has always been</w:t>
      </w:r>
      <w:r>
        <w:t xml:space="preserve">, from its genesis, </w:t>
      </w:r>
      <w:r w:rsidRPr="00FD76DE">
        <w:rPr>
          <w:rStyle w:val="StyleUnderline"/>
          <w:highlight w:val="yellow"/>
        </w:rPr>
        <w:t>a tool for swapping information</w:t>
      </w:r>
      <w:r w:rsidRPr="00FD76DE">
        <w:rPr>
          <w:rStyle w:val="StyleUnderline"/>
        </w:rPr>
        <w:t xml:space="preserve"> amongst participants. And </w:t>
      </w:r>
      <w:r w:rsidRPr="00FD76DE">
        <w:rPr>
          <w:rStyle w:val="StyleUnderline"/>
          <w:highlight w:val="yellow"/>
        </w:rPr>
        <w:t>as the power of this tool has grown</w:t>
      </w:r>
      <w:r w:rsidRPr="00FD76DE">
        <w:rPr>
          <w:rStyle w:val="StyleUnderline"/>
        </w:rPr>
        <w:t xml:space="preserve"> exponentially</w:t>
      </w:r>
      <w:r>
        <w:t xml:space="preserve">, far beyond what anyone could have possibly imagined, </w:t>
      </w:r>
      <w:r w:rsidRPr="00FD76DE">
        <w:rPr>
          <w:rStyle w:val="StyleUnderline"/>
          <w:highlight w:val="yellow"/>
        </w:rPr>
        <w:t>so</w:t>
      </w:r>
      <w:r w:rsidRPr="00FD76DE">
        <w:rPr>
          <w:rStyle w:val="StyleUnderline"/>
        </w:rPr>
        <w:t xml:space="preserve"> too </w:t>
      </w:r>
      <w:r w:rsidRPr="00FD76DE">
        <w:rPr>
          <w:rStyle w:val="StyleUnderline"/>
          <w:highlight w:val="yellow"/>
        </w:rPr>
        <w:t xml:space="preserve">has </w:t>
      </w:r>
      <w:r w:rsidRPr="00FD76DE">
        <w:rPr>
          <w:rStyle w:val="Emphasis"/>
          <w:highlight w:val="yellow"/>
        </w:rPr>
        <w:t>our responsibility</w:t>
      </w:r>
      <w:r w:rsidRPr="00FD76DE">
        <w:rPr>
          <w:rStyle w:val="StyleUnderline"/>
          <w:highlight w:val="yellow"/>
        </w:rPr>
        <w:t xml:space="preserve"> to act as defenders</w:t>
      </w:r>
      <w:r w:rsidRPr="00FD76DE">
        <w:rPr>
          <w:rStyle w:val="StyleUnderline"/>
        </w:rPr>
        <w:t xml:space="preserve"> and champions </w:t>
      </w:r>
      <w:r w:rsidRPr="00FD76DE">
        <w:rPr>
          <w:rStyle w:val="StyleUnderline"/>
          <w:highlight w:val="yellow"/>
        </w:rPr>
        <w:t>of its openness</w:t>
      </w:r>
      <w:r w:rsidRPr="00FD76DE">
        <w:rPr>
          <w:rStyle w:val="StyleUnderline"/>
        </w:rPr>
        <w:t xml:space="preserve"> and fundamentally participatory nature</w:t>
      </w:r>
      <w:r>
        <w:t>.</w:t>
      </w:r>
    </w:p>
    <w:p w14:paraId="40BB500E" w14:textId="77777777" w:rsidR="00AD4EB9" w:rsidRDefault="00AD4EB9" w:rsidP="00AD4EB9">
      <w:r>
        <w:lastRenderedPageBreak/>
        <w:t xml:space="preserve">Even more importantly, </w:t>
      </w:r>
      <w:r w:rsidRPr="00FD76DE">
        <w:rPr>
          <w:rStyle w:val="StyleUnderline"/>
          <w:highlight w:val="yellow"/>
        </w:rPr>
        <w:t xml:space="preserve">we have </w:t>
      </w:r>
      <w:r w:rsidRPr="00853CC9">
        <w:rPr>
          <w:rStyle w:val="Emphasis"/>
          <w:highlight w:val="yellow"/>
        </w:rPr>
        <w:t>a responsibility to teach future generations</w:t>
      </w:r>
      <w:r w:rsidRPr="00FD76DE">
        <w:rPr>
          <w:rStyle w:val="StyleUnderline"/>
          <w:highlight w:val="yellow"/>
        </w:rPr>
        <w:t xml:space="preserve"> to improve</w:t>
      </w:r>
      <w:r w:rsidRPr="00FD76DE">
        <w:rPr>
          <w:rStyle w:val="StyleUnderline"/>
        </w:rPr>
        <w:t xml:space="preserve"> upon </w:t>
      </w:r>
      <w:r w:rsidRPr="00FD76DE">
        <w:rPr>
          <w:rStyle w:val="StyleUnderline"/>
          <w:highlight w:val="yellow"/>
        </w:rPr>
        <w:t>what we have created and ensure</w:t>
      </w:r>
      <w:r w:rsidRPr="00FD76DE">
        <w:rPr>
          <w:rStyle w:val="StyleUnderline"/>
        </w:rPr>
        <w:t xml:space="preserve"> that </w:t>
      </w:r>
      <w:r w:rsidRPr="00FD76DE">
        <w:rPr>
          <w:rStyle w:val="StyleUnderline"/>
          <w:highlight w:val="yellow"/>
        </w:rPr>
        <w:t>the Internet's next</w:t>
      </w:r>
      <w:r>
        <w:t xml:space="preserve">  [*932</w:t>
      </w:r>
      <w:proofErr w:type="gramStart"/>
      <w:r>
        <w:t xml:space="preserve">]  </w:t>
      </w:r>
      <w:r w:rsidRPr="00FD76DE">
        <w:rPr>
          <w:rStyle w:val="StyleUnderline"/>
          <w:highlight w:val="yellow"/>
        </w:rPr>
        <w:t>iterations</w:t>
      </w:r>
      <w:proofErr w:type="gramEnd"/>
      <w:r w:rsidRPr="00FD76DE">
        <w:rPr>
          <w:rStyle w:val="StyleUnderline"/>
          <w:highlight w:val="yellow"/>
        </w:rPr>
        <w:t xml:space="preserve"> are more inclusive, less discriminatory, and increasingly supportive of</w:t>
      </w:r>
      <w:r w:rsidRPr="00FD76DE">
        <w:rPr>
          <w:rStyle w:val="StyleUnderline"/>
        </w:rPr>
        <w:t xml:space="preserve"> our fundamental, inalienable </w:t>
      </w:r>
      <w:r w:rsidRPr="00FD76DE">
        <w:rPr>
          <w:rStyle w:val="StyleUnderline"/>
          <w:highlight w:val="yellow"/>
        </w:rPr>
        <w:t>human rights</w:t>
      </w:r>
      <w:r>
        <w:t>.</w:t>
      </w:r>
    </w:p>
    <w:p w14:paraId="6CFAF5A9" w14:textId="77777777" w:rsidR="00AD4EB9" w:rsidRDefault="00AD4EB9" w:rsidP="00AD4EB9">
      <w:r w:rsidRPr="00853CC9">
        <w:rPr>
          <w:rStyle w:val="StyleUnderline"/>
          <w:highlight w:val="yellow"/>
        </w:rPr>
        <w:t>The best way</w:t>
      </w:r>
      <w:r w:rsidRPr="00FD76DE">
        <w:rPr>
          <w:rStyle w:val="StyleUnderline"/>
        </w:rPr>
        <w:t xml:space="preserve"> we can do this </w:t>
      </w:r>
      <w:r w:rsidRPr="00853CC9">
        <w:rPr>
          <w:rStyle w:val="StyleUnderline"/>
          <w:highlight w:val="yellow"/>
        </w:rPr>
        <w:t>is to ensure</w:t>
      </w:r>
      <w:r w:rsidRPr="00FD76DE">
        <w:rPr>
          <w:rStyle w:val="StyleUnderline"/>
        </w:rPr>
        <w:t xml:space="preserve"> that </w:t>
      </w:r>
      <w:r w:rsidRPr="00853CC9">
        <w:rPr>
          <w:rStyle w:val="StyleUnderline"/>
          <w:highlight w:val="yellow"/>
        </w:rPr>
        <w:t xml:space="preserve">our </w:t>
      </w:r>
      <w:r w:rsidRPr="00853CC9">
        <w:rPr>
          <w:rStyle w:val="Emphasis"/>
          <w:highlight w:val="yellow"/>
        </w:rPr>
        <w:t>pedagogical practices</w:t>
      </w:r>
      <w:r w:rsidRPr="00853CC9">
        <w:rPr>
          <w:rStyle w:val="StyleUnderline"/>
          <w:highlight w:val="yellow"/>
        </w:rPr>
        <w:t xml:space="preserve"> not only empower students with</w:t>
      </w:r>
      <w:r w:rsidRPr="00FD76DE">
        <w:rPr>
          <w:rStyle w:val="StyleUnderline"/>
        </w:rPr>
        <w:t xml:space="preserve"> the </w:t>
      </w:r>
      <w:r w:rsidRPr="00853CC9">
        <w:rPr>
          <w:rStyle w:val="StyleUnderline"/>
          <w:highlight w:val="yellow"/>
        </w:rPr>
        <w:t>digital literacy skills</w:t>
      </w:r>
      <w:r w:rsidRPr="00FD76DE">
        <w:rPr>
          <w:rStyle w:val="StyleUnderline"/>
        </w:rPr>
        <w:t xml:space="preserve"> they need to navigate online resources, </w:t>
      </w:r>
      <w:r w:rsidRPr="00853CC9">
        <w:rPr>
          <w:rStyle w:val="StyleUnderline"/>
          <w:highlight w:val="yellow"/>
        </w:rPr>
        <w:t>but also</w:t>
      </w:r>
      <w:r w:rsidRPr="00FD76DE">
        <w:rPr>
          <w:rStyle w:val="StyleUnderline"/>
        </w:rPr>
        <w:t xml:space="preserve"> that they have the </w:t>
      </w:r>
      <w:r w:rsidRPr="00853CC9">
        <w:rPr>
          <w:rStyle w:val="StyleUnderline"/>
          <w:highlight w:val="yellow"/>
        </w:rPr>
        <w:t xml:space="preserve">critical thinking and organizing skills necessary to </w:t>
      </w:r>
      <w:r w:rsidRPr="00853CC9">
        <w:rPr>
          <w:rStyle w:val="Emphasis"/>
          <w:highlight w:val="yellow"/>
        </w:rPr>
        <w:t>actively defend</w:t>
      </w:r>
      <w:r w:rsidRPr="00853CC9">
        <w:rPr>
          <w:rStyle w:val="Emphasis"/>
        </w:rPr>
        <w:t xml:space="preserve"> themselves </w:t>
      </w:r>
      <w:r w:rsidRPr="00853CC9">
        <w:rPr>
          <w:rStyle w:val="Emphasis"/>
          <w:highlight w:val="yellow"/>
        </w:rPr>
        <w:t>against</w:t>
      </w:r>
      <w:r w:rsidRPr="00FD76DE">
        <w:rPr>
          <w:rStyle w:val="StyleUnderline"/>
        </w:rPr>
        <w:t xml:space="preserve"> online threats of censorship, </w:t>
      </w:r>
      <w:r w:rsidRPr="00853CC9">
        <w:rPr>
          <w:rStyle w:val="Emphasis"/>
          <w:highlight w:val="yellow"/>
        </w:rPr>
        <w:t>surveillance</w:t>
      </w:r>
      <w:r w:rsidRPr="00FD76DE">
        <w:rPr>
          <w:rStyle w:val="StyleUnderline"/>
        </w:rPr>
        <w:t>, and discrimination</w:t>
      </w:r>
      <w:r>
        <w:t>.</w:t>
      </w:r>
    </w:p>
    <w:p w14:paraId="6F33E7FB" w14:textId="77777777" w:rsidR="00AD4EB9" w:rsidRDefault="00AD4EB9" w:rsidP="00985159"/>
    <w:p w14:paraId="7E169C9E" w14:textId="77777777" w:rsidR="00985159" w:rsidRDefault="00985159" w:rsidP="00985159"/>
    <w:p w14:paraId="3821CA97" w14:textId="703654A6" w:rsidR="003677E9" w:rsidRDefault="00D13F69" w:rsidP="003677E9">
      <w:pPr>
        <w:pStyle w:val="Heading3"/>
      </w:pPr>
      <w:r>
        <w:lastRenderedPageBreak/>
        <w:t>Permutation</w:t>
      </w:r>
      <w:r w:rsidR="008A0B6B">
        <w:t xml:space="preserve"> vs. “Starting Point”/”Method” Alt</w:t>
      </w:r>
    </w:p>
    <w:p w14:paraId="4BAB9E0C" w14:textId="2BF19680" w:rsidR="003677E9" w:rsidRPr="001E57C5" w:rsidRDefault="003677E9" w:rsidP="003677E9">
      <w:pPr>
        <w:pStyle w:val="Heading4"/>
      </w:pPr>
      <w:r w:rsidRPr="003677E9">
        <w:rPr>
          <w:i/>
          <w:u w:val="single"/>
        </w:rPr>
        <w:t>Both</w:t>
      </w:r>
      <w:r>
        <w:t xml:space="preserve"> the </w:t>
      </w:r>
      <w:proofErr w:type="spellStart"/>
      <w:r>
        <w:t>aff</w:t>
      </w:r>
      <w:proofErr w:type="spellEnd"/>
      <w:r>
        <w:t xml:space="preserve"> </w:t>
      </w:r>
      <w:r>
        <w:rPr>
          <w:i/>
          <w:u w:val="single"/>
        </w:rPr>
        <w:t>and</w:t>
      </w:r>
      <w:r>
        <w:t xml:space="preserve"> the critique support the same policy conclusion. “Starting point” and “method” links overvalue </w:t>
      </w:r>
      <w:r>
        <w:rPr>
          <w:u w:val="single"/>
        </w:rPr>
        <w:t>purity</w:t>
      </w:r>
      <w:r>
        <w:t xml:space="preserve"> at the expense of </w:t>
      </w:r>
      <w:r>
        <w:rPr>
          <w:u w:val="single"/>
        </w:rPr>
        <w:t>effective politics</w:t>
      </w:r>
      <w:r>
        <w:t xml:space="preserve">. </w:t>
      </w:r>
      <w:r w:rsidR="001E57C5">
        <w:rPr>
          <w:u w:val="single"/>
        </w:rPr>
        <w:t>Perm</w:t>
      </w:r>
      <w:r w:rsidR="001E57C5">
        <w:t xml:space="preserve"> best. </w:t>
      </w:r>
    </w:p>
    <w:p w14:paraId="11DB1C63" w14:textId="77777777" w:rsidR="003677E9" w:rsidRPr="001B7E8F" w:rsidRDefault="003677E9" w:rsidP="003677E9">
      <w:r w:rsidRPr="00400F04">
        <w:rPr>
          <w:rStyle w:val="Style13ptBold"/>
        </w:rPr>
        <w:t>Burris 13</w:t>
      </w:r>
      <w:r>
        <w:t xml:space="preserve"> — Greg Burris, Doctoral C</w:t>
      </w:r>
      <w:r w:rsidRPr="007155AF">
        <w:t>andidate in the Department of Film and Media Studies</w:t>
      </w:r>
      <w:r>
        <w:t xml:space="preserve"> at the University of California-Santa Barbara, </w:t>
      </w:r>
      <w:r w:rsidRPr="007155AF">
        <w:t>h</w:t>
      </w:r>
      <w:r>
        <w:t>olds degrees in Middle Eastern Studies and Central Eurasian S</w:t>
      </w:r>
      <w:r w:rsidRPr="007155AF">
        <w:t>tudi</w:t>
      </w:r>
      <w:r>
        <w:t>es from the University of Texas-Austin and Indiana University-</w:t>
      </w:r>
      <w:r w:rsidRPr="007155AF">
        <w:t>Bloomington</w:t>
      </w:r>
      <w:r>
        <w:t>, 2013 (“</w:t>
      </w:r>
      <w:r w:rsidRPr="001B7E8F">
        <w:t>What the Chomsky-</w:t>
      </w:r>
      <w:proofErr w:type="spellStart"/>
      <w:r w:rsidRPr="001B7E8F">
        <w:rPr>
          <w:rFonts w:ascii="Times New Roman" w:hAnsi="Times New Roman" w:cs="Times New Roman"/>
        </w:rPr>
        <w:t>Ž</w:t>
      </w:r>
      <w:r w:rsidRPr="001B7E8F">
        <w:t>i</w:t>
      </w:r>
      <w:r w:rsidRPr="001B7E8F">
        <w:rPr>
          <w:rFonts w:ascii="Times New Roman" w:hAnsi="Times New Roman" w:cs="Times New Roman"/>
        </w:rPr>
        <w:t>ž</w:t>
      </w:r>
      <w:r w:rsidRPr="001B7E8F">
        <w:t>ek</w:t>
      </w:r>
      <w:proofErr w:type="spellEnd"/>
      <w:r w:rsidRPr="001B7E8F">
        <w:t xml:space="preserve"> debate tells us about Snowden's NSA revelations</w:t>
      </w:r>
      <w:r>
        <w:t xml:space="preserve">,” </w:t>
      </w:r>
      <w:r>
        <w:rPr>
          <w:i/>
        </w:rPr>
        <w:t>The Guardian</w:t>
      </w:r>
      <w:r>
        <w:t>, August 11</w:t>
      </w:r>
      <w:r w:rsidRPr="001B7E8F">
        <w:rPr>
          <w:vertAlign w:val="superscript"/>
        </w:rPr>
        <w:t>th</w:t>
      </w:r>
      <w:r>
        <w:t xml:space="preserve">, Available Online at </w:t>
      </w:r>
      <w:hyperlink r:id="rId12" w:history="1">
        <w:r w:rsidRPr="00310B79">
          <w:rPr>
            <w:rStyle w:val="Hyperlink"/>
          </w:rPr>
          <w:t>http://www.theguardian.com/commentisfree/2013/aug/11/chomsky-zizek-debate-snowden-nsa</w:t>
        </w:r>
      </w:hyperlink>
      <w:r>
        <w:t>, Accessed 07-06-2015)</w:t>
      </w:r>
    </w:p>
    <w:p w14:paraId="1DDCB644" w14:textId="77777777" w:rsidR="003677E9" w:rsidRDefault="003677E9" w:rsidP="003677E9">
      <w:r w:rsidRPr="001B7E8F">
        <w:rPr>
          <w:rStyle w:val="StyleUnderline"/>
        </w:rPr>
        <w:t xml:space="preserve">In order </w:t>
      </w:r>
      <w:r w:rsidRPr="007155AF">
        <w:rPr>
          <w:rStyle w:val="StyleUnderline"/>
          <w:highlight w:val="yellow"/>
        </w:rPr>
        <w:t xml:space="preserve">to demonstrate how Chomsky and </w:t>
      </w:r>
      <w:proofErr w:type="spellStart"/>
      <w:r w:rsidRPr="007155AF">
        <w:rPr>
          <w:rStyle w:val="StyleUnderline"/>
          <w:rFonts w:ascii="Times New Roman" w:hAnsi="Times New Roman" w:cs="Times New Roman"/>
          <w:highlight w:val="yellow"/>
        </w:rPr>
        <w:t>Ž</w:t>
      </w:r>
      <w:r w:rsidRPr="007155AF">
        <w:rPr>
          <w:rStyle w:val="StyleUnderline"/>
          <w:highlight w:val="yellow"/>
        </w:rPr>
        <w:t>i</w:t>
      </w:r>
      <w:r w:rsidRPr="007155AF">
        <w:rPr>
          <w:rStyle w:val="StyleUnderline"/>
          <w:rFonts w:ascii="Times New Roman" w:hAnsi="Times New Roman" w:cs="Times New Roman"/>
          <w:highlight w:val="yellow"/>
        </w:rPr>
        <w:t>ž</w:t>
      </w:r>
      <w:r w:rsidRPr="007155AF">
        <w:rPr>
          <w:rStyle w:val="StyleUnderline"/>
          <w:highlight w:val="yellow"/>
        </w:rPr>
        <w:t>ek</w:t>
      </w:r>
      <w:proofErr w:type="spellEnd"/>
      <w:r w:rsidRPr="001B7E8F">
        <w:rPr>
          <w:rStyle w:val="StyleUnderline"/>
        </w:rPr>
        <w:t xml:space="preserve">, despite their squabbling, </w:t>
      </w:r>
      <w:r w:rsidRPr="007155AF">
        <w:rPr>
          <w:rStyle w:val="StyleUnderline"/>
          <w:highlight w:val="yellow"/>
        </w:rPr>
        <w:t>can</w:t>
      </w:r>
      <w:r w:rsidRPr="001B7E8F">
        <w:rPr>
          <w:rStyle w:val="StyleUnderline"/>
        </w:rPr>
        <w:t xml:space="preserve"> be made to </w:t>
      </w:r>
      <w:r w:rsidRPr="007155AF">
        <w:rPr>
          <w:rStyle w:val="Emphasis"/>
          <w:highlight w:val="yellow"/>
        </w:rPr>
        <w:t>complement</w:t>
      </w:r>
      <w:r w:rsidRPr="007155AF">
        <w:rPr>
          <w:rStyle w:val="StyleUnderline"/>
          <w:highlight w:val="yellow"/>
        </w:rPr>
        <w:t xml:space="preserve"> each other</w:t>
      </w:r>
      <w:r w:rsidRPr="001B7E8F">
        <w:rPr>
          <w:rStyle w:val="StyleUnderline"/>
        </w:rPr>
        <w:t xml:space="preserve">, </w:t>
      </w:r>
      <w:r w:rsidRPr="007155AF">
        <w:rPr>
          <w:rStyle w:val="StyleUnderline"/>
          <w:highlight w:val="yellow"/>
        </w:rPr>
        <w:t>I</w:t>
      </w:r>
      <w:r>
        <w:t xml:space="preserve"> now </w:t>
      </w:r>
      <w:r w:rsidRPr="007155AF">
        <w:rPr>
          <w:rStyle w:val="StyleUnderline"/>
          <w:highlight w:val="yellow"/>
        </w:rPr>
        <w:t>turn to</w:t>
      </w:r>
      <w:r>
        <w:t xml:space="preserve"> a developing story with which we should all already be concerned: </w:t>
      </w:r>
      <w:r w:rsidRPr="001B7E8F">
        <w:rPr>
          <w:rStyle w:val="StyleUnderline"/>
        </w:rPr>
        <w:t>the ongoing saga of</w:t>
      </w:r>
      <w:r>
        <w:t xml:space="preserve"> whistleblower Edward </w:t>
      </w:r>
      <w:r w:rsidRPr="001B7E8F">
        <w:rPr>
          <w:rStyle w:val="StyleUnderline"/>
        </w:rPr>
        <w:t xml:space="preserve">Snowden and his revelations about </w:t>
      </w:r>
      <w:r w:rsidRPr="007155AF">
        <w:rPr>
          <w:rStyle w:val="StyleUnderline"/>
          <w:highlight w:val="yellow"/>
        </w:rPr>
        <w:t>NSA surveillance</w:t>
      </w:r>
      <w:r>
        <w:t xml:space="preserve"> practices. </w:t>
      </w:r>
      <w:r w:rsidRPr="007155AF">
        <w:rPr>
          <w:rStyle w:val="StyleUnderline"/>
          <w:highlight w:val="yellow"/>
        </w:rPr>
        <w:t>Snowden's leaks have</w:t>
      </w:r>
      <w:r w:rsidRPr="001B7E8F">
        <w:rPr>
          <w:rStyle w:val="StyleUnderline"/>
        </w:rPr>
        <w:t xml:space="preserve"> already changed the entire framework of the discussion. Their impact has</w:t>
      </w:r>
      <w:r>
        <w:t xml:space="preserve"> thus </w:t>
      </w:r>
      <w:r w:rsidRPr="007155AF">
        <w:rPr>
          <w:rStyle w:val="StyleUnderline"/>
          <w:highlight w:val="yellow"/>
        </w:rPr>
        <w:t>been seismic</w:t>
      </w:r>
      <w:r w:rsidRPr="001B7E8F">
        <w:rPr>
          <w:rStyle w:val="StyleUnderline"/>
        </w:rPr>
        <w:t xml:space="preserve">. Here, </w:t>
      </w:r>
      <w:r w:rsidRPr="007155AF">
        <w:rPr>
          <w:rStyle w:val="StyleUnderline"/>
          <w:highlight w:val="yellow"/>
        </w:rPr>
        <w:t>we are talking about</w:t>
      </w:r>
      <w:r w:rsidRPr="001B7E8F">
        <w:rPr>
          <w:rStyle w:val="StyleUnderline"/>
        </w:rPr>
        <w:t xml:space="preserve"> facts, about </w:t>
      </w:r>
      <w:r w:rsidRPr="007155AF">
        <w:rPr>
          <w:rStyle w:val="StyleUnderline"/>
          <w:highlight w:val="yellow"/>
        </w:rPr>
        <w:t xml:space="preserve">the importance of </w:t>
      </w:r>
      <w:r w:rsidRPr="007155AF">
        <w:rPr>
          <w:rStyle w:val="Emphasis"/>
          <w:highlight w:val="yellow"/>
        </w:rPr>
        <w:t>new empirical data</w:t>
      </w:r>
      <w:r w:rsidRPr="001B7E8F">
        <w:rPr>
          <w:rStyle w:val="StyleUnderline"/>
        </w:rPr>
        <w:t xml:space="preserve"> for our assessment of the contemporary moment. The </w:t>
      </w:r>
      <w:r w:rsidRPr="007155AF">
        <w:rPr>
          <w:rStyle w:val="StyleUnderline"/>
          <w:highlight w:val="yellow"/>
        </w:rPr>
        <w:t>introduction of these facts</w:t>
      </w:r>
      <w:r w:rsidRPr="001B7E8F">
        <w:rPr>
          <w:rStyle w:val="StyleUnderline"/>
        </w:rPr>
        <w:t xml:space="preserve"> into the public arena </w:t>
      </w:r>
      <w:r w:rsidRPr="007155AF">
        <w:rPr>
          <w:rStyle w:val="StyleUnderline"/>
          <w:highlight w:val="yellow"/>
        </w:rPr>
        <w:t>has put</w:t>
      </w:r>
      <w:r w:rsidRPr="001B7E8F">
        <w:rPr>
          <w:rStyle w:val="StyleUnderline"/>
        </w:rPr>
        <w:t xml:space="preserve"> the </w:t>
      </w:r>
      <w:r w:rsidRPr="007155AF">
        <w:rPr>
          <w:rStyle w:val="StyleUnderline"/>
          <w:highlight w:val="yellow"/>
        </w:rPr>
        <w:t>government on the defense</w:t>
      </w:r>
      <w:r w:rsidRPr="001B7E8F">
        <w:rPr>
          <w:rStyle w:val="StyleUnderline"/>
        </w:rPr>
        <w:t>. One need only recall how Snowden's disclosures immediately revealed that</w:t>
      </w:r>
      <w:r>
        <w:t xml:space="preserve"> Director of National Intelligence James </w:t>
      </w:r>
      <w:r w:rsidRPr="001B7E8F">
        <w:rPr>
          <w:rStyle w:val="StyleUnderline"/>
        </w:rPr>
        <w:t>Clapper had outright lied to Congress</w:t>
      </w:r>
      <w:r>
        <w:t>. Glenn Greenwald and his editors at the Guardian have thus been wise in choosing to publish Snowden's revelations gradually, thereby preventing them from so easily becoming yesterday's news.</w:t>
      </w:r>
    </w:p>
    <w:p w14:paraId="3749204D" w14:textId="77777777" w:rsidR="003677E9" w:rsidRDefault="003677E9" w:rsidP="003677E9">
      <w:r w:rsidRPr="007155AF">
        <w:rPr>
          <w:rStyle w:val="StyleUnderline"/>
          <w:highlight w:val="yellow"/>
        </w:rPr>
        <w:t>But</w:t>
      </w:r>
      <w:r w:rsidRPr="001B7E8F">
        <w:rPr>
          <w:rStyle w:val="StyleUnderline"/>
        </w:rPr>
        <w:t xml:space="preserve"> look how quickly </w:t>
      </w:r>
      <w:r w:rsidRPr="007155AF">
        <w:rPr>
          <w:rStyle w:val="StyleUnderline"/>
          <w:highlight w:val="yellow"/>
        </w:rPr>
        <w:t>the discourse shifts. After an initial shock, power can rapidly appropriate new data for its own ends</w:t>
      </w:r>
      <w:r>
        <w:t xml:space="preserve">. As Herbert Marcuse put it in One-Dimensional Man, </w:t>
      </w:r>
      <w:r w:rsidRPr="001B7E8F">
        <w:rPr>
          <w:rStyle w:val="StyleUnderline"/>
        </w:rPr>
        <w:t xml:space="preserve">that which initially appears subversive can be "quickly digested by the status quo as part of its healthy diet". Thus, </w:t>
      </w:r>
      <w:r w:rsidRPr="007155AF">
        <w:rPr>
          <w:rStyle w:val="StyleUnderline"/>
          <w:highlight w:val="yellow"/>
        </w:rPr>
        <w:t>government representatives are</w:t>
      </w:r>
      <w:r>
        <w:t xml:space="preserve">, for the most part, </w:t>
      </w:r>
      <w:r w:rsidRPr="007155AF">
        <w:rPr>
          <w:rStyle w:val="StyleUnderline"/>
          <w:highlight w:val="yellow"/>
        </w:rPr>
        <w:t>no longer disputing</w:t>
      </w:r>
      <w:r w:rsidRPr="001B7E8F">
        <w:rPr>
          <w:rStyle w:val="StyleUnderline"/>
        </w:rPr>
        <w:t xml:space="preserve"> the positive content of </w:t>
      </w:r>
      <w:r w:rsidRPr="007155AF">
        <w:rPr>
          <w:rStyle w:val="StyleUnderline"/>
          <w:highlight w:val="yellow"/>
        </w:rPr>
        <w:t>Snowden's claims</w:t>
      </w:r>
      <w:r w:rsidRPr="001B7E8F">
        <w:rPr>
          <w:rStyle w:val="StyleUnderline"/>
        </w:rPr>
        <w:t xml:space="preserve">. Rather, </w:t>
      </w:r>
      <w:r w:rsidRPr="007155AF">
        <w:rPr>
          <w:rStyle w:val="StyleUnderline"/>
          <w:highlight w:val="yellow"/>
        </w:rPr>
        <w:t>they are justifying them in the name of fighting terror</w:t>
      </w:r>
      <w:r w:rsidRPr="001B7E8F">
        <w:rPr>
          <w:rStyle w:val="StyleUnderline"/>
        </w:rPr>
        <w:t xml:space="preserve">. In this way, </w:t>
      </w:r>
      <w:r w:rsidRPr="007155AF">
        <w:rPr>
          <w:rStyle w:val="StyleUnderline"/>
          <w:highlight w:val="yellow"/>
        </w:rPr>
        <w:t>the site of struggle slips</w:t>
      </w:r>
      <w:r w:rsidRPr="001B7E8F">
        <w:rPr>
          <w:rStyle w:val="StyleUnderline"/>
        </w:rPr>
        <w:t xml:space="preserve"> from one dimension to another, </w:t>
      </w:r>
      <w:r w:rsidRPr="007155AF">
        <w:rPr>
          <w:rStyle w:val="Emphasis"/>
          <w:highlight w:val="yellow"/>
        </w:rPr>
        <w:t>from the realm of contested facts to the realm of contested interpretations</w:t>
      </w:r>
      <w:r>
        <w:t>.</w:t>
      </w:r>
    </w:p>
    <w:p w14:paraId="0B68FC66" w14:textId="77777777" w:rsidR="003677E9" w:rsidRDefault="003677E9" w:rsidP="003677E9">
      <w:r w:rsidRPr="007155AF">
        <w:rPr>
          <w:rStyle w:val="StyleUnderline"/>
          <w:highlight w:val="yellow"/>
        </w:rPr>
        <w:t>In light of</w:t>
      </w:r>
      <w:r w:rsidRPr="001B7E8F">
        <w:rPr>
          <w:rStyle w:val="StyleUnderline"/>
        </w:rPr>
        <w:t xml:space="preserve"> the</w:t>
      </w:r>
      <w:r>
        <w:t xml:space="preserve"> recent </w:t>
      </w:r>
      <w:r w:rsidRPr="007155AF">
        <w:rPr>
          <w:rStyle w:val="StyleUnderline"/>
          <w:highlight w:val="yellow"/>
        </w:rPr>
        <w:t>NSA</w:t>
      </w:r>
      <w:r w:rsidRPr="001B7E8F">
        <w:rPr>
          <w:rStyle w:val="StyleUnderline"/>
        </w:rPr>
        <w:t xml:space="preserve"> surveillance scandal, </w:t>
      </w:r>
      <w:r w:rsidRPr="007155AF">
        <w:rPr>
          <w:rStyle w:val="StyleUnderline"/>
          <w:highlight w:val="yellow"/>
        </w:rPr>
        <w:t xml:space="preserve">Chomsky and </w:t>
      </w:r>
      <w:proofErr w:type="spellStart"/>
      <w:r w:rsidRPr="007155AF">
        <w:rPr>
          <w:rStyle w:val="StyleUnderline"/>
          <w:rFonts w:ascii="Times New Roman" w:hAnsi="Times New Roman" w:cs="Times New Roman"/>
          <w:highlight w:val="yellow"/>
        </w:rPr>
        <w:t>Ž</w:t>
      </w:r>
      <w:r w:rsidRPr="007155AF">
        <w:rPr>
          <w:rStyle w:val="StyleUnderline"/>
          <w:highlight w:val="yellow"/>
        </w:rPr>
        <w:t>i</w:t>
      </w:r>
      <w:r w:rsidRPr="007155AF">
        <w:rPr>
          <w:rStyle w:val="StyleUnderline"/>
          <w:rFonts w:ascii="Times New Roman" w:hAnsi="Times New Roman" w:cs="Times New Roman"/>
          <w:highlight w:val="yellow"/>
        </w:rPr>
        <w:t>ž</w:t>
      </w:r>
      <w:r w:rsidRPr="007155AF">
        <w:rPr>
          <w:rStyle w:val="StyleUnderline"/>
          <w:highlight w:val="yellow"/>
        </w:rPr>
        <w:t>ek</w:t>
      </w:r>
      <w:proofErr w:type="spellEnd"/>
      <w:r w:rsidRPr="007155AF">
        <w:rPr>
          <w:rStyle w:val="StyleUnderline"/>
          <w:highlight w:val="yellow"/>
        </w:rPr>
        <w:t xml:space="preserve"> offer</w:t>
      </w:r>
      <w:r>
        <w:t xml:space="preserve"> us </w:t>
      </w:r>
      <w:r w:rsidRPr="007155AF">
        <w:rPr>
          <w:rStyle w:val="StyleUnderline"/>
          <w:highlight w:val="yellow"/>
        </w:rPr>
        <w:t xml:space="preserve">very different approaches, </w:t>
      </w:r>
      <w:r w:rsidRPr="007155AF">
        <w:rPr>
          <w:rStyle w:val="Emphasis"/>
          <w:highlight w:val="yellow"/>
        </w:rPr>
        <w:t>both of which are helpful for leftist critique</w:t>
      </w:r>
      <w:r>
        <w:t xml:space="preserve">. For Chomsky, the path ahead is clear. </w:t>
      </w:r>
      <w:r w:rsidRPr="007155AF">
        <w:rPr>
          <w:rStyle w:val="StyleUnderline"/>
          <w:highlight w:val="yellow"/>
        </w:rPr>
        <w:t>Faced with new revelations</w:t>
      </w:r>
      <w:r w:rsidRPr="001B7E8F">
        <w:rPr>
          <w:rStyle w:val="StyleUnderline"/>
        </w:rPr>
        <w:t xml:space="preserve"> about the surveillance state, </w:t>
      </w:r>
      <w:r w:rsidRPr="007155AF">
        <w:rPr>
          <w:rStyle w:val="StyleUnderline"/>
          <w:highlight w:val="yellow"/>
        </w:rPr>
        <w:t>Chomsky might engage in data mining, juxtaposing</w:t>
      </w:r>
      <w:r w:rsidRPr="001B7E8F">
        <w:rPr>
          <w:rStyle w:val="StyleUnderline"/>
        </w:rPr>
        <w:t xml:space="preserve"> our </w:t>
      </w:r>
      <w:r w:rsidRPr="007155AF">
        <w:rPr>
          <w:rStyle w:val="StyleUnderline"/>
          <w:highlight w:val="yellow"/>
        </w:rPr>
        <w:t>politicians' lofty statements</w:t>
      </w:r>
      <w:r w:rsidRPr="001B7E8F">
        <w:rPr>
          <w:rStyle w:val="StyleUnderline"/>
        </w:rPr>
        <w:t xml:space="preserve"> about freedom </w:t>
      </w:r>
      <w:r w:rsidRPr="007155AF">
        <w:rPr>
          <w:rStyle w:val="StyleUnderline"/>
          <w:highlight w:val="yellow"/>
        </w:rPr>
        <w:t>against their secretive actions,</w:t>
      </w:r>
      <w:r w:rsidRPr="001B7E8F">
        <w:rPr>
          <w:rStyle w:val="StyleUnderline"/>
        </w:rPr>
        <w:t xml:space="preserve"> thereby </w:t>
      </w:r>
      <w:r w:rsidRPr="007155AF">
        <w:rPr>
          <w:rStyle w:val="StyleUnderline"/>
          <w:highlight w:val="yellow"/>
        </w:rPr>
        <w:t>revealing their</w:t>
      </w:r>
      <w:r w:rsidRPr="001B7E8F">
        <w:rPr>
          <w:rStyle w:val="StyleUnderline"/>
        </w:rPr>
        <w:t xml:space="preserve"> utter </w:t>
      </w:r>
      <w:r w:rsidRPr="007155AF">
        <w:rPr>
          <w:rStyle w:val="StyleUnderline"/>
          <w:highlight w:val="yellow"/>
        </w:rPr>
        <w:t>hypocrisy</w:t>
      </w:r>
      <w:r>
        <w:t xml:space="preserve">. Indeed, </w:t>
      </w:r>
      <w:r w:rsidRPr="001B7E8F">
        <w:rPr>
          <w:rStyle w:val="StyleUnderline"/>
        </w:rPr>
        <w:t>Chomsky is a master at this form of argumentation</w:t>
      </w:r>
      <w:r>
        <w:t xml:space="preserve">, and he does it beautifully in Hegemony or Survival when he contrasts the democratic statements of Bush regime officials against their anti-democratic actions. </w:t>
      </w:r>
      <w:r w:rsidRPr="007155AF">
        <w:rPr>
          <w:rStyle w:val="StyleUnderline"/>
          <w:highlight w:val="yellow"/>
        </w:rPr>
        <w:t>He might</w:t>
      </w:r>
      <w:r>
        <w:t xml:space="preserve"> also </w:t>
      </w:r>
      <w:r w:rsidRPr="007155AF">
        <w:rPr>
          <w:rStyle w:val="StyleUnderline"/>
          <w:highlight w:val="yellow"/>
        </w:rPr>
        <w:t>demonstrate how NSA</w:t>
      </w:r>
      <w:r w:rsidRPr="001B7E8F">
        <w:rPr>
          <w:rStyle w:val="StyleUnderline"/>
        </w:rPr>
        <w:t xml:space="preserve"> surveillance </w:t>
      </w:r>
      <w:r w:rsidRPr="007155AF">
        <w:rPr>
          <w:rStyle w:val="StyleUnderline"/>
          <w:highlight w:val="yellow"/>
        </w:rPr>
        <w:t>is not a strange</w:t>
      </w:r>
      <w:r w:rsidRPr="001B7E8F">
        <w:rPr>
          <w:rStyle w:val="StyleUnderline"/>
        </w:rPr>
        <w:t xml:space="preserve"> historical </w:t>
      </w:r>
      <w:r w:rsidRPr="007155AF">
        <w:rPr>
          <w:rStyle w:val="StyleUnderline"/>
          <w:highlight w:val="yellow"/>
        </w:rPr>
        <w:t>aberration but a continuation of past policies</w:t>
      </w:r>
      <w:r w:rsidRPr="001B7E8F">
        <w:rPr>
          <w:rStyle w:val="StyleUnderline"/>
        </w:rPr>
        <w:t>, including</w:t>
      </w:r>
      <w:r>
        <w:t xml:space="preserve">, most infamously, </w:t>
      </w:r>
      <w:r w:rsidRPr="001B7E8F">
        <w:rPr>
          <w:rStyle w:val="StyleUnderline"/>
        </w:rPr>
        <w:t xml:space="preserve">the FBI's counter intelligence </w:t>
      </w:r>
      <w:proofErr w:type="spellStart"/>
      <w:r w:rsidRPr="001B7E8F">
        <w:rPr>
          <w:rStyle w:val="StyleUnderline"/>
        </w:rPr>
        <w:t>programme</w:t>
      </w:r>
      <w:proofErr w:type="spellEnd"/>
      <w:r>
        <w:t xml:space="preserve"> in the 1950s, 60s, and early 70s.</w:t>
      </w:r>
    </w:p>
    <w:p w14:paraId="55A78109" w14:textId="77777777" w:rsidR="003677E9" w:rsidRDefault="003677E9" w:rsidP="003677E9">
      <w:proofErr w:type="spellStart"/>
      <w:r w:rsidRPr="007155AF">
        <w:rPr>
          <w:rStyle w:val="StyleUnderline"/>
          <w:rFonts w:ascii="Times New Roman" w:hAnsi="Times New Roman" w:cs="Times New Roman"/>
          <w:highlight w:val="yellow"/>
        </w:rPr>
        <w:t>Ž</w:t>
      </w:r>
      <w:r w:rsidRPr="007155AF">
        <w:rPr>
          <w:rStyle w:val="StyleUnderline"/>
          <w:highlight w:val="yellow"/>
        </w:rPr>
        <w:t>i</w:t>
      </w:r>
      <w:r w:rsidRPr="007155AF">
        <w:rPr>
          <w:rStyle w:val="StyleUnderline"/>
          <w:rFonts w:ascii="Times New Roman" w:hAnsi="Times New Roman" w:cs="Times New Roman"/>
          <w:highlight w:val="yellow"/>
        </w:rPr>
        <w:t>ž</w:t>
      </w:r>
      <w:r w:rsidRPr="007155AF">
        <w:rPr>
          <w:rStyle w:val="StyleUnderline"/>
          <w:highlight w:val="yellow"/>
        </w:rPr>
        <w:t>ek</w:t>
      </w:r>
      <w:proofErr w:type="spellEnd"/>
      <w:r>
        <w:t xml:space="preserve">, on the other hand, </w:t>
      </w:r>
      <w:r w:rsidRPr="001B7E8F">
        <w:rPr>
          <w:rStyle w:val="StyleUnderline"/>
        </w:rPr>
        <w:t xml:space="preserve">might proceed in a number of ways. He </w:t>
      </w:r>
      <w:r w:rsidRPr="007155AF">
        <w:rPr>
          <w:rStyle w:val="StyleUnderline"/>
          <w:highlight w:val="yellow"/>
        </w:rPr>
        <w:t>might look at the ideology of cynicism</w:t>
      </w:r>
      <w:r>
        <w:t xml:space="preserve">, as he did so famously in the opening chapter of The Sublime Object of Ideology, </w:t>
      </w:r>
      <w:r w:rsidRPr="001B7E8F">
        <w:rPr>
          <w:rStyle w:val="StyleUnderline"/>
        </w:rPr>
        <w:t xml:space="preserve">in order </w:t>
      </w:r>
      <w:r w:rsidRPr="007155AF">
        <w:rPr>
          <w:rStyle w:val="StyleUnderline"/>
          <w:highlight w:val="yellow"/>
        </w:rPr>
        <w:t>to demonstrate how expressions of outrage</w:t>
      </w:r>
      <w:r w:rsidRPr="001B7E8F">
        <w:rPr>
          <w:rStyle w:val="StyleUnderline"/>
        </w:rPr>
        <w:t xml:space="preserve"> regarding NSA surveillance practices </w:t>
      </w:r>
      <w:r w:rsidRPr="007155AF">
        <w:rPr>
          <w:rStyle w:val="StyleUnderline"/>
          <w:highlight w:val="yellow"/>
        </w:rPr>
        <w:t>can</w:t>
      </w:r>
      <w:r w:rsidRPr="001B7E8F">
        <w:rPr>
          <w:rStyle w:val="StyleUnderline"/>
        </w:rPr>
        <w:t xml:space="preserve"> actually </w:t>
      </w:r>
      <w:r w:rsidRPr="007155AF">
        <w:rPr>
          <w:rStyle w:val="StyleUnderline"/>
          <w:highlight w:val="yellow"/>
        </w:rPr>
        <w:t>serve as a form of inaction, as a substitute for meaningful political struggle</w:t>
      </w:r>
      <w:r w:rsidRPr="001B7E8F">
        <w:rPr>
          <w:rStyle w:val="StyleUnderline"/>
        </w:rPr>
        <w:t xml:space="preserve">. We know very well what we are doing, but still we are doing it; </w:t>
      </w:r>
      <w:r w:rsidRPr="00400F04">
        <w:rPr>
          <w:rStyle w:val="StyleUnderline"/>
          <w:highlight w:val="yellow"/>
        </w:rPr>
        <w:t>we know</w:t>
      </w:r>
      <w:r w:rsidRPr="001B7E8F">
        <w:rPr>
          <w:rStyle w:val="StyleUnderline"/>
        </w:rPr>
        <w:t xml:space="preserve"> very well that </w:t>
      </w:r>
      <w:r w:rsidRPr="00400F04">
        <w:rPr>
          <w:rStyle w:val="StyleUnderline"/>
          <w:highlight w:val="yellow"/>
        </w:rPr>
        <w:t>our government is spying on us, but still we</w:t>
      </w:r>
      <w:r w:rsidRPr="001B7E8F">
        <w:rPr>
          <w:rStyle w:val="StyleUnderline"/>
        </w:rPr>
        <w:t xml:space="preserve"> continue </w:t>
      </w:r>
      <w:r w:rsidRPr="001B7E8F">
        <w:rPr>
          <w:rStyle w:val="StyleUnderline"/>
        </w:rPr>
        <w:lastRenderedPageBreak/>
        <w:t xml:space="preserve">to </w:t>
      </w:r>
      <w:r w:rsidRPr="00400F04">
        <w:rPr>
          <w:rStyle w:val="StyleUnderline"/>
          <w:highlight w:val="yellow"/>
        </w:rPr>
        <w:t>support it</w:t>
      </w:r>
      <w:r>
        <w:t xml:space="preserve"> (through voting, </w:t>
      </w:r>
      <w:proofErr w:type="spellStart"/>
      <w:r>
        <w:t>etc</w:t>
      </w:r>
      <w:proofErr w:type="spellEnd"/>
      <w:r>
        <w:t xml:space="preserve">). </w:t>
      </w:r>
      <w:proofErr w:type="spellStart"/>
      <w:r w:rsidRPr="001B7E8F">
        <w:rPr>
          <w:rStyle w:val="StyleUnderline"/>
          <w:rFonts w:ascii="Times New Roman" w:hAnsi="Times New Roman" w:cs="Times New Roman"/>
        </w:rPr>
        <w:t>Ž</w:t>
      </w:r>
      <w:r w:rsidRPr="001B7E8F">
        <w:rPr>
          <w:rStyle w:val="StyleUnderline"/>
        </w:rPr>
        <w:t>i</w:t>
      </w:r>
      <w:r w:rsidRPr="001B7E8F">
        <w:rPr>
          <w:rStyle w:val="StyleUnderline"/>
          <w:rFonts w:ascii="Times New Roman" w:hAnsi="Times New Roman" w:cs="Times New Roman"/>
        </w:rPr>
        <w:t>ž</w:t>
      </w:r>
      <w:r w:rsidRPr="001B7E8F">
        <w:rPr>
          <w:rStyle w:val="StyleUnderline"/>
        </w:rPr>
        <w:t>ek</w:t>
      </w:r>
      <w:proofErr w:type="spellEnd"/>
      <w:r w:rsidRPr="001B7E8F">
        <w:rPr>
          <w:rStyle w:val="StyleUnderline"/>
        </w:rPr>
        <w:t xml:space="preserve"> might also look at how surveillance practices ultimately fail as a method of </w:t>
      </w:r>
      <w:proofErr w:type="spellStart"/>
      <w:r w:rsidRPr="001B7E8F">
        <w:rPr>
          <w:rStyle w:val="StyleUnderline"/>
        </w:rPr>
        <w:t>subjectivisation</w:t>
      </w:r>
      <w:proofErr w:type="spellEnd"/>
      <w:r w:rsidRPr="001B7E8F">
        <w:rPr>
          <w:rStyle w:val="StyleUnderline"/>
        </w:rPr>
        <w:t>, how the very existence of whistleblowers</w:t>
      </w:r>
      <w:r>
        <w:t xml:space="preserve"> like Thomas Drake, Bradley Manning, Edward Snowden, and the others who are sure to follow in their footsteps </w:t>
      </w:r>
      <w:r w:rsidRPr="001B7E8F">
        <w:rPr>
          <w:rStyle w:val="StyleUnderline"/>
        </w:rPr>
        <w:t>demonstrates that technologies of surveillance and their accompanying ideologies of security can never guarantee the full participation of the people they are meant to control</w:t>
      </w:r>
      <w:r>
        <w:t xml:space="preserve">. As </w:t>
      </w:r>
      <w:proofErr w:type="spellStart"/>
      <w:r>
        <w:rPr>
          <w:rFonts w:ascii="Times New Roman" w:hAnsi="Times New Roman" w:cs="Times New Roman"/>
        </w:rPr>
        <w:t>Ž</w:t>
      </w:r>
      <w:r>
        <w:t>i</w:t>
      </w:r>
      <w:r>
        <w:rPr>
          <w:rFonts w:ascii="Times New Roman" w:hAnsi="Times New Roman" w:cs="Times New Roman"/>
        </w:rPr>
        <w:t>ž</w:t>
      </w:r>
      <w:r>
        <w:t>ek</w:t>
      </w:r>
      <w:proofErr w:type="spellEnd"/>
      <w:r>
        <w:t xml:space="preserve"> </w:t>
      </w:r>
      <w:proofErr w:type="spellStart"/>
      <w:r>
        <w:t>emphasises</w:t>
      </w:r>
      <w:proofErr w:type="spellEnd"/>
      <w:r>
        <w:t xml:space="preserve"> again and again, </w:t>
      </w:r>
      <w:proofErr w:type="spellStart"/>
      <w:r>
        <w:t>subjectivisation</w:t>
      </w:r>
      <w:proofErr w:type="spellEnd"/>
      <w:r>
        <w:t xml:space="preserve"> fails.</w:t>
      </w:r>
    </w:p>
    <w:p w14:paraId="160E2803" w14:textId="77777777" w:rsidR="003677E9" w:rsidRPr="001B7E8F" w:rsidRDefault="003677E9" w:rsidP="003677E9">
      <w:pPr>
        <w:rPr>
          <w:rStyle w:val="Emphasis"/>
        </w:rPr>
      </w:pPr>
      <w:r w:rsidRPr="00400F04">
        <w:rPr>
          <w:rStyle w:val="Emphasis"/>
          <w:highlight w:val="yellow"/>
        </w:rPr>
        <w:t>Importantly, neither of these approaches is wrongheaded</w:t>
      </w:r>
      <w:r w:rsidRPr="00400F04">
        <w:rPr>
          <w:rStyle w:val="StyleUnderline"/>
          <w:highlight w:val="yellow"/>
        </w:rPr>
        <w:t xml:space="preserve">. Both provide </w:t>
      </w:r>
      <w:r w:rsidRPr="00400F04">
        <w:rPr>
          <w:rStyle w:val="Emphasis"/>
          <w:highlight w:val="yellow"/>
        </w:rPr>
        <w:t>productive and fruitful avenues</w:t>
      </w:r>
      <w:r w:rsidRPr="00400F04">
        <w:rPr>
          <w:rStyle w:val="StyleUnderline"/>
          <w:highlight w:val="yellow"/>
        </w:rPr>
        <w:t xml:space="preserve"> for further reflection and consideration</w:t>
      </w:r>
      <w:r>
        <w:t xml:space="preserve">. Indeed, </w:t>
      </w:r>
      <w:r w:rsidRPr="00400F04">
        <w:rPr>
          <w:rStyle w:val="StyleUnderline"/>
          <w:highlight w:val="yellow"/>
        </w:rPr>
        <w:t xml:space="preserve">political struggles </w:t>
      </w:r>
      <w:r w:rsidRPr="00400F04">
        <w:rPr>
          <w:rStyle w:val="Emphasis"/>
          <w:highlight w:val="yellow"/>
        </w:rPr>
        <w:t>never</w:t>
      </w:r>
      <w:r w:rsidRPr="00400F04">
        <w:rPr>
          <w:rStyle w:val="StyleUnderline"/>
          <w:highlight w:val="yellow"/>
        </w:rPr>
        <w:t xml:space="preserve"> take place solely</w:t>
      </w:r>
      <w:r w:rsidRPr="00400F04">
        <w:rPr>
          <w:rStyle w:val="StyleUnderline"/>
        </w:rPr>
        <w:t xml:space="preserve"> within one isolated site</w:t>
      </w:r>
      <w:r w:rsidRPr="001B7E8F">
        <w:rPr>
          <w:rStyle w:val="StyleUnderline"/>
        </w:rPr>
        <w:t xml:space="preserve"> or </w:t>
      </w:r>
      <w:r w:rsidRPr="00400F04">
        <w:rPr>
          <w:rStyle w:val="StyleUnderline"/>
          <w:highlight w:val="yellow"/>
        </w:rPr>
        <w:t>at one level of abstraction</w:t>
      </w:r>
      <w:r>
        <w:t xml:space="preserve">. Rather, </w:t>
      </w:r>
      <w:r w:rsidRPr="001B7E8F">
        <w:rPr>
          <w:rStyle w:val="StyleUnderline"/>
        </w:rPr>
        <w:t>they take place seemingly everywhere and in multiple dimensions simultaneously</w:t>
      </w:r>
      <w:r>
        <w:t xml:space="preserve">. Thus, </w:t>
      </w:r>
      <w:r w:rsidRPr="00400F04">
        <w:rPr>
          <w:rStyle w:val="StyleUnderline"/>
          <w:highlight w:val="yellow"/>
        </w:rPr>
        <w:t xml:space="preserve">to deny ourselves access to the important contributions of either Chomsky or </w:t>
      </w:r>
      <w:proofErr w:type="spellStart"/>
      <w:r w:rsidRPr="00400F04">
        <w:rPr>
          <w:rStyle w:val="StyleUnderline"/>
          <w:rFonts w:ascii="Times New Roman" w:hAnsi="Times New Roman" w:cs="Times New Roman"/>
          <w:highlight w:val="yellow"/>
        </w:rPr>
        <w:t>Ž</w:t>
      </w:r>
      <w:r w:rsidRPr="00400F04">
        <w:rPr>
          <w:rStyle w:val="StyleUnderline"/>
          <w:highlight w:val="yellow"/>
        </w:rPr>
        <w:t>i</w:t>
      </w:r>
      <w:r w:rsidRPr="00400F04">
        <w:rPr>
          <w:rStyle w:val="StyleUnderline"/>
          <w:rFonts w:ascii="Times New Roman" w:hAnsi="Times New Roman" w:cs="Times New Roman"/>
          <w:highlight w:val="yellow"/>
        </w:rPr>
        <w:t>ž</w:t>
      </w:r>
      <w:r w:rsidRPr="00400F04">
        <w:rPr>
          <w:rStyle w:val="StyleUnderline"/>
          <w:highlight w:val="yellow"/>
        </w:rPr>
        <w:t>ek</w:t>
      </w:r>
      <w:proofErr w:type="spellEnd"/>
      <w:r w:rsidRPr="00400F04">
        <w:rPr>
          <w:rStyle w:val="StyleUnderline"/>
          <w:highlight w:val="yellow"/>
        </w:rPr>
        <w:t xml:space="preserve"> would be to engage in</w:t>
      </w:r>
      <w:r w:rsidRPr="001B7E8F">
        <w:rPr>
          <w:rStyle w:val="StyleUnderline"/>
        </w:rPr>
        <w:t xml:space="preserve"> an exercise of </w:t>
      </w:r>
      <w:r w:rsidRPr="00400F04">
        <w:rPr>
          <w:rStyle w:val="Emphasis"/>
          <w:highlight w:val="yellow"/>
        </w:rPr>
        <w:t>self-mutilation</w:t>
      </w:r>
      <w:r w:rsidRPr="00400F04">
        <w:rPr>
          <w:rStyle w:val="StyleUnderline"/>
          <w:highlight w:val="yellow"/>
        </w:rPr>
        <w:t xml:space="preserve">, an instance of </w:t>
      </w:r>
      <w:r w:rsidRPr="00400F04">
        <w:rPr>
          <w:rStyle w:val="Emphasis"/>
          <w:highlight w:val="yellow"/>
        </w:rPr>
        <w:t>cutting off one's nose to spite one's face</w:t>
      </w:r>
      <w:r w:rsidRPr="00400F04">
        <w:rPr>
          <w:rStyle w:val="StyleUnderline"/>
          <w:highlight w:val="yellow"/>
        </w:rPr>
        <w:t xml:space="preserve">. Existing structures of power do not limit their operations to only one level of abstraction and </w:t>
      </w:r>
      <w:r w:rsidRPr="00400F04">
        <w:rPr>
          <w:rStyle w:val="Emphasis"/>
          <w:highlight w:val="yellow"/>
        </w:rPr>
        <w:t xml:space="preserve">neither should </w:t>
      </w:r>
      <w:proofErr w:type="gramStart"/>
      <w:r w:rsidRPr="00400F04">
        <w:rPr>
          <w:rStyle w:val="Emphasis"/>
          <w:highlight w:val="yellow"/>
        </w:rPr>
        <w:t>we</w:t>
      </w:r>
      <w:r w:rsidRPr="00400F04">
        <w:rPr>
          <w:rStyle w:val="StyleUnderline"/>
          <w:highlight w:val="yellow"/>
        </w:rPr>
        <w:t>.</w:t>
      </w:r>
      <w:proofErr w:type="gramEnd"/>
      <w:r w:rsidRPr="00400F04">
        <w:rPr>
          <w:rStyle w:val="StyleUnderline"/>
          <w:highlight w:val="yellow"/>
        </w:rPr>
        <w:t xml:space="preserve"> To meet these structures head-on,</w:t>
      </w:r>
      <w:r>
        <w:t xml:space="preserve"> then, </w:t>
      </w:r>
      <w:r w:rsidRPr="00400F04">
        <w:rPr>
          <w:rStyle w:val="StyleUnderline"/>
          <w:highlight w:val="yellow"/>
        </w:rPr>
        <w:t xml:space="preserve">we must </w:t>
      </w:r>
      <w:r w:rsidRPr="00400F04">
        <w:rPr>
          <w:rStyle w:val="Emphasis"/>
          <w:highlight w:val="yellow"/>
        </w:rPr>
        <w:t>diversify our strategies</w:t>
      </w:r>
      <w:r>
        <w:t xml:space="preserve">. As a result, </w:t>
      </w:r>
      <w:r w:rsidRPr="00400F04">
        <w:rPr>
          <w:rStyle w:val="StyleUnderline"/>
          <w:highlight w:val="yellow"/>
        </w:rPr>
        <w:t xml:space="preserve">Chomsky's astute political analyses and </w:t>
      </w:r>
      <w:proofErr w:type="spellStart"/>
      <w:r w:rsidRPr="00400F04">
        <w:rPr>
          <w:rStyle w:val="StyleUnderline"/>
          <w:rFonts w:ascii="Times New Roman" w:hAnsi="Times New Roman" w:cs="Times New Roman"/>
          <w:highlight w:val="yellow"/>
        </w:rPr>
        <w:t>Ž</w:t>
      </w:r>
      <w:r w:rsidRPr="00400F04">
        <w:rPr>
          <w:rStyle w:val="StyleUnderline"/>
          <w:highlight w:val="yellow"/>
        </w:rPr>
        <w:t>i</w:t>
      </w:r>
      <w:r w:rsidRPr="00400F04">
        <w:rPr>
          <w:rStyle w:val="StyleUnderline"/>
          <w:rFonts w:ascii="Times New Roman" w:hAnsi="Times New Roman" w:cs="Times New Roman"/>
          <w:highlight w:val="yellow"/>
        </w:rPr>
        <w:t>ž</w:t>
      </w:r>
      <w:r w:rsidRPr="00400F04">
        <w:rPr>
          <w:rStyle w:val="StyleUnderline"/>
          <w:highlight w:val="yellow"/>
        </w:rPr>
        <w:t>ek's</w:t>
      </w:r>
      <w:proofErr w:type="spellEnd"/>
      <w:r w:rsidRPr="00400F04">
        <w:rPr>
          <w:rStyle w:val="StyleUnderline"/>
          <w:highlight w:val="yellow"/>
        </w:rPr>
        <w:t xml:space="preserve"> creative inquiries into the functioning of ideology can </w:t>
      </w:r>
      <w:r w:rsidRPr="00400F04">
        <w:rPr>
          <w:rStyle w:val="Emphasis"/>
          <w:highlight w:val="yellow"/>
        </w:rPr>
        <w:t>both be helpful</w:t>
      </w:r>
      <w:r w:rsidRPr="00400F04">
        <w:rPr>
          <w:rStyle w:val="StyleUnderline"/>
          <w:highlight w:val="yellow"/>
        </w:rPr>
        <w:t>. The debate between these two figures is</w:t>
      </w:r>
      <w:r w:rsidRPr="001B7E8F">
        <w:rPr>
          <w:rStyle w:val="StyleUnderline"/>
        </w:rPr>
        <w:t xml:space="preserve"> thus </w:t>
      </w:r>
      <w:r w:rsidRPr="00400F04">
        <w:rPr>
          <w:rStyle w:val="StyleUnderline"/>
          <w:highlight w:val="yellow"/>
        </w:rPr>
        <w:t xml:space="preserve">a </w:t>
      </w:r>
      <w:r w:rsidRPr="00400F04">
        <w:rPr>
          <w:rStyle w:val="Emphasis"/>
          <w:highlight w:val="yellow"/>
        </w:rPr>
        <w:t>non-debate</w:t>
      </w:r>
      <w:r w:rsidRPr="00400F04">
        <w:rPr>
          <w:rStyle w:val="StyleUnderline"/>
          <w:highlight w:val="yellow"/>
        </w:rPr>
        <w:t xml:space="preserve">, and the choice between them is a </w:t>
      </w:r>
      <w:r w:rsidRPr="00400F04">
        <w:rPr>
          <w:rStyle w:val="Emphasis"/>
          <w:highlight w:val="yellow"/>
        </w:rPr>
        <w:t>false</w:t>
      </w:r>
      <w:r w:rsidRPr="00400F04">
        <w:rPr>
          <w:rStyle w:val="StyleUnderline"/>
          <w:highlight w:val="yellow"/>
        </w:rPr>
        <w:t xml:space="preserve"> one. </w:t>
      </w:r>
      <w:r w:rsidRPr="00400F04">
        <w:rPr>
          <w:rStyle w:val="Emphasis"/>
          <w:highlight w:val="yellow"/>
        </w:rPr>
        <w:t>Why choose only one when we can just as easily have both?</w:t>
      </w:r>
    </w:p>
    <w:p w14:paraId="5D27671D" w14:textId="77777777" w:rsidR="003677E9" w:rsidRDefault="003677E9" w:rsidP="003677E9"/>
    <w:p w14:paraId="6C5B1863" w14:textId="55DD561B" w:rsidR="00E42E4C" w:rsidRPr="001E57C5" w:rsidRDefault="003677E9" w:rsidP="00F363C4">
      <w:pPr>
        <w:pStyle w:val="Heading4"/>
      </w:pPr>
      <w:r>
        <w:t xml:space="preserve">Reject demands for </w:t>
      </w:r>
      <w:r w:rsidRPr="003677E9">
        <w:rPr>
          <w:u w:val="single"/>
        </w:rPr>
        <w:t>methodological purity</w:t>
      </w:r>
      <w:r>
        <w:t xml:space="preserve">. </w:t>
      </w:r>
      <w:r w:rsidR="001B6B50">
        <w:t xml:space="preserve">The plan and alt are </w:t>
      </w:r>
      <w:r w:rsidR="001B6B50" w:rsidRPr="003677E9">
        <w:rPr>
          <w:i/>
          <w:u w:val="single"/>
        </w:rPr>
        <w:t>on the</w:t>
      </w:r>
      <w:r w:rsidR="001B6B50" w:rsidRPr="001B6B50">
        <w:rPr>
          <w:i/>
          <w:u w:val="single"/>
        </w:rPr>
        <w:t xml:space="preserve"> same side</w:t>
      </w:r>
      <w:r>
        <w:t>.</w:t>
      </w:r>
      <w:r w:rsidR="001E57C5">
        <w:t xml:space="preserve"> </w:t>
      </w:r>
      <w:r w:rsidR="001E57C5">
        <w:rPr>
          <w:u w:val="single"/>
        </w:rPr>
        <w:t>Perm</w:t>
      </w:r>
      <w:r w:rsidR="001E57C5">
        <w:t xml:space="preserve"> best. </w:t>
      </w:r>
    </w:p>
    <w:p w14:paraId="7DC37810" w14:textId="77777777" w:rsidR="00F363C4" w:rsidRPr="00F363C4" w:rsidRDefault="00C543B2" w:rsidP="002823B4">
      <w:proofErr w:type="spellStart"/>
      <w:r w:rsidRPr="00367B0E">
        <w:rPr>
          <w:rStyle w:val="Style13ptBold"/>
        </w:rPr>
        <w:t>Weiland</w:t>
      </w:r>
      <w:proofErr w:type="spellEnd"/>
      <w:r w:rsidRPr="00367B0E">
        <w:rPr>
          <w:rStyle w:val="Style13ptBold"/>
        </w:rPr>
        <w:t xml:space="preserve"> 13</w:t>
      </w:r>
      <w:r>
        <w:t xml:space="preserve"> — </w:t>
      </w:r>
      <w:r w:rsidR="00F363C4" w:rsidRPr="00F363C4">
        <w:t xml:space="preserve">Jeremy </w:t>
      </w:r>
      <w:proofErr w:type="spellStart"/>
      <w:r w:rsidR="00F363C4" w:rsidRPr="00F363C4">
        <w:t>Weiland</w:t>
      </w:r>
      <w:proofErr w:type="spellEnd"/>
      <w:r w:rsidR="00F363C4">
        <w:t xml:space="preserve">, </w:t>
      </w:r>
      <w:r w:rsidR="002823B4">
        <w:t xml:space="preserve">Activist who has worked with Occupy Richmond and Richmond Industrial Workers of the World, Contributing Writer at the Center for a Stateless Society and Attack The System, Software Developer who has worked for </w:t>
      </w:r>
      <w:proofErr w:type="spellStart"/>
      <w:r w:rsidR="002823B4">
        <w:t>CustomInk</w:t>
      </w:r>
      <w:proofErr w:type="spellEnd"/>
      <w:r w:rsidR="002823B4">
        <w:t xml:space="preserve">, </w:t>
      </w:r>
      <w:proofErr w:type="spellStart"/>
      <w:r w:rsidR="002823B4">
        <w:t>Jobaio</w:t>
      </w:r>
      <w:proofErr w:type="spellEnd"/>
      <w:r w:rsidR="002823B4">
        <w:t xml:space="preserve">, 6th Density LLC, INM United, and </w:t>
      </w:r>
      <w:proofErr w:type="spellStart"/>
      <w:r w:rsidR="002823B4">
        <w:t>ALTERthought</w:t>
      </w:r>
      <w:proofErr w:type="spellEnd"/>
      <w:r w:rsidR="002823B4">
        <w:t xml:space="preserve">, former Systems Analyst for the Computer Sciences Corporation, holds a B.S. in German and Computer Science from the University of Mary Washington, </w:t>
      </w:r>
      <w:r w:rsidR="00F363C4">
        <w:t>2013 (“</w:t>
      </w:r>
      <w:r w:rsidR="00F363C4" w:rsidRPr="00F363C4">
        <w:t>An anarchist critique of the reporting on the Snowden leaks</w:t>
      </w:r>
      <w:r w:rsidR="00F363C4">
        <w:t xml:space="preserve">,” </w:t>
      </w:r>
      <w:r w:rsidR="00F363C4">
        <w:rPr>
          <w:i/>
        </w:rPr>
        <w:t>Social Memory Complex</w:t>
      </w:r>
      <w:r w:rsidR="00F363C4">
        <w:t>—an anarchist blog, December 31</w:t>
      </w:r>
      <w:r w:rsidR="00F363C4" w:rsidRPr="00F363C4">
        <w:rPr>
          <w:vertAlign w:val="superscript"/>
        </w:rPr>
        <w:t>st</w:t>
      </w:r>
      <w:r w:rsidR="00F363C4">
        <w:t xml:space="preserve">, Available Online at </w:t>
      </w:r>
      <w:hyperlink r:id="rId13" w:history="1">
        <w:r w:rsidR="00F363C4" w:rsidRPr="00C8609C">
          <w:rPr>
            <w:rStyle w:val="Hyperlink"/>
          </w:rPr>
          <w:t>http://www.socialmemorycomplex.net/2013/12/31/an-anarchist-critique-of-the-reporting-on-the-snowden-leaks/</w:t>
        </w:r>
      </w:hyperlink>
      <w:r w:rsidR="00F363C4">
        <w:t>, Accessed 07-07-2015)</w:t>
      </w:r>
    </w:p>
    <w:p w14:paraId="4EE1EDD4" w14:textId="77777777" w:rsidR="00F363C4" w:rsidRDefault="00F363C4" w:rsidP="00F363C4">
      <w:r>
        <w:t xml:space="preserve">As the year rolls to an end, I'd like to compile a few thoughts on the handling of the NSA secrets leaked by Edward Snowden to Glenn Greenwald, Laura </w:t>
      </w:r>
      <w:proofErr w:type="spellStart"/>
      <w:r>
        <w:t>Poitras</w:t>
      </w:r>
      <w:proofErr w:type="spellEnd"/>
      <w:r>
        <w:t xml:space="preserve">, Ryan Gallagher, and others. This debate has occurred on ephemeral media like twitter, and these matters deserve a more extended treatment. There have been many developments since my last post on the subject; one of the most interesting has been the journalistic </w:t>
      </w:r>
      <w:proofErr w:type="gramStart"/>
      <w:r>
        <w:t>issues</w:t>
      </w:r>
      <w:proofErr w:type="gramEnd"/>
      <w:r>
        <w:t xml:space="preserve"> surrounding this episode.</w:t>
      </w:r>
    </w:p>
    <w:p w14:paraId="4C6DCD22" w14:textId="77777777" w:rsidR="00F363C4" w:rsidRDefault="00F363C4" w:rsidP="00F363C4">
      <w:r>
        <w:t xml:space="preserve">Throughout this post, keep in mind that </w:t>
      </w:r>
      <w:r w:rsidRPr="002823B4">
        <w:rPr>
          <w:rStyle w:val="StyleUnderline"/>
          <w:highlight w:val="yellow"/>
        </w:rPr>
        <w:t>I approach this as a radical, anti-</w:t>
      </w:r>
      <w:proofErr w:type="spellStart"/>
      <w:r w:rsidRPr="002823B4">
        <w:rPr>
          <w:rStyle w:val="StyleUnderline"/>
          <w:highlight w:val="yellow"/>
        </w:rPr>
        <w:t>institutionalist</w:t>
      </w:r>
      <w:proofErr w:type="spellEnd"/>
      <w:r w:rsidRPr="002823B4">
        <w:rPr>
          <w:rStyle w:val="StyleUnderline"/>
          <w:highlight w:val="yellow"/>
        </w:rPr>
        <w:t xml:space="preserve"> anarchist</w:t>
      </w:r>
      <w:r>
        <w:t xml:space="preserve">. My values place very little weight on compromising secret government plots for any reason. I disagree fundamentally with Snowden's desire for selective leaking, though it shouldn't surprise anybody that an ex-NSA employee would maintain very different priorities than an anarchist. </w:t>
      </w:r>
      <w:r w:rsidRPr="002823B4">
        <w:rPr>
          <w:rStyle w:val="Emphasis"/>
          <w:highlight w:val="yellow"/>
        </w:rPr>
        <w:t>Nothing could be more useless</w:t>
      </w:r>
      <w:r>
        <w:t xml:space="preserve"> or moronic </w:t>
      </w:r>
      <w:r w:rsidRPr="002823B4">
        <w:rPr>
          <w:rStyle w:val="StyleUnderline"/>
          <w:highlight w:val="yellow"/>
        </w:rPr>
        <w:t>than to expect</w:t>
      </w:r>
      <w:r w:rsidRPr="00F363C4">
        <w:rPr>
          <w:rStyle w:val="StyleUnderline"/>
        </w:rPr>
        <w:t xml:space="preserve"> relatively establishmentarian, </w:t>
      </w:r>
      <w:r w:rsidRPr="002823B4">
        <w:rPr>
          <w:rStyle w:val="StyleUnderline"/>
          <w:highlight w:val="yellow"/>
        </w:rPr>
        <w:t xml:space="preserve">statist folks like Snowden, Greenwald, or </w:t>
      </w:r>
      <w:proofErr w:type="spellStart"/>
      <w:r w:rsidRPr="002823B4">
        <w:rPr>
          <w:rStyle w:val="StyleUnderline"/>
          <w:highlight w:val="yellow"/>
        </w:rPr>
        <w:t>Poitras</w:t>
      </w:r>
      <w:proofErr w:type="spellEnd"/>
      <w:r w:rsidRPr="002823B4">
        <w:rPr>
          <w:rStyle w:val="StyleUnderline"/>
          <w:highlight w:val="yellow"/>
        </w:rPr>
        <w:t xml:space="preserve"> to act </w:t>
      </w:r>
      <w:r w:rsidRPr="002823B4">
        <w:rPr>
          <w:rStyle w:val="Emphasis"/>
          <w:highlight w:val="yellow"/>
        </w:rPr>
        <w:t>exactly like I might</w:t>
      </w:r>
      <w:r w:rsidRPr="002823B4">
        <w:rPr>
          <w:rStyle w:val="StyleUnderline"/>
          <w:highlight w:val="yellow"/>
        </w:rPr>
        <w:t xml:space="preserve"> were I in their shoes</w:t>
      </w:r>
      <w:r>
        <w:t>.</w:t>
      </w:r>
    </w:p>
    <w:p w14:paraId="2B637981" w14:textId="77777777" w:rsidR="00F363C4" w:rsidRDefault="00F363C4" w:rsidP="00F363C4">
      <w:r w:rsidRPr="002823B4">
        <w:rPr>
          <w:rStyle w:val="Emphasis"/>
          <w:highlight w:val="yellow"/>
        </w:rPr>
        <w:t>However</w:t>
      </w:r>
      <w:r w:rsidRPr="002823B4">
        <w:rPr>
          <w:rStyle w:val="StyleUnderline"/>
          <w:highlight w:val="yellow"/>
        </w:rPr>
        <w:t xml:space="preserve">, I have a basic respect for Snowden's sacrifice and Greenwald's work that </w:t>
      </w:r>
      <w:r w:rsidRPr="002823B4">
        <w:rPr>
          <w:rStyle w:val="Emphasis"/>
          <w:highlight w:val="yellow"/>
        </w:rPr>
        <w:t>transcends my political preferences</w:t>
      </w:r>
      <w:r>
        <w:t xml:space="preserve"> (I'm not familiar with </w:t>
      </w:r>
      <w:proofErr w:type="spellStart"/>
      <w:r>
        <w:t>Poitras's</w:t>
      </w:r>
      <w:proofErr w:type="spellEnd"/>
      <w:r>
        <w:t xml:space="preserve"> work prior to this episode, though she has my respect as well). </w:t>
      </w:r>
      <w:r w:rsidRPr="002823B4">
        <w:rPr>
          <w:rStyle w:val="StyleUnderline"/>
          <w:highlight w:val="yellow"/>
        </w:rPr>
        <w:t>I will not</w:t>
      </w:r>
      <w:r w:rsidRPr="00F363C4">
        <w:rPr>
          <w:rStyle w:val="StyleUnderline"/>
        </w:rPr>
        <w:t xml:space="preserve"> sully that respect by </w:t>
      </w:r>
      <w:r w:rsidRPr="002823B4">
        <w:rPr>
          <w:rStyle w:val="StyleUnderline"/>
          <w:highlight w:val="yellow"/>
        </w:rPr>
        <w:t>drag</w:t>
      </w:r>
      <w:r w:rsidRPr="00F363C4">
        <w:rPr>
          <w:rStyle w:val="StyleUnderline"/>
        </w:rPr>
        <w:t xml:space="preserve">ging any of </w:t>
      </w:r>
      <w:r w:rsidRPr="002823B4">
        <w:rPr>
          <w:rStyle w:val="StyleUnderline"/>
          <w:highlight w:val="yellow"/>
        </w:rPr>
        <w:t>these people through the mud</w:t>
      </w:r>
      <w:r w:rsidRPr="00F363C4">
        <w:rPr>
          <w:rStyle w:val="StyleUnderline"/>
        </w:rPr>
        <w:t xml:space="preserve">, </w:t>
      </w:r>
      <w:r w:rsidRPr="002823B4">
        <w:rPr>
          <w:rStyle w:val="Emphasis"/>
          <w:highlight w:val="yellow"/>
        </w:rPr>
        <w:t>even if</w:t>
      </w:r>
      <w:r w:rsidRPr="002823B4">
        <w:rPr>
          <w:rStyle w:val="StyleUnderline"/>
          <w:highlight w:val="yellow"/>
        </w:rPr>
        <w:t xml:space="preserve"> their chosen acts don't</w:t>
      </w:r>
      <w:r w:rsidRPr="00F363C4">
        <w:rPr>
          <w:rStyle w:val="StyleUnderline"/>
        </w:rPr>
        <w:t xml:space="preserve"> quite </w:t>
      </w:r>
      <w:r w:rsidRPr="002823B4">
        <w:rPr>
          <w:rStyle w:val="StyleUnderline"/>
          <w:highlight w:val="yellow"/>
        </w:rPr>
        <w:t>conform to my personal standards</w:t>
      </w:r>
      <w:r>
        <w:t xml:space="preserve">. Indeed, </w:t>
      </w:r>
      <w:r w:rsidRPr="002823B4">
        <w:rPr>
          <w:rStyle w:val="StyleUnderline"/>
          <w:highlight w:val="yellow"/>
        </w:rPr>
        <w:t>I wish to advance a critique</w:t>
      </w:r>
      <w:r w:rsidRPr="00F363C4">
        <w:rPr>
          <w:rStyle w:val="StyleUnderline"/>
        </w:rPr>
        <w:t xml:space="preserve"> of their conduct </w:t>
      </w:r>
      <w:r w:rsidRPr="002823B4">
        <w:rPr>
          <w:rStyle w:val="StyleUnderline"/>
          <w:highlight w:val="yellow"/>
        </w:rPr>
        <w:t>that can</w:t>
      </w:r>
      <w:r w:rsidRPr="00F363C4">
        <w:rPr>
          <w:rStyle w:val="StyleUnderline"/>
        </w:rPr>
        <w:t xml:space="preserve"> </w:t>
      </w:r>
      <w:r w:rsidRPr="00F363C4">
        <w:rPr>
          <w:rStyle w:val="Emphasis"/>
        </w:rPr>
        <w:t xml:space="preserve">actually </w:t>
      </w:r>
      <w:r w:rsidRPr="002823B4">
        <w:rPr>
          <w:rStyle w:val="Emphasis"/>
          <w:highlight w:val="yellow"/>
        </w:rPr>
        <w:t>contribute to the debate</w:t>
      </w:r>
      <w:r w:rsidRPr="002823B4">
        <w:rPr>
          <w:rStyle w:val="StyleUnderline"/>
          <w:highlight w:val="yellow"/>
        </w:rPr>
        <w:t xml:space="preserve"> without </w:t>
      </w:r>
      <w:r w:rsidRPr="002823B4">
        <w:rPr>
          <w:rStyle w:val="Emphasis"/>
          <w:highlight w:val="yellow"/>
        </w:rPr>
        <w:t>drowning everything in</w:t>
      </w:r>
      <w:r w:rsidRPr="002823B4">
        <w:rPr>
          <w:rStyle w:val="Emphasis"/>
        </w:rPr>
        <w:t xml:space="preserve"> the noise of </w:t>
      </w:r>
      <w:r w:rsidRPr="002823B4">
        <w:rPr>
          <w:rStyle w:val="Emphasis"/>
          <w:highlight w:val="yellow"/>
        </w:rPr>
        <w:t>acrimony</w:t>
      </w:r>
      <w:r w:rsidRPr="002823B4">
        <w:rPr>
          <w:rStyle w:val="Emphasis"/>
        </w:rPr>
        <w:t xml:space="preserve"> and belligerence</w:t>
      </w:r>
      <w:r>
        <w:t>.</w:t>
      </w:r>
    </w:p>
    <w:p w14:paraId="22390FC6" w14:textId="77777777" w:rsidR="00F363C4" w:rsidRDefault="00F363C4" w:rsidP="00F363C4">
      <w:r w:rsidRPr="002823B4">
        <w:rPr>
          <w:rStyle w:val="StyleUnderline"/>
          <w:highlight w:val="yellow"/>
        </w:rPr>
        <w:t>Unlike many on the radical left, I believe tone is important</w:t>
      </w:r>
      <w:r w:rsidRPr="00F363C4">
        <w:rPr>
          <w:rStyle w:val="StyleUnderline"/>
        </w:rPr>
        <w:t xml:space="preserve">, both </w:t>
      </w:r>
      <w:r w:rsidRPr="002823B4">
        <w:rPr>
          <w:rStyle w:val="StyleUnderline"/>
          <w:highlight w:val="yellow"/>
        </w:rPr>
        <w:t xml:space="preserve">for </w:t>
      </w:r>
      <w:r w:rsidRPr="002823B4">
        <w:rPr>
          <w:rStyle w:val="Emphasis"/>
          <w:highlight w:val="yellow"/>
        </w:rPr>
        <w:t>maintaining</w:t>
      </w:r>
      <w:r w:rsidRPr="00F363C4">
        <w:rPr>
          <w:rStyle w:val="Emphasis"/>
        </w:rPr>
        <w:t xml:space="preserve"> crucial </w:t>
      </w:r>
      <w:r w:rsidRPr="002823B4">
        <w:rPr>
          <w:rStyle w:val="Emphasis"/>
          <w:highlight w:val="yellow"/>
        </w:rPr>
        <w:t>solidarity within the larger resistance</w:t>
      </w:r>
      <w:r w:rsidRPr="002823B4">
        <w:rPr>
          <w:rStyle w:val="StyleUnderline"/>
          <w:highlight w:val="yellow"/>
        </w:rPr>
        <w:t xml:space="preserve"> and for disciplining our</w:t>
      </w:r>
      <w:r w:rsidRPr="00F363C4">
        <w:rPr>
          <w:rStyle w:val="StyleUnderline"/>
        </w:rPr>
        <w:t xml:space="preserve"> own </w:t>
      </w:r>
      <w:r w:rsidRPr="002823B4">
        <w:rPr>
          <w:rStyle w:val="StyleUnderline"/>
          <w:highlight w:val="yellow"/>
        </w:rPr>
        <w:lastRenderedPageBreak/>
        <w:t xml:space="preserve">thinking against irrational laziness. Snowden, Greenwald, </w:t>
      </w:r>
      <w:proofErr w:type="spellStart"/>
      <w:r w:rsidRPr="002823B4">
        <w:rPr>
          <w:rStyle w:val="StyleUnderline"/>
          <w:highlight w:val="yellow"/>
        </w:rPr>
        <w:t>Poitras</w:t>
      </w:r>
      <w:proofErr w:type="spellEnd"/>
      <w:r w:rsidRPr="002823B4">
        <w:rPr>
          <w:rStyle w:val="StyleUnderline"/>
          <w:highlight w:val="yellow"/>
        </w:rPr>
        <w:t xml:space="preserve">, and others are </w:t>
      </w:r>
      <w:r w:rsidRPr="002823B4">
        <w:rPr>
          <w:rStyle w:val="Emphasis"/>
          <w:highlight w:val="yellow"/>
        </w:rPr>
        <w:t>fundamentally on my side of this issue</w:t>
      </w:r>
      <w:r w:rsidRPr="002823B4">
        <w:rPr>
          <w:rStyle w:val="StyleUnderline"/>
          <w:highlight w:val="yellow"/>
        </w:rPr>
        <w:t xml:space="preserve">, regardless of our differences in values and ideology. People on the same side can disagree and debate without devolving into </w:t>
      </w:r>
      <w:r w:rsidRPr="002823B4">
        <w:rPr>
          <w:rStyle w:val="Emphasis"/>
          <w:highlight w:val="yellow"/>
        </w:rPr>
        <w:t>crude infighting</w:t>
      </w:r>
      <w:r w:rsidRPr="002823B4">
        <w:rPr>
          <w:rStyle w:val="StyleUnderline"/>
          <w:highlight w:val="yellow"/>
        </w:rPr>
        <w:t xml:space="preserve">. I regard it as </w:t>
      </w:r>
      <w:r w:rsidRPr="002823B4">
        <w:rPr>
          <w:rStyle w:val="Emphasis"/>
          <w:highlight w:val="yellow"/>
        </w:rPr>
        <w:t>shameful</w:t>
      </w:r>
      <w:r w:rsidRPr="002823B4">
        <w:rPr>
          <w:rStyle w:val="StyleUnderline"/>
          <w:highlight w:val="yellow"/>
        </w:rPr>
        <w:t xml:space="preserve">, </w:t>
      </w:r>
      <w:r w:rsidRPr="002823B4">
        <w:rPr>
          <w:rStyle w:val="Emphasis"/>
          <w:highlight w:val="yellow"/>
        </w:rPr>
        <w:t>juvenile</w:t>
      </w:r>
      <w:r w:rsidRPr="002823B4">
        <w:rPr>
          <w:rStyle w:val="StyleUnderline"/>
          <w:highlight w:val="yellow"/>
        </w:rPr>
        <w:t xml:space="preserve">, and </w:t>
      </w:r>
      <w:r w:rsidRPr="002823B4">
        <w:rPr>
          <w:rStyle w:val="Emphasis"/>
          <w:highlight w:val="yellow"/>
        </w:rPr>
        <w:t>counter-productive</w:t>
      </w:r>
      <w:r w:rsidRPr="002823B4">
        <w:rPr>
          <w:rStyle w:val="StyleUnderline"/>
          <w:highlight w:val="yellow"/>
        </w:rPr>
        <w:t xml:space="preserve"> to elevate</w:t>
      </w:r>
      <w:r w:rsidRPr="00F363C4">
        <w:rPr>
          <w:rStyle w:val="StyleUnderline"/>
        </w:rPr>
        <w:t xml:space="preserve"> </w:t>
      </w:r>
      <w:r w:rsidRPr="00F363C4">
        <w:rPr>
          <w:rStyle w:val="Emphasis"/>
        </w:rPr>
        <w:t xml:space="preserve">any kind of </w:t>
      </w:r>
      <w:r w:rsidRPr="002823B4">
        <w:rPr>
          <w:rStyle w:val="Emphasis"/>
          <w:highlight w:val="yellow"/>
        </w:rPr>
        <w:t>political or methodological purity</w:t>
      </w:r>
      <w:r w:rsidRPr="002823B4">
        <w:rPr>
          <w:rStyle w:val="StyleUnderline"/>
          <w:highlight w:val="yellow"/>
        </w:rPr>
        <w:t xml:space="preserve"> over those </w:t>
      </w:r>
      <w:r w:rsidRPr="002823B4">
        <w:rPr>
          <w:rStyle w:val="Emphasis"/>
          <w:highlight w:val="yellow"/>
        </w:rPr>
        <w:t>broad interests that unite us</w:t>
      </w:r>
      <w:r>
        <w:t>.</w:t>
      </w:r>
    </w:p>
    <w:p w14:paraId="021EE478" w14:textId="77777777" w:rsidR="00F363C4" w:rsidRDefault="00F363C4" w:rsidP="00F363C4"/>
    <w:p w14:paraId="6F5A4F00" w14:textId="1CD2C76B" w:rsidR="008A0B6B" w:rsidRDefault="008A0B6B" w:rsidP="008A0B6B">
      <w:pPr>
        <w:pStyle w:val="Heading3"/>
      </w:pPr>
      <w:r>
        <w:lastRenderedPageBreak/>
        <w:t>Permutation vs. “State Bad” Alt</w:t>
      </w:r>
    </w:p>
    <w:p w14:paraId="762F7248" w14:textId="72D51438" w:rsidR="002823B4" w:rsidRPr="001E57C5" w:rsidRDefault="001B6B50" w:rsidP="002823B4">
      <w:pPr>
        <w:pStyle w:val="Heading4"/>
      </w:pPr>
      <w:r>
        <w:t xml:space="preserve">Responding to NSA surveillance by demanding abolition of the state is </w:t>
      </w:r>
      <w:r w:rsidRPr="001B6B50">
        <w:rPr>
          <w:u w:val="single"/>
        </w:rPr>
        <w:t>counterproductive</w:t>
      </w:r>
      <w:r>
        <w:t xml:space="preserve">. Our call for </w:t>
      </w:r>
      <w:r>
        <w:rPr>
          <w:u w:val="single"/>
        </w:rPr>
        <w:t>negative state action</w:t>
      </w:r>
      <w:r>
        <w:t xml:space="preserve"> is a more effective challenge. “Reformism bad” </w:t>
      </w:r>
      <w:r w:rsidRPr="001B6B50">
        <w:rPr>
          <w:u w:val="single"/>
        </w:rPr>
        <w:t>oversimplifies</w:t>
      </w:r>
      <w:r w:rsidR="001E57C5">
        <w:t xml:space="preserve">. </w:t>
      </w:r>
      <w:r w:rsidR="001E57C5">
        <w:rPr>
          <w:u w:val="single"/>
        </w:rPr>
        <w:t>Perm</w:t>
      </w:r>
      <w:r w:rsidR="001E57C5">
        <w:t xml:space="preserve"> best. </w:t>
      </w:r>
    </w:p>
    <w:p w14:paraId="1540382F" w14:textId="77777777" w:rsidR="002823B4" w:rsidRPr="00F363C4" w:rsidRDefault="002823B4" w:rsidP="002823B4">
      <w:proofErr w:type="spellStart"/>
      <w:r w:rsidRPr="00367B0E">
        <w:rPr>
          <w:rStyle w:val="Style13ptBold"/>
        </w:rPr>
        <w:t>Weiland</w:t>
      </w:r>
      <w:proofErr w:type="spellEnd"/>
      <w:r w:rsidRPr="00367B0E">
        <w:rPr>
          <w:rStyle w:val="Style13ptBold"/>
        </w:rPr>
        <w:t xml:space="preserve"> 13</w:t>
      </w:r>
      <w:r>
        <w:t xml:space="preserve"> — </w:t>
      </w:r>
      <w:r w:rsidRPr="00F363C4">
        <w:t xml:space="preserve">Jeremy </w:t>
      </w:r>
      <w:proofErr w:type="spellStart"/>
      <w:r w:rsidRPr="00F363C4">
        <w:t>Weiland</w:t>
      </w:r>
      <w:proofErr w:type="spellEnd"/>
      <w:r>
        <w:t xml:space="preserve">, Activist who has worked with Occupy Richmond and Richmond Industrial Workers of the World, Contributing Writer at the Center for a Stateless Society and Attack The System, Software Developer who has worked for </w:t>
      </w:r>
      <w:proofErr w:type="spellStart"/>
      <w:r>
        <w:t>CustomInk</w:t>
      </w:r>
      <w:proofErr w:type="spellEnd"/>
      <w:r>
        <w:t xml:space="preserve">, </w:t>
      </w:r>
      <w:proofErr w:type="spellStart"/>
      <w:r>
        <w:t>Jobaio</w:t>
      </w:r>
      <w:proofErr w:type="spellEnd"/>
      <w:r>
        <w:t xml:space="preserve">, 6th Density LLC, INM United, and </w:t>
      </w:r>
      <w:proofErr w:type="spellStart"/>
      <w:r>
        <w:t>ALTERthought</w:t>
      </w:r>
      <w:proofErr w:type="spellEnd"/>
      <w:r>
        <w:t>, former Systems Analyst for the Computer Sciences Corporation, holds a B.S. in German and Computer Science from the University of Mary Washington, 2013 (“</w:t>
      </w:r>
      <w:r w:rsidRPr="00F363C4">
        <w:t>An anarchist critique of the reporting on the Snowden leaks</w:t>
      </w:r>
      <w:r>
        <w:t xml:space="preserve">,” </w:t>
      </w:r>
      <w:r>
        <w:rPr>
          <w:i/>
        </w:rPr>
        <w:t>Social Memory Complex</w:t>
      </w:r>
      <w:r>
        <w:t>—an anarchist blog, December 31</w:t>
      </w:r>
      <w:r w:rsidRPr="00F363C4">
        <w:rPr>
          <w:vertAlign w:val="superscript"/>
        </w:rPr>
        <w:t>st</w:t>
      </w:r>
      <w:r>
        <w:t xml:space="preserve">, Available Online at </w:t>
      </w:r>
      <w:hyperlink r:id="rId14" w:history="1">
        <w:r w:rsidRPr="00C8609C">
          <w:rPr>
            <w:rStyle w:val="Hyperlink"/>
          </w:rPr>
          <w:t>http://www.socialmemorycomplex.net/2013/12/31/an-anarchist-critique-of-the-reporting-on-the-snowden-leaks/</w:t>
        </w:r>
      </w:hyperlink>
      <w:r>
        <w:t>, Accessed 07-07-2015)</w:t>
      </w:r>
    </w:p>
    <w:p w14:paraId="5BB82F93" w14:textId="77777777" w:rsidR="002823B4" w:rsidRDefault="002823B4" w:rsidP="002823B4">
      <w:r>
        <w:t>There is only a political solution</w:t>
      </w:r>
    </w:p>
    <w:p w14:paraId="440605B3" w14:textId="77777777" w:rsidR="002823B4" w:rsidRDefault="002823B4" w:rsidP="002823B4">
      <w:r>
        <w:t xml:space="preserve">I mentioned earlier that </w:t>
      </w:r>
      <w:r w:rsidRPr="002823B4">
        <w:rPr>
          <w:rStyle w:val="StyleUnderline"/>
        </w:rPr>
        <w:t xml:space="preserve">it is </w:t>
      </w:r>
      <w:r w:rsidRPr="001B6B50">
        <w:rPr>
          <w:rStyle w:val="StyleUnderline"/>
          <w:highlight w:val="yellow"/>
        </w:rPr>
        <w:t>the scale at which</w:t>
      </w:r>
      <w:r>
        <w:t xml:space="preserve"> the </w:t>
      </w:r>
      <w:r w:rsidRPr="001B6B50">
        <w:rPr>
          <w:rStyle w:val="StyleUnderline"/>
          <w:highlight w:val="yellow"/>
        </w:rPr>
        <w:t>NSA operates</w:t>
      </w:r>
      <w:r w:rsidRPr="002823B4">
        <w:rPr>
          <w:rStyle w:val="StyleUnderline"/>
        </w:rPr>
        <w:t xml:space="preserve"> that </w:t>
      </w:r>
      <w:r w:rsidRPr="001B6B50">
        <w:rPr>
          <w:rStyle w:val="StyleUnderline"/>
          <w:highlight w:val="yellow"/>
        </w:rPr>
        <w:t>makes it dangerous. Only with such concentrated resources and authority can</w:t>
      </w:r>
      <w:r>
        <w:t xml:space="preserve"> the </w:t>
      </w:r>
      <w:r w:rsidRPr="001B6B50">
        <w:rPr>
          <w:rStyle w:val="StyleUnderline"/>
          <w:highlight w:val="yellow"/>
        </w:rPr>
        <w:t>NSA compromise the entire communications</w:t>
      </w:r>
      <w:r w:rsidRPr="002823B4">
        <w:rPr>
          <w:rStyle w:val="StyleUnderline"/>
        </w:rPr>
        <w:t xml:space="preserve"> network </w:t>
      </w:r>
      <w:r w:rsidRPr="001B6B50">
        <w:rPr>
          <w:rStyle w:val="StyleUnderline"/>
          <w:highlight w:val="yellow"/>
        </w:rPr>
        <w:t>infrastructure</w:t>
      </w:r>
      <w:r w:rsidRPr="002823B4">
        <w:rPr>
          <w:rStyle w:val="StyleUnderline"/>
        </w:rPr>
        <w:t xml:space="preserve"> at every </w:t>
      </w:r>
      <w:proofErr w:type="gramStart"/>
      <w:r w:rsidRPr="002823B4">
        <w:rPr>
          <w:rStyle w:val="StyleUnderline"/>
        </w:rPr>
        <w:t>layer.</w:t>
      </w:r>
      <w:proofErr w:type="gramEnd"/>
      <w:r w:rsidRPr="002823B4">
        <w:rPr>
          <w:rStyle w:val="StyleUnderline"/>
        </w:rPr>
        <w:t xml:space="preserve"> </w:t>
      </w:r>
      <w:r w:rsidRPr="001B6B50">
        <w:rPr>
          <w:rStyle w:val="StyleUnderline"/>
          <w:highlight w:val="yellow"/>
        </w:rPr>
        <w:t>Any</w:t>
      </w:r>
      <w:r w:rsidRPr="002823B4">
        <w:rPr>
          <w:rStyle w:val="StyleUnderline"/>
        </w:rPr>
        <w:t xml:space="preserve"> defense strategy or </w:t>
      </w:r>
      <w:r w:rsidRPr="001B6B50">
        <w:rPr>
          <w:rStyle w:val="StyleUnderline"/>
          <w:highlight w:val="yellow"/>
        </w:rPr>
        <w:t>reform that doesn't</w:t>
      </w:r>
      <w:r w:rsidRPr="002823B4">
        <w:rPr>
          <w:rStyle w:val="StyleUnderline"/>
        </w:rPr>
        <w:t xml:space="preserve"> squarely </w:t>
      </w:r>
      <w:r w:rsidRPr="001B6B50">
        <w:rPr>
          <w:rStyle w:val="StyleUnderline"/>
          <w:highlight w:val="yellow"/>
        </w:rPr>
        <w:t>address</w:t>
      </w:r>
      <w:r w:rsidRPr="002823B4">
        <w:rPr>
          <w:rStyle w:val="StyleUnderline"/>
        </w:rPr>
        <w:t xml:space="preserve"> the issues surrounding </w:t>
      </w:r>
      <w:r w:rsidRPr="001B6B50">
        <w:rPr>
          <w:rStyle w:val="StyleUnderline"/>
          <w:highlight w:val="yellow"/>
        </w:rPr>
        <w:t>this</w:t>
      </w:r>
      <w:r w:rsidRPr="002823B4">
        <w:rPr>
          <w:rStyle w:val="StyleUnderline"/>
        </w:rPr>
        <w:t xml:space="preserve"> unprecedented </w:t>
      </w:r>
      <w:r w:rsidRPr="001B6B50">
        <w:rPr>
          <w:rStyle w:val="StyleUnderline"/>
          <w:highlight w:val="yellow"/>
        </w:rPr>
        <w:t xml:space="preserve">concentration of power is </w:t>
      </w:r>
      <w:r w:rsidRPr="001B6B50">
        <w:rPr>
          <w:rStyle w:val="Emphasis"/>
          <w:highlight w:val="yellow"/>
        </w:rPr>
        <w:t>worse than useless</w:t>
      </w:r>
      <w:r w:rsidRPr="002823B4">
        <w:rPr>
          <w:rStyle w:val="StyleUnderline"/>
        </w:rPr>
        <w:t xml:space="preserve">. Clever hacking </w:t>
      </w:r>
      <w:r w:rsidRPr="001B6B50">
        <w:rPr>
          <w:rStyle w:val="Emphasis"/>
        </w:rPr>
        <w:t>will not save us from concentrated power</w:t>
      </w:r>
      <w:r w:rsidRPr="002823B4">
        <w:rPr>
          <w:rStyle w:val="StyleUnderline"/>
        </w:rPr>
        <w:t>; crypto is a workaround and not a sufficient response to the fundamental challenge</w:t>
      </w:r>
      <w:r>
        <w:t xml:space="preserve"> here. </w:t>
      </w:r>
      <w:r w:rsidRPr="002823B4">
        <w:rPr>
          <w:rStyle w:val="StyleUnderline"/>
        </w:rPr>
        <w:t>New oversight practices</w:t>
      </w:r>
      <w:r>
        <w:t xml:space="preserve">, such as a "privacy advocate" position in the FISA court, </w:t>
      </w:r>
      <w:r w:rsidRPr="002823B4">
        <w:rPr>
          <w:rStyle w:val="StyleUnderline"/>
        </w:rPr>
        <w:t>will fail</w:t>
      </w:r>
      <w:r>
        <w:t xml:space="preserve"> as surely as old ones. </w:t>
      </w:r>
      <w:r w:rsidRPr="002823B4">
        <w:rPr>
          <w:rStyle w:val="StyleUnderline"/>
        </w:rPr>
        <w:t>Organizations like</w:t>
      </w:r>
      <w:r>
        <w:t xml:space="preserve"> the </w:t>
      </w:r>
      <w:r w:rsidRPr="002823B4">
        <w:rPr>
          <w:rStyle w:val="StyleUnderline"/>
        </w:rPr>
        <w:t>NSA specialize in telling themselves and others precisely the narratives that justify their abusive, disingenuous conduct in the dark</w:t>
      </w:r>
      <w:r>
        <w:t>.</w:t>
      </w:r>
    </w:p>
    <w:p w14:paraId="722B7813" w14:textId="380DEFE3" w:rsidR="002823B4" w:rsidRDefault="002823B4" w:rsidP="002823B4">
      <w:r w:rsidRPr="001B6B50">
        <w:rPr>
          <w:rStyle w:val="StyleUnderline"/>
          <w:highlight w:val="yellow"/>
        </w:rPr>
        <w:t>Knowing this, statists</w:t>
      </w:r>
      <w:r>
        <w:t xml:space="preserve"> of all varieties </w:t>
      </w:r>
      <w:r w:rsidRPr="001B6B50">
        <w:rPr>
          <w:rStyle w:val="StyleUnderline"/>
          <w:highlight w:val="yellow"/>
        </w:rPr>
        <w:t>must wrestle with how to check and balance</w:t>
      </w:r>
      <w:r w:rsidRPr="002823B4">
        <w:rPr>
          <w:rStyle w:val="StyleUnderline"/>
        </w:rPr>
        <w:t xml:space="preserve"> the </w:t>
      </w:r>
      <w:r w:rsidRPr="001B6B50">
        <w:rPr>
          <w:rStyle w:val="StyleUnderline"/>
          <w:highlight w:val="yellow"/>
        </w:rPr>
        <w:t>government</w:t>
      </w:r>
      <w:r w:rsidRPr="002823B4">
        <w:rPr>
          <w:rStyle w:val="StyleUnderline"/>
        </w:rPr>
        <w:t xml:space="preserve"> in this </w:t>
      </w:r>
      <w:r w:rsidRPr="001B6B50">
        <w:rPr>
          <w:rStyle w:val="StyleUnderline"/>
        </w:rPr>
        <w:t>era. The sheer level of secrecy and abuse</w:t>
      </w:r>
      <w:r>
        <w:t xml:space="preserve"> here </w:t>
      </w:r>
      <w:r w:rsidRPr="001B6B50">
        <w:rPr>
          <w:rStyle w:val="StyleUnderline"/>
        </w:rPr>
        <w:t xml:space="preserve">can't help but give the lie to their </w:t>
      </w:r>
      <w:proofErr w:type="spellStart"/>
      <w:r w:rsidRPr="001B6B50">
        <w:rPr>
          <w:rStyle w:val="StyleUnderline"/>
        </w:rPr>
        <w:t>minarchist</w:t>
      </w:r>
      <w:proofErr w:type="spellEnd"/>
      <w:r w:rsidRPr="001B6B50">
        <w:rPr>
          <w:rStyle w:val="StyleUnderline"/>
        </w:rPr>
        <w:t xml:space="preserve"> approach of legal reform and institutional counterbalancing. </w:t>
      </w:r>
      <w:proofErr w:type="gramStart"/>
      <w:r w:rsidRPr="001B6B50">
        <w:rPr>
          <w:rStyle w:val="StyleUnderline"/>
        </w:rPr>
        <w:t xml:space="preserve">Clearly </w:t>
      </w:r>
      <w:r w:rsidRPr="001B6B50">
        <w:rPr>
          <w:rStyle w:val="StyleUnderline"/>
          <w:highlight w:val="yellow"/>
        </w:rPr>
        <w:t>any government abiding</w:t>
      </w:r>
      <w:r w:rsidRPr="001B6B50">
        <w:rPr>
          <w:rStyle w:val="StyleUnderline"/>
        </w:rPr>
        <w:t xml:space="preserve"> an organization like</w:t>
      </w:r>
      <w:r>
        <w:t xml:space="preserve"> the </w:t>
      </w:r>
      <w:r w:rsidRPr="001B6B50">
        <w:rPr>
          <w:rStyle w:val="StyleUnderline"/>
          <w:highlight w:val="yellow"/>
        </w:rPr>
        <w:t>NSA is</w:t>
      </w:r>
      <w:r w:rsidRPr="001B6B50">
        <w:rPr>
          <w:rStyle w:val="StyleUnderline"/>
        </w:rPr>
        <w:t xml:space="preserve"> no mere accomplice but </w:t>
      </w:r>
      <w:r w:rsidRPr="001B6B50">
        <w:rPr>
          <w:rStyle w:val="StyleUnderline"/>
          <w:highlight w:val="yellow"/>
        </w:rPr>
        <w:t>rotten to the core.</w:t>
      </w:r>
      <w:proofErr w:type="gramEnd"/>
      <w:r w:rsidRPr="001B6B50">
        <w:rPr>
          <w:rStyle w:val="StyleUnderline"/>
          <w:highlight w:val="yellow"/>
        </w:rPr>
        <w:t xml:space="preserve"> Any reform that does not</w:t>
      </w:r>
      <w:r w:rsidRPr="001B6B50">
        <w:rPr>
          <w:rStyle w:val="StyleUnderline"/>
        </w:rPr>
        <w:t xml:space="preserve"> squarely </w:t>
      </w:r>
      <w:r w:rsidRPr="001B6B50">
        <w:rPr>
          <w:rStyle w:val="StyleUnderline"/>
          <w:highlight w:val="yellow"/>
        </w:rPr>
        <w:t xml:space="preserve">face this reality is </w:t>
      </w:r>
      <w:r w:rsidRPr="001B6B50">
        <w:rPr>
          <w:rStyle w:val="Emphasis"/>
          <w:highlight w:val="yellow"/>
        </w:rPr>
        <w:t>insufficient and counterproductive</w:t>
      </w:r>
      <w:r w:rsidRPr="001B6B50">
        <w:rPr>
          <w:rStyle w:val="Emphasis"/>
        </w:rPr>
        <w:t xml:space="preserve"> on its face</w:t>
      </w:r>
      <w:r w:rsidR="001B6B50">
        <w:t>.</w:t>
      </w:r>
    </w:p>
    <w:p w14:paraId="0D99AC5F" w14:textId="09B8B355" w:rsidR="002823B4" w:rsidRDefault="002823B4" w:rsidP="002823B4">
      <w:r w:rsidRPr="001B6B50">
        <w:rPr>
          <w:rStyle w:val="StyleUnderline"/>
          <w:highlight w:val="yellow"/>
        </w:rPr>
        <w:t>While anarchists understand</w:t>
      </w:r>
      <w:r w:rsidRPr="002823B4">
        <w:rPr>
          <w:rStyle w:val="StyleUnderline"/>
        </w:rPr>
        <w:t xml:space="preserve"> that</w:t>
      </w:r>
      <w:r>
        <w:t xml:space="preserve"> even </w:t>
      </w:r>
      <w:r w:rsidRPr="001B6B50">
        <w:rPr>
          <w:rStyle w:val="StyleUnderline"/>
          <w:highlight w:val="yellow"/>
        </w:rPr>
        <w:t>this</w:t>
      </w:r>
      <w:r w:rsidRPr="002823B4">
        <w:rPr>
          <w:rStyle w:val="StyleUnderline"/>
        </w:rPr>
        <w:t xml:space="preserve"> latest outrage </w:t>
      </w:r>
      <w:r w:rsidRPr="001B6B50">
        <w:rPr>
          <w:rStyle w:val="Emphasis"/>
          <w:highlight w:val="yellow"/>
        </w:rPr>
        <w:t>will not bring about</w:t>
      </w:r>
      <w:r w:rsidRPr="001B6B50">
        <w:rPr>
          <w:rStyle w:val="Emphasis"/>
        </w:rPr>
        <w:t xml:space="preserve"> the </w:t>
      </w:r>
      <w:r w:rsidRPr="001B6B50">
        <w:rPr>
          <w:rStyle w:val="Emphasis"/>
          <w:highlight w:val="yellow"/>
        </w:rPr>
        <w:t>revolution</w:t>
      </w:r>
      <w:r w:rsidRPr="001B6B50">
        <w:rPr>
          <w:rStyle w:val="StyleUnderline"/>
          <w:highlight w:val="yellow"/>
        </w:rPr>
        <w:t>,</w:t>
      </w:r>
      <w:r>
        <w:t xml:space="preserve"> I do think </w:t>
      </w:r>
      <w:r w:rsidRPr="001B6B50">
        <w:rPr>
          <w:rStyle w:val="StyleUnderline"/>
          <w:highlight w:val="yellow"/>
        </w:rPr>
        <w:t>we are</w:t>
      </w:r>
      <w:r w:rsidRPr="002823B4">
        <w:rPr>
          <w:rStyle w:val="StyleUnderline"/>
        </w:rPr>
        <w:t xml:space="preserve"> uniquely </w:t>
      </w:r>
      <w:r w:rsidRPr="001B6B50">
        <w:rPr>
          <w:rStyle w:val="StyleUnderline"/>
          <w:highlight w:val="yellow"/>
        </w:rPr>
        <w:t xml:space="preserve">positioned to advocate for </w:t>
      </w:r>
      <w:r w:rsidRPr="001B6B50">
        <w:rPr>
          <w:rStyle w:val="Emphasis"/>
          <w:highlight w:val="yellow"/>
        </w:rPr>
        <w:t>extreme measures</w:t>
      </w:r>
      <w:r w:rsidRPr="002823B4">
        <w:rPr>
          <w:rStyle w:val="StyleUnderline"/>
        </w:rPr>
        <w:t xml:space="preserve"> that others</w:t>
      </w:r>
      <w:r>
        <w:t xml:space="preserve"> currently </w:t>
      </w:r>
      <w:r w:rsidRPr="002823B4">
        <w:rPr>
          <w:rStyle w:val="StyleUnderline"/>
        </w:rPr>
        <w:t>find unthinkable. There literally is no alternative, because who could ever trust anything the government does in secret again?</w:t>
      </w:r>
      <w:r>
        <w:t xml:space="preserve"> The </w:t>
      </w:r>
      <w:r w:rsidRPr="001B6B50">
        <w:rPr>
          <w:rStyle w:val="StyleUnderline"/>
          <w:highlight w:val="yellow"/>
        </w:rPr>
        <w:t>NSA's power and operation</w:t>
      </w:r>
      <w:r w:rsidRPr="002823B4">
        <w:rPr>
          <w:rStyle w:val="StyleUnderline"/>
        </w:rPr>
        <w:t xml:space="preserve"> in the dark </w:t>
      </w:r>
      <w:r w:rsidRPr="001B6B50">
        <w:rPr>
          <w:rStyle w:val="StyleUnderline"/>
          <w:highlight w:val="yellow"/>
        </w:rPr>
        <w:t xml:space="preserve">must be </w:t>
      </w:r>
      <w:r w:rsidRPr="001B6B50">
        <w:rPr>
          <w:rStyle w:val="Emphasis"/>
          <w:highlight w:val="yellow"/>
        </w:rPr>
        <w:t>scaled far</w:t>
      </w:r>
      <w:r w:rsidRPr="001B6B50">
        <w:rPr>
          <w:rStyle w:val="Emphasis"/>
        </w:rPr>
        <w:t xml:space="preserve">, far </w:t>
      </w:r>
      <w:r w:rsidRPr="001B6B50">
        <w:rPr>
          <w:rStyle w:val="Emphasis"/>
          <w:highlight w:val="yellow"/>
        </w:rPr>
        <w:t xml:space="preserve">back </w:t>
      </w:r>
      <w:r w:rsidRPr="001B6B50">
        <w:rPr>
          <w:rStyle w:val="StyleUnderline"/>
          <w:highlight w:val="yellow"/>
        </w:rPr>
        <w:t xml:space="preserve">if we are to have </w:t>
      </w:r>
      <w:r w:rsidRPr="001B6B50">
        <w:rPr>
          <w:rStyle w:val="Emphasis"/>
          <w:highlight w:val="yellow"/>
        </w:rPr>
        <w:t>a real solution</w:t>
      </w:r>
      <w:r w:rsidRPr="002823B4">
        <w:rPr>
          <w:rStyle w:val="StyleUnderline"/>
        </w:rPr>
        <w:t xml:space="preserve"> to this crisis</w:t>
      </w:r>
      <w:r>
        <w:t xml:space="preserve">. Indeed, </w:t>
      </w:r>
      <w:r w:rsidRPr="002823B4">
        <w:rPr>
          <w:rStyle w:val="StyleUnderline"/>
        </w:rPr>
        <w:t>the state must be made to understand that its very legitimacy is at stake, and this is a core anarchist goal in the first place</w:t>
      </w:r>
      <w:r>
        <w:t>.</w:t>
      </w:r>
    </w:p>
    <w:p w14:paraId="6739902D" w14:textId="0DC46B85" w:rsidR="002823B4" w:rsidRDefault="002823B4" w:rsidP="002823B4">
      <w:r w:rsidRPr="001B6B50">
        <w:rPr>
          <w:rStyle w:val="StyleUnderline"/>
          <w:highlight w:val="yellow"/>
        </w:rPr>
        <w:t>Dissolution of the state and</w:t>
      </w:r>
      <w:r>
        <w:t xml:space="preserve"> the </w:t>
      </w:r>
      <w:r w:rsidRPr="001B6B50">
        <w:rPr>
          <w:rStyle w:val="StyleUnderline"/>
          <w:highlight w:val="yellow"/>
        </w:rPr>
        <w:t xml:space="preserve">NSA may not be </w:t>
      </w:r>
      <w:r w:rsidRPr="001B6B50">
        <w:rPr>
          <w:rStyle w:val="Emphasis"/>
          <w:highlight w:val="yellow"/>
        </w:rPr>
        <w:t>politically feasible</w:t>
      </w:r>
      <w:r w:rsidRPr="001B6B50">
        <w:rPr>
          <w:rStyle w:val="StyleUnderline"/>
          <w:highlight w:val="yellow"/>
        </w:rPr>
        <w:t>, but a sharp</w:t>
      </w:r>
      <w:r>
        <w:t xml:space="preserve"> and crippling </w:t>
      </w:r>
      <w:r w:rsidRPr="001B6B50">
        <w:rPr>
          <w:rStyle w:val="StyleUnderline"/>
          <w:highlight w:val="yellow"/>
        </w:rPr>
        <w:t>cut to the budget</w:t>
      </w:r>
      <w:r>
        <w:t>—especially the abolition of the secret black budget—</w:t>
      </w:r>
      <w:r w:rsidRPr="001B6B50">
        <w:rPr>
          <w:rStyle w:val="StyleUnderline"/>
          <w:highlight w:val="yellow"/>
        </w:rPr>
        <w:t xml:space="preserve">may be </w:t>
      </w:r>
      <w:r w:rsidRPr="001B6B50">
        <w:rPr>
          <w:rStyle w:val="Emphasis"/>
          <w:highlight w:val="yellow"/>
        </w:rPr>
        <w:t>one concession we can extract from the establishment</w:t>
      </w:r>
      <w:r w:rsidRPr="001B6B50">
        <w:rPr>
          <w:rStyle w:val="StyleUnderline"/>
          <w:highlight w:val="yellow"/>
        </w:rPr>
        <w:t xml:space="preserve">. After abolition, containing the budget is </w:t>
      </w:r>
      <w:r w:rsidRPr="001B6B50">
        <w:rPr>
          <w:rStyle w:val="Emphasis"/>
          <w:highlight w:val="yellow"/>
        </w:rPr>
        <w:t>the next best insurance</w:t>
      </w:r>
      <w:r w:rsidRPr="001B6B50">
        <w:rPr>
          <w:rStyle w:val="StyleUnderline"/>
          <w:highlight w:val="yellow"/>
        </w:rPr>
        <w:t xml:space="preserve"> against power becoming too concentrated</w:t>
      </w:r>
      <w:r w:rsidRPr="002823B4">
        <w:rPr>
          <w:rStyle w:val="StyleUnderline"/>
        </w:rPr>
        <w:t xml:space="preserve"> in an organization</w:t>
      </w:r>
      <w:r>
        <w:t xml:space="preserve">. Granted, </w:t>
      </w:r>
      <w:r w:rsidRPr="001B6B50">
        <w:rPr>
          <w:rStyle w:val="StyleUnderline"/>
          <w:highlight w:val="yellow"/>
        </w:rPr>
        <w:t>this</w:t>
      </w:r>
      <w:r w:rsidRPr="002823B4">
        <w:rPr>
          <w:rStyle w:val="StyleUnderline"/>
        </w:rPr>
        <w:t xml:space="preserve"> is a long shot, but it</w:t>
      </w:r>
      <w:r>
        <w:t xml:space="preserve"> both </w:t>
      </w:r>
      <w:r w:rsidRPr="001B6B50">
        <w:rPr>
          <w:rStyle w:val="StyleUnderline"/>
          <w:highlight w:val="yellow"/>
        </w:rPr>
        <w:t xml:space="preserve">has the virtue of being </w:t>
      </w:r>
      <w:r w:rsidRPr="001B6B50">
        <w:rPr>
          <w:rStyle w:val="Emphasis"/>
          <w:highlight w:val="yellow"/>
        </w:rPr>
        <w:t>measureable</w:t>
      </w:r>
      <w:r w:rsidRPr="001B6B50">
        <w:rPr>
          <w:rStyle w:val="StyleUnderline"/>
          <w:highlight w:val="yellow"/>
        </w:rPr>
        <w:t xml:space="preserve"> and</w:t>
      </w:r>
      <w:r w:rsidRPr="002823B4">
        <w:rPr>
          <w:rStyle w:val="StyleUnderline"/>
        </w:rPr>
        <w:t xml:space="preserve"> also </w:t>
      </w:r>
      <w:r w:rsidRPr="001B6B50">
        <w:rPr>
          <w:rStyle w:val="StyleUnderline"/>
          <w:highlight w:val="yellow"/>
        </w:rPr>
        <w:t xml:space="preserve">marking </w:t>
      </w:r>
      <w:r w:rsidRPr="001B6B50">
        <w:rPr>
          <w:rStyle w:val="Emphasis"/>
          <w:highlight w:val="yellow"/>
        </w:rPr>
        <w:t>a grave reappraisal of the government's legitimacy</w:t>
      </w:r>
      <w:r>
        <w:t>.</w:t>
      </w:r>
    </w:p>
    <w:p w14:paraId="265D0BC8" w14:textId="77777777" w:rsidR="002823B4" w:rsidRDefault="002823B4" w:rsidP="002823B4">
      <w:r w:rsidRPr="002823B4">
        <w:rPr>
          <w:rStyle w:val="StyleUnderline"/>
        </w:rPr>
        <w:t>I'm sure each and every person responsible for bringing the NSA cache of secrets to light has a different vision of what reforms are best. However, we are at a unique juncture in history</w:t>
      </w:r>
      <w:r>
        <w:t xml:space="preserve">—one we indeed owe to Snowden, Greenwald, </w:t>
      </w:r>
      <w:proofErr w:type="spellStart"/>
      <w:r>
        <w:t>Poitras</w:t>
      </w:r>
      <w:proofErr w:type="spellEnd"/>
      <w:r>
        <w:t xml:space="preserve">, and others, but </w:t>
      </w:r>
      <w:r>
        <w:lastRenderedPageBreak/>
        <w:t xml:space="preserve">nevertheless one which belongs to all of us. </w:t>
      </w:r>
      <w:r w:rsidRPr="001B6B50">
        <w:rPr>
          <w:rStyle w:val="StyleUnderline"/>
          <w:highlight w:val="yellow"/>
        </w:rPr>
        <w:t>Never before have</w:t>
      </w:r>
      <w:r w:rsidRPr="002823B4">
        <w:rPr>
          <w:rStyle w:val="StyleUnderline"/>
        </w:rPr>
        <w:t xml:space="preserve"> the </w:t>
      </w:r>
      <w:r w:rsidRPr="001B6B50">
        <w:rPr>
          <w:rStyle w:val="StyleUnderline"/>
          <w:highlight w:val="yellow"/>
        </w:rPr>
        <w:t xml:space="preserve">people faced such </w:t>
      </w:r>
      <w:r w:rsidRPr="001B6B50">
        <w:rPr>
          <w:rStyle w:val="Emphasis"/>
          <w:highlight w:val="yellow"/>
        </w:rPr>
        <w:t>pervasive and subtle totalitarianism</w:t>
      </w:r>
      <w:r w:rsidRPr="002823B4">
        <w:rPr>
          <w:rStyle w:val="StyleUnderline"/>
        </w:rPr>
        <w:t xml:space="preserve"> so undermining to </w:t>
      </w:r>
      <w:proofErr w:type="gramStart"/>
      <w:r w:rsidRPr="002823B4">
        <w:rPr>
          <w:rStyle w:val="StyleUnderline"/>
        </w:rPr>
        <w:t>society</w:t>
      </w:r>
      <w:proofErr w:type="gramEnd"/>
      <w:r w:rsidRPr="002823B4">
        <w:rPr>
          <w:rStyle w:val="StyleUnderline"/>
        </w:rPr>
        <w:t xml:space="preserve"> as we know it. </w:t>
      </w:r>
      <w:r w:rsidRPr="001B6B50">
        <w:rPr>
          <w:rStyle w:val="StyleUnderline"/>
          <w:highlight w:val="yellow"/>
        </w:rPr>
        <w:t>If folks</w:t>
      </w:r>
      <w:r w:rsidRPr="002823B4">
        <w:rPr>
          <w:rStyle w:val="StyleUnderline"/>
        </w:rPr>
        <w:t xml:space="preserve"> finally </w:t>
      </w:r>
      <w:r w:rsidRPr="001B6B50">
        <w:rPr>
          <w:rStyle w:val="StyleUnderline"/>
          <w:highlight w:val="yellow"/>
        </w:rPr>
        <w:t xml:space="preserve">consider radical solutions, </w:t>
      </w:r>
      <w:r w:rsidRPr="001B6B50">
        <w:rPr>
          <w:rStyle w:val="Emphasis"/>
          <w:highlight w:val="yellow"/>
        </w:rPr>
        <w:t>it will not be because anarchists berated them into it</w:t>
      </w:r>
      <w:r w:rsidRPr="001B6B50">
        <w:rPr>
          <w:rStyle w:val="StyleUnderline"/>
          <w:highlight w:val="yellow"/>
        </w:rPr>
        <w:t xml:space="preserve">. The </w:t>
      </w:r>
      <w:r w:rsidRPr="001B6B50">
        <w:rPr>
          <w:rStyle w:val="Emphasis"/>
          <w:highlight w:val="yellow"/>
        </w:rPr>
        <w:t>right arguments</w:t>
      </w:r>
      <w:r w:rsidRPr="001B6B50">
        <w:rPr>
          <w:rStyle w:val="StyleUnderline"/>
          <w:highlight w:val="yellow"/>
        </w:rPr>
        <w:t xml:space="preserve"> could ensure the separation of the head from the snake</w:t>
      </w:r>
      <w:r w:rsidRPr="002823B4">
        <w:rPr>
          <w:rStyle w:val="StyleUnderline"/>
        </w:rPr>
        <w:t xml:space="preserve"> this time, </w:t>
      </w:r>
      <w:r w:rsidRPr="001B6B50">
        <w:rPr>
          <w:rStyle w:val="StyleUnderline"/>
          <w:highlight w:val="yellow"/>
        </w:rPr>
        <w:t>if anarchists</w:t>
      </w:r>
      <w:r w:rsidRPr="002823B4">
        <w:rPr>
          <w:rStyle w:val="StyleUnderline"/>
        </w:rPr>
        <w:t xml:space="preserve"> can </w:t>
      </w:r>
      <w:r w:rsidRPr="001B6B50">
        <w:rPr>
          <w:rStyle w:val="StyleUnderline"/>
          <w:highlight w:val="yellow"/>
        </w:rPr>
        <w:t xml:space="preserve">model </w:t>
      </w:r>
      <w:r w:rsidRPr="001B6B50">
        <w:rPr>
          <w:rStyle w:val="Emphasis"/>
          <w:highlight w:val="yellow"/>
        </w:rPr>
        <w:t>a new attitude towards power</w:t>
      </w:r>
      <w:r w:rsidRPr="001B6B50">
        <w:rPr>
          <w:rStyle w:val="StyleUnderline"/>
          <w:highlight w:val="yellow"/>
        </w:rPr>
        <w:t xml:space="preserve"> that seeks </w:t>
      </w:r>
      <w:r w:rsidRPr="001B6B50">
        <w:rPr>
          <w:rStyle w:val="Emphasis"/>
          <w:highlight w:val="yellow"/>
        </w:rPr>
        <w:t>not to alienate opponents</w:t>
      </w:r>
      <w:r w:rsidRPr="001B6B50">
        <w:rPr>
          <w:rStyle w:val="StyleUnderline"/>
          <w:highlight w:val="yellow"/>
        </w:rPr>
        <w:t xml:space="preserve"> but </w:t>
      </w:r>
      <w:r w:rsidRPr="001B6B50">
        <w:rPr>
          <w:rStyle w:val="Emphasis"/>
          <w:highlight w:val="yellow"/>
        </w:rPr>
        <w:t>build a qualitatively different consensus</w:t>
      </w:r>
      <w:r>
        <w:t>.</w:t>
      </w:r>
    </w:p>
    <w:p w14:paraId="5A99ADAE" w14:textId="77777777" w:rsidR="002823B4" w:rsidRDefault="002823B4" w:rsidP="00F363C4"/>
    <w:p w14:paraId="671DEE04" w14:textId="5190E04D" w:rsidR="00193FB4" w:rsidRPr="00193FB4" w:rsidRDefault="00193FB4" w:rsidP="00193FB4">
      <w:pPr>
        <w:pStyle w:val="Heading4"/>
      </w:pPr>
      <w:r>
        <w:t xml:space="preserve">Our defense of </w:t>
      </w:r>
      <w:r>
        <w:rPr>
          <w:u w:val="single"/>
        </w:rPr>
        <w:t>negative state action</w:t>
      </w:r>
      <w:r>
        <w:t xml:space="preserve"> avoids the link. </w:t>
      </w:r>
      <w:r>
        <w:rPr>
          <w:u w:val="single"/>
        </w:rPr>
        <w:t>Perm</w:t>
      </w:r>
      <w:r>
        <w:t xml:space="preserve"> best. </w:t>
      </w:r>
    </w:p>
    <w:p w14:paraId="0240FAFB" w14:textId="77777777" w:rsidR="00193FB4" w:rsidRDefault="00193FB4" w:rsidP="00193FB4">
      <w:proofErr w:type="spellStart"/>
      <w:r w:rsidRPr="0026072D">
        <w:rPr>
          <w:rStyle w:val="Style13ptBold"/>
        </w:rPr>
        <w:t>Izquieta</w:t>
      </w:r>
      <w:proofErr w:type="spellEnd"/>
      <w:r w:rsidRPr="0026072D">
        <w:rPr>
          <w:rStyle w:val="Style13ptBold"/>
        </w:rPr>
        <w:t xml:space="preserve"> 14</w:t>
      </w:r>
      <w:r>
        <w:t xml:space="preserve"> — </w:t>
      </w:r>
      <w:r w:rsidRPr="0026072D">
        <w:t xml:space="preserve">Stephanie </w:t>
      </w:r>
      <w:proofErr w:type="spellStart"/>
      <w:r w:rsidRPr="0026072D">
        <w:t>Izquieta</w:t>
      </w:r>
      <w:proofErr w:type="spellEnd"/>
      <w:r>
        <w:t xml:space="preserve">, Board Member and Director of Congress at the Student Net Alliance—a </w:t>
      </w:r>
      <w:r w:rsidRPr="00092B6D">
        <w:t xml:space="preserve">student-run digital rights </w:t>
      </w:r>
      <w:r>
        <w:t xml:space="preserve">organization, Senior in the </w:t>
      </w:r>
      <w:r w:rsidRPr="00F32C61">
        <w:t>Philosophy, Politics &amp; Law</w:t>
      </w:r>
      <w:r>
        <w:t xml:space="preserve"> program at Binghamton University, 2014 (“</w:t>
      </w:r>
      <w:r w:rsidRPr="0026072D">
        <w:t>Binghamton University Students and Faculty Against Mass Surveillance</w:t>
      </w:r>
      <w:r>
        <w:t xml:space="preserve">,” Open Letter by Faculty and Students at Binghamton University, May, Available Online at </w:t>
      </w:r>
      <w:hyperlink r:id="rId15" w:history="1">
        <w:r w:rsidRPr="00652333">
          <w:rPr>
            <w:rStyle w:val="Hyperlink"/>
          </w:rPr>
          <w:t>http://studentsagainstsurveillance.com/Binghamton/</w:t>
        </w:r>
      </w:hyperlink>
      <w:r>
        <w:t>, Accessed 07-23-2015)</w:t>
      </w:r>
    </w:p>
    <w:p w14:paraId="11E91566" w14:textId="77777777" w:rsidR="00193FB4" w:rsidRDefault="00193FB4" w:rsidP="00193FB4">
      <w:r w:rsidRPr="00D12CD6">
        <w:rPr>
          <w:rStyle w:val="StyleUnderline"/>
        </w:rPr>
        <w:t xml:space="preserve">A free flow of ideas is the cornerstone of a strong and vibrant society. </w:t>
      </w:r>
      <w:r w:rsidRPr="002B5335">
        <w:rPr>
          <w:rStyle w:val="StyleUnderline"/>
          <w:highlight w:val="yellow"/>
        </w:rPr>
        <w:t>An informed citizenry is</w:t>
      </w:r>
      <w:r w:rsidRPr="00D12CD6">
        <w:rPr>
          <w:rStyle w:val="StyleUnderline"/>
        </w:rPr>
        <w:t xml:space="preserve"> one of the most </w:t>
      </w:r>
      <w:r w:rsidRPr="002B5335">
        <w:rPr>
          <w:rStyle w:val="StyleUnderline"/>
          <w:highlight w:val="yellow"/>
        </w:rPr>
        <w:t>important</w:t>
      </w:r>
      <w:r w:rsidRPr="00D12CD6">
        <w:rPr>
          <w:rStyle w:val="StyleUnderline"/>
        </w:rPr>
        <w:t xml:space="preserve"> guarantors of the integrity and security of a nation. </w:t>
      </w:r>
      <w:r w:rsidRPr="002B5335">
        <w:rPr>
          <w:rStyle w:val="StyleUnderline"/>
          <w:highlight w:val="yellow"/>
        </w:rPr>
        <w:t>As</w:t>
      </w:r>
      <w:r w:rsidRPr="00D12CD6">
        <w:rPr>
          <w:rStyle w:val="StyleUnderline"/>
        </w:rPr>
        <w:t xml:space="preserve"> a community of </w:t>
      </w:r>
      <w:r w:rsidRPr="002B5335">
        <w:rPr>
          <w:rStyle w:val="StyleUnderline"/>
          <w:highlight w:val="yellow"/>
        </w:rPr>
        <w:t>teachers and scholars</w:t>
      </w:r>
      <w:r>
        <w:t xml:space="preserve"> at Binghamton University, </w:t>
      </w:r>
      <w:r w:rsidRPr="002B5335">
        <w:rPr>
          <w:rStyle w:val="StyleUnderline"/>
          <w:highlight w:val="yellow"/>
        </w:rPr>
        <w:t>we</w:t>
      </w:r>
      <w:r w:rsidRPr="00D12CD6">
        <w:rPr>
          <w:rStyle w:val="StyleUnderline"/>
        </w:rPr>
        <w:t xml:space="preserve"> sign this letter in </w:t>
      </w:r>
      <w:r w:rsidRPr="002B5335">
        <w:rPr>
          <w:rStyle w:val="StyleUnderline"/>
          <w:highlight w:val="yellow"/>
        </w:rPr>
        <w:t>support</w:t>
      </w:r>
      <w:r w:rsidRPr="00D12CD6">
        <w:rPr>
          <w:rStyle w:val="StyleUnderline"/>
        </w:rPr>
        <w:t xml:space="preserve"> of </w:t>
      </w:r>
      <w:r w:rsidRPr="002B5335">
        <w:rPr>
          <w:rStyle w:val="StyleUnderline"/>
          <w:highlight w:val="yellow"/>
        </w:rPr>
        <w:t>digital rights and free speech</w:t>
      </w:r>
      <w:r>
        <w:t xml:space="preserve"> on campus, </w:t>
      </w:r>
      <w:r w:rsidRPr="002B5335">
        <w:rPr>
          <w:rStyle w:val="StyleUnderline"/>
          <w:highlight w:val="yellow"/>
        </w:rPr>
        <w:t>and</w:t>
      </w:r>
      <w:r w:rsidRPr="00D12CD6">
        <w:rPr>
          <w:rStyle w:val="StyleUnderline"/>
        </w:rPr>
        <w:t xml:space="preserve"> in </w:t>
      </w:r>
      <w:r w:rsidRPr="002B5335">
        <w:rPr>
          <w:rStyle w:val="StyleUnderline"/>
          <w:highlight w:val="yellow"/>
        </w:rPr>
        <w:t>object</w:t>
      </w:r>
      <w:r w:rsidRPr="00D12CD6">
        <w:rPr>
          <w:rStyle w:val="StyleUnderline"/>
        </w:rPr>
        <w:t xml:space="preserve">ion </w:t>
      </w:r>
      <w:r w:rsidRPr="002B5335">
        <w:rPr>
          <w:rStyle w:val="StyleUnderline"/>
          <w:highlight w:val="yellow"/>
        </w:rPr>
        <w:t>to</w:t>
      </w:r>
      <w:r w:rsidRPr="00D12CD6">
        <w:rPr>
          <w:rStyle w:val="StyleUnderline"/>
        </w:rPr>
        <w:t xml:space="preserve"> government </w:t>
      </w:r>
      <w:r w:rsidRPr="002B5335">
        <w:rPr>
          <w:rStyle w:val="StyleUnderline"/>
          <w:highlight w:val="yellow"/>
        </w:rPr>
        <w:t>surveillance</w:t>
      </w:r>
      <w:r>
        <w:t xml:space="preserve">. An important idea in the definition of a university is the notion of academic freedom. </w:t>
      </w:r>
      <w:r w:rsidRPr="00B714C9">
        <w:rPr>
          <w:rStyle w:val="StyleUnderline"/>
        </w:rPr>
        <w:t xml:space="preserve">Academic freedom is the belief that the freedom of inquiry by faculty members is essential to the mission of the academy as well as the principles of academia, and that </w:t>
      </w:r>
      <w:r w:rsidRPr="002B5335">
        <w:rPr>
          <w:rStyle w:val="StyleUnderline"/>
          <w:highlight w:val="yellow"/>
        </w:rPr>
        <w:t>scholars should have freedom to teach or communicate ideas or facts</w:t>
      </w:r>
      <w:r>
        <w:t xml:space="preserve"> (including those that are inconvenient to external political groups or to authorities) </w:t>
      </w:r>
      <w:r w:rsidRPr="00A01F2A">
        <w:rPr>
          <w:rStyle w:val="Emphasis"/>
          <w:highlight w:val="yellow"/>
        </w:rPr>
        <w:t>without being targeted for repression</w:t>
      </w:r>
      <w:r w:rsidRPr="00B714C9">
        <w:rPr>
          <w:rStyle w:val="StyleUnderline"/>
        </w:rPr>
        <w:t xml:space="preserve">, job loss, or imprisonment. </w:t>
      </w:r>
      <w:r w:rsidRPr="002B5335">
        <w:rPr>
          <w:rStyle w:val="StyleUnderline"/>
          <w:highlight w:val="yellow"/>
        </w:rPr>
        <w:t>Thanks to</w:t>
      </w:r>
      <w:r>
        <w:t xml:space="preserve"> whistleblower Edward </w:t>
      </w:r>
      <w:r w:rsidRPr="002B5335">
        <w:rPr>
          <w:rStyle w:val="StyleUnderline"/>
          <w:highlight w:val="yellow"/>
        </w:rPr>
        <w:t>Snowden, we</w:t>
      </w:r>
      <w:r>
        <w:t xml:space="preserve"> now </w:t>
      </w:r>
      <w:r w:rsidRPr="002B5335">
        <w:rPr>
          <w:rStyle w:val="StyleUnderline"/>
          <w:highlight w:val="yellow"/>
        </w:rPr>
        <w:t>know</w:t>
      </w:r>
      <w:r>
        <w:t xml:space="preserve"> that </w:t>
      </w:r>
      <w:r w:rsidRPr="002B5335">
        <w:rPr>
          <w:rStyle w:val="StyleUnderline"/>
          <w:highlight w:val="yellow"/>
        </w:rPr>
        <w:t xml:space="preserve">there exists </w:t>
      </w:r>
      <w:r w:rsidRPr="002B5335">
        <w:rPr>
          <w:rStyle w:val="Emphasis"/>
          <w:highlight w:val="yellow"/>
        </w:rPr>
        <w:t>a tangible threat to academic freedom</w:t>
      </w:r>
      <w:r w:rsidRPr="00B714C9">
        <w:rPr>
          <w:rStyle w:val="StyleUnderline"/>
        </w:rPr>
        <w:t xml:space="preserve"> and that our rights as cybercitizens are being violated. </w:t>
      </w:r>
      <w:r w:rsidRPr="002B5335">
        <w:rPr>
          <w:rStyle w:val="StyleUnderline"/>
          <w:highlight w:val="yellow"/>
        </w:rPr>
        <w:t xml:space="preserve">In an environment of mass surveillance, speech and academic freedom are </w:t>
      </w:r>
      <w:r w:rsidRPr="002B5335">
        <w:rPr>
          <w:rStyle w:val="Emphasis"/>
          <w:highlight w:val="yellow"/>
        </w:rPr>
        <w:t>chilled</w:t>
      </w:r>
      <w:r w:rsidRPr="002B5335">
        <w:rPr>
          <w:rStyle w:val="StyleUnderline"/>
          <w:highlight w:val="yellow"/>
        </w:rPr>
        <w:t xml:space="preserve">. </w:t>
      </w:r>
      <w:r w:rsidRPr="003521C5">
        <w:rPr>
          <w:rStyle w:val="StyleUnderline"/>
        </w:rPr>
        <w:t xml:space="preserve">We, as students and faculty of the global academic community, </w:t>
      </w:r>
      <w:r w:rsidRPr="003521C5">
        <w:rPr>
          <w:rStyle w:val="Emphasis"/>
        </w:rPr>
        <w:t>protest</w:t>
      </w:r>
      <w:r w:rsidRPr="003521C5">
        <w:rPr>
          <w:rStyle w:val="StyleUnderline"/>
        </w:rPr>
        <w:t>.</w:t>
      </w:r>
      <w:r w:rsidRPr="00B714C9">
        <w:rPr>
          <w:rStyle w:val="StyleUnderline"/>
        </w:rPr>
        <w:t xml:space="preserve"> Together, we are taking a stand against mass surveillance on our campus</w:t>
      </w:r>
      <w:r>
        <w:t>.</w:t>
      </w:r>
    </w:p>
    <w:p w14:paraId="35E6B5F6" w14:textId="77777777" w:rsidR="00193FB4" w:rsidRDefault="00193FB4" w:rsidP="00193FB4">
      <w:r>
        <w:t>While the bulk of the revelations on mass government surveillance are relatively new, studies show a marked shift in people’s online behavior [1]. Government surveillance negatively affects free speech and digital rights by:</w:t>
      </w:r>
    </w:p>
    <w:p w14:paraId="6EDF68EB" w14:textId="77777777" w:rsidR="00193FB4" w:rsidRDefault="00193FB4" w:rsidP="00193FB4">
      <w:r>
        <w:t>* Undermining our ability to communicate and collaborate with our peers abroad by directly targeting non-US citizens, immigrants, and those connected to others outside of the United States, with programs like CO-TRAVELR [2], MYSTIC [3], and the Foreign Intelligence Surveillance Act (FISA) Court’s interpretation of Section 702 of the FISA Amendments Act [4].</w:t>
      </w:r>
    </w:p>
    <w:p w14:paraId="0BC8F550" w14:textId="77777777" w:rsidR="00193FB4" w:rsidRDefault="00193FB4" w:rsidP="00193FB4">
      <w:r>
        <w:t>* Targeting our Muslim and Arab peers by spying on religious student organizations and university prayer rooms [5]. This represses free speech among students and creates an atmosphere of fear.</w:t>
      </w:r>
    </w:p>
    <w:p w14:paraId="3777ADF1" w14:textId="77777777" w:rsidR="00193FB4" w:rsidRDefault="00193FB4" w:rsidP="00193FB4">
      <w:r>
        <w:t>* Mapping and monitoring social networks [6], chilling our ability to organize and engage in political discourse.</w:t>
      </w:r>
    </w:p>
    <w:p w14:paraId="0558D304" w14:textId="77777777" w:rsidR="00193FB4" w:rsidRDefault="00193FB4" w:rsidP="00193FB4">
      <w:r>
        <w:t xml:space="preserve">Accordingly, </w:t>
      </w:r>
      <w:r w:rsidRPr="00B714C9">
        <w:rPr>
          <w:rStyle w:val="StyleUnderline"/>
        </w:rPr>
        <w:t>we stand collectively for a university environment that decries digital surveillance and embodies principles of free speech and online privacy</w:t>
      </w:r>
      <w:r>
        <w:t xml:space="preserve">. As such, we are calling on the Binghamton University administration to develop policies that actively minimize on-campus surveillance and to foster a culture of digital freedom that is consonant with the commitments to academic freedom and freedom of speech that are at the heart of any institution of higher education. </w:t>
      </w:r>
      <w:r w:rsidRPr="003521C5">
        <w:rPr>
          <w:rStyle w:val="StyleUnderline"/>
          <w:highlight w:val="yellow"/>
        </w:rPr>
        <w:t>As members of the global academic community, we</w:t>
      </w:r>
      <w:r w:rsidRPr="0026072D">
        <w:rPr>
          <w:rStyle w:val="StyleUnderline"/>
        </w:rPr>
        <w:t xml:space="preserve"> sign this letter in protest. We </w:t>
      </w:r>
      <w:r w:rsidRPr="003521C5">
        <w:rPr>
          <w:rStyle w:val="Emphasis"/>
          <w:highlight w:val="yellow"/>
        </w:rPr>
        <w:t>protest the</w:t>
      </w:r>
      <w:r w:rsidRPr="003521C5">
        <w:rPr>
          <w:rStyle w:val="Emphasis"/>
        </w:rPr>
        <w:t xml:space="preserve"> U.S. </w:t>
      </w:r>
      <w:r w:rsidRPr="003521C5">
        <w:rPr>
          <w:rStyle w:val="Emphasis"/>
          <w:highlight w:val="yellow"/>
        </w:rPr>
        <w:t>surveillance state</w:t>
      </w:r>
      <w:r w:rsidRPr="003521C5">
        <w:rPr>
          <w:rStyle w:val="StyleUnderline"/>
          <w:highlight w:val="yellow"/>
        </w:rPr>
        <w:t xml:space="preserve"> and </w:t>
      </w:r>
      <w:r w:rsidRPr="003521C5">
        <w:rPr>
          <w:rStyle w:val="Emphasis"/>
          <w:highlight w:val="yellow"/>
        </w:rPr>
        <w:t>the chilling effects it has</w:t>
      </w:r>
      <w:r w:rsidRPr="003521C5">
        <w:rPr>
          <w:rStyle w:val="StyleUnderline"/>
          <w:highlight w:val="yellow"/>
        </w:rPr>
        <w:t xml:space="preserve"> on</w:t>
      </w:r>
      <w:r w:rsidRPr="0026072D">
        <w:rPr>
          <w:rStyle w:val="StyleUnderline"/>
        </w:rPr>
        <w:t xml:space="preserve"> our </w:t>
      </w:r>
      <w:r w:rsidRPr="003521C5">
        <w:rPr>
          <w:rStyle w:val="StyleUnderline"/>
          <w:highlight w:val="yellow"/>
        </w:rPr>
        <w:t xml:space="preserve">campus life. We </w:t>
      </w:r>
      <w:r w:rsidRPr="003521C5">
        <w:rPr>
          <w:rStyle w:val="Emphasis"/>
          <w:highlight w:val="yellow"/>
        </w:rPr>
        <w:t>call on the</w:t>
      </w:r>
      <w:r w:rsidRPr="003521C5">
        <w:rPr>
          <w:rStyle w:val="Emphasis"/>
        </w:rPr>
        <w:t xml:space="preserve"> U.S. </w:t>
      </w:r>
      <w:r w:rsidRPr="003521C5">
        <w:rPr>
          <w:rStyle w:val="Emphasis"/>
          <w:highlight w:val="yellow"/>
        </w:rPr>
        <w:t>government</w:t>
      </w:r>
      <w:r w:rsidRPr="003521C5">
        <w:rPr>
          <w:rStyle w:val="StyleUnderline"/>
          <w:highlight w:val="yellow"/>
        </w:rPr>
        <w:t xml:space="preserve"> to bring</w:t>
      </w:r>
      <w:r w:rsidRPr="0026072D">
        <w:rPr>
          <w:rStyle w:val="StyleUnderline"/>
        </w:rPr>
        <w:t xml:space="preserve"> the </w:t>
      </w:r>
      <w:r w:rsidRPr="003521C5">
        <w:rPr>
          <w:rStyle w:val="StyleUnderline"/>
          <w:highlight w:val="yellow"/>
        </w:rPr>
        <w:t xml:space="preserve">NSA </w:t>
      </w:r>
      <w:r w:rsidRPr="003521C5">
        <w:rPr>
          <w:rStyle w:val="Emphasis"/>
          <w:highlight w:val="yellow"/>
        </w:rPr>
        <w:t>back within</w:t>
      </w:r>
      <w:r w:rsidRPr="003521C5">
        <w:rPr>
          <w:rStyle w:val="Emphasis"/>
        </w:rPr>
        <w:t xml:space="preserve"> the </w:t>
      </w:r>
      <w:r w:rsidRPr="003521C5">
        <w:rPr>
          <w:rStyle w:val="Emphasis"/>
          <w:highlight w:val="yellow"/>
        </w:rPr>
        <w:t>bounds of the constitution</w:t>
      </w:r>
      <w:r>
        <w:t>.</w:t>
      </w:r>
    </w:p>
    <w:p w14:paraId="7A81F842" w14:textId="77777777" w:rsidR="00193FB4" w:rsidRDefault="00193FB4" w:rsidP="00F363C4"/>
    <w:p w14:paraId="2E895F36" w14:textId="77777777" w:rsidR="008A0B6B" w:rsidRDefault="008A0B6B" w:rsidP="008A0B6B">
      <w:pPr>
        <w:pStyle w:val="Heading3"/>
      </w:pPr>
      <w:r>
        <w:lastRenderedPageBreak/>
        <w:t>Permutation vs. “Individual Action” Alt</w:t>
      </w:r>
    </w:p>
    <w:p w14:paraId="6716670B" w14:textId="77777777" w:rsidR="008A0B6B" w:rsidRPr="008A0B6B" w:rsidRDefault="008A0B6B" w:rsidP="008A0B6B">
      <w:pPr>
        <w:pStyle w:val="Heading4"/>
      </w:pPr>
      <w:r w:rsidRPr="00985159">
        <w:rPr>
          <w:u w:val="single"/>
        </w:rPr>
        <w:t>No tradeoff</w:t>
      </w:r>
      <w:r>
        <w:t xml:space="preserve"> between </w:t>
      </w:r>
      <w:r>
        <w:rPr>
          <w:i/>
          <w:u w:val="single"/>
        </w:rPr>
        <w:t>individual</w:t>
      </w:r>
      <w:r>
        <w:t xml:space="preserve"> and </w:t>
      </w:r>
      <w:r>
        <w:rPr>
          <w:i/>
          <w:u w:val="single"/>
        </w:rPr>
        <w:t>collective</w:t>
      </w:r>
      <w:r>
        <w:t xml:space="preserve"> approaches. </w:t>
      </w:r>
      <w:r>
        <w:rPr>
          <w:u w:val="single"/>
        </w:rPr>
        <w:t>Perm</w:t>
      </w:r>
      <w:r>
        <w:t xml:space="preserve"> best. </w:t>
      </w:r>
    </w:p>
    <w:p w14:paraId="617BF553" w14:textId="77777777" w:rsidR="008A0B6B" w:rsidRDefault="008A0B6B" w:rsidP="008A0B6B">
      <w:r w:rsidRPr="004B4C96">
        <w:rPr>
          <w:rStyle w:val="Style13ptBold"/>
        </w:rPr>
        <w:t>Lee 14</w:t>
      </w:r>
      <w:r>
        <w:t xml:space="preserve"> — </w:t>
      </w:r>
      <w:proofErr w:type="spellStart"/>
      <w:r>
        <w:t>Ashlin</w:t>
      </w:r>
      <w:proofErr w:type="spellEnd"/>
      <w:r>
        <w:t xml:space="preserve"> Lee, Ph.D. Candidate and Associate Lecturer in Sociology at the School of Social Sciences at the University of Tasmania, M</w:t>
      </w:r>
      <w:r w:rsidRPr="00F060FE">
        <w:t>ember of The Austr</w:t>
      </w:r>
      <w:r>
        <w:t xml:space="preserve">alian Sociological Association, </w:t>
      </w:r>
      <w:r w:rsidRPr="00F060FE">
        <w:t>Th</w:t>
      </w:r>
      <w:r>
        <w:t xml:space="preserve">e Surveillance Studies Network, </w:t>
      </w:r>
      <w:r w:rsidRPr="00F060FE">
        <w:t xml:space="preserve">and </w:t>
      </w:r>
      <w:r>
        <w:t xml:space="preserve">the </w:t>
      </w:r>
      <w:r w:rsidRPr="00F060FE">
        <w:t>Asia-Pacific Science Technology Studies Network</w:t>
      </w:r>
      <w:r>
        <w:t xml:space="preserve">, 2014 (“A Question of Momentum: </w:t>
      </w:r>
      <w:r w:rsidRPr="00FB110A">
        <w:t>Critical Reflections on Individual Options for Surveillance Resistance</w:t>
      </w:r>
      <w:r>
        <w:t xml:space="preserve">,” </w:t>
      </w:r>
      <w:proofErr w:type="spellStart"/>
      <w:r w:rsidRPr="004B4C96">
        <w:rPr>
          <w:i/>
        </w:rPr>
        <w:t>Revista</w:t>
      </w:r>
      <w:proofErr w:type="spellEnd"/>
      <w:r w:rsidRPr="004B4C96">
        <w:rPr>
          <w:i/>
        </w:rPr>
        <w:t xml:space="preserve"> </w:t>
      </w:r>
      <w:proofErr w:type="spellStart"/>
      <w:r w:rsidRPr="004B4C96">
        <w:rPr>
          <w:i/>
        </w:rPr>
        <w:t>Teknokultura</w:t>
      </w:r>
      <w:proofErr w:type="spellEnd"/>
      <w:r>
        <w:t>—</w:t>
      </w:r>
      <w:r w:rsidRPr="004B4C96">
        <w:t>Journal of Digital Culture and Social Movements</w:t>
      </w:r>
      <w:r>
        <w:t>, Volume 11, Issue 2</w:t>
      </w:r>
      <w:r w:rsidRPr="004B4C96">
        <w:t>,</w:t>
      </w:r>
      <w:r>
        <w:t xml:space="preserve"> Available Online at </w:t>
      </w:r>
      <w:hyperlink r:id="rId16" w:history="1">
        <w:r w:rsidRPr="00F4321C">
          <w:rPr>
            <w:rStyle w:val="Hyperlink"/>
          </w:rPr>
          <w:t>http://dialnet.unirioja.es/descarga/articulo/4820459.pdf</w:t>
        </w:r>
      </w:hyperlink>
      <w:r>
        <w:t>, Accessed 07-12-2015, p. 434-436)</w:t>
      </w:r>
    </w:p>
    <w:p w14:paraId="6B7F534E" w14:textId="77777777" w:rsidR="008A0B6B" w:rsidRDefault="008A0B6B" w:rsidP="008A0B6B">
      <w:r>
        <w:t>Concluding Remarks and Future Directions</w:t>
      </w:r>
    </w:p>
    <w:p w14:paraId="0EABD598" w14:textId="77777777" w:rsidR="008A0B6B" w:rsidRDefault="008A0B6B" w:rsidP="008A0B6B">
      <w:r w:rsidRPr="004138D0">
        <w:rPr>
          <w:rStyle w:val="StyleUnderline"/>
          <w:highlight w:val="yellow"/>
        </w:rPr>
        <w:t>Is resistance to global surveillance</w:t>
      </w:r>
      <w:r w:rsidRPr="00806855">
        <w:rPr>
          <w:rStyle w:val="StyleUnderline"/>
        </w:rPr>
        <w:t xml:space="preserve"> then </w:t>
      </w:r>
      <w:r w:rsidRPr="004138D0">
        <w:rPr>
          <w:rStyle w:val="Emphasis"/>
          <w:highlight w:val="yellow"/>
        </w:rPr>
        <w:t>pointless</w:t>
      </w:r>
      <w:r w:rsidRPr="004138D0">
        <w:rPr>
          <w:rStyle w:val="StyleUnderline"/>
          <w:highlight w:val="yellow"/>
        </w:rPr>
        <w:t xml:space="preserve"> for an individual? Perhaps in some</w:t>
      </w:r>
      <w:r w:rsidRPr="00806855">
        <w:rPr>
          <w:rStyle w:val="StyleUnderline"/>
        </w:rPr>
        <w:t xml:space="preserve"> current </w:t>
      </w:r>
      <w:r w:rsidRPr="004138D0">
        <w:rPr>
          <w:rStyle w:val="StyleUnderline"/>
          <w:highlight w:val="yellow"/>
        </w:rPr>
        <w:t xml:space="preserve">iterations, but that </w:t>
      </w:r>
      <w:r w:rsidRPr="004138D0">
        <w:rPr>
          <w:rStyle w:val="Emphasis"/>
          <w:highlight w:val="yellow"/>
        </w:rPr>
        <w:t>does not mean</w:t>
      </w:r>
      <w:r w:rsidRPr="004138D0">
        <w:rPr>
          <w:rStyle w:val="StyleUnderline"/>
          <w:highlight w:val="yellow"/>
        </w:rPr>
        <w:t xml:space="preserve"> abandoning resistance is helpful</w:t>
      </w:r>
      <w:r w:rsidRPr="00806855">
        <w:rPr>
          <w:rStyle w:val="StyleUnderline"/>
        </w:rPr>
        <w:t xml:space="preserve">. Global </w:t>
      </w:r>
      <w:r w:rsidRPr="004138D0">
        <w:rPr>
          <w:rStyle w:val="StyleUnderline"/>
          <w:highlight w:val="yellow"/>
        </w:rPr>
        <w:t xml:space="preserve">surveillance presents </w:t>
      </w:r>
      <w:r w:rsidRPr="004138D0">
        <w:rPr>
          <w:rStyle w:val="Emphasis"/>
          <w:highlight w:val="yellow"/>
        </w:rPr>
        <w:t>a pressing</w:t>
      </w:r>
      <w:r w:rsidRPr="004138D0">
        <w:rPr>
          <w:rStyle w:val="Emphasis"/>
        </w:rPr>
        <w:t xml:space="preserve"> moral, legal, and social </w:t>
      </w:r>
      <w:r w:rsidRPr="004138D0">
        <w:rPr>
          <w:rStyle w:val="Emphasis"/>
          <w:highlight w:val="yellow"/>
        </w:rPr>
        <w:t>issue for all</w:t>
      </w:r>
      <w:r w:rsidRPr="00806855">
        <w:rPr>
          <w:rStyle w:val="StyleUnderline"/>
        </w:rPr>
        <w:t xml:space="preserve"> members of contemporary society. </w:t>
      </w:r>
      <w:r w:rsidRPr="004138D0">
        <w:rPr>
          <w:rStyle w:val="StyleUnderline"/>
          <w:highlight w:val="yellow"/>
        </w:rPr>
        <w:t>Ignoring surveillance</w:t>
      </w:r>
      <w:r w:rsidRPr="00806855">
        <w:rPr>
          <w:rStyle w:val="StyleUnderline"/>
        </w:rPr>
        <w:t xml:space="preserve">, </w:t>
      </w:r>
      <w:r w:rsidRPr="004138D0">
        <w:rPr>
          <w:rStyle w:val="StyleUnderline"/>
          <w:highlight w:val="yellow"/>
        </w:rPr>
        <w:t>and allowing</w:t>
      </w:r>
      <w:r w:rsidRPr="00806855">
        <w:rPr>
          <w:rStyle w:val="StyleUnderline"/>
        </w:rPr>
        <w:t xml:space="preserve"> global surveillance </w:t>
      </w:r>
      <w:r w:rsidRPr="004138D0">
        <w:rPr>
          <w:rStyle w:val="StyleUnderline"/>
          <w:highlight w:val="yellow"/>
        </w:rPr>
        <w:t>regimes to go unchallenged and unopposed perpetuates</w:t>
      </w:r>
      <w:r w:rsidRPr="00806855">
        <w:rPr>
          <w:rStyle w:val="StyleUnderline"/>
        </w:rPr>
        <w:t xml:space="preserve"> a growing </w:t>
      </w:r>
      <w:r w:rsidRPr="004138D0">
        <w:rPr>
          <w:rStyle w:val="StyleUnderline"/>
          <w:highlight w:val="yellow"/>
        </w:rPr>
        <w:t>asymmetry between those conducting</w:t>
      </w:r>
      <w:r w:rsidRPr="00806855">
        <w:rPr>
          <w:rStyle w:val="StyleUnderline"/>
        </w:rPr>
        <w:t xml:space="preserve"> surveillance </w:t>
      </w:r>
      <w:r w:rsidRPr="004138D0">
        <w:rPr>
          <w:rStyle w:val="StyleUnderline"/>
          <w:highlight w:val="yellow"/>
        </w:rPr>
        <w:t>and</w:t>
      </w:r>
      <w:r w:rsidRPr="00806855">
        <w:rPr>
          <w:rStyle w:val="StyleUnderline"/>
        </w:rPr>
        <w:t xml:space="preserve"> the </w:t>
      </w:r>
      <w:r w:rsidRPr="004138D0">
        <w:rPr>
          <w:rStyle w:val="StyleUnderline"/>
          <w:highlight w:val="yellow"/>
        </w:rPr>
        <w:t>subject(s)</w:t>
      </w:r>
      <w:r w:rsidRPr="00806855">
        <w:rPr>
          <w:rStyle w:val="StyleUnderline"/>
        </w:rPr>
        <w:t xml:space="preserve"> of surveillance. </w:t>
      </w:r>
      <w:r w:rsidRPr="004138D0">
        <w:rPr>
          <w:rStyle w:val="StyleUnderline"/>
          <w:highlight w:val="yellow"/>
        </w:rPr>
        <w:t>It is</w:t>
      </w:r>
      <w:r w:rsidRPr="00806855">
        <w:rPr>
          <w:rStyle w:val="StyleUnderline"/>
        </w:rPr>
        <w:t xml:space="preserve"> therefore </w:t>
      </w:r>
      <w:r w:rsidRPr="004138D0">
        <w:rPr>
          <w:rStyle w:val="StyleUnderline"/>
          <w:highlight w:val="yellow"/>
        </w:rPr>
        <w:t>important that surveillance</w:t>
      </w:r>
      <w:r w:rsidRPr="00806855">
        <w:rPr>
          <w:rStyle w:val="StyleUnderline"/>
        </w:rPr>
        <w:t xml:space="preserve"> and its subsequent </w:t>
      </w:r>
      <w:r w:rsidRPr="00702D60">
        <w:rPr>
          <w:rStyle w:val="StyleUnderline"/>
          <w:highlight w:val="yellow"/>
        </w:rPr>
        <w:t>asymmetries do not go</w:t>
      </w:r>
      <w:r w:rsidRPr="00806855">
        <w:rPr>
          <w:rStyle w:val="StyleUnderline"/>
        </w:rPr>
        <w:t xml:space="preserve"> unquestioned or </w:t>
      </w:r>
      <w:r w:rsidRPr="00702D60">
        <w:rPr>
          <w:rStyle w:val="StyleUnderline"/>
          <w:highlight w:val="yellow"/>
        </w:rPr>
        <w:t>unopposed</w:t>
      </w:r>
      <w:r w:rsidRPr="00806855">
        <w:rPr>
          <w:rStyle w:val="StyleUnderline"/>
        </w:rPr>
        <w:t xml:space="preserve">, </w:t>
      </w:r>
      <w:r w:rsidRPr="00702D60">
        <w:rPr>
          <w:rStyle w:val="StyleUnderline"/>
          <w:highlight w:val="yellow"/>
        </w:rPr>
        <w:t>whether</w:t>
      </w:r>
      <w:r w:rsidRPr="00806855">
        <w:rPr>
          <w:rStyle w:val="StyleUnderline"/>
        </w:rPr>
        <w:t xml:space="preserve"> this be </w:t>
      </w:r>
      <w:r w:rsidRPr="00702D60">
        <w:rPr>
          <w:rStyle w:val="StyleUnderline"/>
          <w:highlight w:val="yellow"/>
        </w:rPr>
        <w:t>through resistance or alternative means</w:t>
      </w:r>
      <w:r w:rsidRPr="00806855">
        <w:rPr>
          <w:rStyle w:val="StyleUnderline"/>
        </w:rPr>
        <w:t xml:space="preserve">. But </w:t>
      </w:r>
      <w:r w:rsidRPr="00702D60">
        <w:rPr>
          <w:rStyle w:val="StyleUnderline"/>
          <w:highlight w:val="yellow"/>
        </w:rPr>
        <w:t>any</w:t>
      </w:r>
      <w:r w:rsidRPr="00806855">
        <w:rPr>
          <w:rStyle w:val="StyleUnderline"/>
        </w:rPr>
        <w:t xml:space="preserve"> suggested </w:t>
      </w:r>
      <w:r w:rsidRPr="00702D60">
        <w:rPr>
          <w:rStyle w:val="StyleUnderline"/>
          <w:highlight w:val="yellow"/>
        </w:rPr>
        <w:t>opposition</w:t>
      </w:r>
      <w:r w:rsidRPr="00806855">
        <w:rPr>
          <w:rStyle w:val="StyleUnderline"/>
        </w:rPr>
        <w:t xml:space="preserve"> to surveillance, especially for individuals, </w:t>
      </w:r>
      <w:r w:rsidRPr="00702D60">
        <w:rPr>
          <w:rStyle w:val="StyleUnderline"/>
          <w:highlight w:val="yellow"/>
        </w:rPr>
        <w:t xml:space="preserve">needs to </w:t>
      </w:r>
      <w:proofErr w:type="spellStart"/>
      <w:r w:rsidRPr="00702D60">
        <w:rPr>
          <w:rStyle w:val="StyleUnderline"/>
          <w:highlight w:val="yellow"/>
        </w:rPr>
        <w:t>recognise</w:t>
      </w:r>
      <w:proofErr w:type="spellEnd"/>
      <w:r w:rsidRPr="00702D60">
        <w:rPr>
          <w:rStyle w:val="StyleUnderline"/>
          <w:highlight w:val="yellow"/>
        </w:rPr>
        <w:t xml:space="preserve"> the current context</w:t>
      </w:r>
      <w:r w:rsidRPr="00806855">
        <w:rPr>
          <w:rStyle w:val="StyleUnderline"/>
        </w:rPr>
        <w:t xml:space="preserve"> of surveillance, </w:t>
      </w:r>
      <w:r w:rsidRPr="00702D60">
        <w:rPr>
          <w:rStyle w:val="StyleUnderline"/>
          <w:highlight w:val="yellow"/>
        </w:rPr>
        <w:t>including issues of tech</w:t>
      </w:r>
      <w:r w:rsidRPr="00806855">
        <w:rPr>
          <w:rStyle w:val="StyleUnderline"/>
        </w:rPr>
        <w:t xml:space="preserve">nological </w:t>
      </w:r>
      <w:r w:rsidRPr="00702D60">
        <w:rPr>
          <w:rStyle w:val="StyleUnderline"/>
          <w:highlight w:val="yellow"/>
        </w:rPr>
        <w:t xml:space="preserve">momentum and surveillance's role in everyday life, which </w:t>
      </w:r>
      <w:r w:rsidRPr="00702D60">
        <w:rPr>
          <w:rStyle w:val="Emphasis"/>
          <w:highlight w:val="yellow"/>
        </w:rPr>
        <w:t>complicates opposition</w:t>
      </w:r>
      <w:r>
        <w:t>.</w:t>
      </w:r>
    </w:p>
    <w:p w14:paraId="712DDE3D" w14:textId="77777777" w:rsidR="008A0B6B" w:rsidRDefault="008A0B6B" w:rsidP="008A0B6B">
      <w:r>
        <w:t xml:space="preserve">Because of these points, </w:t>
      </w:r>
      <w:r w:rsidRPr="00806855">
        <w:rPr>
          <w:rStyle w:val="StyleUnderline"/>
        </w:rPr>
        <w:t xml:space="preserve">future discussion on resistance, especially for individuals, may benefit from looking beyond confrontational resistance towards ideas more attuned to dealing with the context. </w:t>
      </w:r>
      <w:r w:rsidRPr="00702D60">
        <w:rPr>
          <w:rStyle w:val="StyleUnderline"/>
          <w:highlight w:val="yellow"/>
        </w:rPr>
        <w:t>One</w:t>
      </w:r>
      <w:r>
        <w:t xml:space="preserve"> possible </w:t>
      </w:r>
      <w:r w:rsidRPr="00702D60">
        <w:rPr>
          <w:rStyle w:val="StyleUnderline"/>
          <w:highlight w:val="yellow"/>
        </w:rPr>
        <w:t>angle</w:t>
      </w:r>
      <w:r>
        <w:t xml:space="preserve"> for this </w:t>
      </w:r>
      <w:r w:rsidRPr="00702D60">
        <w:rPr>
          <w:rStyle w:val="StyleUnderline"/>
          <w:highlight w:val="yellow"/>
        </w:rPr>
        <w:t>might be considering</w:t>
      </w:r>
      <w:r w:rsidRPr="00806855">
        <w:rPr>
          <w:rStyle w:val="StyleUnderline"/>
        </w:rPr>
        <w:t xml:space="preserve"> ideas around </w:t>
      </w:r>
      <w:r w:rsidRPr="00702D60">
        <w:rPr>
          <w:rStyle w:val="StyleUnderline"/>
          <w:highlight w:val="yellow"/>
        </w:rPr>
        <w:t xml:space="preserve">how surveillance can be </w:t>
      </w:r>
      <w:r w:rsidRPr="00702D60">
        <w:rPr>
          <w:rStyle w:val="Emphasis"/>
          <w:highlight w:val="yellow"/>
        </w:rPr>
        <w:t>controlled or engaged with</w:t>
      </w:r>
      <w:r w:rsidRPr="00702D60">
        <w:rPr>
          <w:rStyle w:val="StyleUnderline"/>
          <w:highlight w:val="yellow"/>
        </w:rPr>
        <w:t>, to facilitate a positive outcome</w:t>
      </w:r>
      <w:r>
        <w:t xml:space="preserve"> for individuals. </w:t>
      </w:r>
      <w:r w:rsidRPr="00806855">
        <w:rPr>
          <w:rStyle w:val="StyleUnderline"/>
        </w:rPr>
        <w:t>It is unlikely global surveillance systems will be reversed or halted given the momentum developed so far and the gains these systems have had for those in power</w:t>
      </w:r>
      <w:r>
        <w:t>. Additionally, this momentum is set to continue to build as a new generation of technologies such as drones (Wall &amp; Monahan, 2011), wearable devices (Whitson, 2013), and algorithmic and intelligent surveillance (</w:t>
      </w:r>
      <w:proofErr w:type="spellStart"/>
      <w:r>
        <w:t>Introna</w:t>
      </w:r>
      <w:proofErr w:type="spellEnd"/>
      <w:r>
        <w:t xml:space="preserve"> &amp; Wood, 2004), are developed and deployed. </w:t>
      </w:r>
      <w:r w:rsidRPr="00702D60">
        <w:rPr>
          <w:rStyle w:val="StyleUnderline"/>
          <w:highlight w:val="yellow"/>
        </w:rPr>
        <w:t>An individual can never</w:t>
      </w:r>
      <w:r w:rsidRPr="00806855">
        <w:rPr>
          <w:rStyle w:val="StyleUnderline"/>
        </w:rPr>
        <w:t xml:space="preserve"> hope to </w:t>
      </w:r>
      <w:r w:rsidRPr="00702D60">
        <w:rPr>
          <w:rStyle w:val="StyleUnderline"/>
          <w:highlight w:val="yellow"/>
        </w:rPr>
        <w:t>resist</w:t>
      </w:r>
      <w:r w:rsidRPr="00806855">
        <w:rPr>
          <w:rStyle w:val="StyleUnderline"/>
        </w:rPr>
        <w:t xml:space="preserve">, avoid, </w:t>
      </w:r>
      <w:r w:rsidRPr="00702D60">
        <w:rPr>
          <w:rStyle w:val="StyleUnderline"/>
          <w:highlight w:val="yellow"/>
        </w:rPr>
        <w:t xml:space="preserve">or destroy </w:t>
      </w:r>
      <w:r w:rsidRPr="00702D60">
        <w:rPr>
          <w:rStyle w:val="Emphasis"/>
          <w:highlight w:val="yellow"/>
        </w:rPr>
        <w:t>all</w:t>
      </w:r>
      <w:r>
        <w:t xml:space="preserve"> these </w:t>
      </w:r>
      <w:r w:rsidRPr="00702D60">
        <w:rPr>
          <w:rStyle w:val="StyleUnderline"/>
          <w:highlight w:val="yellow"/>
        </w:rPr>
        <w:t>measures</w:t>
      </w:r>
      <w:r w:rsidRPr="00806855">
        <w:rPr>
          <w:rStyle w:val="StyleUnderline"/>
        </w:rPr>
        <w:t xml:space="preserve"> of surveillance. </w:t>
      </w:r>
      <w:r w:rsidRPr="00BB5264">
        <w:rPr>
          <w:rStyle w:val="Emphasis"/>
          <w:highlight w:val="yellow"/>
        </w:rPr>
        <w:t>However</w:t>
      </w:r>
      <w:r w:rsidRPr="00806855">
        <w:rPr>
          <w:rStyle w:val="StyleUnderline"/>
        </w:rPr>
        <w:t xml:space="preserve"> if</w:t>
      </w:r>
      <w:r>
        <w:t xml:space="preserve"> Marx's (2013) assertion that </w:t>
      </w:r>
      <w:r w:rsidRPr="00806855">
        <w:rPr>
          <w:rStyle w:val="StyleUnderline"/>
        </w:rPr>
        <w:t>surveillance holds no inherent moral character and is contextually determined</w:t>
      </w:r>
      <w:r>
        <w:t xml:space="preserve"> holds true, </w:t>
      </w:r>
      <w:r w:rsidRPr="00806855">
        <w:rPr>
          <w:rStyle w:val="StyleUnderline"/>
        </w:rPr>
        <w:t>then</w:t>
      </w:r>
      <w:r>
        <w:t xml:space="preserve"> [end page 434] </w:t>
      </w:r>
      <w:r w:rsidRPr="00BB5264">
        <w:rPr>
          <w:rStyle w:val="StyleUnderline"/>
          <w:highlight w:val="yellow"/>
        </w:rPr>
        <w:t xml:space="preserve">considering how individuals can engage with surveillance and </w:t>
      </w:r>
      <w:r w:rsidRPr="00BB5264">
        <w:rPr>
          <w:rStyle w:val="Emphasis"/>
          <w:highlight w:val="yellow"/>
        </w:rPr>
        <w:t>determine its course</w:t>
      </w:r>
      <w:r w:rsidRPr="00BB5264">
        <w:rPr>
          <w:rStyle w:val="StyleUnderline"/>
          <w:highlight w:val="yellow"/>
        </w:rPr>
        <w:t xml:space="preserve"> could be </w:t>
      </w:r>
      <w:r w:rsidRPr="00BB5264">
        <w:rPr>
          <w:rStyle w:val="Emphasis"/>
          <w:highlight w:val="yellow"/>
        </w:rPr>
        <w:t>a good next step</w:t>
      </w:r>
      <w:r w:rsidRPr="00806855">
        <w:rPr>
          <w:rStyle w:val="StyleUnderline"/>
        </w:rPr>
        <w:t xml:space="preserve">. Such an approach would sidestep the idea of confrontation as the basis for resistance, avoiding problems of technological momentum, while acknowledging the role of surveillance in everyday life. </w:t>
      </w:r>
      <w:r w:rsidRPr="00BB5264">
        <w:rPr>
          <w:rStyle w:val="StyleUnderline"/>
          <w:highlight w:val="yellow"/>
        </w:rPr>
        <w:t xml:space="preserve">Positive change would occur through </w:t>
      </w:r>
      <w:r w:rsidRPr="00BB5264">
        <w:rPr>
          <w:rStyle w:val="Emphasis"/>
          <w:highlight w:val="yellow"/>
        </w:rPr>
        <w:t>participation</w:t>
      </w:r>
      <w:r w:rsidRPr="00BB5264">
        <w:rPr>
          <w:rStyle w:val="StyleUnderline"/>
          <w:highlight w:val="yellow"/>
        </w:rPr>
        <w:t xml:space="preserve">, </w:t>
      </w:r>
      <w:r w:rsidRPr="00BB5264">
        <w:rPr>
          <w:rStyle w:val="Emphasis"/>
          <w:highlight w:val="yellow"/>
        </w:rPr>
        <w:t>engagement</w:t>
      </w:r>
      <w:r w:rsidRPr="00BB5264">
        <w:rPr>
          <w:rStyle w:val="StyleUnderline"/>
          <w:highlight w:val="yellow"/>
        </w:rPr>
        <w:t xml:space="preserve">, and </w:t>
      </w:r>
      <w:r w:rsidRPr="00BB5264">
        <w:rPr>
          <w:rStyle w:val="Emphasis"/>
          <w:highlight w:val="yellow"/>
        </w:rPr>
        <w:t>control</w:t>
      </w:r>
      <w:r w:rsidRPr="00BB5264">
        <w:rPr>
          <w:rStyle w:val="StyleUnderline"/>
          <w:highlight w:val="yellow"/>
        </w:rPr>
        <w:t xml:space="preserve">, instead of </w:t>
      </w:r>
      <w:r w:rsidRPr="00BB5264">
        <w:rPr>
          <w:rStyle w:val="Emphasis"/>
          <w:highlight w:val="yellow"/>
        </w:rPr>
        <w:t>fighting</w:t>
      </w:r>
      <w:r w:rsidRPr="00BB5264">
        <w:rPr>
          <w:rStyle w:val="StyleUnderline"/>
          <w:highlight w:val="yellow"/>
        </w:rPr>
        <w:t xml:space="preserve">, </w:t>
      </w:r>
      <w:r w:rsidRPr="00BB5264">
        <w:rPr>
          <w:rStyle w:val="Emphasis"/>
          <w:highlight w:val="yellow"/>
        </w:rPr>
        <w:t>destroying</w:t>
      </w:r>
      <w:r w:rsidRPr="00BB5264">
        <w:rPr>
          <w:rStyle w:val="StyleUnderline"/>
          <w:highlight w:val="yellow"/>
        </w:rPr>
        <w:t xml:space="preserve">, or </w:t>
      </w:r>
      <w:r w:rsidRPr="00BB5264">
        <w:rPr>
          <w:rStyle w:val="Emphasis"/>
          <w:highlight w:val="yellow"/>
        </w:rPr>
        <w:t>hiding</w:t>
      </w:r>
      <w:r w:rsidRPr="00806855">
        <w:rPr>
          <w:rStyle w:val="StyleUnderline"/>
        </w:rPr>
        <w:t xml:space="preserve"> from surveillance</w:t>
      </w:r>
      <w:r>
        <w:t xml:space="preserve">. This is not an entirely new idea, with Mann (2013) suggesting that all individuals should adopt </w:t>
      </w:r>
      <w:proofErr w:type="spellStart"/>
      <w:r>
        <w:t>veillance</w:t>
      </w:r>
      <w:proofErr w:type="spellEnd"/>
      <w:r>
        <w:t xml:space="preserve"> (or watching) technologies to address the current asymmetries of a surveillance society (where watching occurs only from above). He suggests harnessing the technological momentum of surveillance to allow all individuals to watch each other and the authorities. </w:t>
      </w:r>
      <w:r w:rsidRPr="00806855">
        <w:rPr>
          <w:rStyle w:val="StyleUnderline"/>
        </w:rPr>
        <w:t>Individual</w:t>
      </w:r>
      <w:r>
        <w:t xml:space="preserve"> thus </w:t>
      </w:r>
      <w:r w:rsidRPr="00806855">
        <w:rPr>
          <w:rStyle w:val="StyleUnderline"/>
        </w:rPr>
        <w:t xml:space="preserve">do not have to resist surveillance when they are able to conduct their own </w:t>
      </w:r>
      <w:proofErr w:type="spellStart"/>
      <w:r w:rsidRPr="00806855">
        <w:rPr>
          <w:rStyle w:val="StyleUnderline"/>
        </w:rPr>
        <w:t>veillance</w:t>
      </w:r>
      <w:proofErr w:type="spellEnd"/>
      <w:r w:rsidRPr="00806855">
        <w:rPr>
          <w:rStyle w:val="StyleUnderline"/>
        </w:rPr>
        <w:t>, demonstrating how participating and engaging might be positive for individuals</w:t>
      </w:r>
      <w:r>
        <w:t xml:space="preserve">. Through this Mann believes that society "will tend to be more balanced, just, prosperous and 'livable'" (Mann, 2013, p. 11), in comparison to where there is surveillance only. However </w:t>
      </w:r>
      <w:r w:rsidRPr="00806855">
        <w:rPr>
          <w:rStyle w:val="StyleUnderline"/>
        </w:rPr>
        <w:t>any such notion of engagement or control would still need to overcome significant hurdles</w:t>
      </w:r>
      <w:r>
        <w:t xml:space="preserve">. While new generations of devices, such as Google Glass, may offer a feasible platform for </w:t>
      </w:r>
      <w:r>
        <w:lastRenderedPageBreak/>
        <w:t xml:space="preserve">this, there is no guarantee that uptake will be high enough to create a </w:t>
      </w:r>
      <w:proofErr w:type="spellStart"/>
      <w:r>
        <w:t>veillance</w:t>
      </w:r>
      <w:proofErr w:type="spellEnd"/>
      <w:r>
        <w:t xml:space="preserve"> society. </w:t>
      </w:r>
      <w:r w:rsidRPr="00806855">
        <w:rPr>
          <w:rStyle w:val="StyleUnderline"/>
        </w:rPr>
        <w:t xml:space="preserve">All individuals need equal access and opportunity to engage for a </w:t>
      </w:r>
      <w:proofErr w:type="spellStart"/>
      <w:r w:rsidRPr="00806855">
        <w:rPr>
          <w:rStyle w:val="StyleUnderline"/>
        </w:rPr>
        <w:t>veillance</w:t>
      </w:r>
      <w:proofErr w:type="spellEnd"/>
      <w:r w:rsidRPr="00806855">
        <w:rPr>
          <w:rStyle w:val="StyleUnderline"/>
        </w:rPr>
        <w:t xml:space="preserve"> society to work. As a social measure, </w:t>
      </w:r>
      <w:r w:rsidRPr="00BB5264">
        <w:rPr>
          <w:rStyle w:val="StyleUnderline"/>
          <w:highlight w:val="yellow"/>
        </w:rPr>
        <w:t>it would</w:t>
      </w:r>
      <w:r>
        <w:t xml:space="preserve"> also </w:t>
      </w:r>
      <w:r w:rsidRPr="00BB5264">
        <w:rPr>
          <w:rStyle w:val="StyleUnderline"/>
          <w:highlight w:val="yellow"/>
        </w:rPr>
        <w:t xml:space="preserve">require </w:t>
      </w:r>
      <w:r w:rsidRPr="00BB5264">
        <w:rPr>
          <w:rStyle w:val="Emphasis"/>
          <w:highlight w:val="yellow"/>
        </w:rPr>
        <w:t>a supportive legislative and political environment</w:t>
      </w:r>
      <w:r w:rsidRPr="00806855">
        <w:rPr>
          <w:rStyle w:val="StyleUnderline"/>
        </w:rPr>
        <w:t>, a difficult proposition given that governments and corporations benefit from the current asymmetries. It also begs the question of how individuals would be able to generate enough momentum, whether this be technological, social, political, or economic, to create and maintain such a radical social arrangement</w:t>
      </w:r>
      <w:r>
        <w:t>.</w:t>
      </w:r>
    </w:p>
    <w:p w14:paraId="07B3C8F1" w14:textId="77777777" w:rsidR="008A0B6B" w:rsidRDefault="008A0B6B" w:rsidP="008A0B6B">
      <w:r w:rsidRPr="00806855">
        <w:rPr>
          <w:rStyle w:val="StyleUnderline"/>
        </w:rPr>
        <w:t xml:space="preserve">Consequently, </w:t>
      </w:r>
      <w:r w:rsidRPr="00047C90">
        <w:rPr>
          <w:rStyle w:val="StyleUnderline"/>
          <w:highlight w:val="yellow"/>
        </w:rPr>
        <w:t xml:space="preserve">this would mean </w:t>
      </w:r>
      <w:r w:rsidRPr="00047C90">
        <w:rPr>
          <w:rStyle w:val="Emphasis"/>
          <w:highlight w:val="yellow"/>
        </w:rPr>
        <w:t>a shift in focus</w:t>
      </w:r>
      <w:r w:rsidRPr="00047C90">
        <w:rPr>
          <w:rStyle w:val="StyleUnderline"/>
          <w:highlight w:val="yellow"/>
        </w:rPr>
        <w:t xml:space="preserve"> from </w:t>
      </w:r>
      <w:r w:rsidRPr="00047C90">
        <w:rPr>
          <w:rStyle w:val="Emphasis"/>
          <w:highlight w:val="yellow"/>
        </w:rPr>
        <w:t>individual</w:t>
      </w:r>
      <w:r w:rsidRPr="00047C90">
        <w:rPr>
          <w:rStyle w:val="StyleUnderline"/>
          <w:highlight w:val="yellow"/>
        </w:rPr>
        <w:t xml:space="preserve"> to </w:t>
      </w:r>
      <w:r w:rsidRPr="00047C90">
        <w:rPr>
          <w:rStyle w:val="Emphasis"/>
          <w:highlight w:val="yellow"/>
        </w:rPr>
        <w:t>group</w:t>
      </w:r>
      <w:r w:rsidRPr="00047C90">
        <w:rPr>
          <w:rStyle w:val="StyleUnderline"/>
          <w:highlight w:val="yellow"/>
        </w:rPr>
        <w:t xml:space="preserve"> forms of participation and resistance</w:t>
      </w:r>
      <w:r>
        <w:t xml:space="preserve">. An obvious counterpoint </w:t>
      </w:r>
      <w:proofErr w:type="gramStart"/>
      <w:r>
        <w:t>to</w:t>
      </w:r>
      <w:proofErr w:type="gramEnd"/>
      <w:r>
        <w:t xml:space="preserve"> much of the above discussion is that it has not engaged with these kinds of group forms of resistance. As Martin, van </w:t>
      </w:r>
      <w:proofErr w:type="spellStart"/>
      <w:r>
        <w:t>Brakel</w:t>
      </w:r>
      <w:proofErr w:type="spellEnd"/>
      <w:r>
        <w:t xml:space="preserve">, and </w:t>
      </w:r>
      <w:proofErr w:type="spellStart"/>
      <w:r>
        <w:t>Burnhard</w:t>
      </w:r>
      <w:proofErr w:type="spellEnd"/>
      <w:r>
        <w:t xml:space="preserve"> (2009) </w:t>
      </w:r>
      <w:r w:rsidRPr="00806855">
        <w:rPr>
          <w:rStyle w:val="StyleUnderline"/>
        </w:rPr>
        <w:t>state resistance to surveillance is best understood as occurring in relation to multiple actors and groups</w:t>
      </w:r>
      <w:r>
        <w:t xml:space="preserve">. It has been well demonstrated that </w:t>
      </w:r>
      <w:r w:rsidRPr="00047C90">
        <w:rPr>
          <w:rStyle w:val="StyleUnderline"/>
          <w:highlight w:val="yellow"/>
        </w:rPr>
        <w:t xml:space="preserve">it is possible for individual's to </w:t>
      </w:r>
      <w:r w:rsidRPr="00047C90">
        <w:rPr>
          <w:rStyle w:val="Emphasis"/>
          <w:highlight w:val="yellow"/>
        </w:rPr>
        <w:t>come together in collectives</w:t>
      </w:r>
      <w:r w:rsidRPr="00806855">
        <w:rPr>
          <w:rStyle w:val="StyleUnderline"/>
        </w:rPr>
        <w:t xml:space="preserve"> or communities </w:t>
      </w:r>
      <w:r w:rsidRPr="00047C90">
        <w:rPr>
          <w:rStyle w:val="StyleUnderline"/>
          <w:highlight w:val="yellow"/>
        </w:rPr>
        <w:t>to</w:t>
      </w:r>
      <w:r w:rsidRPr="00806855">
        <w:rPr>
          <w:rStyle w:val="StyleUnderline"/>
        </w:rPr>
        <w:t xml:space="preserve"> resist or </w:t>
      </w:r>
      <w:r w:rsidRPr="00047C90">
        <w:rPr>
          <w:rStyle w:val="StyleUnderline"/>
          <w:highlight w:val="yellow"/>
        </w:rPr>
        <w:t>challenge surveillance</w:t>
      </w:r>
      <w:r>
        <w:rPr>
          <w:rStyle w:val="StyleUnderline"/>
        </w:rPr>
        <w:t xml:space="preserve"> in these con</w:t>
      </w:r>
      <w:r w:rsidRPr="00806855">
        <w:rPr>
          <w:rStyle w:val="StyleUnderline"/>
        </w:rPr>
        <w:t>texts</w:t>
      </w:r>
      <w:r>
        <w:t xml:space="preserve"> (see Monahan, 2006a). These facts and </w:t>
      </w:r>
      <w:r w:rsidRPr="00F060FE">
        <w:rPr>
          <w:rStyle w:val="StyleUnderline"/>
        </w:rPr>
        <w:t>the necessity to consider groups in the analysis of resistance</w:t>
      </w:r>
      <w:r>
        <w:t xml:space="preserve"> is not in question, and indeed </w:t>
      </w:r>
      <w:r w:rsidRPr="00F060FE">
        <w:rPr>
          <w:rStyle w:val="StyleUnderline"/>
        </w:rPr>
        <w:t xml:space="preserve">may offer individuals a way of engaging in resistance. But this should not obscure the fact that surveillance occurs in a world that is increasingly </w:t>
      </w:r>
      <w:proofErr w:type="spellStart"/>
      <w:r w:rsidRPr="00F060FE">
        <w:rPr>
          <w:rStyle w:val="StyleUnderline"/>
        </w:rPr>
        <w:t>individualised</w:t>
      </w:r>
      <w:proofErr w:type="spellEnd"/>
      <w:r w:rsidRPr="00F060FE">
        <w:rPr>
          <w:rStyle w:val="StyleUnderline"/>
        </w:rPr>
        <w:t xml:space="preserve"> and fragmented</w:t>
      </w:r>
      <w:r>
        <w:t xml:space="preserve"> (Bauman, 2000) especially for those living in the developed West, </w:t>
      </w:r>
      <w:r w:rsidRPr="00F060FE">
        <w:rPr>
          <w:rStyle w:val="StyleUnderline"/>
        </w:rPr>
        <w:t>and individual options for resistance should still be explored. This article has sought to directly engage with this notion and critique it without at all devaluing or detracting from group options for resistance. Surveillance must be considered as a part of the political economic</w:t>
      </w:r>
      <w:r>
        <w:t xml:space="preserve"> [end page 435] </w:t>
      </w:r>
      <w:r w:rsidRPr="00F060FE">
        <w:rPr>
          <w:rStyle w:val="StyleUnderline"/>
        </w:rPr>
        <w:t>patterns of society</w:t>
      </w:r>
      <w:r>
        <w:t xml:space="preserve"> (Lyon, 2007), </w:t>
      </w:r>
      <w:r w:rsidRPr="00F060FE">
        <w:rPr>
          <w:rStyle w:val="StyleUnderline"/>
        </w:rPr>
        <w:t xml:space="preserve">with </w:t>
      </w:r>
      <w:proofErr w:type="spellStart"/>
      <w:r w:rsidRPr="00F060FE">
        <w:rPr>
          <w:rStyle w:val="StyleUnderline"/>
        </w:rPr>
        <w:t>individualisation</w:t>
      </w:r>
      <w:proofErr w:type="spellEnd"/>
      <w:r w:rsidRPr="00F060FE">
        <w:rPr>
          <w:rStyle w:val="StyleUnderline"/>
        </w:rPr>
        <w:t xml:space="preserve"> existing as an important factor in these patterns. With traditional forms of sociality and community evolving towards an individually directed project</w:t>
      </w:r>
      <w:r>
        <w:t xml:space="preserve"> (Bauman, 2000), </w:t>
      </w:r>
      <w:r w:rsidRPr="00F060FE">
        <w:rPr>
          <w:rStyle w:val="StyleUnderline"/>
        </w:rPr>
        <w:t>and surveillance being increasingly ubiquitous to these projects</w:t>
      </w:r>
      <w:r>
        <w:t xml:space="preserve"> (Lyon, 2001), </w:t>
      </w:r>
      <w:r w:rsidRPr="00F060FE">
        <w:rPr>
          <w:rStyle w:val="StyleUnderline"/>
        </w:rPr>
        <w:t>it is left in the individual's hands how this risk is negotiated</w:t>
      </w:r>
      <w:r>
        <w:t xml:space="preserve">. Therefore </w:t>
      </w:r>
      <w:r w:rsidRPr="00F060FE">
        <w:rPr>
          <w:rStyle w:val="StyleUnderline"/>
        </w:rPr>
        <w:t>a consideration of the individual and their capacity to act is important and necessary, as it compliments existing understandings of group resistance</w:t>
      </w:r>
      <w:r>
        <w:t>.</w:t>
      </w:r>
    </w:p>
    <w:p w14:paraId="173085EB" w14:textId="77777777" w:rsidR="008A0B6B" w:rsidRDefault="008A0B6B" w:rsidP="008A0B6B">
      <w:r w:rsidRPr="00047C90">
        <w:rPr>
          <w:rStyle w:val="StyleUnderline"/>
          <w:highlight w:val="yellow"/>
        </w:rPr>
        <w:t>The importance of having options for enacting positive change</w:t>
      </w:r>
      <w:r w:rsidRPr="00F060FE">
        <w:rPr>
          <w:rStyle w:val="StyleUnderline"/>
        </w:rPr>
        <w:t xml:space="preserve"> upon surveillance </w:t>
      </w:r>
      <w:r w:rsidRPr="00047C90">
        <w:rPr>
          <w:rStyle w:val="StyleUnderline"/>
          <w:highlight w:val="yellow"/>
        </w:rPr>
        <w:t xml:space="preserve">is </w:t>
      </w:r>
      <w:r w:rsidRPr="00047C90">
        <w:rPr>
          <w:rStyle w:val="Emphasis"/>
          <w:highlight w:val="yellow"/>
        </w:rPr>
        <w:t>enormous</w:t>
      </w:r>
      <w:r w:rsidRPr="00F060FE">
        <w:rPr>
          <w:rStyle w:val="StyleUnderline"/>
        </w:rPr>
        <w:t xml:space="preserve">, </w:t>
      </w:r>
      <w:r w:rsidRPr="00047C90">
        <w:rPr>
          <w:rStyle w:val="StyleUnderline"/>
          <w:highlight w:val="yellow"/>
        </w:rPr>
        <w:t xml:space="preserve">whether these options come from </w:t>
      </w:r>
      <w:r w:rsidRPr="00047C90">
        <w:rPr>
          <w:rStyle w:val="Emphasis"/>
          <w:highlight w:val="yellow"/>
        </w:rPr>
        <w:t>individuals</w:t>
      </w:r>
      <w:r w:rsidRPr="00047C90">
        <w:rPr>
          <w:rStyle w:val="StyleUnderline"/>
          <w:highlight w:val="yellow"/>
        </w:rPr>
        <w:t xml:space="preserve"> or </w:t>
      </w:r>
      <w:r w:rsidRPr="00047C90">
        <w:rPr>
          <w:rStyle w:val="Emphasis"/>
          <w:highlight w:val="yellow"/>
        </w:rPr>
        <w:t>groups</w:t>
      </w:r>
      <w:r w:rsidRPr="00F060FE">
        <w:rPr>
          <w:rStyle w:val="StyleUnderline"/>
        </w:rPr>
        <w:t xml:space="preserve">. But </w:t>
      </w:r>
      <w:r w:rsidRPr="00047C90">
        <w:rPr>
          <w:rStyle w:val="StyleUnderline"/>
          <w:highlight w:val="yellow"/>
        </w:rPr>
        <w:t xml:space="preserve">any such notion must be </w:t>
      </w:r>
      <w:r w:rsidRPr="00047C90">
        <w:rPr>
          <w:rStyle w:val="Emphasis"/>
          <w:highlight w:val="yellow"/>
        </w:rPr>
        <w:t>pragmatic</w:t>
      </w:r>
      <w:r w:rsidRPr="00047C90">
        <w:rPr>
          <w:rStyle w:val="StyleUnderline"/>
          <w:highlight w:val="yellow"/>
        </w:rPr>
        <w:t xml:space="preserve"> and </w:t>
      </w:r>
      <w:r w:rsidRPr="00047C90">
        <w:rPr>
          <w:rStyle w:val="Emphasis"/>
          <w:highlight w:val="yellow"/>
        </w:rPr>
        <w:t>open for development</w:t>
      </w:r>
      <w:r>
        <w:t>. It is hoped this article will encourage further discussion in this vein, for the good of all the subjects under surveillance.</w:t>
      </w:r>
    </w:p>
    <w:p w14:paraId="0746FC88" w14:textId="77777777" w:rsidR="00D13F69" w:rsidRDefault="00D13F69" w:rsidP="00D13F69"/>
    <w:p w14:paraId="3349BCE5" w14:textId="4C261353" w:rsidR="00985159" w:rsidRPr="006C78AA" w:rsidRDefault="00985159" w:rsidP="00985159">
      <w:pPr>
        <w:pStyle w:val="Heading4"/>
      </w:pPr>
      <w:r>
        <w:rPr>
          <w:i/>
        </w:rPr>
        <w:t>“G</w:t>
      </w:r>
      <w:r w:rsidRPr="006C78AA">
        <w:rPr>
          <w:i/>
        </w:rPr>
        <w:t>lobal-local</w:t>
      </w:r>
      <w:r>
        <w:t>” and “</w:t>
      </w:r>
      <w:r w:rsidRPr="006C78AA">
        <w:rPr>
          <w:i/>
        </w:rPr>
        <w:t>focus tradeoff</w:t>
      </w:r>
      <w:r>
        <w:t xml:space="preserve">” arguments are wrong. </w:t>
      </w:r>
      <w:r w:rsidRPr="00985159">
        <w:rPr>
          <w:u w:val="single"/>
        </w:rPr>
        <w:t>Perm</w:t>
      </w:r>
      <w:r>
        <w:t xml:space="preserve"> best. </w:t>
      </w:r>
    </w:p>
    <w:p w14:paraId="2EE05C22" w14:textId="77777777" w:rsidR="00985159" w:rsidRDefault="00985159" w:rsidP="00985159">
      <w:r>
        <w:rPr>
          <w:rStyle w:val="Style13ptBold"/>
        </w:rPr>
        <w:t>Snowden Commons 14</w:t>
      </w:r>
      <w:r>
        <w:t xml:space="preserve"> — Snowden Commons, a project created at the Berliner Gazette Conference that seeks to publicly share the Snowden document archive in public libraries throughout the world, 2014 (“</w:t>
      </w:r>
      <w:r w:rsidRPr="0077607A">
        <w:t>From the Snowden Files to the Snowden Commons: The Library as a Civic Hub</w:t>
      </w:r>
      <w:r>
        <w:t xml:space="preserve">,” </w:t>
      </w:r>
      <w:proofErr w:type="spellStart"/>
      <w:r>
        <w:rPr>
          <w:i/>
        </w:rPr>
        <w:t>Libreas</w:t>
      </w:r>
      <w:proofErr w:type="spellEnd"/>
      <w:r>
        <w:t xml:space="preserve">—an academic library journal, Number 26, Available Online at </w:t>
      </w:r>
      <w:hyperlink r:id="rId17" w:anchor="from-the-snowden-files-to-the-snowden-commons-the-library-as-a-civic" w:history="1">
        <w:r w:rsidRPr="00D809DC">
          <w:rPr>
            <w:rStyle w:val="Hyperlink"/>
          </w:rPr>
          <w:t>http://libreas.eu/ausgabe26/08anonym/#from-the-snowden-files-to-the-snowden-commons-the-library-as-a-civic</w:t>
        </w:r>
      </w:hyperlink>
      <w:r>
        <w:t>, Accessed 06-28-2015)</w:t>
      </w:r>
    </w:p>
    <w:p w14:paraId="703B4E01" w14:textId="77777777" w:rsidR="00985159" w:rsidRDefault="00985159" w:rsidP="00985159">
      <w:r>
        <w:t>From the right to privacy to participatory autonomy</w:t>
      </w:r>
    </w:p>
    <w:p w14:paraId="2E2C6B69" w14:textId="77777777" w:rsidR="00985159" w:rsidRDefault="00985159" w:rsidP="00985159">
      <w:r w:rsidRPr="006C78AA">
        <w:rPr>
          <w:rStyle w:val="StyleUnderline"/>
        </w:rPr>
        <w:t xml:space="preserve">So far, </w:t>
      </w:r>
      <w:r w:rsidRPr="006C78AA">
        <w:rPr>
          <w:rStyle w:val="StyleUnderline"/>
          <w:highlight w:val="yellow"/>
        </w:rPr>
        <w:t xml:space="preserve">citizens have been </w:t>
      </w:r>
      <w:r w:rsidRPr="006C78AA">
        <w:rPr>
          <w:rStyle w:val="Emphasis"/>
          <w:highlight w:val="yellow"/>
        </w:rPr>
        <w:t>trapped between two strategies</w:t>
      </w:r>
      <w:r w:rsidRPr="006C78AA">
        <w:rPr>
          <w:rStyle w:val="StyleUnderline"/>
        </w:rPr>
        <w:t xml:space="preserve"> for defending themselves from</w:t>
      </w:r>
      <w:r>
        <w:t xml:space="preserve"> the forms of </w:t>
      </w:r>
      <w:r w:rsidRPr="006C78AA">
        <w:rPr>
          <w:rStyle w:val="StyleUnderline"/>
        </w:rPr>
        <w:t>surveillance</w:t>
      </w:r>
      <w:r>
        <w:t xml:space="preserve"> implied in the Snowden files, </w:t>
      </w:r>
      <w:r w:rsidRPr="006C78AA">
        <w:rPr>
          <w:rStyle w:val="StyleUnderline"/>
          <w:highlight w:val="yellow"/>
        </w:rPr>
        <w:t>both</w:t>
      </w:r>
      <w:r w:rsidRPr="006C78AA">
        <w:rPr>
          <w:rStyle w:val="StyleUnderline"/>
        </w:rPr>
        <w:t xml:space="preserve"> of which </w:t>
      </w:r>
      <w:r w:rsidRPr="006C78AA">
        <w:rPr>
          <w:rStyle w:val="StyleUnderline"/>
          <w:highlight w:val="yellow"/>
        </w:rPr>
        <w:t xml:space="preserve">tend to be </w:t>
      </w:r>
      <w:r w:rsidRPr="006C78AA">
        <w:rPr>
          <w:rStyle w:val="Emphasis"/>
          <w:highlight w:val="yellow"/>
        </w:rPr>
        <w:t>difficult for common citizens to participate in</w:t>
      </w:r>
      <w:r w:rsidRPr="006C78AA">
        <w:rPr>
          <w:rStyle w:val="StyleUnderline"/>
        </w:rPr>
        <w:t xml:space="preserve"> because they require specialized technical or policy knowledge. </w:t>
      </w:r>
      <w:r w:rsidRPr="006C78AA">
        <w:rPr>
          <w:rStyle w:val="StyleUnderline"/>
          <w:highlight w:val="yellow"/>
        </w:rPr>
        <w:t>On</w:t>
      </w:r>
      <w:r w:rsidRPr="006C78AA">
        <w:rPr>
          <w:rStyle w:val="StyleUnderline"/>
        </w:rPr>
        <w:t xml:space="preserve"> the </w:t>
      </w:r>
      <w:r w:rsidRPr="006C78AA">
        <w:rPr>
          <w:rStyle w:val="StyleUnderline"/>
          <w:highlight w:val="yellow"/>
        </w:rPr>
        <w:t xml:space="preserve">one hand, individuals have </w:t>
      </w:r>
      <w:r w:rsidRPr="006C78AA">
        <w:rPr>
          <w:rStyle w:val="StyleUnderline"/>
          <w:highlight w:val="yellow"/>
        </w:rPr>
        <w:lastRenderedPageBreak/>
        <w:t>been encouraged to use</w:t>
      </w:r>
      <w:r w:rsidRPr="006C78AA">
        <w:rPr>
          <w:rStyle w:val="StyleUnderline"/>
        </w:rPr>
        <w:t xml:space="preserve"> new digital </w:t>
      </w:r>
      <w:r w:rsidRPr="006C78AA">
        <w:rPr>
          <w:rStyle w:val="StyleUnderline"/>
          <w:highlight w:val="yellow"/>
        </w:rPr>
        <w:t>privacy tools</w:t>
      </w:r>
      <w:r w:rsidRPr="006C78AA">
        <w:rPr>
          <w:rStyle w:val="StyleUnderline"/>
        </w:rPr>
        <w:t xml:space="preserve"> and techniques to create a wall between themselves and the watchers</w:t>
      </w:r>
      <w:r>
        <w:t xml:space="preserve"> (but is this a solution for everyone?).</w:t>
      </w:r>
    </w:p>
    <w:p w14:paraId="7921561C" w14:textId="77777777" w:rsidR="00985159" w:rsidRDefault="00985159" w:rsidP="00985159">
      <w:r w:rsidRPr="006C78AA">
        <w:rPr>
          <w:rStyle w:val="StyleUnderline"/>
          <w:highlight w:val="yellow"/>
        </w:rPr>
        <w:t>On the other,</w:t>
      </w:r>
      <w:r w:rsidRPr="006C78AA">
        <w:rPr>
          <w:rStyle w:val="StyleUnderline"/>
        </w:rPr>
        <w:t xml:space="preserve"> some</w:t>
      </w:r>
      <w:r>
        <w:t xml:space="preserve"> activists, organizations and human rights </w:t>
      </w:r>
      <w:r w:rsidRPr="006C78AA">
        <w:rPr>
          <w:rStyle w:val="StyleUnderline"/>
          <w:highlight w:val="yellow"/>
        </w:rPr>
        <w:t>advocates have sought to compel governments to better protect</w:t>
      </w:r>
      <w:r w:rsidRPr="006C78AA">
        <w:rPr>
          <w:rStyle w:val="StyleUnderline"/>
        </w:rPr>
        <w:t xml:space="preserve"> citizens’ </w:t>
      </w:r>
      <w:r w:rsidRPr="006C78AA">
        <w:rPr>
          <w:rStyle w:val="StyleUnderline"/>
          <w:highlight w:val="yellow"/>
        </w:rPr>
        <w:t>rights</w:t>
      </w:r>
      <w:r w:rsidRPr="006C78AA">
        <w:rPr>
          <w:rStyle w:val="StyleUnderline"/>
        </w:rPr>
        <w:t xml:space="preserve"> through lobbying, legal action and constitutional challenges</w:t>
      </w:r>
      <w:r>
        <w:t xml:space="preserve"> (but what to do when the government is the watcher?). </w:t>
      </w:r>
      <w:r w:rsidRPr="006C78AA">
        <w:rPr>
          <w:rStyle w:val="StyleUnderline"/>
          <w:highlight w:val="yellow"/>
        </w:rPr>
        <w:t>But</w:t>
      </w:r>
      <w:r w:rsidRPr="006C78AA">
        <w:rPr>
          <w:rStyle w:val="StyleUnderline"/>
        </w:rPr>
        <w:t xml:space="preserve"> there is </w:t>
      </w:r>
      <w:r w:rsidRPr="006C78AA">
        <w:rPr>
          <w:rStyle w:val="Emphasis"/>
          <w:highlight w:val="yellow"/>
        </w:rPr>
        <w:t>a third option</w:t>
      </w:r>
      <w:r>
        <w:t xml:space="preserve">, one </w:t>
      </w:r>
      <w:r w:rsidRPr="006C78AA">
        <w:rPr>
          <w:rStyle w:val="StyleUnderline"/>
        </w:rPr>
        <w:t xml:space="preserve">that </w:t>
      </w:r>
      <w:r w:rsidRPr="006C78AA">
        <w:rPr>
          <w:rStyle w:val="Emphasis"/>
          <w:highlight w:val="yellow"/>
        </w:rPr>
        <w:t>complements and supports the other two</w:t>
      </w:r>
      <w:r w:rsidRPr="006C78AA">
        <w:rPr>
          <w:rStyle w:val="StyleUnderline"/>
          <w:highlight w:val="yellow"/>
        </w:rPr>
        <w:t xml:space="preserve"> while creating </w:t>
      </w:r>
      <w:r w:rsidRPr="006C78AA">
        <w:rPr>
          <w:rStyle w:val="Emphasis"/>
          <w:highlight w:val="yellow"/>
        </w:rPr>
        <w:t>something new</w:t>
      </w:r>
      <w:r w:rsidRPr="006C78AA">
        <w:rPr>
          <w:rStyle w:val="StyleUnderline"/>
          <w:highlight w:val="yellow"/>
        </w:rPr>
        <w:t xml:space="preserve">. We must </w:t>
      </w:r>
      <w:r w:rsidRPr="006C78AA">
        <w:rPr>
          <w:rStyle w:val="Emphasis"/>
          <w:highlight w:val="yellow"/>
        </w:rPr>
        <w:t>re-create public spaces</w:t>
      </w:r>
      <w:r w:rsidRPr="006C78AA">
        <w:rPr>
          <w:rStyle w:val="StyleUnderline"/>
          <w:highlight w:val="yellow"/>
        </w:rPr>
        <w:t xml:space="preserve"> where citizens can </w:t>
      </w:r>
      <w:r w:rsidRPr="006C78AA">
        <w:rPr>
          <w:rStyle w:val="Emphasis"/>
          <w:highlight w:val="yellow"/>
        </w:rPr>
        <w:t>learn about the threat</w:t>
      </w:r>
      <w:r w:rsidRPr="006C78AA">
        <w:rPr>
          <w:rStyle w:val="Emphasis"/>
        </w:rPr>
        <w:t xml:space="preserve"> they face</w:t>
      </w:r>
      <w:r w:rsidRPr="006C78AA">
        <w:rPr>
          <w:rStyle w:val="StyleUnderline"/>
        </w:rPr>
        <w:t xml:space="preserve"> </w:t>
      </w:r>
      <w:r w:rsidRPr="006C78AA">
        <w:rPr>
          <w:rStyle w:val="StyleUnderline"/>
          <w:highlight w:val="yellow"/>
        </w:rPr>
        <w:t xml:space="preserve">and </w:t>
      </w:r>
      <w:r w:rsidRPr="006C78AA">
        <w:rPr>
          <w:rStyle w:val="Emphasis"/>
          <w:highlight w:val="yellow"/>
        </w:rPr>
        <w:t>come up with common, workable solutions</w:t>
      </w:r>
      <w:r w:rsidRPr="006C78AA">
        <w:rPr>
          <w:rStyle w:val="StyleUnderline"/>
          <w:highlight w:val="yellow"/>
        </w:rPr>
        <w:t xml:space="preserve">: a place to deliberate </w:t>
      </w:r>
      <w:r w:rsidRPr="006C78AA">
        <w:rPr>
          <w:rStyle w:val="Emphasis"/>
          <w:highlight w:val="yellow"/>
        </w:rPr>
        <w:t>not only about how we are affected as individuals</w:t>
      </w:r>
      <w:r w:rsidRPr="006C78AA">
        <w:rPr>
          <w:rStyle w:val="StyleUnderline"/>
          <w:highlight w:val="yellow"/>
        </w:rPr>
        <w:t xml:space="preserve">, but also </w:t>
      </w:r>
      <w:r w:rsidRPr="006C78AA">
        <w:rPr>
          <w:rStyle w:val="Emphasis"/>
          <w:highlight w:val="yellow"/>
        </w:rPr>
        <w:t>as a society</w:t>
      </w:r>
      <w:r w:rsidRPr="006C78AA">
        <w:rPr>
          <w:rStyle w:val="StyleUnderline"/>
          <w:highlight w:val="yellow"/>
        </w:rPr>
        <w:t xml:space="preserve"> and </w:t>
      </w:r>
      <w:r w:rsidRPr="006C78AA">
        <w:rPr>
          <w:rStyle w:val="Emphasis"/>
          <w:highlight w:val="yellow"/>
        </w:rPr>
        <w:t>as communities</w:t>
      </w:r>
      <w:r w:rsidRPr="006C78AA">
        <w:rPr>
          <w:rStyle w:val="StyleUnderline"/>
        </w:rPr>
        <w:t xml:space="preserve">, different communities being affected </w:t>
      </w:r>
      <w:r w:rsidRPr="006C78AA">
        <w:rPr>
          <w:rStyle w:val="Emphasis"/>
        </w:rPr>
        <w:t>in different ways</w:t>
      </w:r>
      <w:r w:rsidRPr="006C78AA">
        <w:rPr>
          <w:rStyle w:val="StyleUnderline"/>
        </w:rPr>
        <w:t xml:space="preserve">, </w:t>
      </w:r>
      <w:r w:rsidRPr="006C78AA">
        <w:rPr>
          <w:rStyle w:val="StyleUnderline"/>
          <w:highlight w:val="yellow"/>
        </w:rPr>
        <w:t xml:space="preserve">and what </w:t>
      </w:r>
      <w:r w:rsidRPr="006C78AA">
        <w:rPr>
          <w:rStyle w:val="Emphasis"/>
          <w:highlight w:val="yellow"/>
        </w:rPr>
        <w:t>multiple perspectives</w:t>
      </w:r>
      <w:r w:rsidRPr="006C78AA">
        <w:rPr>
          <w:rStyle w:val="StyleUnderline"/>
          <w:highlight w:val="yellow"/>
        </w:rPr>
        <w:t xml:space="preserve"> different people and</w:t>
      </w:r>
      <w:r w:rsidRPr="006C78AA">
        <w:rPr>
          <w:rStyle w:val="StyleUnderline"/>
        </w:rPr>
        <w:t xml:space="preserve"> different </w:t>
      </w:r>
      <w:r w:rsidRPr="006C78AA">
        <w:rPr>
          <w:rStyle w:val="StyleUnderline"/>
          <w:highlight w:val="yellow"/>
        </w:rPr>
        <w:t>communities take on surveillance</w:t>
      </w:r>
      <w:r w:rsidRPr="006C78AA">
        <w:rPr>
          <w:rStyle w:val="StyleUnderline"/>
        </w:rPr>
        <w:t xml:space="preserve">. In this way </w:t>
      </w:r>
      <w:r w:rsidRPr="006C78AA">
        <w:rPr>
          <w:rStyle w:val="StyleUnderline"/>
          <w:highlight w:val="yellow"/>
        </w:rPr>
        <w:t xml:space="preserve">we can build </w:t>
      </w:r>
      <w:r w:rsidRPr="006C78AA">
        <w:rPr>
          <w:rStyle w:val="Emphasis"/>
          <w:highlight w:val="yellow"/>
        </w:rPr>
        <w:t>a solid and sustained public dialogue</w:t>
      </w:r>
      <w:r w:rsidRPr="006C78AA">
        <w:rPr>
          <w:rStyle w:val="StyleUnderline"/>
          <w:highlight w:val="yellow"/>
        </w:rPr>
        <w:t xml:space="preserve"> about security, surveillance, privacy and autonomy</w:t>
      </w:r>
      <w:r>
        <w:t>.</w:t>
      </w:r>
    </w:p>
    <w:p w14:paraId="0EF16E81" w14:textId="77777777" w:rsidR="00985159" w:rsidRDefault="00985159" w:rsidP="00985159">
      <w:r>
        <w:t xml:space="preserve">We envision the public library as a space where social movements are structured through sharing interests, information, strategies, tactics and tools. We call upon librarians to facilitate the publics’ </w:t>
      </w:r>
      <w:proofErr w:type="spellStart"/>
      <w:r>
        <w:t>reclaimation</w:t>
      </w:r>
      <w:proofErr w:type="spellEnd"/>
      <w:r>
        <w:t xml:space="preserve"> of the information that impacts all of us.</w:t>
      </w:r>
    </w:p>
    <w:p w14:paraId="5F2907EE" w14:textId="77777777" w:rsidR="00985159" w:rsidRDefault="00985159" w:rsidP="00985159">
      <w:r>
        <w:t xml:space="preserve">Why? Because </w:t>
      </w:r>
      <w:r w:rsidRPr="006C78AA">
        <w:rPr>
          <w:rStyle w:val="StyleUnderline"/>
        </w:rPr>
        <w:t xml:space="preserve">the right to </w:t>
      </w:r>
      <w:r w:rsidRPr="006C78AA">
        <w:rPr>
          <w:rStyle w:val="StyleUnderline"/>
          <w:highlight w:val="yellow"/>
        </w:rPr>
        <w:t xml:space="preserve">privacy is </w:t>
      </w:r>
      <w:r w:rsidRPr="006C78AA">
        <w:rPr>
          <w:rStyle w:val="Emphasis"/>
          <w:highlight w:val="yellow"/>
        </w:rPr>
        <w:t>not simply a personal matter</w:t>
      </w:r>
      <w:r w:rsidRPr="006C78AA">
        <w:rPr>
          <w:rStyle w:val="StyleUnderline"/>
        </w:rPr>
        <w:t xml:space="preserve"> of the individual; </w:t>
      </w:r>
      <w:r w:rsidRPr="006C78AA">
        <w:rPr>
          <w:rStyle w:val="StyleUnderline"/>
          <w:highlight w:val="yellow"/>
        </w:rPr>
        <w:t xml:space="preserve">it is </w:t>
      </w:r>
      <w:r w:rsidRPr="006C78AA">
        <w:rPr>
          <w:rStyle w:val="Emphasis"/>
          <w:highlight w:val="yellow"/>
        </w:rPr>
        <w:t xml:space="preserve">a societal </w:t>
      </w:r>
      <w:proofErr w:type="gramStart"/>
      <w:r w:rsidRPr="006C78AA">
        <w:rPr>
          <w:rStyle w:val="Emphasis"/>
          <w:highlight w:val="yellow"/>
        </w:rPr>
        <w:t>challenge</w:t>
      </w:r>
      <w:r w:rsidRPr="006C78AA">
        <w:rPr>
          <w:rStyle w:val="StyleUnderline"/>
          <w:highlight w:val="yellow"/>
        </w:rPr>
        <w:t xml:space="preserve"> which</w:t>
      </w:r>
      <w:proofErr w:type="gramEnd"/>
      <w:r w:rsidRPr="006C78AA">
        <w:rPr>
          <w:rStyle w:val="StyleUnderline"/>
          <w:highlight w:val="yellow"/>
        </w:rPr>
        <w:t xml:space="preserve"> requires </w:t>
      </w:r>
      <w:r w:rsidRPr="006C78AA">
        <w:rPr>
          <w:rStyle w:val="Emphasis"/>
          <w:highlight w:val="yellow"/>
        </w:rPr>
        <w:t>society-level solutions</w:t>
      </w:r>
      <w:r>
        <w:t xml:space="preserve">. Further, </w:t>
      </w:r>
      <w:r w:rsidRPr="006C78AA">
        <w:rPr>
          <w:rStyle w:val="StyleUnderline"/>
        </w:rPr>
        <w:t>human rights are not only something granted under constitutional and international law; they must be continuously demanded, negotiated, and constantly rebuilt from society’s grassroots</w:t>
      </w:r>
      <w:r>
        <w:t xml:space="preserve">. For instance, while article 5 of the German Constitution guarantees the right of each person to freely express and disseminate their opinions in speech, writing, and pictures and to inform themselves without hindrance from generally accessible sources, </w:t>
      </w:r>
      <w:proofErr w:type="gramStart"/>
      <w:r>
        <w:t>such a right must be activated by citizens to be meaningful, effective and transformative</w:t>
      </w:r>
      <w:proofErr w:type="gramEnd"/>
      <w:r>
        <w:t>.</w:t>
      </w:r>
    </w:p>
    <w:p w14:paraId="442210B9" w14:textId="77777777" w:rsidR="00985159" w:rsidRDefault="00985159" w:rsidP="00985159">
      <w:r w:rsidRPr="006C78AA">
        <w:rPr>
          <w:rStyle w:val="StyleUnderline"/>
        </w:rPr>
        <w:t xml:space="preserve">To confront the new powers of surveillance we need to think broadly about building </w:t>
      </w:r>
      <w:r w:rsidRPr="006C78AA">
        <w:rPr>
          <w:rStyle w:val="Emphasis"/>
        </w:rPr>
        <w:t>zones of autonomy</w:t>
      </w:r>
      <w:r w:rsidRPr="006C78AA">
        <w:rPr>
          <w:rStyle w:val="StyleUnderline"/>
        </w:rPr>
        <w:t xml:space="preserve">: autonomy of the individual, autonomy for communities, autonomy for society. The principle of autonomy translates the ideal of privacy into </w:t>
      </w:r>
      <w:r w:rsidRPr="006C78AA">
        <w:rPr>
          <w:rStyle w:val="Emphasis"/>
        </w:rPr>
        <w:t>concrete goals</w:t>
      </w:r>
      <w:r w:rsidRPr="006C78AA">
        <w:rPr>
          <w:rStyle w:val="StyleUnderline"/>
        </w:rPr>
        <w:t xml:space="preserve"> grounded in human rights</w:t>
      </w:r>
      <w:r>
        <w:t>.</w:t>
      </w:r>
    </w:p>
    <w:p w14:paraId="69E86C2F" w14:textId="77777777" w:rsidR="00985159" w:rsidRDefault="00985159" w:rsidP="00985159">
      <w:r w:rsidRPr="006C78AA">
        <w:rPr>
          <w:rStyle w:val="StyleUnderline"/>
          <w:highlight w:val="yellow"/>
        </w:rPr>
        <w:t xml:space="preserve">Privacy and autonomy are </w:t>
      </w:r>
      <w:r w:rsidRPr="006C78AA">
        <w:rPr>
          <w:rStyle w:val="Emphasis"/>
          <w:highlight w:val="yellow"/>
        </w:rPr>
        <w:t>essential components</w:t>
      </w:r>
      <w:r w:rsidRPr="006C78AA">
        <w:rPr>
          <w:rStyle w:val="StyleUnderline"/>
          <w:highlight w:val="yellow"/>
        </w:rPr>
        <w:t xml:space="preserve"> of a functional and vibrant democracy; </w:t>
      </w:r>
      <w:r w:rsidRPr="006C78AA">
        <w:rPr>
          <w:rStyle w:val="Emphasis"/>
          <w:highlight w:val="yellow"/>
        </w:rPr>
        <w:t>without them critical citizenship is not possible</w:t>
      </w:r>
      <w:r>
        <w:t xml:space="preserve">. A library could be an autonomous zone proper, librarians its caretakers. </w:t>
      </w:r>
      <w:r w:rsidRPr="006C78AA">
        <w:rPr>
          <w:rStyle w:val="StyleUnderline"/>
          <w:highlight w:val="yellow"/>
        </w:rPr>
        <w:t xml:space="preserve">We need to </w:t>
      </w:r>
      <w:r w:rsidRPr="006C78AA">
        <w:rPr>
          <w:rStyle w:val="Emphasis"/>
          <w:highlight w:val="yellow"/>
        </w:rPr>
        <w:t>create and re-imagine public institutions</w:t>
      </w:r>
      <w:r w:rsidRPr="006C78AA">
        <w:rPr>
          <w:rStyle w:val="StyleUnderline"/>
        </w:rPr>
        <w:t xml:space="preserve"> to serve this purpose in the digital age, </w:t>
      </w:r>
      <w:r w:rsidRPr="006C78AA">
        <w:rPr>
          <w:rStyle w:val="StyleUnderline"/>
          <w:highlight w:val="yellow"/>
        </w:rPr>
        <w:t xml:space="preserve">to make information </w:t>
      </w:r>
      <w:r w:rsidRPr="006C78AA">
        <w:rPr>
          <w:rStyle w:val="Emphasis"/>
          <w:highlight w:val="yellow"/>
        </w:rPr>
        <w:t>widely accessible</w:t>
      </w:r>
      <w:r w:rsidRPr="006C78AA">
        <w:rPr>
          <w:rStyle w:val="StyleUnderline"/>
          <w:highlight w:val="yellow"/>
        </w:rPr>
        <w:t xml:space="preserve">, truly </w:t>
      </w:r>
      <w:r w:rsidRPr="006C78AA">
        <w:rPr>
          <w:rStyle w:val="Emphasis"/>
          <w:highlight w:val="yellow"/>
        </w:rPr>
        <w:t>common</w:t>
      </w:r>
      <w:r w:rsidRPr="006C78AA">
        <w:rPr>
          <w:rStyle w:val="StyleUnderline"/>
          <w:highlight w:val="yellow"/>
        </w:rPr>
        <w:t xml:space="preserve"> and </w:t>
      </w:r>
      <w:r w:rsidRPr="006C78AA">
        <w:rPr>
          <w:rStyle w:val="Emphasis"/>
          <w:highlight w:val="yellow"/>
        </w:rPr>
        <w:t>operative</w:t>
      </w:r>
      <w:r>
        <w:t>.</w:t>
      </w:r>
    </w:p>
    <w:p w14:paraId="04A11906" w14:textId="77777777" w:rsidR="00985159" w:rsidRDefault="00985159" w:rsidP="00D13F69"/>
    <w:p w14:paraId="6D3300F9" w14:textId="637A2126" w:rsidR="008A0B6B" w:rsidRDefault="008A0B6B" w:rsidP="008A0B6B">
      <w:pPr>
        <w:pStyle w:val="Heading3"/>
      </w:pPr>
      <w:r>
        <w:lastRenderedPageBreak/>
        <w:t xml:space="preserve">Permutation vs. </w:t>
      </w:r>
      <w:r w:rsidR="00031B4D">
        <w:t>“Critical Theory” Alt</w:t>
      </w:r>
    </w:p>
    <w:p w14:paraId="4952A201" w14:textId="71CBE730" w:rsidR="00D13F69" w:rsidRDefault="00031B4D" w:rsidP="00D13F69">
      <w:pPr>
        <w:pStyle w:val="Heading4"/>
      </w:pPr>
      <w:r>
        <w:t xml:space="preserve">Critical theory divorced from </w:t>
      </w:r>
      <w:r w:rsidRPr="001E57C5">
        <w:rPr>
          <w:u w:val="single"/>
        </w:rPr>
        <w:t>policy proposals</w:t>
      </w:r>
      <w:r>
        <w:t xml:space="preserve"> fails </w:t>
      </w:r>
      <w:r w:rsidRPr="001E57C5">
        <w:rPr>
          <w:i/>
        </w:rPr>
        <w:t>in the context of surveillance</w:t>
      </w:r>
      <w:r>
        <w:t xml:space="preserve">. </w:t>
      </w:r>
      <w:r w:rsidR="001E57C5" w:rsidRPr="001E57C5">
        <w:rPr>
          <w:u w:val="single"/>
        </w:rPr>
        <w:t>Perm</w:t>
      </w:r>
      <w:r w:rsidR="001E57C5">
        <w:t xml:space="preserve"> best. </w:t>
      </w:r>
    </w:p>
    <w:p w14:paraId="021DEDD6" w14:textId="77777777" w:rsidR="00D13F69" w:rsidRPr="008A226C" w:rsidRDefault="00D13F69" w:rsidP="00D13F69">
      <w:r w:rsidRPr="00EF67C3">
        <w:rPr>
          <w:rStyle w:val="Style13ptBold"/>
        </w:rPr>
        <w:t>Cohen 15</w:t>
      </w:r>
      <w:r>
        <w:t xml:space="preserve"> — Julie E. Cohen, </w:t>
      </w:r>
      <w:r w:rsidRPr="00EF67C3">
        <w:t xml:space="preserve">Mark </w:t>
      </w:r>
      <w:proofErr w:type="spellStart"/>
      <w:r w:rsidRPr="00EF67C3">
        <w:t>Claster</w:t>
      </w:r>
      <w:proofErr w:type="spellEnd"/>
      <w:r w:rsidRPr="00EF67C3">
        <w:t xml:space="preserve"> </w:t>
      </w:r>
      <w:proofErr w:type="spellStart"/>
      <w:r w:rsidRPr="00EF67C3">
        <w:t>Mamolen</w:t>
      </w:r>
      <w:proofErr w:type="spellEnd"/>
      <w:r w:rsidRPr="00EF67C3">
        <w:t xml:space="preserve"> Professor of Law and Technology</w:t>
      </w:r>
      <w:r>
        <w:t xml:space="preserve"> at the Georgetown University Law Center, M</w:t>
      </w:r>
      <w:r w:rsidRPr="00AF0067">
        <w:t>ember of the Advisory Board of the Electronic Privacy Information Center</w:t>
      </w:r>
      <w:r>
        <w:t>, holds a J.D. from Harvard University, 2015 (“</w:t>
      </w:r>
      <w:r w:rsidRPr="008A226C">
        <w:t>Studying Law Studying Surveillance</w:t>
      </w:r>
      <w:r>
        <w:t xml:space="preserve">,” </w:t>
      </w:r>
      <w:r>
        <w:rPr>
          <w:i/>
        </w:rPr>
        <w:t>Surveillance &amp; Society</w:t>
      </w:r>
      <w:r>
        <w:t xml:space="preserve">, Volume 13, Issue 1, Available Online at </w:t>
      </w:r>
      <w:hyperlink r:id="rId18" w:history="1">
        <w:r w:rsidRPr="00652333">
          <w:rPr>
            <w:rStyle w:val="Hyperlink"/>
          </w:rPr>
          <w:t>http://library.queensu.ca/ojs/index.php/surveillance-and-society/article/viewFile/law/lawsurv</w:t>
        </w:r>
      </w:hyperlink>
      <w:r>
        <w:t>, Accessed 07-21-2015, p. 96-97)</w:t>
      </w:r>
    </w:p>
    <w:p w14:paraId="5139ECAE" w14:textId="77777777" w:rsidR="00D13F69" w:rsidRDefault="00D13F69" w:rsidP="00D13F69">
      <w:r>
        <w:t>Surveillance Studies and Law</w:t>
      </w:r>
    </w:p>
    <w:p w14:paraId="3639A30F" w14:textId="77777777" w:rsidR="00D13F69" w:rsidRDefault="00D13F69" w:rsidP="00D13F69">
      <w:r w:rsidRPr="00DB2DFD">
        <w:rPr>
          <w:rStyle w:val="StyleUnderline"/>
        </w:rPr>
        <w:t xml:space="preserve">Relative to legal scholarship, work in </w:t>
      </w:r>
      <w:r w:rsidRPr="00AF0067">
        <w:rPr>
          <w:rStyle w:val="StyleUnderline"/>
          <w:highlight w:val="yellow"/>
        </w:rPr>
        <w:t>Surveillance Studies</w:t>
      </w:r>
      <w:r w:rsidRPr="00DB2DFD">
        <w:rPr>
          <w:rStyle w:val="StyleUnderline"/>
        </w:rPr>
        <w:t xml:space="preserve"> is more likely to build from a</w:t>
      </w:r>
      <w:r>
        <w:t xml:space="preserve"> solid </w:t>
      </w:r>
      <w:r w:rsidRPr="00DB2DFD">
        <w:rPr>
          <w:rStyle w:val="StyleUnderline"/>
        </w:rPr>
        <w:t>foundation in</w:t>
      </w:r>
      <w:r>
        <w:t xml:space="preserve"> contemporary social </w:t>
      </w:r>
      <w:r w:rsidRPr="00DB2DFD">
        <w:rPr>
          <w:rStyle w:val="StyleUnderline"/>
        </w:rPr>
        <w:t>theory</w:t>
      </w:r>
      <w:r>
        <w:t xml:space="preserve">. Even so, </w:t>
      </w:r>
      <w:r w:rsidRPr="00DB2DFD">
        <w:rPr>
          <w:rStyle w:val="StyleUnderline"/>
        </w:rPr>
        <w:t xml:space="preserve">such </w:t>
      </w:r>
      <w:r w:rsidRPr="00AF0067">
        <w:rPr>
          <w:rStyle w:val="StyleUnderline"/>
          <w:highlight w:val="yellow"/>
        </w:rPr>
        <w:t>work often reflects</w:t>
      </w:r>
      <w:r>
        <w:t xml:space="preserve"> both </w:t>
      </w:r>
      <w:r w:rsidRPr="00DB2DFD">
        <w:rPr>
          <w:rStyle w:val="StyleUnderline"/>
        </w:rPr>
        <w:t xml:space="preserve">an </w:t>
      </w:r>
      <w:r w:rsidRPr="00AF0067">
        <w:rPr>
          <w:rStyle w:val="Emphasis"/>
          <w:highlight w:val="yellow"/>
        </w:rPr>
        <w:t>insufficient grasp of the complexity</w:t>
      </w:r>
      <w:r w:rsidRPr="00AF0067">
        <w:rPr>
          <w:rStyle w:val="StyleUnderline"/>
          <w:highlight w:val="yellow"/>
        </w:rPr>
        <w:t xml:space="preserve"> of the legal system</w:t>
      </w:r>
      <w:r>
        <w:t xml:space="preserve"> in action </w:t>
      </w:r>
      <w:r w:rsidRPr="00AF0067">
        <w:rPr>
          <w:rStyle w:val="StyleUnderline"/>
          <w:highlight w:val="yellow"/>
        </w:rPr>
        <w:t>and lack of interest in</w:t>
      </w:r>
      <w:r w:rsidRPr="00DB2DFD">
        <w:rPr>
          <w:rStyle w:val="StyleUnderline"/>
        </w:rPr>
        <w:t xml:space="preserve"> the </w:t>
      </w:r>
      <w:r w:rsidRPr="00AF0067">
        <w:rPr>
          <w:rStyle w:val="StyleUnderline"/>
          <w:highlight w:val="yellow"/>
        </w:rPr>
        <w:t>ways</w:t>
      </w:r>
      <w:r w:rsidRPr="00DB2DFD">
        <w:rPr>
          <w:rStyle w:val="StyleUnderline"/>
        </w:rPr>
        <w:t xml:space="preserve"> that </w:t>
      </w:r>
      <w:r w:rsidRPr="00AF0067">
        <w:rPr>
          <w:rStyle w:val="StyleUnderline"/>
          <w:highlight w:val="yellow"/>
        </w:rPr>
        <w:t>legal</w:t>
      </w:r>
      <w:r w:rsidRPr="00DB2DFD">
        <w:rPr>
          <w:rStyle w:val="StyleUnderline"/>
        </w:rPr>
        <w:t xml:space="preserve"> and regulatory </w:t>
      </w:r>
      <w:r w:rsidRPr="00AF0067">
        <w:rPr>
          <w:rStyle w:val="StyleUnderline"/>
          <w:highlight w:val="yellow"/>
        </w:rPr>
        <w:t>actors understand, conduct, and contest surveillance</w:t>
      </w:r>
      <w:r>
        <w:t xml:space="preserve">. By this I don’t mean to suggest that Surveillance Studies scholars need law degrees, but only to point out what ought to be obvious but often isn’t: legal processes are social processes, too, and </w:t>
      </w:r>
      <w:r w:rsidRPr="009A5641">
        <w:rPr>
          <w:rStyle w:val="StyleUnderline"/>
        </w:rPr>
        <w:t xml:space="preserve">in overlooking these processes, Surveillance Studies </w:t>
      </w:r>
      <w:r w:rsidRPr="00AF0067">
        <w:rPr>
          <w:rStyle w:val="StyleUnderline"/>
          <w:highlight w:val="yellow"/>
        </w:rPr>
        <w:t>scholars</w:t>
      </w:r>
      <w:r>
        <w:t xml:space="preserve"> also </w:t>
      </w:r>
      <w:r w:rsidRPr="00AF0067">
        <w:rPr>
          <w:rStyle w:val="StyleUnderline"/>
          <w:highlight w:val="yellow"/>
        </w:rPr>
        <w:t>engage in</w:t>
      </w:r>
      <w:r w:rsidRPr="009A5641">
        <w:rPr>
          <w:rStyle w:val="StyleUnderline"/>
        </w:rPr>
        <w:t xml:space="preserve"> a form of </w:t>
      </w:r>
      <w:r w:rsidRPr="00AF0067">
        <w:rPr>
          <w:rStyle w:val="Emphasis"/>
          <w:highlight w:val="yellow"/>
        </w:rPr>
        <w:t>black-boxing</w:t>
      </w:r>
      <w:r w:rsidRPr="00AF0067">
        <w:rPr>
          <w:rStyle w:val="StyleUnderline"/>
          <w:highlight w:val="yellow"/>
        </w:rPr>
        <w:t xml:space="preserve"> that treats law as monolithic and surveillance and government as interchangeable</w:t>
      </w:r>
      <w:r w:rsidRPr="009A5641">
        <w:rPr>
          <w:rStyle w:val="StyleUnderline"/>
        </w:rPr>
        <w:t xml:space="preserve">. Legal actors engage in a variety of discursive and normative strategies by which institutions and resources are mobilized around surveillance, and understanding those strategies is essential to the development of </w:t>
      </w:r>
      <w:proofErr w:type="gramStart"/>
      <w:r w:rsidRPr="009A5641">
        <w:rPr>
          <w:rStyle w:val="StyleUnderline"/>
        </w:rPr>
        <w:t>an archaeology</w:t>
      </w:r>
      <w:proofErr w:type="gramEnd"/>
      <w:r w:rsidRPr="009A5641">
        <w:rPr>
          <w:rStyle w:val="StyleUnderline"/>
        </w:rPr>
        <w:t xml:space="preserve"> of surveillance practices. Work in </w:t>
      </w:r>
      <w:r w:rsidRPr="001F61A6">
        <w:rPr>
          <w:rStyle w:val="StyleUnderline"/>
          <w:highlight w:val="yellow"/>
        </w:rPr>
        <w:t>Surveillance Studies</w:t>
      </w:r>
      <w:r>
        <w:t xml:space="preserve"> also </w:t>
      </w:r>
      <w:r w:rsidRPr="001F61A6">
        <w:rPr>
          <w:rStyle w:val="StyleUnderline"/>
          <w:highlight w:val="yellow"/>
        </w:rPr>
        <w:t>favors</w:t>
      </w:r>
      <w:r w:rsidRPr="009A5641">
        <w:rPr>
          <w:rStyle w:val="StyleUnderline"/>
        </w:rPr>
        <w:t xml:space="preserve"> a type of </w:t>
      </w:r>
      <w:r w:rsidRPr="001F61A6">
        <w:rPr>
          <w:rStyle w:val="StyleUnderline"/>
          <w:highlight w:val="yellow"/>
        </w:rPr>
        <w:t xml:space="preserve">theoretical jargon that can seem </w:t>
      </w:r>
      <w:r w:rsidRPr="001F61A6">
        <w:rPr>
          <w:rStyle w:val="Emphasis"/>
          <w:highlight w:val="yellow"/>
        </w:rPr>
        <w:t>impenetrable and</w:t>
      </w:r>
      <w:r>
        <w:t xml:space="preserve">, more importantly, </w:t>
      </w:r>
      <w:r w:rsidRPr="001F61A6">
        <w:rPr>
          <w:rStyle w:val="Emphasis"/>
          <w:highlight w:val="yellow"/>
        </w:rPr>
        <w:t>unrewarding</w:t>
      </w:r>
      <w:r w:rsidRPr="001F61A6">
        <w:rPr>
          <w:rStyle w:val="StyleUnderline"/>
          <w:highlight w:val="yellow"/>
        </w:rPr>
        <w:t xml:space="preserve"> to</w:t>
      </w:r>
      <w:r w:rsidRPr="009A5641">
        <w:rPr>
          <w:rStyle w:val="StyleUnderline"/>
        </w:rPr>
        <w:t xml:space="preserve"> those in </w:t>
      </w:r>
      <w:r w:rsidRPr="001F61A6">
        <w:rPr>
          <w:rStyle w:val="StyleUnderline"/>
          <w:highlight w:val="yellow"/>
        </w:rPr>
        <w:t>law and policy communities</w:t>
      </w:r>
      <w:r>
        <w:t>. As I’ve written elsewhere (Cohen 2012a: 29), “</w:t>
      </w:r>
      <w:r w:rsidRPr="001F61A6">
        <w:rPr>
          <w:rStyle w:val="StyleUnderline"/>
          <w:highlight w:val="yellow"/>
        </w:rPr>
        <w:t>[</w:t>
      </w:r>
      <w:proofErr w:type="gramStart"/>
      <w:r w:rsidRPr="001F61A6">
        <w:rPr>
          <w:rStyle w:val="StyleUnderline"/>
          <w:highlight w:val="yellow"/>
        </w:rPr>
        <w:t>t]</w:t>
      </w:r>
      <w:proofErr w:type="spellStart"/>
      <w:r w:rsidRPr="001F61A6">
        <w:rPr>
          <w:rStyle w:val="StyleUnderline"/>
          <w:highlight w:val="yellow"/>
        </w:rPr>
        <w:t>oo</w:t>
      </w:r>
      <w:proofErr w:type="spellEnd"/>
      <w:proofErr w:type="gramEnd"/>
      <w:r w:rsidRPr="001F61A6">
        <w:rPr>
          <w:rStyle w:val="StyleUnderline"/>
          <w:highlight w:val="yellow"/>
        </w:rPr>
        <w:t xml:space="preserve"> many</w:t>
      </w:r>
      <w:r w:rsidRPr="009A5641">
        <w:rPr>
          <w:rStyle w:val="StyleUnderline"/>
        </w:rPr>
        <w:t xml:space="preserve"> such </w:t>
      </w:r>
      <w:r w:rsidRPr="001F61A6">
        <w:rPr>
          <w:rStyle w:val="StyleUnderline"/>
          <w:highlight w:val="yellow"/>
        </w:rPr>
        <w:t>works</w:t>
      </w:r>
      <w:r w:rsidRPr="009A5641">
        <w:rPr>
          <w:rStyle w:val="StyleUnderline"/>
        </w:rPr>
        <w:t xml:space="preserve"> find power everywhere and hope nowhere, and seem to </w:t>
      </w:r>
      <w:r w:rsidRPr="001F61A6">
        <w:rPr>
          <w:rStyle w:val="StyleUnderline"/>
          <w:highlight w:val="yellow"/>
        </w:rPr>
        <w:t>offer</w:t>
      </w:r>
      <w:r w:rsidRPr="009A5641">
        <w:rPr>
          <w:rStyle w:val="StyleUnderline"/>
        </w:rPr>
        <w:t xml:space="preserve"> well-meaning </w:t>
      </w:r>
      <w:r w:rsidRPr="001F61A6">
        <w:rPr>
          <w:rStyle w:val="StyleUnderline"/>
          <w:highlight w:val="yellow"/>
        </w:rPr>
        <w:t xml:space="preserve">policy makers little more than </w:t>
      </w:r>
      <w:r w:rsidRPr="001F61A6">
        <w:rPr>
          <w:rStyle w:val="Emphasis"/>
          <w:highlight w:val="yellow"/>
        </w:rPr>
        <w:t>a prescription for despair</w:t>
      </w:r>
      <w:r>
        <w:t>.” Returning to the topics already discussed, let us consider some ways in which Surveillance Studies might benefit from dialogue with law.</w:t>
      </w:r>
    </w:p>
    <w:p w14:paraId="5C314ABE" w14:textId="77777777" w:rsidR="00D13F69" w:rsidRDefault="00D13F69" w:rsidP="00D13F69">
      <w:r>
        <w:t xml:space="preserve">Let us return first to the problem of </w:t>
      </w:r>
      <w:proofErr w:type="gramStart"/>
      <w:r>
        <w:t>digitally-enhanced</w:t>
      </w:r>
      <w:proofErr w:type="gramEnd"/>
      <w:r>
        <w:t xml:space="preserve"> surveillance by law enforcement—the problem of the high-resolution mosaic. As discussed in the section above, </w:t>
      </w:r>
      <w:r w:rsidRPr="009A5641">
        <w:rPr>
          <w:rStyle w:val="StyleUnderline"/>
        </w:rPr>
        <w:t>works by Surveillance Studies scholars</w:t>
      </w:r>
      <w:r>
        <w:t xml:space="preserve"> exploring issues of mobility and control </w:t>
      </w:r>
      <w:r w:rsidRPr="009A5641">
        <w:rPr>
          <w:rStyle w:val="StyleUnderline"/>
        </w:rPr>
        <w:t>offer profound insights into the ways in which continual observation shapes spaces and subjectivities</w:t>
      </w:r>
      <w:r>
        <w:t xml:space="preserve">—the precise questions about which, as we have already seen, [end page 96] judges and legal scholars alike are skeptical. Such works reveal the extent to which pervasive surveillance of public spaces is emerging as a new and powerful mode of ordering the public and social life of civil society. </w:t>
      </w:r>
      <w:r w:rsidRPr="001F61A6">
        <w:rPr>
          <w:rStyle w:val="StyleUnderline"/>
          <w:highlight w:val="yellow"/>
        </w:rPr>
        <w:t>They offer rich food for thought—</w:t>
      </w:r>
      <w:r w:rsidRPr="001F61A6">
        <w:rPr>
          <w:rStyle w:val="Emphasis"/>
          <w:highlight w:val="yellow"/>
        </w:rPr>
        <w:t>but not for action</w:t>
      </w:r>
      <w:r>
        <w:t xml:space="preserve">. Networked surveillance is increasingly a fact of contemporary public life, and totalizing theories about its power don’t take us very far toward gaining regulatory traction on it. That enterprise is, moreover, essential even if it entails an inevitable quantum of self-delusion. Acknowledgment of pervasive social shaping by networked surveillance need not preclude legal protection for </w:t>
      </w:r>
      <w:proofErr w:type="gramStart"/>
      <w:r>
        <w:t>socially-shaped</w:t>
      </w:r>
      <w:proofErr w:type="gramEnd"/>
      <w:r>
        <w:t xml:space="preserve"> subjects, but that project requires attention to detail. To put the point a different way, </w:t>
      </w:r>
      <w:r w:rsidRPr="00932AE2">
        <w:rPr>
          <w:rStyle w:val="StyleUnderline"/>
        </w:rPr>
        <w:t xml:space="preserve">the networked democratic society and the totalitarian state may be points on a continuum rather than binary opposites, but the fact that the continuum exists is still worth something. If so, </w:t>
      </w:r>
      <w:r w:rsidRPr="001F61A6">
        <w:rPr>
          <w:rStyle w:val="StyleUnderline"/>
          <w:highlight w:val="yellow"/>
        </w:rPr>
        <w:t>one needs tools</w:t>
      </w:r>
      <w:r w:rsidRPr="00932AE2">
        <w:rPr>
          <w:rStyle w:val="StyleUnderline"/>
        </w:rPr>
        <w:t xml:space="preserve"> for assessment and differentiation that </w:t>
      </w:r>
      <w:r w:rsidRPr="001F61A6">
        <w:rPr>
          <w:rStyle w:val="StyleUnderline"/>
          <w:highlight w:val="yellow"/>
        </w:rPr>
        <w:t>Surveillance Studies does not</w:t>
      </w:r>
      <w:r w:rsidRPr="00932AE2">
        <w:rPr>
          <w:rStyle w:val="StyleUnderline"/>
        </w:rPr>
        <w:t xml:space="preserve"> seem to </w:t>
      </w:r>
      <w:r w:rsidRPr="001F61A6">
        <w:rPr>
          <w:rStyle w:val="StyleUnderline"/>
          <w:highlight w:val="yellow"/>
        </w:rPr>
        <w:t>provide</w:t>
      </w:r>
      <w:r>
        <w:t>.</w:t>
      </w:r>
    </w:p>
    <w:p w14:paraId="6A0D421F" w14:textId="77777777" w:rsidR="00D13F69" w:rsidRDefault="00D13F69" w:rsidP="00D13F69">
      <w:r w:rsidRPr="005D2574">
        <w:rPr>
          <w:rStyle w:val="StyleUnderline"/>
        </w:rPr>
        <w:t>As an example of this</w:t>
      </w:r>
      <w:r>
        <w:t xml:space="preserve"> sort of </w:t>
      </w:r>
      <w:r w:rsidRPr="005D2574">
        <w:rPr>
          <w:rStyle w:val="StyleUnderline"/>
        </w:rPr>
        <w:t xml:space="preserve">approach within legal scholarship, </w:t>
      </w:r>
      <w:r w:rsidRPr="00AE470B">
        <w:rPr>
          <w:rStyle w:val="StyleUnderline"/>
          <w:highlight w:val="yellow"/>
        </w:rPr>
        <w:t>consider a recent article by</w:t>
      </w:r>
      <w:r>
        <w:t xml:space="preserve"> legal scholars Danielle </w:t>
      </w:r>
      <w:r w:rsidRPr="00AE470B">
        <w:rPr>
          <w:rStyle w:val="StyleUnderline"/>
          <w:highlight w:val="yellow"/>
        </w:rPr>
        <w:t>Citron and</w:t>
      </w:r>
      <w:r>
        <w:t xml:space="preserve"> David </w:t>
      </w:r>
      <w:r w:rsidRPr="00AE470B">
        <w:rPr>
          <w:rStyle w:val="StyleUnderline"/>
          <w:highlight w:val="yellow"/>
        </w:rPr>
        <w:t>Gray</w:t>
      </w:r>
      <w:r>
        <w:t xml:space="preserve"> (2013), </w:t>
      </w:r>
      <w:r w:rsidRPr="00AE470B">
        <w:rPr>
          <w:rStyle w:val="StyleUnderline"/>
          <w:highlight w:val="yellow"/>
        </w:rPr>
        <w:t>which proposes</w:t>
      </w:r>
      <w:r>
        <w:t xml:space="preserve"> that courts and legislators undertake what they term </w:t>
      </w:r>
      <w:r w:rsidRPr="00AE470B">
        <w:rPr>
          <w:rStyle w:val="StyleUnderline"/>
          <w:highlight w:val="yellow"/>
        </w:rPr>
        <w:t>a technology-centered approach</w:t>
      </w:r>
      <w:r w:rsidRPr="005D2574">
        <w:rPr>
          <w:rStyle w:val="StyleUnderline"/>
        </w:rPr>
        <w:t xml:space="preserve"> to regulating surveillance. They would have courts and legislators ask whether particular technologies facilitate total surveillance and, if so, act to put in place </w:t>
      </w:r>
      <w:r w:rsidRPr="005D2574">
        <w:rPr>
          <w:rStyle w:val="StyleUnderline"/>
        </w:rPr>
        <w:lastRenderedPageBreak/>
        <w:t xml:space="preserve">comprehensive procedures for approving and overseeing their use. </w:t>
      </w:r>
      <w:r w:rsidRPr="00AE470B">
        <w:rPr>
          <w:rStyle w:val="StyleUnderline"/>
          <w:highlight w:val="yellow"/>
        </w:rPr>
        <w:t>From a Surveillance Studies perspective, this</w:t>
      </w:r>
      <w:r w:rsidRPr="005D2574">
        <w:rPr>
          <w:rStyle w:val="StyleUnderline"/>
        </w:rPr>
        <w:t xml:space="preserve"> approach </w:t>
      </w:r>
      <w:r w:rsidRPr="00AE470B">
        <w:rPr>
          <w:rStyle w:val="Emphasis"/>
          <w:highlight w:val="yellow"/>
        </w:rPr>
        <w:t>lacks theoretical purity</w:t>
      </w:r>
      <w:r w:rsidRPr="00AE470B">
        <w:rPr>
          <w:rStyle w:val="StyleUnderline"/>
          <w:highlight w:val="yellow"/>
        </w:rPr>
        <w:t xml:space="preserve"> because its</w:t>
      </w:r>
      <w:r w:rsidRPr="005D2574">
        <w:rPr>
          <w:rStyle w:val="StyleUnderline"/>
        </w:rPr>
        <w:t xml:space="preserve"> technology-specific </w:t>
      </w:r>
      <w:r w:rsidRPr="00AE470B">
        <w:rPr>
          <w:rStyle w:val="StyleUnderline"/>
          <w:highlight w:val="yellow"/>
        </w:rPr>
        <w:t>focus appears to ignore</w:t>
      </w:r>
      <w:r w:rsidRPr="005D2574">
        <w:rPr>
          <w:rStyle w:val="StyleUnderline"/>
        </w:rPr>
        <w:t xml:space="preserve"> the fact </w:t>
      </w:r>
      <w:r w:rsidRPr="00AE470B">
        <w:rPr>
          <w:rStyle w:val="StyleUnderline"/>
          <w:highlight w:val="yellow"/>
        </w:rPr>
        <w:t>that</w:t>
      </w:r>
      <w:r w:rsidRPr="005D2574">
        <w:rPr>
          <w:rStyle w:val="StyleUnderline"/>
        </w:rPr>
        <w:t xml:space="preserve"> total </w:t>
      </w:r>
      <w:r w:rsidRPr="00AE470B">
        <w:rPr>
          <w:rStyle w:val="StyleUnderline"/>
          <w:highlight w:val="yellow"/>
        </w:rPr>
        <w:t>surveillance</w:t>
      </w:r>
      <w:r w:rsidRPr="005D2574">
        <w:rPr>
          <w:rStyle w:val="StyleUnderline"/>
        </w:rPr>
        <w:t xml:space="preserve"> also </w:t>
      </w:r>
      <w:r w:rsidRPr="00AE470B">
        <w:rPr>
          <w:rStyle w:val="StyleUnderline"/>
          <w:highlight w:val="yellow"/>
        </w:rPr>
        <w:t>can emerge via</w:t>
      </w:r>
      <w:r w:rsidRPr="005D2574">
        <w:rPr>
          <w:rStyle w:val="StyleUnderline"/>
        </w:rPr>
        <w:t xml:space="preserve"> the </w:t>
      </w:r>
      <w:r w:rsidRPr="00AE470B">
        <w:rPr>
          <w:rStyle w:val="StyleUnderline"/>
          <w:highlight w:val="yellow"/>
        </w:rPr>
        <w:t>fusion of data streams</w:t>
      </w:r>
      <w:r w:rsidRPr="005D2574">
        <w:rPr>
          <w:rStyle w:val="StyleUnderline"/>
        </w:rPr>
        <w:t xml:space="preserve"> originating from various sources. </w:t>
      </w:r>
      <w:r w:rsidRPr="00AE470B">
        <w:rPr>
          <w:rStyle w:val="StyleUnderline"/>
          <w:highlight w:val="yellow"/>
        </w:rPr>
        <w:t xml:space="preserve">But the proposal is </w:t>
      </w:r>
      <w:r w:rsidRPr="00AE470B">
        <w:rPr>
          <w:rStyle w:val="Emphasis"/>
          <w:highlight w:val="yellow"/>
        </w:rPr>
        <w:t>pragmatic</w:t>
      </w:r>
      <w:r w:rsidRPr="00AE470B">
        <w:rPr>
          <w:rStyle w:val="StyleUnderline"/>
          <w:highlight w:val="yellow"/>
        </w:rPr>
        <w:t xml:space="preserve">; it does not so much </w:t>
      </w:r>
      <w:r w:rsidRPr="009110C2">
        <w:rPr>
          <w:rStyle w:val="Emphasis"/>
          <w:highlight w:val="yellow"/>
        </w:rPr>
        <w:t>ignore</w:t>
      </w:r>
      <w:r w:rsidRPr="00AE470B">
        <w:rPr>
          <w:rStyle w:val="StyleUnderline"/>
          <w:highlight w:val="yellow"/>
        </w:rPr>
        <w:t xml:space="preserve"> that risk as </w:t>
      </w:r>
      <w:r w:rsidRPr="009110C2">
        <w:rPr>
          <w:rStyle w:val="Emphasis"/>
          <w:highlight w:val="yellow"/>
        </w:rPr>
        <w:t>bracket it while pursuing the narrower goal</w:t>
      </w:r>
      <w:r w:rsidRPr="00AE470B">
        <w:rPr>
          <w:rStyle w:val="StyleUnderline"/>
          <w:highlight w:val="yellow"/>
        </w:rPr>
        <w:t xml:space="preserve"> of gaining a regulatory foothold</w:t>
      </w:r>
      <w:r w:rsidRPr="005D2574">
        <w:rPr>
          <w:rStyle w:val="StyleUnderline"/>
        </w:rPr>
        <w:t xml:space="preserve"> within the data streams. And because it focuses on the data streams themselves, it is administrable in a way that schemes based on linear timelines and artificial distinctions between different types of surveillance are not. </w:t>
      </w:r>
      <w:r w:rsidRPr="00AE470B">
        <w:rPr>
          <w:rStyle w:val="StyleUnderline"/>
          <w:highlight w:val="yellow"/>
        </w:rPr>
        <w:t>One can envision</w:t>
      </w:r>
      <w:r w:rsidRPr="005D2574">
        <w:rPr>
          <w:rStyle w:val="StyleUnderline"/>
        </w:rPr>
        <w:t xml:space="preserve"> both </w:t>
      </w:r>
      <w:r w:rsidRPr="00AE470B">
        <w:rPr>
          <w:rStyle w:val="StyleUnderline"/>
          <w:highlight w:val="yellow"/>
        </w:rPr>
        <w:t xml:space="preserve">courts and legislatures </w:t>
      </w:r>
      <w:r w:rsidRPr="00AE470B">
        <w:rPr>
          <w:rStyle w:val="Emphasis"/>
          <w:highlight w:val="yellow"/>
        </w:rPr>
        <w:t>implementing</w:t>
      </w:r>
      <w:r w:rsidRPr="00AE470B">
        <w:rPr>
          <w:rStyle w:val="StyleUnderline"/>
          <w:highlight w:val="yellow"/>
        </w:rPr>
        <w:t xml:space="preserve"> the</w:t>
      </w:r>
      <w:r w:rsidRPr="005D2574">
        <w:rPr>
          <w:rStyle w:val="StyleUnderline"/>
        </w:rPr>
        <w:t xml:space="preserve"> Citron and Gray </w:t>
      </w:r>
      <w:r w:rsidRPr="00AE470B">
        <w:rPr>
          <w:rStyle w:val="StyleUnderline"/>
          <w:highlight w:val="yellow"/>
        </w:rPr>
        <w:t>proposal in a way that enables far better oversight</w:t>
      </w:r>
      <w:r w:rsidRPr="005D2574">
        <w:rPr>
          <w:rStyle w:val="StyleUnderline"/>
        </w:rPr>
        <w:t xml:space="preserve"> of what law enforcement is doing</w:t>
      </w:r>
      <w:r>
        <w:t>.</w:t>
      </w:r>
    </w:p>
    <w:p w14:paraId="19AE9D12" w14:textId="77777777" w:rsidR="00D13F69" w:rsidRDefault="00D13F69" w:rsidP="00D13F69"/>
    <w:p w14:paraId="5ACC6E0A" w14:textId="0BBFE00D" w:rsidR="00D13F69" w:rsidRPr="00070A1E" w:rsidRDefault="00070A1E" w:rsidP="00D13F69">
      <w:pPr>
        <w:pStyle w:val="Heading4"/>
      </w:pPr>
      <w:r>
        <w:t>Critical surveillance theory</w:t>
      </w:r>
      <w:r w:rsidR="001E57C5" w:rsidRPr="001E57C5">
        <w:t xml:space="preserve"> </w:t>
      </w:r>
      <w:r>
        <w:t xml:space="preserve">must be implemented via </w:t>
      </w:r>
      <w:r w:rsidRPr="00070A1E">
        <w:rPr>
          <w:u w:val="single"/>
        </w:rPr>
        <w:t>policy levers</w:t>
      </w:r>
      <w:r w:rsidR="001E57C5" w:rsidRPr="001E57C5">
        <w:t>.</w:t>
      </w:r>
      <w:r>
        <w:t xml:space="preserve"> Abstract Ks of “reform” don’t apply</w:t>
      </w:r>
      <w:r w:rsidR="002563DB">
        <w:t xml:space="preserve"> in this context</w:t>
      </w:r>
      <w:r>
        <w:t xml:space="preserve">. </w:t>
      </w:r>
      <w:r>
        <w:rPr>
          <w:u w:val="single"/>
        </w:rPr>
        <w:t>Perm</w:t>
      </w:r>
      <w:r>
        <w:t xml:space="preserve"> best. </w:t>
      </w:r>
    </w:p>
    <w:p w14:paraId="6FA65FCE" w14:textId="77777777" w:rsidR="00D13F69" w:rsidRPr="008A226C" w:rsidRDefault="00D13F69" w:rsidP="00D13F69">
      <w:r w:rsidRPr="00EF67C3">
        <w:rPr>
          <w:rStyle w:val="Style13ptBold"/>
        </w:rPr>
        <w:t>Cohen 15</w:t>
      </w:r>
      <w:r>
        <w:t xml:space="preserve"> — Julie E. Cohen, </w:t>
      </w:r>
      <w:r w:rsidRPr="00EF67C3">
        <w:t xml:space="preserve">Mark </w:t>
      </w:r>
      <w:proofErr w:type="spellStart"/>
      <w:r w:rsidRPr="00EF67C3">
        <w:t>Claster</w:t>
      </w:r>
      <w:proofErr w:type="spellEnd"/>
      <w:r w:rsidRPr="00EF67C3">
        <w:t xml:space="preserve"> </w:t>
      </w:r>
      <w:proofErr w:type="spellStart"/>
      <w:r w:rsidRPr="00EF67C3">
        <w:t>Mamolen</w:t>
      </w:r>
      <w:proofErr w:type="spellEnd"/>
      <w:r w:rsidRPr="00EF67C3">
        <w:t xml:space="preserve"> Professor of Law and Technology</w:t>
      </w:r>
      <w:r>
        <w:t xml:space="preserve"> at the Georgetown University Law Center, M</w:t>
      </w:r>
      <w:r w:rsidRPr="00AF0067">
        <w:t>ember of the Advisory Board of the Electronic Privacy Information Center</w:t>
      </w:r>
      <w:r>
        <w:t>, holds a J.D. from Harvard University, 2015 (“</w:t>
      </w:r>
      <w:r w:rsidRPr="008A226C">
        <w:t>Studying Law Studying Surveillance</w:t>
      </w:r>
      <w:r>
        <w:t xml:space="preserve">,” </w:t>
      </w:r>
      <w:r>
        <w:rPr>
          <w:i/>
        </w:rPr>
        <w:t>Surveillance &amp; Society</w:t>
      </w:r>
      <w:r>
        <w:t xml:space="preserve">, Volume 13, Issue 1, Available Online at </w:t>
      </w:r>
      <w:hyperlink r:id="rId19" w:history="1">
        <w:r w:rsidRPr="00652333">
          <w:rPr>
            <w:rStyle w:val="Hyperlink"/>
          </w:rPr>
          <w:t>http://library.queensu.ca/ojs/index.php/surveillance-and-society/article/viewFile/law/lawsurv</w:t>
        </w:r>
      </w:hyperlink>
      <w:r>
        <w:t>, Accessed 07-21-2015, p. 99)</w:t>
      </w:r>
    </w:p>
    <w:p w14:paraId="5CB64A6F" w14:textId="77777777" w:rsidR="00D13F69" w:rsidRDefault="00D13F69" w:rsidP="00D13F69">
      <w:r>
        <w:t>Conclusion: Doing Law-and-Surveillance-Studies Differently</w:t>
      </w:r>
    </w:p>
    <w:p w14:paraId="5852740B" w14:textId="77777777" w:rsidR="00D13F69" w:rsidRDefault="00D13F69" w:rsidP="00D13F69">
      <w:r w:rsidRPr="006602BD">
        <w:rPr>
          <w:rStyle w:val="StyleUnderline"/>
        </w:rPr>
        <w:t>The prospects for fruitful interchange and collaboration between legal scholars and Surveillance Studies scholars are likely to remain complicated by pronounced differences in underlying theoretical orientation</w:t>
      </w:r>
      <w:r>
        <w:t xml:space="preserve">. But since Surveillance Studies is itself an </w:t>
      </w:r>
      <w:proofErr w:type="spellStart"/>
      <w:r>
        <w:t>interdiscipline</w:t>
      </w:r>
      <w:proofErr w:type="spellEnd"/>
      <w:r>
        <w:t xml:space="preserve"> (Garber 2001), and since legal scholarship has thrived on interdisciplinary exploration, the prospects for effective communication also seem reasonably good. </w:t>
      </w:r>
      <w:r w:rsidRPr="00E931D4">
        <w:rPr>
          <w:rStyle w:val="StyleUnderline"/>
          <w:highlight w:val="yellow"/>
        </w:rPr>
        <w:t>Bridging</w:t>
      </w:r>
      <w:r w:rsidRPr="006602BD">
        <w:rPr>
          <w:rStyle w:val="StyleUnderline"/>
        </w:rPr>
        <w:t xml:space="preserve"> the </w:t>
      </w:r>
      <w:r w:rsidRPr="00E931D4">
        <w:rPr>
          <w:rStyle w:val="StyleUnderline"/>
          <w:highlight w:val="yellow"/>
        </w:rPr>
        <w:t>gaps requires</w:t>
      </w:r>
      <w:r>
        <w:t xml:space="preserve">, first and foremost, </w:t>
      </w:r>
      <w:r w:rsidRPr="006602BD">
        <w:rPr>
          <w:rStyle w:val="StyleUnderline"/>
        </w:rPr>
        <w:t>efforts by emissaries from both traditions to foster a more tolerant and curious dialogue directed toward improved understanding and</w:t>
      </w:r>
      <w:r>
        <w:t xml:space="preserve">, ultimately, toward </w:t>
      </w:r>
      <w:r w:rsidRPr="00E931D4">
        <w:rPr>
          <w:rStyle w:val="Emphasis"/>
          <w:highlight w:val="yellow"/>
        </w:rPr>
        <w:t>methodological hybridization</w:t>
      </w:r>
      <w:r w:rsidRPr="006602BD">
        <w:rPr>
          <w:rStyle w:val="StyleUnderline"/>
        </w:rPr>
        <w:t xml:space="preserve">. Within one’s own academic community, it can become too easy to mistake consensus on methodological conventions for epistemological rigor, and to forget that </w:t>
      </w:r>
      <w:r w:rsidRPr="008D6528">
        <w:rPr>
          <w:rStyle w:val="StyleUnderline"/>
          <w:highlight w:val="yellow"/>
        </w:rPr>
        <w:t>methodological strength</w:t>
      </w:r>
      <w:r w:rsidRPr="006602BD">
        <w:rPr>
          <w:rStyle w:val="StyleUnderline"/>
        </w:rPr>
        <w:t xml:space="preserve"> also </w:t>
      </w:r>
      <w:r w:rsidRPr="008D6528">
        <w:rPr>
          <w:rStyle w:val="StyleUnderline"/>
          <w:highlight w:val="yellow"/>
        </w:rPr>
        <w:t xml:space="preserve">derives from refusal to be </w:t>
      </w:r>
      <w:r w:rsidRPr="008D6528">
        <w:rPr>
          <w:rStyle w:val="Emphasis"/>
          <w:highlight w:val="yellow"/>
        </w:rPr>
        <w:t>hemmed in</w:t>
      </w:r>
      <w:r w:rsidRPr="008D6528">
        <w:rPr>
          <w:rStyle w:val="StyleUnderline"/>
          <w:highlight w:val="yellow"/>
        </w:rPr>
        <w:t xml:space="preserve"> by disciplinary boundaries</w:t>
      </w:r>
      <w:r>
        <w:t>.</w:t>
      </w:r>
    </w:p>
    <w:p w14:paraId="6E3A9D2A" w14:textId="77777777" w:rsidR="00D13F69" w:rsidRDefault="00D13F69" w:rsidP="00D13F69">
      <w:r>
        <w:t xml:space="preserve">From the standpoint of theory, </w:t>
      </w:r>
      <w:r w:rsidRPr="00E931D4">
        <w:rPr>
          <w:rStyle w:val="StyleUnderline"/>
          <w:highlight w:val="yellow"/>
        </w:rPr>
        <w:t>a</w:t>
      </w:r>
      <w:r w:rsidRPr="006602BD">
        <w:rPr>
          <w:rStyle w:val="StyleUnderline"/>
        </w:rPr>
        <w:t xml:space="preserve"> more sustained </w:t>
      </w:r>
      <w:r w:rsidRPr="00E931D4">
        <w:rPr>
          <w:rStyle w:val="StyleUnderline"/>
          <w:highlight w:val="yellow"/>
        </w:rPr>
        <w:t>dialogue between law and Surveillance Studies would count as</w:t>
      </w:r>
      <w:r w:rsidRPr="006602BD">
        <w:rPr>
          <w:rStyle w:val="StyleUnderline"/>
        </w:rPr>
        <w:t xml:space="preserve"> a </w:t>
      </w:r>
      <w:r w:rsidRPr="00E931D4">
        <w:rPr>
          <w:rStyle w:val="StyleUnderline"/>
          <w:highlight w:val="yellow"/>
        </w:rPr>
        <w:t>success if it</w:t>
      </w:r>
      <w:r w:rsidRPr="006602BD">
        <w:rPr>
          <w:rStyle w:val="StyleUnderline"/>
        </w:rPr>
        <w:t xml:space="preserve"> produced a mode of inquiry about surveillance that </w:t>
      </w:r>
      <w:r w:rsidRPr="00E931D4">
        <w:rPr>
          <w:rStyle w:val="StyleUnderline"/>
          <w:highlight w:val="yellow"/>
        </w:rPr>
        <w:t>melded</w:t>
      </w:r>
      <w:r w:rsidRPr="006602BD">
        <w:rPr>
          <w:rStyle w:val="StyleUnderline"/>
        </w:rPr>
        <w:t xml:space="preserve"> the </w:t>
      </w:r>
      <w:r w:rsidRPr="00E931D4">
        <w:rPr>
          <w:rStyle w:val="StyleUnderline"/>
          <w:highlight w:val="yellow"/>
        </w:rPr>
        <w:t>theoretical sophistication</w:t>
      </w:r>
      <w:r w:rsidRPr="006602BD">
        <w:rPr>
          <w:rStyle w:val="StyleUnderline"/>
        </w:rPr>
        <w:t xml:space="preserve"> of Surveillance Studies </w:t>
      </w:r>
      <w:r w:rsidRPr="00E931D4">
        <w:rPr>
          <w:rStyle w:val="StyleUnderline"/>
          <w:highlight w:val="yellow"/>
        </w:rPr>
        <w:t>with lawyerly attention to</w:t>
      </w:r>
      <w:r w:rsidRPr="006602BD">
        <w:rPr>
          <w:rStyle w:val="StyleUnderline"/>
        </w:rPr>
        <w:t xml:space="preserve"> the </w:t>
      </w:r>
      <w:r w:rsidRPr="00E931D4">
        <w:rPr>
          <w:rStyle w:val="Emphasis"/>
          <w:highlight w:val="yellow"/>
        </w:rPr>
        <w:t>details</w:t>
      </w:r>
      <w:r w:rsidRPr="006602BD">
        <w:rPr>
          <w:rStyle w:val="StyleUnderline"/>
        </w:rPr>
        <w:t xml:space="preserve">, </w:t>
      </w:r>
      <w:r w:rsidRPr="00E931D4">
        <w:rPr>
          <w:rStyle w:val="Emphasis"/>
        </w:rPr>
        <w:t>mechanisms</w:t>
      </w:r>
      <w:r w:rsidRPr="006602BD">
        <w:rPr>
          <w:rStyle w:val="StyleUnderline"/>
        </w:rPr>
        <w:t xml:space="preserve">, and interests that constitute surveillance practices as legal practices, </w:t>
      </w:r>
      <w:r w:rsidRPr="00E931D4">
        <w:rPr>
          <w:rStyle w:val="StyleUnderline"/>
          <w:highlight w:val="yellow"/>
        </w:rPr>
        <w:t>and to</w:t>
      </w:r>
      <w:r w:rsidRPr="006602BD">
        <w:rPr>
          <w:rStyle w:val="StyleUnderline"/>
        </w:rPr>
        <w:t xml:space="preserve"> the </w:t>
      </w:r>
      <w:r w:rsidRPr="00E931D4">
        <w:rPr>
          <w:rStyle w:val="StyleUnderline"/>
          <w:highlight w:val="yellow"/>
        </w:rPr>
        <w:t xml:space="preserve">kinds of framing that </w:t>
      </w:r>
      <w:r w:rsidRPr="00E931D4">
        <w:rPr>
          <w:rStyle w:val="Emphasis"/>
          <w:highlight w:val="yellow"/>
        </w:rPr>
        <w:t>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6E3A67">
        <w:rPr>
          <w:rStyle w:val="StyleUnderline"/>
        </w:rPr>
        <w:t>Surveillance Studies scholars need to do more to resist their own penchant for totalizing dystopian narratives, and should delve more deeply into the legal and regulatory realpolitik that surrounds the administration of surveillance systems</w:t>
      </w:r>
      <w:r>
        <w:t>; legal scholars can help by demystifying legal and regulatory processes.</w:t>
      </w:r>
    </w:p>
    <w:p w14:paraId="59AC45EC" w14:textId="77777777" w:rsidR="00D13F69" w:rsidRDefault="00D13F69" w:rsidP="00D13F69">
      <w:r>
        <w:t xml:space="preserve">From a legal scholar’s perspective, however, </w:t>
      </w:r>
      <w:r w:rsidRPr="006E3A67">
        <w:rPr>
          <w:rStyle w:val="StyleUnderline"/>
          <w:highlight w:val="yellow"/>
        </w:rPr>
        <w:t xml:space="preserve">theory achieves its highest value when it becomes a tool for forcing </w:t>
      </w:r>
      <w:r w:rsidRPr="006E3A67">
        <w:rPr>
          <w:rStyle w:val="Emphasis"/>
          <w:highlight w:val="yellow"/>
        </w:rPr>
        <w:t>productive confrontations</w:t>
      </w:r>
      <w:r w:rsidRPr="006E3A67">
        <w:rPr>
          <w:rStyle w:val="StyleUnderline"/>
          <w:highlight w:val="yellow"/>
        </w:rPr>
        <w:t xml:space="preserve"> about how to respond to </w:t>
      </w:r>
      <w:r w:rsidRPr="006E3A67">
        <w:rPr>
          <w:rStyle w:val="Emphasis"/>
          <w:highlight w:val="yellow"/>
        </w:rPr>
        <w:t>real problems</w:t>
      </w:r>
      <w:r>
        <w:t xml:space="preserve">. And so I think </w:t>
      </w:r>
      <w:r w:rsidRPr="00372BD2">
        <w:rPr>
          <w:rStyle w:val="StyleUnderline"/>
          <w:highlight w:val="yellow"/>
        </w:rPr>
        <w:t>it would count as a</w:t>
      </w:r>
      <w:r w:rsidRPr="006E3A67">
        <w:rPr>
          <w:rStyle w:val="StyleUnderline"/>
        </w:rPr>
        <w:t xml:space="preserve">n even </w:t>
      </w:r>
      <w:r w:rsidRPr="00372BD2">
        <w:rPr>
          <w:rStyle w:val="StyleUnderline"/>
          <w:highlight w:val="yellow"/>
        </w:rPr>
        <w:t>big</w:t>
      </w:r>
      <w:r w:rsidRPr="006E3A67">
        <w:rPr>
          <w:rStyle w:val="StyleUnderline"/>
        </w:rPr>
        <w:t xml:space="preserve">ger </w:t>
      </w:r>
      <w:r w:rsidRPr="00372BD2">
        <w:rPr>
          <w:rStyle w:val="StyleUnderline"/>
          <w:highlight w:val="yellow"/>
        </w:rPr>
        <w:t>success if dialogue</w:t>
      </w:r>
      <w:r w:rsidRPr="006E3A67">
        <w:rPr>
          <w:rStyle w:val="StyleUnderline"/>
        </w:rPr>
        <w:t xml:space="preserve"> between </w:t>
      </w:r>
      <w:r w:rsidRPr="006E3A67">
        <w:rPr>
          <w:rStyle w:val="StyleUnderline"/>
        </w:rPr>
        <w:lastRenderedPageBreak/>
        <w:t xml:space="preserve">law and Surveillance Studies </w:t>
      </w:r>
      <w:r w:rsidRPr="00372BD2">
        <w:rPr>
          <w:rStyle w:val="StyleUnderline"/>
          <w:highlight w:val="yellow"/>
        </w:rPr>
        <w:t>generated</w:t>
      </w:r>
      <w:r w:rsidRPr="006E3A67">
        <w:rPr>
          <w:rStyle w:val="StyleUnderline"/>
        </w:rPr>
        <w:t xml:space="preserve"> not only a hybridized theoretical discourse of law-and-Surveillance-Studies but also the beginnings of </w:t>
      </w:r>
      <w:r w:rsidRPr="00372BD2">
        <w:rPr>
          <w:rStyle w:val="Emphasis"/>
          <w:highlight w:val="yellow"/>
        </w:rPr>
        <w:t>a more accessible policy discourse about surveillance and privacy</w:t>
      </w:r>
      <w:r w:rsidRPr="00372BD2">
        <w:rPr>
          <w:rStyle w:val="StyleUnderline"/>
          <w:highlight w:val="yellow"/>
        </w:rPr>
        <w:t xml:space="preserve">, along with </w:t>
      </w:r>
      <w:r w:rsidRPr="00372BD2">
        <w:rPr>
          <w:rStyle w:val="Emphasis"/>
          <w:highlight w:val="yellow"/>
        </w:rPr>
        <w:t>reform proposals</w:t>
      </w:r>
      <w:r w:rsidRPr="00372BD2">
        <w:rPr>
          <w:rStyle w:val="StyleUnderline"/>
          <w:highlight w:val="yellow"/>
        </w:rPr>
        <w:t xml:space="preserve"> designed to put</w:t>
      </w:r>
      <w:r w:rsidRPr="006E3A67">
        <w:rPr>
          <w:rStyle w:val="StyleUnderline"/>
        </w:rPr>
        <w:t xml:space="preserve"> the animating </w:t>
      </w:r>
      <w:r w:rsidRPr="00372BD2">
        <w:rPr>
          <w:rStyle w:val="StyleUnderline"/>
          <w:highlight w:val="yellow"/>
        </w:rPr>
        <w:t>concepts</w:t>
      </w:r>
      <w:r w:rsidRPr="006E3A67">
        <w:rPr>
          <w:rStyle w:val="StyleUnderline"/>
        </w:rPr>
        <w:t xml:space="preserve"> behind such a discourse </w:t>
      </w:r>
      <w:r w:rsidRPr="00372BD2">
        <w:rPr>
          <w:rStyle w:val="StyleUnderline"/>
          <w:highlight w:val="yellow"/>
        </w:rPr>
        <w:t>into practice</w:t>
      </w:r>
      <w:r>
        <w:t xml:space="preserve">. Here </w:t>
      </w:r>
      <w:r w:rsidRPr="00372BD2">
        <w:rPr>
          <w:rStyle w:val="StyleUnderline"/>
          <w:highlight w:val="yellow"/>
        </w:rPr>
        <w:t xml:space="preserve">the goal would be </w:t>
      </w:r>
      <w:proofErr w:type="gramStart"/>
      <w:r w:rsidRPr="00372BD2">
        <w:rPr>
          <w:rStyle w:val="StyleUnderline"/>
          <w:highlight w:val="yellow"/>
        </w:rPr>
        <w:t>a hybridization</w:t>
      </w:r>
      <w:proofErr w:type="gramEnd"/>
      <w:r w:rsidRPr="00372BD2">
        <w:rPr>
          <w:rStyle w:val="StyleUnderline"/>
          <w:highlight w:val="yellow"/>
        </w:rPr>
        <w:t xml:space="preserve"> between law’s</w:t>
      </w:r>
      <w:r w:rsidRPr="006E3A67">
        <w:rPr>
          <w:rStyle w:val="StyleUnderline"/>
        </w:rPr>
        <w:t xml:space="preserve"> ingrained </w:t>
      </w:r>
      <w:r w:rsidRPr="00372BD2">
        <w:rPr>
          <w:rStyle w:val="StyleUnderline"/>
          <w:highlight w:val="yellow"/>
        </w:rPr>
        <w:t>pragmatism and Surveillance Studies’ attentiveness to the social and cultural processes</w:t>
      </w:r>
      <w:r w:rsidRPr="006E3A67">
        <w:rPr>
          <w:rStyle w:val="StyleUnderline"/>
        </w:rPr>
        <w:t xml:space="preserve"> through which surveillance is experienced and assimilated. </w:t>
      </w:r>
      <w:r w:rsidRPr="00372BD2">
        <w:rPr>
          <w:rStyle w:val="StyleUnderline"/>
          <w:highlight w:val="yellow"/>
        </w:rPr>
        <w:t>Working together, legal</w:t>
      </w:r>
      <w:r w:rsidRPr="006E3A67">
        <w:rPr>
          <w:rStyle w:val="StyleUnderline"/>
        </w:rPr>
        <w:t xml:space="preserve"> scholars </w:t>
      </w:r>
      <w:r w:rsidRPr="00372BD2">
        <w:rPr>
          <w:rStyle w:val="StyleUnderline"/>
          <w:highlight w:val="yellow"/>
        </w:rPr>
        <w:t>and Surveillance Studies scholars might advance</w:t>
      </w:r>
      <w:r w:rsidRPr="006E3A67">
        <w:rPr>
          <w:rStyle w:val="StyleUnderline"/>
        </w:rPr>
        <w:t xml:space="preserve"> the project of formulating </w:t>
      </w:r>
      <w:r w:rsidRPr="00372BD2">
        <w:rPr>
          <w:rStyle w:val="StyleUnderline"/>
          <w:highlight w:val="yellow"/>
        </w:rPr>
        <w:t>working definitions of privacy interests</w:t>
      </w:r>
      <w:r w:rsidRPr="006E3A67">
        <w:rPr>
          <w:rStyle w:val="StyleUnderline"/>
        </w:rPr>
        <w:t xml:space="preserve"> and harms, </w:t>
      </w:r>
      <w:r w:rsidRPr="00372BD2">
        <w:rPr>
          <w:rStyle w:val="StyleUnderline"/>
          <w:highlight w:val="yellow"/>
        </w:rPr>
        <w:t>and</w:t>
      </w:r>
      <w:r w:rsidRPr="006E3A67">
        <w:rPr>
          <w:rStyle w:val="StyleUnderline"/>
        </w:rPr>
        <w:t xml:space="preserve"> might </w:t>
      </w:r>
      <w:r w:rsidRPr="00372BD2">
        <w:rPr>
          <w:rStyle w:val="StyleUnderline"/>
          <w:highlight w:val="yellow"/>
        </w:rPr>
        <w:t xml:space="preserve">develop </w:t>
      </w:r>
      <w:r w:rsidRPr="00372BD2">
        <w:rPr>
          <w:rStyle w:val="Emphasis"/>
          <w:highlight w:val="yellow"/>
        </w:rPr>
        <w:t>more sophisticated projections</w:t>
      </w:r>
      <w:r w:rsidRPr="00372BD2">
        <w:rPr>
          <w:rStyle w:val="StyleUnderline"/>
          <w:highlight w:val="yellow"/>
        </w:rPr>
        <w:t xml:space="preserve"> of</w:t>
      </w:r>
      <w:r w:rsidRPr="006E3A67">
        <w:rPr>
          <w:rStyle w:val="StyleUnderline"/>
        </w:rPr>
        <w:t xml:space="preserve"> the </w:t>
      </w:r>
      <w:r w:rsidRPr="00372BD2">
        <w:rPr>
          <w:rStyle w:val="StyleUnderline"/>
          <w:highlight w:val="yellow"/>
        </w:rPr>
        <w:t xml:space="preserve">likely effects of </w:t>
      </w:r>
      <w:r w:rsidRPr="00372BD2">
        <w:rPr>
          <w:rStyle w:val="Emphasis"/>
          <w:highlight w:val="yellow"/>
        </w:rPr>
        <w:t>different policy levers</w:t>
      </w:r>
      <w:r w:rsidRPr="00372BD2">
        <w:rPr>
          <w:rStyle w:val="StyleUnderline"/>
          <w:highlight w:val="yellow"/>
        </w:rPr>
        <w:t xml:space="preserve"> that could be brought to bear on systems of surveillance</w:t>
      </w:r>
      <w:r>
        <w:t>.</w:t>
      </w:r>
    </w:p>
    <w:p w14:paraId="29682DC5" w14:textId="77777777" w:rsidR="00D13F69" w:rsidRDefault="00D13F69" w:rsidP="00F363C4"/>
    <w:p w14:paraId="5B030021" w14:textId="3BAA9DBF" w:rsidR="002563DB" w:rsidRDefault="002563DB" w:rsidP="002563DB">
      <w:pPr>
        <w:pStyle w:val="Heading3"/>
      </w:pPr>
      <w:r>
        <w:lastRenderedPageBreak/>
        <w:t>Permutation vs. “Why Try?” Alt</w:t>
      </w:r>
    </w:p>
    <w:p w14:paraId="1B727797" w14:textId="063F0B89" w:rsidR="002563DB" w:rsidRPr="002563DB" w:rsidRDefault="00193FB4" w:rsidP="002563DB">
      <w:pPr>
        <w:pStyle w:val="Heading4"/>
      </w:pPr>
      <w:r>
        <w:t xml:space="preserve">Even if they’re right </w:t>
      </w:r>
      <w:r w:rsidRPr="00193FB4">
        <w:rPr>
          <w:i/>
          <w:u w:val="single"/>
        </w:rPr>
        <w:t>generally</w:t>
      </w:r>
      <w:r>
        <w:t>, s</w:t>
      </w:r>
      <w:r w:rsidR="002563DB" w:rsidRPr="00193FB4">
        <w:t>tudents</w:t>
      </w:r>
      <w:r w:rsidR="002563DB">
        <w:t xml:space="preserve"> are </w:t>
      </w:r>
      <w:r w:rsidR="002563DB" w:rsidRPr="002563DB">
        <w:rPr>
          <w:u w:val="single"/>
        </w:rPr>
        <w:t>powerful agents</w:t>
      </w:r>
      <w:r w:rsidR="002563DB">
        <w:t xml:space="preserve"> in the context of </w:t>
      </w:r>
      <w:r w:rsidR="002563DB" w:rsidRPr="00193FB4">
        <w:rPr>
          <w:u w:val="single"/>
        </w:rPr>
        <w:t>surveillance policy</w:t>
      </w:r>
      <w:r w:rsidR="002563DB">
        <w:t xml:space="preserve">. </w:t>
      </w:r>
      <w:r w:rsidR="002563DB">
        <w:rPr>
          <w:u w:val="single"/>
        </w:rPr>
        <w:t>Perm</w:t>
      </w:r>
      <w:r w:rsidR="002563DB">
        <w:t xml:space="preserve"> best. </w:t>
      </w:r>
    </w:p>
    <w:p w14:paraId="11628F1C" w14:textId="77777777" w:rsidR="002563DB" w:rsidRDefault="002563DB" w:rsidP="002563DB">
      <w:r w:rsidRPr="00C42470">
        <w:rPr>
          <w:rStyle w:val="Style13ptBold"/>
        </w:rPr>
        <w:t>Glaser 14</w:t>
      </w:r>
      <w:r>
        <w:t xml:space="preserve"> — April Glaser, Staff Activist at the Electronic Frontier Foundation, 2014 (“</w:t>
      </w:r>
      <w:r w:rsidRPr="00C42470">
        <w:t>17 Student Groups Pen Open Letters on the Toxicity of Mass Surveillance to Academic Freedom</w:t>
      </w:r>
      <w:r>
        <w:t>,” Electronic Frontier Foundation, June 9</w:t>
      </w:r>
      <w:r w:rsidRPr="00C42470">
        <w:rPr>
          <w:vertAlign w:val="superscript"/>
        </w:rPr>
        <w:t>th</w:t>
      </w:r>
      <w:r>
        <w:t xml:space="preserve">, Available Online at </w:t>
      </w:r>
      <w:hyperlink r:id="rId20" w:history="1">
        <w:r w:rsidRPr="00652333">
          <w:rPr>
            <w:rStyle w:val="Hyperlink"/>
          </w:rPr>
          <w:t>https://www.eff.org/deeplinks/2014/06/students-against-surveillance-17-university-groups-pen-open-letters-toxicity-mass</w:t>
        </w:r>
      </w:hyperlink>
      <w:r>
        <w:t>, Accessed 07-23-2015)</w:t>
      </w:r>
    </w:p>
    <w:p w14:paraId="0D18E1F1" w14:textId="77777777" w:rsidR="002563DB" w:rsidRDefault="002563DB" w:rsidP="002563DB">
      <w:r w:rsidRPr="00476DD1">
        <w:rPr>
          <w:rStyle w:val="StyleUnderline"/>
          <w:highlight w:val="yellow"/>
        </w:rPr>
        <w:t xml:space="preserve">Students are </w:t>
      </w:r>
      <w:r w:rsidRPr="00476DD1">
        <w:rPr>
          <w:rStyle w:val="Emphasis"/>
          <w:highlight w:val="yellow"/>
        </w:rPr>
        <w:t>rising up and fighting</w:t>
      </w:r>
      <w:r w:rsidRPr="00476DD1">
        <w:rPr>
          <w:rStyle w:val="StyleUnderline"/>
          <w:highlight w:val="yellow"/>
        </w:rPr>
        <w:t xml:space="preserve"> to protect our Internet</w:t>
      </w:r>
      <w:r>
        <w:t xml:space="preserve">. In response to our call to action, </w:t>
      </w:r>
      <w:r w:rsidRPr="007D43C3">
        <w:rPr>
          <w:rStyle w:val="StyleUnderline"/>
        </w:rPr>
        <w:t xml:space="preserve">seventeen </w:t>
      </w:r>
      <w:r w:rsidRPr="00476DD1">
        <w:rPr>
          <w:rStyle w:val="StyleUnderline"/>
          <w:highlight w:val="yellow"/>
        </w:rPr>
        <w:t>university groups</w:t>
      </w:r>
      <w:r w:rsidRPr="007D43C3">
        <w:rPr>
          <w:rStyle w:val="StyleUnderline"/>
        </w:rPr>
        <w:t xml:space="preserve"> from across the U</w:t>
      </w:r>
      <w:r>
        <w:t xml:space="preserve">nited </w:t>
      </w:r>
      <w:r w:rsidRPr="007D43C3">
        <w:rPr>
          <w:rStyle w:val="StyleUnderline"/>
        </w:rPr>
        <w:t>S</w:t>
      </w:r>
      <w:r>
        <w:t xml:space="preserve">tates </w:t>
      </w:r>
      <w:r w:rsidRPr="00476DD1">
        <w:rPr>
          <w:rStyle w:val="StyleUnderline"/>
          <w:highlight w:val="yellow"/>
        </w:rPr>
        <w:t>have published open letters about the</w:t>
      </w:r>
      <w:r w:rsidRPr="007D43C3">
        <w:rPr>
          <w:rStyle w:val="StyleUnderline"/>
        </w:rPr>
        <w:t xml:space="preserve"> real </w:t>
      </w:r>
      <w:r w:rsidRPr="00476DD1">
        <w:rPr>
          <w:rStyle w:val="StyleUnderline"/>
          <w:highlight w:val="yellow"/>
        </w:rPr>
        <w:t>chilling effects mass surveillance is having</w:t>
      </w:r>
      <w:r w:rsidRPr="007D43C3">
        <w:rPr>
          <w:rStyle w:val="StyleUnderline"/>
        </w:rPr>
        <w:t xml:space="preserve"> right now </w:t>
      </w:r>
      <w:r w:rsidRPr="00476DD1">
        <w:rPr>
          <w:rStyle w:val="StyleUnderline"/>
          <w:highlight w:val="yellow"/>
        </w:rPr>
        <w:t>on academic freedom</w:t>
      </w:r>
      <w:r w:rsidRPr="007D43C3">
        <w:rPr>
          <w:rStyle w:val="StyleUnderline"/>
        </w:rPr>
        <w:t xml:space="preserve"> and life on campus</w:t>
      </w:r>
      <w:r>
        <w:t>.</w:t>
      </w:r>
    </w:p>
    <w:p w14:paraId="0EA099F2" w14:textId="77777777" w:rsidR="002563DB" w:rsidRDefault="002563DB" w:rsidP="002563DB">
      <w:r w:rsidRPr="004023EE">
        <w:rPr>
          <w:rStyle w:val="StyleUnderline"/>
          <w:highlight w:val="yellow"/>
        </w:rPr>
        <w:t>Universities are places where</w:t>
      </w:r>
      <w:r w:rsidRPr="007D43C3">
        <w:rPr>
          <w:rStyle w:val="StyleUnderline"/>
        </w:rPr>
        <w:t xml:space="preserve"> the free flow of </w:t>
      </w:r>
      <w:r w:rsidRPr="004023EE">
        <w:rPr>
          <w:rStyle w:val="StyleUnderline"/>
          <w:highlight w:val="yellow"/>
        </w:rPr>
        <w:t>new ideas and</w:t>
      </w:r>
      <w:r w:rsidRPr="007D43C3">
        <w:rPr>
          <w:rStyle w:val="StyleUnderline"/>
        </w:rPr>
        <w:t xml:space="preserve"> the </w:t>
      </w:r>
      <w:r w:rsidRPr="004023EE">
        <w:rPr>
          <w:rStyle w:val="StyleUnderline"/>
          <w:highlight w:val="yellow"/>
        </w:rPr>
        <w:t xml:space="preserve">discussion of controversial topics should be </w:t>
      </w:r>
      <w:r w:rsidRPr="004023EE">
        <w:rPr>
          <w:rStyle w:val="Emphasis"/>
          <w:highlight w:val="yellow"/>
        </w:rPr>
        <w:t>fostered</w:t>
      </w:r>
      <w:r w:rsidRPr="004023EE">
        <w:rPr>
          <w:rStyle w:val="Emphasis"/>
        </w:rPr>
        <w:t>, encouraged, and amplified</w:t>
      </w:r>
      <w:r w:rsidRPr="007D43C3">
        <w:rPr>
          <w:rStyle w:val="StyleUnderline"/>
        </w:rPr>
        <w:t xml:space="preserve">. </w:t>
      </w:r>
      <w:r w:rsidRPr="004023EE">
        <w:rPr>
          <w:rStyle w:val="StyleUnderline"/>
          <w:highlight w:val="yellow"/>
        </w:rPr>
        <w:t>But when</w:t>
      </w:r>
      <w:r w:rsidRPr="007D43C3">
        <w:rPr>
          <w:rStyle w:val="StyleUnderline"/>
        </w:rPr>
        <w:t xml:space="preserve"> students and researchers know that the </w:t>
      </w:r>
      <w:r w:rsidRPr="004023EE">
        <w:rPr>
          <w:rStyle w:val="StyleUnderline"/>
          <w:highlight w:val="yellow"/>
        </w:rPr>
        <w:t>government is recording</w:t>
      </w:r>
      <w:r w:rsidRPr="007D43C3">
        <w:rPr>
          <w:rStyle w:val="StyleUnderline"/>
        </w:rPr>
        <w:t xml:space="preserve"> our communications, </w:t>
      </w:r>
      <w:r w:rsidRPr="004023EE">
        <w:rPr>
          <w:rStyle w:val="StyleUnderline"/>
          <w:highlight w:val="yellow"/>
        </w:rPr>
        <w:t>our data</w:t>
      </w:r>
      <w:r w:rsidRPr="007D43C3">
        <w:rPr>
          <w:rStyle w:val="StyleUnderline"/>
        </w:rPr>
        <w:t xml:space="preserve">, and our online behavior, </w:t>
      </w:r>
      <w:r w:rsidRPr="004023EE">
        <w:rPr>
          <w:rStyle w:val="StyleUnderline"/>
          <w:highlight w:val="yellow"/>
        </w:rPr>
        <w:t xml:space="preserve">students </w:t>
      </w:r>
      <w:r w:rsidRPr="004023EE">
        <w:rPr>
          <w:rStyle w:val="Emphasis"/>
          <w:highlight w:val="yellow"/>
        </w:rPr>
        <w:t>can’t speak freely</w:t>
      </w:r>
      <w:r w:rsidRPr="004023EE">
        <w:rPr>
          <w:rStyle w:val="StyleUnderline"/>
          <w:highlight w:val="yellow"/>
        </w:rPr>
        <w:t xml:space="preserve">. Speech is </w:t>
      </w:r>
      <w:r w:rsidRPr="004023EE">
        <w:rPr>
          <w:rStyle w:val="Emphasis"/>
          <w:highlight w:val="yellow"/>
        </w:rPr>
        <w:t>chilled</w:t>
      </w:r>
      <w:r>
        <w:t>. In response, we launched our call for students across the country to write letters about the effects of illegal, unconstitutional government spying in their campus communities last month.</w:t>
      </w:r>
    </w:p>
    <w:p w14:paraId="423E7FA7" w14:textId="77777777" w:rsidR="002563DB" w:rsidRDefault="002563DB" w:rsidP="002563DB">
      <w:r w:rsidRPr="007D43C3">
        <w:rPr>
          <w:rStyle w:val="StyleUnderline"/>
        </w:rPr>
        <w:t>Students and researchers get it</w:t>
      </w:r>
      <w:r>
        <w:t>. “</w:t>
      </w:r>
      <w:r w:rsidRPr="007D43C3">
        <w:rPr>
          <w:rStyle w:val="StyleUnderline"/>
        </w:rPr>
        <w:t>Mass warrantless surveillance by</w:t>
      </w:r>
      <w:r>
        <w:t xml:space="preserve"> the </w:t>
      </w:r>
      <w:r w:rsidRPr="004023EE">
        <w:rPr>
          <w:rStyle w:val="StyleUnderline"/>
          <w:highlight w:val="yellow"/>
        </w:rPr>
        <w:t xml:space="preserve">NSA has restricted our ability to freely </w:t>
      </w:r>
      <w:r w:rsidRPr="004023EE">
        <w:rPr>
          <w:rStyle w:val="Emphasis"/>
          <w:highlight w:val="yellow"/>
        </w:rPr>
        <w:t>think</w:t>
      </w:r>
      <w:r w:rsidRPr="004023EE">
        <w:rPr>
          <w:rStyle w:val="StyleUnderline"/>
          <w:highlight w:val="yellow"/>
        </w:rPr>
        <w:t xml:space="preserve">, </w:t>
      </w:r>
      <w:r w:rsidRPr="004023EE">
        <w:rPr>
          <w:rStyle w:val="Emphasis"/>
          <w:highlight w:val="yellow"/>
        </w:rPr>
        <w:t>act</w:t>
      </w:r>
      <w:r w:rsidRPr="004023EE">
        <w:rPr>
          <w:rStyle w:val="StyleUnderline"/>
          <w:highlight w:val="yellow"/>
        </w:rPr>
        <w:t xml:space="preserve">, </w:t>
      </w:r>
      <w:r w:rsidRPr="004023EE">
        <w:rPr>
          <w:rStyle w:val="Emphasis"/>
          <w:highlight w:val="yellow"/>
        </w:rPr>
        <w:t>research</w:t>
      </w:r>
      <w:r w:rsidRPr="004023EE">
        <w:rPr>
          <w:rStyle w:val="StyleUnderline"/>
          <w:highlight w:val="yellow"/>
        </w:rPr>
        <w:t xml:space="preserve">, </w:t>
      </w:r>
      <w:r w:rsidRPr="004023EE">
        <w:rPr>
          <w:rStyle w:val="Emphasis"/>
          <w:highlight w:val="yellow"/>
        </w:rPr>
        <w:t>innovate</w:t>
      </w:r>
      <w:r w:rsidRPr="004023EE">
        <w:rPr>
          <w:rStyle w:val="StyleUnderline"/>
          <w:highlight w:val="yellow"/>
        </w:rPr>
        <w:t xml:space="preserve">, and </w:t>
      </w:r>
      <w:r w:rsidRPr="004023EE">
        <w:rPr>
          <w:rStyle w:val="Emphasis"/>
          <w:highlight w:val="yellow"/>
        </w:rPr>
        <w:t>share ideas</w:t>
      </w:r>
      <w:r w:rsidRPr="007D43C3">
        <w:rPr>
          <w:rStyle w:val="StyleUnderline"/>
        </w:rPr>
        <w:t xml:space="preserve"> in a multitude of ways</w:t>
      </w:r>
      <w:r>
        <w:t xml:space="preserve">,” reads the letter from Stanford University students penned by student Devon Kristine </w:t>
      </w:r>
      <w:proofErr w:type="spellStart"/>
      <w:r>
        <w:t>Zuegel</w:t>
      </w:r>
      <w:proofErr w:type="spellEnd"/>
      <w:r>
        <w:t>.</w:t>
      </w:r>
    </w:p>
    <w:p w14:paraId="72B3FFFC" w14:textId="77777777" w:rsidR="002563DB" w:rsidRDefault="002563DB" w:rsidP="002563DB">
      <w:r w:rsidRPr="004023EE">
        <w:rPr>
          <w:rStyle w:val="StyleUnderline"/>
          <w:highlight w:val="yellow"/>
        </w:rPr>
        <w:t xml:space="preserve">Students have been </w:t>
      </w:r>
      <w:r w:rsidRPr="004023EE">
        <w:rPr>
          <w:rStyle w:val="Emphasis"/>
          <w:highlight w:val="yellow"/>
        </w:rPr>
        <w:t>central to the movement</w:t>
      </w:r>
      <w:r w:rsidRPr="004023EE">
        <w:rPr>
          <w:rStyle w:val="StyleUnderline"/>
          <w:highlight w:val="yellow"/>
        </w:rPr>
        <w:t xml:space="preserve"> to</w:t>
      </w:r>
      <w:r w:rsidRPr="007D43C3">
        <w:rPr>
          <w:rStyle w:val="StyleUnderline"/>
        </w:rPr>
        <w:t xml:space="preserve"> put an </w:t>
      </w:r>
      <w:r w:rsidRPr="004023EE">
        <w:rPr>
          <w:rStyle w:val="StyleUnderline"/>
          <w:highlight w:val="yellow"/>
        </w:rPr>
        <w:t>end</w:t>
      </w:r>
      <w:r w:rsidRPr="007D43C3">
        <w:rPr>
          <w:rStyle w:val="StyleUnderline"/>
        </w:rPr>
        <w:t xml:space="preserve"> to illegal </w:t>
      </w:r>
      <w:r w:rsidRPr="004023EE">
        <w:rPr>
          <w:rStyle w:val="StyleUnderline"/>
          <w:highlight w:val="yellow"/>
        </w:rPr>
        <w:t>mass spying</w:t>
      </w:r>
      <w:r w:rsidRPr="007D43C3">
        <w:rPr>
          <w:rStyle w:val="StyleUnderline"/>
        </w:rPr>
        <w:t xml:space="preserve"> since Snowden’s leaks hit the press</w:t>
      </w:r>
      <w:r>
        <w:t xml:space="preserve">. As the letter from Temple University students notes, it was Temple student Ali Watkins, who broke the story last March about CIA surveillance of members of the Senate Intelligence Committee. </w:t>
      </w:r>
    </w:p>
    <w:p w14:paraId="7E7049F9" w14:textId="77777777" w:rsidR="002563DB" w:rsidRDefault="002563DB" w:rsidP="002563DB">
      <w:r>
        <w:t>The campus letters also call attention to the effects of mass government surveillance on international students and global collaboration in research. These international connections are a bragging point of many academic institutions. But as the letters from Purdue University students and Queens College students note, “NSA surveillance specifically targets foreign nationals, regardless of whether they have actually done anything wrong.”</w:t>
      </w:r>
    </w:p>
    <w:p w14:paraId="34D2D729" w14:textId="77777777" w:rsidR="002563DB" w:rsidRDefault="002563DB" w:rsidP="002563DB">
      <w:r>
        <w:t xml:space="preserve">Both of these institutions are highly ranked, in part for their diverse, international student communities. And student activists on both campuses point out that mass government spying that targets non-US persons is not only discriminatory, but stifles student cross-cultural collaboration, especially on politically sensitive topics.  </w:t>
      </w:r>
    </w:p>
    <w:p w14:paraId="1795038F" w14:textId="77777777" w:rsidR="002563DB" w:rsidRDefault="002563DB" w:rsidP="002563DB">
      <w:r>
        <w:t>“Certain demographics of students, such as the LGBTQ community that remain closeted, could be made public,” wrote Liz Hawkins in the letter she composed from the University of Nevada in Las Vegas. “This also includes students in [search] of mental health care,” the UNLV student letter continues. And she’s right.</w:t>
      </w:r>
    </w:p>
    <w:p w14:paraId="4AB63940" w14:textId="77777777" w:rsidR="002563DB" w:rsidRDefault="002563DB" w:rsidP="002563DB">
      <w:r w:rsidRPr="007D43C3">
        <w:rPr>
          <w:rStyle w:val="StyleUnderline"/>
        </w:rPr>
        <w:t>Students often come to universities excited to explore their identity and find community that might not have been available back home. But when we know that the government is collecting information and storing it in a way that could be potentially used against us, we don’t say what we would say otherwise. Students are less likely to associate with campus groups and less likely to engage fully in campus life</w:t>
      </w:r>
      <w:r>
        <w:t>.</w:t>
      </w:r>
    </w:p>
    <w:p w14:paraId="4BBF1DD9" w14:textId="77777777" w:rsidR="002563DB" w:rsidRDefault="002563DB" w:rsidP="002563DB">
      <w:r>
        <w:t xml:space="preserve">Our call to write letters was assisted by the organizing prowess of the Student Net Alliance (SNA), a group dedicated to bringing the fight for digital rights into campus communities all over the world. The SNA amplified the call to action into a campaign called Students Against Surveillance. And we’re glad they did. </w:t>
      </w:r>
      <w:r w:rsidRPr="0071732A">
        <w:rPr>
          <w:rStyle w:val="StyleUnderline"/>
          <w:highlight w:val="yellow"/>
        </w:rPr>
        <w:t xml:space="preserve">Students are </w:t>
      </w:r>
      <w:r w:rsidRPr="0071732A">
        <w:rPr>
          <w:rStyle w:val="Emphasis"/>
          <w:highlight w:val="yellow"/>
        </w:rPr>
        <w:t>powerful forces for change</w:t>
      </w:r>
      <w:r w:rsidRPr="00C42470">
        <w:rPr>
          <w:rStyle w:val="StyleUnderline"/>
        </w:rPr>
        <w:t>, and intuitively understand the potential of an open, free Internet, not hampered by intrusive government spying that undermines our basic rights, like our freedom of speech and freedom from unwarranted search and seizure</w:t>
      </w:r>
      <w:r>
        <w:t>.</w:t>
      </w:r>
    </w:p>
    <w:p w14:paraId="7DE8E040" w14:textId="77777777" w:rsidR="002563DB" w:rsidRDefault="002563DB" w:rsidP="002563DB">
      <w:r>
        <w:t xml:space="preserve">If you’re a student or a researcher and want to write an open letter to take a stand against NSA surveillance on your campus, see our letter-writing guide and get in touch with either the Student Net Alliance or with us. Writing a letter is a great way to spark debate on campus and build the foundation for future organizing. </w:t>
      </w:r>
      <w:r w:rsidRPr="0071732A">
        <w:rPr>
          <w:rStyle w:val="StyleUnderline"/>
          <w:highlight w:val="yellow"/>
        </w:rPr>
        <w:t xml:space="preserve">The fight against NSA </w:t>
      </w:r>
      <w:r w:rsidRPr="0071732A">
        <w:rPr>
          <w:rStyle w:val="StyleUnderline"/>
          <w:highlight w:val="yellow"/>
        </w:rPr>
        <w:lastRenderedPageBreak/>
        <w:t>spying is</w:t>
      </w:r>
      <w:r w:rsidRPr="00C42470">
        <w:rPr>
          <w:rStyle w:val="StyleUnderline"/>
        </w:rPr>
        <w:t xml:space="preserve"> going to be a </w:t>
      </w:r>
      <w:r w:rsidRPr="0071732A">
        <w:rPr>
          <w:rStyle w:val="StyleUnderline"/>
          <w:highlight w:val="yellow"/>
        </w:rPr>
        <w:t>long</w:t>
      </w:r>
      <w:r w:rsidRPr="00C42470">
        <w:rPr>
          <w:rStyle w:val="StyleUnderline"/>
        </w:rPr>
        <w:t xml:space="preserve"> one. And </w:t>
      </w:r>
      <w:r w:rsidRPr="0071732A">
        <w:rPr>
          <w:rStyle w:val="StyleUnderline"/>
          <w:highlight w:val="yellow"/>
        </w:rPr>
        <w:t xml:space="preserve">students will be </w:t>
      </w:r>
      <w:r w:rsidRPr="0071732A">
        <w:rPr>
          <w:rStyle w:val="Emphasis"/>
          <w:highlight w:val="yellow"/>
        </w:rPr>
        <w:t>a critical force</w:t>
      </w:r>
      <w:r w:rsidRPr="0071732A">
        <w:rPr>
          <w:rStyle w:val="StyleUnderline"/>
          <w:highlight w:val="yellow"/>
        </w:rPr>
        <w:t xml:space="preserve"> in building a movement to </w:t>
      </w:r>
      <w:r w:rsidRPr="0071732A">
        <w:rPr>
          <w:rStyle w:val="Emphasis"/>
          <w:highlight w:val="yellow"/>
        </w:rPr>
        <w:t>raise awareness</w:t>
      </w:r>
      <w:r w:rsidRPr="0071732A">
        <w:rPr>
          <w:rStyle w:val="StyleUnderline"/>
          <w:highlight w:val="yellow"/>
        </w:rPr>
        <w:t xml:space="preserve">, </w:t>
      </w:r>
      <w:r w:rsidRPr="0071732A">
        <w:rPr>
          <w:rStyle w:val="Emphasis"/>
          <w:highlight w:val="yellow"/>
        </w:rPr>
        <w:t>push for change</w:t>
      </w:r>
      <w:r w:rsidRPr="0071732A">
        <w:rPr>
          <w:rStyle w:val="StyleUnderline"/>
          <w:highlight w:val="yellow"/>
        </w:rPr>
        <w:t xml:space="preserve">, and </w:t>
      </w:r>
      <w:r w:rsidRPr="0071732A">
        <w:rPr>
          <w:rStyle w:val="Emphasis"/>
          <w:highlight w:val="yellow"/>
        </w:rPr>
        <w:t>put an end to mass</w:t>
      </w:r>
      <w:r w:rsidRPr="0071732A">
        <w:rPr>
          <w:rStyle w:val="Emphasis"/>
        </w:rPr>
        <w:t xml:space="preserve"> government </w:t>
      </w:r>
      <w:r w:rsidRPr="0071732A">
        <w:rPr>
          <w:rStyle w:val="Emphasis"/>
          <w:highlight w:val="yellow"/>
        </w:rPr>
        <w:t>surveillance</w:t>
      </w:r>
      <w:r>
        <w:t>.</w:t>
      </w:r>
    </w:p>
    <w:p w14:paraId="479BB63A" w14:textId="77777777" w:rsidR="002563DB" w:rsidRDefault="002563DB" w:rsidP="002563DB"/>
    <w:p w14:paraId="5833AAB6" w14:textId="77777777" w:rsidR="007B5049" w:rsidRPr="007B5049" w:rsidRDefault="007B5049" w:rsidP="007B5049"/>
    <w:sectPr w:rsidR="007B5049" w:rsidRPr="007B504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F363C4"/>
    <w:rsid w:val="000029E3"/>
    <w:rsid w:val="000029E8"/>
    <w:rsid w:val="00004225"/>
    <w:rsid w:val="00005A6C"/>
    <w:rsid w:val="000066CA"/>
    <w:rsid w:val="00007264"/>
    <w:rsid w:val="000076A9"/>
    <w:rsid w:val="00014FAD"/>
    <w:rsid w:val="00015D2A"/>
    <w:rsid w:val="0002490B"/>
    <w:rsid w:val="00026465"/>
    <w:rsid w:val="00030204"/>
    <w:rsid w:val="000312A0"/>
    <w:rsid w:val="00031B4D"/>
    <w:rsid w:val="00035337"/>
    <w:rsid w:val="00052FB1"/>
    <w:rsid w:val="00054276"/>
    <w:rsid w:val="000547B1"/>
    <w:rsid w:val="0006091E"/>
    <w:rsid w:val="000638C1"/>
    <w:rsid w:val="00065FEE"/>
    <w:rsid w:val="00070A1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FB4"/>
    <w:rsid w:val="0019668D"/>
    <w:rsid w:val="001A25FD"/>
    <w:rsid w:val="001A5371"/>
    <w:rsid w:val="001A72C7"/>
    <w:rsid w:val="001B6B50"/>
    <w:rsid w:val="001B73E3"/>
    <w:rsid w:val="001C316D"/>
    <w:rsid w:val="001D1992"/>
    <w:rsid w:val="001D1A0D"/>
    <w:rsid w:val="001D36BF"/>
    <w:rsid w:val="001D4C28"/>
    <w:rsid w:val="001E0B1F"/>
    <w:rsid w:val="001E1E0B"/>
    <w:rsid w:val="001E57C5"/>
    <w:rsid w:val="001F1173"/>
    <w:rsid w:val="002005A8"/>
    <w:rsid w:val="00203DD8"/>
    <w:rsid w:val="00204E1D"/>
    <w:rsid w:val="002059BD"/>
    <w:rsid w:val="00210FAF"/>
    <w:rsid w:val="002168F2"/>
    <w:rsid w:val="0022589F"/>
    <w:rsid w:val="002343FE"/>
    <w:rsid w:val="002502CF"/>
    <w:rsid w:val="002563DB"/>
    <w:rsid w:val="00267EBB"/>
    <w:rsid w:val="0027023B"/>
    <w:rsid w:val="00274EDB"/>
    <w:rsid w:val="0027729E"/>
    <w:rsid w:val="002823B4"/>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677E9"/>
    <w:rsid w:val="00367B0E"/>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049"/>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56B46"/>
    <w:rsid w:val="00864E76"/>
    <w:rsid w:val="00872581"/>
    <w:rsid w:val="0087459D"/>
    <w:rsid w:val="0087680F"/>
    <w:rsid w:val="00876D81"/>
    <w:rsid w:val="00881D86"/>
    <w:rsid w:val="00883306"/>
    <w:rsid w:val="00890E4C"/>
    <w:rsid w:val="00890E74"/>
    <w:rsid w:val="0089418F"/>
    <w:rsid w:val="00897C29"/>
    <w:rsid w:val="008A0B6B"/>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85159"/>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1F87"/>
    <w:rsid w:val="00A431C6"/>
    <w:rsid w:val="00A51D5A"/>
    <w:rsid w:val="00A54315"/>
    <w:rsid w:val="00A60FBC"/>
    <w:rsid w:val="00A65C0B"/>
    <w:rsid w:val="00A81FD2"/>
    <w:rsid w:val="00A8441A"/>
    <w:rsid w:val="00A8674A"/>
    <w:rsid w:val="00AA6F6E"/>
    <w:rsid w:val="00AB48D3"/>
    <w:rsid w:val="00AD4EB9"/>
    <w:rsid w:val="00AE2124"/>
    <w:rsid w:val="00AE24BC"/>
    <w:rsid w:val="00AE3E3F"/>
    <w:rsid w:val="00AE4936"/>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43B2"/>
    <w:rsid w:val="00C56DCC"/>
    <w:rsid w:val="00C57075"/>
    <w:rsid w:val="00C60746"/>
    <w:rsid w:val="00C72AFE"/>
    <w:rsid w:val="00C8021A"/>
    <w:rsid w:val="00C81619"/>
    <w:rsid w:val="00CA013C"/>
    <w:rsid w:val="00CA6D6D"/>
    <w:rsid w:val="00CC7A4E"/>
    <w:rsid w:val="00CD1359"/>
    <w:rsid w:val="00CD4C83"/>
    <w:rsid w:val="00D01EDC"/>
    <w:rsid w:val="00D078AA"/>
    <w:rsid w:val="00D10058"/>
    <w:rsid w:val="00D11978"/>
    <w:rsid w:val="00D13F69"/>
    <w:rsid w:val="00D15E30"/>
    <w:rsid w:val="00D16129"/>
    <w:rsid w:val="00D25DBD"/>
    <w:rsid w:val="00D26929"/>
    <w:rsid w:val="00D30CBD"/>
    <w:rsid w:val="00D30D9E"/>
    <w:rsid w:val="00D33908"/>
    <w:rsid w:val="00D354F2"/>
    <w:rsid w:val="00D35758"/>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22259"/>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363C4"/>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98C14D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56B46"/>
    <w:rPr>
      <w:rFonts w:ascii="Book Antiqua" w:hAnsi="Book Antiqua"/>
      <w:sz w:val="16"/>
    </w:rPr>
  </w:style>
  <w:style w:type="paragraph" w:styleId="Heading1">
    <w:name w:val="heading 1"/>
    <w:aliases w:val="Pocket"/>
    <w:basedOn w:val="Normal"/>
    <w:next w:val="Normal"/>
    <w:link w:val="Heading1Char"/>
    <w:uiPriority w:val="9"/>
    <w:qFormat/>
    <w:rsid w:val="00856B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56B46"/>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56B46"/>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856B46"/>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56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B46"/>
  </w:style>
  <w:style w:type="character" w:customStyle="1" w:styleId="Heading1Char">
    <w:name w:val="Heading 1 Char"/>
    <w:aliases w:val="Pocket Char"/>
    <w:basedOn w:val="DefaultParagraphFont"/>
    <w:link w:val="Heading1"/>
    <w:uiPriority w:val="9"/>
    <w:rsid w:val="00856B46"/>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856B46"/>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856B46"/>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856B46"/>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856B46"/>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856B46"/>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856B46"/>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856B46"/>
    <w:rPr>
      <w:color w:val="auto"/>
      <w:u w:val="none"/>
    </w:rPr>
  </w:style>
  <w:style w:type="character" w:styleId="Hyperlink">
    <w:name w:val="Hyperlink"/>
    <w:basedOn w:val="DefaultParagraphFont"/>
    <w:uiPriority w:val="99"/>
    <w:unhideWhenUsed/>
    <w:rsid w:val="00856B46"/>
    <w:rPr>
      <w:color w:val="auto"/>
      <w:u w:val="none"/>
    </w:rPr>
  </w:style>
  <w:style w:type="paragraph" w:styleId="DocumentMap">
    <w:name w:val="Document Map"/>
    <w:basedOn w:val="Normal"/>
    <w:link w:val="DocumentMapChar"/>
    <w:uiPriority w:val="99"/>
    <w:semiHidden/>
    <w:unhideWhenUsed/>
    <w:rsid w:val="00856B4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6B46"/>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56B46"/>
    <w:rPr>
      <w:rFonts w:ascii="Book Antiqua" w:hAnsi="Book Antiqua"/>
      <w:sz w:val="16"/>
    </w:rPr>
  </w:style>
  <w:style w:type="paragraph" w:styleId="Heading1">
    <w:name w:val="heading 1"/>
    <w:aliases w:val="Pocket"/>
    <w:basedOn w:val="Normal"/>
    <w:next w:val="Normal"/>
    <w:link w:val="Heading1Char"/>
    <w:uiPriority w:val="9"/>
    <w:qFormat/>
    <w:rsid w:val="00856B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56B46"/>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56B46"/>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856B46"/>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56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B46"/>
  </w:style>
  <w:style w:type="character" w:customStyle="1" w:styleId="Heading1Char">
    <w:name w:val="Heading 1 Char"/>
    <w:aliases w:val="Pocket Char"/>
    <w:basedOn w:val="DefaultParagraphFont"/>
    <w:link w:val="Heading1"/>
    <w:uiPriority w:val="9"/>
    <w:rsid w:val="00856B46"/>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856B46"/>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856B46"/>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856B46"/>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856B46"/>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856B46"/>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856B46"/>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856B46"/>
    <w:rPr>
      <w:color w:val="auto"/>
      <w:u w:val="none"/>
    </w:rPr>
  </w:style>
  <w:style w:type="character" w:styleId="Hyperlink">
    <w:name w:val="Hyperlink"/>
    <w:basedOn w:val="DefaultParagraphFont"/>
    <w:uiPriority w:val="99"/>
    <w:unhideWhenUsed/>
    <w:rsid w:val="00856B46"/>
    <w:rPr>
      <w:color w:val="auto"/>
      <w:u w:val="none"/>
    </w:rPr>
  </w:style>
  <w:style w:type="paragraph" w:styleId="DocumentMap">
    <w:name w:val="Document Map"/>
    <w:basedOn w:val="Normal"/>
    <w:link w:val="DocumentMapChar"/>
    <w:uiPriority w:val="99"/>
    <w:semiHidden/>
    <w:unhideWhenUsed/>
    <w:rsid w:val="00856B4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6B46"/>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jnslp.com/wp-content/uploads/2013/04/National-Security-Law-Pedagogy-and-the-Role-of-Simulations.pdf" TargetMode="External"/><Relationship Id="rId20" Type="http://schemas.openxmlformats.org/officeDocument/2006/relationships/hyperlink" Target="https://www.eff.org/deeplinks/2014/06/students-against-surveillance-17-university-groups-pen-open-letters-toxicity-mass"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college.usatoday.com/2013/06/19/opinion-where-are-the-college-students-protesting-nsa-surveillance/" TargetMode="External"/><Relationship Id="rId11" Type="http://schemas.openxmlformats.org/officeDocument/2006/relationships/hyperlink" Target="http://america.aljazeera.com/articles/2013/10/9/nsa-surveillancesnowdenprivacydebate.html" TargetMode="External"/><Relationship Id="rId12" Type="http://schemas.openxmlformats.org/officeDocument/2006/relationships/hyperlink" Target="http://www.theguardian.com/commentisfree/2013/aug/11/chomsky-zizek-debate-snowden-nsa" TargetMode="External"/><Relationship Id="rId13" Type="http://schemas.openxmlformats.org/officeDocument/2006/relationships/hyperlink" Target="http://www.socialmemorycomplex.net/2013/12/31/an-anarchist-critique-of-the-reporting-on-the-snowden-leaks/" TargetMode="External"/><Relationship Id="rId14" Type="http://schemas.openxmlformats.org/officeDocument/2006/relationships/hyperlink" Target="http://www.socialmemorycomplex.net/2013/12/31/an-anarchist-critique-of-the-reporting-on-the-snowden-leaks/" TargetMode="External"/><Relationship Id="rId15" Type="http://schemas.openxmlformats.org/officeDocument/2006/relationships/hyperlink" Target="http://studentsagainstsurveillance.com/Binghamton/" TargetMode="External"/><Relationship Id="rId16" Type="http://schemas.openxmlformats.org/officeDocument/2006/relationships/hyperlink" Target="http://dialnet.unirioja.es/descarga/articulo/4820459.pdf" TargetMode="External"/><Relationship Id="rId17" Type="http://schemas.openxmlformats.org/officeDocument/2006/relationships/hyperlink" Target="http://libreas.eu/ausgabe26/08anonym/" TargetMode="External"/><Relationship Id="rId18" Type="http://schemas.openxmlformats.org/officeDocument/2006/relationships/hyperlink" Target="http://library.queensu.ca/ojs/index.php/surveillance-and-society/article/viewFile/law/lawsurv" TargetMode="External"/><Relationship Id="rId19" Type="http://schemas.openxmlformats.org/officeDocument/2006/relationships/hyperlink" Target="http://library.queensu.ca/ojs/index.php/surveillance-and-society/article/viewFile/law/lawsurv"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jnslp.com/wp-content/uploads/2013/04/National-Security-Law-Pedagogy-and-the-Role-of-Simulations.pdf" TargetMode="External"/><Relationship Id="rId8" Type="http://schemas.openxmlformats.org/officeDocument/2006/relationships/hyperlink" Target="http://jnslp.com/wp-content/uploads/2013/04/National-Security-Law-Pedagogy-and-the-Role-of-Simulation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28BED2-83C2-9E48-A0EC-3C2BFA43F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70</TotalTime>
  <Pages>24</Pages>
  <Words>10919</Words>
  <Characters>62243</Characters>
  <Application>Microsoft Macintosh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73016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5</cp:revision>
  <dcterms:created xsi:type="dcterms:W3CDTF">2015-07-07T15:10:00Z</dcterms:created>
  <dcterms:modified xsi:type="dcterms:W3CDTF">2015-07-26T02:45:00Z</dcterms:modified>
  <cp:category/>
</cp:coreProperties>
</file>