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8402AD" w14:textId="77777777" w:rsidR="00CB0215" w:rsidRDefault="00CB0215" w:rsidP="00B55AD5"/>
    <w:p w14:paraId="6E674E55" w14:textId="77777777" w:rsidR="00CB0215" w:rsidRDefault="00CB0215" w:rsidP="00B55AD5"/>
    <w:p w14:paraId="0C350885" w14:textId="77777777" w:rsidR="00CB0215" w:rsidRDefault="00CB0215" w:rsidP="00B55AD5"/>
    <w:p w14:paraId="699490AF" w14:textId="77777777" w:rsidR="00CB0215" w:rsidRDefault="00CB0215" w:rsidP="00CB0215">
      <w:pPr>
        <w:pStyle w:val="Heading3"/>
      </w:pPr>
      <w:bookmarkStart w:id="0" w:name="_GoBack"/>
      <w:bookmarkEnd w:id="0"/>
      <w:r>
        <w:t>Counterplan</w:t>
      </w:r>
    </w:p>
    <w:p w14:paraId="037F7686" w14:textId="77777777" w:rsidR="00CB0215" w:rsidRDefault="00CB0215" w:rsidP="00B55AD5"/>
    <w:p w14:paraId="4BF2AA33" w14:textId="77777777" w:rsidR="00537C44" w:rsidRDefault="00537C44" w:rsidP="00B55AD5"/>
    <w:p w14:paraId="37785738" w14:textId="77777777" w:rsidR="00CB0215" w:rsidRDefault="00CB0215" w:rsidP="00CB0215">
      <w:pPr>
        <w:pStyle w:val="Heading4"/>
      </w:pPr>
      <w:r>
        <w:t>The algorithms do not involve any racial profiling</w:t>
      </w:r>
    </w:p>
    <w:p w14:paraId="1EB6E061" w14:textId="77777777" w:rsidR="00CB0215" w:rsidRPr="00CB0215" w:rsidRDefault="00CB0215" w:rsidP="00CB0215">
      <w:r w:rsidRPr="00CB0215">
        <w:rPr>
          <w:rStyle w:val="Style13ptBold"/>
        </w:rPr>
        <w:t>Emotional Intelligence Academy 15</w:t>
      </w:r>
      <w:r w:rsidRPr="00CB0215">
        <w:t xml:space="preserve"> (</w:t>
      </w:r>
      <w:hyperlink r:id="rId6" w:history="1">
        <w:r w:rsidRPr="009331AB">
          <w:rPr>
            <w:rStyle w:val="Hyperlink"/>
          </w:rPr>
          <w:t>http://www.emotional-intelligence-academy.com/scanr-the-secret-to-uncovering-what-others-are-really-thinking-and-feeling/</w:t>
        </w:r>
      </w:hyperlink>
      <w:r>
        <w:t>, SCAnR: Get the Truth – the secret to uncovering what others are really thinking and feeling? - See more at: http://www.emotional-intelligence-academy.com/scanr-the-secret-to-uncovering-what-others-are-really-thinking-and-feeling/#sthash.NpmNoLMI.dpuf)//A.V.</w:t>
      </w:r>
    </w:p>
    <w:p w14:paraId="2D577CAA" w14:textId="105F8421" w:rsidR="00CB0215" w:rsidRPr="00247055" w:rsidRDefault="00CB0215" w:rsidP="00B55AD5">
      <w:pPr>
        <w:rPr>
          <w:sz w:val="16"/>
        </w:rPr>
      </w:pPr>
      <w:r w:rsidRPr="00CB0215">
        <w:rPr>
          <w:rStyle w:val="StyleUnderline"/>
        </w:rPr>
        <w:t>EIA is delighted to announce the launch of its SCAnR™ (Six Channel Analysis – Realtime).</w:t>
      </w:r>
      <w:r>
        <w:rPr>
          <w:rStyle w:val="StyleUnderline"/>
        </w:rPr>
        <w:t xml:space="preserve"> </w:t>
      </w:r>
      <w:r w:rsidRPr="00CB0215">
        <w:rPr>
          <w:rStyle w:val="StyleUnderline"/>
        </w:rPr>
        <w:t>SCAnR is a multimodal</w:t>
      </w:r>
      <w:r>
        <w:rPr>
          <w:rStyle w:val="StyleUnderline"/>
        </w:rPr>
        <w:t xml:space="preserve"> </w:t>
      </w:r>
      <w:r w:rsidRPr="00CB0215">
        <w:rPr>
          <w:rStyle w:val="StyleUnderline"/>
        </w:rPr>
        <w:t>model that has been integrated with a Realtime Cognitive Conversation</w:t>
      </w:r>
      <w:r>
        <w:rPr>
          <w:rStyle w:val="StyleUnderline"/>
        </w:rPr>
        <w:t xml:space="preserve"> </w:t>
      </w:r>
      <w:r w:rsidRPr="00CB0215">
        <w:rPr>
          <w:sz w:val="16"/>
        </w:rPr>
        <w:t>(RC2</w:t>
      </w:r>
      <w:r w:rsidRPr="00CB0215">
        <w:rPr>
          <w:rStyle w:val="StyleUnderline"/>
        </w:rPr>
        <w:t>) approach to deliver a gold standard, research-driven solution to help those professionals involved in behavioural analysis and high stake communications</w:t>
      </w:r>
      <w:r w:rsidRPr="00CB0215">
        <w:rPr>
          <w:sz w:val="16"/>
        </w:rPr>
        <w:t xml:space="preserve">. SCAnR and RC2 are core to curriculum for the new Certificate in Behavior Analysis and Investigative Interviewing (BAII). The foundations, models and skills employed by SCAnR served as the foundation for the behavioral assessment and anti-terrorism approaches used by professionals from over 60 federal/state/corporate organizations. </w:t>
      </w:r>
      <w:r w:rsidRPr="00CB0215">
        <w:rPr>
          <w:rStyle w:val="StyleUnderline"/>
        </w:rPr>
        <w:t>The uniqueness is the combination of:</w:t>
      </w:r>
      <w:r>
        <w:rPr>
          <w:rStyle w:val="StyleUnderline"/>
        </w:rPr>
        <w:t xml:space="preserve"> </w:t>
      </w:r>
      <w:r w:rsidRPr="00CB0215">
        <w:rPr>
          <w:sz w:val="16"/>
        </w:rPr>
        <w:t xml:space="preserve">Realtime behavior analysis across all 6 communication channels (without technology interfaces) Impact and results achieved within 3 minutes of conversation Orienting towards 27 research validated deception indicators across the 6 channels (Archer &amp; Lansley [August 2015] : under review) </w:t>
      </w:r>
      <w:r w:rsidRPr="00CB0215">
        <w:rPr>
          <w:rStyle w:val="StyleUnderline"/>
        </w:rPr>
        <w:t>Uses a unique algorithm to define ‘cluster’ significance of those deception indicators</w:t>
      </w:r>
      <w:r>
        <w:rPr>
          <w:rStyle w:val="StyleUnderline"/>
        </w:rPr>
        <w:t xml:space="preserve"> </w:t>
      </w:r>
      <w:r w:rsidRPr="00CB0215">
        <w:rPr>
          <w:rStyle w:val="StyleUnderline"/>
        </w:rPr>
        <w:t>Unpredictable framework of non-oppressive probes within a casual cognitive conversation process that</w:t>
      </w:r>
      <w:r>
        <w:rPr>
          <w:rStyle w:val="StyleUnderline"/>
        </w:rPr>
        <w:t xml:space="preserve"> </w:t>
      </w:r>
      <w:r w:rsidRPr="00CB0215">
        <w:rPr>
          <w:rStyle w:val="StyleUnderline"/>
        </w:rPr>
        <w:t>’amplifies’ leakage across all channels (due to cognitive/emotional load) only from those who are lying</w:t>
      </w:r>
      <w:r>
        <w:rPr>
          <w:rStyle w:val="StyleUnderline"/>
        </w:rPr>
        <w:t xml:space="preserve"> </w:t>
      </w:r>
      <w:r w:rsidRPr="00CB0215">
        <w:rPr>
          <w:rStyle w:val="StyleUnderline"/>
        </w:rPr>
        <w:t>Uses realtime data – clean of</w:t>
      </w:r>
      <w:r>
        <w:rPr>
          <w:rStyle w:val="StyleUnderline"/>
        </w:rPr>
        <w:t xml:space="preserve"> </w:t>
      </w:r>
      <w:r w:rsidRPr="00CB0215">
        <w:rPr>
          <w:rStyle w:val="StyleUnderline"/>
        </w:rPr>
        <w:t>discriminating bias (including ethnic, racial, religious profiling)</w:t>
      </w:r>
      <w:r>
        <w:rPr>
          <w:rStyle w:val="StyleUnderline"/>
        </w:rPr>
        <w:t xml:space="preserve"> </w:t>
      </w:r>
      <w:r w:rsidRPr="00CB0215">
        <w:rPr>
          <w:sz w:val="16"/>
        </w:rPr>
        <w:t>Can be used in laboratory settings, post event, for detailed analysis to inform more formal/serious processes Counter-measure proof – knowing these techniques will not insulate you from those we have trained Proficiency achieved within 24 hours of intense training.</w:t>
      </w:r>
    </w:p>
    <w:p w14:paraId="105657E2" w14:textId="77777777" w:rsidR="00CB0215" w:rsidRDefault="00CB0215" w:rsidP="00CB0215">
      <w:pPr>
        <w:pStyle w:val="Heading4"/>
      </w:pPr>
      <w:r>
        <w:t>CCE is 20 times more effective and is not islamaphobic because it applies to everyone and catches people off of algorithms that catch contradictions in their speech</w:t>
      </w:r>
    </w:p>
    <w:p w14:paraId="5B762F93" w14:textId="77777777" w:rsidR="00CB0215" w:rsidRDefault="00CB0215" w:rsidP="00B55AD5">
      <w:r w:rsidRPr="00CB0215">
        <w:rPr>
          <w:rStyle w:val="Style13ptBold"/>
        </w:rPr>
        <w:t>Rogers 14</w:t>
      </w:r>
      <w:r>
        <w:t xml:space="preserve"> (</w:t>
      </w:r>
      <w:hyperlink r:id="rId7" w:history="1">
        <w:r w:rsidRPr="009331AB">
          <w:rPr>
            <w:rStyle w:val="Hyperlink"/>
          </w:rPr>
          <w:t>http://www.insidescience.org/content/new-airport-screening-method-catches-more-20-times-many-liars/2441</w:t>
        </w:r>
      </w:hyperlink>
      <w:r>
        <w:t>, New Airport Screening Method Catches More Than 20 Times As Many Liars)//A.V.</w:t>
      </w:r>
    </w:p>
    <w:p w14:paraId="600BF643" w14:textId="77777777" w:rsidR="00A95652" w:rsidRDefault="00CB0215" w:rsidP="00B55AD5">
      <w:pPr>
        <w:rPr>
          <w:rStyle w:val="StyleUnderline"/>
        </w:rPr>
      </w:pPr>
      <w:r w:rsidRPr="00CB0215">
        <w:rPr>
          <w:sz w:val="16"/>
        </w:rPr>
        <w:t>(Inside Science) -- A</w:t>
      </w:r>
      <w:r w:rsidRPr="00CB0215">
        <w:rPr>
          <w:rStyle w:val="StyleUnderline"/>
        </w:rPr>
        <w:t>round the world, airport security teams attempt to identify terrorists by spotting nonverbal cues such as fidgeting or facial expressions that are believed to reveal deception. But according to many researchers, this approach just doesn’t work</w:t>
      </w:r>
      <w:r w:rsidRPr="00CB0215">
        <w:rPr>
          <w:sz w:val="16"/>
        </w:rPr>
        <w:t xml:space="preserve">. In 2013 the Government Accountability Office analyzed the U.S. program known as Screening of Passengers by Observation Techniques, or </w:t>
      </w:r>
      <w:r w:rsidRPr="00CB0215">
        <w:rPr>
          <w:rStyle w:val="StyleUnderline"/>
        </w:rPr>
        <w:t>SPOT</w:t>
      </w:r>
      <w:r w:rsidRPr="00CB0215">
        <w:rPr>
          <w:sz w:val="16"/>
        </w:rPr>
        <w:t xml:space="preserve">, and </w:t>
      </w:r>
      <w:r w:rsidRPr="00CB0215">
        <w:rPr>
          <w:rStyle w:val="StyleUnderline"/>
        </w:rPr>
        <w:t>found no evidence that the technique used in the U.S. is effective.</w:t>
      </w:r>
      <w:r w:rsidRPr="00CB0215">
        <w:rPr>
          <w:sz w:val="16"/>
        </w:rPr>
        <w:t xml:space="preserve"> European airports also have programs based on detecting nonverbal cues. “My observations of the things that were going on at airports was that they were at best useless, and at worst were actually stopping security agents from doing their job,” said Tom Ormerod, a psychologist at the University of Sussex in the U.K. “The U.K. government said, </w:t>
      </w:r>
      <w:r w:rsidRPr="00CB0215">
        <w:rPr>
          <w:rStyle w:val="StyleUnderline"/>
        </w:rPr>
        <w:t>‘Listen, if you think the current method’s no good, why don’t you try to develop a better one?’”</w:t>
      </w:r>
      <w:r>
        <w:rPr>
          <w:rStyle w:val="StyleUnderline"/>
        </w:rPr>
        <w:t xml:space="preserve"> </w:t>
      </w:r>
      <w:r w:rsidRPr="00CB0215">
        <w:rPr>
          <w:sz w:val="16"/>
        </w:rPr>
        <w:t xml:space="preserve">Ormerod took his government up on the challenge. With Coral Dando, a police-officer-turned-psychologist at the University of Wolverhampton in the U.K., he developed a </w:t>
      </w:r>
      <w:r w:rsidRPr="00CB0215">
        <w:rPr>
          <w:rStyle w:val="StyleUnderline"/>
        </w:rPr>
        <w:t>new screening method called “Controlled Cognitive Engagement.” At major airports in Europe, CCE detected more than 20 times as many mock passengers as an existing method used to screen passengers for long-haul international flights. The mock passengers were given fake documents and cover stories.</w:t>
      </w:r>
      <w:r>
        <w:rPr>
          <w:rStyle w:val="StyleUnderline"/>
        </w:rPr>
        <w:t xml:space="preserve"> </w:t>
      </w:r>
      <w:r w:rsidRPr="00CB0215">
        <w:rPr>
          <w:sz w:val="16"/>
        </w:rPr>
        <w:t>What’s the secret of CCE? Get people talking. With the new method, security agents engage passengers in what feels like a casual conversation, provided you’re telling the truth.</w:t>
      </w:r>
      <w:r w:rsidRPr="00CB0215">
        <w:rPr>
          <w:rStyle w:val="StyleUnderline"/>
        </w:rPr>
        <w:t xml:space="preserve"> If</w:t>
      </w:r>
      <w:r w:rsidRPr="00CB0215">
        <w:rPr>
          <w:sz w:val="16"/>
        </w:rPr>
        <w:t xml:space="preserve"> </w:t>
      </w:r>
      <w:r w:rsidRPr="00CB0215">
        <w:rPr>
          <w:rStyle w:val="StyleUnderline"/>
        </w:rPr>
        <w:t>you’re lying, the conversation is a series of traps.</w:t>
      </w:r>
      <w:r>
        <w:rPr>
          <w:rStyle w:val="StyleUnderline"/>
        </w:rPr>
        <w:t xml:space="preserve"> </w:t>
      </w:r>
      <w:r w:rsidRPr="00CB0215">
        <w:rPr>
          <w:sz w:val="16"/>
        </w:rPr>
        <w:t>The interview starts with open-ended questions, such as “Tell me a little about the family members you may be visiting,” then continues with targeted questions based on prior answers</w:t>
      </w:r>
      <w:r w:rsidRPr="00CB0215">
        <w:rPr>
          <w:rStyle w:val="StyleUnderline"/>
        </w:rPr>
        <w:t>. Agents ask several sets of questions on different topics. The whole process takes about three minutes, the same as the traditional method it was compared against. An algorithm helps agents come up with unique questions for each passenger. Because the questions are different each time, deceitful passengers have no way to fully prepare.</w:t>
      </w:r>
      <w:r>
        <w:rPr>
          <w:rStyle w:val="StyleUnderline"/>
        </w:rPr>
        <w:t xml:space="preserve"> </w:t>
      </w:r>
      <w:r w:rsidRPr="00CB0215">
        <w:rPr>
          <w:sz w:val="16"/>
        </w:rPr>
        <w:t>“</w:t>
      </w:r>
      <w:r w:rsidRPr="00CB0215">
        <w:rPr>
          <w:rStyle w:val="StyleUnderline"/>
        </w:rPr>
        <w:t>We set out to develop an interviewing method that would be essentially benign for regular passengers; it would be just like a conversation,” said Ormerod. “But if you were being deceptive, at some point during that interview you would come under challenge where you would think, ‘hang on a second, given what I’ve just said, and given the question they’ve just asked me, I ought to know the answer to this. And they know I ought to know the answer.’”</w:t>
      </w:r>
      <w:r>
        <w:rPr>
          <w:rStyle w:val="StyleUnderline"/>
        </w:rPr>
        <w:t xml:space="preserve"> </w:t>
      </w:r>
      <w:r w:rsidRPr="00CB0215">
        <w:rPr>
          <w:rStyle w:val="StyleUnderline"/>
        </w:rPr>
        <w:t>If agents notice that interviewees become evasive and uninformative, they flag passengers to bump them up to a more intensive level of screening.</w:t>
      </w:r>
      <w:r>
        <w:rPr>
          <w:rStyle w:val="StyleUnderline"/>
        </w:rPr>
        <w:t xml:space="preserve"> </w:t>
      </w:r>
      <w:r w:rsidRPr="00CB0215">
        <w:rPr>
          <w:sz w:val="16"/>
        </w:rPr>
        <w:t xml:space="preserve">The researchers compared CCE to a method currently being used to screen passengers for certain long-haul international flights. With the existing method, security personnel ask a series of rote questions and watch for nonverbal cues of deception. This procedure is one of many security screening steps that passengers must go through before getting on an airplane. </w:t>
      </w:r>
      <w:r w:rsidRPr="00CB0215">
        <w:rPr>
          <w:rStyle w:val="StyleUnderline"/>
        </w:rPr>
        <w:t>At each airport in the study, which were all in Europe, the researchers trained a group of security agents to use CCE. All but two of the 79 trainees passed a two-week training course, and then they began screening all their passengers using CCE</w:t>
      </w:r>
      <w:r w:rsidRPr="00CB0215">
        <w:rPr>
          <w:sz w:val="16"/>
        </w:rPr>
        <w:t xml:space="preserve">. Other agents in the same airport continued to use the older method. Unbeknownst to the security agents, the researchers sent 204 mock passengers through security. To increase motivation, the researchers paid the mock passengers twice as much if they made it through security without being caught. These individuals were considered “caught” if agents flagged them for further security screening. </w:t>
      </w:r>
      <w:r w:rsidRPr="00CB0215">
        <w:rPr>
          <w:rStyle w:val="StyleUnderline"/>
        </w:rPr>
        <w:t>Agents who used CCE caught 66 percent of mock passengers</w:t>
      </w:r>
      <w:r w:rsidRPr="00CB0215">
        <w:rPr>
          <w:sz w:val="16"/>
        </w:rPr>
        <w:t xml:space="preserve">. Those who used the traditional method flagged three percent for further scrutiny. Also, it seems unlikely that practice improves a liar's deception. </w:t>
      </w:r>
      <w:r w:rsidRPr="00CB0215">
        <w:rPr>
          <w:rStyle w:val="StyleUnderline"/>
        </w:rPr>
        <w:t>The mock passengers who were given the chance to pass security multiple times were repeatedly caught by agents using CCE.</w:t>
      </w:r>
      <w:r>
        <w:rPr>
          <w:rStyle w:val="StyleUnderline"/>
        </w:rPr>
        <w:t xml:space="preserve"> </w:t>
      </w:r>
      <w:r w:rsidRPr="00CB0215">
        <w:rPr>
          <w:sz w:val="16"/>
        </w:rPr>
        <w:t xml:space="preserve">To ensure that the CCE interviews were not too demanding for genuine passengers, the researchers asked some people about their impressions of the experience after screening. This part of the experiment is unpublished, but Dando said that passengers did not find CCE any more stressful or unpleasant than the traditional method. The study was published online November 3 in the Journal of Experimental Psychology: General. CCE's use can extend beyond airport surveillance, to areas such as job interviews or law enforcement interrogations, according to Ormerod. The technique could even help doctors evaluate what they are told by patients who may be forgetful, frightened or confused. </w:t>
      </w:r>
      <w:r w:rsidRPr="00CB0215">
        <w:rPr>
          <w:rStyle w:val="StyleUnderline"/>
        </w:rPr>
        <w:t>Dando believes it’s a myth that behavioral signs such as facial expressions and body language are reliable indicators of deception.</w:t>
      </w:r>
      <w:r>
        <w:rPr>
          <w:rStyle w:val="StyleUnderline"/>
        </w:rPr>
        <w:t xml:space="preserve"> </w:t>
      </w:r>
      <w:r w:rsidRPr="00CB0215">
        <w:rPr>
          <w:sz w:val="16"/>
        </w:rPr>
        <w:t xml:space="preserve">“The problem with the myths is that they assume that everybody behaves the same way when they’re being deceptive, and they don’t," said Dando. Judee Burgoon, director of human communication research at the University of Arizona in Tucson, agrees that unpredictable questions are a powerful way of detecting liars, but she is not ready to dismiss nonverbal cues. Burgoon is developing automated devices to detect cues such as eye movements that are too subtle for humans to spot, and she suspects CCE would work even better in combination with such tools. While the CCE approach shows promise, she said, “Nothing should be implemented without more validation.” Tim Levine, a communication professor who studies deception at Korea University in Seoul, advised a swifter rollout. “If you take the results at face value, they’re jaw-dropping,” said Levine. He would like to see more details about the technique, and he questioned whether the interviews were as simple for honest passengers as the researchers believe. </w:t>
      </w:r>
      <w:r w:rsidRPr="00CB0215">
        <w:rPr>
          <w:rStyle w:val="StyleUnderline"/>
        </w:rPr>
        <w:t>However, he pointed out that as long as the new method doesn’t increase the rate at which honest passengers are mistakenly flagged, it won’t do any harm. Because the results are so promising, Levine believes airports should start using CCE right away, and continue to track how the method performs.</w:t>
      </w:r>
      <w:r>
        <w:rPr>
          <w:rStyle w:val="StyleUnderline"/>
        </w:rPr>
        <w:t xml:space="preserve"> </w:t>
      </w:r>
      <w:r w:rsidRPr="00CB0215">
        <w:rPr>
          <w:sz w:val="16"/>
        </w:rPr>
        <w:t xml:space="preserve">At two major airports in Europe, that’s exactly what’s happening. The security agents at these airports who were trained in CCE are continuing to screen passengers using the new method, and, according to the researchers, the agents have enjoyed the new technique. </w:t>
      </w:r>
      <w:r w:rsidRPr="00CB0215">
        <w:rPr>
          <w:rStyle w:val="StyleUnderline"/>
        </w:rPr>
        <w:t>“It changed their lives from being a series of rote questions, to actually talking to customers and using their minds,” said Dando.</w:t>
      </w:r>
    </w:p>
    <w:p w14:paraId="45F35CB4" w14:textId="77777777" w:rsidR="00CB0215" w:rsidRDefault="00CB0215" w:rsidP="00B55AD5">
      <w:pPr>
        <w:rPr>
          <w:rStyle w:val="StyleUnderline"/>
        </w:rPr>
      </w:pPr>
    </w:p>
    <w:p w14:paraId="2438429A" w14:textId="77777777" w:rsidR="008551EF" w:rsidRDefault="008551EF" w:rsidP="00B55AD5">
      <w:pPr>
        <w:rPr>
          <w:rStyle w:val="StyleUnderline"/>
        </w:rPr>
      </w:pPr>
    </w:p>
    <w:p w14:paraId="1D5FE64A" w14:textId="77777777" w:rsidR="008551EF" w:rsidRDefault="008551EF" w:rsidP="008551EF">
      <w:pPr>
        <w:pStyle w:val="Heading4"/>
      </w:pPr>
      <w:r>
        <w:t xml:space="preserve">Counterplan would avoid racial profiling and be 20 times more successful than traditional security standards—shields link to Terror DA. </w:t>
      </w:r>
    </w:p>
    <w:p w14:paraId="03125E48" w14:textId="77777777" w:rsidR="008551EF" w:rsidRPr="00E35D4B" w:rsidRDefault="008551EF" w:rsidP="008551EF">
      <w:r w:rsidRPr="00E35D4B">
        <w:rPr>
          <w:rStyle w:val="Style13ptBold"/>
        </w:rPr>
        <w:t>APA 14</w:t>
      </w:r>
      <w:r>
        <w:t xml:space="preserve"> (American Psychology Association, 11/6/14, “New Airport Security Screening Method More Than 20 Times as Successful at Detecting Deception, Research Finds,” </w:t>
      </w:r>
      <w:hyperlink r:id="rId8" w:history="1">
        <w:r w:rsidRPr="009113BE">
          <w:rPr>
            <w:rStyle w:val="Hyperlink"/>
          </w:rPr>
          <w:t>http://www.apa.org/news/press/releases/2014/11/airport-security.aspx</w:t>
        </w:r>
      </w:hyperlink>
      <w:r>
        <w:t>, rmf)</w:t>
      </w:r>
    </w:p>
    <w:p w14:paraId="72B7A8E0" w14:textId="77777777" w:rsidR="008551EF" w:rsidRDefault="008551EF" w:rsidP="008551EF">
      <w:pPr>
        <w:rPr>
          <w:rStyle w:val="StyleUnderline"/>
        </w:rPr>
      </w:pPr>
      <w:r>
        <w:t xml:space="preserve">WASHINGTON — </w:t>
      </w:r>
      <w:r w:rsidRPr="00E35D4B">
        <w:rPr>
          <w:rStyle w:val="StyleUnderline"/>
        </w:rPr>
        <w:t>Airport security agents using a new conversation-based screening method caught mock airline passengers with deceptive cover stories more than 20 times as often as agents who used the traditional method of examining body language for suspicious signs, according to new research published by the American Psychological Association.</w:t>
      </w:r>
      <w:r>
        <w:rPr>
          <w:rStyle w:val="StyleUnderline"/>
        </w:rPr>
        <w:t xml:space="preserve"> </w:t>
      </w:r>
      <w:r w:rsidRPr="00E35D4B">
        <w:rPr>
          <w:rStyle w:val="StyleUnderline"/>
        </w:rPr>
        <w:t xml:space="preserve">In experiments spanning eight months, </w:t>
      </w:r>
      <w:r w:rsidRPr="00E35D4B">
        <w:rPr>
          <w:rStyle w:val="Emphasis"/>
        </w:rPr>
        <w:t>security agents</w:t>
      </w:r>
      <w:r>
        <w:t xml:space="preserve"> at eight international airports in Europe </w:t>
      </w:r>
      <w:r w:rsidRPr="00E35D4B">
        <w:rPr>
          <w:rStyle w:val="Emphasis"/>
        </w:rPr>
        <w:t>detected dishonesty in 66 percent of the deceptive mock passengers using the new screening method, compared to just 3 percent for agents who observed signs thought to be associated with deception, including lack of eye contact, fidgeting and nervousness.</w:t>
      </w:r>
      <w:r>
        <w:t xml:space="preserve"> </w:t>
      </w:r>
      <w:r w:rsidRPr="00E35D4B">
        <w:rPr>
          <w:rStyle w:val="Emphasis"/>
        </w:rPr>
        <w:t>The suspicious-signs screening method is widely used in airports in the United States</w:t>
      </w:r>
      <w:r>
        <w:t xml:space="preserve">, United Kingdom and many other countries, </w:t>
      </w:r>
      <w:r w:rsidRPr="00E35D4B">
        <w:rPr>
          <w:rStyle w:val="Emphasis"/>
        </w:rPr>
        <w:t>even though it has not been proven to be effective in laboratory or real-life settings</w:t>
      </w:r>
      <w:r w:rsidRPr="00E35D4B">
        <w:rPr>
          <w:rStyle w:val="StyleUnderline"/>
        </w:rPr>
        <w:t>, said researcher Thomas Ormerod, PhD, head of the School of Psychology at the University of Sussex in England.</w:t>
      </w:r>
      <w:r>
        <w:rPr>
          <w:rStyle w:val="StyleUnderline"/>
        </w:rPr>
        <w:t xml:space="preserve"> </w:t>
      </w:r>
      <w:r>
        <w:t xml:space="preserve">“The suspicious-signs method almost completely fails in detecting deception,” Ormerod said. “In addition, it costs a lot of money, absorbs a lot of time and gives people a false sense of security.” The new </w:t>
      </w:r>
      <w:r w:rsidRPr="00E35D4B">
        <w:rPr>
          <w:rStyle w:val="StyleUnderline"/>
        </w:rPr>
        <w:t>Controlled Cognitive Engagement method</w:t>
      </w:r>
      <w:r>
        <w:t xml:space="preserve"> (CCE), which is based on previous laboratory studies, </w:t>
      </w:r>
      <w:r w:rsidRPr="00E35D4B">
        <w:rPr>
          <w:rStyle w:val="StyleUnderline"/>
        </w:rPr>
        <w:t>had the highest rate of deception detection in the first large-scale study of screening methods conducted in a real-life airport setting</w:t>
      </w:r>
      <w:r>
        <w:t xml:space="preserve">. </w:t>
      </w:r>
      <w:r w:rsidRPr="00E35D4B">
        <w:rPr>
          <w:rStyle w:val="Emphasis"/>
        </w:rPr>
        <w:t>This could have important implications for thwarting terrorist attacks and catching other criminals, according to the research</w:t>
      </w:r>
      <w:r>
        <w:t xml:space="preserve">. The study, which was funded in part by the British government, was published in APA’s Journal of Experimental Psychology: General®. Ormerod previously worked with the British government to improve security at athletic venues during the 2012 London Olympics. “The U.K. government gave us a challenge that if we didn’t think the current airport screening method worked well, then we should come up with a better one,” said Ormerod, who conducted the research with Coral Dando, PhD, a psychology professor at the University of Wolverhampton and former London police officer. </w:t>
      </w:r>
      <w:r w:rsidRPr="00E35D4B">
        <w:rPr>
          <w:rStyle w:val="StyleUnderline"/>
        </w:rPr>
        <w:t>In the CCE method, security agents engage in friendly, informal conversation by asking passengers seemingly unrelated and unpredictable questions about knowledge the passenger should possess. The agent then gauges whether a passenger’s responses become more evasive or erratic. “If you’re a regular passenger, you’re just chatting about the thing you know the best — yourself,”</w:t>
      </w:r>
      <w:r>
        <w:t xml:space="preserve"> Ormerod said. </w:t>
      </w:r>
      <w:r w:rsidRPr="00E35D4B">
        <w:rPr>
          <w:rStyle w:val="StyleUnderline"/>
        </w:rPr>
        <w:t>“It shouldn’t feel like an interrogation.”</w:t>
      </w:r>
      <w:r>
        <w:t xml:space="preserve"> In one example, </w:t>
      </w:r>
      <w:r w:rsidRPr="00E35D4B">
        <w:rPr>
          <w:rStyle w:val="StyleUnderline"/>
        </w:rPr>
        <w:t>an agent might ask a passenger the name of his high school principal and the travel time to his destination. It didn’t matter if the agents knew the truthful answers to the questions because they were examining verbal cues from the passenger, such as shorter and more evasive responses to straightforward questions,</w:t>
      </w:r>
      <w:r>
        <w:t xml:space="preserve"> Ormerod said. In the study, </w:t>
      </w:r>
      <w:r w:rsidRPr="00E35D4B">
        <w:rPr>
          <w:rStyle w:val="StyleUnderline"/>
        </w:rPr>
        <w:t>79 security agents received one week of classroom training in the CCE method, followed by a week of on-the-job training</w:t>
      </w:r>
      <w:r>
        <w:t xml:space="preserve">. A control group of 83 agents received no additional training. </w:t>
      </w:r>
      <w:r w:rsidRPr="00E35D4B">
        <w:rPr>
          <w:rStyle w:val="StyleUnderline"/>
        </w:rPr>
        <w:t>The lessons covered myths about deception detection and ways to build rapport and gather information from passengers.</w:t>
      </w:r>
      <w:r>
        <w:t xml:space="preserve"> The bulk of the research occurred at Heathrow Airport outside London, with other screening experiments conducted at two other British airports (Gatwick and Manchester) and airports in Paris, Amsterdam, Frankfurt, Zurich and Milan. </w:t>
      </w:r>
      <w:r w:rsidRPr="00E35D4B">
        <w:rPr>
          <w:rStyle w:val="StyleUnderline"/>
        </w:rPr>
        <w:t>Researchers recruited 204 mock passengers</w:t>
      </w:r>
      <w:r>
        <w:t xml:space="preserve"> (113 male, 91 female), including college acting students and undercover police detectives. Participants were paid 60 pounds (approximately $97) to participate, along with an additional 60 pounds if they avoided detection by security agents. </w:t>
      </w:r>
      <w:r w:rsidRPr="00E35D4B">
        <w:rPr>
          <w:rStyle w:val="StyleUnderline"/>
        </w:rPr>
        <w:t>Each mock passenger had a week to research a different deceptive cover story so he or she would be more convincing when questioned</w:t>
      </w:r>
      <w:r>
        <w:t xml:space="preserve">. For example, </w:t>
      </w:r>
      <w:r w:rsidRPr="00E35D4B">
        <w:rPr>
          <w:rStyle w:val="StyleUnderline"/>
        </w:rPr>
        <w:t>one recruit was instructed to say he was a telecommunications engineer traveling from England to Chicago for an international amateur fencing competition.</w:t>
      </w:r>
      <w:r>
        <w:rPr>
          <w:rStyle w:val="StyleUnderline"/>
        </w:rPr>
        <w:t xml:space="preserve"> </w:t>
      </w:r>
      <w:r w:rsidRPr="00E35D4B">
        <w:t>The mock passengers had realistic tickets and joined genuine passengers in security lines, where their screenings were recorded</w:t>
      </w:r>
      <w:r>
        <w:t xml:space="preserve">. If a mock passenger was caught, he or she was flagged in a computer system for further questioning at the gate, but all mock passengers turned around after passing through security and left the airport. A control group included 204 genuine passengers (113 male, 91 female) who were asked after their screenings if the recordings could be used in the research. </w:t>
      </w:r>
      <w:r w:rsidRPr="00E35D4B">
        <w:rPr>
          <w:rStyle w:val="StyleUnderline"/>
        </w:rPr>
        <w:t>The CCE technique requires greater focus by security agents, who must think of different questions in each</w:t>
      </w:r>
      <w:r>
        <w:t xml:space="preserve"> </w:t>
      </w:r>
      <w:r w:rsidRPr="00E35D4B">
        <w:rPr>
          <w:rStyle w:val="StyleUnderline"/>
        </w:rPr>
        <w:t>interview, rather than repeating scripted questions about luggage or travel plans in the suspicious-signs method that could be rehearsed by criminals seeking to avoid detection, the study noted</w:t>
      </w:r>
      <w:r>
        <w:t xml:space="preserve">. </w:t>
      </w:r>
      <w:r w:rsidRPr="00E35D4B">
        <w:rPr>
          <w:rStyle w:val="Emphasis"/>
        </w:rPr>
        <w:t>The risk of racial profiling also is reduced with the CCE method because it is applied in the same way to all passengers, unlike the suspicious-signs method, which is based on observation of physical characteristics, Ormerod said.</w:t>
      </w:r>
      <w:r>
        <w:rPr>
          <w:rStyle w:val="Emphasis"/>
        </w:rPr>
        <w:t xml:space="preserve"> </w:t>
      </w:r>
      <w:r w:rsidRPr="00E35D4B">
        <w:rPr>
          <w:rStyle w:val="StyleUnderline"/>
        </w:rPr>
        <w:t>The average screening time was the same for agents using CCE or the suspicious-signs method, but agents using the CCE method asked fewer questions, with both genuine and mock passengers speaking at greater length to them</w:t>
      </w:r>
      <w:r>
        <w:t xml:space="preserve">. But mock passengers gradually spoke less and revealed less information as they were asked more questions that might reveal their deception. </w:t>
      </w:r>
      <w:r w:rsidRPr="00E35D4B">
        <w:rPr>
          <w:rStyle w:val="StyleUnderline"/>
        </w:rPr>
        <w:t>Screening agents trained in the CCE method improved in their ability to catch deceptive mock passengers during the study, increasing from 60 percent during the first month to 72 percent in the sixth month</w:t>
      </w:r>
      <w:r>
        <w:t xml:space="preserve">. </w:t>
      </w:r>
      <w:r w:rsidRPr="00E35D4B">
        <w:rPr>
          <w:rStyle w:val="StyleUnderline"/>
        </w:rPr>
        <w:t>The agents in the suspicious-signs group, however, performed worse over time, dropping from 6 percent in the first month to zero in the sixth month.</w:t>
      </w:r>
      <w:r>
        <w:rPr>
          <w:rStyle w:val="StyleUnderline"/>
        </w:rPr>
        <w:t xml:space="preserve"> </w:t>
      </w:r>
    </w:p>
    <w:p w14:paraId="0AD6867A" w14:textId="77777777" w:rsidR="008551EF" w:rsidRDefault="008551EF" w:rsidP="008551EF">
      <w:pPr>
        <w:rPr>
          <w:rStyle w:val="StyleUnderline"/>
        </w:rPr>
      </w:pPr>
    </w:p>
    <w:p w14:paraId="62F1AC7E" w14:textId="77777777" w:rsidR="008551EF" w:rsidRDefault="008551EF" w:rsidP="008551EF">
      <w:pPr>
        <w:pStyle w:val="Heading4"/>
      </w:pPr>
      <w:r>
        <w:t xml:space="preserve">Counterplan solves entirety of the AFF and offers an alternative to racist and transphobic TSA policies. </w:t>
      </w:r>
    </w:p>
    <w:p w14:paraId="6C734420" w14:textId="77777777" w:rsidR="008551EF" w:rsidRDefault="008551EF" w:rsidP="008551EF">
      <w:r w:rsidRPr="00392BB0">
        <w:rPr>
          <w:rStyle w:val="Style13ptBold"/>
        </w:rPr>
        <w:t>Collins 14</w:t>
      </w:r>
      <w:r>
        <w:t xml:space="preserve"> (Nathan, 11/14/14,  Pacific Standard, “To Find Suspicious Travelers, Try Talking to Them,” </w:t>
      </w:r>
      <w:hyperlink r:id="rId9" w:history="1">
        <w:r w:rsidRPr="009113BE">
          <w:rPr>
            <w:rStyle w:val="Hyperlink"/>
          </w:rPr>
          <w:t>http://www.psmag.com/health-and-behavior/find-suspicious-travelers-try-talking-them-94318</w:t>
        </w:r>
      </w:hyperlink>
      <w:r>
        <w:t>, rmf)</w:t>
      </w:r>
    </w:p>
    <w:p w14:paraId="1D095E1D" w14:textId="77777777" w:rsidR="008551EF" w:rsidRPr="007E5346" w:rsidRDefault="008551EF" w:rsidP="008551EF">
      <w:pPr>
        <w:rPr>
          <w:rStyle w:val="StyleUnderline"/>
        </w:rPr>
      </w:pPr>
      <w:r>
        <w:t xml:space="preserve">By now, </w:t>
      </w:r>
      <w:r w:rsidRPr="009444E1">
        <w:rPr>
          <w:rStyle w:val="StyleUnderline"/>
        </w:rPr>
        <w:t>it's safe to say that the Transportation Security Administration's behavioral detection officers—</w:t>
      </w:r>
      <w:r>
        <w:t>agents trained to detect suspicious behavior simply by watching people—a</w:t>
      </w:r>
      <w:r w:rsidRPr="009444E1">
        <w:rPr>
          <w:rStyle w:val="StyleUnderline"/>
        </w:rPr>
        <w:t xml:space="preserve">ren't very effective. Still, the TSA would like to have tools for detecting potential threats beyond current body scanners, which have their own problems. </w:t>
      </w:r>
      <w:r>
        <w:t xml:space="preserve">Now, </w:t>
      </w:r>
      <w:r w:rsidRPr="009444E1">
        <w:t>a pair of English researchers report a new interview approach that could help tell the difference between liars and others.</w:t>
      </w:r>
      <w:r>
        <w:t xml:space="preserve"> Lie detection is a controversial subject historically, and a field perhaps dominated more by the hope that it's possible than particularly strong scientific research. Though a few prominent scientists think we can detect lies using physiological measurements or facial expressions, </w:t>
      </w:r>
      <w:r w:rsidRPr="009444E1">
        <w:rPr>
          <w:rStyle w:val="StyleUnderline"/>
        </w:rPr>
        <w:t>most think that interview techniques are more effective for identifying prevaricators.</w:t>
      </w:r>
      <w:r>
        <w:t xml:space="preserve"> </w:t>
      </w:r>
      <w:r w:rsidRPr="009444E1">
        <w:rPr>
          <w:rStyle w:val="StyleUnderline"/>
        </w:rPr>
        <w:t>Interviews</w:t>
      </w:r>
      <w:r>
        <w:t xml:space="preserve">, the thinking goes, </w:t>
      </w:r>
      <w:r w:rsidRPr="009444E1">
        <w:rPr>
          <w:rStyle w:val="StyleUnderline"/>
        </w:rPr>
        <w:t>are more mentally taxing on liars than truth tellers, and they yield more opportunities for liars to contradict themselves</w:t>
      </w:r>
      <w:r>
        <w:t xml:space="preserve">. On the other hand, an interview must last long enough to set traps and make them work. "In contrast to current practice, </w:t>
      </w:r>
      <w:r w:rsidRPr="009444E1">
        <w:rPr>
          <w:rStyle w:val="StyleUnderline"/>
        </w:rPr>
        <w:t>we propose that security agents should not be trained to identify specific behaviors associated with deception."</w:t>
      </w:r>
      <w:r>
        <w:rPr>
          <w:rStyle w:val="StyleUnderline"/>
        </w:rPr>
        <w:t xml:space="preserve"> </w:t>
      </w:r>
      <w:r w:rsidRPr="009444E1">
        <w:rPr>
          <w:rStyle w:val="StyleUnderline"/>
        </w:rPr>
        <w:t>Thomas Ormerod and Coral Dando's solution is to engage passengers in brief, friendly conversations that elicit fairly detailed accounts of individuals' travel plans and backgrounds</w:t>
      </w:r>
      <w:r>
        <w:t xml:space="preserve">. </w:t>
      </w:r>
      <w:r w:rsidRPr="009444E1">
        <w:t>Those conversations are meant to be quite flexible, so that officers can probe details of a passenger's story as they come up.</w:t>
      </w:r>
      <w:r>
        <w:t xml:space="preserve"> </w:t>
      </w:r>
      <w:r w:rsidRPr="009444E1">
        <w:rPr>
          <w:rStyle w:val="StyleUnderline"/>
        </w:rPr>
        <w:t>Key to the approach is to let the traveler do most of the talking, giving agents more information to go on when evaluating a passenger's truthfulness</w:t>
      </w:r>
      <w:r>
        <w:t xml:space="preserve">. </w:t>
      </w:r>
      <w:r w:rsidRPr="009444E1">
        <w:rPr>
          <w:rStyle w:val="StyleUnderline"/>
        </w:rPr>
        <w:t>This contrasts with other methods such as "suspicious signs,"</w:t>
      </w:r>
      <w:r>
        <w:t xml:space="preserve"> which emphasizes a fixed set of questions with generally shorter answers and </w:t>
      </w:r>
      <w:r w:rsidRPr="009444E1">
        <w:rPr>
          <w:rStyle w:val="StyleUnderline"/>
        </w:rPr>
        <w:t>which often emphasize supposed behavioral tells over information gathering</w:t>
      </w:r>
      <w:r>
        <w:t xml:space="preserve">. To see if their approach worked, </w:t>
      </w:r>
      <w:r w:rsidRPr="009444E1">
        <w:rPr>
          <w:rStyle w:val="StyleUnderline"/>
        </w:rPr>
        <w:t>the pair went into London Heathrow Airport and a few others and trained 79 officers in their method, called Controlled Cognitive Engagement (CCE)</w:t>
      </w:r>
      <w:r>
        <w:t xml:space="preserve">. Another 83 trained in the suspicious-signs method also took part. To test the methods, </w:t>
      </w:r>
      <w:r w:rsidRPr="009444E1">
        <w:rPr>
          <w:rStyle w:val="StyleUnderline"/>
        </w:rPr>
        <w:t>Ormerod and Dando recruited 204 people and gave them one goal: con their way past airport security agents using falsified boarding passes and false identities. The agents' goal was to stop as many of the fakes as they could—a particularly difficult challenge since the fakes had blended in with legitimate air travelers who showed up simply to catch a flight.</w:t>
      </w:r>
      <w:r>
        <w:t xml:space="preserve"> </w:t>
      </w:r>
      <w:r w:rsidRPr="009444E1">
        <w:rPr>
          <w:rStyle w:val="StyleUnderline"/>
        </w:rPr>
        <w:t>The contrast between methods was stark. Agents trained in CCE stopped two-thirds of the mock passengers, compared with a dismal three percent stopped by agents using suspicious signs</w:t>
      </w:r>
      <w:r>
        <w:t xml:space="preserve">, which is standard protocol at many airports around the world. Meanwhile, </w:t>
      </w:r>
      <w:r w:rsidRPr="009444E1">
        <w:rPr>
          <w:rStyle w:val="StyleUnderline"/>
        </w:rPr>
        <w:t>agents using CCE stopped only three percent of real passengers who agreed afterwards to participate in the study—about the same false-positive rate as the suspicious signs method.</w:t>
      </w:r>
      <w:r>
        <w:rPr>
          <w:rStyle w:val="StyleUnderline"/>
        </w:rPr>
        <w:t xml:space="preserve"> </w:t>
      </w:r>
      <w:r>
        <w:t xml:space="preserve">"Our results have implications for practitioners, both in security screening, and more generally for professional lie catchers such as police officers and court officials," Ormerod and Dando write in the Journal of Experimental Psychology: General. "In contrast to current practice, </w:t>
      </w:r>
      <w:r w:rsidRPr="007E5346">
        <w:t>we propose that</w:t>
      </w:r>
      <w:r w:rsidRPr="007E5346">
        <w:rPr>
          <w:rStyle w:val="StyleUnderline"/>
        </w:rPr>
        <w:t xml:space="preserve"> security agents should not be trained to identify specific behaviors associated with deception." Instead, agents should work to draw out potential inconsistencies through conversation</w:t>
      </w:r>
      <w:r w:rsidRPr="007E5346">
        <w:t>, they argue.</w:t>
      </w:r>
    </w:p>
    <w:p w14:paraId="0B6C33F6" w14:textId="77777777" w:rsidR="008551EF" w:rsidRPr="00CB0215" w:rsidRDefault="008551EF" w:rsidP="00B55AD5">
      <w:pPr>
        <w:rPr>
          <w:rStyle w:val="StyleUnderline"/>
        </w:rPr>
      </w:pPr>
    </w:p>
    <w:p w14:paraId="51122B66" w14:textId="77777777" w:rsidR="00CB0215" w:rsidRDefault="00D030BB">
      <w:pPr>
        <w:pStyle w:val="Heading3"/>
      </w:pPr>
      <w:r>
        <w:t>Terrorism DA Links</w:t>
      </w:r>
    </w:p>
    <w:p w14:paraId="4117C963" w14:textId="77777777" w:rsidR="008551EF" w:rsidRDefault="008551EF" w:rsidP="008551EF"/>
    <w:p w14:paraId="4895B2EE" w14:textId="77777777" w:rsidR="0097388F" w:rsidRDefault="0097388F" w:rsidP="008551EF"/>
    <w:p w14:paraId="31FE37BE" w14:textId="77777777" w:rsidR="0097388F" w:rsidRDefault="0097388F" w:rsidP="0097388F">
      <w:pPr>
        <w:pStyle w:val="Heading4"/>
      </w:pPr>
      <w:r>
        <w:t>Isis will attack us by plane!</w:t>
      </w:r>
    </w:p>
    <w:p w14:paraId="00AD415B" w14:textId="77777777" w:rsidR="008551EF" w:rsidRDefault="0097388F" w:rsidP="008551EF">
      <w:r w:rsidRPr="0097388F">
        <w:rPr>
          <w:rStyle w:val="Style13ptBold"/>
        </w:rPr>
        <w:t>RT 15</w:t>
      </w:r>
      <w:r>
        <w:t xml:space="preserve"> (</w:t>
      </w:r>
      <w:hyperlink r:id="rId10" w:history="1">
        <w:r w:rsidRPr="009331AB">
          <w:rPr>
            <w:rStyle w:val="Hyperlink"/>
          </w:rPr>
          <w:t>http://www.rt.com/usa/257669-morrell-alqaeda-threat-flights/</w:t>
        </w:r>
      </w:hyperlink>
      <w:r>
        <w:t>, US domestic &amp; transatlantic flights vulnerable to terrorists – former CIA #2)//A.V.</w:t>
      </w:r>
    </w:p>
    <w:p w14:paraId="11B0DE8F" w14:textId="77777777" w:rsidR="008551EF" w:rsidRPr="00401E74" w:rsidRDefault="008551EF" w:rsidP="00D030BB">
      <w:pPr>
        <w:rPr>
          <w:sz w:val="16"/>
        </w:rPr>
      </w:pPr>
      <w:r w:rsidRPr="00401E74">
        <w:rPr>
          <w:rStyle w:val="StyleUnderline"/>
        </w:rPr>
        <w:t>Al-Qaeda terrorists could attack an American flight any time, the former CIA deputy director confesses in a new book. Michael Morrell also said that if they aren’t dealt with, the Islamic State is likely to stage another 9/11 attack.</w:t>
      </w:r>
      <w:r w:rsidR="00401E74">
        <w:rPr>
          <w:rStyle w:val="StyleUnderline"/>
        </w:rPr>
        <w:t xml:space="preserve"> </w:t>
      </w:r>
      <w:r w:rsidRPr="00401E74">
        <w:rPr>
          <w:sz w:val="16"/>
        </w:rPr>
        <w:t>The Al-Qaeda in the Arabian Peninsula (AQAP) and its notorious chief bomb maker, Ibrahim al-Asiri remain probably the biggest threat to the US, claims the retired number two at the CIA, Michael Morrell, in a new book: The Great War of Our Time: the CIA's Fight Against Terrorism from Al-Qaida to ISIS.</w:t>
      </w:r>
      <w:r w:rsidR="00401E74" w:rsidRPr="00401E74">
        <w:rPr>
          <w:sz w:val="16"/>
        </w:rPr>
        <w:t xml:space="preserve"> </w:t>
      </w:r>
      <w:r w:rsidRPr="00401E74">
        <w:rPr>
          <w:sz w:val="16"/>
        </w:rPr>
        <w:t>The Yemen-based AQAP, an offshoot of Al-Qaeda, has enough resources to crash a passenger jet, Morrell said.</w:t>
      </w:r>
      <w:r w:rsidR="00401E74" w:rsidRPr="00401E74">
        <w:rPr>
          <w:sz w:val="16"/>
        </w:rPr>
        <w:t xml:space="preserve"> </w:t>
      </w:r>
      <w:r w:rsidRPr="00401E74">
        <w:rPr>
          <w:rStyle w:val="StyleUnderline"/>
        </w:rPr>
        <w:t>“To put it bluntly, I wouldn’t be surprised if Al-Qaeda in the Arabian Peninsula tomorrow brought down a US airliner traveling from London to New York or from New York to Los Angeles or anywhere else in the United States,” the</w:t>
      </w:r>
      <w:r w:rsidRPr="00401E74">
        <w:rPr>
          <w:sz w:val="16"/>
        </w:rPr>
        <w:t xml:space="preserve"> Telegraph cites Morrell’s book.</w:t>
      </w:r>
      <w:r w:rsidR="00401E74" w:rsidRPr="00401E74">
        <w:rPr>
          <w:sz w:val="16"/>
        </w:rPr>
        <w:t xml:space="preserve"> </w:t>
      </w:r>
      <w:r w:rsidRPr="00401E74">
        <w:rPr>
          <w:sz w:val="16"/>
        </w:rPr>
        <w:t>The US hasn’t been exactly effective so far in dealing with another terrorist entity, the Islamic State, Morell said, because “it's very hard to do.”</w:t>
      </w:r>
      <w:r w:rsidR="00401E74" w:rsidRPr="00401E74">
        <w:rPr>
          <w:sz w:val="16"/>
        </w:rPr>
        <w:t xml:space="preserve"> </w:t>
      </w:r>
      <w:r w:rsidRPr="00401E74">
        <w:rPr>
          <w:rStyle w:val="StyleUnderline"/>
        </w:rPr>
        <w:t>“If we don't get ISIS under control, we're going to see that kind of attack,” the kind of attack Al-Qaeda launched on 9/11, Morell told USA TODAY.</w:t>
      </w:r>
      <w:r w:rsidR="00401E74">
        <w:rPr>
          <w:rStyle w:val="StyleUnderline"/>
        </w:rPr>
        <w:t xml:space="preserve"> </w:t>
      </w:r>
      <w:r w:rsidRPr="00401E74">
        <w:rPr>
          <w:sz w:val="16"/>
        </w:rPr>
        <w:t>The former CIA executive served during the most tragic terror events of the last two decades: both 9/11 attacks on American soil and the London bombings on July 7, 2005. Morrell used to be the CIA's chief liaison with British intelligence (2003-2006).</w:t>
      </w:r>
    </w:p>
    <w:p w14:paraId="4956C4A7" w14:textId="77777777" w:rsidR="00401E74" w:rsidRDefault="00401E74" w:rsidP="00D030BB"/>
    <w:p w14:paraId="20C3228F" w14:textId="77777777" w:rsidR="00401E74" w:rsidRDefault="00401E74" w:rsidP="00D030BB"/>
    <w:p w14:paraId="791188AF" w14:textId="77777777" w:rsidR="00D030BB" w:rsidRDefault="008551EF" w:rsidP="008551EF">
      <w:pPr>
        <w:pStyle w:val="Heading4"/>
      </w:pPr>
      <w:r>
        <w:t>Terrorists most likely to enter the United States on plane</w:t>
      </w:r>
    </w:p>
    <w:p w14:paraId="30B59F61" w14:textId="77777777" w:rsidR="00D030BB" w:rsidRDefault="008551EF" w:rsidP="00D030BB">
      <w:r w:rsidRPr="008551EF">
        <w:rPr>
          <w:rStyle w:val="Style13ptBold"/>
        </w:rPr>
        <w:t>Kelly 14</w:t>
      </w:r>
      <w:r>
        <w:t xml:space="preserve"> (</w:t>
      </w:r>
      <w:hyperlink r:id="rId11" w:history="1">
        <w:r w:rsidRPr="009331AB">
          <w:rPr>
            <w:rStyle w:val="Hyperlink"/>
          </w:rPr>
          <w:t>http://www.azcentral.com/story/news/politics/2014/09/10/isis-likely-enter-plane-than-via-southwest-border/15414565/</w:t>
        </w:r>
      </w:hyperlink>
      <w:r>
        <w:t>, Experts: ISIS more likely to enter U.S. by plane than via Southwest border)//A.V.</w:t>
      </w:r>
    </w:p>
    <w:p w14:paraId="42B0252E" w14:textId="77777777" w:rsidR="00D030BB" w:rsidRDefault="00D030BB" w:rsidP="00D030BB">
      <w:r w:rsidRPr="00D030BB">
        <w:rPr>
          <w:rStyle w:val="StyleUnderline"/>
        </w:rPr>
        <w:t>WASHINGTON – Islamic State terrorists who want to enter the United States are much more likely to try to fly on a commercial airline than sneak across the Southwest border, homeland security officials told a House panel Wednesday.</w:t>
      </w:r>
      <w:r w:rsidR="008551EF">
        <w:rPr>
          <w:rStyle w:val="StyleUnderline"/>
        </w:rPr>
        <w:t xml:space="preserve"> </w:t>
      </w:r>
      <w:r w:rsidRPr="00D030BB">
        <w:rPr>
          <w:rStyle w:val="StyleUnderline"/>
        </w:rPr>
        <w:t>"More than a decade after the terrorist attacks on September 11, 2001, terrorists continue to focus on commercial aviation as their primary target of interest,</w:t>
      </w:r>
      <w:r>
        <w:t>" said Troy Miller, acting assistant commissioner for U.S. Customs and Border Protection.</w:t>
      </w:r>
      <w:r w:rsidR="008551EF">
        <w:t xml:space="preserve"> </w:t>
      </w:r>
      <w:r>
        <w:t>RELATED: Obama says he has authority for militant campaign</w:t>
      </w:r>
      <w:r w:rsidR="008551EF">
        <w:t xml:space="preserve"> </w:t>
      </w:r>
      <w:r w:rsidRPr="00D030BB">
        <w:rPr>
          <w:rStyle w:val="StyleUnderline"/>
        </w:rPr>
        <w:t>The number of people that federal officials have encountered at the Southwest border who are on the terrorist watch list is "minimal" compared to how many are trying to enter on commercial planes,</w:t>
      </w:r>
      <w:r>
        <w:t xml:space="preserve"> said John P. Wagner, assistant commissioner in the Office of Field Operations at Customs and Border Protection.</w:t>
      </w:r>
      <w:r w:rsidR="008551EF">
        <w:t xml:space="preserve"> </w:t>
      </w:r>
      <w:r w:rsidRPr="00D030BB">
        <w:rPr>
          <w:rStyle w:val="StyleUnderline"/>
        </w:rPr>
        <w:t>"You're talking 10s (encountered at the border) versus thousands (in commercial aviation),"</w:t>
      </w:r>
      <w:r>
        <w:t xml:space="preserve"> Wagner told members of the House Homeland Security Subcommittee on Border and Maritime Security.</w:t>
      </w:r>
      <w:r w:rsidR="008551EF">
        <w:t xml:space="preserve"> </w:t>
      </w:r>
    </w:p>
    <w:p w14:paraId="7A8F207C" w14:textId="77777777" w:rsidR="00D030BB" w:rsidRDefault="00D030BB" w:rsidP="00D030BB"/>
    <w:p w14:paraId="5FDE3FE3" w14:textId="77777777" w:rsidR="00D030BB" w:rsidRDefault="00AD0EBB" w:rsidP="00AD0EBB">
      <w:pPr>
        <w:pStyle w:val="Heading3"/>
      </w:pPr>
      <w:r>
        <w:t>Util</w:t>
      </w:r>
    </w:p>
    <w:p w14:paraId="6C45D7A1" w14:textId="77777777" w:rsidR="00AD0EBB" w:rsidRPr="00AD0EBB" w:rsidRDefault="00AD0EBB" w:rsidP="00AD0EBB"/>
    <w:p w14:paraId="4E6E3878" w14:textId="77777777" w:rsidR="00AD0EBB" w:rsidRDefault="00AD0EBB" w:rsidP="00AD0EBB">
      <w:pPr>
        <w:pStyle w:val="Heading4"/>
      </w:pPr>
      <w:r>
        <w:t xml:space="preserve">Extinction outweighs—any action we can take to stop it is worth it.  </w:t>
      </w:r>
    </w:p>
    <w:p w14:paraId="75792C88" w14:textId="77777777" w:rsidR="00AD0EBB" w:rsidRDefault="00AD0EBB" w:rsidP="00AD0EBB">
      <w:r w:rsidRPr="00566F65">
        <w:rPr>
          <w:rStyle w:val="Style13ptBold"/>
        </w:rPr>
        <w:t>Sandberg et al 08</w:t>
      </w:r>
      <w:r>
        <w:t xml:space="preserve"> (Anders Samberg, James Martin Research Fellow @ Oxford University, Milan M. Ćirković, Senior research associate @ the Astronomical Observatory of Belgrade, Jason G. Matheny, PhD candidate in Health Policy and Management at Johns Hopkins Bloomberg School of Public Health, 2008, Bulletin of the Atomic Scientists, “How can we reduce the risk of human extinction?,” </w:t>
      </w:r>
      <w:hyperlink r:id="rId12" w:history="1">
        <w:r w:rsidRPr="007E0C86">
          <w:rPr>
            <w:rStyle w:val="Hyperlink"/>
          </w:rPr>
          <w:t>http://thebulletin.org/how-can-we-reduce-risk-human-extinction</w:t>
        </w:r>
      </w:hyperlink>
      <w:r>
        <w:t>, rmf)</w:t>
      </w:r>
    </w:p>
    <w:p w14:paraId="44AE4E8C" w14:textId="77777777" w:rsidR="00AD0EBB" w:rsidRDefault="00AD0EBB" w:rsidP="00AD0EBB"/>
    <w:p w14:paraId="6E08357C" w14:textId="77777777" w:rsidR="00AD0EBB" w:rsidRDefault="00AD0EBB" w:rsidP="00AD0EBB">
      <w:r w:rsidRPr="00566F65">
        <w:rPr>
          <w:rStyle w:val="StyleUnderline"/>
        </w:rPr>
        <w:t>Humanity could be extinguished as early as this century by succumbing to natural hazards, such as an extinction-level asteroid or comet impact, supervolcanic eruption, global methane-hydrate release, or nearby supernova or gamma-ray burst.</w:t>
      </w:r>
      <w:r>
        <w:t xml:space="preserve"> (Perhaps the most probable of these hazards, supervolcanism, was discovered only in the last 25 years, suggesting that other natural hazards may remain unrecognized.) Fortunately the probability of any one of these events killing off our species is very low--less than one in 100 million per year, given what we know about their past frequency. </w:t>
      </w:r>
      <w:r w:rsidRPr="00A74F54">
        <w:rPr>
          <w:rStyle w:val="Emphasis"/>
        </w:rPr>
        <w:t>But as improbable as these events are, measures to reduce their probability can still be worthwhile</w:t>
      </w:r>
      <w:r>
        <w:t xml:space="preserve">. For instance, investments in asteroid detection and deflection technologies cost less, per life saved, than most investments in medicine. While an extinction-level asteroid impact is very unlikely, </w:t>
      </w:r>
      <w:r w:rsidRPr="00A74F54">
        <w:rPr>
          <w:rStyle w:val="Emphasis"/>
        </w:rPr>
        <w:t>its improbability is outweighed by its potential death toll.</w:t>
      </w:r>
      <w:r>
        <w:t xml:space="preserve"> </w:t>
      </w:r>
      <w:r w:rsidRPr="00566F65">
        <w:rPr>
          <w:rStyle w:val="StyleUnderline"/>
        </w:rPr>
        <w:t xml:space="preserve">The risks from anthropogenic hazards appear at present larger than those from natural ones. Although great progress has been made in reducing the number of nuclear weapons in the world, </w:t>
      </w:r>
      <w:r w:rsidRPr="00A74F54">
        <w:rPr>
          <w:rStyle w:val="Emphasis"/>
        </w:rPr>
        <w:t>humanity is still threatened by the possibility of a global thermonuclear war and a resulting nuclear winter.</w:t>
      </w:r>
      <w:r w:rsidRPr="00566F65">
        <w:rPr>
          <w:rStyle w:val="StyleUnderline"/>
        </w:rPr>
        <w:t xml:space="preserve"> </w:t>
      </w:r>
      <w:r>
        <w:t xml:space="preserve">We may face even greater risks from emerging technologies. </w:t>
      </w:r>
      <w:r w:rsidRPr="00A74F54">
        <w:rPr>
          <w:rStyle w:val="Emphasis"/>
        </w:rPr>
        <w:t xml:space="preserve">Advances in synthetic biology might make it possible to engineer pathogens capable of extinction-level pandemics. </w:t>
      </w:r>
      <w:r w:rsidRPr="004741BF">
        <w:rPr>
          <w:rStyle w:val="StyleUnderline"/>
        </w:rPr>
        <w:t>The knowledge, equipment, and materials needed to engineer pathogens are more accessible than those needed to build nuclear weapons</w:t>
      </w:r>
      <w:r>
        <w:t>. And unlike other weapons,</w:t>
      </w:r>
      <w:r w:rsidRPr="004741BF">
        <w:rPr>
          <w:rStyle w:val="StyleUnderline"/>
        </w:rPr>
        <w:t xml:space="preserve"> pathogens are self-replicating, allowing a small arsenal to become exponentially destructive</w:t>
      </w:r>
      <w:r>
        <w:t xml:space="preserve">. </w:t>
      </w:r>
      <w:r w:rsidRPr="00A74F54">
        <w:rPr>
          <w:rStyle w:val="Emphasis"/>
        </w:rPr>
        <w:t>Pathogens have been implicated in the extinctions of many wild species</w:t>
      </w:r>
      <w:r w:rsidRPr="004741BF">
        <w:rPr>
          <w:rStyle w:val="StyleUnderline"/>
        </w:rPr>
        <w:t>. Although most pandemics "fade out" by reducing the density of susceptible populations, pathogens with wide host ranges in multiple species can reach even isolated individuals</w:t>
      </w:r>
      <w:r w:rsidRPr="004741BF">
        <w:rPr>
          <w:rStyle w:val="Emphasis"/>
        </w:rPr>
        <w:t xml:space="preserve">. The intentional or unintentional release of engineered pathogens with high transmissibility, latency, and lethality might be capable of causing human extinction. </w:t>
      </w:r>
      <w:r>
        <w:t xml:space="preserve">While such an event seems unlikely today, </w:t>
      </w:r>
      <w:r w:rsidRPr="004741BF">
        <w:rPr>
          <w:rStyle w:val="StyleUnderline"/>
        </w:rPr>
        <w:t>the likelihood may increase as biotechnologies continue to improve at a rate rivaling Moore's Law.</w:t>
      </w:r>
      <w:r>
        <w:rPr>
          <w:rStyle w:val="StyleUnderline"/>
        </w:rPr>
        <w:t xml:space="preserve"> </w:t>
      </w:r>
      <w:r>
        <w:t xml:space="preserve">Farther out in time are technologies that remain theoretical but might be developed this century. Molecular nanotechnology could allow the creation of self-replicating machines capable of destroying the ecosystem. And advances in neuroscience and computation might enable improvements in cognition that accelerate the invention of new weapons. </w:t>
      </w:r>
      <w:r w:rsidRPr="004741BF">
        <w:rPr>
          <w:rStyle w:val="StyleUnderline"/>
        </w:rPr>
        <w:t>A survey at the Oxford conference found that concerns about human extinction were dominated by fears that new technologies would be misused.</w:t>
      </w:r>
      <w:r>
        <w:t xml:space="preserve"> </w:t>
      </w:r>
      <w:r w:rsidRPr="004741BF">
        <w:rPr>
          <w:rStyle w:val="StyleUnderline"/>
        </w:rPr>
        <w:t>These emerging threats are especially challenging as they could become dangerous more quickly than past technologies, outpacing society's ability to control them.</w:t>
      </w:r>
      <w:r>
        <w:t xml:space="preserve"> As H.G. Wells noted, "Human history becomes more and more a race between education and catastrophe." </w:t>
      </w:r>
      <w:r w:rsidRPr="004741BF">
        <w:rPr>
          <w:rStyle w:val="StyleUnderline"/>
        </w:rPr>
        <w:t xml:space="preserve">Such remote risks may seem academic in a world plagued by immediate problems, such as global poverty, HIV, and climate change. But as intimidating as these problems are, they do not threaten human existence. </w:t>
      </w:r>
      <w:r>
        <w:t xml:space="preserve">In discussing the risk of nuclear winter, Carl Sagan emphasized the astronomical toll of human extinction: </w:t>
      </w:r>
      <w:r w:rsidRPr="004741BF">
        <w:rPr>
          <w:rStyle w:val="StyleUnderline"/>
        </w:rPr>
        <w:t xml:space="preserve">A nuclear war imperils all of our descendants, for as long as there will be humans. Even if the population remains static, with an average lifetime of the order of 100 years, </w:t>
      </w:r>
      <w:r w:rsidRPr="004741BF">
        <w:t>over a typical time period for the biological evolution of a successful species (roughly ten million years),</w:t>
      </w:r>
      <w:r w:rsidRPr="004741BF">
        <w:rPr>
          <w:rStyle w:val="StyleUnderline"/>
        </w:rPr>
        <w:t xml:space="preserve"> we are talking about some 500 trillion people yet to come.</w:t>
      </w:r>
      <w:r>
        <w:t xml:space="preserve"> </w:t>
      </w:r>
      <w:r w:rsidRPr="004741BF">
        <w:rPr>
          <w:rStyle w:val="StyleUnderline"/>
        </w:rPr>
        <w:t xml:space="preserve">By this criterion, the stakes are one million times greater for extinction than for the more modest nuclear wars that kill "only" hundreds of millions of people. There are many other possible measures of the potential loss--including culture and science, the evolutionary history of the planet, and the significance of the lives of all of our ancestors who contributed to the future of their descendants. </w:t>
      </w:r>
      <w:r w:rsidRPr="004741BF">
        <w:rPr>
          <w:rStyle w:val="Emphasis"/>
        </w:rPr>
        <w:t>Extinction is the undoing of the human enterprise.</w:t>
      </w:r>
      <w:r>
        <w:rPr>
          <w:rStyle w:val="StyleUnderline"/>
        </w:rPr>
        <w:t xml:space="preserve"> </w:t>
      </w:r>
      <w:r w:rsidRPr="004741BF">
        <w:rPr>
          <w:rStyle w:val="StyleUnderline"/>
        </w:rPr>
        <w:t>There is a discontinuity between risks that threaten 10 percent or even 99 percent of humanity and those that threaten 100 percent</w:t>
      </w:r>
      <w:r>
        <w:t xml:space="preserve">. </w:t>
      </w:r>
      <w:r w:rsidRPr="004741BF">
        <w:rPr>
          <w:rStyle w:val="StyleUnderline"/>
        </w:rPr>
        <w:t xml:space="preserve">For disasters killing less than all humanity, there is a good chance that the species could recover. </w:t>
      </w:r>
      <w:r w:rsidRPr="004741BF">
        <w:rPr>
          <w:rStyle w:val="Emphasis"/>
        </w:rPr>
        <w:t>If we value future human generations, then reducing extinction risks should dominate our considerations</w:t>
      </w:r>
      <w:r>
        <w:t xml:space="preserve">. Fortunately, </w:t>
      </w:r>
      <w:r w:rsidRPr="00A74F54">
        <w:t>most measures to reduce these risks also improve global security against a range of lesser catastrophes, and thus deserve support regardless of how much one worries about extinction. These measures include:</w:t>
      </w:r>
      <w:r>
        <w:rPr>
          <w:rStyle w:val="StyleUnderline"/>
        </w:rPr>
        <w:t xml:space="preserve"> </w:t>
      </w:r>
      <w:r>
        <w:t>Removing nuclear weapons from hair-trigger alert and further reducing their numbers; Placing safeguards on gene synthesis equipment to prevent synthesis of select pathogens; Improving our ability to respond to infectious diseases, including rapid disease surveillance, diagnosis, and control, as well as accelerated drug development; Funding research on asteroid detection and deflection, "hot spot" eruptions, methane hydrate deposits, and other catastrophic natural hazards; Monitoring developments in key disruptive technologies, such as nanotechnology and computational neuroscience, and developing international policies to reduce the risk of catastrophic accidents.</w:t>
      </w:r>
    </w:p>
    <w:p w14:paraId="4BF8D413" w14:textId="77777777" w:rsidR="00AD0EBB" w:rsidRDefault="00AD0EBB" w:rsidP="00AD0EBB"/>
    <w:p w14:paraId="23ECCAD3" w14:textId="77777777" w:rsidR="00AD0EBB" w:rsidRDefault="00AD0EBB" w:rsidP="00AD0EBB">
      <w:pPr>
        <w:pStyle w:val="Heading4"/>
      </w:pPr>
      <w:r>
        <w:t xml:space="preserve">Prioritize even a 1% risk of extinction—the value of the lives saved is massive and outweighs. </w:t>
      </w:r>
    </w:p>
    <w:p w14:paraId="4E2DC609" w14:textId="77777777" w:rsidR="00AD0EBB" w:rsidRDefault="00AD0EBB" w:rsidP="00AD0EBB">
      <w:r w:rsidRPr="00847F47">
        <w:rPr>
          <w:rStyle w:val="Style13ptBold"/>
        </w:rPr>
        <w:t>Bostrom 13</w:t>
      </w:r>
      <w:r>
        <w:t xml:space="preserve">—philosophy @ University of Oxford (Nick, 2013, Global Policy, Volume 4, Issue 1, “Existential Risk Prevention as Global Priority,” </w:t>
      </w:r>
      <w:hyperlink r:id="rId13" w:history="1">
        <w:r w:rsidRPr="007E0C86">
          <w:rPr>
            <w:rStyle w:val="Hyperlink"/>
          </w:rPr>
          <w:t>http://www.existential-risk.org/concept.pdf</w:t>
        </w:r>
      </w:hyperlink>
      <w:r>
        <w:t>, rmf)</w:t>
      </w:r>
    </w:p>
    <w:p w14:paraId="4D1328C0" w14:textId="77777777" w:rsidR="00AD0EBB" w:rsidRDefault="00AD0EBB" w:rsidP="00AD0EBB">
      <w:r>
        <w:t xml:space="preserve">Holding probability constant, risks become more serious as we move toward the upper-right region of Figure 2. </w:t>
      </w:r>
      <w:r w:rsidRPr="00E965F5">
        <w:rPr>
          <w:rStyle w:val="StyleUnderline"/>
        </w:rPr>
        <w:t>For any fixed probability, existential risks are thus more serious than other risk categories</w:t>
      </w:r>
      <w:r>
        <w:t xml:space="preserve">. But just how much more serious might not be intuitively obvious. </w:t>
      </w:r>
      <w:r w:rsidRPr="00E965F5">
        <w:rPr>
          <w:rStyle w:val="StyleUnderline"/>
        </w:rPr>
        <w:t>One might think we could get a grip on how bad an existential catastrophe would be by considering some of the worst historical disasters we can think of—</w:t>
      </w:r>
      <w:r w:rsidRPr="00E965F5">
        <w:t>such as the two world wars, the Spanish flu pandemic, or the Holocaust</w:t>
      </w:r>
      <w:r w:rsidRPr="00E965F5">
        <w:rPr>
          <w:rStyle w:val="StyleUnderline"/>
        </w:rPr>
        <w:t>—and then imagining something just a bit worse</w:t>
      </w:r>
      <w:r>
        <w:t xml:space="preserve">. Yet if we look at global population statistics over time, we find that </w:t>
      </w:r>
      <w:r w:rsidRPr="00E965F5">
        <w:rPr>
          <w:rStyle w:val="StyleUnderline"/>
        </w:rPr>
        <w:t>these horrible events of the past century fail to register</w:t>
      </w:r>
      <w:r>
        <w:t xml:space="preserve"> (Figure 3). But </w:t>
      </w:r>
      <w:r w:rsidRPr="00E965F5">
        <w:rPr>
          <w:rStyle w:val="StyleUnderline"/>
        </w:rPr>
        <w:t>even this reflection fails to bring out the seriousness of existential risk.</w:t>
      </w:r>
      <w:r>
        <w:t xml:space="preserve"> </w:t>
      </w:r>
      <w:r w:rsidRPr="00E965F5">
        <w:rPr>
          <w:rStyle w:val="Emphasis"/>
        </w:rPr>
        <w:t>What makes existential catastrophes especially bad</w:t>
      </w:r>
      <w:r w:rsidRPr="00E965F5">
        <w:rPr>
          <w:rStyle w:val="StyleUnderline"/>
        </w:rPr>
        <w:t xml:space="preserve"> </w:t>
      </w:r>
      <w:r w:rsidRPr="00E965F5">
        <w:t>is</w:t>
      </w:r>
      <w:r>
        <w:t xml:space="preserve"> not that they would show up robustly on a plot like the one in Figure 3, causing a precipitous drop in world population or average quality of life. Instead, their significance </w:t>
      </w:r>
      <w:r w:rsidRPr="00E965F5">
        <w:rPr>
          <w:rStyle w:val="Emphasis"/>
        </w:rPr>
        <w:t>lies primarily in the fact that they would destroy the future</w:t>
      </w:r>
      <w:r>
        <w:t xml:space="preserve">. The philosopher Derek Parfit made a similar point with the following thought experiment: </w:t>
      </w:r>
      <w:r w:rsidRPr="00E965F5">
        <w:rPr>
          <w:rStyle w:val="StyleUnderline"/>
        </w:rPr>
        <w:t>I believe that if we destroy mankind, as we now can, this outcome will be much worse than most people think</w:t>
      </w:r>
      <w:r>
        <w:t xml:space="preserve">. </w:t>
      </w:r>
      <w:r w:rsidRPr="00E965F5">
        <w:rPr>
          <w:rStyle w:val="StyleUnderline"/>
        </w:rPr>
        <w:t xml:space="preserve">Compare three outcomes: 1. Peace. 2. A nuclear war that kills 99 per cent of the world’s existing population. 3. A nuclear war that kills 100 per cent. 2 would be worse than 1, and 3 would be worse than 2. </w:t>
      </w:r>
      <w:r>
        <w:t xml:space="preserve">Which is the greater of these two differences? </w:t>
      </w:r>
      <w:r w:rsidRPr="00E965F5">
        <w:rPr>
          <w:rStyle w:val="StyleUnderline"/>
        </w:rPr>
        <w:t>Most people believe that the greater difference is between 1 and 2. I believe that the difference between 2 and 3 is very much greater.</w:t>
      </w:r>
      <w:r>
        <w:t xml:space="preserve"> The Earth will remain habitable for at least another billion years. Civilisation began only a few thousand years ago. </w:t>
      </w:r>
      <w:r w:rsidRPr="00E965F5">
        <w:rPr>
          <w:rStyle w:val="StyleUnderline"/>
        </w:rPr>
        <w:t>If we do not destroy mankind, these few thousand years may be only a tiny fraction of the whole of civilised human history.</w:t>
      </w:r>
      <w:r>
        <w:t xml:space="preserve"> </w:t>
      </w:r>
      <w:r w:rsidRPr="00E965F5">
        <w:rPr>
          <w:rStyle w:val="StyleUnderline"/>
        </w:rPr>
        <w:t>The difference between 2 and 3 may thus be the difference between this tiny fraction and all of the rest of this history</w:t>
      </w:r>
      <w:r>
        <w:t xml:space="preserve">. </w:t>
      </w:r>
      <w:r w:rsidRPr="00E965F5">
        <w:rPr>
          <w:rStyle w:val="StyleUnderline"/>
        </w:rPr>
        <w:t>If we compare this possible history to a day</w:t>
      </w:r>
      <w:r>
        <w:t xml:space="preserve">, </w:t>
      </w:r>
      <w:r w:rsidRPr="00E965F5">
        <w:rPr>
          <w:rStyle w:val="StyleUnderline"/>
        </w:rPr>
        <w:t>what has occurred so far is only a fraction of a second (</w:t>
      </w:r>
      <w:r>
        <w:t xml:space="preserve">Parfit, 1984, pp. 453–454). </w:t>
      </w:r>
      <w:r w:rsidRPr="00E965F5">
        <w:rPr>
          <w:rStyle w:val="Emphasis"/>
        </w:rPr>
        <w:t xml:space="preserve">To calculate the loss associated with an existential catastrophe, we must consider how much value would come to exist in its absence. </w:t>
      </w:r>
      <w:r>
        <w:t xml:space="preserve">It turns out that </w:t>
      </w:r>
      <w:r w:rsidRPr="00E965F5">
        <w:rPr>
          <w:rStyle w:val="StyleUnderline"/>
        </w:rPr>
        <w:t>the ultimate potential for Earth-originating intelligent life is literally astronomical.</w:t>
      </w:r>
      <w:r>
        <w:t xml:space="preserve"> One gets a large number even if one confines one’s consideration to the potential for biological human beings living on Earth. If we suppose with Parfit that our planet will remain habitable for at least another billion years, and we assume that at least one billion people could live on it sustainably, then </w:t>
      </w:r>
      <w:r w:rsidRPr="00E965F5">
        <w:rPr>
          <w:rStyle w:val="StyleUnderline"/>
        </w:rPr>
        <w:t>the potential exist for at least 10</w:t>
      </w:r>
      <w:r w:rsidRPr="00E965F5">
        <w:rPr>
          <w:rStyle w:val="StyleUnderline"/>
          <w:vertAlign w:val="superscript"/>
        </w:rPr>
        <w:t>16</w:t>
      </w:r>
      <w:r w:rsidRPr="00E965F5">
        <w:rPr>
          <w:rStyle w:val="StyleUnderline"/>
        </w:rPr>
        <w:t xml:space="preserve"> human lives of normal duration. </w:t>
      </w:r>
      <w:r w:rsidRPr="00E965F5">
        <w:rPr>
          <w:rStyle w:val="Emphasis"/>
        </w:rPr>
        <w:t>These lives could also be considerably better than the average contemporary human life, which is so often marred by disease, poverty, injustice, and various biological limitations that could be partly overcome through continuing technological and moral progress.</w:t>
      </w:r>
      <w:r>
        <w:t xml:space="preserve"> However, </w:t>
      </w:r>
      <w:r w:rsidRPr="00E965F5">
        <w:rPr>
          <w:rStyle w:val="Emphasis"/>
        </w:rPr>
        <w:t>the relevant figure is not how many people could live on Earth but how many descendants we could have in total</w:t>
      </w:r>
      <w:r>
        <w:t xml:space="preserve">. </w:t>
      </w:r>
      <w:r w:rsidRPr="00E965F5">
        <w:rPr>
          <w:rStyle w:val="StyleUnderline"/>
        </w:rPr>
        <w:t>One lower bound of the number of biological human life-years in the future accessible universe</w:t>
      </w:r>
      <w:r>
        <w:t xml:space="preserve"> (based on current cosmological estimates) </w:t>
      </w:r>
      <w:r w:rsidRPr="00E965F5">
        <w:rPr>
          <w:rStyle w:val="StyleUnderline"/>
        </w:rPr>
        <w:t>is 10</w:t>
      </w:r>
      <w:r w:rsidRPr="00E965F5">
        <w:rPr>
          <w:rStyle w:val="StyleUnderline"/>
          <w:vertAlign w:val="superscript"/>
        </w:rPr>
        <w:t>34</w:t>
      </w:r>
      <w:r w:rsidRPr="00E965F5">
        <w:rPr>
          <w:rStyle w:val="StyleUnderline"/>
        </w:rPr>
        <w:t xml:space="preserve"> years</w:t>
      </w:r>
      <w:r>
        <w:t xml:space="preserve">.7 </w:t>
      </w:r>
      <w:r w:rsidRPr="00E965F5">
        <w:t>Another estimate</w:t>
      </w:r>
      <w:r>
        <w:t>, which assumes that future minds will be mainly implemented in computational hardware instead of biological neuronal wetware, produces a lower bound of 10</w:t>
      </w:r>
      <w:r w:rsidRPr="00E965F5">
        <w:rPr>
          <w:vertAlign w:val="superscript"/>
        </w:rPr>
        <w:t>54</w:t>
      </w:r>
      <w:r>
        <w:t xml:space="preserve"> human-brain-emulation subjective life-years (or 10</w:t>
      </w:r>
      <w:r w:rsidRPr="00E965F5">
        <w:rPr>
          <w:vertAlign w:val="superscript"/>
        </w:rPr>
        <w:t>71</w:t>
      </w:r>
      <w:r>
        <w:t xml:space="preserve"> basic computational operations) (Bostrom, 2003).8 </w:t>
      </w:r>
      <w:r w:rsidRPr="00E965F5">
        <w:rPr>
          <w:rStyle w:val="StyleUnderline"/>
        </w:rPr>
        <w:t>If we make the less conservative assumption that future civilisations could eventually press close to the absolute bounds of known physics</w:t>
      </w:r>
      <w:r>
        <w:t xml:space="preserve"> (using some as yet unimagined technology), </w:t>
      </w:r>
      <w:r w:rsidRPr="00E965F5">
        <w:rPr>
          <w:rStyle w:val="StyleUnderline"/>
        </w:rPr>
        <w:t>we get radically higher estimates of the amount of computation and memory storage that is achievable and thus of the number of years of subjective experience that could be realised</w:t>
      </w:r>
      <w:r>
        <w:t xml:space="preserve">.9 Even if we use the most conservative of these estimates, which entirely ignores the possibility of space colonisation and software minds, we find that </w:t>
      </w:r>
      <w:r w:rsidRPr="00E965F5">
        <w:rPr>
          <w:rStyle w:val="Emphasis"/>
        </w:rPr>
        <w:t>the expected loss of an existential catastrophe is greater than the value of 10</w:t>
      </w:r>
      <w:r w:rsidRPr="00E965F5">
        <w:rPr>
          <w:rStyle w:val="Emphasis"/>
          <w:vertAlign w:val="superscript"/>
        </w:rPr>
        <w:t>16</w:t>
      </w:r>
      <w:r w:rsidRPr="00E965F5">
        <w:rPr>
          <w:rStyle w:val="Emphasis"/>
        </w:rPr>
        <w:t xml:space="preserve"> human lives.</w:t>
      </w:r>
      <w:r>
        <w:t xml:space="preserve"> This implies that </w:t>
      </w:r>
      <w:r w:rsidRPr="00E965F5">
        <w:rPr>
          <w:rStyle w:val="StyleUnderline"/>
        </w:rPr>
        <w:t>the expected value of reducing existential risk by a mere one millionth of one percentage point is at least a hundred times the value of a million human lives</w:t>
      </w:r>
      <w:r>
        <w:t>. The more technologically comprehensive estimate of 10</w:t>
      </w:r>
      <w:r w:rsidRPr="00E965F5">
        <w:rPr>
          <w:vertAlign w:val="superscript"/>
        </w:rPr>
        <w:t>54</w:t>
      </w:r>
      <w:r>
        <w:t xml:space="preserve"> humanbrain-emulation subjective life-years (or 10</w:t>
      </w:r>
      <w:r w:rsidRPr="00E965F5">
        <w:rPr>
          <w:vertAlign w:val="superscript"/>
        </w:rPr>
        <w:t>52</w:t>
      </w:r>
      <w:r>
        <w:t xml:space="preserve"> lives of ordinary length) makes the same point even more starkly. </w:t>
      </w:r>
      <w:r w:rsidRPr="00E965F5">
        <w:rPr>
          <w:rStyle w:val="StyleUnderline"/>
        </w:rPr>
        <w:t xml:space="preserve">Even if we give this allegedly lower bound on the cumulative output potential of a technologically mature civilisation a mere 1 per cent chance of being correct, we find that </w:t>
      </w:r>
      <w:r w:rsidRPr="00847F47">
        <w:rPr>
          <w:rStyle w:val="Emphasis"/>
        </w:rPr>
        <w:t>the expected value of reducing existential risk by a mere one billionth of one billionth of one percentage point is worth a hundred billion times as much as a billion human lives</w:t>
      </w:r>
      <w:r>
        <w:t xml:space="preserve">. One might consequently argue that </w:t>
      </w:r>
      <w:r w:rsidRPr="00847F47">
        <w:rPr>
          <w:rStyle w:val="StyleUnderline"/>
        </w:rPr>
        <w:t>even the tiniest reduction of existential risk has an expected value greater than that of the definite provision of any ‘ordinary’ good, such as the direct benefit of saving 1 billion lives</w:t>
      </w:r>
      <w:r>
        <w:t>. And, further, that the absolute value of the indirect effect of saving 1 billion lives on the total cumulative amount of existential risk—positive or negative—is almost certainly larger than the positive value of the direct benefit of such an action.10</w:t>
      </w:r>
    </w:p>
    <w:p w14:paraId="730F33A6" w14:textId="77777777" w:rsidR="00AD0EBB" w:rsidRDefault="00AD0EBB" w:rsidP="00AD0EBB"/>
    <w:p w14:paraId="293D68B5" w14:textId="77777777" w:rsidR="00AD0EBB" w:rsidRDefault="00AD0EBB" w:rsidP="00AD0EBB">
      <w:pPr>
        <w:pStyle w:val="Heading4"/>
      </w:pPr>
      <w:r>
        <w:t xml:space="preserve">Util good—best and most moral decision calculus. </w:t>
      </w:r>
    </w:p>
    <w:p w14:paraId="33E6B5E8" w14:textId="77777777" w:rsidR="00AD0EBB" w:rsidRDefault="00AD0EBB" w:rsidP="00AD0EBB">
      <w:r w:rsidRPr="0051199B">
        <w:rPr>
          <w:rStyle w:val="Style13ptBold"/>
        </w:rPr>
        <w:t>Bostrom 02</w:t>
      </w:r>
      <w:r>
        <w:t xml:space="preserve">—philosophy @ University of Oxford (Nick, 2002, “Existential Risks Analyzing Human Extinction Scenarios and Related Hazards,” </w:t>
      </w:r>
      <w:hyperlink r:id="rId14" w:history="1">
        <w:r w:rsidRPr="007E0C86">
          <w:rPr>
            <w:rStyle w:val="Hyperlink"/>
          </w:rPr>
          <w:t>http://www.nickbostrom.com/existential/risks.html</w:t>
        </w:r>
      </w:hyperlink>
      <w:r>
        <w:t>, rmf)</w:t>
      </w:r>
    </w:p>
    <w:p w14:paraId="34DD4A11" w14:textId="77777777" w:rsidR="00D030BB" w:rsidRDefault="00AD0EBB" w:rsidP="00AD0EBB">
      <w:r w:rsidRPr="0051199B">
        <w:rPr>
          <w:sz w:val="16"/>
        </w:rPr>
        <w:t xml:space="preserve">Previous sections have argued that </w:t>
      </w:r>
      <w:r w:rsidRPr="0051199B">
        <w:rPr>
          <w:rStyle w:val="Emphasis"/>
        </w:rPr>
        <w:t>the combined probability of the existential risks is very substantial</w:t>
      </w:r>
      <w:r w:rsidRPr="0051199B">
        <w:rPr>
          <w:rStyle w:val="StyleUnderline"/>
        </w:rPr>
        <w:t>.</w:t>
      </w:r>
      <w:r w:rsidRPr="0051199B">
        <w:rPr>
          <w:sz w:val="16"/>
        </w:rPr>
        <w:t xml:space="preserve"> Although there is still a fairly broad range of differing estimates that responsible thinkers could make, it is nonetheless arguable that </w:t>
      </w:r>
      <w:r w:rsidRPr="0051199B">
        <w:rPr>
          <w:rStyle w:val="StyleUnderline"/>
        </w:rPr>
        <w:t xml:space="preserve">because the negative utility of an existential disaster is so enormous, </w:t>
      </w:r>
      <w:r w:rsidRPr="0051199B">
        <w:rPr>
          <w:rStyle w:val="Emphasis"/>
        </w:rPr>
        <w:t>the objective of reducing existential risks should be a dominant consideration when acting out of concern for humankind as a whole</w:t>
      </w:r>
      <w:r w:rsidRPr="0051199B">
        <w:rPr>
          <w:rStyle w:val="StyleUnderline"/>
        </w:rPr>
        <w:t xml:space="preserve">. It may be useful to adopt the following </w:t>
      </w:r>
      <w:r w:rsidRPr="0051199B">
        <w:rPr>
          <w:rStyle w:val="Emphasis"/>
        </w:rPr>
        <w:t>rule of thumb</w:t>
      </w:r>
      <w:r w:rsidRPr="0051199B">
        <w:rPr>
          <w:rStyle w:val="StyleUnderline"/>
        </w:rPr>
        <w:t xml:space="preserve"> for moral action; we can call it Maxipok:</w:t>
      </w:r>
      <w:r>
        <w:rPr>
          <w:rStyle w:val="StyleUnderline"/>
        </w:rPr>
        <w:t xml:space="preserve"> </w:t>
      </w:r>
      <w:r w:rsidRPr="0051199B">
        <w:rPr>
          <w:rStyle w:val="Emphasis"/>
        </w:rPr>
        <w:t xml:space="preserve">Maximize the probability of an okay outcome, where an “okay outcome” is any outcome that avoids existential disaster. </w:t>
      </w:r>
      <w:r w:rsidRPr="0051199B">
        <w:rPr>
          <w:sz w:val="16"/>
        </w:rPr>
        <w:t>At best, this is a rule of thumb, a prima facie suggestion, rather than a principle of absolute validity</w:t>
      </w:r>
      <w:r w:rsidRPr="0051199B">
        <w:rPr>
          <w:rStyle w:val="StyleUnderline"/>
        </w:rPr>
        <w:t>,</w:t>
      </w:r>
      <w:r w:rsidRPr="0051199B">
        <w:rPr>
          <w:sz w:val="16"/>
        </w:rPr>
        <w:t xml:space="preserve"> since there clearly are other moral objectives than preventing terminal global disaster. Its usefulness consists in helping us to get our priorities straight. Moral action is always at risk to diffuse its efficacy on feel-good projects[24] rather on serious work that has the best chance of fixing the worst ills. The cleft between the feel-good projects and what really has the greatest potential for good is likely to be especially great in regard to existential risk. </w:t>
      </w:r>
      <w:r w:rsidRPr="0051199B">
        <w:rPr>
          <w:rStyle w:val="StyleUnderline"/>
        </w:rPr>
        <w:t xml:space="preserve">Since the goal is somewhat abstract and since existential risks don’t currently cause suffering in any living creature[25], there is less of a feel-good dividend to be derived from efforts that seek to reduce them. </w:t>
      </w:r>
      <w:r w:rsidRPr="0051199B">
        <w:rPr>
          <w:sz w:val="16"/>
        </w:rPr>
        <w:t xml:space="preserve">This suggests an offshoot moral project, namely to reshape the popular moral perception so as to give more credit and social approbation to those who devote their time and resources to benefiting humankind via global safety compared to other philanthropies. </w:t>
      </w:r>
      <w:r w:rsidRPr="0051199B">
        <w:rPr>
          <w:rStyle w:val="StyleUnderline"/>
        </w:rPr>
        <w:t>Maxipok, a kind of satisficing rule, is different from Maximin (“Choose the action that has the best worst-case outcome.”)</w:t>
      </w:r>
      <w:r w:rsidRPr="0051199B">
        <w:rPr>
          <w:sz w:val="16"/>
        </w:rPr>
        <w:t xml:space="preserve">[26]. Since we cannot completely eliminate existential risks (at any moment we could be sent into the dustbin of cosmic history by the advancing front of a vacuum phase transition triggered in a remote galaxy a billion years ago) </w:t>
      </w:r>
      <w:r w:rsidRPr="0051199B">
        <w:rPr>
          <w:rStyle w:val="StyleUnderline"/>
        </w:rPr>
        <w:t xml:space="preserve">using maximin in the present context has the consequence that we should choose the act that has the greatest benefits under the assumption of impending extinction. </w:t>
      </w:r>
      <w:r w:rsidRPr="0051199B">
        <w:rPr>
          <w:sz w:val="16"/>
        </w:rPr>
        <w:t xml:space="preserve">In other words, </w:t>
      </w:r>
      <w:r w:rsidRPr="0051199B">
        <w:rPr>
          <w:rStyle w:val="StyleUnderline"/>
        </w:rPr>
        <w:t>maximin implies that we should all start partying as if there were no tomorrow.</w:t>
      </w:r>
      <w:r>
        <w:rPr>
          <w:rStyle w:val="StyleUnderline"/>
        </w:rPr>
        <w:t xml:space="preserve"> </w:t>
      </w:r>
      <w:r w:rsidRPr="0051199B">
        <w:rPr>
          <w:rStyle w:val="StyleUnderline"/>
        </w:rPr>
        <w:t xml:space="preserve">While that option is indisputably attractive, it seems best to acknowledge that </w:t>
      </w:r>
      <w:r w:rsidRPr="0051199B">
        <w:rPr>
          <w:rStyle w:val="Emphasis"/>
        </w:rPr>
        <w:t>there just might</w:t>
      </w:r>
    </w:p>
    <w:p w14:paraId="286F3E47" w14:textId="77777777" w:rsidR="00D030BB" w:rsidRDefault="00D030BB" w:rsidP="00D030BB"/>
    <w:p w14:paraId="4EB4E3F0" w14:textId="77777777" w:rsidR="00073ECA" w:rsidRDefault="00073ECA" w:rsidP="00073ECA">
      <w:pPr>
        <w:pStyle w:val="Heading4"/>
      </w:pPr>
      <w:r>
        <w:t>No inherency, revealing tsa scanners were removed a few years ago. Note their ev is from 2012, we postdate.</w:t>
      </w:r>
    </w:p>
    <w:p w14:paraId="0C99463B" w14:textId="77777777" w:rsidR="00073ECA" w:rsidRDefault="00073ECA" w:rsidP="00073ECA">
      <w:r w:rsidRPr="00AC2C98">
        <w:t xml:space="preserve">Ron </w:t>
      </w:r>
      <w:r w:rsidRPr="00AC2C98">
        <w:rPr>
          <w:rStyle w:val="Style13ptBold"/>
        </w:rPr>
        <w:t>Nixon 13</w:t>
      </w:r>
      <w:r w:rsidRPr="00AC2C98">
        <w:t xml:space="preserve">, 1-18-2013, "T.S.A. To Remove Invasive Body Scanners," New York Times, </w:t>
      </w:r>
      <w:hyperlink r:id="rId15" w:history="1">
        <w:r w:rsidRPr="00563FE1">
          <w:rPr>
            <w:rStyle w:val="Hyperlink"/>
          </w:rPr>
          <w:t>http://www.nytimes.com/2013/01/19/us/tsa-to-remove-invasive-body-scanners.html</w:t>
        </w:r>
      </w:hyperlink>
      <w:r>
        <w:t>, jono)</w:t>
      </w:r>
    </w:p>
    <w:p w14:paraId="6F280951" w14:textId="77777777" w:rsidR="00073ECA" w:rsidRDefault="00073ECA" w:rsidP="00073ECA"/>
    <w:p w14:paraId="6DFA57FE" w14:textId="77777777" w:rsidR="00073ECA" w:rsidRPr="00AF5046" w:rsidRDefault="00073ECA" w:rsidP="00073ECA">
      <w:r>
        <w:t xml:space="preserve">WASHINGTON — </w:t>
      </w:r>
      <w:r w:rsidRPr="00AC2C98">
        <w:rPr>
          <w:rStyle w:val="StyleUnderline"/>
        </w:rPr>
        <w:t>After years of complaints by passengers and members of Congress, the Transportation Security Administration said Friday that it would begin removing the controversial full-body scanners that produce revealing images of airline travelers beginning this summer.</w:t>
      </w:r>
      <w:r>
        <w:t xml:space="preserve"> </w:t>
      </w:r>
      <w:r w:rsidRPr="00AC2C98">
        <w:rPr>
          <w:rStyle w:val="StyleUnderline"/>
        </w:rPr>
        <w:t>The agency said it canceled</w:t>
      </w:r>
      <w:r>
        <w:t xml:space="preserve"> a contract, originally worth $40 million, </w:t>
      </w:r>
      <w:r w:rsidRPr="00AC2C98">
        <w:rPr>
          <w:rStyle w:val="StyleUnderline"/>
        </w:rPr>
        <w:t>with the maker of the scanners, Rapiscan, after the company failed to meet a Congressional deadline for new software that would protect passengers’ privacy</w:t>
      </w:r>
      <w:r>
        <w:t xml:space="preserve">. Since going into widespread use nearly three years ago, the scanners have been criticized by passengers for being too invasive and are the subject of lawsuits from privacy groups. The T.S.A. began deploying the scanners in 2010, after an attempt by Umar Farouk Abdulmutallab, a Nigerian citizen, to blow up a Detroit-bound Northwest Airlines flight by setting off explosives hidden in his underwear. The T.S.A. said that 174 of the machines are currently being used at airport checkpoints around the country. Another 76 are housed at a storage facility in Texas. </w:t>
      </w:r>
      <w:r w:rsidRPr="00AC2C98">
        <w:rPr>
          <w:rStyle w:val="StyleUnderline"/>
        </w:rPr>
        <w:t xml:space="preserve">Rapiscan will be required to pay for removing the scanners. In a statement, Deepak Chopra, the company’s president, said the decision to cancel the contract and remove the scanners was a “a mutually satisfactory agreement with the T.S.A.” </w:t>
      </w:r>
      <w:r>
        <w:t xml:space="preserve">The company said that scanners would be used at other government agencies. </w:t>
      </w:r>
      <w:r w:rsidRPr="00AC2C98">
        <w:rPr>
          <w:rStyle w:val="StyleUnderline"/>
        </w:rPr>
        <w:t>The removal of the Rapiscan scanners does not mean that all full-body scanners will be removed from airport security checkpoints. A second type of full-body scanner does not produce revealing images. Instead, it makes an avatar-like projection on security screens. The T.S.A. said those machines</w:t>
      </w:r>
      <w:r>
        <w:t xml:space="preserve">, which </w:t>
      </w:r>
      <w:r w:rsidRPr="00AC2C98">
        <w:rPr>
          <w:rStyle w:val="StyleUnderline"/>
        </w:rPr>
        <w:t>should be in airports by June</w:t>
      </w:r>
      <w:r>
        <w:t>, will allow quicker scans than those using X-rays. “This means faster lanes for the traveler and enhanced security,” the agency said.</w:t>
      </w:r>
    </w:p>
    <w:p w14:paraId="380E96F2" w14:textId="77777777" w:rsidR="00D030BB" w:rsidRDefault="00D030BB" w:rsidP="00D030BB"/>
    <w:p w14:paraId="22C19C81" w14:textId="77777777" w:rsidR="00D030BB" w:rsidRDefault="00D030BB" w:rsidP="00D030BB"/>
    <w:p w14:paraId="789DCB7D" w14:textId="77777777" w:rsidR="00D030BB" w:rsidRDefault="00D030BB" w:rsidP="00D030BB"/>
    <w:p w14:paraId="58947750" w14:textId="77777777" w:rsidR="00D030BB" w:rsidRDefault="00D030BB" w:rsidP="00D030BB"/>
    <w:p w14:paraId="52B23079" w14:textId="77777777" w:rsidR="00D030BB" w:rsidRDefault="00D030BB" w:rsidP="00D030BB"/>
    <w:p w14:paraId="18FA67D4" w14:textId="77777777" w:rsidR="00D030BB" w:rsidRDefault="00D030BB" w:rsidP="00D030BB"/>
    <w:p w14:paraId="596DE9A2" w14:textId="77777777" w:rsidR="00D030BB" w:rsidRDefault="00D030BB" w:rsidP="00D030BB"/>
    <w:p w14:paraId="68A8DFD7" w14:textId="77777777" w:rsidR="00D030BB" w:rsidRDefault="00D030BB" w:rsidP="00D030BB"/>
    <w:p w14:paraId="31A01BD7" w14:textId="77777777" w:rsidR="00D030BB" w:rsidRDefault="00D030BB" w:rsidP="00D030BB"/>
    <w:p w14:paraId="6658CDB0" w14:textId="77777777" w:rsidR="00D030BB" w:rsidRDefault="00D030BB" w:rsidP="00D030BB"/>
    <w:p w14:paraId="77D7B6D2" w14:textId="77777777" w:rsidR="00D030BB" w:rsidRDefault="00D030BB" w:rsidP="00D030BB"/>
    <w:p w14:paraId="298D86FC" w14:textId="77777777" w:rsidR="00D030BB" w:rsidRDefault="00D030BB" w:rsidP="00D030BB"/>
    <w:p w14:paraId="35802C37" w14:textId="77777777" w:rsidR="00D030BB" w:rsidRDefault="00D030BB" w:rsidP="00D030BB"/>
    <w:p w14:paraId="112D1C70" w14:textId="77777777" w:rsidR="00D030BB" w:rsidRDefault="00D030BB" w:rsidP="00D030BB"/>
    <w:p w14:paraId="0AA8C218" w14:textId="77777777" w:rsidR="00D030BB" w:rsidRDefault="00D030BB" w:rsidP="00D030BB"/>
    <w:p w14:paraId="072AB830" w14:textId="77777777" w:rsidR="00D030BB" w:rsidRDefault="00D030BB" w:rsidP="00D030BB"/>
    <w:p w14:paraId="0CE8B606" w14:textId="77777777" w:rsidR="00D030BB" w:rsidRDefault="00D030BB" w:rsidP="00D030BB"/>
    <w:p w14:paraId="569BBA94" w14:textId="77777777" w:rsidR="00D030BB" w:rsidRDefault="00D030BB" w:rsidP="00D030BB"/>
    <w:p w14:paraId="2F5194A9" w14:textId="77777777" w:rsidR="00D030BB" w:rsidRDefault="00D030BB" w:rsidP="00D030BB"/>
    <w:p w14:paraId="67C0E984" w14:textId="77777777" w:rsidR="00D030BB" w:rsidRDefault="00D030BB" w:rsidP="00D030BB"/>
    <w:p w14:paraId="6ECB49C9" w14:textId="77777777" w:rsidR="00D030BB" w:rsidRDefault="00D030BB" w:rsidP="00D030BB"/>
    <w:p w14:paraId="07DAA640" w14:textId="77777777" w:rsidR="00D030BB" w:rsidRDefault="00D030BB" w:rsidP="00D030BB"/>
    <w:p w14:paraId="6A288D09" w14:textId="77777777" w:rsidR="00D030BB" w:rsidRDefault="00D030BB" w:rsidP="00D030BB"/>
    <w:p w14:paraId="30B77D6B" w14:textId="77777777" w:rsidR="00D030BB" w:rsidRDefault="00D030BB" w:rsidP="00D030BB"/>
    <w:p w14:paraId="0A5341F9" w14:textId="77777777" w:rsidR="00D030BB" w:rsidRDefault="00D030BB" w:rsidP="00D030BB"/>
    <w:p w14:paraId="3716A79A" w14:textId="77777777" w:rsidR="00D030BB" w:rsidRDefault="00D030BB" w:rsidP="00D030BB"/>
    <w:p w14:paraId="7B2896FC" w14:textId="77777777" w:rsidR="00D030BB" w:rsidRPr="00D030BB" w:rsidRDefault="00D030BB" w:rsidP="00D030BB"/>
    <w:sectPr w:rsidR="00D030BB" w:rsidRPr="00D030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B0215"/>
    <w:rsid w:val="000139A3"/>
    <w:rsid w:val="00073ECA"/>
    <w:rsid w:val="00100833"/>
    <w:rsid w:val="00104529"/>
    <w:rsid w:val="00105942"/>
    <w:rsid w:val="00107396"/>
    <w:rsid w:val="00144A4C"/>
    <w:rsid w:val="00176AB0"/>
    <w:rsid w:val="00176E4A"/>
    <w:rsid w:val="00177B7D"/>
    <w:rsid w:val="0018322D"/>
    <w:rsid w:val="001B5776"/>
    <w:rsid w:val="001E527A"/>
    <w:rsid w:val="001F78CE"/>
    <w:rsid w:val="00247055"/>
    <w:rsid w:val="00251FC7"/>
    <w:rsid w:val="002855A7"/>
    <w:rsid w:val="002B146A"/>
    <w:rsid w:val="002B5E17"/>
    <w:rsid w:val="00315690"/>
    <w:rsid w:val="00316B75"/>
    <w:rsid w:val="00325646"/>
    <w:rsid w:val="003460F2"/>
    <w:rsid w:val="0038158C"/>
    <w:rsid w:val="003902BA"/>
    <w:rsid w:val="003A09E2"/>
    <w:rsid w:val="00401E74"/>
    <w:rsid w:val="00407037"/>
    <w:rsid w:val="004605D6"/>
    <w:rsid w:val="004C60E8"/>
    <w:rsid w:val="004E3579"/>
    <w:rsid w:val="004E728B"/>
    <w:rsid w:val="004F29CA"/>
    <w:rsid w:val="004F39E0"/>
    <w:rsid w:val="00537BD5"/>
    <w:rsid w:val="00537C44"/>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551EF"/>
    <w:rsid w:val="00860984"/>
    <w:rsid w:val="008B3ECB"/>
    <w:rsid w:val="008B4E85"/>
    <w:rsid w:val="008C1B2E"/>
    <w:rsid w:val="0091627E"/>
    <w:rsid w:val="0097032B"/>
    <w:rsid w:val="0097388F"/>
    <w:rsid w:val="009D2EAD"/>
    <w:rsid w:val="009D54B2"/>
    <w:rsid w:val="009E1922"/>
    <w:rsid w:val="009F7ED2"/>
    <w:rsid w:val="00A93661"/>
    <w:rsid w:val="00A95652"/>
    <w:rsid w:val="00AC0AB8"/>
    <w:rsid w:val="00AD0EBB"/>
    <w:rsid w:val="00B33C6D"/>
    <w:rsid w:val="00B4508F"/>
    <w:rsid w:val="00B55AD5"/>
    <w:rsid w:val="00B8057C"/>
    <w:rsid w:val="00BD6238"/>
    <w:rsid w:val="00BF593B"/>
    <w:rsid w:val="00BF773A"/>
    <w:rsid w:val="00BF7E81"/>
    <w:rsid w:val="00C13773"/>
    <w:rsid w:val="00C17CC8"/>
    <w:rsid w:val="00C83417"/>
    <w:rsid w:val="00C9604F"/>
    <w:rsid w:val="00CA19AA"/>
    <w:rsid w:val="00CB0215"/>
    <w:rsid w:val="00CC5298"/>
    <w:rsid w:val="00CD736E"/>
    <w:rsid w:val="00CD798D"/>
    <w:rsid w:val="00CE161E"/>
    <w:rsid w:val="00CF59A8"/>
    <w:rsid w:val="00D030BB"/>
    <w:rsid w:val="00D325A9"/>
    <w:rsid w:val="00D36A8A"/>
    <w:rsid w:val="00D61409"/>
    <w:rsid w:val="00D6691E"/>
    <w:rsid w:val="00D71170"/>
    <w:rsid w:val="00DA1C92"/>
    <w:rsid w:val="00DA25D4"/>
    <w:rsid w:val="00DA6538"/>
    <w:rsid w:val="00DD0D07"/>
    <w:rsid w:val="00DD44EC"/>
    <w:rsid w:val="00E15E75"/>
    <w:rsid w:val="00E5262C"/>
    <w:rsid w:val="00EC7DC4"/>
    <w:rsid w:val="00ED30CF"/>
    <w:rsid w:val="00F176EF"/>
    <w:rsid w:val="00F45E10"/>
    <w:rsid w:val="00F6364A"/>
    <w:rsid w:val="00F9113A"/>
    <w:rsid w:val="00F95FF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DFA78"/>
  <w15:docId w15:val="{E7DF330D-551F-4B90-9151-0BFBEE313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D44EC"/>
    <w:pPr>
      <w:spacing w:after="0" w:line="240" w:lineRule="auto"/>
    </w:pPr>
    <w:rPr>
      <w:rFonts w:ascii="Calibri" w:hAnsi="Calibri" w:cs="Arial"/>
    </w:rPr>
  </w:style>
  <w:style w:type="paragraph" w:styleId="Heading1">
    <w:name w:val="heading 1"/>
    <w:aliases w:val="Pocket"/>
    <w:basedOn w:val="Normal"/>
    <w:next w:val="Normal"/>
    <w:link w:val="Heading1Char"/>
    <w:qFormat/>
    <w:rsid w:val="00DD44E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44E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D44E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D44E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D44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44EC"/>
  </w:style>
  <w:style w:type="character" w:customStyle="1" w:styleId="Heading1Char">
    <w:name w:val="Heading 1 Char"/>
    <w:aliases w:val="Pocket Char"/>
    <w:basedOn w:val="DefaultParagraphFont"/>
    <w:link w:val="Heading1"/>
    <w:rsid w:val="00DD44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44E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D44E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D44EC"/>
    <w:rPr>
      <w:rFonts w:ascii="Calibri" w:eastAsiaTheme="majorEastAsia" w:hAnsi="Calibri" w:cstheme="majorBidi"/>
      <w:b/>
      <w:iCs/>
      <w:sz w:val="26"/>
    </w:rPr>
  </w:style>
  <w:style w:type="character" w:styleId="Emphasis">
    <w:name w:val="Emphasis"/>
    <w:basedOn w:val="DefaultParagraphFont"/>
    <w:uiPriority w:val="7"/>
    <w:qFormat/>
    <w:rsid w:val="00DD44EC"/>
    <w:rPr>
      <w:rFonts w:ascii="Calibri" w:hAnsi="Calibri" w:cs="Arial"/>
      <w:b/>
      <w:i w:val="0"/>
      <w:iCs/>
      <w:sz w:val="22"/>
      <w:u w:val="single"/>
      <w:bdr w:val="none" w:sz="0" w:space="0" w:color="auto"/>
    </w:rPr>
  </w:style>
  <w:style w:type="character" w:customStyle="1" w:styleId="Style13ptBold">
    <w:name w:val="Style 13 pt Bold"/>
    <w:aliases w:val="Cite,Style Style Bold + 12 pt"/>
    <w:basedOn w:val="DefaultParagraphFont"/>
    <w:uiPriority w:val="5"/>
    <w:qFormat/>
    <w:rsid w:val="00DD44EC"/>
    <w:rPr>
      <w:b/>
      <w:bCs/>
      <w:sz w:val="26"/>
      <w:u w:val="none"/>
    </w:rPr>
  </w:style>
  <w:style w:type="character" w:customStyle="1" w:styleId="StyleUnderline">
    <w:name w:val="Style Underline"/>
    <w:aliases w:val="Underline,Style Bold Underline"/>
    <w:basedOn w:val="DefaultParagraphFont"/>
    <w:uiPriority w:val="6"/>
    <w:qFormat/>
    <w:rsid w:val="00DD44EC"/>
    <w:rPr>
      <w:b w:val="0"/>
      <w:sz w:val="22"/>
      <w:u w:val="single"/>
    </w:rPr>
  </w:style>
  <w:style w:type="character" w:styleId="Hyperlink">
    <w:name w:val="Hyperlink"/>
    <w:basedOn w:val="DefaultParagraphFont"/>
    <w:uiPriority w:val="99"/>
    <w:unhideWhenUsed/>
    <w:rsid w:val="00DD44EC"/>
    <w:rPr>
      <w:color w:val="auto"/>
      <w:u w:val="none"/>
    </w:rPr>
  </w:style>
  <w:style w:type="character" w:styleId="FollowedHyperlink">
    <w:name w:val="FollowedHyperlink"/>
    <w:basedOn w:val="DefaultParagraphFont"/>
    <w:uiPriority w:val="99"/>
    <w:semiHidden/>
    <w:unhideWhenUsed/>
    <w:rsid w:val="00DD44EC"/>
    <w:rPr>
      <w:color w:val="auto"/>
      <w:u w:val="none"/>
    </w:rPr>
  </w:style>
  <w:style w:type="paragraph" w:styleId="DocumentMap">
    <w:name w:val="Document Map"/>
    <w:basedOn w:val="Normal"/>
    <w:link w:val="DocumentMapChar"/>
    <w:uiPriority w:val="99"/>
    <w:semiHidden/>
    <w:unhideWhenUsed/>
    <w:rsid w:val="00F95FF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95FF1"/>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3213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pa.org/news/press/releases/2014/11/airport-security.aspx" TargetMode="External"/><Relationship Id="rId13" Type="http://schemas.openxmlformats.org/officeDocument/2006/relationships/hyperlink" Target="http://www.existential-risk.org/concept.pdf" TargetMode="External"/><Relationship Id="rId3" Type="http://schemas.openxmlformats.org/officeDocument/2006/relationships/styles" Target="styles.xml"/><Relationship Id="rId7" Type="http://schemas.openxmlformats.org/officeDocument/2006/relationships/hyperlink" Target="http://www.insidescience.org/content/new-airport-screening-method-catches-more-20-times-many-liars/2441" TargetMode="External"/><Relationship Id="rId12" Type="http://schemas.openxmlformats.org/officeDocument/2006/relationships/hyperlink" Target="http://thebulletin.org/how-can-we-reduce-risk-human-extinc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emotional-intelligence-academy.com/scanr-the-secret-to-uncovering-what-others-are-really-thinking-and-feeling/" TargetMode="External"/><Relationship Id="rId11" Type="http://schemas.openxmlformats.org/officeDocument/2006/relationships/hyperlink" Target="http://www.azcentral.com/story/news/politics/2014/09/10/isis-likely-enter-plane-than-via-southwest-border/15414565/" TargetMode="External"/><Relationship Id="rId5" Type="http://schemas.openxmlformats.org/officeDocument/2006/relationships/webSettings" Target="webSettings.xml"/><Relationship Id="rId15" Type="http://schemas.openxmlformats.org/officeDocument/2006/relationships/hyperlink" Target="http://www.nytimes.com/2013/01/19/us/tsa-to-remove-invasive-body-scanners.html" TargetMode="External"/><Relationship Id="rId10" Type="http://schemas.openxmlformats.org/officeDocument/2006/relationships/hyperlink" Target="http://www.rt.com/usa/257669-morrell-alqaeda-threat-flights/" TargetMode="External"/><Relationship Id="rId4" Type="http://schemas.openxmlformats.org/officeDocument/2006/relationships/settings" Target="settings.xml"/><Relationship Id="rId9" Type="http://schemas.openxmlformats.org/officeDocument/2006/relationships/hyperlink" Target="http://www.psmag.com/health-and-behavior/find-suspicious-travelers-try-talking-them-94318" TargetMode="External"/><Relationship Id="rId14" Type="http://schemas.openxmlformats.org/officeDocument/2006/relationships/hyperlink" Target="http://www.nickbostrom.com/existential/risk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8706C-DC58-4609-8F4F-1FEDAFE683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5862</Words>
  <Characters>33414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Anuj Varma</dc:creator>
  <cp:keywords>5.1.1</cp:keywords>
  <dc:description/>
  <cp:lastModifiedBy>Sarah Spring</cp:lastModifiedBy>
  <cp:revision>2</cp:revision>
  <dcterms:created xsi:type="dcterms:W3CDTF">2015-08-06T18:08:00Z</dcterms:created>
  <dcterms:modified xsi:type="dcterms:W3CDTF">2015-08-06T18:08:00Z</dcterms:modified>
</cp:coreProperties>
</file>