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29F364" w14:textId="77777777" w:rsidR="00997022" w:rsidRDefault="00997022" w:rsidP="00997022">
      <w:pPr>
        <w:pStyle w:val="Heading1"/>
      </w:pPr>
      <w:proofErr w:type="gramStart"/>
      <w:r>
        <w:t>case</w:t>
      </w:r>
      <w:proofErr w:type="gramEnd"/>
    </w:p>
    <w:p w14:paraId="246B2B08" w14:textId="77777777" w:rsidR="00011BEC" w:rsidRDefault="00011BEC" w:rsidP="00011BEC">
      <w:pPr>
        <w:pStyle w:val="Heading4"/>
      </w:pPr>
      <w:r>
        <w:t>Mass Media influences our perception of Islam</w:t>
      </w:r>
    </w:p>
    <w:p w14:paraId="3E5E945E" w14:textId="77777777" w:rsidR="00011BEC" w:rsidRDefault="00011BEC" w:rsidP="00B55AD5">
      <w:proofErr w:type="spellStart"/>
      <w:r w:rsidRPr="00AB7D87">
        <w:rPr>
          <w:b/>
          <w:sz w:val="24"/>
          <w:szCs w:val="24"/>
        </w:rPr>
        <w:t>Nizam</w:t>
      </w:r>
      <w:proofErr w:type="spellEnd"/>
      <w:r w:rsidR="009A0E44" w:rsidRPr="00AB7D87">
        <w:rPr>
          <w:b/>
          <w:sz w:val="24"/>
          <w:szCs w:val="24"/>
        </w:rPr>
        <w:t xml:space="preserve"> Osman</w:t>
      </w:r>
      <w:r w:rsidRPr="00AB7D87">
        <w:rPr>
          <w:b/>
          <w:sz w:val="24"/>
          <w:szCs w:val="24"/>
        </w:rPr>
        <w:t xml:space="preserve"> 13</w:t>
      </w:r>
      <w:r w:rsidRPr="00AB7D87">
        <w:rPr>
          <w:sz w:val="24"/>
          <w:szCs w:val="24"/>
        </w:rPr>
        <w:t xml:space="preserve"> </w:t>
      </w:r>
      <w:r>
        <w:t>-</w:t>
      </w:r>
      <w:proofErr w:type="gramStart"/>
      <w:r w:rsidRPr="00AB7D87">
        <w:rPr>
          <w:szCs w:val="20"/>
        </w:rPr>
        <w:t>PHD(</w:t>
      </w:r>
      <w:proofErr w:type="gramEnd"/>
      <w:r w:rsidRPr="00AB7D87">
        <w:rPr>
          <w:szCs w:val="20"/>
        </w:rPr>
        <w:t>media studies) University of Sussex, UK Master of Science (Broadcasting and Telecommunication</w:t>
      </w:r>
      <w:r w:rsidR="009B0F24" w:rsidRPr="00AB7D87">
        <w:rPr>
          <w:szCs w:val="20"/>
        </w:rPr>
        <w:t>, Western Michigan University)</w:t>
      </w:r>
      <w:r w:rsidR="009B0F24" w:rsidRPr="00AB7D87">
        <w:rPr>
          <w:szCs w:val="20"/>
        </w:rPr>
        <w:br/>
      </w:r>
      <w:r w:rsidRPr="00AB7D87">
        <w:rPr>
          <w:szCs w:val="20"/>
        </w:rPr>
        <w:t>http://ratedoctork.com/Uploads/ProfessorDocs/bb23be29b41a4f4f80b1bd5066ada429.pdf</w:t>
      </w:r>
    </w:p>
    <w:p w14:paraId="4D6EB868" w14:textId="77777777" w:rsidR="00011BEC" w:rsidRPr="00AB7D87" w:rsidRDefault="00011BEC" w:rsidP="00B55AD5">
      <w:pPr>
        <w:rPr>
          <w:szCs w:val="20"/>
          <w:u w:val="single"/>
        </w:rPr>
      </w:pPr>
      <w:r w:rsidRPr="00AB7D87">
        <w:rPr>
          <w:szCs w:val="20"/>
          <w:highlight w:val="yellow"/>
          <w:u w:val="single"/>
        </w:rPr>
        <w:t>The role of media is to shape opinions and presenting a particular version as reality</w:t>
      </w:r>
      <w:r w:rsidRPr="00AB7D87">
        <w:rPr>
          <w:szCs w:val="20"/>
        </w:rPr>
        <w:t>. Media are also believed and expected to portray a fair picture on any issues occur both at local and international level. However</w:t>
      </w:r>
      <w:r w:rsidRPr="00AB7D87">
        <w:rPr>
          <w:szCs w:val="20"/>
          <w:highlight w:val="yellow"/>
        </w:rPr>
        <w:t xml:space="preserve">, </w:t>
      </w:r>
      <w:r w:rsidRPr="00AB7D87">
        <w:rPr>
          <w:szCs w:val="20"/>
          <w:highlight w:val="yellow"/>
          <w:u w:val="single"/>
        </w:rPr>
        <w:t xml:space="preserve">in portraying Islam especially after the September 11 attacks, a number of </w:t>
      </w:r>
      <w:proofErr w:type="gramStart"/>
      <w:r w:rsidRPr="00AB7D87">
        <w:rPr>
          <w:szCs w:val="20"/>
          <w:highlight w:val="yellow"/>
          <w:u w:val="single"/>
        </w:rPr>
        <w:t>research</w:t>
      </w:r>
      <w:proofErr w:type="gramEnd"/>
      <w:r w:rsidRPr="00AB7D87">
        <w:rPr>
          <w:szCs w:val="20"/>
          <w:highlight w:val="yellow"/>
          <w:u w:val="single"/>
        </w:rPr>
        <w:t xml:space="preserve"> found that International media tend to negatively depict Islam by associating it with terrorism</w:t>
      </w:r>
      <w:r w:rsidRPr="00AB7D87">
        <w:rPr>
          <w:szCs w:val="20"/>
        </w:rPr>
        <w:t xml:space="preserve"> (</w:t>
      </w:r>
      <w:proofErr w:type="spellStart"/>
      <w:r w:rsidRPr="00AB7D87">
        <w:rPr>
          <w:szCs w:val="20"/>
        </w:rPr>
        <w:t>Zulkifli</w:t>
      </w:r>
      <w:proofErr w:type="spellEnd"/>
      <w:r w:rsidRPr="00AB7D87">
        <w:rPr>
          <w:szCs w:val="20"/>
        </w:rPr>
        <w:t xml:space="preserve">, 2009; </w:t>
      </w:r>
      <w:proofErr w:type="spellStart"/>
      <w:r w:rsidRPr="00AB7D87">
        <w:rPr>
          <w:szCs w:val="20"/>
        </w:rPr>
        <w:t>Winegar</w:t>
      </w:r>
      <w:proofErr w:type="spellEnd"/>
      <w:r w:rsidRPr="00AB7D87">
        <w:rPr>
          <w:szCs w:val="20"/>
        </w:rPr>
        <w:t xml:space="preserve">, 2008; </w:t>
      </w:r>
      <w:proofErr w:type="spellStart"/>
      <w:r w:rsidRPr="00AB7D87">
        <w:rPr>
          <w:szCs w:val="20"/>
        </w:rPr>
        <w:t>Gerges</w:t>
      </w:r>
      <w:proofErr w:type="spellEnd"/>
      <w:r w:rsidRPr="00AB7D87">
        <w:rPr>
          <w:szCs w:val="20"/>
        </w:rPr>
        <w:t xml:space="preserve">, 2003). </w:t>
      </w:r>
      <w:r w:rsidRPr="00AB7D87">
        <w:rPr>
          <w:szCs w:val="20"/>
          <w:u w:val="single"/>
        </w:rPr>
        <w:t xml:space="preserve">Issues concerning the way international media, specifically in the US </w:t>
      </w:r>
      <w:r w:rsidRPr="00AB7D87">
        <w:rPr>
          <w:szCs w:val="20"/>
        </w:rPr>
        <w:t xml:space="preserve">and UK, </w:t>
      </w:r>
      <w:r w:rsidRPr="00AB7D87">
        <w:rPr>
          <w:szCs w:val="20"/>
          <w:u w:val="single"/>
        </w:rPr>
        <w:t>equate Islam with terrorism have been tremendously debated. Research showed that after the September 11 attack</w:t>
      </w:r>
      <w:r w:rsidRPr="00AB7D87">
        <w:rPr>
          <w:szCs w:val="20"/>
          <w:highlight w:val="yellow"/>
          <w:u w:val="single"/>
        </w:rPr>
        <w:t>, terrorism has been repeatedly associated with Islam by most of the international media</w:t>
      </w:r>
      <w:r w:rsidRPr="00AB7D87">
        <w:rPr>
          <w:szCs w:val="20"/>
        </w:rPr>
        <w:t xml:space="preserve">. Dr. Natasha Hamilton-Hart, a lecturer in Singapore National University once said that </w:t>
      </w:r>
      <w:r w:rsidRPr="00AB7D87">
        <w:rPr>
          <w:szCs w:val="20"/>
          <w:u w:val="single"/>
        </w:rPr>
        <w:t xml:space="preserve">the definition of terrorism at the moment is too narrow because it only depicts Islam and Muslims in an irrelevant manner </w:t>
      </w:r>
      <w:r w:rsidRPr="00AB7D87">
        <w:rPr>
          <w:szCs w:val="20"/>
        </w:rPr>
        <w:t>(</w:t>
      </w:r>
      <w:proofErr w:type="spellStart"/>
      <w:r w:rsidRPr="00AB7D87">
        <w:rPr>
          <w:szCs w:val="20"/>
        </w:rPr>
        <w:t>Berita</w:t>
      </w:r>
      <w:proofErr w:type="spellEnd"/>
      <w:r w:rsidRPr="00AB7D87">
        <w:rPr>
          <w:szCs w:val="20"/>
        </w:rPr>
        <w:t xml:space="preserve"> </w:t>
      </w:r>
      <w:proofErr w:type="spellStart"/>
      <w:r w:rsidRPr="00AB7D87">
        <w:rPr>
          <w:szCs w:val="20"/>
        </w:rPr>
        <w:t>Harian</w:t>
      </w:r>
      <w:proofErr w:type="spellEnd"/>
      <w:r w:rsidRPr="00AB7D87">
        <w:rPr>
          <w:szCs w:val="20"/>
        </w:rPr>
        <w:t xml:space="preserve">, June 5th 2008:10). </w:t>
      </w:r>
      <w:r w:rsidRPr="00AB7D87">
        <w:rPr>
          <w:szCs w:val="20"/>
          <w:u w:val="single"/>
        </w:rPr>
        <w:t xml:space="preserve">The attacks on the World Trade Center in New York and Pentagon on </w:t>
      </w:r>
      <w:proofErr w:type="gramStart"/>
      <w:r w:rsidRPr="00AB7D87">
        <w:rPr>
          <w:szCs w:val="20"/>
          <w:u w:val="single"/>
        </w:rPr>
        <w:t>September,</w:t>
      </w:r>
      <w:proofErr w:type="gramEnd"/>
      <w:r w:rsidRPr="00AB7D87">
        <w:rPr>
          <w:szCs w:val="20"/>
          <w:u w:val="single"/>
        </w:rPr>
        <w:t xml:space="preserve"> 11th 2001 have given a massive impact to the whole world.</w:t>
      </w:r>
      <w:r w:rsidRPr="00AB7D87">
        <w:rPr>
          <w:szCs w:val="20"/>
        </w:rPr>
        <w:t xml:space="preserve"> The impact on the United States (US) was much bigger in various aspects including economics and military as well as the US credibility as the most powerful nation in the world. This has led the US to take revengeful actions against those who were targeted to be responsible for the attack, thus making this an opportunity for the US to do anything on anyone they dislike despite of disagreement made by International society against the US (The Star, Jan </w:t>
      </w:r>
      <w:proofErr w:type="gramStart"/>
      <w:r w:rsidRPr="00AB7D87">
        <w:rPr>
          <w:szCs w:val="20"/>
        </w:rPr>
        <w:t>19th ,</w:t>
      </w:r>
      <w:proofErr w:type="gramEnd"/>
      <w:r w:rsidRPr="00AB7D87">
        <w:rPr>
          <w:szCs w:val="20"/>
        </w:rPr>
        <w:t xml:space="preserve"> 2002:15</w:t>
      </w:r>
      <w:r w:rsidRPr="00AB7D87">
        <w:rPr>
          <w:szCs w:val="20"/>
          <w:u w:val="single"/>
        </w:rPr>
        <w:t xml:space="preserve">). The US has made an initiative hunting and targeting any parties involved in a </w:t>
      </w:r>
      <w:proofErr w:type="gramStart"/>
      <w:r w:rsidRPr="00AB7D87">
        <w:rPr>
          <w:szCs w:val="20"/>
          <w:u w:val="single"/>
        </w:rPr>
        <w:t>so called</w:t>
      </w:r>
      <w:proofErr w:type="gramEnd"/>
      <w:r w:rsidRPr="00AB7D87">
        <w:rPr>
          <w:szCs w:val="20"/>
          <w:u w:val="single"/>
        </w:rPr>
        <w:t xml:space="preserve"> terrorism.</w:t>
      </w:r>
      <w:r w:rsidRPr="00AB7D87">
        <w:rPr>
          <w:szCs w:val="20"/>
        </w:rPr>
        <w:t xml:space="preserve"> The first step taken besides arresting few targeted individuals was to attack Afghanistan in which the ruler was claimed to have an affiliation with terrorists who were responsible for the September 11 attacks. </w:t>
      </w:r>
      <w:r w:rsidRPr="00AB7D87">
        <w:rPr>
          <w:szCs w:val="20"/>
          <w:u w:val="single"/>
        </w:rPr>
        <w:t>In relation to this, the issue of fighting against terrorism has been the most important agenda prioritized by international media.</w:t>
      </w:r>
      <w:r w:rsidRPr="00AB7D87">
        <w:rPr>
          <w:szCs w:val="20"/>
        </w:rPr>
        <w:t xml:space="preserve"> </w:t>
      </w:r>
      <w:r w:rsidRPr="00AB7D87">
        <w:rPr>
          <w:szCs w:val="20"/>
          <w:highlight w:val="yellow"/>
          <w:u w:val="single"/>
        </w:rPr>
        <w:t>The mass media in the US</w:t>
      </w:r>
      <w:r w:rsidRPr="00AB7D87">
        <w:rPr>
          <w:szCs w:val="20"/>
          <w:u w:val="single"/>
        </w:rPr>
        <w:t xml:space="preserve"> and its counterpart, UK such as Cable News Network (CNN), British Broadcasting Corporation (BBC), some mainstream news magazines namely Newsweek and TIME as well as other media </w:t>
      </w:r>
      <w:r w:rsidRPr="00AB7D87">
        <w:rPr>
          <w:szCs w:val="20"/>
          <w:highlight w:val="yellow"/>
          <w:u w:val="single"/>
        </w:rPr>
        <w:t>have played a significant role in influencing the whole world to morally support the US in protesting against terrorism</w:t>
      </w:r>
      <w:r w:rsidRPr="00AB7D87">
        <w:rPr>
          <w:szCs w:val="20"/>
          <w:u w:val="single"/>
        </w:rPr>
        <w:t>. Obviously</w:t>
      </w:r>
      <w:r w:rsidRPr="00AB7D87">
        <w:rPr>
          <w:szCs w:val="20"/>
          <w:highlight w:val="yellow"/>
          <w:u w:val="single"/>
        </w:rPr>
        <w:t>, western countries are prone to identify terrorism with certain groups that are labeled as extremists, militants or Muslim extremists</w:t>
      </w:r>
      <w:r w:rsidRPr="00AB7D87">
        <w:rPr>
          <w:szCs w:val="20"/>
          <w:u w:val="single"/>
        </w:rPr>
        <w:t xml:space="preserve"> </w:t>
      </w:r>
      <w:r w:rsidRPr="00AB7D87">
        <w:rPr>
          <w:szCs w:val="20"/>
        </w:rPr>
        <w:t>(</w:t>
      </w:r>
      <w:proofErr w:type="spellStart"/>
      <w:r w:rsidRPr="00AB7D87">
        <w:rPr>
          <w:szCs w:val="20"/>
        </w:rPr>
        <w:t>Zulkifli</w:t>
      </w:r>
      <w:proofErr w:type="spellEnd"/>
      <w:r w:rsidRPr="00AB7D87">
        <w:rPr>
          <w:szCs w:val="20"/>
        </w:rPr>
        <w:t xml:space="preserve">, 2009). </w:t>
      </w:r>
      <w:proofErr w:type="spellStart"/>
      <w:r w:rsidRPr="00AB7D87">
        <w:rPr>
          <w:szCs w:val="20"/>
        </w:rPr>
        <w:t>Winegar</w:t>
      </w:r>
      <w:proofErr w:type="spellEnd"/>
      <w:r w:rsidRPr="00AB7D87">
        <w:rPr>
          <w:szCs w:val="20"/>
        </w:rPr>
        <w:t xml:space="preserve"> (2008) said </w:t>
      </w:r>
      <w:r w:rsidRPr="00AB7D87">
        <w:rPr>
          <w:szCs w:val="20"/>
          <w:highlight w:val="yellow"/>
        </w:rPr>
        <w:t xml:space="preserve">that </w:t>
      </w:r>
      <w:r w:rsidRPr="00AB7D87">
        <w:rPr>
          <w:szCs w:val="20"/>
          <w:highlight w:val="yellow"/>
          <w:u w:val="single"/>
        </w:rPr>
        <w:t xml:space="preserve">such an effort today is seen to focus on Muslim groups which coincidentally accused to be responsible for the September 11 attacks, and this badly affects the whole Muslim society worldwide </w:t>
      </w:r>
      <w:proofErr w:type="gramStart"/>
      <w:r w:rsidRPr="00AB7D87">
        <w:rPr>
          <w:szCs w:val="20"/>
          <w:highlight w:val="yellow"/>
          <w:u w:val="single"/>
        </w:rPr>
        <w:t>due</w:t>
      </w:r>
      <w:proofErr w:type="gramEnd"/>
      <w:r w:rsidRPr="00AB7D87">
        <w:rPr>
          <w:szCs w:val="20"/>
          <w:highlight w:val="yellow"/>
          <w:u w:val="single"/>
        </w:rPr>
        <w:t xml:space="preserve"> to an accusation made by the US government on Islam through most of western media</w:t>
      </w:r>
      <w:r w:rsidRPr="00AB7D87">
        <w:rPr>
          <w:szCs w:val="20"/>
          <w:u w:val="single"/>
        </w:rPr>
        <w:t xml:space="preserve"> </w:t>
      </w:r>
      <w:r w:rsidRPr="00AB7D87">
        <w:rPr>
          <w:szCs w:val="20"/>
        </w:rPr>
        <w:t>for the tragedy at the World Trade Center. Mahathir (2003) claimed that</w:t>
      </w:r>
      <w:r w:rsidRPr="00AB7D87">
        <w:rPr>
          <w:szCs w:val="20"/>
          <w:highlight w:val="yellow"/>
        </w:rPr>
        <w:t xml:space="preserve"> </w:t>
      </w:r>
      <w:r w:rsidRPr="00AB7D87">
        <w:rPr>
          <w:szCs w:val="20"/>
          <w:highlight w:val="yellow"/>
          <w:u w:val="single"/>
        </w:rPr>
        <w:t>there is an extension of negative stereotype, discrimination and hatred towards Muslims by International media</w:t>
      </w:r>
      <w:r w:rsidRPr="00AB7D87">
        <w:rPr>
          <w:szCs w:val="20"/>
          <w:u w:val="single"/>
        </w:rPr>
        <w:t>, especially after the September 11</w:t>
      </w:r>
      <w:r w:rsidRPr="00AB7D87">
        <w:rPr>
          <w:szCs w:val="20"/>
        </w:rPr>
        <w:t xml:space="preserve">. </w:t>
      </w:r>
      <w:proofErr w:type="spellStart"/>
      <w:r w:rsidRPr="00AB7D87">
        <w:rPr>
          <w:szCs w:val="20"/>
        </w:rPr>
        <w:t>Hashim</w:t>
      </w:r>
      <w:proofErr w:type="spellEnd"/>
      <w:r w:rsidRPr="00AB7D87">
        <w:rPr>
          <w:szCs w:val="20"/>
        </w:rPr>
        <w:t xml:space="preserve"> (2009) conducted a full content analysis on the labeling attitude of Islam and terrorism in US TIME news magazine for </w:t>
      </w:r>
      <w:proofErr w:type="gramStart"/>
      <w:r w:rsidRPr="00AB7D87">
        <w:rPr>
          <w:szCs w:val="20"/>
        </w:rPr>
        <w:t>six month</w:t>
      </w:r>
      <w:proofErr w:type="gramEnd"/>
      <w:r w:rsidRPr="00AB7D87">
        <w:rPr>
          <w:szCs w:val="20"/>
        </w:rPr>
        <w:t xml:space="preserve"> period right after the attacks found that the labeling attitude tendency in this magazine was remarkably high. He also proposed on a lengthier and more thorough content analysis done on this news magazine for more precise results. In analyzing discourse elements of the media portraying issues related to terrorism, Picard and Paul D. Adams in </w:t>
      </w:r>
      <w:proofErr w:type="spellStart"/>
      <w:r w:rsidRPr="00AB7D87">
        <w:rPr>
          <w:szCs w:val="20"/>
        </w:rPr>
        <w:t>Biernatzki</w:t>
      </w:r>
      <w:proofErr w:type="spellEnd"/>
      <w:r w:rsidRPr="00AB7D87">
        <w:rPr>
          <w:szCs w:val="20"/>
        </w:rPr>
        <w:t xml:space="preserve"> (2002) has displayed how media practitioners namely journalists in their reporting of violent acts, have </w:t>
      </w:r>
      <w:r w:rsidRPr="00AB7D87">
        <w:rPr>
          <w:szCs w:val="20"/>
        </w:rPr>
        <w:lastRenderedPageBreak/>
        <w:t xml:space="preserve">options in choosing words that are either straightforward descriptions, on the other hand, or that contain implicit judgments about the act, on the other. While Kumar (2008), in his content analysis study of </w:t>
      </w:r>
      <w:r w:rsidRPr="00AB7D87">
        <w:rPr>
          <w:szCs w:val="20"/>
          <w:highlight w:val="yellow"/>
        </w:rPr>
        <w:t>w</w:t>
      </w:r>
      <w:r w:rsidRPr="00AB7D87">
        <w:rPr>
          <w:szCs w:val="20"/>
          <w:highlight w:val="yellow"/>
          <w:u w:val="single"/>
        </w:rPr>
        <w:t>estern media found five negative discursive frames that have been employed to represent Muslims, Arabs and the Middle East post September 11</w:t>
      </w:r>
      <w:r w:rsidRPr="00AB7D87">
        <w:rPr>
          <w:szCs w:val="20"/>
          <w:highlight w:val="yellow"/>
        </w:rPr>
        <w:t>.</w:t>
      </w:r>
      <w:r w:rsidRPr="00AB7D87">
        <w:rPr>
          <w:szCs w:val="20"/>
        </w:rPr>
        <w:t xml:space="preserve"> These frames are: </w:t>
      </w:r>
      <w:r w:rsidRPr="00AB7D87">
        <w:rPr>
          <w:szCs w:val="20"/>
          <w:highlight w:val="yellow"/>
          <w:u w:val="single"/>
        </w:rPr>
        <w:t>1) Islam is a monolithic religion. 2) Islam is a uniquely sexist religion. 3) The “Muslim mind” is incapable of rationality and science. 4) Islam is inherently violent. 5) The West spreads democracy, Islam spawns terrorism.</w:t>
      </w:r>
    </w:p>
    <w:p w14:paraId="2BA55AF4" w14:textId="77777777" w:rsidR="00011BEC" w:rsidRDefault="00011BEC" w:rsidP="00B55AD5">
      <w:pPr>
        <w:rPr>
          <w:szCs w:val="20"/>
          <w:u w:val="single"/>
        </w:rPr>
      </w:pPr>
    </w:p>
    <w:p w14:paraId="019F0F12" w14:textId="77777777" w:rsidR="007A39D5" w:rsidRDefault="007A39D5" w:rsidP="00B55AD5">
      <w:pPr>
        <w:rPr>
          <w:szCs w:val="20"/>
          <w:u w:val="single"/>
        </w:rPr>
      </w:pPr>
    </w:p>
    <w:p w14:paraId="4E11E381" w14:textId="77777777" w:rsidR="00AF64B2" w:rsidRPr="006447CF" w:rsidRDefault="00AF64B2" w:rsidP="00AF64B2">
      <w:pPr>
        <w:pStyle w:val="Heading4"/>
        <w:rPr>
          <w:rStyle w:val="StyleUnderline"/>
        </w:rPr>
      </w:pPr>
      <w:r w:rsidRPr="006447CF">
        <w:rPr>
          <w:rStyle w:val="StyleUnderline"/>
        </w:rPr>
        <w:t>Plan won’t deter Islamophobia – Fear incentivizes reproduction in politics and the media</w:t>
      </w:r>
    </w:p>
    <w:p w14:paraId="1F51AE06" w14:textId="77777777" w:rsidR="00AF64B2" w:rsidRPr="006447CF" w:rsidRDefault="00AF64B2" w:rsidP="00AF64B2">
      <w:r>
        <w:t xml:space="preserve">Andrea Elizabeth </w:t>
      </w:r>
      <w:r w:rsidRPr="006447CF">
        <w:rPr>
          <w:b/>
          <w:sz w:val="26"/>
          <w:szCs w:val="26"/>
        </w:rPr>
        <w:t>Cluck</w:t>
      </w:r>
      <w:r>
        <w:t>, MA from University of Georgia, 20</w:t>
      </w:r>
      <w:r w:rsidRPr="0081107C">
        <w:rPr>
          <w:b/>
          <w:sz w:val="26"/>
          <w:szCs w:val="26"/>
        </w:rPr>
        <w:t>12</w:t>
      </w:r>
      <w:r>
        <w:t xml:space="preserve">, “ISLAMOPHOBIA IN THE POST-9/11 UNITED STATES: CAUSES, MANIFESTATIONS, AND SOLUTIONS”, </w:t>
      </w:r>
      <w:r w:rsidRPr="006447CF">
        <w:t>https://getd.libs.uga.edu/pdfs/cluck_andrea_e_201208_ma.pdf</w:t>
      </w:r>
    </w:p>
    <w:p w14:paraId="1B8DD92D" w14:textId="77777777" w:rsidR="00AF64B2" w:rsidRPr="001175F3" w:rsidRDefault="00AF64B2" w:rsidP="00AF64B2">
      <w:pPr>
        <w:rPr>
          <w:u w:val="single"/>
        </w:rPr>
      </w:pPr>
      <w:r w:rsidRPr="0081107C">
        <w:rPr>
          <w:rStyle w:val="StyleUnderline"/>
          <w:sz w:val="12"/>
        </w:rPr>
        <w:t xml:space="preserve">In addition to the historical and psychological factors already discussed, various elements within contemporary society also contribute to Islamophobia -- </w:t>
      </w:r>
      <w:r w:rsidRPr="00D976AA">
        <w:rPr>
          <w:rStyle w:val="StyleUnderline"/>
        </w:rPr>
        <w:t xml:space="preserve">for example, some </w:t>
      </w:r>
      <w:r w:rsidRPr="0081107C">
        <w:rPr>
          <w:rStyle w:val="StyleUnderline"/>
          <w:highlight w:val="yellow"/>
        </w:rPr>
        <w:t>politicians and media pundits</w:t>
      </w:r>
      <w:r w:rsidRPr="00D976AA">
        <w:rPr>
          <w:rStyle w:val="StyleUnderline"/>
        </w:rPr>
        <w:t xml:space="preserve"> both play a role in </w:t>
      </w:r>
      <w:r w:rsidRPr="0081107C">
        <w:rPr>
          <w:rStyle w:val="StyleUnderline"/>
          <w:highlight w:val="yellow"/>
        </w:rPr>
        <w:t>perpetuat</w:t>
      </w:r>
      <w:r w:rsidRPr="00D976AA">
        <w:rPr>
          <w:rStyle w:val="StyleUnderline"/>
        </w:rPr>
        <w:t xml:space="preserve">ing contemporary </w:t>
      </w:r>
      <w:r w:rsidRPr="0081107C">
        <w:rPr>
          <w:rStyle w:val="StyleUnderline"/>
          <w:highlight w:val="yellow"/>
        </w:rPr>
        <w:t>anti-Muslim sentiment</w:t>
      </w:r>
      <w:r w:rsidRPr="00D976AA">
        <w:rPr>
          <w:rStyle w:val="StyleUnderline"/>
        </w:rPr>
        <w:t xml:space="preserve">. Although a detailed discussion of the ways in which politicians and the mass media perpetuate Islamophobia is beyond the scope of the present work, </w:t>
      </w:r>
      <w:r w:rsidRPr="0081107C">
        <w:rPr>
          <w:rStyle w:val="StyleUnderline"/>
          <w:highlight w:val="yellow"/>
        </w:rPr>
        <w:t xml:space="preserve">one reason why both </w:t>
      </w:r>
      <w:r w:rsidRPr="00D976AA">
        <w:rPr>
          <w:rStyle w:val="StyleUnderline"/>
        </w:rPr>
        <w:t xml:space="preserve">groups </w:t>
      </w:r>
      <w:r w:rsidRPr="0081107C">
        <w:rPr>
          <w:rStyle w:val="StyleUnderline"/>
          <w:highlight w:val="yellow"/>
        </w:rPr>
        <w:t xml:space="preserve">uphold </w:t>
      </w:r>
      <w:proofErr w:type="spellStart"/>
      <w:r w:rsidRPr="0081107C">
        <w:rPr>
          <w:rStyle w:val="StyleUnderline"/>
          <w:highlight w:val="yellow"/>
        </w:rPr>
        <w:t>Islamophobic</w:t>
      </w:r>
      <w:proofErr w:type="spellEnd"/>
      <w:r w:rsidRPr="0081107C">
        <w:rPr>
          <w:rStyle w:val="StyleUnderline"/>
          <w:highlight w:val="yellow"/>
        </w:rPr>
        <w:t xml:space="preserve"> stereotypes </w:t>
      </w:r>
      <w:r w:rsidRPr="00D976AA">
        <w:rPr>
          <w:rStyle w:val="StyleUnderline"/>
        </w:rPr>
        <w:t xml:space="preserve">should be discussed here: </w:t>
      </w:r>
      <w:r w:rsidRPr="0081107C">
        <w:rPr>
          <w:rStyle w:val="StyleUnderline"/>
          <w:highlight w:val="yellow"/>
        </w:rPr>
        <w:t>personal gain</w:t>
      </w:r>
      <w:r w:rsidRPr="00D976AA">
        <w:rPr>
          <w:rStyle w:val="StyleUnderline"/>
        </w:rPr>
        <w:t xml:space="preserve">. Simply put, some </w:t>
      </w:r>
      <w:r w:rsidRPr="0081107C">
        <w:rPr>
          <w:rStyle w:val="StyleUnderline"/>
          <w:highlight w:val="yellow"/>
        </w:rPr>
        <w:t>individuals utilize Islamophobia as a currency for personal advancement, including gaining money or</w:t>
      </w:r>
      <w:r w:rsidRPr="00D976AA">
        <w:rPr>
          <w:rStyle w:val="StyleUnderline"/>
        </w:rPr>
        <w:t xml:space="preserve"> societal </w:t>
      </w:r>
      <w:r w:rsidRPr="0081107C">
        <w:rPr>
          <w:rStyle w:val="StyleUnderline"/>
          <w:highlight w:val="yellow"/>
        </w:rPr>
        <w:t>influence</w:t>
      </w:r>
      <w:r w:rsidRPr="00D976AA">
        <w:rPr>
          <w:rStyle w:val="StyleUnderline"/>
        </w:rPr>
        <w:t>. They are able to do so because genuine Islamophobia does exist; there are Americans who fear or dislike Muslims because of ignorance or erroneous information.</w:t>
      </w:r>
      <w:r w:rsidRPr="00D976AA">
        <w:rPr>
          <w:rFonts w:asciiTheme="majorHAnsi" w:hAnsiTheme="majorHAnsi"/>
        </w:rPr>
        <w:t xml:space="preserve"> </w:t>
      </w:r>
      <w:r w:rsidRPr="006447CF">
        <w:rPr>
          <w:rStyle w:val="StyleUnderline"/>
        </w:rPr>
        <w:t xml:space="preserve">Some Americans may fear Muslims, for examples because they mistakenly believe the actions of violent extremists are representative of the aspirations of the majority of Muslims.203 There are other </w:t>
      </w:r>
      <w:r w:rsidRPr="00860ED1">
        <w:rPr>
          <w:rStyle w:val="StyleUnderline"/>
          <w:highlight w:val="yellow"/>
        </w:rPr>
        <w:t>people</w:t>
      </w:r>
      <w:r w:rsidRPr="006447CF">
        <w:rPr>
          <w:rStyle w:val="StyleUnderline"/>
        </w:rPr>
        <w:t xml:space="preserve">, however, who do not necessarily believe the stereotypes about Muslims, but nevertheless deliberately </w:t>
      </w:r>
      <w:r w:rsidRPr="00860ED1">
        <w:rPr>
          <w:rStyle w:val="StyleUnderline"/>
          <w:highlight w:val="yellow"/>
        </w:rPr>
        <w:t>perpetuate them</w:t>
      </w:r>
      <w:r w:rsidRPr="006447CF">
        <w:rPr>
          <w:rStyle w:val="StyleUnderline"/>
        </w:rPr>
        <w:t xml:space="preserve">, or at least capitalize on those already in existence, </w:t>
      </w:r>
      <w:r w:rsidRPr="00860ED1">
        <w:rPr>
          <w:rStyle w:val="StyleUnderline"/>
          <w:highlight w:val="yellow"/>
        </w:rPr>
        <w:t>in order to achieve personal gain</w:t>
      </w:r>
      <w:r w:rsidRPr="006447CF">
        <w:rPr>
          <w:rStyle w:val="StyleUnderline"/>
        </w:rPr>
        <w:t xml:space="preserve">. Deliberately </w:t>
      </w:r>
      <w:r w:rsidRPr="00860ED1">
        <w:rPr>
          <w:rStyle w:val="StyleUnderline"/>
          <w:highlight w:val="yellow"/>
        </w:rPr>
        <w:t xml:space="preserve">perpetuating negative stereotypes about Islam </w:t>
      </w:r>
      <w:r w:rsidRPr="006447CF">
        <w:rPr>
          <w:rStyle w:val="StyleUnderline"/>
        </w:rPr>
        <w:t xml:space="preserve">and Muslims </w:t>
      </w:r>
      <w:r w:rsidRPr="00860ED1">
        <w:rPr>
          <w:rStyle w:val="StyleUnderline"/>
          <w:highlight w:val="yellow"/>
        </w:rPr>
        <w:t xml:space="preserve">can be done </w:t>
      </w:r>
      <w:r w:rsidRPr="006447CF">
        <w:rPr>
          <w:rStyle w:val="StyleUnderline"/>
        </w:rPr>
        <w:t xml:space="preserve">for a variety of reasons, of which we will discuss three: </w:t>
      </w:r>
      <w:r w:rsidRPr="00860ED1">
        <w:rPr>
          <w:rStyle w:val="StyleUnderline"/>
          <w:highlight w:val="yellow"/>
        </w:rPr>
        <w:t>to gain political leverage during elections</w:t>
      </w:r>
      <w:r w:rsidRPr="006447CF">
        <w:rPr>
          <w:rStyle w:val="StyleUnderline"/>
        </w:rPr>
        <w:t xml:space="preserve">, </w:t>
      </w:r>
      <w:r w:rsidRPr="00860ED1">
        <w:rPr>
          <w:rStyle w:val="StyleUnderline"/>
          <w:highlight w:val="yellow"/>
        </w:rPr>
        <w:t>to make money through perpetuating Islamophobia in popular media</w:t>
      </w:r>
      <w:r w:rsidRPr="006447CF">
        <w:rPr>
          <w:rStyle w:val="StyleUnderline"/>
        </w:rPr>
        <w:t>, and to situate the West in a position of power against Muslims.</w:t>
      </w:r>
      <w:r w:rsidRPr="00D976AA">
        <w:rPr>
          <w:rFonts w:asciiTheme="majorHAnsi" w:hAnsiTheme="majorHAnsi"/>
        </w:rPr>
        <w:t xml:space="preserve"> </w:t>
      </w:r>
      <w:r w:rsidRPr="0081107C">
        <w:rPr>
          <w:rFonts w:asciiTheme="majorHAnsi" w:hAnsiTheme="majorHAnsi"/>
          <w:sz w:val="12"/>
        </w:rPr>
        <w:t xml:space="preserve">First, Mohamed </w:t>
      </w:r>
      <w:proofErr w:type="spellStart"/>
      <w:r w:rsidRPr="0081107C">
        <w:rPr>
          <w:rFonts w:asciiTheme="majorHAnsi" w:hAnsiTheme="majorHAnsi"/>
          <w:sz w:val="12"/>
        </w:rPr>
        <w:t>Nimer</w:t>
      </w:r>
      <w:proofErr w:type="spellEnd"/>
      <w:r w:rsidRPr="0081107C">
        <w:rPr>
          <w:rFonts w:asciiTheme="majorHAnsi" w:hAnsiTheme="majorHAnsi"/>
          <w:sz w:val="12"/>
        </w:rPr>
        <w:t xml:space="preserve"> </w:t>
      </w:r>
      <w:proofErr w:type="gramStart"/>
      <w:r w:rsidRPr="0081107C">
        <w:rPr>
          <w:rFonts w:asciiTheme="majorHAnsi" w:hAnsiTheme="majorHAnsi"/>
          <w:sz w:val="12"/>
        </w:rPr>
        <w:t xml:space="preserve">notes </w:t>
      </w:r>
      <w:r w:rsidRPr="006447CF">
        <w:rPr>
          <w:rFonts w:asciiTheme="majorHAnsi" w:hAnsiTheme="majorHAnsi"/>
          <w:sz w:val="12"/>
        </w:rPr>
        <w:t>that</w:t>
      </w:r>
      <w:proofErr w:type="gramEnd"/>
      <w:r w:rsidRPr="006447CF">
        <w:rPr>
          <w:rFonts w:asciiTheme="majorHAnsi" w:hAnsiTheme="majorHAnsi"/>
          <w:sz w:val="12"/>
        </w:rPr>
        <w:t xml:space="preserve"> “in political seasons, fear of Islam and Muslims has proven to be a useful mobilizer across party lines. The rumor about President (then Senator) Obama’s being secretly Muslim serves as a vivid illustration." It was used to dissuade Democrats and Republicans alike from voting for Obama; and Obama quickly moved to disprove the allegations. </w:t>
      </w:r>
      <w:proofErr w:type="spellStart"/>
      <w:r w:rsidRPr="006447CF">
        <w:rPr>
          <w:rFonts w:asciiTheme="majorHAnsi" w:hAnsiTheme="majorHAnsi"/>
          <w:sz w:val="12"/>
        </w:rPr>
        <w:t>Nimer</w:t>
      </w:r>
      <w:proofErr w:type="spellEnd"/>
      <w:r w:rsidRPr="006447CF">
        <w:rPr>
          <w:rFonts w:asciiTheme="majorHAnsi" w:hAnsiTheme="majorHAnsi"/>
          <w:sz w:val="12"/>
        </w:rPr>
        <w:t xml:space="preserve"> notes that rather than “using his old Muslim ties as an added advantage for any future president who might be dealing heavily with the Muslim world, the senator mobilized supporters, including his church pastor, to provide witness that he is not a Muslim but a practicing Christian.” 204 This indicates that “Muslim” is such a pejorative label in the United States today that no good could be salvaged from the situation and Obama had to distance </w:t>
      </w:r>
      <w:proofErr w:type="gramStart"/>
      <w:r w:rsidRPr="006447CF">
        <w:rPr>
          <w:rFonts w:asciiTheme="majorHAnsi" w:hAnsiTheme="majorHAnsi"/>
          <w:sz w:val="12"/>
        </w:rPr>
        <w:t>himself</w:t>
      </w:r>
      <w:proofErr w:type="gramEnd"/>
      <w:r w:rsidRPr="006447CF">
        <w:rPr>
          <w:rFonts w:asciiTheme="majorHAnsi" w:hAnsiTheme="majorHAnsi"/>
          <w:sz w:val="12"/>
        </w:rPr>
        <w:t xml:space="preserve"> from the signifier completely.205 Aside from politicians, media pundits can also utilize Islamophobia for personal gain. Exacerbating Islamophobia can be extremely lucrative; a good deal of money is to be made from books, television shows, films, and countless other creative ventures linking Islam to terrorism.</w:t>
      </w:r>
      <w:r w:rsidRPr="006447CF">
        <w:rPr>
          <w:rFonts w:asciiTheme="majorHAnsi" w:eastAsia="Times New Roman" w:hAnsiTheme="majorHAnsi" w:cs="Times New Roman"/>
          <w:sz w:val="12"/>
        </w:rPr>
        <w:t xml:space="preserve"> There is truth to the saying “if it bleeds, it leads.” A story about an interfaith potluck dinner at a local mosque is not very exciting and unlikely to make the nightly news. Alleged Muslim sleeper cells in the United States are far more newsworthy, however, regardless of the credibility of the claims. To give a concrete example of how polemics can generate cash, at least one of Robert Spencer's popular, controversial works on Islam was a New York Times Bestseller for several weeks.206 In addition to gains at a more personal level for politicians and pundits, Edward Said notes that a widespread policy of Islamophobia puts the West itself in a position of superiority, a position of power, in relation to the Islamic world. In Covering Islam, he discusses this power differential at length. He points out that an “anti-Islam campaign virtually eliminates the possibility of any sort of equal dialogue between Islam and the Arabs."207 Although Americans assume that there is a degree of objectivity in journalism, Said argues that this is often not the case with Islam, and that “all discourse on Islam has an interest in some authority or power;” he takes care in the book to identify the “various groups in society that have an interest in ‘Islam’ such as academia, the government, corporations, and the media.208 Hence, it should be taken into account that</w:t>
      </w:r>
      <w:r w:rsidRPr="00D976AA">
        <w:rPr>
          <w:rFonts w:asciiTheme="majorHAnsi" w:eastAsia="Times New Roman" w:hAnsiTheme="majorHAnsi" w:cs="Times New Roman"/>
        </w:rPr>
        <w:t xml:space="preserve"> </w:t>
      </w:r>
      <w:r w:rsidRPr="006447CF">
        <w:rPr>
          <w:rStyle w:val="StyleUnderline"/>
        </w:rPr>
        <w:t xml:space="preserve">Islamophobia does not just happen on an individual level among ill-informed individuals, but rather the institutionalized manipulation of Islamophobia for personal gain does exist, and happens in order to achieve political gain, to make money through the popular media, and to perpetuate Western superiority. In summary, historically the primary causal factors of American Islamophobia were Europe's initial contact with Islam, the Puritan worldview, later American </w:t>
      </w:r>
      <w:proofErr w:type="spellStart"/>
      <w:r w:rsidRPr="006447CF">
        <w:rPr>
          <w:rStyle w:val="StyleUnderline"/>
        </w:rPr>
        <w:t>religio</w:t>
      </w:r>
      <w:proofErr w:type="spellEnd"/>
      <w:r w:rsidRPr="006447CF">
        <w:rPr>
          <w:rStyle w:val="StyleUnderline"/>
        </w:rPr>
        <w:t xml:space="preserve">-political beliefs, Americans' contact with the Muslim world, American art and literature, and finally, later American religious </w:t>
      </w:r>
      <w:r w:rsidRPr="006447CF">
        <w:rPr>
          <w:rStyle w:val="StyleUnderline"/>
        </w:rPr>
        <w:lastRenderedPageBreak/>
        <w:t xml:space="preserve">movements. </w:t>
      </w:r>
      <w:r w:rsidRPr="00860ED1">
        <w:rPr>
          <w:rStyle w:val="StyleUnderline"/>
          <w:highlight w:val="yellow"/>
        </w:rPr>
        <w:t>Today, main factors driving Islamophobia include its manipulation for political gain, for financial gain via the mass media,</w:t>
      </w:r>
      <w:r w:rsidRPr="006447CF">
        <w:rPr>
          <w:rStyle w:val="StyleUnderline"/>
        </w:rPr>
        <w:t xml:space="preserve"> and finally, for the perpetuation of Western superiority</w:t>
      </w:r>
      <w:r>
        <w:rPr>
          <w:rStyle w:val="StyleUnderline"/>
        </w:rPr>
        <w:t>.</w:t>
      </w:r>
    </w:p>
    <w:p w14:paraId="2BD14148" w14:textId="77777777" w:rsidR="00AF64B2" w:rsidRPr="00AB7D87" w:rsidRDefault="00AF64B2" w:rsidP="00B55AD5">
      <w:pPr>
        <w:rPr>
          <w:szCs w:val="20"/>
          <w:u w:val="single"/>
        </w:rPr>
      </w:pPr>
    </w:p>
    <w:p w14:paraId="15C227E6" w14:textId="77777777" w:rsidR="00011BEC" w:rsidRDefault="00612AD1" w:rsidP="00612AD1">
      <w:pPr>
        <w:pStyle w:val="Heading1"/>
      </w:pPr>
      <w:r>
        <w:lastRenderedPageBreak/>
        <w:t>Topicality</w:t>
      </w:r>
    </w:p>
    <w:p w14:paraId="548153A2" w14:textId="77777777" w:rsidR="00612AD1" w:rsidRDefault="00612AD1" w:rsidP="00612AD1"/>
    <w:p w14:paraId="007246B9" w14:textId="77777777" w:rsidR="00D10FFF" w:rsidRPr="00132DAF" w:rsidRDefault="00D10FFF" w:rsidP="00D10FFF">
      <w:pPr>
        <w:pStyle w:val="Heading4"/>
      </w:pPr>
      <w:r>
        <w:t>Domestic surveillance is info gathering on US persons</w:t>
      </w:r>
    </w:p>
    <w:p w14:paraId="3B0FC4A8" w14:textId="77777777" w:rsidR="00D10FFF" w:rsidRPr="00132DAF" w:rsidRDefault="00D10FFF" w:rsidP="00D10FFF">
      <w:pPr>
        <w:pStyle w:val="CardIndented"/>
        <w:ind w:left="0"/>
      </w:pPr>
      <w:r w:rsidRPr="00132DAF">
        <w:rPr>
          <w:rStyle w:val="Style13ptBold"/>
        </w:rPr>
        <w:t>IT Law Wiki   15</w:t>
      </w:r>
      <w:r w:rsidRPr="00132DAF">
        <w:t xml:space="preserve">      IT Law </w:t>
      </w:r>
      <w:proofErr w:type="gramStart"/>
      <w:r w:rsidRPr="00132DAF">
        <w:t>Wiki  2015</w:t>
      </w:r>
      <w:proofErr w:type="gramEnd"/>
      <w:r w:rsidRPr="00132DAF">
        <w:t xml:space="preserve">  http://itlaw.wikia.com/wiki/Domestic_surveillance</w:t>
      </w:r>
    </w:p>
    <w:p w14:paraId="66F82344" w14:textId="77777777" w:rsidR="00D10FFF" w:rsidRPr="00132DAF" w:rsidRDefault="00D10FFF" w:rsidP="00D10FFF">
      <w:pPr>
        <w:pStyle w:val="CardIndented"/>
      </w:pPr>
      <w:r w:rsidRPr="00132DAF">
        <w:t>Definition Edit</w:t>
      </w:r>
    </w:p>
    <w:p w14:paraId="586DE2E2" w14:textId="77777777" w:rsidR="00D10FFF" w:rsidRPr="001B24F3" w:rsidRDefault="00D10FFF" w:rsidP="00D10FFF">
      <w:pPr>
        <w:pStyle w:val="CardIndented"/>
        <w:rPr>
          <w:rStyle w:val="StyleUnderline"/>
        </w:rPr>
      </w:pPr>
      <w:r w:rsidRPr="001B24F3">
        <w:rPr>
          <w:rStyle w:val="StyleUnderline"/>
        </w:rPr>
        <w:t xml:space="preserve">Domestic surveillance is the acquisition of nonpublic information concerning United States persons. </w:t>
      </w:r>
    </w:p>
    <w:p w14:paraId="0AA5E99F" w14:textId="77777777" w:rsidR="00612AD1" w:rsidRPr="00132DAF" w:rsidRDefault="00612AD1" w:rsidP="00612AD1">
      <w:pPr>
        <w:pStyle w:val="Heading4"/>
        <w:numPr>
          <w:ilvl w:val="0"/>
          <w:numId w:val="11"/>
        </w:numPr>
      </w:pPr>
      <w:r>
        <w:t>US person defined</w:t>
      </w:r>
    </w:p>
    <w:p w14:paraId="1A00335C" w14:textId="77777777" w:rsidR="00612AD1" w:rsidRPr="00132DAF" w:rsidRDefault="00612AD1" w:rsidP="00612AD1">
      <w:pPr>
        <w:pStyle w:val="CardIndented"/>
        <w:ind w:left="0"/>
      </w:pPr>
      <w:r w:rsidRPr="00132DAF">
        <w:rPr>
          <w:rStyle w:val="Style13ptBold"/>
        </w:rPr>
        <w:t>Jackson et al 9</w:t>
      </w:r>
      <w:r w:rsidRPr="00132DAF">
        <w:t xml:space="preserve">   Brian A. Jackson, Darcy </w:t>
      </w:r>
      <w:proofErr w:type="spellStart"/>
      <w:r w:rsidRPr="00132DAF">
        <w:t>Noricks</w:t>
      </w:r>
      <w:proofErr w:type="spellEnd"/>
      <w:r w:rsidRPr="00132DAF">
        <w:t>, and Benjamin W. Goldsmith, RAND Corporation</w:t>
      </w:r>
    </w:p>
    <w:p w14:paraId="14BF058D" w14:textId="77777777" w:rsidR="00612AD1" w:rsidRPr="00132DAF" w:rsidRDefault="00612AD1" w:rsidP="00612AD1">
      <w:r w:rsidRPr="00132DAF">
        <w:t xml:space="preserve">The Challenge of Domestic Intelligence in a Free </w:t>
      </w:r>
      <w:proofErr w:type="gramStart"/>
      <w:r w:rsidRPr="00132DAF">
        <w:t>Society  RAND</w:t>
      </w:r>
      <w:proofErr w:type="gramEnd"/>
      <w:r w:rsidRPr="00132DAF">
        <w:t xml:space="preserve"> 2009    BRIAN A. JACKSON, EDITOR</w:t>
      </w:r>
    </w:p>
    <w:p w14:paraId="7F449D61" w14:textId="77777777" w:rsidR="00612AD1" w:rsidRPr="00132DAF" w:rsidRDefault="00612AD1" w:rsidP="00612AD1">
      <w:r w:rsidRPr="00132DAF">
        <w:t>http://www.rand.org/content/dam/rand/pubs/monographs/2009/RAND_MG804.pdf</w:t>
      </w:r>
    </w:p>
    <w:p w14:paraId="0656840F" w14:textId="77777777" w:rsidR="00612AD1" w:rsidRDefault="00612AD1" w:rsidP="00612AD1">
      <w:pPr>
        <w:pStyle w:val="CardIndented"/>
      </w:pPr>
      <w:r w:rsidRPr="00132DAF">
        <w:t xml:space="preserve">3 </w:t>
      </w:r>
      <w:r w:rsidRPr="00761C6A">
        <w:rPr>
          <w:rStyle w:val="StyleUnderline"/>
        </w:rPr>
        <w:t>Federal law and executive order define a U.S. person as “a citizen of the United States</w:t>
      </w:r>
      <w:proofErr w:type="gramStart"/>
      <w:r w:rsidRPr="00761C6A">
        <w:rPr>
          <w:rStyle w:val="StyleUnderline"/>
        </w:rPr>
        <w:t>,   an</w:t>
      </w:r>
      <w:proofErr w:type="gramEnd"/>
      <w:r w:rsidRPr="00761C6A">
        <w:rPr>
          <w:rStyle w:val="StyleUnderline"/>
        </w:rPr>
        <w:t xml:space="preserve"> alien lawfully admitted for permanent residence, an unincorporated association with a   substantial number of members who are citizens of the U.S. or are aliens lawfully admitted for permanent residence, or a corporation that is incorporated in the U.S.” </w:t>
      </w:r>
      <w:proofErr w:type="gramStart"/>
      <w:r w:rsidRPr="00132DAF">
        <w:t>(NSA, undated).</w:t>
      </w:r>
      <w:proofErr w:type="gramEnd"/>
      <w:r w:rsidRPr="00132DAF">
        <w:t xml:space="preserve"> </w:t>
      </w:r>
      <w:r w:rsidRPr="00132DAF">
        <w:rPr>
          <w:sz w:val="12"/>
        </w:rPr>
        <w:t xml:space="preserve">  </w:t>
      </w:r>
      <w:r w:rsidRPr="00132DAF">
        <w:t xml:space="preserve">Although this definition would therefore allow information to be gathered on U.S. persons </w:t>
      </w:r>
      <w:r w:rsidRPr="00132DAF">
        <w:rPr>
          <w:sz w:val="12"/>
        </w:rPr>
        <w:t xml:space="preserve">  </w:t>
      </w:r>
      <w:r w:rsidRPr="00132DAF">
        <w:t xml:space="preserve">located abroad, our objective was to examine the creation of a domestic intelligence organization that would focus on—and whose activities would center around—individuals and </w:t>
      </w:r>
      <w:r w:rsidRPr="00132DAF">
        <w:rPr>
          <w:sz w:val="12"/>
        </w:rPr>
        <w:t xml:space="preserve">  </w:t>
      </w:r>
      <w:r w:rsidRPr="00132DAF">
        <w:t xml:space="preserve">organizations located inside the United </w:t>
      </w:r>
      <w:proofErr w:type="gramStart"/>
      <w:r w:rsidRPr="00132DAF">
        <w:t>States</w:t>
      </w:r>
      <w:r w:rsidRPr="00132DAF">
        <w:rPr>
          <w:sz w:val="12"/>
        </w:rPr>
        <w:t xml:space="preserve">  </w:t>
      </w:r>
      <w:r w:rsidRPr="00132DAF">
        <w:t>.</w:t>
      </w:r>
      <w:proofErr w:type="gramEnd"/>
      <w:r w:rsidRPr="00132DAF">
        <w:t xml:space="preserve"> Though such an agency might receive information about U.S. persons that was collected abroad by other intelligence agencies, it would not </w:t>
      </w:r>
      <w:r w:rsidRPr="00132DAF">
        <w:rPr>
          <w:sz w:val="12"/>
        </w:rPr>
        <w:t xml:space="preserve">  </w:t>
      </w:r>
      <w:r w:rsidRPr="00132DAF">
        <w:t>collect that information itself.</w:t>
      </w:r>
    </w:p>
    <w:p w14:paraId="4014E3A1" w14:textId="77777777" w:rsidR="00612AD1" w:rsidRDefault="00612AD1" w:rsidP="00612AD1">
      <w:pPr>
        <w:pStyle w:val="CardIndented"/>
      </w:pPr>
    </w:p>
    <w:p w14:paraId="7C6D6975" w14:textId="77777777" w:rsidR="00612AD1" w:rsidRDefault="00612AD1" w:rsidP="00612AD1">
      <w:pPr>
        <w:pStyle w:val="CardIndented"/>
        <w:numPr>
          <w:ilvl w:val="0"/>
          <w:numId w:val="11"/>
        </w:numPr>
      </w:pPr>
      <w:r w:rsidRPr="00997022">
        <w:rPr>
          <w:rStyle w:val="Heading1Char"/>
          <w:sz w:val="22"/>
          <w:szCs w:val="22"/>
        </w:rPr>
        <w:t>Violation</w:t>
      </w:r>
      <w:r w:rsidRPr="00612AD1">
        <w:rPr>
          <w:b/>
        </w:rPr>
        <w:t xml:space="preserve"> </w:t>
      </w:r>
      <w:r>
        <w:t>– The affirmative interpretation is bad for debate</w:t>
      </w:r>
      <w:r>
        <w:br/>
      </w:r>
      <w:proofErr w:type="gramStart"/>
      <w:r>
        <w:t>Their</w:t>
      </w:r>
      <w:proofErr w:type="gramEnd"/>
      <w:r>
        <w:t xml:space="preserve"> plan curtails surveillance on all suspected terrorist. Not all suspected terrorist are U.S persons, especially abroad.</w:t>
      </w:r>
    </w:p>
    <w:p w14:paraId="0C73A2C5" w14:textId="77777777" w:rsidR="00AF64B2" w:rsidRDefault="00612AD1" w:rsidP="00AF64B2">
      <w:pPr>
        <w:pStyle w:val="CardIndented"/>
        <w:numPr>
          <w:ilvl w:val="0"/>
          <w:numId w:val="11"/>
        </w:numPr>
      </w:pPr>
      <w:r w:rsidRPr="00612AD1">
        <w:rPr>
          <w:b/>
        </w:rPr>
        <w:t>Limits</w:t>
      </w:r>
      <w:r>
        <w:t xml:space="preserve"> are necessary for clash. They explode the topic to any person suspected as a terrorist</w:t>
      </w:r>
    </w:p>
    <w:p w14:paraId="4B381D62" w14:textId="77777777" w:rsidR="00612AD1" w:rsidRDefault="00612AD1" w:rsidP="00612AD1">
      <w:pPr>
        <w:pStyle w:val="CardIndented"/>
        <w:numPr>
          <w:ilvl w:val="0"/>
          <w:numId w:val="11"/>
        </w:numPr>
      </w:pPr>
      <w:r>
        <w:t>T is a voters for well-prepared debates</w:t>
      </w:r>
    </w:p>
    <w:p w14:paraId="42CC0CD2" w14:textId="77777777" w:rsidR="00AF64B2" w:rsidRDefault="00AF64B2" w:rsidP="00AF64B2">
      <w:pPr>
        <w:pStyle w:val="Heading1"/>
      </w:pPr>
      <w:r>
        <w:lastRenderedPageBreak/>
        <w:t>K</w:t>
      </w:r>
    </w:p>
    <w:p w14:paraId="2914B46C" w14:textId="77777777" w:rsidR="00AF64B2" w:rsidRDefault="00AF64B2" w:rsidP="00AF64B2"/>
    <w:p w14:paraId="1A5A6ECD" w14:textId="77777777" w:rsidR="00AF64B2" w:rsidRPr="00052B64" w:rsidRDefault="00AF64B2" w:rsidP="00AF64B2">
      <w:pPr>
        <w:pStyle w:val="Heading4"/>
      </w:pPr>
      <w:r w:rsidRPr="00052B64">
        <w:t>The war on terror and fear of Islam are rhetorical strategies to preclude critique of neoliberalism – their representations shut down movements while ensuring error replication</w:t>
      </w:r>
    </w:p>
    <w:p w14:paraId="1A59609A" w14:textId="77777777" w:rsidR="00AF64B2" w:rsidRPr="00052B64" w:rsidRDefault="00AF64B2" w:rsidP="00AF64B2">
      <w:pPr>
        <w:rPr>
          <w:rStyle w:val="Style13ptBold"/>
          <w:rFonts w:asciiTheme="majorHAnsi" w:hAnsiTheme="majorHAnsi"/>
        </w:rPr>
      </w:pPr>
      <w:proofErr w:type="spellStart"/>
      <w:r w:rsidRPr="00052B64">
        <w:rPr>
          <w:rStyle w:val="Style13ptBold"/>
          <w:rFonts w:asciiTheme="majorHAnsi" w:hAnsiTheme="majorHAnsi"/>
        </w:rPr>
        <w:t>Fasenfest</w:t>
      </w:r>
      <w:proofErr w:type="spellEnd"/>
      <w:r w:rsidRPr="00052B64">
        <w:rPr>
          <w:rStyle w:val="Style13ptBold"/>
          <w:rFonts w:asciiTheme="majorHAnsi" w:hAnsiTheme="majorHAnsi"/>
        </w:rPr>
        <w:t xml:space="preserve"> 11</w:t>
      </w:r>
    </w:p>
    <w:p w14:paraId="71DBBB46" w14:textId="77777777" w:rsidR="00AF64B2" w:rsidRPr="00052B64" w:rsidRDefault="00AF64B2" w:rsidP="00AF64B2">
      <w:pPr>
        <w:rPr>
          <w:rFonts w:asciiTheme="majorHAnsi" w:hAnsiTheme="majorHAnsi"/>
        </w:rPr>
      </w:pPr>
      <w:r w:rsidRPr="00052B64">
        <w:rPr>
          <w:rFonts w:asciiTheme="majorHAnsi" w:hAnsiTheme="majorHAnsi"/>
        </w:rPr>
        <w:t xml:space="preserve">(David </w:t>
      </w:r>
      <w:proofErr w:type="spellStart"/>
      <w:r w:rsidRPr="00052B64">
        <w:rPr>
          <w:rFonts w:asciiTheme="majorHAnsi" w:hAnsiTheme="majorHAnsi"/>
        </w:rPr>
        <w:t>Fasenfest</w:t>
      </w:r>
      <w:proofErr w:type="spellEnd"/>
      <w:r w:rsidRPr="00052B64">
        <w:rPr>
          <w:rFonts w:asciiTheme="majorHAnsi" w:hAnsiTheme="majorHAnsi"/>
        </w:rPr>
        <w:t xml:space="preserve">, American sociologist and an Associate Professor at Wayne State University, “Terrorism, Neo-Liberalism and Political Rhetoric,” </w:t>
      </w:r>
      <w:r w:rsidRPr="00052B64">
        <w:rPr>
          <w:rFonts w:asciiTheme="majorHAnsi" w:hAnsiTheme="majorHAnsi"/>
          <w:i/>
        </w:rPr>
        <w:t>Critical Sociology</w:t>
      </w:r>
      <w:r w:rsidRPr="00052B64">
        <w:rPr>
          <w:rFonts w:asciiTheme="majorHAnsi" w:hAnsiTheme="majorHAnsi"/>
        </w:rPr>
        <w:t xml:space="preserve"> 37 (4) 2011)</w:t>
      </w:r>
    </w:p>
    <w:p w14:paraId="15AC69A3" w14:textId="77777777" w:rsidR="00AF64B2" w:rsidRPr="00052B64" w:rsidRDefault="00AF64B2" w:rsidP="00AF64B2">
      <w:pPr>
        <w:rPr>
          <w:rFonts w:asciiTheme="majorHAnsi" w:hAnsiTheme="majorHAnsi"/>
        </w:rPr>
      </w:pPr>
    </w:p>
    <w:p w14:paraId="125D59C6" w14:textId="77777777" w:rsidR="00AF64B2" w:rsidRPr="00052B64" w:rsidRDefault="00AF64B2" w:rsidP="00AF64B2">
      <w:pPr>
        <w:rPr>
          <w:rStyle w:val="TitleChar"/>
          <w:rFonts w:asciiTheme="majorHAnsi" w:hAnsiTheme="majorHAnsi"/>
        </w:rPr>
      </w:pPr>
      <w:r w:rsidRPr="00052B64">
        <w:rPr>
          <w:rFonts w:asciiTheme="majorHAnsi" w:hAnsiTheme="majorHAnsi"/>
          <w:sz w:val="16"/>
          <w:szCs w:val="16"/>
        </w:rPr>
        <w:t xml:space="preserve">The second observation is over the ambivalence shown by Western governments and political parties in the USA. </w:t>
      </w:r>
      <w:r w:rsidRPr="00AF64B2">
        <w:rPr>
          <w:rStyle w:val="TitleChar"/>
          <w:rFonts w:asciiTheme="majorHAnsi" w:hAnsiTheme="majorHAnsi"/>
          <w:highlight w:val="yellow"/>
        </w:rPr>
        <w:t>Democracy is good</w:t>
      </w:r>
      <w:r w:rsidRPr="00052B64">
        <w:rPr>
          <w:rFonts w:asciiTheme="majorHAnsi" w:hAnsiTheme="majorHAnsi"/>
        </w:rPr>
        <w:t xml:space="preserve">, the mantra goes, </w:t>
      </w:r>
      <w:r w:rsidRPr="00AF64B2">
        <w:rPr>
          <w:rStyle w:val="TitleChar"/>
          <w:rFonts w:asciiTheme="majorHAnsi" w:hAnsiTheme="majorHAnsi"/>
          <w:highlight w:val="yellow"/>
        </w:rPr>
        <w:t>but we also desire stability and</w:t>
      </w:r>
      <w:r w:rsidRPr="00052B64">
        <w:rPr>
          <w:rFonts w:asciiTheme="majorHAnsi" w:hAnsiTheme="majorHAnsi"/>
        </w:rPr>
        <w:t xml:space="preserve"> so we </w:t>
      </w:r>
      <w:r w:rsidRPr="00AF64B2">
        <w:rPr>
          <w:rStyle w:val="TitleChar"/>
          <w:rFonts w:asciiTheme="majorHAnsi" w:hAnsiTheme="majorHAnsi"/>
          <w:highlight w:val="yellow"/>
        </w:rPr>
        <w:t>are concerned about succession</w:t>
      </w:r>
      <w:r w:rsidRPr="00052B64">
        <w:rPr>
          <w:rFonts w:asciiTheme="majorHAnsi" w:hAnsiTheme="majorHAnsi"/>
        </w:rPr>
        <w:t xml:space="preserve"> </w:t>
      </w:r>
      <w:r w:rsidRPr="00052B64">
        <w:rPr>
          <w:rFonts w:asciiTheme="majorHAnsi" w:hAnsiTheme="majorHAnsi"/>
          <w:sz w:val="16"/>
          <w:szCs w:val="16"/>
        </w:rPr>
        <w:t xml:space="preserve">and chaos that may accompany the deposition of Mubarak in Egypt. </w:t>
      </w:r>
      <w:r w:rsidRPr="00052B64">
        <w:rPr>
          <w:rStyle w:val="TitleChar"/>
          <w:rFonts w:asciiTheme="majorHAnsi" w:hAnsiTheme="majorHAnsi"/>
        </w:rPr>
        <w:t>Conservatives, long the champions of ‘freedom’ and ‘democracy’</w:t>
      </w:r>
      <w:r w:rsidRPr="00052B64">
        <w:rPr>
          <w:rFonts w:asciiTheme="majorHAnsi" w:hAnsiTheme="majorHAnsi"/>
        </w:rPr>
        <w:t xml:space="preserve"> </w:t>
      </w:r>
      <w:r w:rsidRPr="00052B64">
        <w:rPr>
          <w:rFonts w:asciiTheme="majorHAnsi" w:hAnsiTheme="majorHAnsi"/>
          <w:sz w:val="16"/>
          <w:szCs w:val="16"/>
        </w:rPr>
        <w:t xml:space="preserve">around the world (but perhaps not in Florida!), </w:t>
      </w:r>
      <w:r w:rsidRPr="00052B64">
        <w:rPr>
          <w:rStyle w:val="TitleChar"/>
          <w:rFonts w:asciiTheme="majorHAnsi" w:hAnsiTheme="majorHAnsi"/>
        </w:rPr>
        <w:t>find themselves critical of Obama’s stance calling for change and respect for the wishes of ‘the people’ of Egypt</w:t>
      </w:r>
      <w:r w:rsidRPr="00052B64">
        <w:rPr>
          <w:rFonts w:asciiTheme="majorHAnsi" w:hAnsiTheme="majorHAnsi"/>
        </w:rPr>
        <w:t xml:space="preserve">. </w:t>
      </w:r>
      <w:r w:rsidRPr="00052B64">
        <w:rPr>
          <w:rFonts w:asciiTheme="majorHAnsi" w:hAnsiTheme="majorHAnsi"/>
          <w:sz w:val="16"/>
          <w:szCs w:val="16"/>
        </w:rPr>
        <w:t xml:space="preserve">Even these calls for change by the Administration are tempered by concerns over the transition. </w:t>
      </w:r>
      <w:r w:rsidRPr="00052B64">
        <w:rPr>
          <w:rStyle w:val="TitleChar"/>
          <w:rFonts w:asciiTheme="majorHAnsi" w:hAnsiTheme="majorHAnsi"/>
        </w:rPr>
        <w:t>After all, Mubarak was a valued ally</w:t>
      </w:r>
      <w:r w:rsidRPr="00052B64">
        <w:rPr>
          <w:rFonts w:asciiTheme="majorHAnsi" w:hAnsiTheme="majorHAnsi"/>
        </w:rPr>
        <w:t xml:space="preserve"> </w:t>
      </w:r>
      <w:r w:rsidRPr="00052B64">
        <w:rPr>
          <w:rFonts w:asciiTheme="majorHAnsi" w:hAnsiTheme="majorHAnsi"/>
          <w:sz w:val="16"/>
          <w:szCs w:val="16"/>
        </w:rPr>
        <w:t>(translate: a willing instrument of our foreign policy) and Egypt a recipient of our foreign aid (translate: we fund their military) – they should not be abandoned so quickly. Other absolute rulers in the region are watching us to see how we respond to this ‘democratic’ threat. Similar themes emerge: what is this movement for change and who will assume the mantle of leadership. After all, we cannot just legitimize the aspirations of the dispossessed and the claims against tyrants we have put into place and propped up for many years, even decades – that would describe so many countries around the world and potentially herald a Jacobin moment in each.</w:t>
      </w:r>
      <w:r w:rsidRPr="00052B64">
        <w:rPr>
          <w:rFonts w:asciiTheme="majorHAnsi" w:hAnsiTheme="majorHAnsi"/>
        </w:rPr>
        <w:t xml:space="preserve"> </w:t>
      </w:r>
      <w:r w:rsidRPr="00052B64">
        <w:rPr>
          <w:rStyle w:val="TitleChar"/>
          <w:rFonts w:asciiTheme="majorHAnsi" w:hAnsiTheme="majorHAnsi"/>
        </w:rPr>
        <w:t>We only wish to demonize and overthrow our enemies, not our allies</w:t>
      </w:r>
      <w:r w:rsidRPr="00052B64">
        <w:rPr>
          <w:rFonts w:asciiTheme="majorHAnsi" w:hAnsiTheme="majorHAnsi"/>
        </w:rPr>
        <w:t xml:space="preserve">. </w:t>
      </w:r>
      <w:r w:rsidRPr="00052B64">
        <w:rPr>
          <w:rStyle w:val="TitleChar"/>
          <w:rFonts w:asciiTheme="majorHAnsi" w:hAnsiTheme="majorHAnsi"/>
        </w:rPr>
        <w:t xml:space="preserve">How best to do that if not to invoke </w:t>
      </w:r>
      <w:r w:rsidRPr="00052B64">
        <w:rPr>
          <w:rStyle w:val="Emphasis"/>
          <w:rFonts w:asciiTheme="majorHAnsi" w:hAnsiTheme="majorHAnsi"/>
        </w:rPr>
        <w:t>images of</w:t>
      </w:r>
      <w:r w:rsidRPr="00052B64">
        <w:rPr>
          <w:rFonts w:asciiTheme="majorHAnsi" w:hAnsiTheme="majorHAnsi"/>
        </w:rPr>
        <w:t xml:space="preserve"> </w:t>
      </w:r>
      <w:r w:rsidRPr="00052B64">
        <w:rPr>
          <w:rFonts w:asciiTheme="majorHAnsi" w:hAnsiTheme="majorHAnsi"/>
          <w:sz w:val="16"/>
          <w:szCs w:val="16"/>
        </w:rPr>
        <w:t>Taliban-like governments in waiting eager to seize control, thereby worrying about</w:t>
      </w:r>
      <w:r w:rsidRPr="00052B64">
        <w:rPr>
          <w:rFonts w:asciiTheme="majorHAnsi" w:hAnsiTheme="majorHAnsi"/>
        </w:rPr>
        <w:t xml:space="preserve"> </w:t>
      </w:r>
      <w:r w:rsidRPr="00052B64">
        <w:rPr>
          <w:rStyle w:val="Emphasis"/>
          <w:rFonts w:asciiTheme="majorHAnsi" w:hAnsiTheme="majorHAnsi"/>
        </w:rPr>
        <w:t>the rising role of</w:t>
      </w:r>
      <w:r w:rsidRPr="00052B64">
        <w:rPr>
          <w:rFonts w:asciiTheme="majorHAnsi" w:hAnsiTheme="majorHAnsi"/>
        </w:rPr>
        <w:t xml:space="preserve"> what we call </w:t>
      </w:r>
      <w:r w:rsidRPr="00052B64">
        <w:rPr>
          <w:rStyle w:val="Emphasis"/>
          <w:rFonts w:asciiTheme="majorHAnsi" w:hAnsiTheme="majorHAnsi"/>
        </w:rPr>
        <w:t>Islamists</w:t>
      </w:r>
      <w:r w:rsidRPr="00052B64">
        <w:rPr>
          <w:rStyle w:val="TitleChar"/>
          <w:rFonts w:asciiTheme="majorHAnsi" w:hAnsiTheme="majorHAnsi"/>
        </w:rPr>
        <w:t xml:space="preserve"> </w:t>
      </w:r>
      <w:r w:rsidRPr="00052B64">
        <w:rPr>
          <w:rFonts w:asciiTheme="majorHAnsi" w:hAnsiTheme="majorHAnsi"/>
          <w:sz w:val="16"/>
          <w:szCs w:val="16"/>
        </w:rPr>
        <w:t xml:space="preserve">in the region. Images of another Iran are offered us to caution for calm and patience regarding Egypt. Nationalist forces and national liberation movements during the period from the end of World War II through the Vietnam War era and beyond were either supported by the USA if that movement called for deposing a government unfriendly to US interests – for example, funding the Contra war against Sandinista Nicaragua, or were vilified as ‘communist’ or worse if they opposed dictators friendly towards the USA – fostering rebellion in the Congo and the overthrow and assassination of Lumumba, and the overthrow of </w:t>
      </w:r>
      <w:proofErr w:type="spellStart"/>
      <w:r w:rsidRPr="00052B64">
        <w:rPr>
          <w:rFonts w:asciiTheme="majorHAnsi" w:hAnsiTheme="majorHAnsi"/>
          <w:sz w:val="16"/>
          <w:szCs w:val="16"/>
        </w:rPr>
        <w:t>Mosaddeq</w:t>
      </w:r>
      <w:proofErr w:type="spellEnd"/>
      <w:r w:rsidRPr="00052B64">
        <w:rPr>
          <w:rFonts w:asciiTheme="majorHAnsi" w:hAnsiTheme="majorHAnsi"/>
          <w:sz w:val="16"/>
          <w:szCs w:val="16"/>
        </w:rPr>
        <w:t xml:space="preserve"> in Iran followed by the installation of Mohammad Reza Shah come to mind (see </w:t>
      </w:r>
      <w:proofErr w:type="spellStart"/>
      <w:r w:rsidRPr="00052B64">
        <w:rPr>
          <w:rFonts w:asciiTheme="majorHAnsi" w:hAnsiTheme="majorHAnsi"/>
          <w:sz w:val="16"/>
          <w:szCs w:val="16"/>
        </w:rPr>
        <w:t>Berberoglu</w:t>
      </w:r>
      <w:proofErr w:type="spellEnd"/>
      <w:r w:rsidRPr="00052B64">
        <w:rPr>
          <w:rFonts w:asciiTheme="majorHAnsi" w:hAnsiTheme="majorHAnsi"/>
          <w:sz w:val="16"/>
          <w:szCs w:val="16"/>
        </w:rPr>
        <w:t>, 2000 on the politics of national liberation struggles).¶ The case of the successful coup in Iran in 1953, which served as a blueprint for a successful coup in Guatemala in 1954 and the failed Bay of Pigs intervention in Cuba in 1961, is instructive in the current situation for two reasons. First, the harsh rule of the USA-supported Shah left an animosity among the Iranian people that culminated in an Islamic revolution in 1979 steeped in the hatred of the USA. So long as we were pre-occupied by our Cold War against the Soviet Union and the Warsaw Pact countries, and so long as Iran was kept in check by our ally Saddam Hussein in Iraq, that country was not a primary concern of the USA. Second, our memory of the Iranian situation and hostage taking after the overthrow of the Shah informs our political response and assessment of any post-Mubarak Egypt. Our government fails to see how this popular anti- American rhetoric is born out of an association with a hated regime propped up by American guns and money. The image of a group like the Moslem Brotherhood taking part in discussions of a post-Mubarak Egypt and visions of the Ayatollah led revolution in Iran and the unenlightened rule of the Taliban in Afghanistan (</w:t>
      </w:r>
      <w:proofErr w:type="spellStart"/>
      <w:r w:rsidRPr="00052B64">
        <w:rPr>
          <w:rFonts w:asciiTheme="majorHAnsi" w:hAnsiTheme="majorHAnsi"/>
          <w:sz w:val="16"/>
          <w:szCs w:val="16"/>
        </w:rPr>
        <w:t>Langman</w:t>
      </w:r>
      <w:proofErr w:type="spellEnd"/>
      <w:r w:rsidRPr="00052B64">
        <w:rPr>
          <w:rFonts w:asciiTheme="majorHAnsi" w:hAnsiTheme="majorHAnsi"/>
          <w:sz w:val="16"/>
          <w:szCs w:val="16"/>
        </w:rPr>
        <w:t>, 2005) fuel our fears</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w:t>
      </w:r>
      <w:r w:rsidRPr="00052B64">
        <w:rPr>
          <w:rStyle w:val="TitleChar"/>
          <w:rFonts w:asciiTheme="majorHAnsi" w:hAnsiTheme="majorHAnsi"/>
          <w:sz w:val="16"/>
          <w:szCs w:val="16"/>
        </w:rPr>
        <w:t>Since</w:t>
      </w:r>
      <w:r w:rsidRPr="00052B64">
        <w:rPr>
          <w:rFonts w:asciiTheme="majorHAnsi" w:hAnsiTheme="majorHAnsi"/>
          <w:sz w:val="16"/>
          <w:szCs w:val="16"/>
        </w:rPr>
        <w:t xml:space="preserve"> the events of</w:t>
      </w:r>
      <w:r w:rsidRPr="00052B64">
        <w:rPr>
          <w:rFonts w:asciiTheme="majorHAnsi" w:hAnsiTheme="majorHAnsi"/>
        </w:rPr>
        <w:t xml:space="preserve"> </w:t>
      </w:r>
      <w:r w:rsidRPr="00AF64B2">
        <w:rPr>
          <w:rStyle w:val="TitleChar"/>
          <w:rFonts w:asciiTheme="majorHAnsi" w:hAnsiTheme="majorHAnsi"/>
          <w:highlight w:val="yellow"/>
        </w:rPr>
        <w:t xml:space="preserve">9/11 the West in general and the USA in particular have used </w:t>
      </w:r>
      <w:r w:rsidRPr="00AF64B2">
        <w:rPr>
          <w:rStyle w:val="Emphasis"/>
          <w:rFonts w:asciiTheme="majorHAnsi" w:hAnsiTheme="majorHAnsi"/>
          <w:highlight w:val="yellow"/>
        </w:rPr>
        <w:t>the specter of Islam</w:t>
      </w:r>
      <w:r w:rsidRPr="00AF64B2">
        <w:rPr>
          <w:rStyle w:val="TitleChar"/>
          <w:rFonts w:asciiTheme="majorHAnsi" w:hAnsiTheme="majorHAnsi"/>
          <w:highlight w:val="yellow"/>
        </w:rPr>
        <w:t xml:space="preserve"> as our excuse and justification for our foreign (and domestic) policies</w:t>
      </w:r>
      <w:r w:rsidRPr="00AF64B2">
        <w:rPr>
          <w:rFonts w:asciiTheme="majorHAnsi" w:hAnsiTheme="majorHAnsi"/>
          <w:highlight w:val="yellow"/>
        </w:rPr>
        <w:t xml:space="preserve">. </w:t>
      </w:r>
      <w:r w:rsidRPr="00AF64B2">
        <w:rPr>
          <w:rStyle w:val="TitleChar"/>
          <w:rFonts w:asciiTheme="majorHAnsi" w:hAnsiTheme="majorHAnsi"/>
          <w:highlight w:val="yellow"/>
        </w:rPr>
        <w:t xml:space="preserve">That cataclysmic event </w:t>
      </w:r>
      <w:r w:rsidRPr="00AF64B2">
        <w:rPr>
          <w:rStyle w:val="Emphasis"/>
          <w:rFonts w:asciiTheme="majorHAnsi" w:hAnsiTheme="majorHAnsi"/>
          <w:highlight w:val="yellow"/>
        </w:rPr>
        <w:t>vaulted a neo-conservative world view front and cente</w:t>
      </w:r>
      <w:r w:rsidRPr="00052B64">
        <w:rPr>
          <w:rStyle w:val="Emphasis"/>
          <w:rFonts w:asciiTheme="majorHAnsi" w:hAnsiTheme="majorHAnsi"/>
        </w:rPr>
        <w:t>r</w:t>
      </w:r>
      <w:r w:rsidRPr="00052B64">
        <w:rPr>
          <w:rFonts w:asciiTheme="majorHAnsi" w:hAnsiTheme="majorHAnsi"/>
        </w:rPr>
        <w:t xml:space="preserve">, </w:t>
      </w:r>
      <w:r w:rsidRPr="00052B64">
        <w:rPr>
          <w:rFonts w:asciiTheme="majorHAnsi" w:hAnsiTheme="majorHAnsi"/>
          <w:sz w:val="16"/>
          <w:szCs w:val="16"/>
        </w:rPr>
        <w:t xml:space="preserve">which lead to a willingness to use military power unilaterally and without regard to international norms in order to rectify and restore American and European interests as the US Government has defined them. Our official understanding of anti-western terrorism is that it is a direct result of Islam’s rejection of western liberalism and a rejection of the freedom and conspicuous consumption of non-Islamic nations. </w:t>
      </w:r>
      <w:r w:rsidRPr="00AF64B2">
        <w:rPr>
          <w:rStyle w:val="TitleChar"/>
          <w:rFonts w:asciiTheme="majorHAnsi" w:hAnsiTheme="majorHAnsi"/>
          <w:highlight w:val="yellow"/>
        </w:rPr>
        <w:t xml:space="preserve">By framing the response as </w:t>
      </w:r>
      <w:r w:rsidRPr="00AF64B2">
        <w:rPr>
          <w:rStyle w:val="Emphasis"/>
          <w:rFonts w:asciiTheme="majorHAnsi" w:hAnsiTheme="majorHAnsi"/>
          <w:highlight w:val="yellow"/>
        </w:rPr>
        <w:t>a ‘war on terrorism’</w:t>
      </w:r>
      <w:r w:rsidRPr="00AF64B2">
        <w:rPr>
          <w:rStyle w:val="TitleChar"/>
          <w:rFonts w:asciiTheme="majorHAnsi" w:hAnsiTheme="majorHAnsi"/>
          <w:highlight w:val="yellow"/>
        </w:rPr>
        <w:t xml:space="preserve"> the US Government </w:t>
      </w:r>
      <w:r w:rsidRPr="00AF64B2">
        <w:rPr>
          <w:rStyle w:val="Emphasis"/>
          <w:rFonts w:asciiTheme="majorHAnsi" w:hAnsiTheme="majorHAnsi"/>
          <w:highlight w:val="yellow"/>
        </w:rPr>
        <w:t>obscures the anti-communal nature of its position</w:t>
      </w:r>
      <w:r w:rsidRPr="00052B64">
        <w:rPr>
          <w:rFonts w:asciiTheme="majorHAnsi" w:hAnsiTheme="majorHAnsi"/>
        </w:rPr>
        <w:t xml:space="preserve">. By anti-communal, I mean that </w:t>
      </w:r>
      <w:r w:rsidRPr="00AF64B2">
        <w:rPr>
          <w:rStyle w:val="Emphasis"/>
          <w:rFonts w:asciiTheme="majorHAnsi" w:hAnsiTheme="majorHAnsi"/>
          <w:highlight w:val="yellow"/>
        </w:rPr>
        <w:t>neo-liberalism rejects the rights of those who embody difference</w:t>
      </w:r>
      <w:r w:rsidRPr="00AF64B2">
        <w:rPr>
          <w:rFonts w:asciiTheme="majorHAnsi" w:hAnsiTheme="majorHAnsi"/>
          <w:highlight w:val="yellow"/>
        </w:rPr>
        <w:t xml:space="preserve"> </w:t>
      </w:r>
      <w:r w:rsidRPr="00AF64B2">
        <w:rPr>
          <w:rStyle w:val="TitleChar"/>
          <w:rFonts w:asciiTheme="majorHAnsi" w:hAnsiTheme="majorHAnsi"/>
          <w:highlight w:val="yellow"/>
        </w:rPr>
        <w:t xml:space="preserve">even as it purports to defend a system of democracy </w:t>
      </w:r>
      <w:r w:rsidRPr="00AF64B2">
        <w:rPr>
          <w:rStyle w:val="TitleChar"/>
          <w:rFonts w:asciiTheme="majorHAnsi" w:hAnsiTheme="majorHAnsi"/>
          <w:highlight w:val="yellow"/>
        </w:rPr>
        <w:lastRenderedPageBreak/>
        <w:t>rooted in difference</w:t>
      </w:r>
      <w:r w:rsidRPr="00052B64">
        <w:rPr>
          <w:rFonts w:asciiTheme="majorHAnsi" w:hAnsiTheme="majorHAnsi"/>
        </w:rPr>
        <w:t xml:space="preserve">. </w:t>
      </w:r>
      <w:r w:rsidRPr="00052B64">
        <w:rPr>
          <w:rFonts w:asciiTheme="majorHAnsi" w:hAnsiTheme="majorHAnsi"/>
          <w:sz w:val="16"/>
          <w:szCs w:val="16"/>
        </w:rPr>
        <w:t>Clearly, there is no uniform definition of Arab (David, 2007) but it is clear that</w:t>
      </w:r>
      <w:r w:rsidRPr="00052B64">
        <w:rPr>
          <w:rFonts w:asciiTheme="majorHAnsi" w:hAnsiTheme="majorHAnsi"/>
        </w:rPr>
        <w:t xml:space="preserve"> </w:t>
      </w:r>
      <w:r w:rsidRPr="00AF64B2">
        <w:rPr>
          <w:rStyle w:val="TitleChar"/>
          <w:rFonts w:asciiTheme="majorHAnsi" w:hAnsiTheme="majorHAnsi"/>
          <w:highlight w:val="yellow"/>
        </w:rPr>
        <w:t>there has been an attempt to both create a singular Muslim identity and then strip it of its symbols</w:t>
      </w:r>
      <w:r w:rsidRPr="00052B64">
        <w:rPr>
          <w:rFonts w:asciiTheme="majorHAnsi" w:hAnsiTheme="majorHAnsi"/>
        </w:rPr>
        <w:t xml:space="preserve"> (Byng, 2010) </w:t>
      </w:r>
      <w:r w:rsidRPr="00AF64B2">
        <w:rPr>
          <w:rStyle w:val="TitleChar"/>
          <w:rFonts w:asciiTheme="majorHAnsi" w:hAnsiTheme="majorHAnsi"/>
          <w:highlight w:val="yellow"/>
        </w:rPr>
        <w:t>in the creation and embodiment of this external threat</w:t>
      </w:r>
      <w:r w:rsidRPr="00052B64">
        <w:rPr>
          <w:rFonts w:asciiTheme="majorHAnsi" w:hAnsiTheme="majorHAnsi"/>
        </w:rPr>
        <w:t xml:space="preserve">. </w:t>
      </w:r>
      <w:r w:rsidRPr="00052B64">
        <w:rPr>
          <w:rFonts w:asciiTheme="majorHAnsi" w:hAnsiTheme="majorHAnsi"/>
          <w:sz w:val="16"/>
          <w:szCs w:val="16"/>
        </w:rPr>
        <w:t>Only by raising the specter of an Islamic regime, with all its implied hostility to the West, can our current political leaders rationalize a measured and hesitant response to the opposition movement in Egypt, and in so doing urge that the transition from Mubarak does not leave a power vacuum</w:t>
      </w:r>
      <w:proofErr w:type="gramStart"/>
      <w:r w:rsidRPr="00052B64">
        <w:rPr>
          <w:rFonts w:asciiTheme="majorHAnsi" w:hAnsiTheme="majorHAnsi"/>
          <w:sz w:val="16"/>
          <w:szCs w:val="16"/>
        </w:rPr>
        <w:t>.¶</w:t>
      </w:r>
      <w:proofErr w:type="gramEnd"/>
      <w:r w:rsidRPr="00052B64">
        <w:rPr>
          <w:rFonts w:asciiTheme="majorHAnsi" w:hAnsiTheme="majorHAnsi"/>
          <w:sz w:val="16"/>
          <w:szCs w:val="16"/>
        </w:rPr>
        <w:t xml:space="preserve"> Once again we fail to recognize or choose to ignore the fact that legitimate grievances against despotic regimes will lead, in turn, to legitimate grievances against states and governments that support and maintain those regimes in power. The anger of the Iranian people amid the memory of US involvement in installing and supporting the Shah is ignored, and in its place we identify the Islamic nature of the revolution as the root cause of the animosity against this country.</w:t>
      </w:r>
      <w:r w:rsidRPr="00052B64">
        <w:rPr>
          <w:rFonts w:asciiTheme="majorHAnsi" w:hAnsiTheme="majorHAnsi"/>
        </w:rPr>
        <w:t xml:space="preserve"> </w:t>
      </w:r>
      <w:r w:rsidRPr="00052B64">
        <w:rPr>
          <w:rStyle w:val="TitleChar"/>
          <w:rFonts w:asciiTheme="majorHAnsi" w:hAnsiTheme="majorHAnsi"/>
        </w:rPr>
        <w:t>We now seem to ignore the poverty and repression sustained by US aid for a leader whose main value was to be a powerful instrument of our foreign policy</w:t>
      </w:r>
      <w:r w:rsidRPr="00052B64">
        <w:rPr>
          <w:rFonts w:asciiTheme="majorHAnsi" w:hAnsiTheme="majorHAnsi"/>
        </w:rPr>
        <w:t xml:space="preserve"> </w:t>
      </w:r>
      <w:r w:rsidRPr="00052B64">
        <w:rPr>
          <w:rFonts w:asciiTheme="majorHAnsi" w:hAnsiTheme="majorHAnsi"/>
          <w:sz w:val="16"/>
          <w:szCs w:val="16"/>
        </w:rPr>
        <w:t>and a proxy in an important region (not to mention a willing partner through rendition and the application of torture illegal in the USA).</w:t>
      </w:r>
      <w:r w:rsidRPr="00052B64">
        <w:rPr>
          <w:rFonts w:asciiTheme="majorHAnsi" w:hAnsiTheme="majorHAnsi"/>
        </w:rPr>
        <w:t xml:space="preserve"> </w:t>
      </w:r>
      <w:r w:rsidRPr="00052B64">
        <w:rPr>
          <w:rStyle w:val="TitleChar"/>
          <w:rFonts w:asciiTheme="majorHAnsi" w:hAnsiTheme="majorHAnsi"/>
        </w:rPr>
        <w:t xml:space="preserve">The signals are clear. The overthrow of the government in Tunisia, the responses to popular protest in Jordan and Yemen, and current events in Egypt all point to </w:t>
      </w:r>
      <w:r w:rsidRPr="00052B64">
        <w:rPr>
          <w:rStyle w:val="Emphasis"/>
          <w:rFonts w:asciiTheme="majorHAnsi" w:hAnsiTheme="majorHAnsi"/>
        </w:rPr>
        <w:t>a growing willingness by citizens to challenge the existing order</w:t>
      </w:r>
      <w:r w:rsidRPr="00052B64">
        <w:rPr>
          <w:rStyle w:val="TitleChar"/>
          <w:rFonts w:asciiTheme="majorHAnsi" w:hAnsiTheme="majorHAnsi"/>
        </w:rPr>
        <w:t xml:space="preserve"> that ensures widespread poverty</w:t>
      </w:r>
      <w:r w:rsidRPr="00052B64">
        <w:rPr>
          <w:rFonts w:asciiTheme="majorHAnsi" w:hAnsiTheme="majorHAnsi"/>
        </w:rPr>
        <w:t xml:space="preserve">, </w:t>
      </w:r>
      <w:r w:rsidRPr="00052B64">
        <w:rPr>
          <w:rFonts w:asciiTheme="majorHAnsi" w:hAnsiTheme="majorHAnsi"/>
          <w:sz w:val="16"/>
          <w:szCs w:val="16"/>
        </w:rPr>
        <w:t>aggregates wealth and power among a very few, and in this way to resist the forces of social control in demonstrating and demanding real change.</w:t>
      </w:r>
      <w:r w:rsidRPr="00052B64">
        <w:rPr>
          <w:rFonts w:asciiTheme="majorHAnsi" w:hAnsiTheme="majorHAnsi"/>
        </w:rPr>
        <w:t xml:space="preserve"> </w:t>
      </w:r>
      <w:r w:rsidRPr="00052B64">
        <w:rPr>
          <w:rStyle w:val="Emphasis"/>
          <w:rFonts w:asciiTheme="majorHAnsi" w:hAnsiTheme="majorHAnsi"/>
        </w:rPr>
        <w:t>By labeling this opposition as ‘Islamist’</w:t>
      </w:r>
      <w:r w:rsidRPr="00052B64">
        <w:rPr>
          <w:rStyle w:val="TitleChar"/>
          <w:rFonts w:asciiTheme="majorHAnsi" w:hAnsiTheme="majorHAnsi"/>
        </w:rPr>
        <w:t xml:space="preserve"> and demonizing its goals western governments can </w:t>
      </w:r>
      <w:r w:rsidRPr="00052B64">
        <w:rPr>
          <w:rStyle w:val="Emphasis"/>
          <w:rFonts w:asciiTheme="majorHAnsi" w:hAnsiTheme="majorHAnsi"/>
        </w:rPr>
        <w:t>ignore legitimate claims and dismiss popular protest</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6"/>
          <w:szCs w:val="16"/>
        </w:rPr>
        <w:t xml:space="preserve"> And so we return to the situation in the USA. We face persistent unemployment that promises to be devastating for a generation of workers too old to retrain and too young to partake of years of retirement – especially as the conservatives in Congress mean to strip bear the underpinning of the social supports making that retirement possible. On some level</w:t>
      </w:r>
      <w:r w:rsidRPr="00052B64">
        <w:rPr>
          <w:rFonts w:asciiTheme="majorHAnsi" w:hAnsiTheme="majorHAnsi"/>
        </w:rPr>
        <w:t xml:space="preserve"> </w:t>
      </w:r>
      <w:r w:rsidRPr="00AF64B2">
        <w:rPr>
          <w:rStyle w:val="TitleChar"/>
          <w:rFonts w:asciiTheme="majorHAnsi" w:hAnsiTheme="majorHAnsi"/>
          <w:highlight w:val="yellow"/>
        </w:rPr>
        <w:t>the willingness and eagerness of</w:t>
      </w:r>
      <w:r w:rsidRPr="00AF64B2">
        <w:rPr>
          <w:rFonts w:asciiTheme="majorHAnsi" w:hAnsiTheme="majorHAnsi"/>
          <w:highlight w:val="yellow"/>
        </w:rPr>
        <w:t xml:space="preserve"> these same </w:t>
      </w:r>
      <w:r w:rsidRPr="00AF64B2">
        <w:rPr>
          <w:rStyle w:val="TitleChar"/>
          <w:rFonts w:asciiTheme="majorHAnsi" w:hAnsiTheme="majorHAnsi"/>
          <w:highlight w:val="yellow"/>
        </w:rPr>
        <w:t xml:space="preserve">conservative forces to advocate for the continuation of the Mubarak regime </w:t>
      </w:r>
      <w:r w:rsidRPr="00AF64B2">
        <w:rPr>
          <w:rStyle w:val="Emphasis"/>
          <w:rFonts w:asciiTheme="majorHAnsi" w:hAnsiTheme="majorHAnsi"/>
          <w:highlight w:val="yellow"/>
        </w:rPr>
        <w:t>reveals the true nature of their domestic social political agenda</w:t>
      </w:r>
      <w:r w:rsidRPr="00AF64B2">
        <w:rPr>
          <w:rFonts w:asciiTheme="majorHAnsi" w:hAnsiTheme="majorHAnsi"/>
          <w:highlight w:val="yellow"/>
        </w:rPr>
        <w:t xml:space="preserve">. </w:t>
      </w:r>
      <w:r w:rsidRPr="00AF64B2">
        <w:rPr>
          <w:rStyle w:val="TitleChar"/>
          <w:rFonts w:asciiTheme="majorHAnsi" w:hAnsiTheme="majorHAnsi"/>
          <w:highlight w:val="yellow"/>
        </w:rPr>
        <w:t>There are no appeals to poverty alleviation, no sense that there is a social responsibility of society to all citizens</w:t>
      </w:r>
      <w:r w:rsidRPr="00052B64">
        <w:rPr>
          <w:rFonts w:asciiTheme="majorHAnsi" w:hAnsiTheme="majorHAnsi"/>
        </w:rPr>
        <w:t xml:space="preserve">, </w:t>
      </w:r>
      <w:r w:rsidRPr="00052B64">
        <w:rPr>
          <w:rFonts w:asciiTheme="majorHAnsi" w:hAnsiTheme="majorHAnsi"/>
          <w:sz w:val="16"/>
          <w:szCs w:val="16"/>
        </w:rPr>
        <w:t xml:space="preserve">and no compassion for those dealt a harsh blow by the policies of its government and the working of its economy. </w:t>
      </w:r>
      <w:r w:rsidRPr="00AF64B2">
        <w:rPr>
          <w:rStyle w:val="TitleChar"/>
          <w:rFonts w:asciiTheme="majorHAnsi" w:hAnsiTheme="majorHAnsi"/>
          <w:highlight w:val="yellow"/>
        </w:rPr>
        <w:t>This is true in their response to events in Egypt, and apparently true as these politicians contemplate policies and budget cuts to social spending in the USA</w:t>
      </w:r>
      <w:r w:rsidRPr="00052B64">
        <w:rPr>
          <w:rStyle w:val="TitleChar"/>
          <w:rFonts w:asciiTheme="majorHAnsi" w:hAnsiTheme="majorHAnsi"/>
        </w:rPr>
        <w:t>.</w:t>
      </w:r>
    </w:p>
    <w:p w14:paraId="2249C651" w14:textId="77777777" w:rsidR="00AF64B2" w:rsidRDefault="00AF64B2" w:rsidP="00AF64B2"/>
    <w:p w14:paraId="0349CC8C" w14:textId="77777777" w:rsidR="00AF64B2" w:rsidRPr="00052B64" w:rsidRDefault="00AF64B2" w:rsidP="00AF64B2">
      <w:pPr>
        <w:pStyle w:val="Heading4"/>
        <w:rPr>
          <w:rFonts w:cs="Times New Roman"/>
        </w:rPr>
      </w:pPr>
      <w:bookmarkStart w:id="0" w:name="_GoBack"/>
      <w:bookmarkEnd w:id="0"/>
      <w:r w:rsidRPr="00052B64">
        <w:rPr>
          <w:rFonts w:cs="Times New Roman"/>
        </w:rPr>
        <w:t>The impact is extinction – neoliberal social organization ensures extinction from resource wars, climate change, and structural violence – only accelerating beyond neoliberalism can resolve its impacts</w:t>
      </w:r>
    </w:p>
    <w:p w14:paraId="4138D666" w14:textId="77777777" w:rsidR="00AF64B2" w:rsidRPr="00052B64" w:rsidRDefault="00AF64B2" w:rsidP="00AF64B2">
      <w:pPr>
        <w:rPr>
          <w:rStyle w:val="Style13ptBold"/>
          <w:rFonts w:asciiTheme="majorHAnsi" w:hAnsiTheme="majorHAnsi" w:cs="Times New Roman"/>
        </w:rPr>
      </w:pPr>
      <w:r w:rsidRPr="00052B64">
        <w:rPr>
          <w:rStyle w:val="Style13ptBold"/>
          <w:rFonts w:asciiTheme="majorHAnsi" w:hAnsiTheme="majorHAnsi" w:cs="Times New Roman"/>
        </w:rPr>
        <w:t xml:space="preserve">Williams &amp; </w:t>
      </w:r>
      <w:proofErr w:type="spellStart"/>
      <w:r w:rsidRPr="00052B64">
        <w:rPr>
          <w:rStyle w:val="Style13ptBold"/>
          <w:rFonts w:asciiTheme="majorHAnsi" w:hAnsiTheme="majorHAnsi" w:cs="Times New Roman"/>
        </w:rPr>
        <w:t>Srnicek</w:t>
      </w:r>
      <w:proofErr w:type="spellEnd"/>
      <w:r w:rsidRPr="00052B64">
        <w:rPr>
          <w:rStyle w:val="Style13ptBold"/>
          <w:rFonts w:asciiTheme="majorHAnsi" w:hAnsiTheme="majorHAnsi" w:cs="Times New Roman"/>
        </w:rPr>
        <w:t xml:space="preserve"> 13</w:t>
      </w:r>
    </w:p>
    <w:p w14:paraId="3C85E218" w14:textId="77777777" w:rsidR="00AF64B2" w:rsidRPr="00052B64" w:rsidRDefault="00AF64B2" w:rsidP="00AF64B2">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773F97CB" w14:textId="77777777" w:rsidR="00AF64B2" w:rsidRPr="00052B64" w:rsidRDefault="00AF64B2" w:rsidP="00AF64B2">
      <w:pPr>
        <w:rPr>
          <w:rFonts w:asciiTheme="majorHAnsi" w:hAnsiTheme="majorHAnsi" w:cs="Times New Roman"/>
        </w:rPr>
      </w:pPr>
    </w:p>
    <w:p w14:paraId="5DAF4838" w14:textId="77777777" w:rsidR="00AF64B2" w:rsidRPr="00052B64" w:rsidRDefault="00AF64B2" w:rsidP="00AF64B2">
      <w:pPr>
        <w:rPr>
          <w:rFonts w:asciiTheme="majorHAnsi" w:hAnsiTheme="majorHAnsi" w:cs="Times New Roman"/>
          <w:b/>
          <w:u w:val="single"/>
        </w:rPr>
      </w:pPr>
      <w:r w:rsidRPr="00052B64">
        <w:rPr>
          <w:rFonts w:asciiTheme="majorHAnsi" w:hAnsiTheme="majorHAnsi" w:cs="Times New Roman"/>
        </w:rPr>
        <w:t>At the begin­ning of the second dec­ade of the Twenty-​First Cen­tury</w:t>
      </w:r>
      <w:r w:rsidRPr="00AF64B2">
        <w:rPr>
          <w:rFonts w:asciiTheme="majorHAnsi" w:hAnsiTheme="majorHAnsi" w:cs="Times New Roman"/>
          <w:highlight w:val="yellow"/>
        </w:rPr>
        <w:t xml:space="preserve">, </w:t>
      </w:r>
      <w:r w:rsidRPr="00AF64B2">
        <w:rPr>
          <w:rStyle w:val="TitleChar"/>
          <w:rFonts w:asciiTheme="majorHAnsi" w:hAnsiTheme="majorHAnsi" w:cs="Times New Roman"/>
          <w:highlight w:val="yellow"/>
        </w:rPr>
        <w:t>global civilization faces a new breed of cataclysm</w:t>
      </w:r>
      <w:r w:rsidRPr="00052B64">
        <w:rPr>
          <w:rFonts w:asciiTheme="majorHAnsi" w:hAnsiTheme="majorHAnsi" w:cs="Times New Roman"/>
        </w:rPr>
        <w:t xml:space="preserve">. These com­ing apo­ca­lypses ridicule the norms and </w:t>
      </w:r>
      <w:proofErr w:type="spellStart"/>
      <w:r w:rsidRPr="00052B64">
        <w:rPr>
          <w:rFonts w:asciiTheme="majorHAnsi" w:hAnsiTheme="majorHAnsi" w:cs="Times New Roman"/>
        </w:rPr>
        <w:t>organ­isa­tional</w:t>
      </w:r>
      <w:proofErr w:type="spellEnd"/>
      <w:r w:rsidRPr="00052B64">
        <w:rPr>
          <w:rFonts w:asciiTheme="majorHAnsi" w:hAnsiTheme="majorHAnsi" w:cs="Times New Roman"/>
        </w:rPr>
        <w:t xml:space="preserve"> struc­tures of the polit­ics which were forged in the birth of the nation-​state, the rise of cap­it­al­ism, and a Twen­ti­eth Cen­tury of unpre­ced­en­ted wars. 2. </w:t>
      </w:r>
      <w:r w:rsidRPr="00AF64B2">
        <w:rPr>
          <w:rStyle w:val="TitleChar"/>
          <w:rFonts w:asciiTheme="majorHAnsi" w:hAnsiTheme="majorHAnsi" w:cs="Times New Roman"/>
          <w:highlight w:val="yellow"/>
        </w:rPr>
        <w:t>Most significant is the break­down of the planetary climatic system</w:t>
      </w:r>
      <w:r w:rsidRPr="00052B64">
        <w:rPr>
          <w:rFonts w:asciiTheme="majorHAnsi" w:hAnsiTheme="majorHAnsi" w:cs="Times New Roman"/>
        </w:rPr>
        <w:t xml:space="preserve">. In time, </w:t>
      </w:r>
      <w:r w:rsidRPr="00AF64B2">
        <w:rPr>
          <w:rStyle w:val="TitleChar"/>
          <w:rFonts w:asciiTheme="majorHAnsi" w:hAnsiTheme="majorHAnsi" w:cs="Times New Roman"/>
          <w:highlight w:val="yellow"/>
        </w:rPr>
        <w:t>this threatens the continued existence of the</w:t>
      </w:r>
      <w:r w:rsidRPr="00052B64">
        <w:rPr>
          <w:rFonts w:asciiTheme="majorHAnsi" w:hAnsiTheme="majorHAnsi" w:cs="Times New Roman"/>
        </w:rPr>
        <w:t xml:space="preserve"> present global </w:t>
      </w:r>
      <w:r w:rsidRPr="00AF64B2">
        <w:rPr>
          <w:rStyle w:val="TitleChar"/>
          <w:rFonts w:asciiTheme="majorHAnsi" w:hAnsiTheme="majorHAnsi" w:cs="Times New Roman"/>
          <w:highlight w:val="yellow"/>
        </w:rPr>
        <w:t>human population</w:t>
      </w:r>
      <w:r w:rsidRPr="00052B64">
        <w:rPr>
          <w:rFonts w:asciiTheme="majorHAnsi" w:hAnsiTheme="majorHAnsi" w:cs="Times New Roman"/>
        </w:rPr>
        <w:t xml:space="preserve">. Though this is the most crit­ical of the threats which face human­ity, </w:t>
      </w:r>
      <w:r w:rsidRPr="00AF64B2">
        <w:rPr>
          <w:rStyle w:val="TitleChar"/>
          <w:rFonts w:asciiTheme="majorHAnsi" w:hAnsiTheme="majorHAnsi" w:cs="Times New Roman"/>
          <w:highlight w:val="yellow"/>
        </w:rPr>
        <w:t>a series of</w:t>
      </w:r>
      <w:r w:rsidRPr="00052B64">
        <w:rPr>
          <w:rFonts w:asciiTheme="majorHAnsi" w:hAnsiTheme="majorHAnsi" w:cs="Times New Roman"/>
        </w:rPr>
        <w:t xml:space="preserve"> lesser but </w:t>
      </w:r>
      <w:r w:rsidRPr="00AF64B2">
        <w:rPr>
          <w:rStyle w:val="TitleChar"/>
          <w:rFonts w:asciiTheme="majorHAnsi" w:hAnsiTheme="majorHAnsi" w:cs="Times New Roman"/>
          <w:highlight w:val="yellow"/>
        </w:rPr>
        <w:t xml:space="preserve">potentially equally </w:t>
      </w:r>
      <w:proofErr w:type="spellStart"/>
      <w:r w:rsidRPr="00AF64B2">
        <w:rPr>
          <w:rStyle w:val="TitleChar"/>
          <w:rFonts w:asciiTheme="majorHAnsi" w:hAnsiTheme="majorHAnsi" w:cs="Times New Roman"/>
          <w:highlight w:val="yellow"/>
        </w:rPr>
        <w:t>destabilising</w:t>
      </w:r>
      <w:proofErr w:type="spellEnd"/>
      <w:r w:rsidRPr="00AF64B2">
        <w:rPr>
          <w:rStyle w:val="TitleChar"/>
          <w:rFonts w:asciiTheme="majorHAnsi" w:hAnsiTheme="majorHAnsi" w:cs="Times New Roman"/>
          <w:highlight w:val="yellow"/>
        </w:rPr>
        <w:t xml:space="preserve"> problems exist along­side</w:t>
      </w:r>
      <w:r w:rsidRPr="00052B64">
        <w:rPr>
          <w:rFonts w:asciiTheme="majorHAnsi" w:hAnsiTheme="majorHAnsi" w:cs="Times New Roman"/>
        </w:rPr>
        <w:t xml:space="preserve"> and inter­sect </w:t>
      </w:r>
      <w:r w:rsidRPr="00052B64">
        <w:rPr>
          <w:rFonts w:asciiTheme="majorHAnsi" w:hAnsiTheme="majorHAnsi" w:cs="Times New Roman"/>
        </w:rPr>
        <w:lastRenderedPageBreak/>
        <w:t xml:space="preserve">with </w:t>
      </w:r>
      <w:r w:rsidRPr="00AF64B2">
        <w:rPr>
          <w:rStyle w:val="TitleChar"/>
          <w:rFonts w:asciiTheme="majorHAnsi" w:hAnsiTheme="majorHAnsi" w:cs="Times New Roman"/>
          <w:highlight w:val="yellow"/>
        </w:rPr>
        <w:t>it</w:t>
      </w:r>
      <w:r w:rsidRPr="00AF64B2">
        <w:rPr>
          <w:rFonts w:asciiTheme="majorHAnsi" w:hAnsiTheme="majorHAnsi" w:cs="Times New Roman"/>
          <w:highlight w:val="yellow"/>
        </w:rPr>
        <w:t xml:space="preserve">. </w:t>
      </w:r>
      <w:r w:rsidRPr="00AF64B2">
        <w:rPr>
          <w:rStyle w:val="TitleChar"/>
          <w:rFonts w:asciiTheme="majorHAnsi" w:hAnsiTheme="majorHAnsi" w:cs="Times New Roman"/>
          <w:highlight w:val="yellow"/>
        </w:rPr>
        <w:t>Terminal resource depletion, especially in water and energy</w:t>
      </w:r>
      <w:r w:rsidRPr="00AF64B2">
        <w:rPr>
          <w:rFonts w:asciiTheme="majorHAnsi" w:hAnsiTheme="majorHAnsi" w:cs="Times New Roman"/>
          <w:highlight w:val="yellow"/>
        </w:rPr>
        <w:t xml:space="preserve"> reserves, </w:t>
      </w:r>
      <w:r w:rsidRPr="00AF64B2">
        <w:rPr>
          <w:rStyle w:val="TitleChar"/>
          <w:rFonts w:asciiTheme="majorHAnsi" w:hAnsiTheme="majorHAnsi" w:cs="Times New Roman"/>
          <w:highlight w:val="yellow"/>
        </w:rPr>
        <w:t>offers the prospect of mass starvation, collapsing economic paradigms, and new hot and cold wars</w:t>
      </w:r>
      <w:r w:rsidRPr="00AF64B2">
        <w:rPr>
          <w:rFonts w:asciiTheme="majorHAnsi" w:hAnsiTheme="majorHAnsi" w:cs="Times New Roman"/>
          <w:highlight w:val="yellow"/>
        </w:rPr>
        <w:t xml:space="preserve">. </w:t>
      </w:r>
      <w:r w:rsidRPr="00AF64B2">
        <w:rPr>
          <w:rStyle w:val="TitleChar"/>
          <w:rFonts w:asciiTheme="majorHAnsi" w:hAnsiTheme="majorHAnsi" w:cs="Times New Roman"/>
          <w:highlight w:val="yellow"/>
        </w:rPr>
        <w:t>Continued financial crisis has led governments to embrace the</w:t>
      </w:r>
      <w:r w:rsidRPr="00052B64">
        <w:rPr>
          <w:rFonts w:asciiTheme="majorHAnsi" w:hAnsiTheme="majorHAnsi" w:cs="Times New Roman"/>
        </w:rPr>
        <w:t xml:space="preserve"> para­lyz­ing </w:t>
      </w:r>
      <w:r w:rsidRPr="00AF64B2">
        <w:rPr>
          <w:rStyle w:val="TitleChar"/>
          <w:rFonts w:asciiTheme="majorHAnsi" w:hAnsiTheme="majorHAnsi" w:cs="Times New Roman"/>
          <w:highlight w:val="yellow"/>
        </w:rPr>
        <w:t xml:space="preserve">death spiral policies of austerity, </w:t>
      </w:r>
      <w:proofErr w:type="spellStart"/>
      <w:r w:rsidRPr="00AF64B2">
        <w:rPr>
          <w:rStyle w:val="TitleChar"/>
          <w:rFonts w:asciiTheme="majorHAnsi" w:hAnsiTheme="majorHAnsi" w:cs="Times New Roman"/>
          <w:highlight w:val="yellow"/>
        </w:rPr>
        <w:t>privatisation</w:t>
      </w:r>
      <w:proofErr w:type="spellEnd"/>
      <w:r w:rsidRPr="00AF64B2">
        <w:rPr>
          <w:rStyle w:val="TitleChar"/>
          <w:rFonts w:asciiTheme="majorHAnsi" w:hAnsiTheme="majorHAnsi" w:cs="Times New Roman"/>
          <w:highlight w:val="yellow"/>
        </w:rPr>
        <w:t xml:space="preserve"> of social welfare services, mass unemployment, and stagnating wages. Increasing automation in production processes</w:t>
      </w:r>
      <w:r w:rsidRPr="00052B64">
        <w:rPr>
          <w:rFonts w:asciiTheme="majorHAnsi" w:hAnsiTheme="majorHAnsi" w:cs="Times New Roman"/>
        </w:rPr>
        <w:t xml:space="preserve"> includ­ing ‘intel­lec­tual </w:t>
      </w:r>
      <w:proofErr w:type="spellStart"/>
      <w:r w:rsidRPr="00052B64">
        <w:rPr>
          <w:rFonts w:asciiTheme="majorHAnsi" w:hAnsiTheme="majorHAnsi" w:cs="Times New Roman"/>
        </w:rPr>
        <w:t>labour</w:t>
      </w:r>
      <w:proofErr w:type="spellEnd"/>
      <w:r w:rsidRPr="00052B64">
        <w:rPr>
          <w:rFonts w:asciiTheme="majorHAnsi" w:hAnsiTheme="majorHAnsi" w:cs="Times New Roman"/>
        </w:rPr>
        <w:t xml:space="preserve">’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 xml:space="preserve">modes of </w:t>
      </w:r>
      <w:proofErr w:type="spellStart"/>
      <w:r w:rsidRPr="00052B64">
        <w:rPr>
          <w:rStyle w:val="Emphasis"/>
          <w:rFonts w:asciiTheme="majorHAnsi" w:hAnsiTheme="majorHAnsi" w:cs="Times New Roman"/>
        </w:rPr>
        <w:t>organisation</w:t>
      </w:r>
      <w:proofErr w:type="spellEnd"/>
      <w:r w:rsidRPr="00052B64">
        <w:rPr>
          <w:rStyle w:val="Emphasis"/>
          <w:rFonts w:asciiTheme="majorHAnsi" w:hAnsiTheme="majorHAnsi" w:cs="Times New Roman"/>
        </w:rPr>
        <w:t xml:space="preserve"> necessary to transform our societies to confront</w:t>
      </w:r>
      <w:r w:rsidRPr="00052B64">
        <w:rPr>
          <w:rFonts w:asciiTheme="majorHAnsi" w:hAnsiTheme="majorHAnsi" w:cs="Times New Roman"/>
        </w:rPr>
        <w:t xml:space="preserve"> and resolve the </w:t>
      </w:r>
      <w:r w:rsidRPr="00052B64">
        <w:rPr>
          <w:rStyle w:val="Emphasis"/>
          <w:rFonts w:asciiTheme="majorHAnsi" w:hAnsiTheme="majorHAnsi"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 xml:space="preserve">since 2007 – 8, neoliberal </w:t>
      </w:r>
      <w:proofErr w:type="spellStart"/>
      <w:r w:rsidRPr="00052B64">
        <w:rPr>
          <w:rStyle w:val="TitleChar"/>
          <w:rFonts w:asciiTheme="majorHAnsi" w:hAnsiTheme="majorHAnsi" w:cs="Times New Roman"/>
        </w:rPr>
        <w:t>programmes</w:t>
      </w:r>
      <w:proofErr w:type="spellEnd"/>
      <w:r w:rsidRPr="00052B64">
        <w:rPr>
          <w:rStyle w:val="TitleChar"/>
          <w:rFonts w:asciiTheme="majorHAnsi" w:hAnsiTheme="majorHAnsi" w:cs="Times New Roman"/>
        </w:rPr>
        <w:t xml:space="preserve">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w:t>
      </w:r>
      <w:proofErr w:type="gramStart"/>
      <w:r w:rsidRPr="00052B64">
        <w:rPr>
          <w:rFonts w:asciiTheme="majorHAnsi" w:hAnsiTheme="majorHAnsi" w:cs="Times New Roman"/>
        </w:rPr>
        <w:t>longer term</w:t>
      </w:r>
      <w:proofErr w:type="gramEnd"/>
      <w:r w:rsidRPr="00052B64">
        <w:rPr>
          <w:rFonts w:asciiTheme="majorHAnsi" w:hAnsiTheme="majorHAnsi" w:cs="Times New Roman"/>
        </w:rPr>
        <w:t xml:space="preserve"> fun­da­mental bar­ri­ers posed by the new global crises. </w:t>
      </w:r>
    </w:p>
    <w:p w14:paraId="287287C1" w14:textId="77777777" w:rsidR="00AF64B2" w:rsidRPr="00052B64" w:rsidRDefault="00AF64B2" w:rsidP="00AF64B2">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4CCEB0CF" w14:textId="77777777" w:rsidR="00AF64B2" w:rsidRPr="00052B64" w:rsidRDefault="00AF64B2" w:rsidP="00AF64B2">
      <w:pPr>
        <w:rPr>
          <w:rStyle w:val="Style13ptBold"/>
          <w:rFonts w:asciiTheme="majorHAnsi" w:hAnsiTheme="majorHAnsi"/>
        </w:rPr>
      </w:pPr>
      <w:proofErr w:type="spellStart"/>
      <w:r w:rsidRPr="00052B64">
        <w:rPr>
          <w:rStyle w:val="Style13ptBold"/>
          <w:rFonts w:asciiTheme="majorHAnsi" w:hAnsiTheme="majorHAnsi"/>
        </w:rPr>
        <w:t>Dardot</w:t>
      </w:r>
      <w:proofErr w:type="spellEnd"/>
      <w:r w:rsidRPr="00052B64">
        <w:rPr>
          <w:rStyle w:val="Style13ptBold"/>
          <w:rFonts w:asciiTheme="majorHAnsi" w:hAnsiTheme="majorHAnsi"/>
        </w:rPr>
        <w:t xml:space="preserve"> &amp; Laval 13</w:t>
      </w:r>
    </w:p>
    <w:p w14:paraId="3061C9CB" w14:textId="77777777" w:rsidR="00AF64B2" w:rsidRPr="00052B64" w:rsidRDefault="00AF64B2" w:rsidP="00AF64B2">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14:paraId="32874D5C" w14:textId="77777777" w:rsidR="00AF64B2" w:rsidRPr="00052B64" w:rsidRDefault="00AF64B2" w:rsidP="00AF64B2">
      <w:pPr>
        <w:rPr>
          <w:rFonts w:asciiTheme="majorHAnsi" w:hAnsiTheme="majorHAnsi"/>
        </w:rPr>
      </w:pPr>
    </w:p>
    <w:p w14:paraId="0BAF8962" w14:textId="77777777" w:rsidR="00AF64B2" w:rsidRPr="00052B64" w:rsidRDefault="00AF64B2" w:rsidP="00AF64B2">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AF64B2">
        <w:rPr>
          <w:rStyle w:val="Emphasis"/>
          <w:rFonts w:asciiTheme="majorHAnsi" w:hAnsiTheme="majorHAnsi"/>
          <w:highlight w:val="yellow"/>
        </w:rPr>
        <w:t>the subject is always to be constructed</w:t>
      </w:r>
      <w:r w:rsidRPr="00AF64B2">
        <w:rPr>
          <w:rFonts w:asciiTheme="majorHAnsi" w:hAnsiTheme="majorHAnsi"/>
          <w:highlight w:val="yellow"/>
        </w:rPr>
        <w:t xml:space="preserve">. </w:t>
      </w:r>
      <w:r w:rsidRPr="00AF64B2">
        <w:rPr>
          <w:rStyle w:val="TitleChar"/>
          <w:rFonts w:asciiTheme="majorHAnsi" w:hAnsiTheme="majorHAnsi"/>
          <w:highlight w:val="yellow"/>
        </w:rPr>
        <w:t>The whole question is</w:t>
      </w:r>
      <w:r w:rsidRPr="00052B64">
        <w:rPr>
          <w:rFonts w:asciiTheme="majorHAnsi" w:hAnsiTheme="majorHAnsi"/>
        </w:rPr>
        <w:t xml:space="preserve"> </w:t>
      </w:r>
      <w:r w:rsidRPr="00AF64B2">
        <w:rPr>
          <w:rFonts w:asciiTheme="majorHAnsi" w:hAnsiTheme="majorHAnsi"/>
        </w:rPr>
        <w:t>then</w:t>
      </w:r>
      <w:r w:rsidRPr="00AF64B2">
        <w:rPr>
          <w:rFonts w:asciiTheme="majorHAnsi" w:hAnsiTheme="majorHAnsi"/>
          <w:highlight w:val="yellow"/>
        </w:rPr>
        <w:t xml:space="preserve"> </w:t>
      </w:r>
      <w:r w:rsidRPr="00AF64B2">
        <w:rPr>
          <w:rStyle w:val="TitleChar"/>
          <w:rFonts w:asciiTheme="majorHAnsi" w:hAnsiTheme="majorHAnsi"/>
          <w:highlight w:val="yellow"/>
        </w:rPr>
        <w:t xml:space="preserve">how to articulate </w:t>
      </w:r>
      <w:proofErr w:type="spellStart"/>
      <w:r w:rsidRPr="00AF64B2">
        <w:rPr>
          <w:rStyle w:val="TitleChar"/>
          <w:rFonts w:asciiTheme="majorHAnsi" w:hAnsiTheme="majorHAnsi"/>
          <w:highlight w:val="yellow"/>
        </w:rPr>
        <w:t>subjectivation</w:t>
      </w:r>
      <w:proofErr w:type="spellEnd"/>
      <w:r w:rsidRPr="00AF64B2">
        <w:rPr>
          <w:rStyle w:val="TitleChar"/>
          <w:rFonts w:asciiTheme="majorHAnsi" w:hAnsiTheme="majorHAnsi"/>
          <w:highlight w:val="yellow"/>
        </w:rPr>
        <w:t xml:space="preserve">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AF64B2">
        <w:rPr>
          <w:rStyle w:val="TitleChar"/>
          <w:rFonts w:asciiTheme="majorHAnsi" w:hAnsiTheme="majorHAnsi"/>
          <w:highlight w:val="yellow"/>
        </w:rPr>
        <w:t>are themselves forms of conduct opposed to</w:t>
      </w:r>
      <w:r w:rsidRPr="00052B64">
        <w:rPr>
          <w:rFonts w:asciiTheme="majorHAnsi" w:hAnsiTheme="majorHAnsi"/>
        </w:rPr>
        <w:t xml:space="preserve"> this </w:t>
      </w:r>
      <w:r w:rsidRPr="00AF64B2">
        <w:rPr>
          <w:rStyle w:val="Emphasis"/>
          <w:rFonts w:asciiTheme="majorHAnsi" w:hAnsiTheme="majorHAnsi"/>
          <w:highlight w:val="yellow"/>
        </w:rPr>
        <w:t>‘power-conduct’</w:t>
      </w:r>
      <w:r w:rsidRPr="00AF64B2">
        <w:rPr>
          <w:rFonts w:asciiTheme="majorHAnsi" w:hAnsiTheme="majorHAnsi"/>
          <w:highlight w:val="yellow"/>
        </w:rPr>
        <w:t xml:space="preserve">. </w:t>
      </w:r>
      <w:r w:rsidRPr="00AF64B2">
        <w:rPr>
          <w:rStyle w:val="TitleChar"/>
          <w:rFonts w:asciiTheme="majorHAnsi" w:hAnsiTheme="majorHAnsi"/>
          <w:highlight w:val="yellow"/>
        </w:rPr>
        <w:t xml:space="preserve">The term </w:t>
      </w:r>
      <w:r w:rsidRPr="00AF64B2">
        <w:rPr>
          <w:rStyle w:val="Emphasis"/>
          <w:rFonts w:asciiTheme="majorHAnsi" w:hAnsiTheme="majorHAnsi"/>
          <w:highlight w:val="yellow"/>
        </w:rPr>
        <w:t>‘conduct</w:t>
      </w:r>
      <w:r w:rsidRPr="00052B64">
        <w:rPr>
          <w:rStyle w:val="Emphasis"/>
          <w:rFonts w:asciiTheme="majorHAnsi" w:hAnsiTheme="majorHAnsi"/>
        </w:rPr>
        <w:t>’</w:t>
      </w:r>
      <w:r w:rsidRPr="00052B64">
        <w:rPr>
          <w:rFonts w:asciiTheme="majorHAnsi" w:hAnsiTheme="majorHAnsi"/>
        </w:rPr>
        <w:t xml:space="preserve"> in </w:t>
      </w:r>
      <w:r w:rsidRPr="00AF64B2">
        <w:rPr>
          <w:rFonts w:asciiTheme="majorHAnsi" w:hAnsiTheme="majorHAnsi"/>
          <w:highlight w:val="yellow"/>
        </w:rPr>
        <w:t xml:space="preserve">fact </w:t>
      </w:r>
      <w:r w:rsidRPr="00AF64B2">
        <w:rPr>
          <w:rStyle w:val="TitleChar"/>
          <w:rFonts w:asciiTheme="majorHAnsi" w:hAnsiTheme="majorHAnsi"/>
          <w:highlight w:val="yellow"/>
        </w:rPr>
        <w:t>admits of two meanings</w:t>
      </w:r>
      <w:r w:rsidRPr="00AF64B2">
        <w:rPr>
          <w:rFonts w:asciiTheme="majorHAnsi" w:hAnsiTheme="majorHAnsi"/>
          <w:highlight w:val="yellow"/>
        </w:rPr>
        <w:t xml:space="preserve">: </w:t>
      </w:r>
      <w:r w:rsidRPr="00AF64B2">
        <w:rPr>
          <w:rStyle w:val="TitleChar"/>
          <w:rFonts w:asciiTheme="majorHAnsi" w:hAnsiTheme="majorHAnsi"/>
          <w:highlight w:val="yellow"/>
        </w:rPr>
        <w:t>an activity that consists in conducting others</w:t>
      </w:r>
      <w:r w:rsidRPr="00052B64">
        <w:rPr>
          <w:rFonts w:asciiTheme="majorHAnsi" w:hAnsiTheme="majorHAnsi"/>
        </w:rPr>
        <w:t xml:space="preserve">, or </w:t>
      </w:r>
      <w:r w:rsidRPr="00052B64">
        <w:rPr>
          <w:rStyle w:val="Emphasis"/>
          <w:rFonts w:asciiTheme="majorHAnsi" w:hAnsiTheme="majorHAnsi"/>
        </w:rPr>
        <w:t>‘</w:t>
      </w:r>
      <w:r w:rsidRPr="00AF64B2">
        <w:rPr>
          <w:rStyle w:val="Emphasis"/>
          <w:rFonts w:asciiTheme="majorHAnsi" w:hAnsiTheme="majorHAnsi"/>
          <w:highlight w:val="yellow"/>
        </w:rPr>
        <w:t>conduction</w:t>
      </w:r>
      <w:r w:rsidRPr="00052B64">
        <w:rPr>
          <w:rStyle w:val="Emphasis"/>
          <w:rFonts w:asciiTheme="majorHAnsi" w:hAnsiTheme="majorHAnsi"/>
        </w:rPr>
        <w:t>’</w:t>
      </w:r>
      <w:r w:rsidRPr="00AF64B2">
        <w:rPr>
          <w:rFonts w:asciiTheme="majorHAnsi" w:hAnsiTheme="majorHAnsi"/>
          <w:highlight w:val="yellow"/>
        </w:rPr>
        <w:t xml:space="preserve">; </w:t>
      </w:r>
      <w:r w:rsidRPr="00AF64B2">
        <w:rPr>
          <w:rStyle w:val="TitleChar"/>
          <w:rFonts w:asciiTheme="majorHAnsi" w:hAnsiTheme="majorHAnsi"/>
          <w:highlight w:val="yellow"/>
        </w:rPr>
        <w:t xml:space="preserve">and </w:t>
      </w:r>
      <w:r w:rsidRPr="00AF64B2">
        <w:rPr>
          <w:rStyle w:val="Emphasis"/>
          <w:rFonts w:asciiTheme="majorHAnsi" w:hAnsiTheme="majorHAnsi"/>
          <w:highlight w:val="yellow"/>
        </w:rPr>
        <w:t>the way one conducts oneself</w:t>
      </w:r>
      <w:r w:rsidRPr="00AF64B2">
        <w:rPr>
          <w:rStyle w:val="TitleChar"/>
          <w:rFonts w:asciiTheme="majorHAnsi" w:hAnsiTheme="majorHAnsi"/>
          <w:highlight w:val="yellow"/>
        </w:rPr>
        <w:t xml:space="preserve"> under the influence of this activity of conduction</w:t>
      </w:r>
      <w:r w:rsidRPr="00052B64">
        <w:rPr>
          <w:rFonts w:asciiTheme="majorHAnsi" w:hAnsiTheme="majorHAnsi"/>
        </w:rPr>
        <w:t xml:space="preserve">.57 </w:t>
      </w:r>
      <w:r w:rsidRPr="00AF64B2">
        <w:rPr>
          <w:rStyle w:val="TitleChar"/>
          <w:rFonts w:asciiTheme="majorHAnsi" w:hAnsiTheme="majorHAnsi"/>
          <w:highlight w:val="yellow"/>
        </w:rPr>
        <w:t>The idea of ‘counter-conduct’</w:t>
      </w:r>
      <w:r w:rsidRPr="00052B64">
        <w:rPr>
          <w:rFonts w:asciiTheme="majorHAnsi" w:hAnsiTheme="majorHAnsi"/>
        </w:rPr>
        <w:t xml:space="preserve"> therefore </w:t>
      </w:r>
      <w:r w:rsidRPr="00AF64B2">
        <w:rPr>
          <w:rStyle w:val="TitleChar"/>
          <w:rFonts w:asciiTheme="majorHAnsi" w:hAnsiTheme="majorHAnsi"/>
          <w:highlight w:val="yellow"/>
        </w:rPr>
        <w:t xml:space="preserve">has the advantage of directly </w:t>
      </w:r>
      <w:r w:rsidRPr="00AF64B2">
        <w:rPr>
          <w:rStyle w:val="TitleChar"/>
          <w:rFonts w:asciiTheme="majorHAnsi" w:hAnsiTheme="majorHAnsi"/>
          <w:highlight w:val="yellow"/>
        </w:rPr>
        <w:lastRenderedPageBreak/>
        <w:t>signifying a ‘struggle against the procedures implemented for conducting others’, unlike the term ‘misconduct’, which only refers to the passive sense of the word</w:t>
      </w:r>
      <w:r w:rsidRPr="00AF64B2">
        <w:rPr>
          <w:rFonts w:asciiTheme="majorHAnsi" w:hAnsiTheme="majorHAnsi"/>
          <w:highlight w:val="yellow"/>
        </w:rPr>
        <w:t xml:space="preserve">.58 </w:t>
      </w:r>
      <w:r w:rsidRPr="00AF64B2">
        <w:rPr>
          <w:rStyle w:val="TitleChar"/>
          <w:rFonts w:asciiTheme="majorHAnsi" w:hAnsiTheme="majorHAnsi"/>
          <w:highlight w:val="yellow"/>
        </w:rPr>
        <w:t xml:space="preserve">Through ‘counter-conduct’, people seek both to </w:t>
      </w:r>
      <w:r w:rsidRPr="00AF64B2">
        <w:rPr>
          <w:rStyle w:val="Emphasis"/>
          <w:rFonts w:asciiTheme="majorHAnsi" w:hAnsiTheme="majorHAnsi"/>
          <w:highlight w:val="yellow"/>
        </w:rPr>
        <w:t>escape conduction by others</w:t>
      </w:r>
      <w:r w:rsidRPr="00AF64B2">
        <w:rPr>
          <w:rStyle w:val="TitleChar"/>
          <w:rFonts w:asciiTheme="majorHAnsi" w:hAnsiTheme="majorHAnsi"/>
          <w:highlight w:val="yellow"/>
        </w:rPr>
        <w:t xml:space="preserve"> and to </w:t>
      </w:r>
      <w:r w:rsidRPr="00AF64B2">
        <w:rPr>
          <w:rStyle w:val="Emphasis"/>
          <w:rFonts w:asciiTheme="majorHAnsi" w:hAnsiTheme="majorHAnsi"/>
          <w:highlight w:val="yellow"/>
        </w:rPr>
        <w:t>define a way of conducting themselves towards others</w:t>
      </w:r>
      <w:r w:rsidRPr="00AF64B2">
        <w:rPr>
          <w:rFonts w:asciiTheme="majorHAnsi" w:hAnsiTheme="majorHAnsi"/>
          <w:highlight w:val="yellow"/>
        </w:rPr>
        <w:t>.</w:t>
      </w:r>
      <w:r w:rsidRPr="00AF64B2">
        <w:rPr>
          <w:rFonts w:asciiTheme="majorHAnsi" w:hAnsiTheme="majorHAnsi"/>
          <w:sz w:val="12"/>
          <w:highlight w:val="yellow"/>
        </w:rPr>
        <w:t xml:space="preserve">¶ </w:t>
      </w:r>
      <w:r w:rsidRPr="00AF64B2">
        <w:rPr>
          <w:rStyle w:val="TitleChar"/>
          <w:rFonts w:asciiTheme="majorHAnsi" w:hAnsiTheme="majorHAnsi"/>
          <w:highlight w:val="yellow"/>
        </w:rPr>
        <w:t>What relevance might this observation have for</w:t>
      </w:r>
      <w:r w:rsidRPr="00052B64">
        <w:rPr>
          <w:rFonts w:asciiTheme="majorHAnsi" w:hAnsiTheme="majorHAnsi"/>
        </w:rPr>
        <w:t xml:space="preserve"> a reflection on </w:t>
      </w:r>
      <w:r w:rsidRPr="00AF64B2">
        <w:rPr>
          <w:rStyle w:val="TitleChar"/>
          <w:rFonts w:asciiTheme="majorHAnsi" w:hAnsiTheme="majorHAnsi"/>
          <w:highlight w:val="yellow"/>
        </w:rPr>
        <w:t>resistance to neo-liberal</w:t>
      </w:r>
      <w:r w:rsidRPr="00052B64">
        <w:rPr>
          <w:rStyle w:val="TitleChar"/>
          <w:rFonts w:asciiTheme="majorHAnsi" w:hAnsiTheme="majorHAnsi"/>
        </w:rPr>
        <w:t xml:space="preserve"> </w:t>
      </w:r>
      <w:proofErr w:type="spellStart"/>
      <w:r w:rsidRPr="00052B64">
        <w:rPr>
          <w:rStyle w:val="TitleChar"/>
          <w:rFonts w:asciiTheme="majorHAnsi" w:hAnsiTheme="majorHAnsi"/>
        </w:rPr>
        <w:t>governmentality</w:t>
      </w:r>
      <w:proofErr w:type="spellEnd"/>
      <w:r w:rsidRPr="00052B64">
        <w:rPr>
          <w:rFonts w:asciiTheme="majorHAnsi" w:hAnsiTheme="majorHAnsi"/>
        </w:rPr>
        <w:t xml:space="preserve">? It will be said that the concept is introduced in the context of an analysis of the pastorate, not government. </w:t>
      </w:r>
      <w:proofErr w:type="spellStart"/>
      <w:r w:rsidRPr="00052B64">
        <w:rPr>
          <w:rStyle w:val="TitleChar"/>
          <w:rFonts w:asciiTheme="majorHAnsi" w:hAnsiTheme="majorHAnsi"/>
        </w:rPr>
        <w:t>Governmentality</w:t>
      </w:r>
      <w:proofErr w:type="spellEnd"/>
      <w:r w:rsidRPr="00052B64">
        <w:rPr>
          <w:rFonts w:asciiTheme="majorHAnsi" w:hAnsiTheme="majorHAnsi"/>
        </w:rPr>
        <w:t xml:space="preserve">, at least </w:t>
      </w:r>
      <w:r w:rsidRPr="00052B64">
        <w:rPr>
          <w:rStyle w:val="TitleChar"/>
          <w:rFonts w:asciiTheme="majorHAnsi" w:hAnsiTheme="majorHAnsi"/>
        </w:rPr>
        <w:t>in its</w:t>
      </w:r>
      <w:r w:rsidRPr="00052B64">
        <w:rPr>
          <w:rFonts w:asciiTheme="majorHAnsi" w:hAnsiTheme="majorHAnsi"/>
        </w:rPr>
        <w:t xml:space="preserve"> specifically </w:t>
      </w:r>
      <w:r w:rsidRPr="00052B64">
        <w:rPr>
          <w:rStyle w:val="TitleChar"/>
          <w:rFonts w:asciiTheme="majorHAnsi" w:hAnsiTheme="majorHAnsi"/>
        </w:rPr>
        <w:t>neo-liberal form</w:t>
      </w:r>
      <w:r w:rsidRPr="00052B64">
        <w:rPr>
          <w:rFonts w:asciiTheme="majorHAnsi" w:hAnsiTheme="majorHAnsi"/>
        </w:rPr>
        <w:t xml:space="preserve">, precisely </w:t>
      </w:r>
      <w:r w:rsidRPr="00052B64">
        <w:rPr>
          <w:rStyle w:val="TitleChar"/>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Fonts w:asciiTheme="majorHAnsi" w:hAnsiTheme="majorHAnsi"/>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w:t>
      </w:r>
      <w:proofErr w:type="gramStart"/>
      <w:r w:rsidRPr="00052B64">
        <w:rPr>
          <w:rFonts w:asciiTheme="majorHAnsi" w:hAnsiTheme="majorHAnsi"/>
          <w:sz w:val="12"/>
          <w:szCs w:val="12"/>
        </w:rPr>
        <w:t>conduct</w:t>
      </w:r>
      <w:proofErr w:type="gramEnd"/>
      <w:r w:rsidRPr="00052B64">
        <w:rPr>
          <w:rFonts w:asciiTheme="majorHAnsi" w:hAnsiTheme="majorHAnsi"/>
          <w:sz w:val="12"/>
          <w:szCs w:val="12"/>
        </w:rPr>
        <w:t xml:space="preserve"> as a form of resistance to this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052B64">
        <w:rPr>
          <w:rFonts w:asciiTheme="majorHAnsi" w:hAnsiTheme="majorHAnsi"/>
          <w:sz w:val="12"/>
          <w:szCs w:val="12"/>
        </w:rPr>
        <w:t>governmentality</w:t>
      </w:r>
      <w:proofErr w:type="spellEnd"/>
      <w:r w:rsidRPr="00052B64">
        <w:rPr>
          <w:rFonts w:asciiTheme="majorHAnsi" w:hAnsiTheme="majorHAnsi"/>
          <w:sz w:val="12"/>
          <w:szCs w:val="12"/>
        </w:rPr>
        <w:t>, the first revolt, the first confrontation’</w:t>
      </w:r>
      <w:proofErr w:type="gramStart"/>
      <w:r w:rsidRPr="00052B64">
        <w:rPr>
          <w:rFonts w:asciiTheme="majorHAnsi" w:hAnsiTheme="majorHAnsi"/>
          <w:sz w:val="12"/>
          <w:szCs w:val="12"/>
        </w:rPr>
        <w:t>,59</w:t>
      </w:r>
      <w:proofErr w:type="gramEnd"/>
      <w:r w:rsidRPr="00052B64">
        <w:rPr>
          <w:rFonts w:asciiTheme="majorHAnsi" w:hAnsiTheme="majorHAnsi"/>
          <w:sz w:val="12"/>
          <w:szCs w:val="12"/>
        </w:rPr>
        <w:t xml:space="preserve">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AF64B2">
        <w:rPr>
          <w:rStyle w:val="TitleChar"/>
          <w:rFonts w:asciiTheme="majorHAnsi" w:hAnsiTheme="majorHAnsi"/>
          <w:highlight w:val="yellow"/>
        </w:rPr>
        <w:t xml:space="preserve">To neo-liberal </w:t>
      </w:r>
      <w:proofErr w:type="spellStart"/>
      <w:r w:rsidRPr="00AF64B2">
        <w:rPr>
          <w:rStyle w:val="TitleChar"/>
          <w:rFonts w:asciiTheme="majorHAnsi" w:hAnsiTheme="majorHAnsi"/>
          <w:highlight w:val="yellow"/>
        </w:rPr>
        <w:t>governmentality</w:t>
      </w:r>
      <w:proofErr w:type="spellEnd"/>
      <w:r w:rsidRPr="00AF64B2">
        <w:rPr>
          <w:rStyle w:val="TitleChar"/>
          <w:rFonts w:asciiTheme="majorHAnsi" w:hAnsiTheme="majorHAnsi"/>
          <w:highlight w:val="yellow"/>
        </w:rPr>
        <w:t xml:space="preserve"> as a specific way of conducting the conduct of others, we must</w:t>
      </w:r>
      <w:r w:rsidRPr="00052B64">
        <w:rPr>
          <w:rFonts w:asciiTheme="majorHAnsi" w:hAnsiTheme="majorHAnsi"/>
        </w:rPr>
        <w:t xml:space="preserve"> therefore </w:t>
      </w:r>
      <w:r w:rsidRPr="00AF64B2">
        <w:rPr>
          <w:rStyle w:val="TitleChar"/>
          <w:rFonts w:asciiTheme="majorHAnsi" w:hAnsiTheme="majorHAnsi"/>
          <w:highlight w:val="yellow"/>
        </w:rPr>
        <w:t>oppose a no less specific double refusal</w:t>
      </w:r>
      <w:r w:rsidRPr="00AF64B2">
        <w:rPr>
          <w:rFonts w:asciiTheme="majorHAnsi" w:hAnsiTheme="majorHAnsi"/>
          <w:highlight w:val="yellow"/>
        </w:rPr>
        <w:t xml:space="preserve">: </w:t>
      </w:r>
      <w:r w:rsidRPr="00AF64B2">
        <w:rPr>
          <w:rStyle w:val="Emphasis"/>
          <w:rFonts w:asciiTheme="majorHAnsi" w:hAnsiTheme="majorHAnsi"/>
          <w:highlight w:val="yellow"/>
        </w:rPr>
        <w:t>a refusal to conduct oneself towards oneself as a personal enterprise</w:t>
      </w:r>
      <w:r w:rsidRPr="00AF64B2">
        <w:rPr>
          <w:rStyle w:val="TitleChar"/>
          <w:rFonts w:asciiTheme="majorHAnsi" w:hAnsiTheme="majorHAnsi"/>
          <w:highlight w:val="yellow"/>
        </w:rPr>
        <w:t xml:space="preserve"> and </w:t>
      </w:r>
      <w:r w:rsidRPr="00AF64B2">
        <w:rPr>
          <w:rStyle w:val="Emphasis"/>
          <w:rFonts w:asciiTheme="majorHAnsi" w:hAnsiTheme="majorHAnsi"/>
          <w:highlight w:val="yellow"/>
        </w:rPr>
        <w:t>a refusal to conduct oneself towards others in accordance with the norm of competition</w:t>
      </w:r>
      <w:r w:rsidRPr="00052B64">
        <w:rPr>
          <w:rFonts w:asciiTheme="majorHAnsi" w:hAnsiTheme="majorHAnsi"/>
        </w:rPr>
        <w:t>. As such, the double refusal is not ‘passive disobedience’</w:t>
      </w:r>
      <w:proofErr w:type="gramStart"/>
      <w:r w:rsidRPr="00052B64">
        <w:rPr>
          <w:rFonts w:asciiTheme="majorHAnsi" w:hAnsiTheme="majorHAnsi"/>
        </w:rPr>
        <w:t>.60</w:t>
      </w:r>
      <w:proofErr w:type="gramEnd"/>
      <w:r w:rsidRPr="00052B64">
        <w:rPr>
          <w:rFonts w:asciiTheme="majorHAnsi" w:hAnsiTheme="majorHAnsi"/>
        </w:rPr>
        <w:t xml:space="preserve">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personal enterprise’s relationship to the self immediately and directly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Fonts w:asciiTheme="majorHAnsi" w:hAnsiTheme="majorHAnsi"/>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052B64">
        <w:rPr>
          <w:rFonts w:asciiTheme="majorHAnsi" w:hAnsiTheme="majorHAnsi"/>
          <w:sz w:val="12"/>
          <w:szCs w:val="12"/>
        </w:rPr>
        <w:t>Certainly not a counter-conduct.</w:t>
      </w:r>
      <w:proofErr w:type="gramEnd"/>
      <w:r w:rsidRPr="00052B64">
        <w:rPr>
          <w:rFonts w:asciiTheme="majorHAnsi" w:hAnsiTheme="majorHAnsi"/>
          <w:sz w:val="12"/>
          <w:szCs w:val="12"/>
        </w:rPr>
        <w:t xml:space="preserve">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052B64">
        <w:rPr>
          <w:rStyle w:val="Emphasis"/>
          <w:rFonts w:asciiTheme="majorHAnsi" w:hAnsiTheme="majorHAnsi"/>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Fonts w:asciiTheme="majorHAnsi" w:hAnsiTheme="majorHAnsi"/>
        </w:rPr>
        <w:t xml:space="preserve">a </w:t>
      </w:r>
      <w:proofErr w:type="spellStart"/>
      <w:r w:rsidRPr="00052B64">
        <w:rPr>
          <w:rStyle w:val="Emphasis"/>
          <w:rFonts w:asciiTheme="majorHAnsi" w:hAnsiTheme="majorHAnsi"/>
        </w:rPr>
        <w:t>fall-back</w:t>
      </w:r>
      <w:proofErr w:type="spellEnd"/>
      <w:r w:rsidRPr="00052B64">
        <w:rPr>
          <w:rStyle w:val="Emphasis"/>
          <w:rFonts w:asciiTheme="majorHAnsi" w:hAnsiTheme="majorHAnsi"/>
        </w:rPr>
        <w:t xml:space="preserve">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Fonts w:asciiTheme="majorHAnsi" w:hAnsiTheme="majorHAnsi"/>
        </w:rPr>
        <w:t>it recreates the logic of competition</w:t>
      </w:r>
      <w:r w:rsidRPr="00052B64">
        <w:rPr>
          <w:rStyle w:val="TitleChar"/>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proofErr w:type="gramStart"/>
      <w:r w:rsidRPr="00052B64">
        <w:rPr>
          <w:rFonts w:asciiTheme="majorHAnsi" w:hAnsiTheme="majorHAnsi"/>
          <w:sz w:val="12"/>
          <w:szCs w:val="12"/>
        </w:rPr>
        <w:t>A collective refusal to ‘work more’, if only local, is a good example of an attitude that can pave the way for such forms of counter-conduct.</w:t>
      </w:r>
      <w:proofErr w:type="gramEnd"/>
      <w:r w:rsidRPr="00052B64">
        <w:rPr>
          <w:rFonts w:asciiTheme="majorHAnsi" w:hAnsiTheme="majorHAnsi"/>
          <w:sz w:val="12"/>
          <w:szCs w:val="12"/>
        </w:rPr>
        <w:t xml:space="preserve">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052B64">
        <w:rPr>
          <w:rFonts w:asciiTheme="majorHAnsi" w:hAnsiTheme="majorHAnsi"/>
          <w:sz w:val="12"/>
          <w:szCs w:val="12"/>
        </w:rPr>
        <w:t>.61</w:t>
      </w:r>
      <w:proofErr w:type="gramEnd"/>
      <w:r w:rsidRPr="00052B64">
        <w:rPr>
          <w:rFonts w:asciiTheme="majorHAnsi" w:hAnsiTheme="majorHAnsi"/>
          <w:sz w:val="12"/>
          <w:szCs w:val="12"/>
        </w:rPr>
        <w:t>¶</w:t>
      </w:r>
      <w:r w:rsidRPr="00052B64">
        <w:rPr>
          <w:rFonts w:asciiTheme="majorHAnsi" w:hAnsiTheme="majorHAnsi"/>
          <w:sz w:val="12"/>
        </w:rPr>
        <w:t xml:space="preserve"> </w:t>
      </w:r>
      <w:r w:rsidRPr="00052B64">
        <w:rPr>
          <w:rStyle w:val="TitleChar"/>
          <w:rFonts w:asciiTheme="majorHAnsi" w:hAnsiTheme="majorHAnsi"/>
        </w:rPr>
        <w:t>The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Fonts w:asciiTheme="majorHAnsi" w:hAnsiTheme="majorHAnsi"/>
        </w:rPr>
        <w:t>wholly historical</w:t>
      </w:r>
      <w:r w:rsidRPr="00052B64">
        <w:rPr>
          <w:rFonts w:asciiTheme="majorHAnsi" w:hAnsiTheme="majorHAnsi"/>
        </w:rPr>
        <w:t xml:space="preserve"> – that is, </w:t>
      </w:r>
      <w:r w:rsidRPr="00052B64">
        <w:rPr>
          <w:rStyle w:val="TitleChar"/>
          <w:rFonts w:asciiTheme="majorHAnsi" w:hAnsiTheme="majorHAnsi"/>
        </w:rPr>
        <w:t xml:space="preserve">relative to strictly singular conditions that cannot legitimately be regarded as </w:t>
      </w:r>
      <w:proofErr w:type="spellStart"/>
      <w:r w:rsidRPr="00052B64">
        <w:rPr>
          <w:rStyle w:val="TitleChar"/>
          <w:rFonts w:asciiTheme="majorHAnsi" w:hAnsiTheme="majorHAnsi"/>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052B64">
        <w:rPr>
          <w:rFonts w:asciiTheme="majorHAnsi" w:hAnsiTheme="majorHAnsi"/>
          <w:sz w:val="12"/>
          <w:szCs w:val="12"/>
        </w:rPr>
        <w:t>.62</w:t>
      </w:r>
      <w:proofErr w:type="gramEnd"/>
      <w:r w:rsidRPr="00052B64">
        <w:rPr>
          <w:rFonts w:asciiTheme="majorHAnsi" w:hAnsiTheme="majorHAnsi"/>
        </w:rPr>
        <w:t xml:space="preserve"> </w:t>
      </w:r>
      <w:r w:rsidRPr="00AF64B2">
        <w:rPr>
          <w:rStyle w:val="TitleChar"/>
          <w:rFonts w:asciiTheme="majorHAnsi" w:hAnsiTheme="majorHAnsi"/>
          <w:highlight w:val="yellow"/>
        </w:rPr>
        <w:t xml:space="preserve">There are </w:t>
      </w:r>
      <w:r w:rsidRPr="00AF64B2">
        <w:rPr>
          <w:rStyle w:val="TitleChar"/>
          <w:rFonts w:asciiTheme="majorHAnsi" w:hAnsiTheme="majorHAnsi"/>
          <w:highlight w:val="yellow"/>
        </w:rPr>
        <w:lastRenderedPageBreak/>
        <w:t xml:space="preserve">only human beings who act in given conditions and seek through their action </w:t>
      </w:r>
      <w:r w:rsidRPr="00AF64B2">
        <w:rPr>
          <w:rStyle w:val="Emphasis"/>
          <w:rFonts w:asciiTheme="majorHAnsi" w:hAnsiTheme="majorHAnsi"/>
          <w:highlight w:val="yellow"/>
        </w:rPr>
        <w:t>to open up a future for themselves</w:t>
      </w:r>
      <w:r w:rsidRPr="00AF64B2">
        <w:rPr>
          <w:rFonts w:asciiTheme="majorHAnsi" w:hAnsiTheme="majorHAnsi"/>
          <w:highlight w:val="yellow"/>
        </w:rPr>
        <w:t xml:space="preserve">. </w:t>
      </w:r>
      <w:r w:rsidRPr="00AF64B2">
        <w:rPr>
          <w:rStyle w:val="TitleChar"/>
          <w:rFonts w:asciiTheme="majorHAnsi" w:hAnsiTheme="majorHAnsi"/>
          <w:highlight w:val="yellow"/>
        </w:rPr>
        <w:t>It is up to us to enable a new sense of possibility</w:t>
      </w:r>
      <w:r w:rsidRPr="00052B64">
        <w:rPr>
          <w:rFonts w:asciiTheme="majorHAnsi" w:hAnsiTheme="majorHAnsi"/>
        </w:rPr>
        <w:t xml:space="preserve"> to blaze a trail. The </w:t>
      </w:r>
      <w:r w:rsidRPr="00AF64B2">
        <w:rPr>
          <w:rStyle w:val="TitleChar"/>
          <w:rFonts w:asciiTheme="majorHAnsi" w:hAnsiTheme="majorHAnsi"/>
          <w:highlight w:val="yellow"/>
        </w:rPr>
        <w:t>government</w:t>
      </w:r>
      <w:r w:rsidRPr="00052B64">
        <w:rPr>
          <w:rFonts w:asciiTheme="majorHAnsi" w:hAnsiTheme="majorHAnsi"/>
        </w:rPr>
        <w:t xml:space="preserve"> of human </w:t>
      </w:r>
      <w:r w:rsidRPr="00AF64B2">
        <w:rPr>
          <w:rFonts w:asciiTheme="majorHAnsi" w:hAnsiTheme="majorHAnsi"/>
          <w:highlight w:val="yellow"/>
        </w:rPr>
        <w:t xml:space="preserve">beings </w:t>
      </w:r>
      <w:r w:rsidRPr="00AF64B2">
        <w:rPr>
          <w:rStyle w:val="TitleChar"/>
          <w:rFonts w:asciiTheme="majorHAnsi" w:hAnsiTheme="majorHAnsi"/>
          <w:highlight w:val="yellow"/>
        </w:rPr>
        <w:t>can be aligned with horizons other than those of maximizing performance, unlimited production and generalized control</w:t>
      </w:r>
      <w:r w:rsidRPr="00AF64B2">
        <w:rPr>
          <w:rFonts w:asciiTheme="majorHAnsi" w:hAnsiTheme="majorHAnsi"/>
          <w:highlight w:val="yellow"/>
        </w:rPr>
        <w:t xml:space="preserve">. </w:t>
      </w:r>
      <w:r w:rsidRPr="00AF64B2">
        <w:rPr>
          <w:rStyle w:val="Emphasis"/>
          <w:rFonts w:asciiTheme="majorHAnsi" w:hAnsiTheme="majorHAnsi"/>
          <w:highlight w:val="yellow"/>
        </w:rPr>
        <w:t>It can sustain itself with self-government that opens onto different relations with others than</w:t>
      </w:r>
      <w:r w:rsidRPr="00AF64B2">
        <w:rPr>
          <w:rFonts w:asciiTheme="majorHAnsi" w:hAnsiTheme="majorHAnsi"/>
          <w:highlight w:val="yellow"/>
        </w:rPr>
        <w:t xml:space="preserve"> that of </w:t>
      </w:r>
      <w:r w:rsidRPr="00AF64B2">
        <w:rPr>
          <w:rStyle w:val="Emphasis"/>
          <w:rFonts w:asciiTheme="majorHAnsi" w:hAnsiTheme="majorHAnsi"/>
          <w:highlight w:val="yellow"/>
        </w:rPr>
        <w:t>competition between ‘self-enterprising actors’</w:t>
      </w:r>
      <w:r w:rsidRPr="00052B64">
        <w:rPr>
          <w:rFonts w:asciiTheme="majorHAnsi" w:hAnsiTheme="majorHAnsi"/>
        </w:rPr>
        <w:t xml:space="preserve">. The </w:t>
      </w:r>
      <w:r w:rsidRPr="00AF64B2">
        <w:rPr>
          <w:rStyle w:val="TitleChar"/>
          <w:rFonts w:asciiTheme="majorHAnsi" w:hAnsiTheme="majorHAnsi"/>
          <w:highlight w:val="yellow"/>
        </w:rPr>
        <w:t xml:space="preserve">practices of ‘communization’ of knowledge, mutual aid and cooperative work can delineate the features of a different world reason. Such an alternative reason cannot be better designated than by the term </w:t>
      </w:r>
      <w:r w:rsidRPr="00AF64B2">
        <w:rPr>
          <w:rStyle w:val="Emphasis"/>
          <w:rFonts w:asciiTheme="majorHAnsi" w:hAnsiTheme="majorHAnsi"/>
          <w:highlight w:val="yellow"/>
        </w:rPr>
        <w:t>reason of the commons</w:t>
      </w:r>
      <w:r w:rsidRPr="00052B64">
        <w:rPr>
          <w:rFonts w:asciiTheme="majorHAnsi" w:hAnsiTheme="majorHAnsi"/>
        </w:rPr>
        <w:t>.</w:t>
      </w:r>
    </w:p>
    <w:p w14:paraId="6836289A" w14:textId="77777777" w:rsidR="00AF64B2" w:rsidRDefault="00AF64B2" w:rsidP="00AF64B2"/>
    <w:p w14:paraId="00C07809" w14:textId="77777777" w:rsidR="00AF64B2" w:rsidRDefault="00AF64B2" w:rsidP="00AF64B2">
      <w:pPr>
        <w:pStyle w:val="Heading1"/>
      </w:pPr>
      <w:r>
        <w:lastRenderedPageBreak/>
        <w:t>DA</w:t>
      </w:r>
    </w:p>
    <w:p w14:paraId="72C9ADCF" w14:textId="77777777" w:rsidR="00AF64B2" w:rsidRDefault="00AF64B2" w:rsidP="00AF64B2"/>
    <w:p w14:paraId="3E1DD569" w14:textId="77777777" w:rsidR="00AF64B2" w:rsidRPr="006805ED" w:rsidRDefault="00AF64B2" w:rsidP="00AF64B2">
      <w:pPr>
        <w:pStyle w:val="Heading4"/>
      </w:pPr>
      <w:r w:rsidRPr="006805ED">
        <w:t>Terror risk is high- maintaining current surveillance is key</w:t>
      </w:r>
    </w:p>
    <w:p w14:paraId="1991023A" w14:textId="77777777" w:rsidR="00AF64B2" w:rsidRPr="006805ED" w:rsidRDefault="00AF64B2" w:rsidP="00AF64B2">
      <w:pPr>
        <w:rPr>
          <w:rStyle w:val="Style13ptBold"/>
        </w:rPr>
      </w:pPr>
      <w:proofErr w:type="spellStart"/>
      <w:r w:rsidRPr="006805ED">
        <w:rPr>
          <w:rStyle w:val="Style13ptBold"/>
        </w:rPr>
        <w:t>Inserra</w:t>
      </w:r>
      <w:proofErr w:type="spellEnd"/>
      <w:r w:rsidRPr="006805ED">
        <w:rPr>
          <w:rStyle w:val="Style13ptBold"/>
        </w:rPr>
        <w:t>, 6-8-2015</w:t>
      </w:r>
    </w:p>
    <w:p w14:paraId="6B0F1FD1" w14:textId="77777777" w:rsidR="00AF64B2" w:rsidRPr="006805ED" w:rsidRDefault="00AF64B2" w:rsidP="00AF64B2">
      <w:r w:rsidRPr="006805ED">
        <w:t xml:space="preserve">David </w:t>
      </w:r>
      <w:proofErr w:type="spellStart"/>
      <w:r w:rsidRPr="006805ED">
        <w:t>Inserra</w:t>
      </w:r>
      <w:proofErr w:type="spellEnd"/>
      <w:r w:rsidRPr="006805ED">
        <w:t xml:space="preserve"> is a Research Associate for Homeland Security and Cyber Security in the Douglas and Sarah Allison Center for Foreign and National Security Policy of the Kathryn and Shelby </w:t>
      </w:r>
      <w:proofErr w:type="spellStart"/>
      <w:r w:rsidRPr="006805ED">
        <w:t>Cullom</w:t>
      </w:r>
      <w:proofErr w:type="spellEnd"/>
      <w:r w:rsidRPr="006805ED">
        <w:t xml:space="preserve"> Davis Institute for National Security and Foreign Policy, at The Heritage Foundation, 6-8-2015, "69th Islamist Terrorist Plot: Ongoing Spike in Terrorism Should Force Congress to Finally Confront the Terrorist Threat," Heritage Foundation, </w:t>
      </w:r>
      <w:hyperlink r:id="rId7" w:history="1">
        <w:r w:rsidRPr="006805ED">
          <w:t>http://www.heritage.org/research/reports/2015/06/69th-islamist-terrorist-plot-ongoing-spike-in-terrorism-should-force-congress-to-finally-confront-the-terrorist-threat</w:t>
        </w:r>
      </w:hyperlink>
    </w:p>
    <w:p w14:paraId="3E449055" w14:textId="77777777" w:rsidR="00AF64B2" w:rsidRPr="006805ED" w:rsidRDefault="00AF64B2" w:rsidP="00AF64B2">
      <w:pPr>
        <w:rPr>
          <w:rStyle w:val="StyleUnderline"/>
        </w:rPr>
      </w:pPr>
    </w:p>
    <w:p w14:paraId="6761ED03" w14:textId="77777777" w:rsidR="00AF64B2" w:rsidRPr="006805ED" w:rsidRDefault="00AF64B2" w:rsidP="00AF64B2">
      <w:pPr>
        <w:rPr>
          <w:rStyle w:val="StyleUnderline"/>
        </w:rPr>
      </w:pPr>
      <w:r w:rsidRPr="00FD2AB8">
        <w:rPr>
          <w:rStyle w:val="StyleUnderline"/>
        </w:rPr>
        <w:t xml:space="preserve">On June 2 in Boston, </w:t>
      </w:r>
      <w:proofErr w:type="spellStart"/>
      <w:r w:rsidRPr="00FD2AB8">
        <w:rPr>
          <w:rStyle w:val="StyleUnderline"/>
        </w:rPr>
        <w:t>Usaamah</w:t>
      </w:r>
      <w:proofErr w:type="spellEnd"/>
      <w:r w:rsidRPr="00FD2AB8">
        <w:rPr>
          <w:rStyle w:val="StyleUnderline"/>
        </w:rPr>
        <w:t xml:space="preserve"> Abdullah Rahim drew a knife and attacked police officers and FBI agents, who then shot and killed him. </w:t>
      </w:r>
      <w:proofErr w:type="gramStart"/>
      <w:r w:rsidRPr="00FD2AB8">
        <w:rPr>
          <w:rStyle w:val="StyleUnderline"/>
        </w:rPr>
        <w:t>Rahim was being watched by Boston’s Joint Terrorism Task Force</w:t>
      </w:r>
      <w:proofErr w:type="gramEnd"/>
      <w:r w:rsidRPr="00FD2AB8">
        <w:rPr>
          <w:rStyle w:val="StyleUnderline"/>
        </w:rPr>
        <w:t xml:space="preserve"> as he had been plotting to behead police officers as part of violent jihad. A conspirator, David Wright or </w:t>
      </w:r>
      <w:proofErr w:type="spellStart"/>
      <w:r w:rsidRPr="00FD2AB8">
        <w:rPr>
          <w:rStyle w:val="StyleUnderline"/>
        </w:rPr>
        <w:t>Dawud</w:t>
      </w:r>
      <w:proofErr w:type="spellEnd"/>
      <w:r w:rsidRPr="00FD2AB8">
        <w:rPr>
          <w:rStyle w:val="StyleUnderline"/>
        </w:rPr>
        <w:t xml:space="preserve"> Sharif Abdul </w:t>
      </w:r>
      <w:proofErr w:type="spellStart"/>
      <w:r w:rsidRPr="00FD2AB8">
        <w:rPr>
          <w:rStyle w:val="StyleUnderline"/>
        </w:rPr>
        <w:t>Khaliq</w:t>
      </w:r>
      <w:proofErr w:type="spellEnd"/>
      <w:r w:rsidRPr="00FD2AB8">
        <w:rPr>
          <w:rStyle w:val="StyleUnderline"/>
        </w:rPr>
        <w:t>, was arrested shortly thereafter for helping Rahim to plan this attack</w:t>
      </w:r>
      <w:r w:rsidRPr="00AF64B2">
        <w:rPr>
          <w:rStyle w:val="StyleUnderline"/>
          <w:highlight w:val="yellow"/>
        </w:rPr>
        <w:t>.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w:t>
      </w:r>
      <w:r w:rsidRPr="006805ED">
        <w:rPr>
          <w:rStyle w:val="StyleUnderline"/>
        </w:rPr>
        <w:t xml:space="preserve">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Underline"/>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6805ED">
        <w:rPr>
          <w:rStyle w:val="StyleUnderline"/>
        </w:rPr>
        <w:t>This 69th Islamist plot is also the seventh</w:t>
      </w:r>
      <w:r w:rsidRPr="006805ED">
        <w:rPr>
          <w:sz w:val="16"/>
        </w:rPr>
        <w:t xml:space="preserve"> in</w:t>
      </w:r>
      <w:r w:rsidRPr="006805ED">
        <w:rPr>
          <w:rStyle w:val="StyleUnderline"/>
        </w:rPr>
        <w:t xml:space="preserve"> this </w:t>
      </w:r>
      <w:r w:rsidRPr="006805ED">
        <w:rPr>
          <w:sz w:val="16"/>
        </w:rPr>
        <w:t xml:space="preserve">calendar </w:t>
      </w:r>
      <w:r w:rsidRPr="006805ED">
        <w:rPr>
          <w:rStyle w:val="StyleUnderline"/>
        </w:rPr>
        <w:t>year</w:t>
      </w:r>
      <w:r w:rsidRPr="006805ED">
        <w:rPr>
          <w:sz w:val="16"/>
        </w:rPr>
        <w:t xml:space="preserve">. Details on how exactly </w:t>
      </w:r>
      <w:r w:rsidRPr="006805ED">
        <w:rPr>
          <w:rStyle w:val="StyleUnderline"/>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proofErr w:type="gramStart"/>
      <w:r w:rsidRPr="006805ED">
        <w:rPr>
          <w:rStyle w:val="StyleUnderline"/>
        </w:rPr>
        <w:t>.</w:t>
      </w:r>
      <w:r w:rsidRPr="006805ED">
        <w:rPr>
          <w:sz w:val="16"/>
        </w:rPr>
        <w:t>[</w:t>
      </w:r>
      <w:proofErr w:type="gramEnd"/>
      <w:r w:rsidRPr="006805ED">
        <w:rPr>
          <w:sz w:val="16"/>
        </w:rPr>
        <w:t xml:space="preserve">5] </w:t>
      </w:r>
      <w:r w:rsidRPr="00AF64B2">
        <w:rPr>
          <w:rStyle w:val="StyleUnderline"/>
          <w:highlight w:val="yellow"/>
        </w:rPr>
        <w:t>That would make this attack the 58th homegrown terrorist plot and continue the recent trend of ISIS playing an important role in radicalizing individuals in the United States</w:t>
      </w:r>
      <w:r w:rsidRPr="006805ED">
        <w:rPr>
          <w:rStyle w:val="StyleUnderline"/>
        </w:rPr>
        <w:t xml:space="preserve">.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Underline"/>
        </w:rPr>
        <w:t xml:space="preserve"> Other legitimate intelligence tools and capabilities must be leaned on now even more. </w:t>
      </w:r>
      <w:r w:rsidRPr="006805ED">
        <w:rPr>
          <w:sz w:val="16"/>
        </w:rPr>
        <w:t xml:space="preserve">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w:t>
      </w:r>
      <w:r w:rsidRPr="006805ED">
        <w:rPr>
          <w:sz w:val="16"/>
        </w:rPr>
        <w:lastRenderedPageBreak/>
        <w:t>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Underline"/>
        </w:rPr>
        <w:t xml:space="preserve">. </w:t>
      </w:r>
      <w:r w:rsidRPr="00AF64B2">
        <w:rPr>
          <w:rStyle w:val="StyleUnderline"/>
          <w:highlight w:val="yellow"/>
        </w:rPr>
        <w:t>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w:t>
      </w:r>
      <w:r w:rsidRPr="006805ED">
        <w:rPr>
          <w:rStyle w:val="StyleUnderline"/>
        </w:rPr>
        <w:t xml:space="preserve">. </w:t>
      </w:r>
      <w:r w:rsidRPr="006805ED">
        <w:rPr>
          <w:sz w:val="16"/>
        </w:rPr>
        <w:t xml:space="preserve">Clear-Eyed Vigilance </w:t>
      </w:r>
      <w:r w:rsidRPr="00AF64B2">
        <w:rPr>
          <w:rStyle w:val="StyleUnderline"/>
          <w:highlight w:val="yellow"/>
        </w:rPr>
        <w:t>The recent spike in terrorist plots and attacks should finally awaken</w:t>
      </w:r>
      <w:r w:rsidRPr="006805ED">
        <w:rPr>
          <w:rStyle w:val="StyleUnderline"/>
        </w:rPr>
        <w:t xml:space="preserve"> </w:t>
      </w:r>
      <w:r w:rsidRPr="006805ED">
        <w:rPr>
          <w:sz w:val="16"/>
        </w:rPr>
        <w:t xml:space="preserve">policymakers—all </w:t>
      </w:r>
      <w:r w:rsidRPr="00AF64B2">
        <w:rPr>
          <w:rStyle w:val="StyleUnderline"/>
          <w:highlight w:val="yellow"/>
        </w:rPr>
        <w:t>America</w:t>
      </w:r>
      <w:r w:rsidRPr="006805ED">
        <w:rPr>
          <w:sz w:val="16"/>
        </w:rPr>
        <w:t>ns, for that matter—</w:t>
      </w:r>
      <w:r w:rsidRPr="00AF64B2">
        <w:rPr>
          <w:rStyle w:val="StyleUnderline"/>
          <w:highlight w:val="yellow"/>
        </w:rPr>
        <w:t xml:space="preserve">to the seriousness of the terrorist threat. Neither </w:t>
      </w:r>
      <w:proofErr w:type="spellStart"/>
      <w:r w:rsidRPr="00AF64B2">
        <w:rPr>
          <w:rStyle w:val="StyleUnderline"/>
          <w:highlight w:val="yellow"/>
        </w:rPr>
        <w:t>fearmongering</w:t>
      </w:r>
      <w:proofErr w:type="spellEnd"/>
      <w:r w:rsidRPr="00AF64B2">
        <w:rPr>
          <w:rStyle w:val="StyleUnderline"/>
          <w:highlight w:val="yellow"/>
        </w:rPr>
        <w:t xml:space="preserve"> nor willful blindness serves the United States. Congress must recognize and acknowledge the nature and the scope of the Islamist terrorist threat, and take the appropriate action to confront it.</w:t>
      </w:r>
    </w:p>
    <w:p w14:paraId="32CE67A7" w14:textId="77777777" w:rsidR="00AF64B2" w:rsidRPr="006805ED" w:rsidRDefault="00AF64B2" w:rsidP="00AF64B2"/>
    <w:p w14:paraId="336B4A29" w14:textId="77777777" w:rsidR="00AF64B2" w:rsidRPr="006805ED" w:rsidRDefault="00AF64B2" w:rsidP="00AF64B2">
      <w:pPr>
        <w:keepNext/>
        <w:keepLines/>
        <w:spacing w:before="200"/>
        <w:outlineLvl w:val="3"/>
        <w:rPr>
          <w:rFonts w:ascii="Calibri Light" w:eastAsia="MS Gothic" w:hAnsi="Calibri Light"/>
          <w:b/>
          <w:bCs/>
          <w:iCs/>
        </w:rPr>
      </w:pPr>
      <w:r w:rsidRPr="006805ED">
        <w:rPr>
          <w:rFonts w:ascii="Calibri Light" w:eastAsia="MS Gothic" w:hAnsi="Calibri Light"/>
          <w:b/>
          <w:bCs/>
          <w:iCs/>
        </w:rPr>
        <w:t>Surveillance is critical to stopping terror threats</w:t>
      </w:r>
    </w:p>
    <w:p w14:paraId="3608CE3A" w14:textId="77777777" w:rsidR="00AF64B2" w:rsidRPr="006805ED" w:rsidRDefault="00AF64B2" w:rsidP="00AF64B2">
      <w:pPr>
        <w:rPr>
          <w:rFonts w:eastAsia="MS Mincho"/>
        </w:rPr>
      </w:pPr>
      <w:r w:rsidRPr="006805ED">
        <w:rPr>
          <w:rFonts w:eastAsia="MS Mincho"/>
          <w:b/>
        </w:rPr>
        <w:t xml:space="preserve">Lewis 14 </w:t>
      </w:r>
      <w:r w:rsidRPr="006805ED">
        <w:rPr>
          <w:rFonts w:eastAsia="MS Mincho"/>
        </w:rPr>
        <w:t xml:space="preserve">[James Andrew Lewis, </w:t>
      </w:r>
      <w:r w:rsidRPr="006805ED">
        <w:rPr>
          <w:rFonts w:eastAsia="MS Mincho"/>
          <w:color w:val="222222"/>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8" w:history="1">
        <w:r w:rsidRPr="006805ED">
          <w:rPr>
            <w:rFonts w:eastAsia="MS Mincho"/>
            <w:color w:val="0563C1"/>
            <w:u w:val="single"/>
          </w:rPr>
          <w:t>http://csis.org/files/publication/141209_Lewis_UnderestimatingRisk_Web.pdf</w:t>
        </w:r>
      </w:hyperlink>
      <w:r w:rsidRPr="006805ED">
        <w:rPr>
          <w:rFonts w:eastAsia="MS Mincho"/>
        </w:rPr>
        <w:t xml:space="preserve"> pg 10-11 </w:t>
      </w:r>
      <w:proofErr w:type="spellStart"/>
      <w:r w:rsidRPr="006805ED">
        <w:rPr>
          <w:rFonts w:eastAsia="MS Mincho"/>
        </w:rPr>
        <w:t>jf</w:t>
      </w:r>
      <w:proofErr w:type="spellEnd"/>
      <w:r w:rsidRPr="006805ED">
        <w:rPr>
          <w:rFonts w:eastAsia="MS Mincho"/>
        </w:rPr>
        <w:t>]</w:t>
      </w:r>
    </w:p>
    <w:p w14:paraId="0ADC5DEA" w14:textId="77777777" w:rsidR="00AF64B2" w:rsidRPr="006805ED" w:rsidRDefault="00AF64B2" w:rsidP="00AF64B2">
      <w:pPr>
        <w:rPr>
          <w:rFonts w:eastAsia="MS Mincho"/>
          <w:u w:val="single"/>
        </w:rPr>
      </w:pPr>
    </w:p>
    <w:p w14:paraId="430BA17D" w14:textId="77777777" w:rsidR="00AF64B2" w:rsidRPr="006805ED" w:rsidRDefault="00AF64B2" w:rsidP="00AF64B2">
      <w:pPr>
        <w:rPr>
          <w:rFonts w:eastAsia="MS Mincho"/>
          <w:u w:val="single"/>
        </w:rPr>
      </w:pPr>
      <w:r w:rsidRPr="00AF64B2">
        <w:rPr>
          <w:rFonts w:eastAsia="MS Mincho"/>
          <w:highlight w:val="yellow"/>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AF64B2">
        <w:rPr>
          <w:rFonts w:eastAsia="MS Mincho"/>
          <w:highlight w:val="yellow"/>
          <w:u w:val="single"/>
        </w:rPr>
        <w:t>analysis</w:t>
      </w:r>
      <w:r w:rsidRPr="006805ED">
        <w:rPr>
          <w:rFonts w:eastAsia="MS Mincho"/>
          <w:sz w:val="16"/>
        </w:rPr>
        <w:t xml:space="preserve"> to prevent harmful acts against itself and its allies. Intelligence does not work as it is portrayed in films—</w:t>
      </w:r>
      <w:r w:rsidRPr="006805ED">
        <w:rPr>
          <w:rFonts w:eastAsia="MS Mincho"/>
          <w:u w:val="single"/>
        </w:rPr>
        <w:t>solitary agents do not make startling discoveries</w:t>
      </w:r>
      <w:r w:rsidRPr="006805ED">
        <w:rPr>
          <w:rFonts w:eastAsia="MS Mincho"/>
          <w:sz w:val="16"/>
        </w:rPr>
        <w:t xml:space="preserve"> that lead to dramatic, </w:t>
      </w:r>
      <w:proofErr w:type="gramStart"/>
      <w:r w:rsidRPr="006805ED">
        <w:rPr>
          <w:rFonts w:eastAsia="MS Mincho"/>
          <w:sz w:val="16"/>
        </w:rPr>
        <w:t>last-minute</w:t>
      </w:r>
      <w:proofErr w:type="gramEnd"/>
      <w:r w:rsidRPr="006805ED">
        <w:rPr>
          <w:rFonts w:eastAsia="MS Mincho"/>
          <w:sz w:val="16"/>
        </w:rPr>
        <w:t xml:space="preserve"> success (nor is technology consistently infallible). Intelligence is a team sport. </w:t>
      </w:r>
      <w:r w:rsidRPr="006805ED">
        <w:rPr>
          <w:rFonts w:eastAsia="MS Mincho"/>
          <w:u w:val="single"/>
        </w:rPr>
        <w:t>Perfect knowledge does not exist and success is the product of the efforts of teams</w:t>
      </w:r>
      <w:r w:rsidRPr="006805ED">
        <w:rPr>
          <w:rFonts w:eastAsia="MS Mincho"/>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and </w:t>
      </w:r>
      <w:r w:rsidRPr="006805ED">
        <w:rPr>
          <w:rFonts w:eastAsia="MS Mincho"/>
          <w:u w:val="single"/>
        </w:rPr>
        <w:t>the alternative to luck is acquiring more information.</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6805ED">
        <w:rPr>
          <w:rFonts w:eastAsia="MS Mincho"/>
          <w:u w:val="single"/>
        </w:rPr>
        <w:t xml:space="preserve">contribution from collection programs comes not from what they tell us, but what they let us reject as false. </w:t>
      </w:r>
      <w:r w:rsidRPr="006805ED">
        <w:rPr>
          <w:rFonts w:eastAsia="MS Mincho"/>
          <w:sz w:val="16"/>
        </w:rPr>
        <w:t xml:space="preserve">In the case of </w:t>
      </w:r>
      <w:r w:rsidRPr="006805ED">
        <w:rPr>
          <w:rFonts w:eastAsia="MS Mincho"/>
          <w:u w:val="single"/>
        </w:rPr>
        <w:t xml:space="preserve">the 215 </w:t>
      </w:r>
      <w:proofErr w:type="gramStart"/>
      <w:r w:rsidRPr="006805ED">
        <w:rPr>
          <w:rFonts w:eastAsia="MS Mincho"/>
          <w:u w:val="single"/>
        </w:rPr>
        <w:t>program</w:t>
      </w:r>
      <w:proofErr w:type="gramEnd"/>
      <w:r w:rsidRPr="006805ED">
        <w:rPr>
          <w:rFonts w:eastAsia="MS Mincho"/>
          <w:sz w:val="16"/>
        </w:rPr>
        <w:t xml:space="preserve">, its utility was in being able to provide information that </w:t>
      </w:r>
      <w:r w:rsidRPr="006805ED">
        <w:rPr>
          <w:rFonts w:eastAsia="MS Mincho"/>
          <w:u w:val="single"/>
        </w:rPr>
        <w:t xml:space="preserve">allowed analysts to rule out some theories </w:t>
      </w:r>
      <w:r w:rsidRPr="006805ED">
        <w:rPr>
          <w:rFonts w:eastAsia="MS Mincho"/>
          <w:sz w:val="16"/>
        </w:rPr>
        <w:t xml:space="preserve">and suspects. </w:t>
      </w:r>
      <w:r w:rsidRPr="006805ED">
        <w:rPr>
          <w:rFonts w:eastAsia="MS Mincho"/>
          <w:u w:val="single"/>
        </w:rPr>
        <w:t>This allows analysts to focus</w:t>
      </w:r>
      <w:r w:rsidRPr="006805ED">
        <w:rPr>
          <w:rFonts w:eastAsia="MS Mincho"/>
          <w:sz w:val="16"/>
        </w:rPr>
        <w:t xml:space="preserve"> on other, more likely, scenarios. In one instance, </w:t>
      </w:r>
      <w:r w:rsidRPr="006805ED">
        <w:rPr>
          <w:rFonts w:eastAsia="MS Mincho"/>
          <w:u w:val="single"/>
        </w:rPr>
        <w:t>an attack is detected and stopped before it could be executed</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AF64B2">
        <w:rPr>
          <w:rFonts w:eastAsia="MS Mincho"/>
          <w:highlight w:val="yellow"/>
          <w:u w:val="single"/>
        </w:rPr>
        <w:t>Using communications intercepts, the United States determines that the individual is working on a powerful new weapon.</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AF64B2">
        <w:rPr>
          <w:rFonts w:eastAsia="MS Mincho"/>
          <w:highlight w:val="yellow"/>
          <w:u w:val="single"/>
        </w:rPr>
        <w:t>and use this to identify others in the bomber’s network, understand the plans for bombing, and identify the bomber’s target, a major city in the United States</w:t>
      </w:r>
      <w:r w:rsidRPr="006805ED">
        <w:rPr>
          <w:rFonts w:eastAsia="MS Mincho"/>
          <w:u w:val="single"/>
        </w:rPr>
        <w:t xml:space="preserve">. </w:t>
      </w:r>
      <w:r w:rsidRPr="006805ED">
        <w:rPr>
          <w:rFonts w:eastAsia="MS Mincho"/>
          <w:sz w:val="16"/>
        </w:rPr>
        <w:t xml:space="preserve">This effort takes place over months and involves multiple intelligence, law enforcement, and military agencies, with more than a dozen individuals from these agencies collaborating to build up a picture </w:t>
      </w:r>
      <w:r w:rsidRPr="006805ED">
        <w:rPr>
          <w:rFonts w:eastAsia="MS Mincho"/>
          <w:sz w:val="16"/>
        </w:rPr>
        <w:lastRenderedPageBreak/>
        <w:t xml:space="preserve">of the bomb-maker and his planned attack. When </w:t>
      </w:r>
      <w:r w:rsidRPr="00AF64B2">
        <w:rPr>
          <w:rFonts w:eastAsia="MS Mincho"/>
          <w:highlight w:val="yellow"/>
          <w:u w:val="single"/>
        </w:rPr>
        <w:t>the bomb-maker</w:t>
      </w:r>
      <w:r w:rsidRPr="006805ED">
        <w:rPr>
          <w:rFonts w:eastAsia="MS Mincho"/>
          <w:sz w:val="16"/>
        </w:rPr>
        <w:t xml:space="preserve"> leaves the Middle East to carry out his attack, he </w:t>
      </w:r>
      <w:r w:rsidRPr="00AF64B2">
        <w:rPr>
          <w:rFonts w:eastAsia="MS Mincho"/>
          <w:highlight w:val="yellow"/>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MS Mincho"/>
          <w:u w:val="single"/>
        </w:rPr>
        <w:t>The likelihood of their success is determined by how much information they receive</w:t>
      </w:r>
      <w:r w:rsidRPr="006805ED">
        <w:rPr>
          <w:rFonts w:eastAsia="MS Mincho"/>
          <w:sz w:val="16"/>
        </w:rPr>
        <w:t xml:space="preserve">, how much time they have, and by experience and luck. </w:t>
      </w:r>
      <w:proofErr w:type="gramStart"/>
      <w:r w:rsidRPr="006805ED">
        <w:rPr>
          <w:rFonts w:eastAsia="MS Mincho"/>
          <w:sz w:val="16"/>
        </w:rPr>
        <w:t xml:space="preserve">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communications surveillance programs like </w:t>
      </w:r>
      <w:r w:rsidRPr="006805ED">
        <w:rPr>
          <w:rFonts w:eastAsia="MS Mincho"/>
          <w:sz w:val="16"/>
        </w:rPr>
        <w:t xml:space="preserve">the 215 </w:t>
      </w:r>
      <w:r w:rsidRPr="006805ED">
        <w:rPr>
          <w:rFonts w:eastAsia="MS Mincho"/>
          <w:u w:val="single"/>
        </w:rPr>
        <w:t xml:space="preserve">metadata </w:t>
      </w:r>
      <w:r w:rsidRPr="006805ED">
        <w:rPr>
          <w:rFonts w:eastAsia="MS Mincho"/>
          <w:sz w:val="16"/>
        </w:rPr>
        <w:t>program</w:t>
      </w:r>
      <w:proofErr w:type="gramEnd"/>
      <w:r w:rsidRPr="006805ED">
        <w:rPr>
          <w:rFonts w:eastAsia="MS Mincho"/>
          <w:sz w:val="16"/>
        </w:rPr>
        <w:t>.</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t>
      </w:r>
      <w:proofErr w:type="gramStart"/>
      <w:r w:rsidRPr="006805ED">
        <w:rPr>
          <w:rFonts w:eastAsia="MS Mincho"/>
          <w:sz w:val="16"/>
        </w:rPr>
        <w:t>work</w:t>
      </w:r>
      <w:proofErr w:type="gramEnd"/>
      <w:r w:rsidRPr="006805ED">
        <w:rPr>
          <w:rFonts w:eastAsia="MS Mincho"/>
          <w:sz w:val="16"/>
        </w:rPr>
        <w:t xml:space="preserve"> were a film, it would be mostly boring. </w:t>
      </w:r>
      <w:r w:rsidRPr="00AF64B2">
        <w:rPr>
          <w:rFonts w:eastAsia="MS Mincho"/>
          <w:iCs/>
          <w:highlight w:val="yellow"/>
          <w:u w:val="single"/>
          <w:bdr w:val="single" w:sz="18" w:space="0" w:color="auto"/>
        </w:rPr>
        <w:t xml:space="preserve">Where the metadata program contributes is in eliminating possible leads and suspects. </w:t>
      </w:r>
      <w:r w:rsidRPr="00AF64B2">
        <w:rPr>
          <w:rFonts w:eastAsia="MS Mincho"/>
          <w:sz w:val="16"/>
          <w:highlight w:val="yellow"/>
        </w:rPr>
        <w:t xml:space="preserve">This makes the </w:t>
      </w:r>
      <w:r w:rsidRPr="00AF64B2">
        <w:rPr>
          <w:rFonts w:eastAsia="MS Mincho"/>
          <w:highlight w:val="yellow"/>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AF64B2">
        <w:rPr>
          <w:rFonts w:eastAsia="MS Mincho"/>
          <w:highlight w:val="yellow"/>
          <w:u w:val="single"/>
        </w:rPr>
        <w:t>discarding airbags would increase risk</w:t>
      </w:r>
      <w:r w:rsidRPr="006805ED">
        <w:rPr>
          <w:rFonts w:eastAsia="MS Mincho"/>
          <w:u w:val="single"/>
        </w:rPr>
        <w:t>.</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AF64B2">
        <w:rPr>
          <w:rFonts w:eastAsia="MS Mincho"/>
          <w:highlight w:val="yellow"/>
          <w:u w:val="single"/>
        </w:rPr>
        <w:t>Eliminating 215</w:t>
      </w:r>
      <w:r w:rsidRPr="006805ED">
        <w:rPr>
          <w:rFonts w:eastAsia="MS Mincho"/>
          <w:u w:val="single"/>
        </w:rPr>
        <w:t xml:space="preserve"> </w:t>
      </w:r>
      <w:proofErr w:type="gramStart"/>
      <w:r w:rsidRPr="006805ED">
        <w:rPr>
          <w:rFonts w:eastAsia="MS Mincho"/>
          <w:sz w:val="16"/>
        </w:rPr>
        <w:t>collection</w:t>
      </w:r>
      <w:proofErr w:type="gramEnd"/>
      <w:r w:rsidRPr="006805ED">
        <w:rPr>
          <w:rFonts w:eastAsia="MS Mincho"/>
          <w:sz w:val="16"/>
        </w:rPr>
        <w:t xml:space="preserve"> is like subtracting a few of the random pieces of the jigsaw puzzle. It </w:t>
      </w:r>
      <w:r w:rsidRPr="00AF64B2">
        <w:rPr>
          <w:rFonts w:eastAsia="MS Mincho"/>
          <w:highlight w:val="yellow"/>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AF64B2">
        <w:rPr>
          <w:rFonts w:eastAsia="MS Mincho"/>
          <w:highlight w:val="yellow"/>
          <w:u w:val="single"/>
        </w:rPr>
        <w:t>an increase in the risk of a successful attack</w:t>
      </w:r>
      <w:r w:rsidRPr="006805ED">
        <w:rPr>
          <w:rFonts w:eastAsia="MS Mincho"/>
          <w:u w:val="single"/>
        </w:rPr>
        <w:t>.</w:t>
      </w:r>
      <w:r w:rsidRPr="006805ED">
        <w:rPr>
          <w:rFonts w:eastAsia="MS Mincho"/>
          <w:sz w:val="16"/>
        </w:rPr>
        <w:t xml:space="preserve"> How much of an increase in risk is difficult to determine. </w:t>
      </w:r>
    </w:p>
    <w:p w14:paraId="303F1D31" w14:textId="77777777" w:rsidR="00AF64B2" w:rsidRPr="006805ED" w:rsidRDefault="00AF64B2" w:rsidP="00AF64B2"/>
    <w:p w14:paraId="004FA00B" w14:textId="77777777" w:rsidR="00AF64B2" w:rsidRPr="006805ED" w:rsidRDefault="00AF64B2" w:rsidP="00AF64B2">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14:paraId="09BB852A" w14:textId="77777777" w:rsidR="00AF64B2" w:rsidRPr="006805ED" w:rsidRDefault="00AF64B2" w:rsidP="00AF64B2">
      <w:pPr>
        <w:rPr>
          <w:b/>
          <w:sz w:val="26"/>
        </w:rPr>
      </w:pPr>
      <w:r w:rsidRPr="006805ED">
        <w:rPr>
          <w:b/>
          <w:sz w:val="26"/>
        </w:rPr>
        <w:t>Cooper 13</w:t>
      </w:r>
    </w:p>
    <w:p w14:paraId="79F05474" w14:textId="77777777" w:rsidR="00AF64B2" w:rsidRPr="006805ED" w:rsidRDefault="00AF64B2" w:rsidP="00AF64B2">
      <w:r w:rsidRPr="006805ED">
        <w:t>(Joshua, 1/23/13, University of South Carolina, “Bioterrorism and the Fermi Paradox,” http://people.math.sc.edu/cooper/fermi.pdf, 7/15/15, SM)</w:t>
      </w:r>
    </w:p>
    <w:p w14:paraId="13E4D733" w14:textId="77777777" w:rsidR="00AF64B2" w:rsidRPr="006805ED" w:rsidRDefault="00AF64B2" w:rsidP="00AF64B2">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AF64B2">
        <w:rPr>
          <w:highlight w:val="yellow"/>
          <w:u w:val="single"/>
        </w:rPr>
        <w:t>contain many individuals who seek to cause large-scale destruction, and (2) acquire the capacity to tinker with its own genetic chemistry. This is a perfect recipe for bioterrorism</w:t>
      </w:r>
      <w:r w:rsidRPr="00AF64B2">
        <w:rPr>
          <w:sz w:val="16"/>
          <w:highlight w:val="yellow"/>
        </w:rPr>
        <w:t xml:space="preserve">, </w:t>
      </w:r>
      <w:r w:rsidRPr="00AF64B2">
        <w:rPr>
          <w:rStyle w:val="StyleUnderline"/>
          <w:highlight w:val="yellow"/>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w:t>
      </w:r>
      <w:r w:rsidRPr="00AF64B2">
        <w:rPr>
          <w:sz w:val="16"/>
        </w:rPr>
        <w:t xml:space="preserve">, </w:t>
      </w:r>
      <w:r w:rsidRPr="00AF64B2">
        <w:rPr>
          <w:u w:val="single"/>
        </w:rPr>
        <w:t>if</w:t>
      </w:r>
      <w:r w:rsidRPr="006805ED">
        <w:rPr>
          <w:sz w:val="16"/>
        </w:rPr>
        <w:t xml:space="preserve"> </w:t>
      </w:r>
      <w:proofErr w:type="spellStart"/>
      <w:r w:rsidRPr="006805ED">
        <w:rPr>
          <w:sz w:val="16"/>
        </w:rPr>
        <w:t>omnicidal</w:t>
      </w:r>
      <w:proofErr w:type="spellEnd"/>
      <w:r w:rsidRPr="006805ED">
        <w:rPr>
          <w:sz w:val="16"/>
        </w:rPr>
        <w:t xml:space="preserve"> </w:t>
      </w:r>
      <w:r w:rsidRPr="00AF64B2">
        <w:rPr>
          <w:rStyle w:val="Emphasis"/>
          <w:highlight w:val="yellow"/>
        </w:rPr>
        <w:t>individuals</w:t>
      </w:r>
      <w:r w:rsidRPr="00AF64B2">
        <w:rPr>
          <w:highlight w:val="yellow"/>
          <w:u w:val="single"/>
        </w:rPr>
        <w:t xml:space="preserve"> are</w:t>
      </w:r>
      <w:r w:rsidRPr="00AF64B2">
        <w:rPr>
          <w:sz w:val="12"/>
          <w:highlight w:val="yellow"/>
        </w:rPr>
        <w:t>∂</w:t>
      </w:r>
      <w:r w:rsidRPr="00AF64B2">
        <w:rPr>
          <w:highlight w:val="yellow"/>
          <w:u w:val="single"/>
        </w:rPr>
        <w:t xml:space="preserve"> successful in releasing </w:t>
      </w:r>
      <w:r w:rsidRPr="00AF64B2">
        <w:rPr>
          <w:rStyle w:val="Emphasis"/>
          <w:highlight w:val="yellow"/>
        </w:rPr>
        <w:t>highly virulent</w:t>
      </w:r>
      <w:r w:rsidRPr="00AF64B2">
        <w:rPr>
          <w:highlight w:val="yellow"/>
          <w:u w:val="single"/>
        </w:rPr>
        <w:t xml:space="preserve"> and </w:t>
      </w:r>
      <w:r w:rsidRPr="00AF64B2">
        <w:rPr>
          <w:rStyle w:val="Emphasis"/>
          <w:highlight w:val="yellow"/>
        </w:rPr>
        <w:t>deadly genetic malware</w:t>
      </w:r>
      <w:r w:rsidRPr="00AF64B2">
        <w:rPr>
          <w:sz w:val="16"/>
          <w:highlight w:val="yellow"/>
        </w:rPr>
        <w:t xml:space="preserve"> i</w:t>
      </w:r>
      <w:r w:rsidRPr="006805ED">
        <w:rPr>
          <w:sz w:val="16"/>
        </w:rPr>
        <w:t>nto the</w:t>
      </w:r>
      <w:r w:rsidRPr="006805ED">
        <w:rPr>
          <w:sz w:val="12"/>
        </w:rPr>
        <w:t>∂</w:t>
      </w:r>
      <w:r w:rsidRPr="006805ED">
        <w:rPr>
          <w:sz w:val="16"/>
        </w:rPr>
        <w:t xml:space="preserve"> wild, they are still unlikely to succeed in killing everyone. However, </w:t>
      </w:r>
      <w:r w:rsidRPr="00AF64B2">
        <w:rPr>
          <w:highlight w:val="yellow"/>
          <w:u w:val="single"/>
        </w:rPr>
        <w:t>even if</w:t>
      </w:r>
      <w:r w:rsidRPr="00AF64B2">
        <w:rPr>
          <w:sz w:val="12"/>
          <w:highlight w:val="yellow"/>
        </w:rPr>
        <w:t>∂</w:t>
      </w:r>
      <w:r w:rsidRPr="00AF64B2">
        <w:rPr>
          <w:highlight w:val="yellow"/>
          <w:u w:val="single"/>
        </w:rPr>
        <w:t xml:space="preserve"> every such mass death event results only in a high (i.e., not total) kill rate and</w:t>
      </w:r>
      <w:r w:rsidRPr="00AF64B2">
        <w:rPr>
          <w:sz w:val="12"/>
          <w:highlight w:val="yellow"/>
        </w:rPr>
        <w:t>∂</w:t>
      </w:r>
      <w:r w:rsidRPr="00AF64B2">
        <w:rPr>
          <w:highlight w:val="yellow"/>
          <w:u w:val="single"/>
        </w:rPr>
        <w:t xml:space="preserve"> there is a large gap between each such event (so that individuals can build up</w:t>
      </w:r>
      <w:r w:rsidRPr="00AF64B2">
        <w:rPr>
          <w:sz w:val="12"/>
          <w:highlight w:val="yellow"/>
        </w:rPr>
        <w:t>∂</w:t>
      </w:r>
      <w:r w:rsidRPr="00AF64B2">
        <w:rPr>
          <w:highlight w:val="yellow"/>
          <w:u w:val="single"/>
        </w:rPr>
        <w:t xml:space="preserve"> the requisite scientific infrastructure again</w:t>
      </w:r>
      <w:r w:rsidRPr="00AF64B2">
        <w:rPr>
          <w:b/>
          <w:iCs/>
          <w:highlight w:val="yellow"/>
          <w:u w:val="single"/>
        </w:rPr>
        <w:t xml:space="preserve">), </w:t>
      </w:r>
      <w:r w:rsidRPr="00AF64B2">
        <w:rPr>
          <w:rStyle w:val="Emphasis"/>
          <w:highlight w:val="yellow"/>
        </w:rPr>
        <w:t>extinction would be inevitable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environments may be so </w:t>
      </w:r>
      <w:r w:rsidRPr="006805ED">
        <w:rPr>
          <w:rStyle w:val="Emphasis"/>
        </w:rPr>
        <w:t>war-</w:t>
      </w:r>
      <w:r w:rsidRPr="00AF64B2">
        <w:rPr>
          <w:rStyle w:val="Emphasis"/>
          <w:highlight w:val="yellow"/>
        </w:rPr>
        <w:t>torn, disease-stricken, and impoverished of genetic variation that they may culminate in true extinction events even if the initial cataclysm ‘only’ results in 90% death rates</w:t>
      </w:r>
      <w:r w:rsidRPr="00AF64B2">
        <w:rPr>
          <w:highlight w:val="yellow"/>
          <w:u w:val="single"/>
        </w:rPr>
        <w:t>, since they may cause the</w:t>
      </w:r>
      <w:r w:rsidRPr="00AF64B2">
        <w:rPr>
          <w:sz w:val="12"/>
          <w:highlight w:val="yellow"/>
        </w:rPr>
        <w:t>∂</w:t>
      </w:r>
      <w:r w:rsidRPr="00AF64B2">
        <w:rPr>
          <w:highlight w:val="yellow"/>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w:t>
      </w:r>
      <w:proofErr w:type="spellStart"/>
      <w:r w:rsidRPr="006805ED">
        <w:rPr>
          <w:sz w:val="16"/>
        </w:rPr>
        <w:t>omnicidal</w:t>
      </w:r>
      <w:proofErr w:type="spellEnd"/>
      <w:r w:rsidRPr="006805ED">
        <w:rPr>
          <w:sz w:val="16"/>
        </w:rPr>
        <w:t xml:space="preserve"> act probability 10−7 per annum</w:t>
      </w:r>
      <w:proofErr w:type="gramStart"/>
      <w:r w:rsidRPr="006805ED">
        <w:rPr>
          <w:sz w:val="16"/>
        </w:rPr>
        <w:t>,</w:t>
      </w:r>
      <w:r w:rsidRPr="006805ED">
        <w:rPr>
          <w:sz w:val="12"/>
        </w:rPr>
        <w:t>∂</w:t>
      </w:r>
      <w:proofErr w:type="gramEnd"/>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14:paraId="4D208DD4" w14:textId="77777777" w:rsidR="00AF64B2" w:rsidRPr="00AF64B2" w:rsidRDefault="00AF64B2" w:rsidP="00AF64B2"/>
    <w:p w14:paraId="74EDD0BC" w14:textId="77777777" w:rsidR="00612AD1" w:rsidRDefault="00612AD1" w:rsidP="00612AD1">
      <w:pPr>
        <w:pStyle w:val="CardIndented"/>
      </w:pPr>
    </w:p>
    <w:p w14:paraId="626DAA84" w14:textId="77777777" w:rsidR="00612AD1" w:rsidRPr="00612AD1" w:rsidRDefault="00612AD1" w:rsidP="00612AD1">
      <w:pPr>
        <w:pStyle w:val="CardIndented"/>
        <w:ind w:left="0"/>
        <w:rPr>
          <w:b/>
        </w:rPr>
      </w:pPr>
    </w:p>
    <w:p w14:paraId="24336B49" w14:textId="77777777" w:rsidR="00612AD1" w:rsidRPr="00612AD1" w:rsidRDefault="00612AD1" w:rsidP="00612AD1"/>
    <w:p w14:paraId="63A7A77C" w14:textId="77777777" w:rsidR="004314AB" w:rsidRDefault="004314AB" w:rsidP="004314AB">
      <w:pPr>
        <w:pStyle w:val="Heading1"/>
      </w:pPr>
      <w:r>
        <w:lastRenderedPageBreak/>
        <w:t>DA – White Terror</w:t>
      </w:r>
    </w:p>
    <w:p w14:paraId="31D12354" w14:textId="77777777" w:rsidR="004314AB" w:rsidRDefault="004314AB" w:rsidP="004314AB"/>
    <w:p w14:paraId="3F451AD8" w14:textId="77777777" w:rsidR="004314AB" w:rsidRDefault="004314AB" w:rsidP="004314AB">
      <w:pPr>
        <w:pStyle w:val="Heading3"/>
      </w:pPr>
      <w:r>
        <w:lastRenderedPageBreak/>
        <w:t xml:space="preserve">! </w:t>
      </w:r>
    </w:p>
    <w:p w14:paraId="59239554" w14:textId="77777777" w:rsidR="004314AB" w:rsidRPr="008F7917" w:rsidRDefault="004314AB" w:rsidP="004314AB">
      <w:pPr>
        <w:pStyle w:val="Heading4"/>
      </w:pPr>
      <w:r>
        <w:t>Right-wing terrorism accesses the internal-link more than the aff</w:t>
      </w:r>
    </w:p>
    <w:p w14:paraId="45248E95" w14:textId="77777777" w:rsidR="004314AB" w:rsidRPr="008F7917" w:rsidRDefault="004314AB" w:rsidP="004314AB">
      <w:proofErr w:type="spellStart"/>
      <w:r w:rsidRPr="008F7917">
        <w:rPr>
          <w:rStyle w:val="Style13ptBold"/>
        </w:rPr>
        <w:t>Iyer</w:t>
      </w:r>
      <w:proofErr w:type="spellEnd"/>
      <w:r>
        <w:t xml:space="preserve"> 6/19/</w:t>
      </w:r>
      <w:r w:rsidRPr="008F7917">
        <w:rPr>
          <w:rStyle w:val="Style13ptBold"/>
        </w:rPr>
        <w:t>2015</w:t>
      </w:r>
      <w:r>
        <w:t xml:space="preserve"> (</w:t>
      </w:r>
      <w:proofErr w:type="spellStart"/>
      <w:r>
        <w:t>Deepa</w:t>
      </w:r>
      <w:proofErr w:type="spellEnd"/>
      <w:r>
        <w:t xml:space="preserve">; Charleston Shooting is domestic terrorism; america.aljazeera.com/opinions/2015/6/charleston-shooting-is-domestic-terrorism.html; </w:t>
      </w:r>
      <w:proofErr w:type="spellStart"/>
      <w:r>
        <w:t>kdf</w:t>
      </w:r>
      <w:proofErr w:type="spellEnd"/>
      <w:r>
        <w:t>)</w:t>
      </w:r>
    </w:p>
    <w:p w14:paraId="267EC684" w14:textId="77777777" w:rsidR="004314AB" w:rsidRDefault="004314AB" w:rsidP="004314AB">
      <w:pPr>
        <w:rPr>
          <w:rStyle w:val="StyleUnderline"/>
        </w:rPr>
      </w:pPr>
      <w:proofErr w:type="gramStart"/>
      <w:r w:rsidRPr="00AB2205">
        <w:rPr>
          <w:sz w:val="16"/>
        </w:rPr>
        <w:t>A gun rampage.</w:t>
      </w:r>
      <w:proofErr w:type="gramEnd"/>
      <w:r w:rsidRPr="00AB2205">
        <w:rPr>
          <w:sz w:val="16"/>
        </w:rPr>
        <w:t xml:space="preserve"> </w:t>
      </w:r>
      <w:proofErr w:type="gramStart"/>
      <w:r w:rsidRPr="00AB2205">
        <w:rPr>
          <w:sz w:val="16"/>
        </w:rPr>
        <w:t>A hate crime.</w:t>
      </w:r>
      <w:proofErr w:type="gramEnd"/>
      <w:r w:rsidRPr="00AB2205">
        <w:rPr>
          <w:sz w:val="16"/>
        </w:rPr>
        <w:t xml:space="preserve"> </w:t>
      </w:r>
      <w:proofErr w:type="gramStart"/>
      <w:r w:rsidRPr="00AB2205">
        <w:rPr>
          <w:sz w:val="16"/>
        </w:rPr>
        <w:t>An act of domestic terrorism.</w:t>
      </w:r>
      <w:proofErr w:type="gramEnd"/>
      <w:r w:rsidRPr="00AB2205">
        <w:rPr>
          <w:sz w:val="16"/>
        </w:rPr>
        <w:t xml:space="preserve"> </w:t>
      </w:r>
      <w:r w:rsidRPr="00AB2205">
        <w:rPr>
          <w:rStyle w:val="StyleUnderline"/>
        </w:rPr>
        <w:t xml:space="preserve">The shooting deaths of nine people in </w:t>
      </w:r>
      <w:r w:rsidRPr="00AB2205">
        <w:rPr>
          <w:sz w:val="16"/>
        </w:rPr>
        <w:t xml:space="preserve">the historic Emanuel African Methodist Episcopal Church in downtown </w:t>
      </w:r>
      <w:r w:rsidRPr="00AB2205">
        <w:rPr>
          <w:rStyle w:val="StyleUnderline"/>
        </w:rPr>
        <w:t>Charleston</w:t>
      </w:r>
      <w:r w:rsidRPr="00AB2205">
        <w:rPr>
          <w:sz w:val="16"/>
        </w:rPr>
        <w:t xml:space="preserve">, South Carolina, on Wednesday night must be characterized as all three. While we await further information about the suspect, </w:t>
      </w:r>
      <w:proofErr w:type="spellStart"/>
      <w:r w:rsidRPr="00AB2205">
        <w:rPr>
          <w:sz w:val="16"/>
        </w:rPr>
        <w:t>Dylann</w:t>
      </w:r>
      <w:proofErr w:type="spellEnd"/>
      <w:r w:rsidRPr="00AB2205">
        <w:rPr>
          <w:sz w:val="16"/>
        </w:rPr>
        <w:t xml:space="preserve"> Roof, and as we mourn with the families of the victims, it is important that we categorize this tragedy accurately. </w:t>
      </w:r>
      <w:r w:rsidRPr="00AB2205">
        <w:rPr>
          <w:rStyle w:val="StyleUnderline"/>
        </w:rPr>
        <w:t>Roof,</w:t>
      </w:r>
      <w:r w:rsidRPr="00AB2205">
        <w:rPr>
          <w:sz w:val="16"/>
        </w:rPr>
        <w:t xml:space="preserve"> apprehended by police on Thursday, is a 21-year-old white man. Before he opened fire on a group of adults and children who had gathered for Bible study, Roof apparently told the congregation, “You rape our women and you’re taking over our country. And you have got to go.” According to his roommate Dalton Tyler, he had planned something like this attack for six months. “He was big into segregation and other stuff,” Tyler told ABC News. “He said he </w:t>
      </w:r>
      <w:r w:rsidRPr="00AB2205">
        <w:rPr>
          <w:rStyle w:val="StyleUnderline"/>
        </w:rPr>
        <w:t>wanted to start a civil war.</w:t>
      </w:r>
      <w:r w:rsidRPr="00AB2205">
        <w:rPr>
          <w:sz w:val="16"/>
        </w:rPr>
        <w:t xml:space="preserve"> He said he was going to do something like that and then kill himself.” </w:t>
      </w:r>
      <w:r w:rsidRPr="00001BC1">
        <w:rPr>
          <w:rStyle w:val="Emphasis"/>
          <w:highlight w:val="cyan"/>
        </w:rPr>
        <w:t>The Charleston shooting is a violent act of racial hatred, intended to terrorize and intimidate black people</w:t>
      </w:r>
      <w:r w:rsidRPr="00AB2205">
        <w:rPr>
          <w:rStyle w:val="StyleUnderline"/>
        </w:rPr>
        <w:t xml:space="preserve">. It exists </w:t>
      </w:r>
      <w:r w:rsidRPr="00001BC1">
        <w:rPr>
          <w:rStyle w:val="StyleUnderline"/>
          <w:highlight w:val="cyan"/>
        </w:rPr>
        <w:t>on the alarming spectrum of other acts of hate in places of worship</w:t>
      </w:r>
      <w:r w:rsidRPr="00AB2205">
        <w:rPr>
          <w:sz w:val="16"/>
        </w:rPr>
        <w:t xml:space="preserve">, including the bombing of the 16th Street Baptist Church in Birmingham, Alabama, in 1963; the spate of arsons against African-American churches in the late 1990s in the South; the anti-Semitic graffiti regularly sprawled on the walls of synagogues and murders at Jewish community centers; the burning of Korans and throwing of Molotov cocktails at mosques; the vandalism of Hindu temples; and the 2012 shooting of six Sikh worshippers at a </w:t>
      </w:r>
      <w:proofErr w:type="spellStart"/>
      <w:r w:rsidRPr="00AB2205">
        <w:rPr>
          <w:sz w:val="16"/>
        </w:rPr>
        <w:t>gurdwara</w:t>
      </w:r>
      <w:proofErr w:type="spellEnd"/>
      <w:r w:rsidRPr="00AB2205">
        <w:rPr>
          <w:sz w:val="16"/>
        </w:rPr>
        <w:t xml:space="preserve"> in Oak Creek, Wisconsin, by a white supremacist. Indeed, </w:t>
      </w:r>
      <w:r w:rsidRPr="00001BC1">
        <w:rPr>
          <w:rStyle w:val="StyleUnderline"/>
          <w:highlight w:val="cyan"/>
        </w:rPr>
        <w:t>acts of violence are perpetrated regularly in this country</w:t>
      </w:r>
      <w:r w:rsidRPr="00AB2205">
        <w:rPr>
          <w:rStyle w:val="StyleUnderline"/>
        </w:rPr>
        <w:t xml:space="preserve">, on the streets and in places of worship, and </w:t>
      </w:r>
      <w:r w:rsidRPr="00001BC1">
        <w:rPr>
          <w:rStyle w:val="StyleUnderline"/>
          <w:highlight w:val="cyan"/>
        </w:rPr>
        <w:t>on the basis of racial bias, sexual orientation, religious bias</w:t>
      </w:r>
      <w:r w:rsidRPr="00AB2205">
        <w:rPr>
          <w:rStyle w:val="StyleUnderline"/>
        </w:rPr>
        <w:t xml:space="preserve">, ethnicity, disability, </w:t>
      </w:r>
      <w:proofErr w:type="gramStart"/>
      <w:r w:rsidRPr="00AB2205">
        <w:rPr>
          <w:rStyle w:val="StyleUnderline"/>
        </w:rPr>
        <w:t>gender</w:t>
      </w:r>
      <w:proofErr w:type="gramEnd"/>
      <w:r w:rsidRPr="00AB2205">
        <w:rPr>
          <w:rStyle w:val="StyleUnderline"/>
        </w:rPr>
        <w:t xml:space="preserve"> bias and gender identity</w:t>
      </w:r>
      <w:r w:rsidRPr="00AB2205">
        <w:rPr>
          <w:sz w:val="16"/>
        </w:rPr>
        <w:t xml:space="preserve">. Annual </w:t>
      </w:r>
      <w:r w:rsidRPr="00001BC1">
        <w:rPr>
          <w:rStyle w:val="StyleUnderline"/>
          <w:highlight w:val="cyan"/>
        </w:rPr>
        <w:t>reports from the</w:t>
      </w:r>
      <w:r w:rsidRPr="00AB2205">
        <w:rPr>
          <w:rStyle w:val="StyleUnderline"/>
        </w:rPr>
        <w:t xml:space="preserve"> </w:t>
      </w:r>
      <w:r w:rsidRPr="00AB2205">
        <w:rPr>
          <w:sz w:val="16"/>
        </w:rPr>
        <w:t xml:space="preserve">Federal Bureau of Investigation </w:t>
      </w:r>
      <w:r w:rsidRPr="00AB2205">
        <w:rPr>
          <w:rStyle w:val="StyleUnderline"/>
        </w:rPr>
        <w:t>(</w:t>
      </w:r>
      <w:r w:rsidRPr="00001BC1">
        <w:rPr>
          <w:rStyle w:val="StyleUnderline"/>
          <w:highlight w:val="cyan"/>
        </w:rPr>
        <w:t>FBI</w:t>
      </w:r>
      <w:r w:rsidRPr="00AB2205">
        <w:rPr>
          <w:sz w:val="16"/>
        </w:rPr>
        <w:t xml:space="preserve">) and the Bureau of Justice Statistics (BJS) </w:t>
      </w:r>
      <w:r w:rsidRPr="00AB2205">
        <w:rPr>
          <w:rStyle w:val="StyleUnderline"/>
        </w:rPr>
        <w:t>sketch a national landscape filled with hate crimes against people, including assaults and homicides, and property, including vandalism to places of worship or cross-burnings</w:t>
      </w:r>
      <w:r w:rsidRPr="00AB2205">
        <w:rPr>
          <w:sz w:val="16"/>
        </w:rPr>
        <w:t xml:space="preserve">. The BJS reports that the </w:t>
      </w:r>
      <w:proofErr w:type="gramStart"/>
      <w:r w:rsidRPr="00AB2205">
        <w:rPr>
          <w:sz w:val="16"/>
        </w:rPr>
        <w:t>percentage of hate</w:t>
      </w:r>
      <w:proofErr w:type="gramEnd"/>
      <w:r w:rsidRPr="00AB2205">
        <w:rPr>
          <w:sz w:val="16"/>
        </w:rPr>
        <w:t xml:space="preserve"> crimes involving violence increased from 78 percent in 2004 to 90 percent in 2011 and 2012. Meanwhile, the Southern Poverty Law Center has been tracking the organized activities of anti-immigrant, anti-gay, anti-Muslim and anti-government “patriot” groups, many of which are forming in response to changing American racial demographics, immigration patterns and the election of a black president. They are motivated by the belief that the balance of power will shift away from white Americans — a sentiment apparently voiced by Roof when he said “you are taking over,” before opening fire at the church. </w:t>
      </w:r>
      <w:r w:rsidRPr="00001BC1">
        <w:rPr>
          <w:rStyle w:val="StyleUnderline"/>
          <w:highlight w:val="cyan"/>
        </w:rPr>
        <w:t>These domestic right-wing hate groups should not be taken lightly</w:t>
      </w:r>
      <w:r w:rsidRPr="00AB2205">
        <w:rPr>
          <w:rStyle w:val="StyleUnderline"/>
        </w:rPr>
        <w:t xml:space="preserve">. Their ideologies of white supremacy and white nationalism are seeping into mainstream political activity and rhetoric, and </w:t>
      </w:r>
      <w:r w:rsidRPr="00001BC1">
        <w:rPr>
          <w:rStyle w:val="StyleUnderline"/>
          <w:highlight w:val="cyan"/>
        </w:rPr>
        <w:t>influencing</w:t>
      </w:r>
      <w:r w:rsidRPr="00AB2205">
        <w:rPr>
          <w:rStyle w:val="StyleUnderline"/>
        </w:rPr>
        <w:t xml:space="preserve"> “</w:t>
      </w:r>
      <w:r w:rsidRPr="00001BC1">
        <w:rPr>
          <w:rStyle w:val="StyleUnderline"/>
          <w:highlight w:val="cyan"/>
        </w:rPr>
        <w:t>lone wolves</w:t>
      </w:r>
      <w:r w:rsidRPr="00AB2205">
        <w:rPr>
          <w:rStyle w:val="StyleUnderline"/>
        </w:rPr>
        <w:t xml:space="preserve">” </w:t>
      </w:r>
      <w:r w:rsidRPr="00001BC1">
        <w:rPr>
          <w:rStyle w:val="StyleUnderline"/>
          <w:highlight w:val="cyan"/>
        </w:rPr>
        <w:t>who are committing the majority of hate violence in the country.</w:t>
      </w:r>
    </w:p>
    <w:p w14:paraId="68928E5E" w14:textId="77777777" w:rsidR="004314AB" w:rsidRPr="007D2378" w:rsidRDefault="004314AB" w:rsidP="004314AB"/>
    <w:p w14:paraId="596C92E0" w14:textId="77777777" w:rsidR="004314AB" w:rsidRPr="003B0906" w:rsidRDefault="004314AB" w:rsidP="004314AB">
      <w:pPr>
        <w:pStyle w:val="Heading4"/>
      </w:pPr>
      <w:r>
        <w:t>Ending calls to decrease domestic surveillance makes any chance of federal authorities to investigate that terrorism impossible – they lead to worse anti-black racism</w:t>
      </w:r>
    </w:p>
    <w:p w14:paraId="354B7657" w14:textId="77777777" w:rsidR="004314AB" w:rsidRPr="006805ED" w:rsidRDefault="004314AB" w:rsidP="004314AB">
      <w:r w:rsidRPr="006805ED">
        <w:t xml:space="preserve">Deirdre </w:t>
      </w:r>
      <w:r w:rsidRPr="006805ED">
        <w:rPr>
          <w:b/>
          <w:sz w:val="26"/>
        </w:rPr>
        <w:t>Griswold</w:t>
      </w:r>
      <w:r w:rsidRPr="006805ED">
        <w:t>, 7-14-20</w:t>
      </w:r>
      <w:r w:rsidRPr="006805ED">
        <w:rPr>
          <w:b/>
          <w:sz w:val="26"/>
        </w:rPr>
        <w:t>15</w:t>
      </w:r>
      <w:r w:rsidRPr="006805ED">
        <w:t>, "As Black churches burn, where are the feds</w:t>
      </w:r>
      <w:proofErr w:type="gramStart"/>
      <w:r w:rsidRPr="006805ED">
        <w:t>?,</w:t>
      </w:r>
      <w:proofErr w:type="gramEnd"/>
      <w:r w:rsidRPr="006805ED">
        <w:t>" Workers World, http://www.workers.org/articles/2015/06/29/as-black-churches-burn-where-are-the-feds/</w:t>
      </w:r>
    </w:p>
    <w:p w14:paraId="2B07AEB7" w14:textId="77777777" w:rsidR="004314AB" w:rsidRPr="006805ED" w:rsidRDefault="004314AB" w:rsidP="004314AB">
      <w:pPr>
        <w:rPr>
          <w:b/>
          <w:iCs/>
          <w:u w:val="single"/>
        </w:rPr>
      </w:pPr>
      <w:r w:rsidRPr="006805ED">
        <w:rPr>
          <w:b/>
          <w:iCs/>
          <w:u w:val="single"/>
        </w:rPr>
        <w:t xml:space="preserve">As of June 29, </w:t>
      </w:r>
      <w:r w:rsidRPr="003B0906">
        <w:rPr>
          <w:b/>
          <w:iCs/>
          <w:highlight w:val="cyan"/>
          <w:u w:val="single"/>
        </w:rPr>
        <w:t>six Black churches in the South have</w:t>
      </w:r>
      <w:r w:rsidRPr="006805ED">
        <w:rPr>
          <w:b/>
          <w:iCs/>
          <w:u w:val="single"/>
        </w:rPr>
        <w:t xml:space="preserve"> either </w:t>
      </w:r>
      <w:r w:rsidRPr="003B0906">
        <w:rPr>
          <w:b/>
          <w:iCs/>
          <w:highlight w:val="cyan"/>
          <w:u w:val="single"/>
        </w:rPr>
        <w:t>been destroyed</w:t>
      </w:r>
      <w:r w:rsidRPr="006805ED">
        <w:rPr>
          <w:b/>
          <w:iCs/>
          <w:u w:val="single"/>
        </w:rPr>
        <w:t xml:space="preserve"> or suffered severe damage </w:t>
      </w:r>
      <w:r w:rsidRPr="003B0906">
        <w:rPr>
          <w:b/>
          <w:iCs/>
          <w:highlight w:val="cyan"/>
          <w:u w:val="single"/>
        </w:rPr>
        <w:t>from fires since Charleston</w:t>
      </w:r>
      <w:r w:rsidRPr="006805ED">
        <w:rPr>
          <w:b/>
          <w:iCs/>
          <w:u w:val="single"/>
        </w:rPr>
        <w:t xml:space="preserve">. At least three </w:t>
      </w:r>
      <w:proofErr w:type="gramStart"/>
      <w:r w:rsidRPr="006805ED">
        <w:rPr>
          <w:b/>
          <w:iCs/>
          <w:u w:val="single"/>
        </w:rPr>
        <w:t>are confirmed to have been caused</w:t>
      </w:r>
      <w:proofErr w:type="gramEnd"/>
      <w:r w:rsidRPr="006805ED">
        <w:rPr>
          <w:b/>
          <w:iCs/>
          <w:u w:val="single"/>
        </w:rPr>
        <w:t xml:space="preserve"> by arson</w:t>
      </w:r>
      <w:r w:rsidRPr="006805ED">
        <w:rPr>
          <w:sz w:val="16"/>
        </w:rPr>
        <w:t xml:space="preserve">, according to the Southern Poverty Law Center. The loss to the people of these communities comes to hundreds of thousands of dollars. </w:t>
      </w:r>
      <w:r w:rsidRPr="006805ED">
        <w:rPr>
          <w:b/>
          <w:iCs/>
          <w:u w:val="single"/>
        </w:rPr>
        <w:t xml:space="preserve">Worse, </w:t>
      </w:r>
      <w:r w:rsidRPr="003B0906">
        <w:rPr>
          <w:b/>
          <w:iCs/>
          <w:highlight w:val="cyan"/>
          <w:u w:val="single"/>
        </w:rPr>
        <w:t xml:space="preserve">the </w:t>
      </w:r>
      <w:proofErr w:type="spellStart"/>
      <w:r w:rsidRPr="003B0906">
        <w:rPr>
          <w:b/>
          <w:iCs/>
          <w:highlight w:val="cyan"/>
          <w:u w:val="single"/>
        </w:rPr>
        <w:t>torchings</w:t>
      </w:r>
      <w:proofErr w:type="spellEnd"/>
      <w:r w:rsidRPr="003B0906">
        <w:rPr>
          <w:b/>
          <w:iCs/>
          <w:highlight w:val="cyan"/>
          <w:u w:val="single"/>
        </w:rPr>
        <w:t xml:space="preserve"> are a threat of further violence to a people whose painful history at the hands of white exploiters still resonates</w:t>
      </w:r>
      <w:r w:rsidRPr="006805ED">
        <w:rPr>
          <w:b/>
          <w:iCs/>
          <w:u w:val="single"/>
        </w:rPr>
        <w:t xml:space="preserve"> so strongly.</w:t>
      </w:r>
      <w:r w:rsidRPr="006805ED">
        <w:rPr>
          <w:sz w:val="16"/>
        </w:rPr>
        <w:t xml:space="preserve"> The first burning deemed by fire marshals to be arson destroyed the College Hills Seventh Day Adventist Church in Knoxville, Tenn., on June 22. The Knoxville fire department said the arsonist set multiple fires on the church’s property. The church’s van was also burned. The very next day, a fire in the sanctuary of God’s Power Church of Christ in Macon, Ga., was also blamed on arson. And the day after that, a fire was deliberately set at the Briar Creek Baptist Church in Charlotte, N.C</w:t>
      </w:r>
      <w:proofErr w:type="gramStart"/>
      <w:r w:rsidRPr="006805ED">
        <w:rPr>
          <w:sz w:val="16"/>
        </w:rPr>
        <w:t>., that</w:t>
      </w:r>
      <w:proofErr w:type="gramEnd"/>
      <w:r w:rsidRPr="006805ED">
        <w:rPr>
          <w:sz w:val="16"/>
        </w:rPr>
        <w:t xml:space="preserve"> destroyed an education wing meant to house a summer program for children. The gymnasium and sanctuary burned, causing an estimated $250,000 in damage. That same week, three other Southern Black churches — in Tennessee, Florida and South Carolina — also suffered fires, although two may have had natural causes. Investigations are continuing. </w:t>
      </w:r>
      <w:r w:rsidRPr="006805ED">
        <w:rPr>
          <w:b/>
          <w:iCs/>
          <w:u w:val="single"/>
        </w:rPr>
        <w:t>After what happened in Charleston, S.C., there can be</w:t>
      </w:r>
      <w:r w:rsidRPr="003B0906">
        <w:t xml:space="preserve"> </w:t>
      </w:r>
      <w:r w:rsidRPr="003B0906">
        <w:rPr>
          <w:rStyle w:val="Emphasis"/>
          <w:highlight w:val="cyan"/>
        </w:rPr>
        <w:t xml:space="preserve">little doubt </w:t>
      </w:r>
      <w:r w:rsidRPr="003B0906">
        <w:rPr>
          <w:rStyle w:val="Emphasis"/>
          <w:highlight w:val="cyan"/>
        </w:rPr>
        <w:lastRenderedPageBreak/>
        <w:t>that the arson fires were set by white supremacists</w:t>
      </w:r>
      <w:r w:rsidRPr="003B0906">
        <w:t>,</w:t>
      </w:r>
      <w:r w:rsidRPr="006805ED">
        <w:rPr>
          <w:b/>
          <w:iCs/>
          <w:u w:val="single"/>
        </w:rPr>
        <w:t xml:space="preserve"> whose outpourings of hate in print and on the Internet call again and again </w:t>
      </w:r>
      <w:r w:rsidRPr="003B0906">
        <w:rPr>
          <w:b/>
          <w:iCs/>
          <w:highlight w:val="cyan"/>
          <w:u w:val="single"/>
        </w:rPr>
        <w:t>for violence against people of color</w:t>
      </w:r>
      <w:r w:rsidRPr="006805ED">
        <w:rPr>
          <w:b/>
          <w:iCs/>
          <w:u w:val="single"/>
        </w:rPr>
        <w:t xml:space="preserve">, using at best flimsily disguised language and at worst the vilest and most degrading terms. One might think that mass murder of the type that happened in Charleston would immediately lead to arrests of those advocating race war against Black people. We have seen many examples in recent years of elaborate sting operations set up by the FBI and local police authorities to ensnare Black militants on charges of plotting terrorist acts — which government agents had encouraged and facilitated. But </w:t>
      </w:r>
      <w:r w:rsidRPr="003B0906">
        <w:rPr>
          <w:b/>
          <w:iCs/>
          <w:highlight w:val="cyan"/>
          <w:u w:val="single"/>
        </w:rPr>
        <w:t>just as with the murders of the three civil rights workers in 1964</w:t>
      </w:r>
      <w:r w:rsidRPr="006805ED">
        <w:rPr>
          <w:b/>
          <w:iCs/>
          <w:u w:val="single"/>
        </w:rPr>
        <w:t xml:space="preserve"> — James Chaney, Andrew Goodman and Michael </w:t>
      </w:r>
      <w:proofErr w:type="spellStart"/>
      <w:r w:rsidRPr="006805ED">
        <w:rPr>
          <w:b/>
          <w:iCs/>
          <w:u w:val="single"/>
        </w:rPr>
        <w:t>Schwerner</w:t>
      </w:r>
      <w:proofErr w:type="spellEnd"/>
      <w:r w:rsidRPr="006805ED">
        <w:rPr>
          <w:b/>
          <w:iCs/>
          <w:u w:val="single"/>
        </w:rPr>
        <w:t xml:space="preserve"> — by members of the Ku Klux Klan, </w:t>
      </w:r>
      <w:r w:rsidRPr="003B0906">
        <w:rPr>
          <w:b/>
          <w:iCs/>
          <w:highlight w:val="cyan"/>
          <w:u w:val="single"/>
        </w:rPr>
        <w:t>the authorities have not intervened to stop such attacks</w:t>
      </w:r>
      <w:r w:rsidRPr="003B0906">
        <w:t xml:space="preserve">, </w:t>
      </w:r>
      <w:r w:rsidRPr="006805ED">
        <w:rPr>
          <w:sz w:val="16"/>
        </w:rPr>
        <w:t>even though it is logical to assume that, in this day and age of wide surveillance, they have knowledge of them.</w:t>
      </w:r>
    </w:p>
    <w:p w14:paraId="60C6646A" w14:textId="77777777" w:rsidR="004314AB" w:rsidRDefault="004314AB" w:rsidP="004314AB"/>
    <w:p w14:paraId="360730B7" w14:textId="77777777" w:rsidR="007416B9" w:rsidRDefault="007416B9" w:rsidP="007416B9">
      <w:pPr>
        <w:pStyle w:val="Heading3"/>
      </w:pPr>
      <w:proofErr w:type="gramStart"/>
      <w:r>
        <w:lastRenderedPageBreak/>
        <w:t>at</w:t>
      </w:r>
      <w:proofErr w:type="gramEnd"/>
      <w:r>
        <w:t>: FBI don’t care</w:t>
      </w:r>
    </w:p>
    <w:p w14:paraId="4CE4C022" w14:textId="77777777" w:rsidR="007416B9" w:rsidRDefault="007416B9" w:rsidP="007416B9">
      <w:pPr>
        <w:pStyle w:val="Heading4"/>
      </w:pPr>
      <w:r>
        <w:t>The FBI and NSA are prioritizing right-wing and white supremacist extremists</w:t>
      </w:r>
    </w:p>
    <w:p w14:paraId="7EABC884" w14:textId="77777777" w:rsidR="007416B9" w:rsidRPr="006805ED" w:rsidRDefault="007416B9" w:rsidP="007416B9">
      <w:proofErr w:type="spellStart"/>
      <w:r w:rsidRPr="006805ED">
        <w:t>Jaeah</w:t>
      </w:r>
      <w:proofErr w:type="spellEnd"/>
      <w:r w:rsidRPr="006805ED">
        <w:t xml:space="preserve"> </w:t>
      </w:r>
      <w:r w:rsidRPr="006805ED">
        <w:rPr>
          <w:b/>
          <w:sz w:val="26"/>
        </w:rPr>
        <w:t>Lee</w:t>
      </w:r>
      <w:r w:rsidRPr="006805ED">
        <w:t>, 6-17-20</w:t>
      </w:r>
      <w:r w:rsidRPr="006805ED">
        <w:rPr>
          <w:b/>
          <w:sz w:val="26"/>
        </w:rPr>
        <w:t>15</w:t>
      </w:r>
      <w:r w:rsidRPr="006805ED">
        <w:t>, "The Rise Of Violent Right-Wing Extremism, Explained," Mother Jones, http://www.motherjones.com/politics/2015/06/right-wing-extremism-explainer-charleston-mass-shooting-terrorism</w:t>
      </w:r>
    </w:p>
    <w:p w14:paraId="1F386CF0" w14:textId="77777777" w:rsidR="007416B9" w:rsidRPr="006805ED" w:rsidRDefault="007416B9" w:rsidP="007416B9">
      <w:pPr>
        <w:rPr>
          <w:b/>
          <w:iCs/>
          <w:u w:val="single"/>
        </w:rPr>
      </w:pPr>
      <w:r w:rsidRPr="003B0906">
        <w:rPr>
          <w:b/>
          <w:iCs/>
          <w:highlight w:val="cyan"/>
          <w:u w:val="single"/>
        </w:rPr>
        <w:t>The federal and local governments ramped up efforts to combat domestic terrorism</w:t>
      </w:r>
      <w:r w:rsidRPr="006805ED">
        <w:rPr>
          <w:b/>
          <w:iCs/>
          <w:u w:val="single"/>
        </w:rPr>
        <w:t xml:space="preserve"> of all kinds </w:t>
      </w:r>
      <w:r w:rsidRPr="003B0906">
        <w:rPr>
          <w:b/>
          <w:iCs/>
          <w:highlight w:val="cyan"/>
          <w:u w:val="single"/>
        </w:rPr>
        <w:t>in the wake of the 1995 Oklahoma City bombing</w:t>
      </w:r>
      <w:r w:rsidRPr="006805ED">
        <w:t xml:space="preserve"> that killed 168 people. A few months following the 9/11 attacks, FBI official Dale Watson testified before the Senate Intelligence </w:t>
      </w:r>
      <w:proofErr w:type="gramStart"/>
      <w:r w:rsidRPr="006805ED">
        <w:t>Committee that</w:t>
      </w:r>
      <w:proofErr w:type="gramEnd"/>
      <w:r w:rsidRPr="006805ED">
        <w:t xml:space="preserve"> "right-wing groups continue to represent a serious terrorist threat." But Johnson, German, and others assert that </w:t>
      </w:r>
      <w:r w:rsidRPr="006805ED">
        <w:rPr>
          <w:b/>
          <w:iCs/>
          <w:u w:val="single"/>
        </w:rPr>
        <w:t>federal counterterrorism programs since 9/11 have focused overwhelmingly on the perceived threat from Islamic extremism</w:t>
      </w:r>
      <w:r w:rsidRPr="006805ED">
        <w:t xml:space="preserve">. That includes the Obama administration's "countering violent extremism" strategy, which "revolves around impeding the radicalization of violent jihadists," according to a 2014 Congressional Research Service report. </w:t>
      </w:r>
      <w:r w:rsidRPr="006805ED">
        <w:rPr>
          <w:b/>
          <w:iCs/>
          <w:u w:val="single"/>
        </w:rPr>
        <w:t>The attack in Charleston underscored "the failure of the federal government to keep closer tabs" on right-wing extremists,</w:t>
      </w:r>
      <w:r w:rsidRPr="006805ED">
        <w:t xml:space="preserve"> argues Gerald Horne, a historian and civil rights activist at the University of Houston</w:t>
      </w:r>
      <w:r w:rsidRPr="006805ED">
        <w:rPr>
          <w:b/>
          <w:iCs/>
          <w:u w:val="single"/>
        </w:rPr>
        <w:t xml:space="preserve">. But </w:t>
      </w:r>
      <w:r w:rsidRPr="003B0906">
        <w:rPr>
          <w:b/>
          <w:iCs/>
          <w:highlight w:val="cyan"/>
          <w:u w:val="single"/>
        </w:rPr>
        <w:t>the focus may soon increase</w:t>
      </w:r>
      <w:r w:rsidRPr="006805ED">
        <w:rPr>
          <w:b/>
          <w:iCs/>
          <w:u w:val="single"/>
        </w:rPr>
        <w:t xml:space="preserve">. In February, CNN reported that </w:t>
      </w:r>
      <w:r w:rsidRPr="003B0906">
        <w:rPr>
          <w:b/>
          <w:iCs/>
          <w:highlight w:val="cyan"/>
          <w:u w:val="single"/>
        </w:rPr>
        <w:t>DHS circulated an intelligence assessment that focused on the domestic terror threat posed by right-wing extremist</w:t>
      </w:r>
      <w:r w:rsidRPr="006805ED">
        <w:rPr>
          <w:b/>
          <w:iCs/>
          <w:u w:val="single"/>
        </w:rPr>
        <w:t>s</w:t>
      </w:r>
      <w:r w:rsidRPr="006805ED">
        <w:t xml:space="preserve">. </w:t>
      </w:r>
      <w:proofErr w:type="spellStart"/>
      <w:r w:rsidRPr="006805ED">
        <w:t>Kurzman</w:t>
      </w:r>
      <w:proofErr w:type="spellEnd"/>
      <w:r w:rsidRPr="006805ED">
        <w:t xml:space="preserve"> and </w:t>
      </w:r>
      <w:proofErr w:type="spellStart"/>
      <w:r w:rsidRPr="006805ED">
        <w:t>Schanzer</w:t>
      </w:r>
      <w:proofErr w:type="spellEnd"/>
      <w:r w:rsidRPr="006805ED">
        <w:t xml:space="preserve"> also point to </w:t>
      </w:r>
      <w:r w:rsidRPr="006805ED">
        <w:rPr>
          <w:b/>
          <w:iCs/>
          <w:u w:val="single"/>
        </w:rPr>
        <w:t xml:space="preserve">a handout from a training program sponsored by the Department of Justice, cautioning that </w:t>
      </w:r>
      <w:r w:rsidRPr="003B0906">
        <w:rPr>
          <w:b/>
          <w:iCs/>
          <w:highlight w:val="cyan"/>
          <w:u w:val="single"/>
        </w:rPr>
        <w:t>the threat from antigovernment extremism</w:t>
      </w:r>
      <w:r w:rsidRPr="006805ED">
        <w:rPr>
          <w:b/>
          <w:iCs/>
          <w:u w:val="single"/>
        </w:rPr>
        <w:t xml:space="preserve"> "</w:t>
      </w:r>
      <w:r w:rsidRPr="003B0906">
        <w:rPr>
          <w:rStyle w:val="Emphasis"/>
          <w:highlight w:val="cyan"/>
        </w:rPr>
        <w:t>is real</w:t>
      </w:r>
      <w:r w:rsidRPr="006805ED">
        <w:rPr>
          <w:b/>
          <w:iCs/>
          <w:u w:val="single"/>
        </w:rPr>
        <w:t>."</w:t>
      </w:r>
    </w:p>
    <w:p w14:paraId="52B7E5C3" w14:textId="77777777" w:rsidR="007416B9" w:rsidRPr="004314AB" w:rsidRDefault="007416B9" w:rsidP="004314AB"/>
    <w:p w14:paraId="73F65AFB" w14:textId="77777777" w:rsidR="004314AB" w:rsidRPr="004314AB" w:rsidRDefault="004314AB" w:rsidP="004314AB">
      <w:pPr>
        <w:pStyle w:val="Heading3"/>
      </w:pPr>
      <w:r>
        <w:lastRenderedPageBreak/>
        <w:t xml:space="preserve">List </w:t>
      </w:r>
    </w:p>
    <w:p w14:paraId="4D0D33A9" w14:textId="77777777" w:rsidR="004314AB" w:rsidRPr="0043585A" w:rsidRDefault="004314AB" w:rsidP="004314AB">
      <w:pPr>
        <w:pStyle w:val="Heading4"/>
      </w:pPr>
      <w:r>
        <w:t>Phineas Priesthood</w:t>
      </w:r>
    </w:p>
    <w:p w14:paraId="0E83CA91" w14:textId="77777777" w:rsidR="004314AB" w:rsidRPr="0043585A" w:rsidRDefault="004314AB" w:rsidP="004314AB">
      <w:pPr>
        <w:rPr>
          <w:rStyle w:val="Style13ptBold"/>
          <w:b w:val="0"/>
          <w:sz w:val="16"/>
        </w:rPr>
      </w:pPr>
      <w:proofErr w:type="spellStart"/>
      <w:r>
        <w:rPr>
          <w:rStyle w:val="Style13ptBold"/>
        </w:rPr>
        <w:t>Fitgzerald</w:t>
      </w:r>
      <w:proofErr w:type="spellEnd"/>
      <w:r>
        <w:rPr>
          <w:rStyle w:val="Style13ptBold"/>
        </w:rPr>
        <w:t xml:space="preserve"> 13 – </w:t>
      </w:r>
      <w:r>
        <w:rPr>
          <w:rStyle w:val="Style13ptBold"/>
          <w:b w:val="0"/>
          <w:sz w:val="16"/>
        </w:rPr>
        <w:t xml:space="preserve">[ANDREW FITZGERALD – writer @ </w:t>
      </w:r>
      <w:proofErr w:type="spellStart"/>
      <w:r>
        <w:rPr>
          <w:rStyle w:val="Style13ptBold"/>
          <w:b w:val="0"/>
          <w:sz w:val="16"/>
        </w:rPr>
        <w:t>Listverse</w:t>
      </w:r>
      <w:proofErr w:type="spellEnd"/>
      <w:r>
        <w:rPr>
          <w:rStyle w:val="Style13ptBold"/>
          <w:b w:val="0"/>
          <w:sz w:val="16"/>
        </w:rPr>
        <w:t>] [10 Terrorist Organizations Operating In The US] (http://listverse.com/2013/03/24/10-terrorist-organizations-operating-in-the-us/)</w:t>
      </w:r>
    </w:p>
    <w:p w14:paraId="70FECCED" w14:textId="77777777" w:rsidR="004314AB" w:rsidRDefault="004314AB" w:rsidP="004314AB">
      <w:pPr>
        <w:rPr>
          <w:rStyle w:val="Emphasis"/>
        </w:rPr>
      </w:pPr>
      <w:r w:rsidRPr="0043585A">
        <w:rPr>
          <w:rStyle w:val="StyleUnderline"/>
          <w:highlight w:val="cyan"/>
        </w:rPr>
        <w:t>The Phineas Priesthood is a Christian based terrorist organization</w:t>
      </w:r>
      <w:r>
        <w:t xml:space="preserve"> that uses violence </w:t>
      </w:r>
      <w:r w:rsidRPr="0043585A">
        <w:rPr>
          <w:rStyle w:val="StyleUnderline"/>
        </w:rPr>
        <w:t>to promote its many hateful messages</w:t>
      </w:r>
      <w:r>
        <w:t xml:space="preserve">. Despite their supposed Christian roots, the Priesthood preaches hate </w:t>
      </w:r>
      <w:r w:rsidRPr="0043585A">
        <w:rPr>
          <w:rStyle w:val="Emphasis"/>
          <w:highlight w:val="cyan"/>
        </w:rPr>
        <w:t>to virtually everyone that is different from them</w:t>
      </w:r>
      <w:r>
        <w:t xml:space="preserve">. They protest </w:t>
      </w:r>
      <w:r w:rsidRPr="0043585A">
        <w:rPr>
          <w:rStyle w:val="StyleUnderline"/>
          <w:highlight w:val="cyan"/>
        </w:rPr>
        <w:t>interracial relationships</w:t>
      </w:r>
      <w:r>
        <w:t xml:space="preserve">, </w:t>
      </w:r>
      <w:r w:rsidRPr="0043585A">
        <w:rPr>
          <w:rStyle w:val="StyleUnderline"/>
          <w:highlight w:val="cyan"/>
        </w:rPr>
        <w:t>homosexuality</w:t>
      </w:r>
      <w:r>
        <w:t xml:space="preserve">, </w:t>
      </w:r>
      <w:r w:rsidRPr="0043585A">
        <w:rPr>
          <w:rStyle w:val="StyleUnderline"/>
          <w:highlight w:val="cyan"/>
        </w:rPr>
        <w:t>abortion, Judaism, multiculturalism, and taxation</w:t>
      </w:r>
      <w:r>
        <w:t xml:space="preserve">. They desire </w:t>
      </w:r>
      <w:r w:rsidRPr="0043585A">
        <w:rPr>
          <w:rStyle w:val="Emphasis"/>
          <w:highlight w:val="cyan"/>
        </w:rPr>
        <w:t>a Christian-only nation composed solely of whites</w:t>
      </w:r>
      <w:r>
        <w:t xml:space="preserve">. Members of the Priesthood have </w:t>
      </w:r>
      <w:r w:rsidRPr="0043585A">
        <w:rPr>
          <w:rStyle w:val="StyleUnderline"/>
        </w:rPr>
        <w:t>carried out attacks on abortion clinics and doctors</w:t>
      </w:r>
      <w:r>
        <w:t xml:space="preserve"> in the past, and are </w:t>
      </w:r>
      <w:r w:rsidRPr="0043585A">
        <w:rPr>
          <w:rStyle w:val="Emphasis"/>
          <w:highlight w:val="cyan"/>
        </w:rPr>
        <w:t>labeled as a terrorist organization by the FBI.</w:t>
      </w:r>
    </w:p>
    <w:p w14:paraId="7A089F66" w14:textId="77777777" w:rsidR="004314AB" w:rsidRDefault="004314AB" w:rsidP="004314AB">
      <w:pPr>
        <w:rPr>
          <w:rStyle w:val="Emphasis"/>
        </w:rPr>
      </w:pPr>
    </w:p>
    <w:p w14:paraId="37D7FD46" w14:textId="77777777" w:rsidR="004314AB" w:rsidRDefault="004314AB" w:rsidP="004314AB">
      <w:pPr>
        <w:pStyle w:val="Heading4"/>
      </w:pPr>
      <w:r>
        <w:t>Army of God</w:t>
      </w:r>
    </w:p>
    <w:p w14:paraId="741C2B96" w14:textId="77777777" w:rsidR="004314AB" w:rsidRPr="0043585A" w:rsidRDefault="004314AB" w:rsidP="004314AB">
      <w:pPr>
        <w:rPr>
          <w:bCs/>
          <w:sz w:val="16"/>
        </w:rPr>
      </w:pPr>
      <w:proofErr w:type="spellStart"/>
      <w:r>
        <w:rPr>
          <w:rStyle w:val="Style13ptBold"/>
        </w:rPr>
        <w:t>Fitgzerald</w:t>
      </w:r>
      <w:proofErr w:type="spellEnd"/>
      <w:r>
        <w:rPr>
          <w:rStyle w:val="Style13ptBold"/>
        </w:rPr>
        <w:t xml:space="preserve"> 13 – </w:t>
      </w:r>
      <w:r>
        <w:rPr>
          <w:rStyle w:val="Style13ptBold"/>
          <w:b w:val="0"/>
          <w:sz w:val="16"/>
        </w:rPr>
        <w:t xml:space="preserve">[ANDREW FITZGERALD – writer @ </w:t>
      </w:r>
      <w:proofErr w:type="spellStart"/>
      <w:r>
        <w:rPr>
          <w:rStyle w:val="Style13ptBold"/>
          <w:b w:val="0"/>
          <w:sz w:val="16"/>
        </w:rPr>
        <w:t>Listverse</w:t>
      </w:r>
      <w:proofErr w:type="spellEnd"/>
      <w:r>
        <w:rPr>
          <w:rStyle w:val="Style13ptBold"/>
          <w:b w:val="0"/>
          <w:sz w:val="16"/>
        </w:rPr>
        <w:t>] [10 Terrorist Organizations Operating In The US] (http://listverse.com/2013/03/24/10-terrorist-organizations-operating-in-the-us/)</w:t>
      </w:r>
    </w:p>
    <w:p w14:paraId="77C10C6E" w14:textId="77777777" w:rsidR="004314AB" w:rsidRDefault="004314AB" w:rsidP="004314AB">
      <w:pPr>
        <w:rPr>
          <w:sz w:val="16"/>
        </w:rPr>
      </w:pPr>
      <w:r w:rsidRPr="0043585A">
        <w:rPr>
          <w:sz w:val="16"/>
        </w:rPr>
        <w:t xml:space="preserve">Much like the Phineas Priesthood, </w:t>
      </w:r>
      <w:r w:rsidRPr="0043585A">
        <w:rPr>
          <w:rStyle w:val="StyleUnderline"/>
          <w:highlight w:val="cyan"/>
        </w:rPr>
        <w:t>this terrorist organization</w:t>
      </w:r>
      <w:r w:rsidRPr="0043585A">
        <w:rPr>
          <w:sz w:val="16"/>
        </w:rPr>
        <w:t xml:space="preserve"> spins religious texts to harm others. They often </w:t>
      </w:r>
      <w:r w:rsidRPr="0043585A">
        <w:rPr>
          <w:rStyle w:val="StyleUnderline"/>
          <w:highlight w:val="cyan"/>
        </w:rPr>
        <w:t>use violence to combat abortion and homosexual activity</w:t>
      </w:r>
      <w:r w:rsidRPr="0043585A">
        <w:rPr>
          <w:sz w:val="16"/>
        </w:rPr>
        <w:t xml:space="preserve">, as </w:t>
      </w:r>
      <w:r w:rsidRPr="0043585A">
        <w:rPr>
          <w:rStyle w:val="StyleUnderline"/>
          <w:highlight w:val="cyan"/>
        </w:rPr>
        <w:t xml:space="preserve">seen in their attacks on gay </w:t>
      </w:r>
      <w:proofErr w:type="gramStart"/>
      <w:r w:rsidRPr="0043585A">
        <w:rPr>
          <w:rStyle w:val="StyleUnderline"/>
          <w:highlight w:val="cyan"/>
        </w:rPr>
        <w:t>night clubs</w:t>
      </w:r>
      <w:proofErr w:type="gramEnd"/>
      <w:r w:rsidRPr="0043585A">
        <w:rPr>
          <w:rStyle w:val="StyleUnderline"/>
          <w:highlight w:val="cyan"/>
        </w:rPr>
        <w:t xml:space="preserve"> and abortion clinics</w:t>
      </w:r>
      <w:r w:rsidRPr="0043585A">
        <w:rPr>
          <w:sz w:val="16"/>
        </w:rPr>
        <w:t xml:space="preserve">. Their most notorious member, Eric Rudolph, </w:t>
      </w:r>
      <w:r w:rsidRPr="0043585A">
        <w:rPr>
          <w:rStyle w:val="StyleUnderline"/>
          <w:highlight w:val="cyan"/>
        </w:rPr>
        <w:t xml:space="preserve">planted a bomb at the 1996 Olympic </w:t>
      </w:r>
      <w:proofErr w:type="gramStart"/>
      <w:r w:rsidRPr="0043585A">
        <w:rPr>
          <w:rStyle w:val="StyleUnderline"/>
          <w:highlight w:val="cyan"/>
        </w:rPr>
        <w:t>Games</w:t>
      </w:r>
      <w:proofErr w:type="gramEnd"/>
      <w:r w:rsidRPr="0043585A">
        <w:rPr>
          <w:sz w:val="16"/>
        </w:rPr>
        <w:t xml:space="preserve"> in Atlanta, Georgia, killing two people and injuring 150. In 2005, Rudolph explained, without remorse, that the bombing was a necessary action, carried out to criticize the government for its, “abortion on demand” viewpoints. Rudolph has also confessed to the bombings of two abortion clinics and one gay nightclub.</w:t>
      </w:r>
    </w:p>
    <w:p w14:paraId="4406CA60" w14:textId="77777777" w:rsidR="004314AB" w:rsidRDefault="004314AB" w:rsidP="004314AB">
      <w:pPr>
        <w:rPr>
          <w:sz w:val="16"/>
        </w:rPr>
      </w:pPr>
    </w:p>
    <w:p w14:paraId="538EACCD" w14:textId="77777777" w:rsidR="004314AB" w:rsidRDefault="004314AB" w:rsidP="004314AB">
      <w:pPr>
        <w:pStyle w:val="Heading4"/>
      </w:pPr>
      <w:r>
        <w:t>The KKK</w:t>
      </w:r>
    </w:p>
    <w:p w14:paraId="23880BD7" w14:textId="77777777" w:rsidR="004314AB" w:rsidRPr="007B5E3F" w:rsidRDefault="004314AB" w:rsidP="004314AB">
      <w:pPr>
        <w:rPr>
          <w:bCs/>
          <w:sz w:val="16"/>
        </w:rPr>
      </w:pPr>
      <w:proofErr w:type="spellStart"/>
      <w:r>
        <w:rPr>
          <w:rStyle w:val="Style13ptBold"/>
        </w:rPr>
        <w:t>Fitgzerald</w:t>
      </w:r>
      <w:proofErr w:type="spellEnd"/>
      <w:r>
        <w:rPr>
          <w:rStyle w:val="Style13ptBold"/>
        </w:rPr>
        <w:t xml:space="preserve"> 13 – </w:t>
      </w:r>
      <w:r>
        <w:rPr>
          <w:rStyle w:val="Style13ptBold"/>
          <w:b w:val="0"/>
          <w:sz w:val="16"/>
        </w:rPr>
        <w:t xml:space="preserve">[ANDREW FITZGERALD – writer @ </w:t>
      </w:r>
      <w:proofErr w:type="spellStart"/>
      <w:r>
        <w:rPr>
          <w:rStyle w:val="Style13ptBold"/>
          <w:b w:val="0"/>
          <w:sz w:val="16"/>
        </w:rPr>
        <w:t>Listverse</w:t>
      </w:r>
      <w:proofErr w:type="spellEnd"/>
      <w:r>
        <w:rPr>
          <w:rStyle w:val="Style13ptBold"/>
          <w:b w:val="0"/>
          <w:sz w:val="16"/>
        </w:rPr>
        <w:t>] [</w:t>
      </w:r>
      <w:r w:rsidRPr="007B5E3F">
        <w:rPr>
          <w:rStyle w:val="Emphasis"/>
          <w:highlight w:val="cyan"/>
        </w:rPr>
        <w:t>10 Terrorist Organizations Operating In The US</w:t>
      </w:r>
      <w:r>
        <w:rPr>
          <w:rStyle w:val="Style13ptBold"/>
          <w:b w:val="0"/>
          <w:sz w:val="16"/>
        </w:rPr>
        <w:t>] (http://listverse.com/2013/03/24/10-terrorist-organizations-operating-in-the-us/)</w:t>
      </w:r>
    </w:p>
    <w:p w14:paraId="353B0901" w14:textId="77777777" w:rsidR="004314AB" w:rsidRPr="007B5E3F" w:rsidRDefault="004314AB" w:rsidP="004314AB">
      <w:pPr>
        <w:rPr>
          <w:sz w:val="16"/>
        </w:rPr>
      </w:pPr>
      <w:r w:rsidRPr="007B5E3F">
        <w:rPr>
          <w:sz w:val="16"/>
        </w:rPr>
        <w:t xml:space="preserve">By far the most notorious organization on this list, </w:t>
      </w:r>
      <w:r w:rsidRPr="007B5E3F">
        <w:rPr>
          <w:rStyle w:val="StyleUnderline"/>
          <w:highlight w:val="cyan"/>
        </w:rPr>
        <w:t xml:space="preserve">the </w:t>
      </w:r>
      <w:proofErr w:type="spellStart"/>
      <w:r w:rsidRPr="007B5E3F">
        <w:rPr>
          <w:rStyle w:val="StyleUnderline"/>
          <w:highlight w:val="cyan"/>
        </w:rPr>
        <w:t>Klu</w:t>
      </w:r>
      <w:proofErr w:type="spellEnd"/>
      <w:r w:rsidRPr="007B5E3F">
        <w:rPr>
          <w:rStyle w:val="StyleUnderline"/>
          <w:highlight w:val="cyan"/>
        </w:rPr>
        <w:t xml:space="preserve"> Klux Klan has been wreaking havoc</w:t>
      </w:r>
      <w:r w:rsidRPr="007B5E3F">
        <w:rPr>
          <w:sz w:val="16"/>
        </w:rPr>
        <w:t xml:space="preserve"> since 1865 with the end of the United States Civil War. Founded by Confederate veterans, the group sought to restore white supremacy by assaulting freed slaves and those that aided them. They </w:t>
      </w:r>
      <w:r w:rsidRPr="007B5E3F">
        <w:rPr>
          <w:rStyle w:val="StyleUnderline"/>
          <w:highlight w:val="cyan"/>
        </w:rPr>
        <w:t>assassinated prominent African Americans</w:t>
      </w:r>
      <w:r w:rsidRPr="007B5E3F">
        <w:rPr>
          <w:sz w:val="16"/>
        </w:rPr>
        <w:t xml:space="preserve">, including politicians, religious figures, and community </w:t>
      </w:r>
      <w:proofErr w:type="spellStart"/>
      <w:proofErr w:type="gramStart"/>
      <w:r w:rsidRPr="007B5E3F">
        <w:rPr>
          <w:sz w:val="16"/>
        </w:rPr>
        <w:t>leaders.Today</w:t>
      </w:r>
      <w:proofErr w:type="spellEnd"/>
      <w:proofErr w:type="gramEnd"/>
      <w:r w:rsidRPr="007B5E3F">
        <w:rPr>
          <w:sz w:val="16"/>
        </w:rPr>
        <w:t xml:space="preserve">, the </w:t>
      </w:r>
      <w:proofErr w:type="spellStart"/>
      <w:r w:rsidRPr="007B5E3F">
        <w:rPr>
          <w:sz w:val="16"/>
        </w:rPr>
        <w:t>Klu</w:t>
      </w:r>
      <w:proofErr w:type="spellEnd"/>
      <w:r w:rsidRPr="007B5E3F">
        <w:rPr>
          <w:sz w:val="16"/>
        </w:rPr>
        <w:t xml:space="preserve"> Klux Klan </w:t>
      </w:r>
      <w:r w:rsidRPr="007B5E3F">
        <w:rPr>
          <w:rStyle w:val="StyleUnderline"/>
          <w:highlight w:val="cyan"/>
        </w:rPr>
        <w:t>focuses on illegal immigrants, homosexuals</w:t>
      </w:r>
      <w:r w:rsidRPr="007B5E3F">
        <w:rPr>
          <w:sz w:val="16"/>
        </w:rPr>
        <w:t xml:space="preserve">, urban criminals, </w:t>
      </w:r>
      <w:r w:rsidRPr="007B5E3F">
        <w:rPr>
          <w:rStyle w:val="StyleUnderline"/>
          <w:highlight w:val="cyan"/>
        </w:rPr>
        <w:t>and African Americans</w:t>
      </w:r>
      <w:r w:rsidRPr="007B5E3F">
        <w:rPr>
          <w:sz w:val="16"/>
        </w:rPr>
        <w:t xml:space="preserve">. The Klan </w:t>
      </w:r>
      <w:r w:rsidRPr="007B5E3F">
        <w:rPr>
          <w:rStyle w:val="StyleUnderline"/>
          <w:highlight w:val="cyan"/>
        </w:rPr>
        <w:t>laid forth the groundwork for nearly every white supremacist group that exists</w:t>
      </w:r>
      <w:r w:rsidRPr="007B5E3F">
        <w:rPr>
          <w:sz w:val="16"/>
        </w:rPr>
        <w:t xml:space="preserve"> today, and as such should be held accountable for their actions as well. This includes </w:t>
      </w:r>
      <w:r w:rsidRPr="007B5E3F">
        <w:rPr>
          <w:rStyle w:val="StyleUnderline"/>
          <w:highlight w:val="cyan"/>
        </w:rPr>
        <w:t>the murder and assault of thousands of individuals</w:t>
      </w:r>
      <w:r w:rsidRPr="007B5E3F">
        <w:rPr>
          <w:sz w:val="16"/>
        </w:rPr>
        <w:t xml:space="preserve"> throughout their history, and frequent property crimes against minority households.</w:t>
      </w:r>
    </w:p>
    <w:p w14:paraId="34D5334C" w14:textId="77777777" w:rsidR="004314AB" w:rsidRDefault="008B2C26" w:rsidP="008B2C26">
      <w:pPr>
        <w:pStyle w:val="Heading2"/>
      </w:pPr>
      <w:r>
        <w:lastRenderedPageBreak/>
        <w:t>Case turn</w:t>
      </w:r>
    </w:p>
    <w:p w14:paraId="721DAC78" w14:textId="77777777" w:rsidR="008B2C26" w:rsidRDefault="008B2C26" w:rsidP="008B2C26">
      <w:pPr>
        <w:pStyle w:val="Heading4"/>
        <w:rPr>
          <w:rStyle w:val="Style13ptBold"/>
        </w:rPr>
      </w:pPr>
      <w:r>
        <w:rPr>
          <w:rStyle w:val="Style13ptBold"/>
        </w:rPr>
        <w:t xml:space="preserve">The </w:t>
      </w:r>
      <w:proofErr w:type="spellStart"/>
      <w:r>
        <w:rPr>
          <w:rStyle w:val="Style13ptBold"/>
        </w:rPr>
        <w:t>aff’s</w:t>
      </w:r>
      <w:proofErr w:type="spellEnd"/>
      <w:r>
        <w:rPr>
          <w:rStyle w:val="Style13ptBold"/>
        </w:rPr>
        <w:t xml:space="preserve"> portrayal of terrorism as only an </w:t>
      </w:r>
      <w:proofErr w:type="spellStart"/>
      <w:r>
        <w:rPr>
          <w:rStyle w:val="Style13ptBold"/>
        </w:rPr>
        <w:t>islam</w:t>
      </w:r>
      <w:proofErr w:type="spellEnd"/>
      <w:r>
        <w:rPr>
          <w:rStyle w:val="Style13ptBold"/>
        </w:rPr>
        <w:t>-related phenomenon reinforces neoconservative stereotypes and hides white terrorism- turns the case</w:t>
      </w:r>
    </w:p>
    <w:p w14:paraId="776E6AD5" w14:textId="77777777" w:rsidR="008B2C26" w:rsidRDefault="008B2C26" w:rsidP="008B2C26">
      <w:r w:rsidRPr="0075743E">
        <w:rPr>
          <w:rStyle w:val="Style13ptBold"/>
        </w:rPr>
        <w:t>Henderson ’13</w:t>
      </w:r>
      <w:r>
        <w:t xml:space="preserve"> (Alex Henderson, July 24</w:t>
      </w:r>
      <w:r w:rsidRPr="0075743E">
        <w:rPr>
          <w:vertAlign w:val="superscript"/>
        </w:rPr>
        <w:t>th</w:t>
      </w:r>
      <w:r>
        <w:t xml:space="preserve">, 2013, 10 of the Worst Terror Attacks by Extreme Christians and Far-Right White Men, </w:t>
      </w:r>
      <w:hyperlink r:id="rId9" w:history="1">
        <w:r w:rsidRPr="0069589E">
          <w:rPr>
            <w:rStyle w:val="Hyperlink"/>
          </w:rPr>
          <w:t>http://www.alternet.org/tea-party-and-right/10-worst-terror-attacks-extreme-christians-and-far-right-white-men</w:t>
        </w:r>
      </w:hyperlink>
      <w:r>
        <w:t>, AZ)</w:t>
      </w:r>
    </w:p>
    <w:p w14:paraId="6205554D" w14:textId="77777777" w:rsidR="008B2C26" w:rsidRDefault="008B2C26" w:rsidP="008B2C26">
      <w:r>
        <w:t xml:space="preserve">From Fox News to the Weekly Standard, </w:t>
      </w:r>
      <w:r w:rsidRPr="0075743E">
        <w:rPr>
          <w:rStyle w:val="Emphasis"/>
          <w:highlight w:val="yellow"/>
        </w:rPr>
        <w:t>neoconservatives have tried to paint terrorism as a largely or exclusively Islamic phenomenon</w:t>
      </w:r>
      <w:r w:rsidRPr="0075743E">
        <w:rPr>
          <w:rStyle w:val="Emphasis"/>
        </w:rPr>
        <w:t xml:space="preserve">. </w:t>
      </w:r>
      <w:r>
        <w:t>Their message of Islamophobia has been repeated many times since the George W. Bush era: Islam is inherently violent, Christianity is inherently peaceful, and there is no such thing as a Christian terrorist or a white male terrorist. But the facts don’t bear that out</w:t>
      </w:r>
      <w:r w:rsidRPr="0075743E">
        <w:rPr>
          <w:rStyle w:val="StyleUnderline"/>
        </w:rPr>
        <w:t>. Far-</w:t>
      </w:r>
      <w:r w:rsidRPr="0075743E">
        <w:rPr>
          <w:rStyle w:val="StyleUnderline"/>
          <w:highlight w:val="yellow"/>
        </w:rPr>
        <w:t xml:space="preserve">right white male radicals and extreme </w:t>
      </w:r>
      <w:proofErr w:type="spellStart"/>
      <w:r w:rsidRPr="0075743E">
        <w:rPr>
          <w:rStyle w:val="StyleUnderline"/>
          <w:highlight w:val="yellow"/>
        </w:rPr>
        <w:t>Christianists</w:t>
      </w:r>
      <w:proofErr w:type="spellEnd"/>
      <w:r w:rsidRPr="0075743E">
        <w:rPr>
          <w:rStyle w:val="StyleUnderline"/>
          <w:highlight w:val="yellow"/>
        </w:rPr>
        <w:t xml:space="preserve"> are every bit as capable of acts of terrorism as radical Islamists</w:t>
      </w:r>
      <w:r w:rsidRPr="0075743E">
        <w:rPr>
          <w:rStyle w:val="StyleUnderline"/>
        </w:rPr>
        <w:t xml:space="preserve">, and to </w:t>
      </w:r>
      <w:r w:rsidRPr="0075743E">
        <w:rPr>
          <w:rStyle w:val="StyleUnderline"/>
          <w:highlight w:val="yellow"/>
        </w:rPr>
        <w:t>pretend that such terrorists don’t exist does the public a huge disservice</w:t>
      </w:r>
      <w:r w:rsidRPr="0075743E">
        <w:rPr>
          <w:rStyle w:val="StyleUnderline"/>
        </w:rPr>
        <w:t>.</w:t>
      </w:r>
      <w:r>
        <w:t xml:space="preserve"> </w:t>
      </w:r>
      <w:proofErr w:type="spellStart"/>
      <w:r>
        <w:t>Dzhokhar</w:t>
      </w:r>
      <w:proofErr w:type="spellEnd"/>
      <w:r>
        <w:t xml:space="preserve"> </w:t>
      </w:r>
      <w:proofErr w:type="spellStart"/>
      <w:r>
        <w:t>Anzorovich</w:t>
      </w:r>
      <w:proofErr w:type="spellEnd"/>
      <w:r>
        <w:t xml:space="preserve"> </w:t>
      </w:r>
      <w:proofErr w:type="spellStart"/>
      <w:r w:rsidRPr="0075743E">
        <w:rPr>
          <w:rStyle w:val="StyleUnderline"/>
          <w:highlight w:val="yellow"/>
        </w:rPr>
        <w:t>Tsarnaev</w:t>
      </w:r>
      <w:proofErr w:type="spellEnd"/>
      <w:r w:rsidRPr="0075743E">
        <w:rPr>
          <w:rStyle w:val="StyleUnderline"/>
          <w:highlight w:val="yellow"/>
        </w:rPr>
        <w:t xml:space="preserve"> and the late </w:t>
      </w:r>
      <w:proofErr w:type="spellStart"/>
      <w:r w:rsidRPr="0075743E">
        <w:rPr>
          <w:rStyle w:val="StyleUnderline"/>
          <w:highlight w:val="yellow"/>
        </w:rPr>
        <w:t>Tamerlan</w:t>
      </w:r>
      <w:proofErr w:type="spellEnd"/>
      <w:r w:rsidRPr="0075743E">
        <w:rPr>
          <w:rStyle w:val="StyleUnderline"/>
        </w:rPr>
        <w:t xml:space="preserve"> </w:t>
      </w:r>
      <w:proofErr w:type="spellStart"/>
      <w:r>
        <w:t>Anzorovich</w:t>
      </w:r>
      <w:proofErr w:type="spellEnd"/>
      <w:r>
        <w:t xml:space="preserve"> </w:t>
      </w:r>
      <w:proofErr w:type="spellStart"/>
      <w:r>
        <w:t>Tsarnaev</w:t>
      </w:r>
      <w:proofErr w:type="spellEnd"/>
      <w:r>
        <w:t xml:space="preserve"> (the Chechen brothers suspected in the Boston Marathon bombing of April 15, 2013</w:t>
      </w:r>
      <w:r w:rsidRPr="0075743E">
        <w:rPr>
          <w:rStyle w:val="StyleUnderline"/>
        </w:rPr>
        <w:t xml:space="preserve">) </w:t>
      </w:r>
      <w:r w:rsidRPr="0075743E">
        <w:rPr>
          <w:rStyle w:val="StyleUnderline"/>
          <w:highlight w:val="yellow"/>
        </w:rPr>
        <w:t>are both considered white</w:t>
      </w:r>
      <w:r>
        <w:t xml:space="preserve"> and appear to have been motivated in part by radical Islam. And </w:t>
      </w:r>
      <w:proofErr w:type="gramStart"/>
      <w:r>
        <w:t>many terrorist attacks in the United States have been carried out by people who were neither Muslims nor dark-skinned</w:t>
      </w:r>
      <w:proofErr w:type="gramEnd"/>
      <w:r>
        <w:t xml:space="preserve">. When white males of the far right carry out violent attacks, neocons and Republicans typically describe them as lone-wolf extremists rather than people who are part of terrorist networks or well-organized terrorist movements. Yet </w:t>
      </w:r>
      <w:proofErr w:type="gramStart"/>
      <w:r w:rsidRPr="0075743E">
        <w:rPr>
          <w:rStyle w:val="StyleUnderline"/>
        </w:rPr>
        <w:t>many of the terrorist attacks in the United States have been carried out by people who had long histories of networking with other terrorists</w:t>
      </w:r>
      <w:proofErr w:type="gramEnd"/>
      <w:r w:rsidRPr="0075743E">
        <w:rPr>
          <w:rStyle w:val="StyleUnderline"/>
        </w:rPr>
        <w:t xml:space="preserve">. In fact, most of the terrorist activity occurring in the United States in recent years has not come from Muslims, but from a combination of radical </w:t>
      </w:r>
      <w:proofErr w:type="spellStart"/>
      <w:r w:rsidRPr="0075743E">
        <w:rPr>
          <w:rStyle w:val="StyleUnderline"/>
        </w:rPr>
        <w:t>Christianists</w:t>
      </w:r>
      <w:proofErr w:type="spellEnd"/>
      <w:r w:rsidRPr="0075743E">
        <w:rPr>
          <w:rStyle w:val="StyleUnderline"/>
        </w:rPr>
        <w:t>, white supremacists and far-right militia groups.</w:t>
      </w:r>
    </w:p>
    <w:p w14:paraId="01A668C8" w14:textId="77777777" w:rsidR="008B2C26" w:rsidRPr="008B2C26" w:rsidRDefault="008B2C26" w:rsidP="008B2C26"/>
    <w:sectPr w:rsidR="008B2C26" w:rsidRPr="008B2C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288F0000" w:usb2="00000016" w:usb3="00000000" w:csb0="00040001" w:csb1="00000000"/>
  </w:font>
  <w:font w:name="Calibri Light">
    <w:panose1 w:val="020F0302020204030204"/>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2A56F70"/>
    <w:multiLevelType w:val="hybridMultilevel"/>
    <w:tmpl w:val="5B309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0456988"/>
    <w:docVar w:name="VerbatimVersion" w:val="5.1"/>
  </w:docVars>
  <w:rsids>
    <w:rsidRoot w:val="00011BEC"/>
    <w:rsid w:val="00011BEC"/>
    <w:rsid w:val="000139A3"/>
    <w:rsid w:val="000452E1"/>
    <w:rsid w:val="000822B2"/>
    <w:rsid w:val="00100833"/>
    <w:rsid w:val="00104529"/>
    <w:rsid w:val="00105942"/>
    <w:rsid w:val="00107396"/>
    <w:rsid w:val="00144A4C"/>
    <w:rsid w:val="00176AB0"/>
    <w:rsid w:val="00177B7D"/>
    <w:rsid w:val="0018322D"/>
    <w:rsid w:val="001B5776"/>
    <w:rsid w:val="001E527A"/>
    <w:rsid w:val="001F78CE"/>
    <w:rsid w:val="00213E5A"/>
    <w:rsid w:val="00251FC7"/>
    <w:rsid w:val="002855A7"/>
    <w:rsid w:val="002B146A"/>
    <w:rsid w:val="002B5E17"/>
    <w:rsid w:val="002E30FF"/>
    <w:rsid w:val="00315690"/>
    <w:rsid w:val="00316B75"/>
    <w:rsid w:val="00325646"/>
    <w:rsid w:val="003460F2"/>
    <w:rsid w:val="0038158C"/>
    <w:rsid w:val="003902BA"/>
    <w:rsid w:val="003A09E2"/>
    <w:rsid w:val="00407037"/>
    <w:rsid w:val="004314AB"/>
    <w:rsid w:val="004605D6"/>
    <w:rsid w:val="00461C57"/>
    <w:rsid w:val="004C60E8"/>
    <w:rsid w:val="004E3579"/>
    <w:rsid w:val="004E728B"/>
    <w:rsid w:val="004F39E0"/>
    <w:rsid w:val="0052328A"/>
    <w:rsid w:val="00537BD5"/>
    <w:rsid w:val="0057268A"/>
    <w:rsid w:val="005A7990"/>
    <w:rsid w:val="005D2912"/>
    <w:rsid w:val="006065BD"/>
    <w:rsid w:val="00612AD1"/>
    <w:rsid w:val="00645FA9"/>
    <w:rsid w:val="00647866"/>
    <w:rsid w:val="00665003"/>
    <w:rsid w:val="006A2AD0"/>
    <w:rsid w:val="006C2375"/>
    <w:rsid w:val="006D4ECC"/>
    <w:rsid w:val="00722258"/>
    <w:rsid w:val="007243E5"/>
    <w:rsid w:val="007416B9"/>
    <w:rsid w:val="00766EA0"/>
    <w:rsid w:val="007A2226"/>
    <w:rsid w:val="007A39D5"/>
    <w:rsid w:val="007E31FF"/>
    <w:rsid w:val="007F5B66"/>
    <w:rsid w:val="00823A1C"/>
    <w:rsid w:val="00845B9D"/>
    <w:rsid w:val="00860984"/>
    <w:rsid w:val="008B2C26"/>
    <w:rsid w:val="008B3ECB"/>
    <w:rsid w:val="008B4E85"/>
    <w:rsid w:val="008C1B2E"/>
    <w:rsid w:val="008D6AAE"/>
    <w:rsid w:val="0091627E"/>
    <w:rsid w:val="00953FF3"/>
    <w:rsid w:val="0097032B"/>
    <w:rsid w:val="00984F55"/>
    <w:rsid w:val="00997022"/>
    <w:rsid w:val="009A0E44"/>
    <w:rsid w:val="009B0F24"/>
    <w:rsid w:val="009D2EAD"/>
    <w:rsid w:val="009D54B2"/>
    <w:rsid w:val="009E1922"/>
    <w:rsid w:val="009F7ED2"/>
    <w:rsid w:val="00A0790D"/>
    <w:rsid w:val="00A93661"/>
    <w:rsid w:val="00A95652"/>
    <w:rsid w:val="00A9631A"/>
    <w:rsid w:val="00AB7D87"/>
    <w:rsid w:val="00AC0AB8"/>
    <w:rsid w:val="00AE2B23"/>
    <w:rsid w:val="00AF64B2"/>
    <w:rsid w:val="00B33C6D"/>
    <w:rsid w:val="00B4508F"/>
    <w:rsid w:val="00B55AD5"/>
    <w:rsid w:val="00B8057C"/>
    <w:rsid w:val="00BD6238"/>
    <w:rsid w:val="00BF593B"/>
    <w:rsid w:val="00BF773A"/>
    <w:rsid w:val="00BF7E81"/>
    <w:rsid w:val="00C13773"/>
    <w:rsid w:val="00C17CC8"/>
    <w:rsid w:val="00C83417"/>
    <w:rsid w:val="00C853BC"/>
    <w:rsid w:val="00C9604F"/>
    <w:rsid w:val="00CA19AA"/>
    <w:rsid w:val="00CC5298"/>
    <w:rsid w:val="00CD736E"/>
    <w:rsid w:val="00CD798D"/>
    <w:rsid w:val="00CE161E"/>
    <w:rsid w:val="00CF59A8"/>
    <w:rsid w:val="00D10FFF"/>
    <w:rsid w:val="00D325A9"/>
    <w:rsid w:val="00D36A8A"/>
    <w:rsid w:val="00D61409"/>
    <w:rsid w:val="00D6691E"/>
    <w:rsid w:val="00D71170"/>
    <w:rsid w:val="00DA1C92"/>
    <w:rsid w:val="00DA25D4"/>
    <w:rsid w:val="00DA6538"/>
    <w:rsid w:val="00E15E75"/>
    <w:rsid w:val="00E5262C"/>
    <w:rsid w:val="00EC7DC4"/>
    <w:rsid w:val="00ED30CF"/>
    <w:rsid w:val="00EF0141"/>
    <w:rsid w:val="00F176EF"/>
    <w:rsid w:val="00F45E10"/>
    <w:rsid w:val="00F6364A"/>
    <w:rsid w:val="00F9113A"/>
    <w:rsid w:val="00FD2A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D64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B2C26"/>
  </w:style>
  <w:style w:type="paragraph" w:styleId="Heading1">
    <w:name w:val="heading 1"/>
    <w:aliases w:val="Pocket"/>
    <w:basedOn w:val="Normal"/>
    <w:next w:val="Normal"/>
    <w:link w:val="Heading1Char"/>
    <w:autoRedefine/>
    <w:qFormat/>
    <w:rsid w:val="008B2C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2C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2C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B2C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B2C2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B2C2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B2C2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8B2C26"/>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8B2C2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B2C26"/>
    <w:rPr>
      <w:b/>
      <w:bCs/>
      <w:sz w:val="26"/>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8B2C26"/>
    <w:rPr>
      <w:u w:val="single"/>
    </w:rPr>
  </w:style>
  <w:style w:type="character" w:styleId="Hyperlink">
    <w:name w:val="Hyperlink"/>
    <w:aliases w:val="heading 1 (block title),Important,Read,Internet Link,Card Text,Analytic Text"/>
    <w:basedOn w:val="DefaultParagraphFont"/>
    <w:uiPriority w:val="99"/>
    <w:unhideWhenUsed/>
    <w:rsid w:val="008B2C26"/>
    <w:rPr>
      <w:color w:val="auto"/>
      <w:u w:val="none"/>
    </w:rPr>
  </w:style>
  <w:style w:type="character" w:styleId="FollowedHyperlink">
    <w:name w:val="FollowedHyperlink"/>
    <w:basedOn w:val="DefaultParagraphFont"/>
    <w:uiPriority w:val="99"/>
    <w:semiHidden/>
    <w:unhideWhenUsed/>
    <w:rsid w:val="008B2C26"/>
    <w:rPr>
      <w:color w:val="auto"/>
      <w:u w:val="none"/>
    </w:rPr>
  </w:style>
  <w:style w:type="character" w:customStyle="1" w:styleId="apple-converted-space">
    <w:name w:val="apple-converted-space"/>
    <w:basedOn w:val="DefaultParagraphFont"/>
    <w:rsid w:val="00011BEC"/>
  </w:style>
  <w:style w:type="paragraph" w:styleId="NormalWeb">
    <w:name w:val="Normal (Web)"/>
    <w:basedOn w:val="Normal"/>
    <w:uiPriority w:val="99"/>
    <w:unhideWhenUsed/>
    <w:rsid w:val="007A39D5"/>
    <w:pPr>
      <w:spacing w:before="100" w:beforeAutospacing="1" w:after="100" w:afterAutospacing="1"/>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612AD1"/>
    <w:pPr>
      <w:ind w:left="288"/>
    </w:pPr>
    <w:rPr>
      <w:rFonts w:cs="Calibri"/>
    </w:rPr>
  </w:style>
  <w:style w:type="character" w:customStyle="1" w:styleId="CardIndentedChar">
    <w:name w:val="Card (Indented) Char"/>
    <w:basedOn w:val="DefaultParagraphFont"/>
    <w:link w:val="CardIndented"/>
    <w:rsid w:val="00612AD1"/>
    <w:rPr>
      <w:rFonts w:ascii="Calibri" w:hAnsi="Calibri" w:cs="Calibri"/>
    </w:rPr>
  </w:style>
  <w:style w:type="character" w:customStyle="1" w:styleId="TitleChar">
    <w:name w:val="Title Char"/>
    <w:basedOn w:val="DefaultParagraphFont"/>
    <w:link w:val="Title"/>
    <w:uiPriority w:val="5"/>
    <w:qFormat/>
    <w:rsid w:val="00AF64B2"/>
    <w:rPr>
      <w:b/>
      <w:u w:val="single"/>
    </w:rPr>
  </w:style>
  <w:style w:type="paragraph" w:customStyle="1" w:styleId="textbold">
    <w:name w:val="text bold"/>
    <w:basedOn w:val="Normal"/>
    <w:link w:val="Emphasis"/>
    <w:uiPriority w:val="7"/>
    <w:qFormat/>
    <w:rsid w:val="00AF64B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5"/>
    <w:qFormat/>
    <w:rsid w:val="00AF64B2"/>
    <w:pPr>
      <w:pBdr>
        <w:bottom w:val="single" w:sz="8" w:space="4" w:color="4F81BD"/>
      </w:pBdr>
      <w:spacing w:after="300"/>
      <w:contextualSpacing/>
    </w:pPr>
    <w:rPr>
      <w:b/>
      <w:u w:val="single"/>
    </w:rPr>
  </w:style>
  <w:style w:type="character" w:customStyle="1" w:styleId="TitleChar1">
    <w:name w:val="Title Char1"/>
    <w:basedOn w:val="DefaultParagraphFont"/>
    <w:uiPriority w:val="99"/>
    <w:semiHidden/>
    <w:rsid w:val="00AF64B2"/>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FD2AB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D2AB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B2C26"/>
  </w:style>
  <w:style w:type="paragraph" w:styleId="Heading1">
    <w:name w:val="heading 1"/>
    <w:aliases w:val="Pocket"/>
    <w:basedOn w:val="Normal"/>
    <w:next w:val="Normal"/>
    <w:link w:val="Heading1Char"/>
    <w:autoRedefine/>
    <w:qFormat/>
    <w:rsid w:val="008B2C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B2C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B2C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B2C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B2C2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B2C2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8B2C26"/>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8B2C26"/>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8B2C26"/>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B2C26"/>
    <w:rPr>
      <w:b/>
      <w:bCs/>
      <w:sz w:val="26"/>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8B2C26"/>
    <w:rPr>
      <w:u w:val="single"/>
    </w:rPr>
  </w:style>
  <w:style w:type="character" w:styleId="Hyperlink">
    <w:name w:val="Hyperlink"/>
    <w:aliases w:val="heading 1 (block title),Important,Read,Internet Link,Card Text,Analytic Text"/>
    <w:basedOn w:val="DefaultParagraphFont"/>
    <w:uiPriority w:val="99"/>
    <w:unhideWhenUsed/>
    <w:rsid w:val="008B2C26"/>
    <w:rPr>
      <w:color w:val="auto"/>
      <w:u w:val="none"/>
    </w:rPr>
  </w:style>
  <w:style w:type="character" w:styleId="FollowedHyperlink">
    <w:name w:val="FollowedHyperlink"/>
    <w:basedOn w:val="DefaultParagraphFont"/>
    <w:uiPriority w:val="99"/>
    <w:semiHidden/>
    <w:unhideWhenUsed/>
    <w:rsid w:val="008B2C26"/>
    <w:rPr>
      <w:color w:val="auto"/>
      <w:u w:val="none"/>
    </w:rPr>
  </w:style>
  <w:style w:type="character" w:customStyle="1" w:styleId="apple-converted-space">
    <w:name w:val="apple-converted-space"/>
    <w:basedOn w:val="DefaultParagraphFont"/>
    <w:rsid w:val="00011BEC"/>
  </w:style>
  <w:style w:type="paragraph" w:styleId="NormalWeb">
    <w:name w:val="Normal (Web)"/>
    <w:basedOn w:val="Normal"/>
    <w:uiPriority w:val="99"/>
    <w:unhideWhenUsed/>
    <w:rsid w:val="007A39D5"/>
    <w:pPr>
      <w:spacing w:before="100" w:beforeAutospacing="1" w:after="100" w:afterAutospacing="1"/>
    </w:pPr>
    <w:rPr>
      <w:rFonts w:ascii="Times New Roman" w:eastAsia="Times New Roman" w:hAnsi="Times New Roman" w:cs="Times New Roman"/>
      <w:sz w:val="24"/>
      <w:szCs w:val="24"/>
    </w:rPr>
  </w:style>
  <w:style w:type="paragraph" w:customStyle="1" w:styleId="CardIndented">
    <w:name w:val="Card (Indented)"/>
    <w:basedOn w:val="Normal"/>
    <w:link w:val="CardIndentedChar"/>
    <w:qFormat/>
    <w:rsid w:val="00612AD1"/>
    <w:pPr>
      <w:ind w:left="288"/>
    </w:pPr>
    <w:rPr>
      <w:rFonts w:cs="Calibri"/>
    </w:rPr>
  </w:style>
  <w:style w:type="character" w:customStyle="1" w:styleId="CardIndentedChar">
    <w:name w:val="Card (Indented) Char"/>
    <w:basedOn w:val="DefaultParagraphFont"/>
    <w:link w:val="CardIndented"/>
    <w:rsid w:val="00612AD1"/>
    <w:rPr>
      <w:rFonts w:ascii="Calibri" w:hAnsi="Calibri" w:cs="Calibri"/>
    </w:rPr>
  </w:style>
  <w:style w:type="character" w:customStyle="1" w:styleId="TitleChar">
    <w:name w:val="Title Char"/>
    <w:basedOn w:val="DefaultParagraphFont"/>
    <w:link w:val="Title"/>
    <w:uiPriority w:val="5"/>
    <w:qFormat/>
    <w:rsid w:val="00AF64B2"/>
    <w:rPr>
      <w:b/>
      <w:u w:val="single"/>
    </w:rPr>
  </w:style>
  <w:style w:type="paragraph" w:customStyle="1" w:styleId="textbold">
    <w:name w:val="text bold"/>
    <w:basedOn w:val="Normal"/>
    <w:link w:val="Emphasis"/>
    <w:uiPriority w:val="7"/>
    <w:qFormat/>
    <w:rsid w:val="00AF64B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Title">
    <w:name w:val="Title"/>
    <w:basedOn w:val="Normal"/>
    <w:next w:val="Normal"/>
    <w:link w:val="TitleChar"/>
    <w:uiPriority w:val="5"/>
    <w:qFormat/>
    <w:rsid w:val="00AF64B2"/>
    <w:pPr>
      <w:pBdr>
        <w:bottom w:val="single" w:sz="8" w:space="4" w:color="4F81BD"/>
      </w:pBdr>
      <w:spacing w:after="300"/>
      <w:contextualSpacing/>
    </w:pPr>
    <w:rPr>
      <w:b/>
      <w:u w:val="single"/>
    </w:rPr>
  </w:style>
  <w:style w:type="character" w:customStyle="1" w:styleId="TitleChar1">
    <w:name w:val="Title Char1"/>
    <w:basedOn w:val="DefaultParagraphFont"/>
    <w:uiPriority w:val="99"/>
    <w:semiHidden/>
    <w:rsid w:val="00AF64B2"/>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FD2AB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D2AB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60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eritage.org/research/reports/2015/06/69th-islamist-terrorist-plot-ongoing-spike-in-terrorism-should-force-congress-to-finally-confront-the-terrorist-threat" TargetMode="External"/><Relationship Id="rId8" Type="http://schemas.openxmlformats.org/officeDocument/2006/relationships/hyperlink" Target="http://csis.org/files/publication/141209_Lewis_UnderestimatingRisk_Web.pdf" TargetMode="External"/><Relationship Id="rId9" Type="http://schemas.openxmlformats.org/officeDocument/2006/relationships/hyperlink" Target="http://www.alternet.org/tea-party-and-right/10-worst-terror-attacks-extreme-christians-and-far-right-white-men"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20zh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94E5E-388A-E744-B44A-C0A932BD4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\Users\alvin zhang\AppData\Roaming\Microsoft\Templates\Debate.dotm</Template>
  <TotalTime>65</TotalTime>
  <Pages>19</Pages>
  <Words>8670</Words>
  <Characters>49422</Characters>
  <Application>Microsoft Macintosh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Umar</dc:creator>
  <cp:keywords>5.1.1</cp:keywords>
  <dc:description/>
  <cp:lastModifiedBy>Amanda Chen</cp:lastModifiedBy>
  <cp:revision>21</cp:revision>
  <dcterms:created xsi:type="dcterms:W3CDTF">2015-07-26T22:37:00Z</dcterms:created>
  <dcterms:modified xsi:type="dcterms:W3CDTF">2015-08-06T23:40:00Z</dcterms:modified>
</cp:coreProperties>
</file>