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09D658" w14:textId="77777777" w:rsidR="00DB769F" w:rsidRPr="0050541E" w:rsidRDefault="00DB769F" w:rsidP="00DB769F">
      <w:pPr>
        <w:pStyle w:val="Heading2"/>
      </w:pPr>
      <w:r w:rsidRPr="0050541E">
        <w:t>Terror Talk 1AC</w:t>
      </w:r>
    </w:p>
    <w:p w14:paraId="4F70DDC3" w14:textId="77777777" w:rsidR="00DB769F" w:rsidRPr="0050541E" w:rsidRDefault="00DB769F" w:rsidP="00DB769F">
      <w:pPr>
        <w:pStyle w:val="Heading3"/>
      </w:pPr>
      <w:r w:rsidRPr="0050541E">
        <w:t>Plan</w:t>
      </w:r>
    </w:p>
    <w:p w14:paraId="37F85BFB" w14:textId="5AE6FCEE" w:rsidR="00DB769F" w:rsidRPr="0050541E" w:rsidRDefault="00DB769F" w:rsidP="00D41F2D">
      <w:pPr>
        <w:pStyle w:val="Heading4"/>
      </w:pPr>
      <w:r w:rsidRPr="0050541E">
        <w:t xml:space="preserve">The United States federal government should </w:t>
      </w:r>
      <w:r w:rsidR="00D31C90">
        <w:t>eliminate</w:t>
      </w:r>
      <w:r w:rsidR="00D45C8A">
        <w:t xml:space="preserve"> exemptions for surveillance practices for national security </w:t>
      </w:r>
      <w:r w:rsidR="00A57EB6">
        <w:t xml:space="preserve">and counterterrorism </w:t>
      </w:r>
      <w:r w:rsidR="00D45C8A">
        <w:t>purposes</w:t>
      </w:r>
    </w:p>
    <w:p w14:paraId="4DED735D" w14:textId="77777777" w:rsidR="00B45FE9" w:rsidRPr="0050541E" w:rsidRDefault="00B45FE9" w:rsidP="007A3515">
      <w:pPr>
        <w:rPr>
          <w:rFonts w:asciiTheme="majorHAnsi" w:hAnsiTheme="majorHAnsi"/>
        </w:rPr>
      </w:pPr>
    </w:p>
    <w:p w14:paraId="296FA60E" w14:textId="77777777" w:rsidR="00DB769F" w:rsidRDefault="00DB769F" w:rsidP="00DB769F">
      <w:pPr>
        <w:pStyle w:val="Heading3"/>
      </w:pPr>
      <w:r w:rsidRPr="0050541E">
        <w:t>Security</w:t>
      </w:r>
    </w:p>
    <w:p w14:paraId="763D873A" w14:textId="77777777" w:rsidR="00DB769F" w:rsidRPr="0050541E" w:rsidRDefault="00DB769F" w:rsidP="00D41F2D">
      <w:pPr>
        <w:pStyle w:val="Heading4"/>
      </w:pPr>
      <w:r w:rsidRPr="0050541E">
        <w:t xml:space="preserve">PRISM and other mass data collection bypass democratic means to define groups as deviant/not deviant, and secures the individuals within those groups </w:t>
      </w:r>
    </w:p>
    <w:p w14:paraId="3179A8B8" w14:textId="77777777" w:rsidR="00DB769F" w:rsidRPr="0050541E" w:rsidRDefault="00DB769F" w:rsidP="00DB769F">
      <w:pPr>
        <w:rPr>
          <w:rFonts w:asciiTheme="majorHAnsi" w:hAnsiTheme="majorHAnsi"/>
        </w:rPr>
      </w:pPr>
      <w:r w:rsidRPr="0050541E">
        <w:rPr>
          <w:rFonts w:asciiTheme="majorHAnsi" w:hAnsiTheme="majorHAnsi"/>
        </w:rPr>
        <w:t xml:space="preserve">Seth </w:t>
      </w:r>
      <w:r w:rsidRPr="0050541E">
        <w:rPr>
          <w:rStyle w:val="StyleStyleBold12pt"/>
          <w:rFonts w:asciiTheme="majorHAnsi" w:hAnsiTheme="majorHAnsi"/>
        </w:rPr>
        <w:t>Schindler</w:t>
      </w:r>
      <w:r w:rsidRPr="0050541E">
        <w:rPr>
          <w:rFonts w:asciiTheme="majorHAnsi" w:hAnsiTheme="majorHAnsi"/>
        </w:rPr>
        <w:t>, Humboldt-</w:t>
      </w:r>
      <w:proofErr w:type="spellStart"/>
      <w:r w:rsidRPr="0050541E">
        <w:rPr>
          <w:rFonts w:asciiTheme="majorHAnsi" w:hAnsiTheme="majorHAnsi"/>
        </w:rPr>
        <w:t>Universitaet</w:t>
      </w:r>
      <w:proofErr w:type="spellEnd"/>
      <w:r w:rsidRPr="0050541E">
        <w:rPr>
          <w:rFonts w:asciiTheme="majorHAnsi" w:hAnsiTheme="majorHAnsi"/>
        </w:rPr>
        <w:t xml:space="preserve"> </w:t>
      </w:r>
      <w:proofErr w:type="spellStart"/>
      <w:r w:rsidRPr="0050541E">
        <w:rPr>
          <w:rFonts w:asciiTheme="majorHAnsi" w:hAnsiTheme="majorHAnsi"/>
        </w:rPr>
        <w:t>zu</w:t>
      </w:r>
      <w:proofErr w:type="spellEnd"/>
      <w:r w:rsidRPr="0050541E">
        <w:rPr>
          <w:rFonts w:asciiTheme="majorHAnsi" w:hAnsiTheme="majorHAnsi"/>
        </w:rPr>
        <w:t xml:space="preserve"> Berlin, 7-2-</w:t>
      </w:r>
      <w:r w:rsidRPr="0050541E">
        <w:rPr>
          <w:rStyle w:val="StyleStyleBold12pt"/>
          <w:rFonts w:asciiTheme="majorHAnsi" w:hAnsiTheme="majorHAnsi"/>
        </w:rPr>
        <w:t>2013</w:t>
      </w:r>
      <w:r w:rsidRPr="0050541E">
        <w:rPr>
          <w:rFonts w:asciiTheme="majorHAnsi" w:hAnsiTheme="majorHAnsi"/>
        </w:rPr>
        <w:t xml:space="preserve">, "Intervention – ‘Prism And The Individualization Of Discipline </w:t>
      </w:r>
      <w:proofErr w:type="spellStart"/>
      <w:r w:rsidRPr="0050541E">
        <w:rPr>
          <w:rFonts w:asciiTheme="majorHAnsi" w:hAnsiTheme="majorHAnsi"/>
        </w:rPr>
        <w:t>And&amp;nbsp</w:t>
      </w:r>
      <w:proofErr w:type="gramStart"/>
      <w:r w:rsidRPr="0050541E">
        <w:rPr>
          <w:rFonts w:asciiTheme="majorHAnsi" w:hAnsiTheme="majorHAnsi"/>
        </w:rPr>
        <w:t>;Security</w:t>
      </w:r>
      <w:proofErr w:type="spellEnd"/>
      <w:r w:rsidRPr="0050541E">
        <w:rPr>
          <w:rFonts w:asciiTheme="majorHAnsi" w:hAnsiTheme="majorHAnsi"/>
        </w:rPr>
        <w:t>’</w:t>
      </w:r>
      <w:proofErr w:type="gramEnd"/>
      <w:r w:rsidRPr="0050541E">
        <w:rPr>
          <w:rFonts w:asciiTheme="majorHAnsi" w:hAnsiTheme="majorHAnsi"/>
        </w:rPr>
        <w:t xml:space="preserve">," AntipodeFoundation.org, </w:t>
      </w:r>
      <w:hyperlink r:id="rId8" w:history="1">
        <w:r w:rsidRPr="0050541E">
          <w:rPr>
            <w:rStyle w:val="Hyperlink"/>
            <w:rFonts w:asciiTheme="majorHAnsi" w:hAnsiTheme="majorHAnsi"/>
          </w:rPr>
          <w:t>http://antipodefoundation.org/2013/07/02/intervention-prism-and-the-individualization-of-discipline-and-security/</w:t>
        </w:r>
      </w:hyperlink>
      <w:r w:rsidRPr="0050541E">
        <w:rPr>
          <w:rFonts w:asciiTheme="majorHAnsi" w:hAnsiTheme="majorHAnsi"/>
        </w:rPr>
        <w:t>, //</w:t>
      </w:r>
      <w:proofErr w:type="spellStart"/>
      <w:r w:rsidRPr="0050541E">
        <w:rPr>
          <w:rFonts w:asciiTheme="majorHAnsi" w:hAnsiTheme="majorHAnsi"/>
        </w:rPr>
        <w:t>rf</w:t>
      </w:r>
      <w:proofErr w:type="spellEnd"/>
    </w:p>
    <w:p w14:paraId="234A5D02" w14:textId="77777777" w:rsidR="00DB769F" w:rsidRPr="0050541E" w:rsidRDefault="00DB769F" w:rsidP="00DB769F">
      <w:pPr>
        <w:rPr>
          <w:rStyle w:val="StyleBoldUnderline"/>
          <w:rFonts w:asciiTheme="majorHAnsi" w:hAnsiTheme="majorHAnsi"/>
        </w:rPr>
      </w:pPr>
      <w:r w:rsidRPr="0050541E">
        <w:rPr>
          <w:rFonts w:asciiTheme="majorHAnsi" w:hAnsiTheme="majorHAnsi"/>
          <w:sz w:val="16"/>
        </w:rPr>
        <w:t xml:space="preserve">In this intervention I argue that </w:t>
      </w:r>
      <w:r w:rsidRPr="0050541E">
        <w:rPr>
          <w:rStyle w:val="StyleBoldUnderline"/>
          <w:rFonts w:asciiTheme="majorHAnsi" w:hAnsiTheme="majorHAnsi"/>
          <w:highlight w:val="yellow"/>
        </w:rPr>
        <w:t>we are witnessing the emergence of an individualized mode of discipline and security that bypasses populations</w:t>
      </w:r>
      <w:r w:rsidRPr="0050541E">
        <w:rPr>
          <w:rStyle w:val="StyleBoldUnderline"/>
          <w:rFonts w:asciiTheme="majorHAnsi" w:hAnsiTheme="majorHAnsi"/>
        </w:rPr>
        <w:t>.</w:t>
      </w:r>
      <w:r w:rsidRPr="0050541E">
        <w:rPr>
          <w:rFonts w:asciiTheme="majorHAnsi" w:hAnsiTheme="majorHAnsi"/>
          <w:sz w:val="16"/>
        </w:rPr>
        <w:t xml:space="preserve"> This transition from the </w:t>
      </w:r>
      <w:proofErr w:type="spellStart"/>
      <w:r w:rsidRPr="0050541E">
        <w:rPr>
          <w:rFonts w:asciiTheme="majorHAnsi" w:hAnsiTheme="majorHAnsi"/>
          <w:sz w:val="16"/>
        </w:rPr>
        <w:t>Foucauldian</w:t>
      </w:r>
      <w:proofErr w:type="spellEnd"/>
      <w:r w:rsidRPr="0050541E">
        <w:rPr>
          <w:rFonts w:asciiTheme="majorHAnsi" w:hAnsiTheme="majorHAnsi"/>
          <w:sz w:val="16"/>
        </w:rPr>
        <w:t xml:space="preserve"> notion of </w:t>
      </w:r>
      <w:proofErr w:type="spellStart"/>
      <w:r w:rsidRPr="0050541E">
        <w:rPr>
          <w:rFonts w:asciiTheme="majorHAnsi" w:hAnsiTheme="majorHAnsi"/>
          <w:sz w:val="16"/>
        </w:rPr>
        <w:t>biopolitics</w:t>
      </w:r>
      <w:proofErr w:type="spellEnd"/>
      <w:r w:rsidRPr="0050541E">
        <w:rPr>
          <w:rFonts w:asciiTheme="majorHAnsi" w:hAnsiTheme="majorHAnsi"/>
          <w:sz w:val="16"/>
        </w:rPr>
        <w:t xml:space="preserve"> to a </w:t>
      </w:r>
      <w:r w:rsidRPr="0050541E">
        <w:rPr>
          <w:rStyle w:val="StyleBoldUnderline"/>
          <w:rFonts w:asciiTheme="majorHAnsi" w:hAnsiTheme="majorHAnsi"/>
          <w:highlight w:val="yellow"/>
        </w:rPr>
        <w:t>regime in which state security apparatuses and individuals interface directly is incremental and uneven</w:t>
      </w:r>
      <w:r w:rsidRPr="0050541E">
        <w:rPr>
          <w:rFonts w:asciiTheme="majorHAnsi" w:hAnsiTheme="majorHAnsi"/>
          <w:sz w:val="16"/>
        </w:rPr>
        <w:t xml:space="preserve">, yet its emergence is unmistakable and I seek to explore its technologies of rule and the resistance it provokes. </w:t>
      </w:r>
      <w:r w:rsidRPr="0050541E">
        <w:rPr>
          <w:rStyle w:val="StyleBoldUnderline"/>
          <w:rFonts w:asciiTheme="majorHAnsi" w:hAnsiTheme="majorHAnsi"/>
          <w:highlight w:val="yellow"/>
        </w:rPr>
        <w:t xml:space="preserve">A prescient example of individualized security and discipline is the US government’s top secret surveillance program PRISM. This initiative is spearheaded by the secretive National Security Agency </w:t>
      </w:r>
      <w:r w:rsidRPr="0050541E">
        <w:rPr>
          <w:rStyle w:val="StyleBoldUnderline"/>
          <w:rFonts w:asciiTheme="majorHAnsi" w:hAnsiTheme="majorHAnsi"/>
        </w:rPr>
        <w:t>(NSA), and it collects and analyzes basically all electronic communication in the US and abroad.</w:t>
      </w:r>
      <w:r w:rsidRPr="0050541E">
        <w:rPr>
          <w:rFonts w:asciiTheme="majorHAnsi" w:hAnsiTheme="majorHAnsi"/>
          <w:sz w:val="16"/>
        </w:rPr>
        <w:t xml:space="preserve"> The program was exposed by whistleblower Edward Snowden who was employed by Booz Allen Hamilton and supported NSA operations as a technical assistant. The story was first reported by The Guardian on 6 June 2013 (Greenwald 2013), and its scope is truly staggering – </w:t>
      </w:r>
      <w:r w:rsidRPr="0050541E">
        <w:rPr>
          <w:rStyle w:val="StyleBoldUnderline"/>
          <w:rFonts w:asciiTheme="majorHAnsi" w:hAnsiTheme="majorHAnsi"/>
          <w:highlight w:val="yellow"/>
        </w:rPr>
        <w:t>one aspect of the program known as Boundless Informant collected 97 billion pieces of data in March 2013</w:t>
      </w:r>
      <w:r w:rsidRPr="0050541E">
        <w:rPr>
          <w:rFonts w:asciiTheme="majorHAnsi" w:hAnsiTheme="majorHAnsi"/>
          <w:sz w:val="16"/>
          <w:highlight w:val="yellow"/>
        </w:rPr>
        <w:t xml:space="preserve"> (</w:t>
      </w:r>
      <w:r w:rsidRPr="0050541E">
        <w:rPr>
          <w:rFonts w:asciiTheme="majorHAnsi" w:hAnsiTheme="majorHAnsi"/>
          <w:sz w:val="16"/>
        </w:rPr>
        <w:t>Greenwald and MacAskill 2013).</w:t>
      </w:r>
      <w:r w:rsidRPr="0050541E">
        <w:rPr>
          <w:rFonts w:asciiTheme="majorHAnsi" w:hAnsiTheme="majorHAnsi"/>
          <w:sz w:val="12"/>
        </w:rPr>
        <w:t xml:space="preserve">¶ </w:t>
      </w:r>
      <w:r w:rsidRPr="0050541E">
        <w:rPr>
          <w:rFonts w:asciiTheme="majorHAnsi" w:hAnsiTheme="majorHAnsi"/>
          <w:sz w:val="16"/>
        </w:rPr>
        <w:t xml:space="preserve">More remarkable than the scope of PRISM is its scale, </w:t>
      </w:r>
      <w:r w:rsidRPr="0050541E">
        <w:rPr>
          <w:rFonts w:asciiTheme="majorHAnsi" w:hAnsiTheme="majorHAnsi"/>
          <w:sz w:val="16"/>
          <w:highlight w:val="yellow"/>
        </w:rPr>
        <w:t xml:space="preserve">because </w:t>
      </w:r>
      <w:r w:rsidRPr="0050541E">
        <w:rPr>
          <w:rStyle w:val="StyleBoldUnderline"/>
          <w:rFonts w:asciiTheme="majorHAnsi" w:hAnsiTheme="majorHAnsi"/>
          <w:highlight w:val="yellow"/>
        </w:rPr>
        <w:t>it breaks with earlier modes of governance that classified individuals as deviant/non-deviant according to their membership in a priori population groups, and it focuses directly on individuals</w:t>
      </w:r>
      <w:r w:rsidRPr="0050541E">
        <w:rPr>
          <w:rFonts w:asciiTheme="majorHAnsi" w:hAnsiTheme="majorHAnsi"/>
          <w:sz w:val="16"/>
        </w:rPr>
        <w:t xml:space="preserve">. Michel Foucault charted </w:t>
      </w:r>
      <w:r w:rsidRPr="0050541E">
        <w:rPr>
          <w:rStyle w:val="StyleBoldUnderline"/>
          <w:rFonts w:asciiTheme="majorHAnsi" w:hAnsiTheme="majorHAnsi"/>
        </w:rPr>
        <w:t>the emergence of modern discipline and he showed how its initial focus on individual bodies gave way to a more sophisticated avatar that he called biopolitics</w:t>
      </w:r>
      <w:r w:rsidRPr="0050541E">
        <w:rPr>
          <w:rFonts w:asciiTheme="majorHAnsi" w:hAnsiTheme="majorHAnsi"/>
          <w:sz w:val="16"/>
        </w:rPr>
        <w:t xml:space="preserve"> which takes as its object the human species (2003: 242-263). He shows how European governments in the 19th century sought to ‘improve’ their respective domestic and colonial populations by creating bureaucratic administrations that employed ‘scientific’ and ‘rational’ methods (e.g. statistics, eugenics, demography) to manage relationships among “men and things” (2007: 97). The basic building block of biopolitics is populations – individuals were classified as a member of a particular group (e.g. native, working class, vagabond, insane) and their subsequent interaction with the state largely depended on this classification. </w:t>
      </w:r>
      <w:r w:rsidRPr="0050541E">
        <w:rPr>
          <w:rStyle w:val="StyleBoldUnderline"/>
          <w:rFonts w:asciiTheme="majorHAnsi" w:hAnsiTheme="majorHAnsi"/>
          <w:highlight w:val="yellow"/>
        </w:rPr>
        <w:t>Through this system of knowing and ‘seeing’ populations, governments could identify abnormality and then devise interventions aimed at its correctio</w:t>
      </w:r>
      <w:r w:rsidRPr="0050541E">
        <w:rPr>
          <w:rStyle w:val="StyleBoldUnderline"/>
          <w:rFonts w:asciiTheme="majorHAnsi" w:hAnsiTheme="majorHAnsi"/>
        </w:rPr>
        <w:t>n (e.g. through incarceration or education).</w:t>
      </w:r>
    </w:p>
    <w:p w14:paraId="76DED81C" w14:textId="77777777" w:rsidR="00DB769F" w:rsidRPr="0050541E" w:rsidRDefault="00DB769F" w:rsidP="00DB769F">
      <w:pPr>
        <w:rPr>
          <w:rStyle w:val="StyleBoldUnderline"/>
          <w:rFonts w:asciiTheme="majorHAnsi" w:hAnsiTheme="majorHAnsi"/>
        </w:rPr>
      </w:pPr>
    </w:p>
    <w:p w14:paraId="5E15A7D3" w14:textId="77777777" w:rsidR="00DB769F" w:rsidRPr="0050541E" w:rsidRDefault="00DB769F" w:rsidP="00D41F2D">
      <w:pPr>
        <w:pStyle w:val="Heading4"/>
      </w:pPr>
      <w:r w:rsidRPr="0050541E">
        <w:t>The securitization of perceived threats proves that these surveillance programs that bypass democratic procedures, like PRISM, engage in security politics</w:t>
      </w:r>
    </w:p>
    <w:p w14:paraId="7FD43B04" w14:textId="77777777" w:rsidR="00DB769F" w:rsidRPr="0050541E" w:rsidRDefault="00DB769F" w:rsidP="00DB769F">
      <w:pPr>
        <w:rPr>
          <w:rFonts w:asciiTheme="majorHAnsi" w:hAnsiTheme="majorHAnsi"/>
        </w:rPr>
      </w:pPr>
      <w:r w:rsidRPr="0050541E">
        <w:rPr>
          <w:rFonts w:asciiTheme="majorHAnsi" w:hAnsiTheme="majorHAnsi"/>
        </w:rPr>
        <w:t xml:space="preserve">Seth </w:t>
      </w:r>
      <w:r w:rsidRPr="0050541E">
        <w:rPr>
          <w:rStyle w:val="StyleStyleBold12pt"/>
          <w:rFonts w:asciiTheme="majorHAnsi" w:hAnsiTheme="majorHAnsi"/>
        </w:rPr>
        <w:t>Schindler</w:t>
      </w:r>
      <w:r w:rsidRPr="0050541E">
        <w:rPr>
          <w:rFonts w:asciiTheme="majorHAnsi" w:hAnsiTheme="majorHAnsi"/>
        </w:rPr>
        <w:t>, Humboldt-</w:t>
      </w:r>
      <w:proofErr w:type="spellStart"/>
      <w:r w:rsidRPr="0050541E">
        <w:rPr>
          <w:rFonts w:asciiTheme="majorHAnsi" w:hAnsiTheme="majorHAnsi"/>
        </w:rPr>
        <w:t>Universitaet</w:t>
      </w:r>
      <w:proofErr w:type="spellEnd"/>
      <w:r w:rsidRPr="0050541E">
        <w:rPr>
          <w:rFonts w:asciiTheme="majorHAnsi" w:hAnsiTheme="majorHAnsi"/>
        </w:rPr>
        <w:t xml:space="preserve"> </w:t>
      </w:r>
      <w:proofErr w:type="spellStart"/>
      <w:r w:rsidRPr="0050541E">
        <w:rPr>
          <w:rFonts w:asciiTheme="majorHAnsi" w:hAnsiTheme="majorHAnsi"/>
        </w:rPr>
        <w:t>zu</w:t>
      </w:r>
      <w:proofErr w:type="spellEnd"/>
      <w:r w:rsidRPr="0050541E">
        <w:rPr>
          <w:rFonts w:asciiTheme="majorHAnsi" w:hAnsiTheme="majorHAnsi"/>
        </w:rPr>
        <w:t xml:space="preserve"> Berlin, 7-2-</w:t>
      </w:r>
      <w:r w:rsidRPr="0050541E">
        <w:rPr>
          <w:rStyle w:val="StyleStyleBold12pt"/>
          <w:rFonts w:asciiTheme="majorHAnsi" w:hAnsiTheme="majorHAnsi"/>
        </w:rPr>
        <w:t>2013</w:t>
      </w:r>
      <w:r w:rsidRPr="0050541E">
        <w:rPr>
          <w:rFonts w:asciiTheme="majorHAnsi" w:hAnsiTheme="majorHAnsi"/>
        </w:rPr>
        <w:t xml:space="preserve">, "Intervention – ‘Prism And The Individualization Of Discipline </w:t>
      </w:r>
      <w:proofErr w:type="spellStart"/>
      <w:r w:rsidRPr="0050541E">
        <w:rPr>
          <w:rFonts w:asciiTheme="majorHAnsi" w:hAnsiTheme="majorHAnsi"/>
        </w:rPr>
        <w:t>And&amp;nbsp</w:t>
      </w:r>
      <w:proofErr w:type="gramStart"/>
      <w:r w:rsidRPr="0050541E">
        <w:rPr>
          <w:rFonts w:asciiTheme="majorHAnsi" w:hAnsiTheme="majorHAnsi"/>
        </w:rPr>
        <w:t>;Security</w:t>
      </w:r>
      <w:proofErr w:type="spellEnd"/>
      <w:r w:rsidRPr="0050541E">
        <w:rPr>
          <w:rFonts w:asciiTheme="majorHAnsi" w:hAnsiTheme="majorHAnsi"/>
        </w:rPr>
        <w:t>’</w:t>
      </w:r>
      <w:proofErr w:type="gramEnd"/>
      <w:r w:rsidRPr="0050541E">
        <w:rPr>
          <w:rFonts w:asciiTheme="majorHAnsi" w:hAnsiTheme="majorHAnsi"/>
        </w:rPr>
        <w:t xml:space="preserve">," AntipodeFoundation.org, </w:t>
      </w:r>
      <w:hyperlink r:id="rId9" w:history="1">
        <w:r w:rsidRPr="0050541E">
          <w:rPr>
            <w:rStyle w:val="Hyperlink"/>
            <w:rFonts w:asciiTheme="majorHAnsi" w:hAnsiTheme="majorHAnsi"/>
          </w:rPr>
          <w:t>http://antipodefoundation.org/2013/07/02/intervention-prism-and-the-individualization-of-discipline-and-security/</w:t>
        </w:r>
      </w:hyperlink>
      <w:r w:rsidRPr="0050541E">
        <w:rPr>
          <w:rFonts w:asciiTheme="majorHAnsi" w:hAnsiTheme="majorHAnsi"/>
        </w:rPr>
        <w:t>, //</w:t>
      </w:r>
      <w:proofErr w:type="spellStart"/>
      <w:r w:rsidRPr="0050541E">
        <w:rPr>
          <w:rFonts w:asciiTheme="majorHAnsi" w:hAnsiTheme="majorHAnsi"/>
        </w:rPr>
        <w:t>rf</w:t>
      </w:r>
      <w:proofErr w:type="spellEnd"/>
    </w:p>
    <w:p w14:paraId="0BE901D7" w14:textId="77777777" w:rsidR="00DB769F" w:rsidRPr="0050541E" w:rsidRDefault="00DB769F" w:rsidP="00DB769F">
      <w:pPr>
        <w:rPr>
          <w:rStyle w:val="StyleBoldUnderline"/>
          <w:rFonts w:asciiTheme="majorHAnsi" w:hAnsiTheme="majorHAnsi"/>
        </w:rPr>
      </w:pPr>
      <w:r w:rsidRPr="0050541E">
        <w:rPr>
          <w:rStyle w:val="StyleBoldUnderline"/>
          <w:rFonts w:asciiTheme="majorHAnsi" w:hAnsiTheme="majorHAnsi"/>
          <w:highlight w:val="yellow"/>
        </w:rPr>
        <w:t xml:space="preserve">Security regimes in the 21st century continue to use </w:t>
      </w:r>
      <w:proofErr w:type="spellStart"/>
      <w:r w:rsidRPr="0050541E">
        <w:rPr>
          <w:rStyle w:val="StyleBoldUnderline"/>
          <w:rFonts w:asciiTheme="majorHAnsi" w:hAnsiTheme="majorHAnsi"/>
          <w:highlight w:val="yellow"/>
        </w:rPr>
        <w:t>biopolitical</w:t>
      </w:r>
      <w:proofErr w:type="spellEnd"/>
      <w:r w:rsidRPr="0050541E">
        <w:rPr>
          <w:rStyle w:val="StyleBoldUnderline"/>
          <w:rFonts w:asciiTheme="majorHAnsi" w:hAnsiTheme="majorHAnsi"/>
          <w:highlight w:val="yellow"/>
        </w:rPr>
        <w:t xml:space="preserve"> methods of classification to identify threats</w:t>
      </w:r>
      <w:r w:rsidRPr="0050541E">
        <w:rPr>
          <w:rStyle w:val="StyleBoldUnderline"/>
          <w:rFonts w:asciiTheme="majorHAnsi" w:hAnsiTheme="majorHAnsi"/>
        </w:rPr>
        <w:t>.</w:t>
      </w:r>
      <w:r w:rsidRPr="0050541E">
        <w:rPr>
          <w:rFonts w:asciiTheme="majorHAnsi" w:hAnsiTheme="majorHAnsi"/>
        </w:rPr>
        <w:t xml:space="preserve"> For example, police in New York identify individuals to stop and search based on their membership in particular population groups such as ‘young black men’. </w:t>
      </w:r>
      <w:r w:rsidRPr="0050541E">
        <w:rPr>
          <w:rStyle w:val="StyleBoldUnderline"/>
          <w:rFonts w:asciiTheme="majorHAnsi" w:hAnsiTheme="majorHAnsi"/>
        </w:rPr>
        <w:t>Security regimes based on populations pose a challenge to security officials</w:t>
      </w:r>
      <w:r w:rsidRPr="0050541E">
        <w:rPr>
          <w:rFonts w:asciiTheme="majorHAnsi" w:hAnsiTheme="majorHAnsi"/>
        </w:rPr>
        <w:t xml:space="preserve">, however, because these population groups are abstractions and in spite of constant efforts to redefine their borders they inevitably include false-positives (i.e. ‘non-deviant’ individuals) and exclude false-negatives (i.e. individuals who pose a legitimate threat but do not belong to a ‘deviant’ population group). For example, </w:t>
      </w:r>
      <w:r w:rsidRPr="0050541E">
        <w:rPr>
          <w:rStyle w:val="StyleBoldUnderline"/>
          <w:rFonts w:asciiTheme="majorHAnsi" w:hAnsiTheme="majorHAnsi"/>
          <w:highlight w:val="yellow"/>
        </w:rPr>
        <w:t>after 9/11 US security organizations identified Muslim men as a population group whose members are potentially deviant and warrant scrutiny</w:t>
      </w:r>
      <w:r w:rsidRPr="0050541E">
        <w:rPr>
          <w:rFonts w:asciiTheme="majorHAnsi" w:hAnsiTheme="majorHAnsi"/>
        </w:rPr>
        <w:t xml:space="preserve"> (at airports, for example), but this is an </w:t>
      </w:r>
      <w:r w:rsidRPr="0050541E">
        <w:rPr>
          <w:rStyle w:val="StyleBoldUnderline"/>
          <w:rFonts w:asciiTheme="majorHAnsi" w:hAnsiTheme="majorHAnsi"/>
          <w:highlight w:val="yellow"/>
        </w:rPr>
        <w:t>ineffective means of identifying threats since the vast majority of Muslim men are not</w:t>
      </w:r>
      <w:r w:rsidRPr="0050541E">
        <w:rPr>
          <w:rStyle w:val="StyleBoldUnderline"/>
          <w:rFonts w:asciiTheme="majorHAnsi" w:hAnsiTheme="majorHAnsi"/>
        </w:rPr>
        <w:t xml:space="preserve"> associated with </w:t>
      </w:r>
      <w:r w:rsidRPr="0050541E">
        <w:rPr>
          <w:rStyle w:val="StyleBoldUnderline"/>
          <w:rFonts w:asciiTheme="majorHAnsi" w:hAnsiTheme="majorHAnsi"/>
          <w:highlight w:val="yellow"/>
        </w:rPr>
        <w:t>terrorists.</w:t>
      </w:r>
      <w:r w:rsidRPr="0050541E">
        <w:rPr>
          <w:rFonts w:asciiTheme="majorHAnsi" w:hAnsiTheme="majorHAnsi"/>
        </w:rPr>
        <w:t xml:space="preserve"> In two spectacular examples of false-positives US border agents frisked the 80-year-old former President of India A. P. J. Abdul </w:t>
      </w:r>
      <w:proofErr w:type="spellStart"/>
      <w:r w:rsidRPr="0050541E">
        <w:rPr>
          <w:rFonts w:asciiTheme="majorHAnsi" w:hAnsiTheme="majorHAnsi"/>
        </w:rPr>
        <w:t>Kalam</w:t>
      </w:r>
      <w:proofErr w:type="spellEnd"/>
      <w:r w:rsidRPr="0050541E">
        <w:rPr>
          <w:rFonts w:asciiTheme="majorHAnsi" w:hAnsiTheme="majorHAnsi"/>
        </w:rPr>
        <w:t xml:space="preserve"> (The Indian Express 2011) and detained Bollywood superstar Shah Rukh Kahn (BBC News 2012), both of whom were ostensibly singled out because they are male, Indian nationals, and have Muslim names. The ineptitude of the border agents involved in these incidents would be comical if it were not accompanied with the knowledge that </w:t>
      </w:r>
      <w:r w:rsidRPr="0050541E">
        <w:rPr>
          <w:rStyle w:val="StyleBoldUnderline"/>
          <w:rFonts w:asciiTheme="majorHAnsi" w:hAnsiTheme="majorHAnsi"/>
          <w:highlight w:val="yellow"/>
        </w:rPr>
        <w:t>this type of humiliation is experienced on a daily basis</w:t>
      </w:r>
      <w:r w:rsidRPr="0050541E">
        <w:rPr>
          <w:rStyle w:val="StyleBoldUnderline"/>
          <w:rFonts w:asciiTheme="majorHAnsi" w:hAnsiTheme="majorHAnsi"/>
        </w:rPr>
        <w:t xml:space="preserve"> by ordinary men and women</w:t>
      </w:r>
      <w:r w:rsidRPr="0050541E">
        <w:rPr>
          <w:rFonts w:asciiTheme="majorHAnsi" w:hAnsiTheme="majorHAnsi"/>
        </w:rPr>
        <w:t xml:space="preserve"> whose foreign ministries will not immediately intervene on their behalf. Alternatively, </w:t>
      </w:r>
      <w:r w:rsidRPr="0050541E">
        <w:rPr>
          <w:rStyle w:val="StyleBoldUnderline"/>
          <w:rFonts w:asciiTheme="majorHAnsi" w:hAnsiTheme="majorHAnsi"/>
        </w:rPr>
        <w:t>in</w:t>
      </w:r>
      <w:r w:rsidRPr="0050541E">
        <w:rPr>
          <w:rStyle w:val="StyleBoldUnderline"/>
          <w:rFonts w:asciiTheme="majorHAnsi" w:hAnsiTheme="majorHAnsi"/>
          <w:highlight w:val="yellow"/>
        </w:rPr>
        <w:t>dividuals who do commit acts of violence oftentimes avoid scrutiny if they are not members of ‘deviant’ population groups</w:t>
      </w:r>
      <w:r w:rsidRPr="0050541E">
        <w:rPr>
          <w:rFonts w:asciiTheme="majorHAnsi" w:hAnsiTheme="majorHAnsi"/>
          <w:highlight w:val="yellow"/>
        </w:rPr>
        <w:t>.</w:t>
      </w:r>
      <w:r w:rsidRPr="0050541E">
        <w:rPr>
          <w:rFonts w:asciiTheme="majorHAnsi" w:hAnsiTheme="majorHAnsi"/>
        </w:rPr>
        <w:t xml:space="preserve"> For example, in spite of high-level cooperation with their Russian counterparts, </w:t>
      </w:r>
      <w:r w:rsidRPr="0050541E">
        <w:rPr>
          <w:rStyle w:val="StyleBoldUnderline"/>
          <w:rFonts w:asciiTheme="majorHAnsi" w:hAnsiTheme="majorHAnsi"/>
        </w:rPr>
        <w:t xml:space="preserve">US security services failed to properly evaluate the threat posed by </w:t>
      </w:r>
      <w:proofErr w:type="spellStart"/>
      <w:r w:rsidRPr="0050541E">
        <w:rPr>
          <w:rStyle w:val="StyleBoldUnderline"/>
          <w:rFonts w:asciiTheme="majorHAnsi" w:hAnsiTheme="majorHAnsi"/>
        </w:rPr>
        <w:t>Tamerlan</w:t>
      </w:r>
      <w:proofErr w:type="spellEnd"/>
      <w:r w:rsidRPr="0050541E">
        <w:rPr>
          <w:rStyle w:val="StyleBoldUnderline"/>
          <w:rFonts w:asciiTheme="majorHAnsi" w:hAnsiTheme="majorHAnsi"/>
        </w:rPr>
        <w:t xml:space="preserve"> and </w:t>
      </w:r>
      <w:proofErr w:type="spellStart"/>
      <w:r w:rsidRPr="0050541E">
        <w:rPr>
          <w:rStyle w:val="StyleBoldUnderline"/>
          <w:rFonts w:asciiTheme="majorHAnsi" w:hAnsiTheme="majorHAnsi"/>
        </w:rPr>
        <w:t>Dzhokhar</w:t>
      </w:r>
      <w:proofErr w:type="spellEnd"/>
      <w:r w:rsidRPr="0050541E">
        <w:rPr>
          <w:rStyle w:val="StyleBoldUnderline"/>
          <w:rFonts w:asciiTheme="majorHAnsi" w:hAnsiTheme="majorHAnsi"/>
        </w:rPr>
        <w:t xml:space="preserve"> </w:t>
      </w:r>
      <w:proofErr w:type="spellStart"/>
      <w:r w:rsidRPr="0050541E">
        <w:rPr>
          <w:rStyle w:val="StyleBoldUnderline"/>
          <w:rFonts w:asciiTheme="majorHAnsi" w:hAnsiTheme="majorHAnsi"/>
        </w:rPr>
        <w:t>Tsarnaev</w:t>
      </w:r>
      <w:proofErr w:type="spellEnd"/>
      <w:r w:rsidRPr="0050541E">
        <w:rPr>
          <w:rStyle w:val="StyleBoldUnderline"/>
          <w:rFonts w:asciiTheme="majorHAnsi" w:hAnsiTheme="majorHAnsi"/>
        </w:rPr>
        <w:t xml:space="preserve"> who recently planted bombs in downtown Boston</w:t>
      </w:r>
      <w:r w:rsidRPr="0050541E">
        <w:rPr>
          <w:rFonts w:asciiTheme="majorHAnsi" w:hAnsiTheme="majorHAnsi"/>
        </w:rPr>
        <w:t xml:space="preserve">. Media reports focused on the FBI’s failure to take seriously </w:t>
      </w:r>
      <w:proofErr w:type="spellStart"/>
      <w:r w:rsidRPr="0050541E">
        <w:rPr>
          <w:rFonts w:asciiTheme="majorHAnsi" w:hAnsiTheme="majorHAnsi"/>
        </w:rPr>
        <w:t>Tamerlan’s</w:t>
      </w:r>
      <w:proofErr w:type="spellEnd"/>
      <w:r w:rsidRPr="0050541E">
        <w:rPr>
          <w:rFonts w:asciiTheme="majorHAnsi" w:hAnsiTheme="majorHAnsi"/>
        </w:rPr>
        <w:t xml:space="preserve"> radicalization, and their portrayal of the younger </w:t>
      </w:r>
      <w:proofErr w:type="spellStart"/>
      <w:r w:rsidRPr="0050541E">
        <w:rPr>
          <w:rFonts w:asciiTheme="majorHAnsi" w:hAnsiTheme="majorHAnsi"/>
        </w:rPr>
        <w:t>Dzhokhar</w:t>
      </w:r>
      <w:proofErr w:type="spellEnd"/>
      <w:r w:rsidRPr="0050541E">
        <w:rPr>
          <w:rFonts w:asciiTheme="majorHAnsi" w:hAnsiTheme="majorHAnsi"/>
        </w:rPr>
        <w:t xml:space="preserve"> as a well-adjusted, secular student; since </w:t>
      </w:r>
      <w:r w:rsidRPr="0050541E">
        <w:rPr>
          <w:rStyle w:val="StyleBoldUnderline"/>
          <w:rFonts w:asciiTheme="majorHAnsi" w:hAnsiTheme="majorHAnsi"/>
        </w:rPr>
        <w:t>he was not classified as a member of a ‘deviant’ population group</w:t>
      </w:r>
      <w:r w:rsidRPr="0050541E">
        <w:rPr>
          <w:rFonts w:asciiTheme="majorHAnsi" w:hAnsiTheme="majorHAnsi"/>
        </w:rPr>
        <w:t xml:space="preserve">, and he led an unremarkable lifestyle, it is easy to see how </w:t>
      </w:r>
      <w:r w:rsidRPr="0050541E">
        <w:rPr>
          <w:rStyle w:val="StyleBoldUnderline"/>
          <w:rFonts w:asciiTheme="majorHAnsi" w:hAnsiTheme="majorHAnsi"/>
        </w:rPr>
        <w:t>he escaped the attention of authorities</w:t>
      </w:r>
      <w:r w:rsidRPr="0050541E">
        <w:rPr>
          <w:rFonts w:asciiTheme="majorHAnsi" w:hAnsiTheme="majorHAnsi"/>
        </w:rPr>
        <w:t xml:space="preserve">. Thus, </w:t>
      </w:r>
      <w:proofErr w:type="spellStart"/>
      <w:r w:rsidRPr="0050541E">
        <w:rPr>
          <w:rStyle w:val="StyleBoldUnderline"/>
          <w:rFonts w:asciiTheme="majorHAnsi" w:hAnsiTheme="majorHAnsi"/>
          <w:highlight w:val="yellow"/>
        </w:rPr>
        <w:t>biopolitical</w:t>
      </w:r>
      <w:proofErr w:type="spellEnd"/>
      <w:r w:rsidRPr="0050541E">
        <w:rPr>
          <w:rStyle w:val="StyleBoldUnderline"/>
          <w:rFonts w:asciiTheme="majorHAnsi" w:hAnsiTheme="majorHAnsi"/>
          <w:highlight w:val="yellow"/>
        </w:rPr>
        <w:t xml:space="preserve"> security regimes have a relatively high margin of error</w:t>
      </w:r>
      <w:r w:rsidRPr="0050541E">
        <w:rPr>
          <w:rFonts w:asciiTheme="majorHAnsi" w:hAnsiTheme="majorHAnsi"/>
        </w:rPr>
        <w:t xml:space="preserve">, and for this reason security apparatuses seek to bypass populations and intervene at the individual scale. When President </w:t>
      </w:r>
      <w:r w:rsidRPr="0050541E">
        <w:rPr>
          <w:rStyle w:val="StyleBoldUnderline"/>
          <w:rFonts w:asciiTheme="majorHAnsi" w:hAnsiTheme="majorHAnsi"/>
          <w:highlight w:val="yellow"/>
        </w:rPr>
        <w:t>Obama said that PRISM</w:t>
      </w:r>
      <w:r w:rsidRPr="0050541E">
        <w:rPr>
          <w:rFonts w:asciiTheme="majorHAnsi" w:hAnsiTheme="majorHAnsi"/>
        </w:rPr>
        <w:t xml:space="preserve"> “make[s] a difference in our capacity to anticipate and prevent possible terrorist activity” (quoted in The Guardian 2013), what he meant is that </w:t>
      </w:r>
      <w:r w:rsidRPr="0050541E">
        <w:rPr>
          <w:rStyle w:val="StyleBoldUnderline"/>
          <w:rFonts w:asciiTheme="majorHAnsi" w:hAnsiTheme="majorHAnsi"/>
          <w:highlight w:val="yellow"/>
        </w:rPr>
        <w:t>security services can more accurately identify threats with their gaze trained directly on individuals rather than population groups.</w:t>
      </w:r>
    </w:p>
    <w:p w14:paraId="04F8527A" w14:textId="77777777" w:rsidR="00DB769F" w:rsidRPr="0050541E" w:rsidRDefault="00DB769F" w:rsidP="00DB769F">
      <w:pPr>
        <w:rPr>
          <w:rStyle w:val="StyleBoldUnderline"/>
          <w:rFonts w:asciiTheme="majorHAnsi" w:hAnsiTheme="majorHAnsi"/>
        </w:rPr>
      </w:pPr>
    </w:p>
    <w:p w14:paraId="4580BCBB" w14:textId="77777777" w:rsidR="00D37E7A" w:rsidRPr="0050541E" w:rsidRDefault="00D37E7A" w:rsidP="00D41F2D">
      <w:pPr>
        <w:pStyle w:val="Heading4"/>
      </w:pPr>
      <w:r w:rsidRPr="0050541E">
        <w:t>Security politics make war and environmental destruction inevitable</w:t>
      </w:r>
    </w:p>
    <w:p w14:paraId="76D5246D" w14:textId="77777777" w:rsidR="00D37E7A" w:rsidRPr="0050541E" w:rsidRDefault="00D37E7A" w:rsidP="00D37E7A">
      <w:pPr>
        <w:rPr>
          <w:rFonts w:asciiTheme="majorHAnsi" w:hAnsiTheme="majorHAnsi"/>
        </w:rPr>
      </w:pPr>
      <w:r w:rsidRPr="0050541E">
        <w:rPr>
          <w:rStyle w:val="StyleStyleBold12pt"/>
          <w:rFonts w:asciiTheme="majorHAnsi" w:hAnsiTheme="majorHAnsi"/>
        </w:rPr>
        <w:t xml:space="preserve">Burke 7 </w:t>
      </w:r>
      <w:r w:rsidRPr="0050541E">
        <w:rPr>
          <w:rFonts w:asciiTheme="majorHAnsi" w:hAnsiTheme="majorHAnsi"/>
        </w:rPr>
        <w:t xml:space="preserve">(Anthony - Senior Lecturer in Politics and International Relations at UNSW, “Ontologies of War: Violence, Existence and Reason”, </w:t>
      </w:r>
      <w:hyperlink r:id="rId10" w:history="1">
        <w:r w:rsidRPr="0050541E">
          <w:rPr>
            <w:rFonts w:asciiTheme="majorHAnsi" w:hAnsiTheme="majorHAnsi"/>
          </w:rPr>
          <w:t>https://muse.jhu.edu/journals/theory_and_event/v010/10.2burke.html</w:t>
        </w:r>
      </w:hyperlink>
      <w:r w:rsidRPr="0050541E">
        <w:rPr>
          <w:rFonts w:asciiTheme="majorHAnsi" w:hAnsiTheme="majorHAnsi"/>
        </w:rPr>
        <w:t>, RF)</w:t>
      </w:r>
    </w:p>
    <w:p w14:paraId="69E36946" w14:textId="77777777" w:rsidR="00D37E7A" w:rsidRPr="0050541E" w:rsidRDefault="00D37E7A" w:rsidP="00D37E7A">
      <w:pPr>
        <w:rPr>
          <w:rFonts w:asciiTheme="majorHAnsi" w:hAnsiTheme="majorHAnsi"/>
          <w:sz w:val="18"/>
        </w:rPr>
      </w:pPr>
    </w:p>
    <w:p w14:paraId="544A900D" w14:textId="77777777" w:rsidR="00D37E7A" w:rsidRPr="0050541E" w:rsidRDefault="00D37E7A" w:rsidP="00D37E7A">
      <w:pPr>
        <w:rPr>
          <w:rFonts w:asciiTheme="majorHAnsi" w:hAnsiTheme="majorHAnsi"/>
          <w:sz w:val="16"/>
        </w:rPr>
      </w:pPr>
      <w:r w:rsidRPr="0050541E">
        <w:rPr>
          <w:rFonts w:asciiTheme="majorHAnsi" w:hAnsiTheme="majorHAnsi"/>
          <w:sz w:val="16"/>
        </w:rPr>
        <w:t xml:space="preserve">My argument here, whilst normatively sympathetic to Kant's moral demand for the eventual abolition of war, militates against excessive optimism.86 Even as I am arguing that </w:t>
      </w:r>
      <w:r w:rsidRPr="0050541E">
        <w:rPr>
          <w:rStyle w:val="StyleBoldUnderline"/>
          <w:rFonts w:asciiTheme="majorHAnsi" w:hAnsiTheme="majorHAnsi"/>
          <w:highlight w:val="cyan"/>
        </w:rPr>
        <w:t>war is</w:t>
      </w:r>
      <w:r w:rsidRPr="0050541E">
        <w:rPr>
          <w:rFonts w:asciiTheme="majorHAnsi" w:hAnsiTheme="majorHAnsi"/>
          <w:sz w:val="16"/>
        </w:rPr>
        <w:t xml:space="preserve"> not an enduring historical or anthropological feature, or a neutral and rational instrument of policy -- that it is rather </w:t>
      </w:r>
      <w:r w:rsidRPr="0050541E">
        <w:rPr>
          <w:rStyle w:val="StyleBoldUnderline"/>
          <w:rFonts w:asciiTheme="majorHAnsi" w:hAnsiTheme="majorHAnsi"/>
          <w:highlight w:val="cyan"/>
        </w:rPr>
        <w:t>the product of hegemonic forms of knowledge</w:t>
      </w:r>
      <w:r w:rsidRPr="0050541E">
        <w:rPr>
          <w:rStyle w:val="StyleBoldUnderline"/>
          <w:rFonts w:asciiTheme="majorHAnsi" w:hAnsiTheme="majorHAnsi"/>
        </w:rPr>
        <w:t xml:space="preserve"> about political action and community</w:t>
      </w:r>
      <w:r w:rsidRPr="0050541E">
        <w:rPr>
          <w:rFonts w:asciiTheme="majorHAnsi" w:hAnsiTheme="majorHAnsi"/>
          <w:sz w:val="16"/>
        </w:rPr>
        <w:t xml:space="preserve"> -- my analysis does suggest some sobering conclusions about its power as an idea and formation. Neither the progressive flow of history nor the pacific tendencies of an international society of republican states will save us. The </w:t>
      </w:r>
      <w:r w:rsidRPr="0050541E">
        <w:rPr>
          <w:rStyle w:val="Emphasis"/>
          <w:rFonts w:asciiTheme="majorHAnsi" w:hAnsiTheme="majorHAnsi"/>
          <w:highlight w:val="cyan"/>
        </w:rPr>
        <w:t>violent ontologies</w:t>
      </w:r>
      <w:r w:rsidRPr="0050541E">
        <w:rPr>
          <w:rFonts w:asciiTheme="majorHAnsi" w:hAnsiTheme="majorHAnsi"/>
          <w:sz w:val="16"/>
        </w:rPr>
        <w:t xml:space="preserve"> I have described here in fact </w:t>
      </w:r>
      <w:r w:rsidRPr="0050541E">
        <w:rPr>
          <w:rStyle w:val="Emphasis"/>
          <w:rFonts w:asciiTheme="majorHAnsi" w:hAnsiTheme="majorHAnsi"/>
          <w:highlight w:val="cyan"/>
        </w:rPr>
        <w:t>dominate</w:t>
      </w:r>
      <w:r w:rsidRPr="0050541E">
        <w:rPr>
          <w:rStyle w:val="StyleBoldUnderline"/>
          <w:rFonts w:asciiTheme="majorHAnsi" w:hAnsiTheme="majorHAnsi"/>
        </w:rPr>
        <w:t xml:space="preserve"> the conceptual and </w:t>
      </w:r>
      <w:r w:rsidRPr="0050541E">
        <w:rPr>
          <w:rStyle w:val="Emphasis"/>
          <w:rFonts w:asciiTheme="majorHAnsi" w:hAnsiTheme="majorHAnsi"/>
          <w:highlight w:val="cyan"/>
        </w:rPr>
        <w:t>policy frameworks</w:t>
      </w:r>
      <w:r w:rsidRPr="0050541E">
        <w:rPr>
          <w:rStyle w:val="StyleBoldUnderline"/>
          <w:rFonts w:asciiTheme="majorHAnsi" w:hAnsiTheme="majorHAnsi"/>
        </w:rPr>
        <w:t xml:space="preserve"> of modern republican states</w:t>
      </w:r>
      <w:r w:rsidRPr="0050541E">
        <w:rPr>
          <w:rFonts w:asciiTheme="majorHAnsi" w:hAnsiTheme="majorHAnsi"/>
          <w:sz w:val="16"/>
        </w:rPr>
        <w:t xml:space="preserve"> and have come, against everything Kant hoped for, to stand in for progress, modernity and reason. Indeed what Heidegger argues, I think with some credibility, is that the </w:t>
      </w:r>
      <w:proofErr w:type="spellStart"/>
      <w:r w:rsidRPr="0050541E">
        <w:rPr>
          <w:rFonts w:asciiTheme="majorHAnsi" w:hAnsiTheme="majorHAnsi"/>
          <w:sz w:val="16"/>
        </w:rPr>
        <w:t>enframing</w:t>
      </w:r>
      <w:proofErr w:type="spellEnd"/>
      <w:r w:rsidRPr="0050541E">
        <w:rPr>
          <w:rFonts w:asciiTheme="majorHAnsi" w:hAnsiTheme="majorHAnsi"/>
          <w:sz w:val="16"/>
        </w:rPr>
        <w:t xml:space="preserve"> world view has come to stand in for being itself. </w:t>
      </w:r>
      <w:proofErr w:type="spellStart"/>
      <w:r w:rsidRPr="0050541E">
        <w:rPr>
          <w:rFonts w:asciiTheme="majorHAnsi" w:hAnsiTheme="majorHAnsi"/>
          <w:sz w:val="16"/>
        </w:rPr>
        <w:t>Enframing</w:t>
      </w:r>
      <w:proofErr w:type="spellEnd"/>
      <w:r w:rsidRPr="0050541E">
        <w:rPr>
          <w:rFonts w:asciiTheme="majorHAnsi" w:hAnsiTheme="majorHAnsi"/>
          <w:sz w:val="16"/>
        </w:rPr>
        <w:t xml:space="preserve">, argues Heidegger, 'does not simply endanger man in his relationship to himself and to everything that is...it drives out every other possibility of revealing...the rule of </w:t>
      </w:r>
      <w:proofErr w:type="spellStart"/>
      <w:r w:rsidRPr="0050541E">
        <w:rPr>
          <w:rFonts w:asciiTheme="majorHAnsi" w:hAnsiTheme="majorHAnsi"/>
          <w:sz w:val="16"/>
        </w:rPr>
        <w:t>Enframing</w:t>
      </w:r>
      <w:proofErr w:type="spellEnd"/>
      <w:r w:rsidRPr="0050541E">
        <w:rPr>
          <w:rFonts w:asciiTheme="majorHAnsi" w:hAnsiTheme="majorHAnsi"/>
          <w:sz w:val="16"/>
        </w:rPr>
        <w:t xml:space="preserve"> threatens man with the possibility that it could be denied to him to enter into a more original revealing and hence to experience the call of a more primal truth.'87</w:t>
      </w:r>
      <w:r w:rsidRPr="0050541E">
        <w:rPr>
          <w:rFonts w:asciiTheme="majorHAnsi" w:hAnsiTheme="majorHAnsi"/>
          <w:sz w:val="12"/>
        </w:rPr>
        <w:t>¶</w:t>
      </w:r>
      <w:r w:rsidRPr="0050541E">
        <w:rPr>
          <w:rFonts w:asciiTheme="majorHAnsi" w:hAnsiTheme="majorHAnsi"/>
          <w:sz w:val="16"/>
        </w:rPr>
        <w:t xml:space="preserve"> </w:t>
      </w:r>
      <w:r w:rsidRPr="0050541E">
        <w:rPr>
          <w:rFonts w:asciiTheme="majorHAnsi" w:hAnsiTheme="majorHAnsi"/>
          <w:sz w:val="12"/>
        </w:rPr>
        <w:t>¶</w:t>
      </w:r>
      <w:r w:rsidRPr="0050541E">
        <w:rPr>
          <w:rFonts w:asciiTheme="majorHAnsi" w:hAnsiTheme="majorHAnsi"/>
          <w:sz w:val="16"/>
        </w:rPr>
        <w:t xml:space="preserve"> What I take from Heidegger's argument -- one that I have sought to extend by </w:t>
      </w:r>
      <w:proofErr w:type="spellStart"/>
      <w:r w:rsidRPr="0050541E">
        <w:rPr>
          <w:rFonts w:asciiTheme="majorHAnsi" w:hAnsiTheme="majorHAnsi"/>
          <w:sz w:val="16"/>
        </w:rPr>
        <w:t>analysing</w:t>
      </w:r>
      <w:proofErr w:type="spellEnd"/>
      <w:r w:rsidRPr="0050541E">
        <w:rPr>
          <w:rFonts w:asciiTheme="majorHAnsi" w:hAnsiTheme="majorHAnsi"/>
          <w:sz w:val="16"/>
        </w:rPr>
        <w:t xml:space="preserve"> the militaristic power of modern ontologies of political existence and security -- is a view that </w:t>
      </w:r>
      <w:r w:rsidRPr="0050541E">
        <w:rPr>
          <w:rStyle w:val="StyleBoldUnderline"/>
          <w:rFonts w:asciiTheme="majorHAnsi" w:hAnsiTheme="majorHAnsi"/>
        </w:rPr>
        <w:t>the challenge is posed</w:t>
      </w:r>
      <w:r w:rsidRPr="0050541E">
        <w:rPr>
          <w:rFonts w:asciiTheme="majorHAnsi" w:hAnsiTheme="majorHAnsi"/>
          <w:sz w:val="16"/>
        </w:rPr>
        <w:t xml:space="preserve"> not merely by a few varieties of weapon, government, technology or policy, but </w:t>
      </w:r>
      <w:r w:rsidRPr="0050541E">
        <w:rPr>
          <w:rStyle w:val="StyleBoldUnderline"/>
          <w:rFonts w:asciiTheme="majorHAnsi" w:hAnsiTheme="majorHAnsi"/>
        </w:rPr>
        <w:t>by an overarching system of thinking and understanding that lays claim to our entire space of truth and existence.</w:t>
      </w:r>
      <w:r w:rsidRPr="0050541E">
        <w:rPr>
          <w:rFonts w:asciiTheme="majorHAnsi" w:hAnsiTheme="majorHAnsi"/>
          <w:sz w:val="16"/>
        </w:rPr>
        <w:t xml:space="preserve"> Many of </w:t>
      </w:r>
      <w:r w:rsidRPr="0050541E">
        <w:rPr>
          <w:rStyle w:val="StyleBoldUnderline"/>
          <w:rFonts w:asciiTheme="majorHAnsi" w:hAnsiTheme="majorHAnsi"/>
          <w:highlight w:val="cyan"/>
        </w:rPr>
        <w:t>the most destructive features of contemporary modernity -- militarism</w:t>
      </w:r>
      <w:r w:rsidRPr="0050541E">
        <w:rPr>
          <w:rStyle w:val="StyleBoldUnderline"/>
          <w:rFonts w:asciiTheme="majorHAnsi" w:hAnsiTheme="majorHAnsi"/>
        </w:rPr>
        <w:t xml:space="preserve">, repression, coercive diplomacy, covert </w:t>
      </w:r>
      <w:r w:rsidRPr="0050541E">
        <w:rPr>
          <w:rStyle w:val="Emphasis"/>
          <w:rFonts w:asciiTheme="majorHAnsi" w:hAnsiTheme="majorHAnsi"/>
          <w:highlight w:val="cyan"/>
        </w:rPr>
        <w:t>intervention</w:t>
      </w:r>
      <w:r w:rsidRPr="0050541E">
        <w:rPr>
          <w:rStyle w:val="StyleBoldUnderline"/>
          <w:rFonts w:asciiTheme="majorHAnsi" w:hAnsiTheme="majorHAnsi"/>
        </w:rPr>
        <w:t xml:space="preserve">, geopolitics, economic exploitation </w:t>
      </w:r>
      <w:r w:rsidRPr="0050541E">
        <w:rPr>
          <w:rStyle w:val="Emphasis"/>
          <w:rFonts w:asciiTheme="majorHAnsi" w:hAnsiTheme="majorHAnsi"/>
          <w:highlight w:val="cyan"/>
        </w:rPr>
        <w:t>and ecological destruction</w:t>
      </w:r>
      <w:r w:rsidRPr="0050541E">
        <w:rPr>
          <w:rStyle w:val="StyleBoldUnderline"/>
          <w:rFonts w:asciiTheme="majorHAnsi" w:hAnsiTheme="majorHAnsi"/>
        </w:rPr>
        <w:t xml:space="preserve"> -- </w:t>
      </w:r>
      <w:r w:rsidRPr="0050541E">
        <w:rPr>
          <w:rStyle w:val="Emphasis"/>
          <w:rFonts w:asciiTheme="majorHAnsi" w:hAnsiTheme="majorHAnsi"/>
          <w:highlight w:val="cyan"/>
        </w:rPr>
        <w:t>derive</w:t>
      </w:r>
      <w:r w:rsidRPr="0050541E">
        <w:rPr>
          <w:rStyle w:val="StyleBoldUnderline"/>
          <w:rFonts w:asciiTheme="majorHAnsi" w:hAnsiTheme="majorHAnsi"/>
        </w:rPr>
        <w:t xml:space="preserve"> not merely from particular choices by policymakers based on their particular interests, but </w:t>
      </w:r>
      <w:r w:rsidRPr="0050541E">
        <w:rPr>
          <w:rStyle w:val="Emphasis"/>
          <w:rFonts w:asciiTheme="majorHAnsi" w:hAnsiTheme="majorHAnsi"/>
          <w:highlight w:val="cyan"/>
        </w:rPr>
        <w:t xml:space="preserve">from calculative, 'empirical' discourses of scientific and political truth rooted in powerful enlightenment images of being. </w:t>
      </w:r>
      <w:r w:rsidRPr="0050541E">
        <w:rPr>
          <w:rStyle w:val="StyleBoldUnderline"/>
          <w:rFonts w:asciiTheme="majorHAnsi" w:hAnsiTheme="majorHAnsi"/>
          <w:highlight w:val="cyan"/>
        </w:rPr>
        <w:t>Confined within such an epistemological and cultural universe, policymakers' choices become necessities</w:t>
      </w:r>
      <w:r w:rsidRPr="0050541E">
        <w:rPr>
          <w:rStyle w:val="StyleBoldUnderline"/>
          <w:rFonts w:asciiTheme="majorHAnsi" w:hAnsiTheme="majorHAnsi"/>
        </w:rPr>
        <w:t xml:space="preserve">, their actions become </w:t>
      </w:r>
      <w:r w:rsidRPr="0050541E">
        <w:rPr>
          <w:rStyle w:val="StyleBoldUnderline"/>
          <w:rFonts w:asciiTheme="majorHAnsi" w:hAnsiTheme="majorHAnsi"/>
          <w:highlight w:val="cyan"/>
        </w:rPr>
        <w:t>inevitabilities, and humans suffer and die.</w:t>
      </w:r>
      <w:r w:rsidRPr="0050541E">
        <w:rPr>
          <w:rFonts w:asciiTheme="majorHAnsi" w:hAnsiTheme="majorHAnsi"/>
          <w:sz w:val="16"/>
        </w:rPr>
        <w:t xml:space="preserve"> Viewed in this light, </w:t>
      </w:r>
      <w:r w:rsidRPr="0050541E">
        <w:rPr>
          <w:rStyle w:val="StyleBoldUnderline"/>
          <w:rFonts w:asciiTheme="majorHAnsi" w:hAnsiTheme="majorHAnsi"/>
        </w:rPr>
        <w:t>'rationality' is the name we give the chain of reasoning which builds one structure of truth on another until a course of action, however violent or dangerous, becomes preordained through that reasoning's very operation and existence</w:t>
      </w:r>
      <w:r w:rsidRPr="0050541E">
        <w:rPr>
          <w:rFonts w:asciiTheme="majorHAnsi" w:hAnsiTheme="majorHAnsi"/>
          <w:sz w:val="16"/>
        </w:rPr>
        <w:t xml:space="preserve">. </w:t>
      </w:r>
      <w:r w:rsidRPr="0050541E">
        <w:rPr>
          <w:rStyle w:val="StyleBoldUnderline"/>
          <w:rFonts w:asciiTheme="majorHAnsi" w:hAnsiTheme="majorHAnsi"/>
        </w:rPr>
        <w:t>It creates both discursive constraints -- available choices may simply not be seen as credible or legitimate -- and material constraints that derive from the mutually reinforcing cascade of discourses and events which then preordain militarism and violence as necessary policy responses</w:t>
      </w:r>
      <w:r w:rsidRPr="0050541E">
        <w:rPr>
          <w:rFonts w:asciiTheme="majorHAnsi" w:hAnsiTheme="majorHAnsi"/>
          <w:sz w:val="16"/>
        </w:rPr>
        <w:t>, however ineffective, dysfunctional or chaotic.</w:t>
      </w:r>
      <w:r w:rsidRPr="0050541E">
        <w:rPr>
          <w:rFonts w:asciiTheme="majorHAnsi" w:hAnsiTheme="majorHAnsi"/>
          <w:sz w:val="12"/>
        </w:rPr>
        <w:t>¶</w:t>
      </w:r>
      <w:r w:rsidRPr="0050541E">
        <w:rPr>
          <w:rFonts w:asciiTheme="majorHAnsi" w:hAnsiTheme="majorHAnsi"/>
          <w:sz w:val="16"/>
        </w:rPr>
        <w:t xml:space="preserve"> </w:t>
      </w:r>
      <w:r w:rsidRPr="0050541E">
        <w:rPr>
          <w:rFonts w:asciiTheme="majorHAnsi" w:hAnsiTheme="majorHAnsi"/>
          <w:sz w:val="12"/>
        </w:rPr>
        <w:t>¶</w:t>
      </w:r>
      <w:r w:rsidRPr="0050541E">
        <w:rPr>
          <w:rFonts w:asciiTheme="majorHAnsi" w:hAnsiTheme="majorHAnsi"/>
          <w:sz w:val="16"/>
        </w:rPr>
        <w:t xml:space="preserve"> The force of my own and Heidegger's analysis does, admittedly, tend towards a deterministic fatalism. On my part this is quite deliberate; it is important to allow this possible conclusion to weigh on us. Large sections of modern societies -- especially parts of </w:t>
      </w:r>
      <w:r w:rsidRPr="0050541E">
        <w:rPr>
          <w:rStyle w:val="StyleBoldUnderline"/>
          <w:rFonts w:asciiTheme="majorHAnsi" w:hAnsiTheme="majorHAnsi"/>
        </w:rPr>
        <w:t xml:space="preserve">the media, political leaderships and </w:t>
      </w:r>
      <w:r w:rsidRPr="0050541E">
        <w:rPr>
          <w:rStyle w:val="Emphasis"/>
          <w:rFonts w:asciiTheme="majorHAnsi" w:hAnsiTheme="majorHAnsi"/>
          <w:highlight w:val="cyan"/>
        </w:rPr>
        <w:t>national security institutions</w:t>
      </w:r>
      <w:r w:rsidRPr="0050541E">
        <w:rPr>
          <w:rStyle w:val="StyleBoldUnderline"/>
          <w:rFonts w:asciiTheme="majorHAnsi" w:hAnsiTheme="majorHAnsi"/>
        </w:rPr>
        <w:t xml:space="preserve"> -- </w:t>
      </w:r>
      <w:r w:rsidRPr="0050541E">
        <w:rPr>
          <w:rStyle w:val="Emphasis"/>
          <w:rFonts w:asciiTheme="majorHAnsi" w:hAnsiTheme="majorHAnsi"/>
          <w:highlight w:val="cyan"/>
        </w:rPr>
        <w:t>are</w:t>
      </w:r>
      <w:r w:rsidRPr="0050541E">
        <w:rPr>
          <w:rStyle w:val="Emphasis"/>
          <w:rFonts w:asciiTheme="majorHAnsi" w:hAnsiTheme="majorHAnsi"/>
        </w:rPr>
        <w:t xml:space="preserve"> </w:t>
      </w:r>
      <w:r w:rsidRPr="0050541E">
        <w:rPr>
          <w:rStyle w:val="StyleBoldUnderline"/>
          <w:rFonts w:asciiTheme="majorHAnsi" w:hAnsiTheme="majorHAnsi"/>
        </w:rPr>
        <w:t xml:space="preserve">utterly </w:t>
      </w:r>
      <w:r w:rsidRPr="0050541E">
        <w:rPr>
          <w:rStyle w:val="Emphasis"/>
          <w:rFonts w:asciiTheme="majorHAnsi" w:hAnsiTheme="majorHAnsi"/>
          <w:highlight w:val="cyan"/>
        </w:rPr>
        <w:t>trapped within</w:t>
      </w:r>
      <w:r w:rsidRPr="0050541E">
        <w:rPr>
          <w:rStyle w:val="StyleBoldUnderline"/>
          <w:rFonts w:asciiTheme="majorHAnsi" w:hAnsiTheme="majorHAnsi"/>
        </w:rPr>
        <w:t xml:space="preserve"> the</w:t>
      </w:r>
      <w:r w:rsidRPr="0050541E">
        <w:rPr>
          <w:rFonts w:asciiTheme="majorHAnsi" w:hAnsiTheme="majorHAnsi"/>
          <w:sz w:val="16"/>
        </w:rPr>
        <w:t xml:space="preserve"> </w:t>
      </w:r>
      <w:proofErr w:type="spellStart"/>
      <w:r w:rsidRPr="0050541E">
        <w:rPr>
          <w:rFonts w:asciiTheme="majorHAnsi" w:hAnsiTheme="majorHAnsi"/>
          <w:sz w:val="16"/>
        </w:rPr>
        <w:t>Clausewitzian</w:t>
      </w:r>
      <w:proofErr w:type="spellEnd"/>
      <w:r w:rsidRPr="0050541E">
        <w:rPr>
          <w:rFonts w:asciiTheme="majorHAnsi" w:hAnsiTheme="majorHAnsi"/>
          <w:sz w:val="16"/>
        </w:rPr>
        <w:t xml:space="preserve"> paradigm, within the </w:t>
      </w:r>
      <w:r w:rsidRPr="0050541E">
        <w:rPr>
          <w:rStyle w:val="StyleBoldUnderline"/>
          <w:rFonts w:asciiTheme="majorHAnsi" w:hAnsiTheme="majorHAnsi"/>
        </w:rPr>
        <w:t>instrumental utilitarianism of '</w:t>
      </w:r>
      <w:proofErr w:type="spellStart"/>
      <w:r w:rsidRPr="0050541E">
        <w:rPr>
          <w:rStyle w:val="StyleBoldUnderline"/>
          <w:rFonts w:asciiTheme="majorHAnsi" w:hAnsiTheme="majorHAnsi"/>
        </w:rPr>
        <w:t>enframing</w:t>
      </w:r>
      <w:proofErr w:type="spellEnd"/>
      <w:r w:rsidRPr="0050541E">
        <w:rPr>
          <w:rStyle w:val="StyleBoldUnderline"/>
          <w:rFonts w:asciiTheme="majorHAnsi" w:hAnsiTheme="majorHAnsi"/>
        </w:rPr>
        <w:t xml:space="preserve">' and </w:t>
      </w:r>
      <w:r w:rsidRPr="0050541E">
        <w:rPr>
          <w:rStyle w:val="Emphasis"/>
          <w:rFonts w:asciiTheme="majorHAnsi" w:hAnsiTheme="majorHAnsi"/>
          <w:highlight w:val="cyan"/>
        </w:rPr>
        <w:t>the</w:t>
      </w:r>
      <w:r w:rsidRPr="0050541E">
        <w:rPr>
          <w:rFonts w:asciiTheme="majorHAnsi" w:hAnsiTheme="majorHAnsi"/>
          <w:sz w:val="16"/>
        </w:rPr>
        <w:t xml:space="preserve"> stark </w:t>
      </w:r>
      <w:r w:rsidRPr="0050541E">
        <w:rPr>
          <w:rStyle w:val="Emphasis"/>
          <w:rFonts w:asciiTheme="majorHAnsi" w:hAnsiTheme="majorHAnsi"/>
          <w:highlight w:val="cyan"/>
        </w:rPr>
        <w:t>ontology of the friend and enemy.</w:t>
      </w:r>
      <w:r w:rsidRPr="0050541E">
        <w:rPr>
          <w:rFonts w:asciiTheme="majorHAnsi" w:hAnsiTheme="majorHAnsi"/>
          <w:sz w:val="16"/>
        </w:rPr>
        <w:t xml:space="preserve"> They are certainly tremendously aggressive and energetic in continually stating and reinstating its force.</w:t>
      </w:r>
      <w:r w:rsidRPr="0050541E">
        <w:rPr>
          <w:rFonts w:asciiTheme="majorHAnsi" w:hAnsiTheme="majorHAnsi"/>
          <w:sz w:val="12"/>
        </w:rPr>
        <w:t>¶</w:t>
      </w:r>
      <w:r w:rsidRPr="0050541E">
        <w:rPr>
          <w:rFonts w:asciiTheme="majorHAnsi" w:hAnsiTheme="majorHAnsi"/>
          <w:sz w:val="16"/>
        </w:rPr>
        <w:t xml:space="preserve"> </w:t>
      </w:r>
      <w:r w:rsidRPr="0050541E">
        <w:rPr>
          <w:rFonts w:asciiTheme="majorHAnsi" w:hAnsiTheme="majorHAnsi"/>
          <w:sz w:val="12"/>
        </w:rPr>
        <w:t>¶</w:t>
      </w:r>
      <w:r w:rsidRPr="0050541E">
        <w:rPr>
          <w:rFonts w:asciiTheme="majorHAnsi" w:hAnsiTheme="majorHAnsi"/>
          <w:sz w:val="16"/>
        </w:rPr>
        <w:t xml:space="preserve"> </w:t>
      </w:r>
      <w:proofErr w:type="gramStart"/>
      <w:r w:rsidRPr="0050541E">
        <w:rPr>
          <w:rFonts w:asciiTheme="majorHAnsi" w:hAnsiTheme="majorHAnsi"/>
          <w:sz w:val="16"/>
        </w:rPr>
        <w:t>But</w:t>
      </w:r>
      <w:proofErr w:type="gramEnd"/>
      <w:r w:rsidRPr="0050541E">
        <w:rPr>
          <w:rFonts w:asciiTheme="majorHAnsi" w:hAnsiTheme="majorHAnsi"/>
          <w:sz w:val="16"/>
        </w:rPr>
        <w:t xml:space="preserve"> is there a way out? Is there no possibility of agency and choice? Is this not the key normative problem I raised at the outset, of how the modern ontologies of war efface agency, causality and responsibility from decision making; the responsibility that comes with having choices and making decisions, with exercising power? (In this I am much closer to Connolly than Foucault, in Connolly's insistence that, even in the face of the anonymous power of discourse to produce and limit subjects, selves remain capable of agency and thus incur responsibilities.88) There seems no point in following Heidegger in seeking a more 'primal truth' of being -- that is to reinstate ontology and obscure its worldly manifestations and consequences from critique. However we can, while refusing Heidegger's unworldly89 nostalgia, appreciate that he was searching for a way out of the modern system of calculation; that he was searching for a 'questioning', 'free relationship' to technology that would not be immediately recaptured by the strategic, calculating vision of </w:t>
      </w:r>
      <w:proofErr w:type="spellStart"/>
      <w:r w:rsidRPr="0050541E">
        <w:rPr>
          <w:rFonts w:asciiTheme="majorHAnsi" w:hAnsiTheme="majorHAnsi"/>
          <w:sz w:val="16"/>
        </w:rPr>
        <w:t>enframing</w:t>
      </w:r>
      <w:proofErr w:type="spellEnd"/>
      <w:r w:rsidRPr="0050541E">
        <w:rPr>
          <w:rFonts w:asciiTheme="majorHAnsi" w:hAnsiTheme="majorHAnsi"/>
          <w:sz w:val="16"/>
        </w:rPr>
        <w:t>. Yet his path out is somewhat chimerical -- his faith in 'art' and the older Greek attitudes of 'responsibility and indebtedness' offer us valuable clues to the kind of sensibility needed, but little more.</w:t>
      </w:r>
      <w:r w:rsidRPr="0050541E">
        <w:rPr>
          <w:rFonts w:asciiTheme="majorHAnsi" w:hAnsiTheme="majorHAnsi"/>
          <w:sz w:val="12"/>
        </w:rPr>
        <w:t>¶</w:t>
      </w:r>
      <w:r w:rsidRPr="0050541E">
        <w:rPr>
          <w:rFonts w:asciiTheme="majorHAnsi" w:hAnsiTheme="majorHAnsi"/>
          <w:sz w:val="16"/>
        </w:rPr>
        <w:t xml:space="preserve"> </w:t>
      </w:r>
      <w:r w:rsidRPr="0050541E">
        <w:rPr>
          <w:rFonts w:asciiTheme="majorHAnsi" w:hAnsiTheme="majorHAnsi"/>
          <w:sz w:val="12"/>
        </w:rPr>
        <w:t>¶</w:t>
      </w:r>
      <w:r w:rsidRPr="0050541E">
        <w:rPr>
          <w:rFonts w:asciiTheme="majorHAnsi" w:hAnsiTheme="majorHAnsi"/>
          <w:sz w:val="16"/>
        </w:rPr>
        <w:t xml:space="preserve"> When we consider </w:t>
      </w:r>
      <w:r w:rsidRPr="0050541E">
        <w:rPr>
          <w:rStyle w:val="StyleBoldUnderline"/>
          <w:rFonts w:asciiTheme="majorHAnsi" w:hAnsiTheme="majorHAnsi"/>
        </w:rPr>
        <w:t>the problem of policy, the force of this analysis suggests that choice and agency</w:t>
      </w:r>
      <w:r w:rsidRPr="0050541E">
        <w:rPr>
          <w:rFonts w:asciiTheme="majorHAnsi" w:hAnsiTheme="majorHAnsi"/>
          <w:sz w:val="16"/>
        </w:rPr>
        <w:t xml:space="preserve"> can be all too often limited; they </w:t>
      </w:r>
      <w:r w:rsidRPr="0050541E">
        <w:rPr>
          <w:rStyle w:val="StyleBoldUnderline"/>
          <w:rFonts w:asciiTheme="majorHAnsi" w:hAnsiTheme="majorHAnsi"/>
        </w:rPr>
        <w:t>can remain confined</w:t>
      </w:r>
      <w:r w:rsidRPr="0050541E">
        <w:rPr>
          <w:rFonts w:asciiTheme="majorHAnsi" w:hAnsiTheme="majorHAnsi"/>
          <w:sz w:val="16"/>
        </w:rPr>
        <w:t xml:space="preserve"> (sometimes quite </w:t>
      </w:r>
      <w:proofErr w:type="spellStart"/>
      <w:r w:rsidRPr="0050541E">
        <w:rPr>
          <w:rFonts w:asciiTheme="majorHAnsi" w:hAnsiTheme="majorHAnsi"/>
          <w:sz w:val="16"/>
        </w:rPr>
        <w:t>wilfully</w:t>
      </w:r>
      <w:proofErr w:type="spellEnd"/>
      <w:r w:rsidRPr="0050541E">
        <w:rPr>
          <w:rFonts w:asciiTheme="majorHAnsi" w:hAnsiTheme="majorHAnsi"/>
          <w:sz w:val="16"/>
        </w:rPr>
        <w:t xml:space="preserve">) </w:t>
      </w:r>
      <w:r w:rsidRPr="0050541E">
        <w:rPr>
          <w:rStyle w:val="StyleBoldUnderline"/>
          <w:rFonts w:asciiTheme="majorHAnsi" w:hAnsiTheme="majorHAnsi"/>
        </w:rPr>
        <w:t>within the</w:t>
      </w:r>
      <w:r w:rsidRPr="0050541E">
        <w:rPr>
          <w:rFonts w:asciiTheme="majorHAnsi" w:hAnsiTheme="majorHAnsi"/>
          <w:sz w:val="16"/>
        </w:rPr>
        <w:t xml:space="preserve"> overarching strategic and </w:t>
      </w:r>
      <w:r w:rsidRPr="0050541E">
        <w:rPr>
          <w:rStyle w:val="StyleBoldUnderline"/>
          <w:rFonts w:asciiTheme="majorHAnsi" w:hAnsiTheme="majorHAnsi"/>
        </w:rPr>
        <w:t>security paradigms. Or</w:t>
      </w:r>
      <w:r w:rsidRPr="0050541E">
        <w:rPr>
          <w:rFonts w:asciiTheme="majorHAnsi" w:hAnsiTheme="majorHAnsi"/>
          <w:sz w:val="16"/>
        </w:rPr>
        <w:t xml:space="preserve">, more hopefully, </w:t>
      </w:r>
      <w:r w:rsidRPr="0050541E">
        <w:rPr>
          <w:rStyle w:val="StyleBoldUnderline"/>
          <w:rFonts w:asciiTheme="majorHAnsi" w:hAnsiTheme="majorHAnsi"/>
          <w:highlight w:val="cyan"/>
        </w:rPr>
        <w:t>policy choices could aim to bring into being a more</w:t>
      </w:r>
      <w:r w:rsidRPr="0050541E">
        <w:rPr>
          <w:rStyle w:val="StyleBoldUnderline"/>
          <w:rFonts w:asciiTheme="majorHAnsi" w:hAnsiTheme="majorHAnsi"/>
        </w:rPr>
        <w:t xml:space="preserve"> </w:t>
      </w:r>
      <w:r w:rsidRPr="0050541E">
        <w:rPr>
          <w:rFonts w:asciiTheme="majorHAnsi" w:hAnsiTheme="majorHAnsi"/>
          <w:sz w:val="16"/>
        </w:rPr>
        <w:t xml:space="preserve">enduringly inclusive, cosmopolitan and </w:t>
      </w:r>
      <w:r w:rsidRPr="0050541E">
        <w:rPr>
          <w:rStyle w:val="StyleBoldUnderline"/>
          <w:rFonts w:asciiTheme="majorHAnsi" w:hAnsiTheme="majorHAnsi"/>
          <w:highlight w:val="cyan"/>
        </w:rPr>
        <w:t>peaceful logic of the political</w:t>
      </w:r>
      <w:r w:rsidRPr="0050541E">
        <w:rPr>
          <w:rStyle w:val="StyleBoldUnderline"/>
          <w:rFonts w:asciiTheme="majorHAnsi" w:hAnsiTheme="majorHAnsi"/>
        </w:rPr>
        <w:t>. But</w:t>
      </w:r>
      <w:r w:rsidRPr="0050541E">
        <w:rPr>
          <w:rStyle w:val="StyleBoldUnderline"/>
          <w:rFonts w:asciiTheme="majorHAnsi" w:hAnsiTheme="majorHAnsi"/>
          <w:highlight w:val="cyan"/>
        </w:rPr>
        <w:t xml:space="preserve"> </w:t>
      </w:r>
      <w:r w:rsidRPr="0050541E">
        <w:rPr>
          <w:rFonts w:asciiTheme="majorHAnsi" w:hAnsiTheme="majorHAnsi"/>
          <w:sz w:val="16"/>
        </w:rPr>
        <w:t xml:space="preserve">this cannot be done without seizing alternatives from outside the space of </w:t>
      </w:r>
      <w:proofErr w:type="spellStart"/>
      <w:r w:rsidRPr="0050541E">
        <w:rPr>
          <w:rFonts w:asciiTheme="majorHAnsi" w:hAnsiTheme="majorHAnsi"/>
          <w:sz w:val="16"/>
        </w:rPr>
        <w:t>enframing</w:t>
      </w:r>
      <w:proofErr w:type="spellEnd"/>
      <w:r w:rsidRPr="0050541E">
        <w:rPr>
          <w:rFonts w:asciiTheme="majorHAnsi" w:hAnsiTheme="majorHAnsi"/>
          <w:sz w:val="16"/>
        </w:rPr>
        <w:t xml:space="preserve"> and utilitarian strategic thought, by being aware of its presence and weight and activating a very different concept of existence, security and action.90</w:t>
      </w:r>
      <w:r w:rsidRPr="0050541E">
        <w:rPr>
          <w:rFonts w:asciiTheme="majorHAnsi" w:hAnsiTheme="majorHAnsi"/>
          <w:sz w:val="12"/>
        </w:rPr>
        <w:t>¶</w:t>
      </w:r>
      <w:r w:rsidRPr="0050541E">
        <w:rPr>
          <w:rFonts w:asciiTheme="majorHAnsi" w:hAnsiTheme="majorHAnsi"/>
          <w:sz w:val="16"/>
        </w:rPr>
        <w:t xml:space="preserve"> </w:t>
      </w:r>
      <w:r w:rsidRPr="0050541E">
        <w:rPr>
          <w:rFonts w:asciiTheme="majorHAnsi" w:hAnsiTheme="majorHAnsi"/>
          <w:sz w:val="12"/>
        </w:rPr>
        <w:t>¶</w:t>
      </w:r>
      <w:r w:rsidRPr="0050541E">
        <w:rPr>
          <w:rFonts w:asciiTheme="majorHAnsi" w:hAnsiTheme="majorHAnsi"/>
          <w:sz w:val="16"/>
        </w:rPr>
        <w:t xml:space="preserve"> </w:t>
      </w:r>
      <w:r w:rsidRPr="0050541E">
        <w:rPr>
          <w:rStyle w:val="StyleBoldUnderline"/>
          <w:rFonts w:asciiTheme="majorHAnsi" w:hAnsiTheme="majorHAnsi"/>
        </w:rPr>
        <w:t>This would seem to hinge upon 'questioning' as such -- on the questions we put to the real and our efforts to create and act into it.</w:t>
      </w:r>
      <w:r w:rsidRPr="0050541E">
        <w:rPr>
          <w:rFonts w:asciiTheme="majorHAnsi" w:hAnsiTheme="majorHAnsi"/>
          <w:sz w:val="16"/>
        </w:rPr>
        <w:t xml:space="preserve"> Do security and strategic policies seek to exploit and direct humans as material, as energy, or do they seek to protect and enlarge human dignity and autonomy? Do they seek to impose by force an unjust status quo (as in Palestine), or to remove one injustice only to replace it with others (the U.S. in Iraq or Afghanistan), or do so at an unacceptable human, economic, and environmental price? Do we see our actions within an instrumental, amoral framework (of 'interests') and a linear chain of causes and effects (the idea of force), or do we </w:t>
      </w:r>
      <w:proofErr w:type="spellStart"/>
      <w:r w:rsidRPr="0050541E">
        <w:rPr>
          <w:rFonts w:asciiTheme="majorHAnsi" w:hAnsiTheme="majorHAnsi"/>
          <w:sz w:val="16"/>
        </w:rPr>
        <w:t>ssustained</w:t>
      </w:r>
      <w:proofErr w:type="spellEnd"/>
      <w:r w:rsidRPr="0050541E">
        <w:rPr>
          <w:rFonts w:asciiTheme="majorHAnsi" w:hAnsiTheme="majorHAnsi"/>
          <w:sz w:val="16"/>
        </w:rPr>
        <w:t xml:space="preserve">. </w:t>
      </w:r>
      <w:proofErr w:type="gramStart"/>
      <w:r w:rsidRPr="0050541E">
        <w:rPr>
          <w:rFonts w:asciiTheme="majorHAnsi" w:hAnsiTheme="majorHAnsi"/>
          <w:sz w:val="16"/>
        </w:rPr>
        <w:t>this</w:t>
      </w:r>
      <w:proofErr w:type="gramEnd"/>
      <w:r w:rsidRPr="0050541E">
        <w:rPr>
          <w:rFonts w:asciiTheme="majorHAnsi" w:hAnsiTheme="majorHAnsi"/>
          <w:sz w:val="16"/>
        </w:rPr>
        <w:t xml:space="preserve"> is the primary method by which fishing policies are made (Earle 1995: Jacques and Smith 2003).</w:t>
      </w:r>
    </w:p>
    <w:p w14:paraId="4B851299" w14:textId="77777777" w:rsidR="00DB769F" w:rsidRDefault="00DB769F" w:rsidP="00DB769F">
      <w:pPr>
        <w:pStyle w:val="Heading3"/>
      </w:pPr>
      <w:r w:rsidRPr="0050541E">
        <w:t>Islamophobia</w:t>
      </w:r>
    </w:p>
    <w:p w14:paraId="3C49467B" w14:textId="77777777" w:rsidR="00DB769F" w:rsidRPr="0050541E" w:rsidRDefault="00DB769F" w:rsidP="00D41F2D">
      <w:pPr>
        <w:pStyle w:val="Heading4"/>
      </w:pPr>
      <w:r w:rsidRPr="0050541E">
        <w:t xml:space="preserve">Status quo surveillance policies unwarrantedly target Muslim Americans, and has negative effects on the population </w:t>
      </w:r>
    </w:p>
    <w:p w14:paraId="62219F71" w14:textId="77777777" w:rsidR="00DB769F" w:rsidRPr="0050541E" w:rsidRDefault="00DB769F" w:rsidP="00DB769F">
      <w:pPr>
        <w:rPr>
          <w:rStyle w:val="StyleBoldUnderline"/>
          <w:rFonts w:asciiTheme="majorHAnsi" w:hAnsiTheme="majorHAnsi"/>
          <w:b/>
          <w:sz w:val="16"/>
          <w:szCs w:val="16"/>
        </w:rPr>
      </w:pPr>
      <w:proofErr w:type="spellStart"/>
      <w:r w:rsidRPr="0050541E">
        <w:rPr>
          <w:rStyle w:val="StyleStyleBold12pt"/>
          <w:rFonts w:asciiTheme="majorHAnsi" w:hAnsiTheme="majorHAnsi"/>
        </w:rPr>
        <w:t>Shahabuddin</w:t>
      </w:r>
      <w:proofErr w:type="spellEnd"/>
      <w:r w:rsidRPr="0050541E">
        <w:rPr>
          <w:rStyle w:val="StyleStyleBold12pt"/>
          <w:rFonts w:asciiTheme="majorHAnsi" w:hAnsiTheme="majorHAnsi"/>
        </w:rPr>
        <w:t xml:space="preserve"> 15</w:t>
      </w:r>
      <w:r w:rsidRPr="0050541E">
        <w:rPr>
          <w:rFonts w:asciiTheme="majorHAnsi" w:hAnsiTheme="majorHAnsi"/>
        </w:rPr>
        <w:t xml:space="preserve"> </w:t>
      </w:r>
      <w:r w:rsidRPr="0050541E">
        <w:rPr>
          <w:rFonts w:asciiTheme="majorHAnsi" w:hAnsiTheme="majorHAnsi"/>
          <w:sz w:val="16"/>
          <w:szCs w:val="16"/>
        </w:rPr>
        <w:t>(</w:t>
      </w:r>
      <w:proofErr w:type="spellStart"/>
      <w:r w:rsidRPr="0050541E">
        <w:rPr>
          <w:rFonts w:asciiTheme="majorHAnsi" w:hAnsiTheme="majorHAnsi"/>
          <w:sz w:val="16"/>
          <w:szCs w:val="16"/>
        </w:rPr>
        <w:t>Madiha</w:t>
      </w:r>
      <w:proofErr w:type="spellEnd"/>
      <w:r w:rsidRPr="0050541E">
        <w:rPr>
          <w:rFonts w:asciiTheme="majorHAnsi" w:hAnsiTheme="majorHAnsi"/>
          <w:sz w:val="16"/>
          <w:szCs w:val="16"/>
        </w:rPr>
        <w:t xml:space="preserve"> </w:t>
      </w:r>
      <w:proofErr w:type="spellStart"/>
      <w:r w:rsidRPr="0050541E">
        <w:rPr>
          <w:rFonts w:asciiTheme="majorHAnsi" w:hAnsiTheme="majorHAnsi"/>
          <w:sz w:val="16"/>
          <w:szCs w:val="16"/>
        </w:rPr>
        <w:t>Shahabuddin</w:t>
      </w:r>
      <w:proofErr w:type="spellEnd"/>
      <w:r w:rsidRPr="0050541E">
        <w:rPr>
          <w:rFonts w:asciiTheme="majorHAnsi" w:hAnsiTheme="majorHAnsi"/>
          <w:sz w:val="16"/>
          <w:szCs w:val="16"/>
        </w:rPr>
        <w:t>, JD, Chapman University Dale E. Fowler School of Law, May 2015; BA, University of California, Irvine,  "The More Muslim You Are, the More Trouble You Can Be: How Government Surveillance of Muslim Americans Violates First Amendment Rights”, Chapman Law Review 18 Chap. L. Rev. 577, Spring, 2015)</w:t>
      </w:r>
    </w:p>
    <w:p w14:paraId="3EEEAC2F" w14:textId="77777777" w:rsidR="00DB769F" w:rsidRPr="0050541E" w:rsidRDefault="00DB769F" w:rsidP="00DB769F">
      <w:pPr>
        <w:rPr>
          <w:rStyle w:val="StyleBoldUnderline"/>
          <w:rFonts w:asciiTheme="majorHAnsi" w:hAnsiTheme="majorHAnsi"/>
        </w:rPr>
      </w:pPr>
      <w:r w:rsidRPr="0050541E">
        <w:rPr>
          <w:rFonts w:asciiTheme="majorHAnsi" w:hAnsiTheme="majorHAnsi"/>
          <w:sz w:val="14"/>
        </w:rPr>
        <w:t xml:space="preserve">Muslim American Associational Rights Infringed The jurisprudence on associational rights discussed above provides a few key methods of first assessing whether government conduct rises to the kind of level that merits strict scrutiny, and then deciding whether the “compelling interest” and “narrowly tailored” elements of the strict scrutiny test itself are met. As established by case law, </w:t>
      </w:r>
      <w:r w:rsidRPr="0050541E">
        <w:rPr>
          <w:rStyle w:val="Emphasis"/>
          <w:rFonts w:asciiTheme="majorHAnsi" w:hAnsiTheme="majorHAnsi"/>
          <w:highlight w:val="yellow"/>
        </w:rPr>
        <w:t>government conduct that may have the effect of curtailing the freedom to associate should be subjected to strict scrutiny</w:t>
      </w:r>
      <w:r w:rsidRPr="0050541E">
        <w:rPr>
          <w:rFonts w:asciiTheme="majorHAnsi" w:hAnsiTheme="majorHAnsi"/>
          <w:sz w:val="14"/>
        </w:rPr>
        <w:t xml:space="preserve">.108 </w:t>
      </w:r>
      <w:r w:rsidRPr="0050541E">
        <w:rPr>
          <w:rStyle w:val="StyleBoldUnderline"/>
          <w:rFonts w:asciiTheme="majorHAnsi" w:hAnsiTheme="majorHAnsi"/>
          <w:highlight w:val="yellow"/>
        </w:rPr>
        <w:t>Such “effects” have included “economic reprisal, loss of employment, threat of physical coercion, and other manifestations of public hostility</w:t>
      </w:r>
      <w:r w:rsidRPr="0050541E">
        <w:rPr>
          <w:rFonts w:asciiTheme="majorHAnsi" w:hAnsiTheme="majorHAnsi"/>
          <w:sz w:val="14"/>
        </w:rPr>
        <w:t xml:space="preserve">.” 109 The Ninth Circuit provided more relevant examples of suppression of religious expression, including (1) withdrawal by congregants from actively participating, (2) decline in financial support or donations, (3) congregants’ reluctance in seeking religious counseling or being open during prayer, (4) diversion of clergies’ or religious leaders’ time from congregation duties to dealing with the effects of surveillance, and (5) fear or apprehension of conversations being “bugged” (recorded), which have a negative impact on congregants’ morale.110 </w:t>
      </w:r>
      <w:r w:rsidRPr="0050541E">
        <w:rPr>
          <w:rStyle w:val="Emphasis"/>
          <w:rFonts w:asciiTheme="majorHAnsi" w:hAnsiTheme="majorHAnsi"/>
          <w:highlight w:val="yellow"/>
        </w:rPr>
        <w:t>Muslim American surveillance has exhibited similarly chilling effects</w:t>
      </w:r>
      <w:r w:rsidRPr="0050541E">
        <w:rPr>
          <w:rFonts w:asciiTheme="majorHAnsi" w:hAnsiTheme="majorHAnsi"/>
          <w:sz w:val="14"/>
        </w:rPr>
        <w:t xml:space="preserve"> on mosque-goers, </w:t>
      </w:r>
      <w:r w:rsidRPr="0050541E">
        <w:rPr>
          <w:rStyle w:val="Emphasis"/>
          <w:rFonts w:asciiTheme="majorHAnsi" w:hAnsiTheme="majorHAnsi"/>
          <w:highlight w:val="yellow"/>
        </w:rPr>
        <w:t>demonstrating the need for strict scrutiny application of the government programs aimed at widespread Muslim surveillance</w:t>
      </w:r>
      <w:r w:rsidRPr="0050541E">
        <w:rPr>
          <w:rFonts w:asciiTheme="majorHAnsi" w:hAnsiTheme="majorHAnsi"/>
          <w:sz w:val="14"/>
        </w:rPr>
        <w:t xml:space="preserve">. Like the curtailment the Court found in Patterson, </w:t>
      </w:r>
      <w:r w:rsidRPr="0050541E">
        <w:rPr>
          <w:rStyle w:val="StyleBoldUnderline"/>
          <w:rFonts w:asciiTheme="majorHAnsi" w:hAnsiTheme="majorHAnsi"/>
          <w:highlight w:val="yellow"/>
        </w:rPr>
        <w:t>Muslim Americans</w:t>
      </w:r>
      <w:r w:rsidRPr="0050541E">
        <w:rPr>
          <w:rFonts w:asciiTheme="majorHAnsi" w:hAnsiTheme="majorHAnsi"/>
          <w:sz w:val="14"/>
        </w:rPr>
        <w:t xml:space="preserve"> in regions like the East Coast </w:t>
      </w:r>
      <w:r w:rsidRPr="0050541E">
        <w:rPr>
          <w:rStyle w:val="StyleBoldUnderline"/>
          <w:rFonts w:asciiTheme="majorHAnsi" w:hAnsiTheme="majorHAnsi"/>
          <w:highlight w:val="yellow"/>
        </w:rPr>
        <w:t>have also suffered from the loss of business; diminished or affected employment opportunities</w:t>
      </w:r>
      <w:r w:rsidRPr="0050541E">
        <w:rPr>
          <w:rFonts w:asciiTheme="majorHAnsi" w:hAnsiTheme="majorHAnsi"/>
          <w:sz w:val="14"/>
          <w:highlight w:val="yellow"/>
        </w:rPr>
        <w:t>;111 “</w:t>
      </w:r>
      <w:r w:rsidRPr="0050541E">
        <w:rPr>
          <w:rStyle w:val="StyleBoldUnderline"/>
          <w:rFonts w:asciiTheme="majorHAnsi" w:hAnsiTheme="majorHAnsi"/>
          <w:highlight w:val="yellow"/>
        </w:rPr>
        <w:t>other manifestations of public hostility” such as stigma</w:t>
      </w:r>
      <w:r w:rsidRPr="0050541E">
        <w:rPr>
          <w:rFonts w:asciiTheme="majorHAnsi" w:hAnsiTheme="majorHAnsi"/>
          <w:sz w:val="14"/>
          <w:highlight w:val="yellow"/>
        </w:rPr>
        <w:t>;</w:t>
      </w:r>
      <w:r w:rsidRPr="0050541E">
        <w:rPr>
          <w:rFonts w:asciiTheme="majorHAnsi" w:hAnsiTheme="majorHAnsi"/>
          <w:sz w:val="14"/>
        </w:rPr>
        <w:t>112</w:t>
      </w:r>
      <w:r w:rsidRPr="0050541E">
        <w:rPr>
          <w:rFonts w:asciiTheme="majorHAnsi" w:hAnsiTheme="majorHAnsi"/>
          <w:sz w:val="14"/>
          <w:highlight w:val="yellow"/>
        </w:rPr>
        <w:t xml:space="preserve"> </w:t>
      </w:r>
      <w:r w:rsidRPr="0050541E">
        <w:rPr>
          <w:rStyle w:val="StyleBoldUnderline"/>
          <w:rFonts w:asciiTheme="majorHAnsi" w:hAnsiTheme="majorHAnsi"/>
          <w:highlight w:val="yellow"/>
        </w:rPr>
        <w:t>and the enabling or furthering justification of hate crimes against Muslims</w:t>
      </w:r>
      <w:r w:rsidRPr="0050541E">
        <w:rPr>
          <w:rFonts w:asciiTheme="majorHAnsi" w:hAnsiTheme="majorHAnsi"/>
          <w:sz w:val="14"/>
        </w:rPr>
        <w:t xml:space="preserve">113 because of the specter left upon the Muslim community in the wake of media reports of NYPD surveillance.114 </w:t>
      </w:r>
      <w:r w:rsidRPr="0050541E">
        <w:rPr>
          <w:rStyle w:val="StyleBoldUnderline"/>
          <w:rFonts w:asciiTheme="majorHAnsi" w:hAnsiTheme="majorHAnsi"/>
          <w:highlight w:val="yellow"/>
        </w:rPr>
        <w:t xml:space="preserve">Moreover, the surveillance of Muslims has placed a particularly ominous mark on the community through the government’s use of informants to infiltrate </w:t>
      </w:r>
      <w:r w:rsidRPr="0050541E">
        <w:rPr>
          <w:rStyle w:val="StyleBoldUnderline"/>
          <w:rFonts w:asciiTheme="majorHAnsi" w:hAnsiTheme="majorHAnsi"/>
        </w:rPr>
        <w:t xml:space="preserve">mosques, Muslim Student Associations on college campuses, and </w:t>
      </w:r>
      <w:r w:rsidRPr="0050541E">
        <w:rPr>
          <w:rStyle w:val="StyleBoldUnderline"/>
          <w:rFonts w:asciiTheme="majorHAnsi" w:hAnsiTheme="majorHAnsi"/>
          <w:highlight w:val="yellow"/>
        </w:rPr>
        <w:t>the Muslim community</w:t>
      </w:r>
      <w:r w:rsidRPr="0050541E">
        <w:rPr>
          <w:rStyle w:val="StyleBoldUnderline"/>
          <w:rFonts w:asciiTheme="majorHAnsi" w:hAnsiTheme="majorHAnsi"/>
        </w:rPr>
        <w:t xml:space="preserve"> in general. </w:t>
      </w:r>
    </w:p>
    <w:p w14:paraId="655063C2" w14:textId="77777777" w:rsidR="00DB769F" w:rsidRPr="0050541E" w:rsidRDefault="00DB769F" w:rsidP="00DB769F">
      <w:pPr>
        <w:rPr>
          <w:rFonts w:asciiTheme="majorHAnsi" w:hAnsiTheme="majorHAnsi"/>
        </w:rPr>
      </w:pPr>
    </w:p>
    <w:p w14:paraId="580FFDC4" w14:textId="2E6DF8E4" w:rsidR="00DB769F" w:rsidRPr="0050541E" w:rsidRDefault="00A57EB6" w:rsidP="00D41F2D">
      <w:pPr>
        <w:pStyle w:val="Heading4"/>
      </w:pPr>
      <w:r>
        <w:t>This form of security makes the subject increasingly vulnerable to hate crimes and deportation, despite a lack of evidence that they are national security threats</w:t>
      </w:r>
    </w:p>
    <w:p w14:paraId="78871E71" w14:textId="77777777" w:rsidR="00DB769F" w:rsidRPr="0050541E" w:rsidRDefault="00DB769F" w:rsidP="00DB769F">
      <w:pPr>
        <w:rPr>
          <w:rFonts w:asciiTheme="majorHAnsi" w:hAnsiTheme="majorHAnsi"/>
        </w:rPr>
      </w:pPr>
      <w:proofErr w:type="spellStart"/>
      <w:r w:rsidRPr="0050541E">
        <w:rPr>
          <w:rStyle w:val="Heading4Char"/>
        </w:rPr>
        <w:t>Alimahomed</w:t>
      </w:r>
      <w:proofErr w:type="spellEnd"/>
      <w:r w:rsidRPr="0050541E">
        <w:rPr>
          <w:rStyle w:val="Heading4Char"/>
        </w:rPr>
        <w:t xml:space="preserve"> 14</w:t>
      </w:r>
      <w:r w:rsidRPr="0050541E">
        <w:rPr>
          <w:rFonts w:asciiTheme="majorHAnsi" w:hAnsiTheme="majorHAnsi"/>
        </w:rPr>
        <w:t xml:space="preserve"> (Sabrina, a joint Assistant Professor in the Departments of Sociology and Women’s, Gender and Sexuality Studies at California State University, “Homeland Security Inc.: public order, private profit”, </w:t>
      </w:r>
      <w:hyperlink r:id="rId11" w:history="1">
        <w:r w:rsidRPr="0050541E">
          <w:rPr>
            <w:rStyle w:val="Hyperlink"/>
            <w:rFonts w:asciiTheme="majorHAnsi" w:hAnsiTheme="majorHAnsi"/>
          </w:rPr>
          <w:t>http://rac.sagepub.com/content/55/4/82.full</w:t>
        </w:r>
      </w:hyperlink>
      <w:r w:rsidRPr="0050541E">
        <w:rPr>
          <w:rFonts w:asciiTheme="majorHAnsi" w:hAnsiTheme="majorHAnsi"/>
        </w:rPr>
        <w:t xml:space="preserve">, April-June 2014, accessed 7/18/15,ASX) </w:t>
      </w:r>
    </w:p>
    <w:p w14:paraId="72A7D7DF" w14:textId="77777777" w:rsidR="00DB769F" w:rsidRPr="0050541E" w:rsidRDefault="00DB769F" w:rsidP="00DB769F">
      <w:pPr>
        <w:rPr>
          <w:rStyle w:val="Emphasis"/>
          <w:rFonts w:asciiTheme="majorHAnsi" w:hAnsiTheme="majorHAnsi"/>
        </w:rPr>
      </w:pPr>
    </w:p>
    <w:p w14:paraId="2C118BE9" w14:textId="77777777" w:rsidR="00DB769F" w:rsidRPr="0050541E" w:rsidRDefault="00DB769F" w:rsidP="00DB769F">
      <w:pPr>
        <w:rPr>
          <w:rStyle w:val="StyleBoldUnderline"/>
          <w:rFonts w:asciiTheme="majorHAnsi" w:hAnsiTheme="majorHAnsi"/>
        </w:rPr>
      </w:pPr>
      <w:r w:rsidRPr="0050541E">
        <w:rPr>
          <w:rStyle w:val="StyleBoldUnderline"/>
          <w:rFonts w:asciiTheme="majorHAnsi" w:hAnsiTheme="majorHAnsi"/>
        </w:rPr>
        <w:t xml:space="preserve">The </w:t>
      </w:r>
      <w:r w:rsidRPr="0050541E">
        <w:rPr>
          <w:rStyle w:val="StyleBoldUnderline"/>
          <w:rFonts w:asciiTheme="majorHAnsi" w:hAnsiTheme="majorHAnsi"/>
          <w:highlight w:val="yellow"/>
        </w:rPr>
        <w:t>unchecked spending and investment on security and counterterrorism programmes draw on a complex relationship between government</w:t>
      </w:r>
      <w:r w:rsidRPr="0050541E">
        <w:rPr>
          <w:rFonts w:asciiTheme="majorHAnsi" w:hAnsiTheme="majorHAnsi"/>
          <w:sz w:val="16"/>
          <w:highlight w:val="yellow"/>
        </w:rPr>
        <w:t>,</w:t>
      </w:r>
      <w:r w:rsidRPr="0050541E">
        <w:rPr>
          <w:rFonts w:asciiTheme="majorHAnsi" w:hAnsiTheme="majorHAnsi"/>
          <w:sz w:val="16"/>
        </w:rPr>
        <w:t xml:space="preserve"> private capital and bi-partisan political support. Although, in actuality,</w:t>
      </w:r>
      <w:r w:rsidRPr="0050541E">
        <w:rPr>
          <w:rFonts w:asciiTheme="majorHAnsi" w:hAnsiTheme="majorHAnsi"/>
        </w:rPr>
        <w:t xml:space="preserve"> </w:t>
      </w:r>
      <w:r w:rsidRPr="0050541E">
        <w:rPr>
          <w:rStyle w:val="StyleBoldUnderline"/>
          <w:rFonts w:asciiTheme="majorHAnsi" w:hAnsiTheme="majorHAnsi"/>
          <w:highlight w:val="yellow"/>
        </w:rPr>
        <w:t>terrorism ranks low as a potential threat to the everyday life of an American, in recent years it has consistently remained a top priority for American citizens</w:t>
      </w:r>
      <w:r w:rsidRPr="0050541E">
        <w:rPr>
          <w:rStyle w:val="StyleBoldUnderline"/>
          <w:rFonts w:asciiTheme="majorHAnsi" w:hAnsiTheme="majorHAnsi"/>
        </w:rPr>
        <w:t xml:space="preserve"> and in the deployment of financial and governmental resources</w:t>
      </w:r>
      <w:r w:rsidRPr="0050541E">
        <w:rPr>
          <w:rFonts w:asciiTheme="majorHAnsi" w:hAnsiTheme="majorHAnsi"/>
          <w:sz w:val="16"/>
        </w:rPr>
        <w:t xml:space="preserve"> – leading to surveillance of a most comprehensive nature. One of the largest government contracting firms, Booz Allen Hamilton, known for specializing in cybersecurity, has recently made headlines due to allegations by Edward Snowden, a former private contractor employee who leaked classified information on the National Security Agency’s secret domestic surveillance programmers. </w:t>
      </w:r>
      <w:r w:rsidRPr="0050541E">
        <w:rPr>
          <w:rStyle w:val="StyleBoldUnderline"/>
          <w:rFonts w:asciiTheme="majorHAnsi" w:hAnsiTheme="majorHAnsi"/>
        </w:rPr>
        <w:t xml:space="preserve">Snowden’s leaked documents reveal that the National Security Agency has been running the </w:t>
      </w:r>
      <w:r w:rsidRPr="0050541E">
        <w:rPr>
          <w:rStyle w:val="StyleBoldUnderline"/>
          <w:rFonts w:asciiTheme="majorHAnsi" w:hAnsiTheme="majorHAnsi"/>
          <w:highlight w:val="yellow"/>
        </w:rPr>
        <w:t>‘PRISM’ programme, a massive electronic surveillance operation since 2007. PRISM mined and intercepted electronic communications such as video, live chat, user data, and email from many of the leading corporate technology providers,</w:t>
      </w:r>
      <w:r w:rsidRPr="0050541E">
        <w:rPr>
          <w:rStyle w:val="StyleBoldUnderline"/>
          <w:rFonts w:asciiTheme="majorHAnsi" w:hAnsiTheme="majorHAnsi"/>
        </w:rPr>
        <w:t xml:space="preserve"> including Google, Yahoo, YouTube, Skype, Microsoft, Facebook and Apple.</w:t>
      </w:r>
      <w:r w:rsidRPr="0050541E">
        <w:rPr>
          <w:rFonts w:asciiTheme="majorHAnsi" w:hAnsiTheme="majorHAnsi"/>
        </w:rPr>
        <w:t xml:space="preserve"> </w:t>
      </w:r>
      <w:r w:rsidRPr="0050541E">
        <w:rPr>
          <w:rFonts w:asciiTheme="majorHAnsi" w:hAnsiTheme="majorHAnsi"/>
          <w:sz w:val="16"/>
        </w:rPr>
        <w:t xml:space="preserve">Intelligence contractors were able to access electronic communications without a warrant if they were 51 per cent confident that the person was reasonably believed to be outside the US. However, there was scarce oversight of these parameters in gathering information on US individuals. In addition, reports also allege that agencies outside the US shared access to this information as well, including the British agency, GCHQ.34 The National Security Agency’s suspicionless surveillance extended to collecting metadata of Verizon customer’s telephone calls made domestically and also among other countries outside of the US.35 </w:t>
      </w:r>
      <w:r w:rsidRPr="0050541E">
        <w:rPr>
          <w:rStyle w:val="StyleBoldUnderline"/>
          <w:rFonts w:asciiTheme="majorHAnsi" w:hAnsiTheme="majorHAnsi"/>
          <w:highlight w:val="yellow"/>
        </w:rPr>
        <w:t>The increased surveillance of Arab and Muslim communities has not actually revealed terrorists, but produced a type of pre-emptive policing to demonstrate that tax dollars are hard at work to prevent terrorism.</w:t>
      </w:r>
      <w:r w:rsidRPr="0050541E">
        <w:rPr>
          <w:rStyle w:val="StyleBoldUnderline"/>
          <w:rFonts w:asciiTheme="majorHAnsi" w:hAnsiTheme="majorHAnsi"/>
        </w:rPr>
        <w:t xml:space="preserve"> The ramped-up blanket </w:t>
      </w:r>
      <w:r w:rsidRPr="0050541E">
        <w:rPr>
          <w:rStyle w:val="StyleBoldUnderline"/>
          <w:rFonts w:asciiTheme="majorHAnsi" w:hAnsiTheme="majorHAnsi"/>
          <w:highlight w:val="yellow"/>
        </w:rPr>
        <w:t>monitoring of Arabs and Muslims has led to the deportation of immigrants</w:t>
      </w:r>
      <w:r w:rsidRPr="0050541E">
        <w:rPr>
          <w:rStyle w:val="StyleBoldUnderline"/>
          <w:rFonts w:asciiTheme="majorHAnsi" w:hAnsiTheme="majorHAnsi"/>
        </w:rPr>
        <w:t xml:space="preserve"> for minor visa violations </w:t>
      </w:r>
      <w:r w:rsidRPr="0050541E">
        <w:rPr>
          <w:rStyle w:val="StyleBoldUnderline"/>
          <w:rFonts w:asciiTheme="majorHAnsi" w:hAnsiTheme="majorHAnsi"/>
          <w:highlight w:val="yellow"/>
        </w:rPr>
        <w:t>and a substantial investment in the mapping of Arab and Muslim communities.</w:t>
      </w:r>
      <w:r w:rsidRPr="0050541E">
        <w:rPr>
          <w:rStyle w:val="StyleBoldUnderline"/>
          <w:rFonts w:asciiTheme="majorHAnsi" w:hAnsiTheme="majorHAnsi"/>
        </w:rPr>
        <w:t xml:space="preserve"> This pre-emptive policing strategy demands significant investments in security and information related technology-gathering strategies.36 The FBI, ICE and local law enforcement agencies all work in concert with private contractors to continuously gather information related to ‘suspect populations’ with Muslims disproportionately impacted.</w:t>
      </w:r>
      <w:r w:rsidRPr="0050541E">
        <w:rPr>
          <w:rFonts w:asciiTheme="majorHAnsi" w:hAnsiTheme="majorHAnsi"/>
          <w:sz w:val="16"/>
        </w:rPr>
        <w:t xml:space="preserve"> Private capital is one factor among many driving the surveillance of Muslims. Enabled by the advances in the technological revolution that made mass data analysis and data-mining possible, private interests work in tandem with processes of state racism that drive information collection. </w:t>
      </w:r>
      <w:r w:rsidRPr="0050541E">
        <w:rPr>
          <w:rStyle w:val="StyleBoldUnderline"/>
          <w:rFonts w:asciiTheme="majorHAnsi" w:hAnsiTheme="majorHAnsi"/>
        </w:rPr>
        <w:t xml:space="preserve">All of which is, in turn, facilitated by the passive acceptance of majority populations, primed by the media, of the need to police an ‘enemy within’, and the recent rehabilitation of racial profiling.37 </w:t>
      </w:r>
      <w:r w:rsidRPr="0050541E">
        <w:rPr>
          <w:rStyle w:val="StyleBoldUnderline"/>
          <w:rFonts w:asciiTheme="majorHAnsi" w:hAnsiTheme="majorHAnsi"/>
          <w:highlight w:val="yellow"/>
        </w:rPr>
        <w:t>While Muslims in general continue to be widely perceived and treated as ‘legitimate’ security threats, there has been a lack of evidence in support of such claims</w:t>
      </w:r>
      <w:r w:rsidRPr="0050541E">
        <w:rPr>
          <w:rStyle w:val="StyleBoldUnderline"/>
          <w:rFonts w:asciiTheme="majorHAnsi" w:hAnsiTheme="majorHAnsi"/>
        </w:rPr>
        <w:t xml:space="preserve">.38 There has been a definitive shift in counterterrorism priorities and policing strategies domestically, with the FBI increasingly focusing on investigating US Muslims without any factual predicate. Prior to 2006, </w:t>
      </w:r>
      <w:r w:rsidRPr="0050541E">
        <w:rPr>
          <w:rStyle w:val="StyleBoldUnderline"/>
          <w:rFonts w:asciiTheme="majorHAnsi" w:hAnsiTheme="majorHAnsi"/>
          <w:highlight w:val="yellow"/>
        </w:rPr>
        <w:t>most counterterrorism efforts were primarily focused on safeguarding the US from foreign terrorists. However, the bombing of the London Underground on 7 July 2005 by ‘homegrown Muslim radicals’ had an international ripple effect</w:t>
      </w:r>
      <w:r w:rsidRPr="0050541E">
        <w:rPr>
          <w:rStyle w:val="StyleBoldUnderline"/>
          <w:rFonts w:asciiTheme="majorHAnsi" w:hAnsiTheme="majorHAnsi"/>
        </w:rPr>
        <w:t>.</w:t>
      </w:r>
      <w:r w:rsidRPr="0050541E">
        <w:rPr>
          <w:rFonts w:asciiTheme="majorHAnsi" w:hAnsiTheme="majorHAnsi"/>
        </w:rPr>
        <w:t xml:space="preserve"> </w:t>
      </w:r>
      <w:r w:rsidRPr="0050541E">
        <w:rPr>
          <w:rFonts w:asciiTheme="majorHAnsi" w:hAnsiTheme="majorHAnsi"/>
          <w:sz w:val="16"/>
        </w:rPr>
        <w:t>During the period 2006 to 2007</w:t>
      </w:r>
      <w:r w:rsidRPr="0050541E">
        <w:rPr>
          <w:rStyle w:val="StyleBoldUnderline"/>
          <w:rFonts w:asciiTheme="majorHAnsi" w:hAnsiTheme="majorHAnsi"/>
        </w:rPr>
        <w:t xml:space="preserve">, </w:t>
      </w:r>
      <w:r w:rsidRPr="0050541E">
        <w:rPr>
          <w:rStyle w:val="StyleBoldUnderline"/>
          <w:rFonts w:asciiTheme="majorHAnsi" w:hAnsiTheme="majorHAnsi"/>
          <w:highlight w:val="yellow"/>
        </w:rPr>
        <w:t>US public discourse on the threat of radical homegrown terrorism became an increasing media fixation and public priority. This increasing scrutiny of US Arabs and Muslims in public discourse was mirrored in the activity of the security state.</w:t>
      </w:r>
      <w:r w:rsidRPr="0050541E">
        <w:rPr>
          <w:rFonts w:asciiTheme="majorHAnsi" w:hAnsiTheme="majorHAnsi"/>
          <w:sz w:val="16"/>
        </w:rPr>
        <w:t xml:space="preserve"> In May 2006 the first significant report on ‘homegrown radicalisation’, produced by the FBI counterterrorism unit, ‘</w:t>
      </w:r>
      <w:proofErr w:type="gramStart"/>
      <w:r w:rsidRPr="0050541E">
        <w:rPr>
          <w:rFonts w:asciiTheme="majorHAnsi" w:hAnsiTheme="majorHAnsi"/>
          <w:sz w:val="16"/>
        </w:rPr>
        <w:t>The</w:t>
      </w:r>
      <w:proofErr w:type="gramEnd"/>
      <w:r w:rsidRPr="0050541E">
        <w:rPr>
          <w:rFonts w:asciiTheme="majorHAnsi" w:hAnsiTheme="majorHAnsi"/>
          <w:sz w:val="16"/>
        </w:rPr>
        <w:t xml:space="preserve"> radicalization process: from conversion to jihad’ purported to outline the indicators of the pre-radicalisation stage. </w:t>
      </w:r>
      <w:r w:rsidRPr="0050541E">
        <w:rPr>
          <w:rStyle w:val="StyleBoldUnderline"/>
          <w:rFonts w:asciiTheme="majorHAnsi" w:hAnsiTheme="majorHAnsi"/>
          <w:highlight w:val="yellow"/>
        </w:rPr>
        <w:t>These ‘identification factors’ included wearing traditional Muslim attire, growing facial hair, frequent attendance at a mosque or prayer group, and travelling to a Muslim country</w:t>
      </w:r>
      <w:r w:rsidRPr="0050541E">
        <w:rPr>
          <w:rStyle w:val="StyleBoldUnderline"/>
          <w:rFonts w:asciiTheme="majorHAnsi" w:hAnsiTheme="majorHAnsi"/>
        </w:rPr>
        <w:t xml:space="preserve">. </w:t>
      </w:r>
      <w:r w:rsidRPr="0050541E">
        <w:rPr>
          <w:rFonts w:asciiTheme="majorHAnsi" w:hAnsiTheme="majorHAnsi"/>
          <w:sz w:val="16"/>
        </w:rPr>
        <w:t xml:space="preserve">These presumed identification factors are, of course, nothing more than a set of </w:t>
      </w:r>
      <w:proofErr w:type="spellStart"/>
      <w:r w:rsidRPr="0050541E">
        <w:rPr>
          <w:rFonts w:asciiTheme="majorHAnsi" w:hAnsiTheme="majorHAnsi"/>
          <w:sz w:val="16"/>
        </w:rPr>
        <w:t>generalised</w:t>
      </w:r>
      <w:proofErr w:type="spellEnd"/>
      <w:r w:rsidRPr="0050541E">
        <w:rPr>
          <w:rFonts w:asciiTheme="majorHAnsi" w:hAnsiTheme="majorHAnsi"/>
          <w:sz w:val="16"/>
        </w:rPr>
        <w:t xml:space="preserve"> characteristics that could be applied to the vast majority of US Muslims, and fail to actually provide clear linkages between individual cri</w:t>
      </w:r>
      <w:r w:rsidRPr="0050541E">
        <w:rPr>
          <w:rFonts w:asciiTheme="majorHAnsi" w:hAnsiTheme="majorHAnsi"/>
          <w:sz w:val="16"/>
        </w:rPr>
        <w:tab/>
      </w:r>
      <w:proofErr w:type="spellStart"/>
      <w:r w:rsidRPr="0050541E">
        <w:rPr>
          <w:rFonts w:asciiTheme="majorHAnsi" w:hAnsiTheme="majorHAnsi"/>
          <w:sz w:val="16"/>
        </w:rPr>
        <w:t>minal</w:t>
      </w:r>
      <w:proofErr w:type="spellEnd"/>
      <w:r w:rsidRPr="0050541E">
        <w:rPr>
          <w:rFonts w:asciiTheme="majorHAnsi" w:hAnsiTheme="majorHAnsi"/>
          <w:sz w:val="16"/>
        </w:rPr>
        <w:t xml:space="preserve"> activities of potential terrorists. The 2013 media coverage of the Boston Marathon bombings revisited this report highlighting in a rhetorically banal insight that jihadists are often ‘unremarkable men’ living ‘unremarkable lives’.39 </w:t>
      </w:r>
      <w:r w:rsidRPr="0050541E">
        <w:rPr>
          <w:rStyle w:val="StyleBoldUnderline"/>
          <w:rFonts w:asciiTheme="majorHAnsi" w:hAnsiTheme="majorHAnsi"/>
        </w:rPr>
        <w:t>Since one of the aims of the Department of Homeland Security’s counterterrorism programmes has been to fill an information void on potential terrorist threats, government initiatives have focused on tracking generalised populations of immigrant Muslims.</w:t>
      </w:r>
      <w:r w:rsidRPr="0050541E">
        <w:rPr>
          <w:rFonts w:asciiTheme="majorHAnsi" w:hAnsiTheme="majorHAnsi"/>
        </w:rPr>
        <w:t xml:space="preserve">41 During 2002–2003, the new </w:t>
      </w:r>
      <w:r w:rsidRPr="0050541E">
        <w:rPr>
          <w:rStyle w:val="StyleBoldUnderline"/>
          <w:rFonts w:asciiTheme="majorHAnsi" w:hAnsiTheme="majorHAnsi"/>
          <w:highlight w:val="yellow"/>
        </w:rPr>
        <w:t>National Security Entry-Exit Registration System (NSEERS) focused on the registering, fingerprinting and photographing of male foreign nationals from countries that</w:t>
      </w:r>
      <w:r w:rsidRPr="0050541E">
        <w:rPr>
          <w:rStyle w:val="StyleBoldUnderline"/>
          <w:rFonts w:asciiTheme="majorHAnsi" w:hAnsiTheme="majorHAnsi"/>
        </w:rPr>
        <w:t xml:space="preserve"> had been known to </w:t>
      </w:r>
      <w:r w:rsidRPr="0050541E">
        <w:rPr>
          <w:rStyle w:val="StyleBoldUnderline"/>
          <w:rFonts w:asciiTheme="majorHAnsi" w:hAnsiTheme="majorHAnsi"/>
          <w:highlight w:val="yellow"/>
        </w:rPr>
        <w:t xml:space="preserve">support </w:t>
      </w:r>
      <w:r w:rsidRPr="0050541E">
        <w:rPr>
          <w:rStyle w:val="StyleBoldUnderline"/>
          <w:rFonts w:asciiTheme="majorHAnsi" w:hAnsiTheme="majorHAnsi"/>
        </w:rPr>
        <w:t xml:space="preserve">or harbour </w:t>
      </w:r>
      <w:r w:rsidRPr="0050541E">
        <w:rPr>
          <w:rStyle w:val="StyleBoldUnderline"/>
          <w:rFonts w:asciiTheme="majorHAnsi" w:hAnsiTheme="majorHAnsi"/>
          <w:highlight w:val="yellow"/>
        </w:rPr>
        <w:t>terrorists. The domestic component solicited registrations from more than 80,000 males who were living inside the United States on temporary visas from Muslim-majority countries</w:t>
      </w:r>
      <w:r w:rsidRPr="0050541E">
        <w:rPr>
          <w:rFonts w:asciiTheme="majorHAnsi" w:hAnsiTheme="majorHAnsi"/>
        </w:rPr>
        <w:t xml:space="preserve">. In September 2003, of the </w:t>
      </w:r>
      <w:r w:rsidRPr="0050541E">
        <w:rPr>
          <w:rStyle w:val="StyleBoldUnderline"/>
          <w:rFonts w:asciiTheme="majorHAnsi" w:hAnsiTheme="majorHAnsi"/>
          <w:highlight w:val="yellow"/>
        </w:rPr>
        <w:t>more than 80,000 individuals who complied with call-in registration, 13,799 were referred to investigations and received notices to appear in court, and 2,870 were detained</w:t>
      </w:r>
      <w:r w:rsidRPr="0050541E">
        <w:rPr>
          <w:rStyle w:val="StyleBoldUnderline"/>
          <w:rFonts w:asciiTheme="majorHAnsi" w:hAnsiTheme="majorHAnsi"/>
        </w:rPr>
        <w:t>.</w:t>
      </w:r>
      <w:r w:rsidRPr="0050541E">
        <w:rPr>
          <w:rFonts w:asciiTheme="majorHAnsi" w:hAnsiTheme="majorHAnsi"/>
        </w:rPr>
        <w:t xml:space="preserve">42 Of those visitors who were detained, not one single individual was ever brought up on terrorism related charges. However, </w:t>
      </w:r>
      <w:r w:rsidRPr="0050541E">
        <w:rPr>
          <w:rStyle w:val="StyleBoldUnderline"/>
          <w:rFonts w:asciiTheme="majorHAnsi" w:hAnsiTheme="majorHAnsi"/>
        </w:rPr>
        <w:t>most were deported for simple visa violations, such as failing to report a change of address within ten days of moving. NSEERS, widely criticised by migrants’ rights and civil liberties groups, not only failed to produce any suspected terrorists or foil any potential terrorist activities but was later mined for new and continued investigations into the Muslim community.</w:t>
      </w:r>
      <w:r w:rsidRPr="0050541E">
        <w:rPr>
          <w:rFonts w:asciiTheme="majorHAnsi" w:hAnsiTheme="majorHAnsi"/>
        </w:rPr>
        <w:t xml:space="preserve"> From May 2004 to February 2005, Immigration and Customs Enforcement (ICE) agents developed ‘Operation Frontline’, a programme that systematically mined the NSEERS database, the Student and Exchange Information System (SEVIS), and the US Visitor and Immigrant Status Indicator Technology Program (US VISIT) in order to conduct surveillance of foreign nationals who posed a national security threat.43 </w:t>
      </w:r>
      <w:r w:rsidRPr="0050541E">
        <w:rPr>
          <w:rStyle w:val="StyleBoldUnderline"/>
          <w:rFonts w:asciiTheme="majorHAnsi" w:hAnsiTheme="majorHAnsi"/>
          <w:highlight w:val="yellow"/>
        </w:rPr>
        <w:t>Of the 2,400 individuals who were under surveillance and investigation, 2,000 (83 per cent) were from predominantly Muslim countries.</w:t>
      </w:r>
      <w:r w:rsidRPr="0050541E">
        <w:rPr>
          <w:rStyle w:val="StyleBoldUnderline"/>
          <w:rFonts w:asciiTheme="majorHAnsi" w:hAnsiTheme="majorHAnsi"/>
        </w:rPr>
        <w:t xml:space="preserve"> Once again, Operation Frontline also </w:t>
      </w:r>
      <w:proofErr w:type="gramStart"/>
      <w:r w:rsidRPr="0050541E">
        <w:rPr>
          <w:rStyle w:val="StyleBoldUnderline"/>
          <w:rFonts w:asciiTheme="majorHAnsi" w:hAnsiTheme="majorHAnsi"/>
        </w:rPr>
        <w:t>failed</w:t>
      </w:r>
      <w:proofErr w:type="gramEnd"/>
      <w:r w:rsidRPr="0050541E">
        <w:rPr>
          <w:rStyle w:val="StyleBoldUnderline"/>
          <w:rFonts w:asciiTheme="majorHAnsi" w:hAnsiTheme="majorHAnsi"/>
        </w:rPr>
        <w:t xml:space="preserve"> to make a single arrest of anyone on terrorist-related charges, nor did it even determine that there were any suspected terrorists among the population that was investigated. With the majority of NSEERS’ ‘suspects’ facing the denial of immigration welfare, or deportation, the programme became in effect a method of pauperising or depopulating Arab and Muslim communities within the US.</w:t>
      </w:r>
    </w:p>
    <w:p w14:paraId="383133E6" w14:textId="77777777" w:rsidR="00DB769F" w:rsidRPr="0050541E" w:rsidRDefault="00DB769F" w:rsidP="00DB769F">
      <w:pPr>
        <w:rPr>
          <w:rFonts w:asciiTheme="majorHAnsi" w:hAnsiTheme="majorHAnsi"/>
        </w:rPr>
      </w:pPr>
    </w:p>
    <w:p w14:paraId="52A0D89E" w14:textId="77777777" w:rsidR="00DB769F" w:rsidRPr="0050541E" w:rsidRDefault="00DB769F" w:rsidP="00D41F2D">
      <w:pPr>
        <w:pStyle w:val="Heading4"/>
        <w:rPr>
          <w:rStyle w:val="cite"/>
          <w:rFonts w:asciiTheme="majorHAnsi" w:hAnsiTheme="majorHAnsi"/>
        </w:rPr>
      </w:pPr>
      <w:r w:rsidRPr="0050541E">
        <w:t>The fear-based politics of terror justifies violence</w:t>
      </w:r>
      <w:r w:rsidR="00BC3C33" w:rsidRPr="0050541E">
        <w:t xml:space="preserve"> against Middle Eastern peoples</w:t>
      </w:r>
      <w:r w:rsidRPr="0050541E">
        <w:t xml:space="preserve"> in the name of rhetorical constructions</w:t>
      </w:r>
    </w:p>
    <w:p w14:paraId="7FA30BF9" w14:textId="77777777" w:rsidR="00DB769F" w:rsidRPr="0050541E" w:rsidRDefault="00DB769F" w:rsidP="00DB769F">
      <w:pPr>
        <w:rPr>
          <w:rFonts w:asciiTheme="majorHAnsi" w:hAnsiTheme="majorHAnsi"/>
        </w:rPr>
      </w:pPr>
      <w:proofErr w:type="spellStart"/>
      <w:r w:rsidRPr="0050541E">
        <w:rPr>
          <w:rStyle w:val="StyleStyleBold12pt"/>
          <w:rFonts w:asciiTheme="majorHAnsi" w:hAnsiTheme="majorHAnsi"/>
        </w:rPr>
        <w:t>Ivie</w:t>
      </w:r>
      <w:proofErr w:type="spellEnd"/>
      <w:r w:rsidRPr="0050541E">
        <w:rPr>
          <w:rStyle w:val="StyleStyleBold12pt"/>
          <w:rFonts w:asciiTheme="majorHAnsi" w:hAnsiTheme="majorHAnsi"/>
        </w:rPr>
        <w:t xml:space="preserve"> 7</w:t>
      </w:r>
      <w:r w:rsidRPr="0050541E">
        <w:rPr>
          <w:rFonts w:asciiTheme="majorHAnsi" w:hAnsiTheme="majorHAnsi"/>
        </w:rPr>
        <w:t xml:space="preserve"> (Robert, Prof of </w:t>
      </w:r>
      <w:proofErr w:type="spellStart"/>
      <w:r w:rsidRPr="0050541E">
        <w:rPr>
          <w:rFonts w:asciiTheme="majorHAnsi" w:hAnsiTheme="majorHAnsi"/>
        </w:rPr>
        <w:t>Comm</w:t>
      </w:r>
      <w:proofErr w:type="spellEnd"/>
      <w:r w:rsidRPr="0050541E">
        <w:rPr>
          <w:rFonts w:asciiTheme="majorHAnsi" w:hAnsiTheme="majorHAnsi"/>
        </w:rPr>
        <w:t xml:space="preserve"> and Culture @ Indiana U, Rhetoric &amp; Public Affairs. V. 10. Is. 2., 2007, 221+, </w:t>
      </w:r>
      <w:proofErr w:type="spellStart"/>
      <w:r w:rsidRPr="0050541E">
        <w:rPr>
          <w:rFonts w:asciiTheme="majorHAnsi" w:hAnsiTheme="majorHAnsi"/>
        </w:rPr>
        <w:t>Questia</w:t>
      </w:r>
      <w:proofErr w:type="spellEnd"/>
      <w:r w:rsidRPr="0050541E">
        <w:rPr>
          <w:rFonts w:asciiTheme="majorHAnsi" w:hAnsiTheme="majorHAnsi"/>
        </w:rPr>
        <w:t xml:space="preserve">) </w:t>
      </w:r>
    </w:p>
    <w:p w14:paraId="2D0F42D9" w14:textId="77777777" w:rsidR="00DB769F" w:rsidRPr="0050541E" w:rsidRDefault="00DB769F" w:rsidP="00DB769F">
      <w:pPr>
        <w:rPr>
          <w:rFonts w:asciiTheme="majorHAnsi" w:hAnsiTheme="majorHAnsi"/>
        </w:rPr>
      </w:pPr>
      <w:r w:rsidRPr="0050541E">
        <w:rPr>
          <w:rFonts w:asciiTheme="majorHAnsi" w:hAnsiTheme="majorHAnsi"/>
        </w:rPr>
        <w:t xml:space="preserve">Similarly, eight months later on September 20, 2002, </w:t>
      </w:r>
      <w:r w:rsidRPr="0050541E">
        <w:rPr>
          <w:rStyle w:val="StyleBoldUnderline"/>
          <w:rFonts w:asciiTheme="majorHAnsi" w:hAnsiTheme="majorHAnsi"/>
          <w:highlight w:val="yellow"/>
        </w:rPr>
        <w:t>Bush justified a doctrine of preemptive war against the enemies of civilization</w:t>
      </w:r>
      <w:r w:rsidRPr="0050541E">
        <w:rPr>
          <w:rStyle w:val="StyleBoldUnderline"/>
          <w:rFonts w:asciiTheme="majorHAnsi" w:hAnsiTheme="majorHAnsi"/>
        </w:rPr>
        <w:t xml:space="preserve"> and "the evil designs of tyrants,"</w:t>
      </w:r>
      <w:r w:rsidRPr="0050541E">
        <w:rPr>
          <w:rFonts w:asciiTheme="majorHAnsi" w:hAnsiTheme="majorHAnsi"/>
        </w:rPr>
        <w:t xml:space="preserve"> a doctrine that opened its third section </w:t>
      </w:r>
      <w:r w:rsidRPr="0050541E">
        <w:rPr>
          <w:rStyle w:val="StyleBoldUnderline"/>
          <w:rFonts w:asciiTheme="majorHAnsi" w:hAnsiTheme="majorHAnsi"/>
        </w:rPr>
        <w:t xml:space="preserve">with a quotation from the president speaking at the National Cathedral in Washington, D.C., </w:t>
      </w:r>
      <w:r w:rsidRPr="0050541E">
        <w:rPr>
          <w:rStyle w:val="StyleBoldUnderline"/>
          <w:rFonts w:asciiTheme="majorHAnsi" w:hAnsiTheme="majorHAnsi"/>
          <w:highlight w:val="yellow"/>
        </w:rPr>
        <w:t>three days after 9/11 and vowing to "rid the world of evil."</w:t>
      </w:r>
      <w:r w:rsidRPr="0050541E">
        <w:rPr>
          <w:rStyle w:val="StyleBoldUnderline"/>
          <w:rFonts w:asciiTheme="majorHAnsi" w:hAnsiTheme="majorHAnsi"/>
        </w:rPr>
        <w:t xml:space="preserve"> </w:t>
      </w:r>
      <w:r w:rsidRPr="0050541E">
        <w:rPr>
          <w:rFonts w:asciiTheme="majorHAnsi" w:hAnsiTheme="majorHAnsi"/>
        </w:rPr>
        <w:t>On October 7, just over two weeks after announcing his strategy of preemption,</w:t>
      </w:r>
      <w:r w:rsidRPr="0050541E">
        <w:rPr>
          <w:rStyle w:val="StyleBoldUnderline"/>
          <w:rFonts w:asciiTheme="majorHAnsi" w:hAnsiTheme="majorHAnsi"/>
        </w:rPr>
        <w:t xml:space="preserve"> Bush applied the new doctrine directly to Saddam Hussein's regime in Iraq, saying that the United States must presume the worst and must acknowledge "an urgent duty to prevent the worst from occurring."</w:t>
      </w:r>
      <w:r w:rsidRPr="0050541E">
        <w:rPr>
          <w:rFonts w:asciiTheme="majorHAnsi" w:hAnsiTheme="majorHAnsi"/>
        </w:rPr>
        <w:t xml:space="preserve">29 Then, in his January 28, 2003, State of the Union address, the president insisted that </w:t>
      </w:r>
      <w:r w:rsidRPr="0050541E">
        <w:rPr>
          <w:rStyle w:val="StyleBoldUnderline"/>
          <w:rFonts w:asciiTheme="majorHAnsi" w:hAnsiTheme="majorHAnsi"/>
          <w:highlight w:val="yellow"/>
        </w:rPr>
        <w:t>America could not afford to trust in the "sanity and restraint" of</w:t>
      </w:r>
      <w:r w:rsidRPr="0050541E">
        <w:rPr>
          <w:rStyle w:val="StyleBoldUnderline"/>
          <w:rFonts w:asciiTheme="majorHAnsi" w:hAnsiTheme="majorHAnsi"/>
        </w:rPr>
        <w:t>, nor could it wait any longer to disarm, a "dictator" with access to "the world's most dangerous weapons" and a history of using them to kill and disfigure thousands of his own people. This was an "evil" man</w:t>
      </w:r>
      <w:r w:rsidRPr="0050541E">
        <w:rPr>
          <w:rFonts w:asciiTheme="majorHAnsi" w:hAnsiTheme="majorHAnsi"/>
        </w:rPr>
        <w:t xml:space="preserve"> who tortured children and adults alike with electric shocks, hot irons, acid drips, power drills, amputations, and rape. </w:t>
      </w:r>
      <w:r w:rsidRPr="0050541E">
        <w:rPr>
          <w:rStyle w:val="StyleBoldUnderline"/>
          <w:rFonts w:asciiTheme="majorHAnsi" w:hAnsiTheme="majorHAnsi"/>
        </w:rPr>
        <w:t>"</w:t>
      </w:r>
      <w:r w:rsidRPr="0050541E">
        <w:rPr>
          <w:rStyle w:val="StyleBoldUnderline"/>
          <w:rFonts w:asciiTheme="majorHAnsi" w:hAnsiTheme="majorHAnsi"/>
          <w:highlight w:val="yellow"/>
        </w:rPr>
        <w:t>If this is not evil," Bush proclaimed, "then evil has no meaning."</w:t>
      </w:r>
      <w:proofErr w:type="gramStart"/>
      <w:r w:rsidRPr="0050541E">
        <w:rPr>
          <w:rFonts w:asciiTheme="majorHAnsi" w:hAnsiTheme="majorHAnsi"/>
        </w:rPr>
        <w:t xml:space="preserve">30  </w:t>
      </w:r>
      <w:r w:rsidRPr="0050541E">
        <w:rPr>
          <w:rStyle w:val="StyleBoldUnderline"/>
          <w:rFonts w:asciiTheme="majorHAnsi" w:hAnsiTheme="majorHAnsi"/>
          <w:highlight w:val="yellow"/>
        </w:rPr>
        <w:t>The</w:t>
      </w:r>
      <w:proofErr w:type="gramEnd"/>
      <w:r w:rsidRPr="0050541E">
        <w:rPr>
          <w:rStyle w:val="StyleBoldUnderline"/>
          <w:rFonts w:asciiTheme="majorHAnsi" w:hAnsiTheme="majorHAnsi"/>
          <w:highlight w:val="yellow"/>
        </w:rPr>
        <w:t xml:space="preserve"> image of Satan was Bush's rhetorical trump card in a case for preemptive war that lacked strong evidence of a substantial or imminent threat to the United States or to world security.31 Fear and the perception of peril were themselves entailments of the sign of evil</w:t>
      </w:r>
      <w:r w:rsidRPr="0050541E">
        <w:rPr>
          <w:rStyle w:val="underline"/>
          <w:rFonts w:asciiTheme="majorHAnsi" w:hAnsiTheme="majorHAnsi"/>
          <w:highlight w:val="yellow"/>
        </w:rPr>
        <w:t>.</w:t>
      </w:r>
      <w:r w:rsidRPr="0050541E">
        <w:rPr>
          <w:rFonts w:asciiTheme="majorHAnsi" w:hAnsiTheme="majorHAnsi"/>
          <w:sz w:val="26"/>
        </w:rPr>
        <w:t xml:space="preserve"> </w:t>
      </w:r>
      <w:r w:rsidRPr="0050541E">
        <w:rPr>
          <w:rFonts w:asciiTheme="majorHAnsi" w:hAnsiTheme="majorHAnsi"/>
        </w:rPr>
        <w:t xml:space="preserve">The very soul of the nation was at risk of damnation and in need of redemption. </w:t>
      </w:r>
      <w:r w:rsidRPr="0050541E">
        <w:rPr>
          <w:rStyle w:val="StyleBoldUnderline"/>
          <w:rFonts w:asciiTheme="majorHAnsi" w:hAnsiTheme="majorHAnsi"/>
        </w:rPr>
        <w:t>A war to bring down the demonic Saddam Hussein was a war of atonement and salvation-a war</w:t>
      </w:r>
      <w:r w:rsidRPr="0050541E">
        <w:rPr>
          <w:rFonts w:asciiTheme="majorHAnsi" w:hAnsiTheme="majorHAnsi"/>
        </w:rPr>
        <w:t xml:space="preserve">, Christian </w:t>
      </w:r>
      <w:proofErr w:type="spellStart"/>
      <w:r w:rsidRPr="0050541E">
        <w:rPr>
          <w:rFonts w:asciiTheme="majorHAnsi" w:hAnsiTheme="majorHAnsi"/>
        </w:rPr>
        <w:t>Spielvogel</w:t>
      </w:r>
      <w:proofErr w:type="spellEnd"/>
      <w:r w:rsidRPr="0050541E">
        <w:rPr>
          <w:rFonts w:asciiTheme="majorHAnsi" w:hAnsiTheme="majorHAnsi"/>
        </w:rPr>
        <w:t xml:space="preserve"> argues, that </w:t>
      </w:r>
      <w:r w:rsidRPr="0050541E">
        <w:rPr>
          <w:rStyle w:val="StyleBoldUnderline"/>
          <w:rFonts w:asciiTheme="majorHAnsi" w:hAnsiTheme="majorHAnsi"/>
        </w:rPr>
        <w:t>Bush represented</w:t>
      </w:r>
      <w:r w:rsidRPr="0050541E">
        <w:rPr>
          <w:rFonts w:asciiTheme="majorHAnsi" w:hAnsiTheme="majorHAnsi"/>
        </w:rPr>
        <w:t xml:space="preserve"> throughout his 2004 reelection campaign </w:t>
      </w:r>
      <w:r w:rsidRPr="0050541E">
        <w:rPr>
          <w:rStyle w:val="StyleBoldUnderline"/>
          <w:rFonts w:asciiTheme="majorHAnsi" w:hAnsiTheme="majorHAnsi"/>
        </w:rPr>
        <w:t>"as a test of national moral resolve in the face of evil."</w:t>
      </w:r>
      <w:r w:rsidRPr="0050541E">
        <w:rPr>
          <w:rFonts w:asciiTheme="majorHAnsi" w:hAnsiTheme="majorHAnsi"/>
        </w:rPr>
        <w:t xml:space="preserve">32 Bush's born-again articulation of Christian moral orthodoxy and its daunting expectation of strict fidelity to God's law required the nation to go it alone in Iraq as an affirmation of faith. Thus the </w:t>
      </w:r>
      <w:r w:rsidRPr="0050541E">
        <w:rPr>
          <w:rStyle w:val="StyleBoldUnderline"/>
          <w:rFonts w:asciiTheme="majorHAnsi" w:hAnsiTheme="majorHAnsi"/>
          <w:highlight w:val="yellow"/>
        </w:rPr>
        <w:t>moral logic of this pivotal symbolic form perpetuated war,</w:t>
      </w:r>
      <w:r w:rsidRPr="0050541E">
        <w:rPr>
          <w:rFonts w:asciiTheme="majorHAnsi" w:hAnsiTheme="majorHAnsi"/>
        </w:rPr>
        <w:t xml:space="preserve"> as </w:t>
      </w:r>
      <w:proofErr w:type="spellStart"/>
      <w:r w:rsidRPr="0050541E">
        <w:rPr>
          <w:rFonts w:asciiTheme="majorHAnsi" w:hAnsiTheme="majorHAnsi"/>
        </w:rPr>
        <w:t>Spielvogel</w:t>
      </w:r>
      <w:proofErr w:type="spellEnd"/>
      <w:r w:rsidRPr="0050541E">
        <w:rPr>
          <w:rFonts w:asciiTheme="majorHAnsi" w:hAnsiTheme="majorHAnsi"/>
        </w:rPr>
        <w:t xml:space="preserve"> explains, because </w:t>
      </w:r>
      <w:r w:rsidRPr="0050541E">
        <w:rPr>
          <w:rStyle w:val="StyleBoldUnderline"/>
          <w:rFonts w:asciiTheme="majorHAnsi" w:hAnsiTheme="majorHAnsi"/>
        </w:rPr>
        <w:t>"</w:t>
      </w:r>
      <w:r w:rsidRPr="0050541E">
        <w:rPr>
          <w:rStyle w:val="StyleBoldUnderline"/>
          <w:rFonts w:asciiTheme="majorHAnsi" w:hAnsiTheme="majorHAnsi"/>
          <w:highlight w:val="yellow"/>
        </w:rPr>
        <w:t>fear of evildoers provides the impetus to sustain one's moral fortitude."</w:t>
      </w:r>
      <w:r w:rsidRPr="0050541E">
        <w:rPr>
          <w:rFonts w:asciiTheme="majorHAnsi" w:hAnsiTheme="majorHAnsi"/>
        </w:rPr>
        <w:t>33 America's public faith ultimately was justified by a special covenant with God, and it was to Him that the nation ultimately was accountable in what the president called, deep into the bloody occupation of Iraq, this "time of testing."34 "</w:t>
      </w:r>
      <w:r w:rsidRPr="0050541E">
        <w:rPr>
          <w:rStyle w:val="StyleBoldUnderline"/>
          <w:rFonts w:asciiTheme="majorHAnsi" w:hAnsiTheme="majorHAnsi"/>
        </w:rPr>
        <w:t>Fellow citizens,"</w:t>
      </w:r>
      <w:r w:rsidRPr="0050541E">
        <w:rPr>
          <w:rFonts w:asciiTheme="majorHAnsi" w:hAnsiTheme="majorHAnsi"/>
        </w:rPr>
        <w:t xml:space="preserve"> he cautioned in the State of the Union address on January 31, 2006</w:t>
      </w:r>
      <w:r w:rsidRPr="0050541E">
        <w:rPr>
          <w:rStyle w:val="StyleBoldUnderline"/>
          <w:rFonts w:asciiTheme="majorHAnsi" w:hAnsiTheme="majorHAnsi"/>
        </w:rPr>
        <w:t>,"we've been called to leadership in a period of consequence."</w:t>
      </w:r>
      <w:r w:rsidRPr="0050541E">
        <w:rPr>
          <w:rFonts w:asciiTheme="majorHAnsi" w:hAnsiTheme="majorHAnsi"/>
        </w:rPr>
        <w:t>35</w:t>
      </w:r>
    </w:p>
    <w:p w14:paraId="3D844E2E" w14:textId="204014F2" w:rsidR="00DB769F" w:rsidRPr="0050541E" w:rsidRDefault="00DB769F" w:rsidP="00D41F2D">
      <w:pPr>
        <w:pStyle w:val="Heading4"/>
      </w:pPr>
      <w:r w:rsidRPr="0050541E">
        <w:t xml:space="preserve">This dehumanization of foreign populations establishes </w:t>
      </w:r>
      <w:r w:rsidRPr="0050541E">
        <w:rPr>
          <w:u w:val="single"/>
        </w:rPr>
        <w:t>continuous cycles of violence</w:t>
      </w:r>
    </w:p>
    <w:p w14:paraId="17B82244" w14:textId="77777777" w:rsidR="00DB769F" w:rsidRPr="0050541E" w:rsidRDefault="00DB769F" w:rsidP="00DB769F">
      <w:pPr>
        <w:rPr>
          <w:rFonts w:asciiTheme="majorHAnsi" w:hAnsiTheme="majorHAnsi"/>
        </w:rPr>
      </w:pPr>
      <w:r w:rsidRPr="0050541E">
        <w:rPr>
          <w:rStyle w:val="StyleStyleBold12pt"/>
          <w:rFonts w:asciiTheme="majorHAnsi" w:hAnsiTheme="majorHAnsi"/>
        </w:rPr>
        <w:t>Collins 2</w:t>
      </w:r>
      <w:r w:rsidRPr="0050541E">
        <w:rPr>
          <w:rFonts w:asciiTheme="majorHAnsi" w:hAnsiTheme="majorHAnsi"/>
        </w:rPr>
        <w:t xml:space="preserve"> </w:t>
      </w:r>
      <w:r w:rsidRPr="0050541E">
        <w:rPr>
          <w:rFonts w:asciiTheme="majorHAnsi" w:hAnsiTheme="majorHAnsi"/>
          <w:sz w:val="16"/>
          <w:szCs w:val="16"/>
        </w:rPr>
        <w:t>(John Collins, Associate professor of Global Studies at St. Lawrence, Visiting Professor of Sociology at St. Lawrence University, Collateral Language, p. 6-7, The Real Effects of Language, 2002)</w:t>
      </w:r>
    </w:p>
    <w:p w14:paraId="0E073F3B" w14:textId="77777777" w:rsidR="00DB769F" w:rsidRPr="0050541E" w:rsidRDefault="00DB769F" w:rsidP="00DB769F">
      <w:pPr>
        <w:rPr>
          <w:rFonts w:asciiTheme="majorHAnsi" w:hAnsiTheme="majorHAnsi"/>
          <w:b/>
          <w:u w:val="single"/>
        </w:rPr>
      </w:pPr>
      <w:r w:rsidRPr="0050541E">
        <w:rPr>
          <w:rFonts w:asciiTheme="majorHAnsi" w:hAnsiTheme="majorHAnsi"/>
          <w:sz w:val="14"/>
        </w:rPr>
        <w:t>As any university student knows, theories about the “social con</w:t>
      </w:r>
      <w:r w:rsidRPr="0050541E">
        <w:rPr>
          <w:rFonts w:asciiTheme="majorHAnsi" w:hAnsiTheme="majorHAnsi"/>
          <w:sz w:val="14"/>
        </w:rPr>
        <w:softHyphen/>
        <w:t xml:space="preserve">struction” and social effects of language have become a common feature of academic scholarship. </w:t>
      </w:r>
      <w:r w:rsidRPr="0050541E">
        <w:rPr>
          <w:rStyle w:val="StyleBoldUnderline"/>
          <w:rFonts w:asciiTheme="majorHAnsi" w:hAnsiTheme="majorHAnsi"/>
        </w:rPr>
        <w:t>Conservative critics often argue that those who use</w:t>
      </w:r>
      <w:r w:rsidRPr="0050541E">
        <w:rPr>
          <w:rFonts w:asciiTheme="majorHAnsi" w:hAnsiTheme="majorHAnsi"/>
          <w:sz w:val="14"/>
        </w:rPr>
        <w:t xml:space="preserve"> these </w:t>
      </w:r>
      <w:r w:rsidRPr="0050541E">
        <w:rPr>
          <w:rStyle w:val="StyleBoldUnderline"/>
          <w:rFonts w:asciiTheme="majorHAnsi" w:hAnsiTheme="majorHAnsi"/>
        </w:rPr>
        <w:t>theories of language</w:t>
      </w:r>
      <w:r w:rsidRPr="0050541E">
        <w:rPr>
          <w:rFonts w:asciiTheme="majorHAnsi" w:hAnsiTheme="majorHAnsi"/>
          <w:sz w:val="14"/>
        </w:rPr>
        <w:t xml:space="preserve"> (e.g., deconstruc</w:t>
      </w:r>
      <w:r w:rsidRPr="0050541E">
        <w:rPr>
          <w:rFonts w:asciiTheme="majorHAnsi" w:hAnsiTheme="majorHAnsi"/>
          <w:sz w:val="14"/>
        </w:rPr>
        <w:softHyphen/>
        <w:t xml:space="preserve">tion) </w:t>
      </w:r>
      <w:r w:rsidRPr="0050541E">
        <w:rPr>
          <w:rStyle w:val="StyleBoldUnderline"/>
          <w:rFonts w:asciiTheme="majorHAnsi" w:hAnsiTheme="majorHAnsi"/>
        </w:rPr>
        <w:t>are “just” talking about language, as opposed to</w:t>
      </w:r>
      <w:r w:rsidRPr="0050541E">
        <w:rPr>
          <w:rFonts w:asciiTheme="majorHAnsi" w:hAnsiTheme="majorHAnsi"/>
          <w:sz w:val="14"/>
        </w:rPr>
        <w:t xml:space="preserve"> talking about </w:t>
      </w:r>
      <w:r w:rsidRPr="0050541E">
        <w:rPr>
          <w:rStyle w:val="StyleBoldUnderline"/>
          <w:rFonts w:asciiTheme="majorHAnsi" w:hAnsiTheme="majorHAnsi"/>
        </w:rPr>
        <w:t>the “real world.”</w:t>
      </w:r>
      <w:r w:rsidRPr="0050541E">
        <w:rPr>
          <w:rFonts w:asciiTheme="majorHAnsi" w:hAnsiTheme="majorHAnsi"/>
          <w:sz w:val="14"/>
        </w:rPr>
        <w:t xml:space="preserve"> The essays in this book, by contrast, begin from the premise that </w:t>
      </w:r>
      <w:r w:rsidRPr="0050541E">
        <w:rPr>
          <w:rStyle w:val="StyleBoldUnderline"/>
          <w:rFonts w:asciiTheme="majorHAnsi" w:hAnsiTheme="majorHAnsi"/>
          <w:highlight w:val="yellow"/>
        </w:rPr>
        <w:t xml:space="preserve">language matters in the most </w:t>
      </w:r>
      <w:r w:rsidRPr="0050541E">
        <w:rPr>
          <w:rStyle w:val="Emphasis"/>
          <w:rFonts w:asciiTheme="majorHAnsi" w:hAnsiTheme="majorHAnsi"/>
          <w:highlight w:val="yellow"/>
        </w:rPr>
        <w:t>concrete, im</w:t>
      </w:r>
      <w:r w:rsidRPr="0050541E">
        <w:rPr>
          <w:rStyle w:val="Emphasis"/>
          <w:rFonts w:asciiTheme="majorHAnsi" w:hAnsiTheme="majorHAnsi"/>
          <w:highlight w:val="yellow"/>
        </w:rPr>
        <w:softHyphen/>
        <w:t>mediate</w:t>
      </w:r>
      <w:r w:rsidRPr="0050541E">
        <w:rPr>
          <w:rStyle w:val="StyleBoldUnderline"/>
          <w:rFonts w:asciiTheme="majorHAnsi" w:hAnsiTheme="majorHAnsi"/>
          <w:highlight w:val="yellow"/>
        </w:rPr>
        <w:t xml:space="preserve"> way possible: its use, by political and military leaders, leads directly to violence in the form of war, mass murder</w:t>
      </w:r>
      <w:r w:rsidRPr="0050541E">
        <w:rPr>
          <w:rStyle w:val="StyleBoldUnderline"/>
          <w:rFonts w:asciiTheme="majorHAnsi" w:hAnsiTheme="majorHAnsi"/>
        </w:rPr>
        <w:t xml:space="preserve"> (in</w:t>
      </w:r>
      <w:r w:rsidRPr="0050541E">
        <w:rPr>
          <w:rStyle w:val="StyleBoldUnderline"/>
          <w:rFonts w:asciiTheme="majorHAnsi" w:hAnsiTheme="majorHAnsi"/>
        </w:rPr>
        <w:softHyphen/>
        <w:t>cluding genocide), the physical destruction of human commu</w:t>
      </w:r>
      <w:r w:rsidRPr="0050541E">
        <w:rPr>
          <w:rStyle w:val="StyleBoldUnderline"/>
          <w:rFonts w:asciiTheme="majorHAnsi" w:hAnsiTheme="majorHAnsi"/>
        </w:rPr>
        <w:softHyphen/>
        <w:t>nities, and the devastation of the natural environment</w:t>
      </w:r>
      <w:r w:rsidRPr="0050541E">
        <w:rPr>
          <w:rFonts w:asciiTheme="majorHAnsi" w:hAnsiTheme="majorHAnsi"/>
          <w:sz w:val="14"/>
        </w:rPr>
        <w:t xml:space="preserve">. Indeed, </w:t>
      </w:r>
      <w:r w:rsidRPr="0050541E">
        <w:rPr>
          <w:rStyle w:val="StyleBoldUnderline"/>
          <w:rFonts w:asciiTheme="majorHAnsi" w:hAnsiTheme="majorHAnsi"/>
          <w:highlight w:val="yellow"/>
        </w:rPr>
        <w:t>if the world ever witnesses</w:t>
      </w:r>
      <w:r w:rsidRPr="0050541E">
        <w:rPr>
          <w:rFonts w:asciiTheme="majorHAnsi" w:hAnsiTheme="majorHAnsi"/>
          <w:sz w:val="14"/>
        </w:rPr>
        <w:t xml:space="preserve"> a </w:t>
      </w:r>
      <w:r w:rsidRPr="0050541E">
        <w:rPr>
          <w:rStyle w:val="StyleBoldUnderline"/>
          <w:rFonts w:asciiTheme="majorHAnsi" w:hAnsiTheme="majorHAnsi"/>
          <w:highlight w:val="yellow"/>
        </w:rPr>
        <w:t>nuclear holocaust, it will</w:t>
      </w:r>
      <w:r w:rsidRPr="0050541E">
        <w:rPr>
          <w:rStyle w:val="StyleBoldUnderline"/>
          <w:rFonts w:asciiTheme="majorHAnsi" w:hAnsiTheme="majorHAnsi"/>
        </w:rPr>
        <w:t xml:space="preserve"> probably </w:t>
      </w:r>
      <w:r w:rsidRPr="0050541E">
        <w:rPr>
          <w:rStyle w:val="StyleBoldUnderline"/>
          <w:rFonts w:asciiTheme="majorHAnsi" w:hAnsiTheme="majorHAnsi"/>
          <w:highlight w:val="yellow"/>
        </w:rPr>
        <w:t>be because leaders</w:t>
      </w:r>
      <w:r w:rsidRPr="0050541E">
        <w:rPr>
          <w:rFonts w:asciiTheme="majorHAnsi" w:hAnsiTheme="majorHAnsi"/>
          <w:sz w:val="14"/>
        </w:rPr>
        <w:t xml:space="preserve"> in more than one country have </w:t>
      </w:r>
      <w:r w:rsidRPr="0050541E">
        <w:rPr>
          <w:rStyle w:val="StyleBoldUnderline"/>
          <w:rFonts w:asciiTheme="majorHAnsi" w:hAnsiTheme="majorHAnsi"/>
          <w:highlight w:val="yellow"/>
        </w:rPr>
        <w:t>succeeded in convincing their people, through the use of political language, that the use of nuclear weapons and, if necessary, the destruction of the earth itself, is justifiable</w:t>
      </w:r>
      <w:r w:rsidRPr="0050541E">
        <w:rPr>
          <w:rFonts w:asciiTheme="majorHAnsi" w:hAnsiTheme="majorHAnsi"/>
          <w:sz w:val="14"/>
        </w:rPr>
        <w:t xml:space="preserve">. From our perspective, then, </w:t>
      </w:r>
      <w:r w:rsidRPr="0050541E">
        <w:rPr>
          <w:rStyle w:val="StyleBoldUnderline"/>
          <w:rFonts w:asciiTheme="majorHAnsi" w:hAnsiTheme="majorHAnsi"/>
        </w:rPr>
        <w:t xml:space="preserve">every act of </w:t>
      </w:r>
      <w:r w:rsidRPr="0050541E">
        <w:rPr>
          <w:rStyle w:val="StyleBoldUnderline"/>
          <w:rFonts w:asciiTheme="majorHAnsi" w:hAnsiTheme="majorHAnsi"/>
          <w:highlight w:val="yellow"/>
        </w:rPr>
        <w:t>political violence</w:t>
      </w:r>
      <w:r w:rsidRPr="0050541E">
        <w:rPr>
          <w:rFonts w:asciiTheme="majorHAnsi" w:hAnsiTheme="majorHAnsi"/>
          <w:sz w:val="14"/>
        </w:rPr>
        <w:t>—from the horrors perpetrated against Native Americans to the murder of political dissidents in the So</w:t>
      </w:r>
      <w:r w:rsidRPr="0050541E">
        <w:rPr>
          <w:rFonts w:asciiTheme="majorHAnsi" w:hAnsiTheme="majorHAnsi"/>
          <w:sz w:val="14"/>
        </w:rPr>
        <w:softHyphen/>
        <w:t>viet Union to the destruction of the World Trade Center, and now the bombing of Afghanistan—</w:t>
      </w:r>
      <w:r w:rsidRPr="0050541E">
        <w:rPr>
          <w:rStyle w:val="StyleBoldUnderline"/>
          <w:rFonts w:asciiTheme="majorHAnsi" w:hAnsiTheme="majorHAnsi"/>
          <w:highlight w:val="yellow"/>
        </w:rPr>
        <w:t>is intimately linked with the use of language</w:t>
      </w:r>
      <w:r w:rsidRPr="0050541E">
        <w:rPr>
          <w:rStyle w:val="StyleBoldUnderline"/>
          <w:rFonts w:asciiTheme="majorHAnsi" w:hAnsiTheme="majorHAnsi"/>
        </w:rPr>
        <w:t>.</w:t>
      </w:r>
      <w:r w:rsidRPr="0050541E">
        <w:rPr>
          <w:rFonts w:asciiTheme="majorHAnsi" w:hAnsiTheme="majorHAnsi"/>
          <w:sz w:val="14"/>
        </w:rPr>
        <w:t xml:space="preserve"> Partly what </w:t>
      </w:r>
      <w:r w:rsidRPr="0050541E">
        <w:rPr>
          <w:rStyle w:val="StyleBoldUnderline"/>
          <w:rFonts w:asciiTheme="majorHAnsi" w:hAnsiTheme="majorHAnsi"/>
        </w:rPr>
        <w:t>we are talking about</w:t>
      </w:r>
      <w:r w:rsidRPr="0050541E">
        <w:rPr>
          <w:rFonts w:asciiTheme="majorHAnsi" w:hAnsiTheme="majorHAnsi"/>
          <w:sz w:val="14"/>
        </w:rPr>
        <w:t xml:space="preserve"> here, of course, are the </w:t>
      </w:r>
      <w:r w:rsidRPr="0050541E">
        <w:rPr>
          <w:rStyle w:val="StyleBoldUnderline"/>
          <w:rFonts w:asciiTheme="majorHAnsi" w:hAnsiTheme="majorHAnsi"/>
          <w:highlight w:val="yellow"/>
        </w:rPr>
        <w:t>processes of “manufacturing consent” and shaping people’s per</w:t>
      </w:r>
      <w:r w:rsidRPr="0050541E">
        <w:rPr>
          <w:rStyle w:val="StyleBoldUnderline"/>
          <w:rFonts w:asciiTheme="majorHAnsi" w:hAnsiTheme="majorHAnsi"/>
          <w:highlight w:val="yellow"/>
        </w:rPr>
        <w:softHyphen/>
        <w:t>ception of the world around them</w:t>
      </w:r>
      <w:r w:rsidRPr="0050541E">
        <w:rPr>
          <w:rFonts w:asciiTheme="majorHAnsi" w:hAnsiTheme="majorHAnsi"/>
          <w:sz w:val="14"/>
          <w:highlight w:val="yellow"/>
        </w:rPr>
        <w:t xml:space="preserve">; </w:t>
      </w:r>
      <w:r w:rsidRPr="0050541E">
        <w:rPr>
          <w:rStyle w:val="Emphasis"/>
          <w:rFonts w:asciiTheme="majorHAnsi" w:hAnsiTheme="majorHAnsi"/>
          <w:highlight w:val="yellow"/>
        </w:rPr>
        <w:t>people are more likely to sup</w:t>
      </w:r>
      <w:r w:rsidRPr="0050541E">
        <w:rPr>
          <w:rStyle w:val="Emphasis"/>
          <w:rFonts w:asciiTheme="majorHAnsi" w:hAnsiTheme="majorHAnsi"/>
          <w:highlight w:val="yellow"/>
        </w:rPr>
        <w:softHyphen/>
        <w:t>port acts of violence committed in their name if the recipients of the violence have been defined as “terrorists,” or if the violence is presented as a defense of “freedom.</w:t>
      </w:r>
      <w:r w:rsidRPr="0050541E">
        <w:rPr>
          <w:rStyle w:val="Emphasis"/>
          <w:rFonts w:asciiTheme="majorHAnsi" w:hAnsiTheme="majorHAnsi"/>
        </w:rPr>
        <w:t>”</w:t>
      </w:r>
      <w:r w:rsidRPr="0050541E">
        <w:rPr>
          <w:rFonts w:asciiTheme="majorHAnsi" w:hAnsiTheme="majorHAnsi"/>
          <w:sz w:val="14"/>
        </w:rPr>
        <w:t xml:space="preserve"> Media analysts such as Noam Chomsky have written eloquently about the corrosive ef</w:t>
      </w:r>
      <w:r w:rsidRPr="0050541E">
        <w:rPr>
          <w:rFonts w:asciiTheme="majorHAnsi" w:hAnsiTheme="majorHAnsi"/>
          <w:sz w:val="14"/>
        </w:rPr>
        <w:softHyphen/>
        <w:t>fects that this kind of process has on the political culture of sup</w:t>
      </w:r>
      <w:r w:rsidRPr="0050541E">
        <w:rPr>
          <w:rFonts w:asciiTheme="majorHAnsi" w:hAnsiTheme="majorHAnsi"/>
          <w:sz w:val="14"/>
        </w:rPr>
        <w:softHyphen/>
        <w:t>posedly democratic societies. At the risk of stating the obvious, however, the most fundamental effects of violence are those that are visited upon the objects of violence; the language that shapes public opinion is the same language that burns villages, besieges entire populations, kills and maims human bodies, and leaves the ground scarred with bomb craters and littered with land mines. As George Orwell so famously illustrated in his work, acts of vio</w:t>
      </w:r>
      <w:r w:rsidRPr="0050541E">
        <w:rPr>
          <w:rFonts w:asciiTheme="majorHAnsi" w:hAnsiTheme="majorHAnsi"/>
          <w:sz w:val="14"/>
        </w:rPr>
        <w:softHyphen/>
        <w:t>lence can easily be made more palatable through the use of eu</w:t>
      </w:r>
      <w:r w:rsidRPr="0050541E">
        <w:rPr>
          <w:rFonts w:asciiTheme="majorHAnsi" w:hAnsiTheme="majorHAnsi"/>
          <w:sz w:val="14"/>
        </w:rPr>
        <w:softHyphen/>
        <w:t xml:space="preserve">phemisms such as “pacification” or, to use an example discussed in this book, “targets.” It is important to point out, however, that </w:t>
      </w:r>
      <w:r w:rsidRPr="0050541E">
        <w:rPr>
          <w:rStyle w:val="StyleBoldUnderline"/>
          <w:rFonts w:asciiTheme="majorHAnsi" w:hAnsiTheme="majorHAnsi"/>
        </w:rPr>
        <w:t xml:space="preserve">the need for such language derives from the simple fact that the violence itself is abhorrent. </w:t>
      </w:r>
      <w:r w:rsidRPr="0050541E">
        <w:rPr>
          <w:rStyle w:val="StyleBoldUnderline"/>
          <w:rFonts w:asciiTheme="majorHAnsi" w:hAnsiTheme="majorHAnsi"/>
          <w:highlight w:val="yellow"/>
        </w:rPr>
        <w:t>Were it not for the</w:t>
      </w:r>
      <w:r w:rsidRPr="0050541E">
        <w:rPr>
          <w:rStyle w:val="StyleBoldUnderline"/>
          <w:rFonts w:asciiTheme="majorHAnsi" w:hAnsiTheme="majorHAnsi"/>
        </w:rPr>
        <w:t xml:space="preserve"> </w:t>
      </w:r>
      <w:r w:rsidRPr="0050541E">
        <w:rPr>
          <w:rFonts w:asciiTheme="majorHAnsi" w:hAnsiTheme="majorHAnsi"/>
          <w:sz w:val="14"/>
        </w:rPr>
        <w:t xml:space="preserve">abstract language of “vital interests” and “surgical strikes” and the </w:t>
      </w:r>
      <w:r w:rsidRPr="0050541E">
        <w:rPr>
          <w:rStyle w:val="StyleBoldUnderline"/>
          <w:rFonts w:asciiTheme="majorHAnsi" w:hAnsiTheme="majorHAnsi"/>
        </w:rPr>
        <w:t xml:space="preserve">flattering </w:t>
      </w:r>
      <w:r w:rsidRPr="0050541E">
        <w:rPr>
          <w:rStyle w:val="StyleBoldUnderline"/>
          <w:rFonts w:asciiTheme="majorHAnsi" w:hAnsiTheme="majorHAnsi"/>
          <w:highlight w:val="yellow"/>
        </w:rPr>
        <w:t>lan</w:t>
      </w:r>
      <w:r w:rsidRPr="0050541E">
        <w:rPr>
          <w:rStyle w:val="StyleBoldUnderline"/>
          <w:rFonts w:asciiTheme="majorHAnsi" w:hAnsiTheme="majorHAnsi"/>
          <w:highlight w:val="yellow"/>
        </w:rPr>
        <w:softHyphen/>
        <w:t>guage o</w:t>
      </w:r>
      <w:r w:rsidRPr="0050541E">
        <w:rPr>
          <w:rStyle w:val="StyleBoldUnderline"/>
          <w:rFonts w:asciiTheme="majorHAnsi" w:hAnsiTheme="majorHAnsi"/>
        </w:rPr>
        <w:t>f</w:t>
      </w:r>
      <w:r w:rsidRPr="0050541E">
        <w:rPr>
          <w:rFonts w:asciiTheme="majorHAnsi" w:hAnsiTheme="majorHAnsi"/>
          <w:sz w:val="14"/>
        </w:rPr>
        <w:t xml:space="preserve"> “civilization” and </w:t>
      </w:r>
      <w:r w:rsidRPr="0050541E">
        <w:rPr>
          <w:rStyle w:val="StyleBoldUnderline"/>
          <w:rFonts w:asciiTheme="majorHAnsi" w:hAnsiTheme="majorHAnsi"/>
        </w:rPr>
        <w:t>‘</w:t>
      </w:r>
      <w:r w:rsidRPr="0050541E">
        <w:rPr>
          <w:rStyle w:val="StyleBoldUnderline"/>
          <w:rFonts w:asciiTheme="majorHAnsi" w:hAnsiTheme="majorHAnsi"/>
          <w:highlight w:val="yellow"/>
        </w:rPr>
        <w:t>just” wars, we would be less likely to avert our mental gaze from the physical effects of violence.</w:t>
      </w:r>
    </w:p>
    <w:p w14:paraId="47117A92" w14:textId="77777777" w:rsidR="00DB769F" w:rsidRPr="0050541E" w:rsidRDefault="00DB769F" w:rsidP="00DB769F">
      <w:pPr>
        <w:rPr>
          <w:rFonts w:asciiTheme="majorHAnsi" w:hAnsiTheme="majorHAnsi"/>
        </w:rPr>
      </w:pPr>
    </w:p>
    <w:p w14:paraId="04981F77" w14:textId="557043B5" w:rsidR="00DB769F" w:rsidRPr="0050541E" w:rsidRDefault="00DB769F" w:rsidP="00D41F2D">
      <w:pPr>
        <w:pStyle w:val="Heading4"/>
        <w:rPr>
          <w:rStyle w:val="cite"/>
          <w:rFonts w:asciiTheme="majorHAnsi" w:hAnsiTheme="majorHAnsi"/>
        </w:rPr>
      </w:pPr>
      <w:r w:rsidRPr="0050541E">
        <w:t>Terrorist rhetoric that assumes all Muslims are terrorists</w:t>
      </w:r>
      <w:r w:rsidR="00E907C0" w:rsidRPr="0050541E">
        <w:t>, that</w:t>
      </w:r>
      <w:r w:rsidRPr="0050541E">
        <w:t xml:space="preserve"> shuts off solutions to terrorism, necessitates eradication of those who its applied to, and incites racist violence</w:t>
      </w:r>
    </w:p>
    <w:p w14:paraId="5AFBC556" w14:textId="77777777" w:rsidR="00DB769F" w:rsidRPr="0050541E" w:rsidRDefault="00DB769F" w:rsidP="00DB769F">
      <w:pPr>
        <w:pStyle w:val="3text"/>
        <w:spacing w:before="2" w:after="2"/>
        <w:rPr>
          <w:rFonts w:asciiTheme="majorHAnsi" w:hAnsiTheme="majorHAnsi"/>
        </w:rPr>
      </w:pPr>
      <w:proofErr w:type="spellStart"/>
      <w:r w:rsidRPr="0050541E">
        <w:rPr>
          <w:rStyle w:val="StyleStyleBold12pt"/>
          <w:rFonts w:asciiTheme="majorHAnsi" w:eastAsiaTheme="majorEastAsia" w:hAnsiTheme="majorHAnsi"/>
        </w:rPr>
        <w:t>Kapitan</w:t>
      </w:r>
      <w:proofErr w:type="spellEnd"/>
      <w:r w:rsidRPr="0050541E">
        <w:rPr>
          <w:rStyle w:val="StyleStyleBold12pt"/>
          <w:rFonts w:asciiTheme="majorHAnsi" w:eastAsiaTheme="majorEastAsia" w:hAnsiTheme="majorHAnsi"/>
        </w:rPr>
        <w:t xml:space="preserve"> and Schulte 2</w:t>
      </w:r>
      <w:r w:rsidRPr="0050541E">
        <w:rPr>
          <w:rFonts w:asciiTheme="majorHAnsi" w:hAnsiTheme="majorHAnsi"/>
        </w:rPr>
        <w:t xml:space="preserve"> (</w:t>
      </w:r>
      <w:proofErr w:type="spellStart"/>
      <w:r w:rsidRPr="0050541E">
        <w:rPr>
          <w:rFonts w:asciiTheme="majorHAnsi" w:hAnsiTheme="majorHAnsi"/>
        </w:rPr>
        <w:t>Tomis</w:t>
      </w:r>
      <w:proofErr w:type="spellEnd"/>
      <w:r w:rsidRPr="0050541E">
        <w:rPr>
          <w:rFonts w:asciiTheme="majorHAnsi" w:hAnsiTheme="majorHAnsi"/>
        </w:rPr>
        <w:t xml:space="preserve"> and Erich, Thomas – Prof of Philosophy @ N </w:t>
      </w:r>
      <w:proofErr w:type="spellStart"/>
      <w:r w:rsidRPr="0050541E">
        <w:rPr>
          <w:rFonts w:asciiTheme="majorHAnsi" w:hAnsiTheme="majorHAnsi"/>
        </w:rPr>
        <w:t>Illionois</w:t>
      </w:r>
      <w:proofErr w:type="spellEnd"/>
      <w:r w:rsidRPr="0050541E">
        <w:rPr>
          <w:rFonts w:asciiTheme="majorHAnsi" w:hAnsiTheme="majorHAnsi"/>
        </w:rPr>
        <w:t xml:space="preserve"> U, and Erich – , Journal of Political and Military Sociology Vol. 30 </w:t>
      </w:r>
      <w:proofErr w:type="spellStart"/>
      <w:r w:rsidRPr="0050541E">
        <w:rPr>
          <w:rFonts w:asciiTheme="majorHAnsi" w:hAnsiTheme="majorHAnsi"/>
        </w:rPr>
        <w:t>Iss</w:t>
      </w:r>
      <w:proofErr w:type="spellEnd"/>
      <w:r w:rsidRPr="0050541E">
        <w:rPr>
          <w:rFonts w:asciiTheme="majorHAnsi" w:hAnsiTheme="majorHAnsi"/>
        </w:rPr>
        <w:t xml:space="preserve">. 1, 2002, pp. 172+, </w:t>
      </w:r>
      <w:proofErr w:type="spellStart"/>
      <w:r w:rsidRPr="0050541E">
        <w:rPr>
          <w:rFonts w:asciiTheme="majorHAnsi" w:hAnsiTheme="majorHAnsi"/>
        </w:rPr>
        <w:t>Questia</w:t>
      </w:r>
      <w:proofErr w:type="spellEnd"/>
      <w:r w:rsidRPr="0050541E">
        <w:rPr>
          <w:rFonts w:asciiTheme="majorHAnsi" w:hAnsiTheme="majorHAnsi"/>
        </w:rPr>
        <w:t>) JPG</w:t>
      </w:r>
    </w:p>
    <w:p w14:paraId="1E15FCE7" w14:textId="2C978C6B" w:rsidR="00D37E7A" w:rsidRPr="0050541E" w:rsidRDefault="00DB769F" w:rsidP="00A57EB6">
      <w:pPr>
        <w:rPr>
          <w:rFonts w:asciiTheme="majorHAnsi" w:hAnsiTheme="majorHAnsi"/>
        </w:rPr>
      </w:pPr>
      <w:r w:rsidRPr="0050541E">
        <w:rPr>
          <w:rFonts w:asciiTheme="majorHAnsi" w:hAnsiTheme="majorHAnsi"/>
        </w:rPr>
        <w:t xml:space="preserve">Given that a population has deeply rooted grievances it is determined to rectify, and given that, continually, its members have been willing to resort to terrorist actions in pursuing its goals, then what is the intelligent response? One might try to beat them into submission, but </w:t>
      </w:r>
      <w:r w:rsidRPr="0050541E">
        <w:rPr>
          <w:rStyle w:val="StyleBoldUnderline"/>
          <w:rFonts w:asciiTheme="majorHAnsi" w:hAnsiTheme="majorHAnsi"/>
          <w:highlight w:val="yellow"/>
        </w:rPr>
        <w:t>short of outright genocide, retaliation against a population from whose ranks terrorists emerge will not solve anything</w:t>
      </w:r>
      <w:r w:rsidRPr="0050541E">
        <w:rPr>
          <w:rFonts w:asciiTheme="majorHAnsi" w:hAnsiTheme="majorHAnsi"/>
        </w:rPr>
        <w:t xml:space="preserve"> so long as that population feels it has a legitimate grievance worth dying for and decides that terrorism is the only viable response. Such "</w:t>
      </w:r>
      <w:r w:rsidRPr="0050541E">
        <w:rPr>
          <w:rStyle w:val="StyleBoldUnderline"/>
          <w:rFonts w:asciiTheme="majorHAnsi" w:hAnsiTheme="majorHAnsi"/>
          <w:highlight w:val="yellow"/>
        </w:rPr>
        <w:t>counter-terrorist" retaliation</w:t>
      </w:r>
      <w:r w:rsidRPr="0050541E">
        <w:rPr>
          <w:rFonts w:asciiTheme="majorHAnsi" w:hAnsiTheme="majorHAnsi"/>
        </w:rPr>
        <w:t xml:space="preserve">, combined with a failure to address their grievances, </w:t>
      </w:r>
      <w:r w:rsidRPr="0050541E">
        <w:rPr>
          <w:rStyle w:val="StyleBoldUnderline"/>
          <w:rFonts w:asciiTheme="majorHAnsi" w:hAnsiTheme="majorHAnsi"/>
          <w:highlight w:val="yellow"/>
        </w:rPr>
        <w:t>only intensifies their hatred</w:t>
      </w:r>
      <w:r w:rsidRPr="0050541E">
        <w:rPr>
          <w:rFonts w:asciiTheme="majorHAnsi" w:hAnsiTheme="majorHAnsi"/>
        </w:rPr>
        <w:t xml:space="preserve"> and resolve, their willingness to engage in more terrorism, and </w:t>
      </w:r>
      <w:r w:rsidRPr="0050541E">
        <w:rPr>
          <w:rStyle w:val="StyleBoldUnderline"/>
          <w:rFonts w:asciiTheme="majorHAnsi" w:hAnsiTheme="majorHAnsi"/>
          <w:highlight w:val="yellow"/>
        </w:rPr>
        <w:t>soon the parties will find themselves wrapped in an ever-increasing spiral of violence</w:t>
      </w:r>
      <w:r w:rsidRPr="0050541E">
        <w:rPr>
          <w:rStyle w:val="underline"/>
          <w:rFonts w:asciiTheme="majorHAnsi" w:hAnsiTheme="majorHAnsi"/>
        </w:rPr>
        <w:t>.</w:t>
      </w:r>
      <w:r w:rsidRPr="0050541E">
        <w:rPr>
          <w:rFonts w:asciiTheme="majorHAnsi" w:hAnsiTheme="majorHAnsi"/>
        </w:rPr>
        <w:t xml:space="preserve"> Whether individual terrorists are driven by strategy, psychology, or a combination of both, the rational approach to persistent terrorism stemming from a given group requires examining the situation wherein terrorism is seen as the only route of resistance or outlet for outrage. Only then can intelligent moral responses be crafted. This brings us closer to our main contentions. </w:t>
      </w:r>
      <w:r w:rsidRPr="0050541E">
        <w:rPr>
          <w:rStyle w:val="StyleBoldUnderline"/>
          <w:rFonts w:asciiTheme="majorHAnsi" w:hAnsiTheme="majorHAnsi"/>
          <w:highlight w:val="yellow"/>
        </w:rPr>
        <w:t>The prevalent rhetoric of 'terrorism' has not provided an intelligent response to the problem of terrorism</w:t>
      </w:r>
      <w:r w:rsidRPr="0050541E">
        <w:rPr>
          <w:rStyle w:val="underline"/>
          <w:rFonts w:asciiTheme="majorHAnsi" w:hAnsiTheme="majorHAnsi"/>
        </w:rPr>
        <w:t>.</w:t>
      </w:r>
      <w:r w:rsidRPr="0050541E">
        <w:rPr>
          <w:rFonts w:asciiTheme="majorHAnsi" w:hAnsiTheme="majorHAnsi"/>
        </w:rPr>
        <w:t xml:space="preserve"> To the contrary</w:t>
      </w:r>
      <w:r w:rsidRPr="0050541E">
        <w:rPr>
          <w:rStyle w:val="StyleBoldUnderline"/>
          <w:rFonts w:asciiTheme="majorHAnsi" w:hAnsiTheme="majorHAnsi"/>
          <w:highlight w:val="yellow"/>
        </w:rPr>
        <w:t>, it has shut off any meaningful</w:t>
      </w:r>
      <w:r w:rsidRPr="0050541E">
        <w:rPr>
          <w:rFonts w:asciiTheme="majorHAnsi" w:hAnsiTheme="majorHAnsi"/>
        </w:rPr>
        <w:t xml:space="preserve"> examination of causes or </w:t>
      </w:r>
      <w:r w:rsidRPr="0050541E">
        <w:rPr>
          <w:rStyle w:val="StyleBoldUnderline"/>
          <w:rFonts w:asciiTheme="majorHAnsi" w:hAnsiTheme="majorHAnsi"/>
          <w:highlight w:val="yellow"/>
        </w:rPr>
        <w:t>debate on policies</w:t>
      </w:r>
      <w:r w:rsidRPr="0050541E">
        <w:rPr>
          <w:rFonts w:asciiTheme="majorHAnsi" w:hAnsiTheme="majorHAnsi"/>
        </w:rPr>
        <w:t xml:space="preserve"> and has left only the path of violence to solve differences. Rather than promoting a free and open examination of the grievances of the group from which terrorists emerge, </w:t>
      </w:r>
      <w:r w:rsidRPr="0050541E">
        <w:rPr>
          <w:rStyle w:val="StyleBoldUnderline"/>
          <w:rFonts w:asciiTheme="majorHAnsi" w:hAnsiTheme="majorHAnsi"/>
          <w:highlight w:val="yellow"/>
        </w:rPr>
        <w:t>the 'terrorist' label nips all questioning and debate in the bud. Terrorists are "evil</w:t>
      </w:r>
      <w:r w:rsidRPr="0050541E">
        <w:rPr>
          <w:rFonts w:asciiTheme="majorHAnsi" w:hAnsiTheme="majorHAnsi"/>
        </w:rPr>
        <w:t>"-as the U.S. Administration has repeated on numerous occasions since September 11, 2001-</w:t>
      </w:r>
      <w:r w:rsidRPr="0050541E">
        <w:rPr>
          <w:rStyle w:val="StyleBoldUnderline"/>
          <w:rFonts w:asciiTheme="majorHAnsi" w:hAnsiTheme="majorHAnsi"/>
          <w:highlight w:val="yellow"/>
        </w:rPr>
        <w:t>and are therefore to be eradicated</w:t>
      </w:r>
      <w:r w:rsidRPr="0050541E">
        <w:rPr>
          <w:rStyle w:val="underline"/>
          <w:rFonts w:asciiTheme="majorHAnsi" w:hAnsiTheme="majorHAnsi"/>
        </w:rPr>
        <w:t>.</w:t>
      </w:r>
      <w:r w:rsidRPr="0050541E">
        <w:rPr>
          <w:rFonts w:asciiTheme="majorHAnsi" w:hAnsiTheme="majorHAnsi"/>
        </w:rPr>
        <w:t xml:space="preserve"> This sort of response to terrorist violence is nothing new; the 'terrorist' rhetoric has been steadily escalating since the early 1970s, and under the Reagan Administration it became a principal foil for foreign policy. </w:t>
      </w:r>
      <w:r w:rsidRPr="0050541E">
        <w:rPr>
          <w:rStyle w:val="StyleBoldUnderline"/>
          <w:rFonts w:asciiTheme="majorHAnsi" w:hAnsiTheme="majorHAnsi"/>
          <w:highlight w:val="yellow"/>
        </w:rPr>
        <w:t>None of this has been lost upon those who employ the rhetoric of 'terrorism' as a propaganda device, to obfuscate and to deflect attention away from controversial policies</w:t>
      </w:r>
      <w:r w:rsidRPr="0050541E">
        <w:rPr>
          <w:rStyle w:val="underline"/>
          <w:rFonts w:asciiTheme="majorHAnsi" w:hAnsiTheme="majorHAnsi"/>
        </w:rPr>
        <w:t>.</w:t>
      </w:r>
      <w:r w:rsidRPr="0050541E">
        <w:rPr>
          <w:rFonts w:asciiTheme="majorHAnsi" w:hAnsiTheme="majorHAnsi"/>
        </w:rPr>
        <w:t xml:space="preserve"> A prime example in the 1980s was a book edited by Benjamin Netanyahu entitled, Terrorism: How </w:t>
      </w:r>
      <w:r w:rsidRPr="0050541E">
        <w:rPr>
          <w:rStyle w:val="StyleBoldUnderline"/>
          <w:rFonts w:asciiTheme="majorHAnsi" w:hAnsiTheme="majorHAnsi"/>
          <w:highlight w:val="yellow"/>
        </w:rPr>
        <w:t>the West</w:t>
      </w:r>
      <w:r w:rsidRPr="0050541E">
        <w:rPr>
          <w:rFonts w:asciiTheme="majorHAnsi" w:hAnsiTheme="majorHAnsi"/>
        </w:rPr>
        <w:t xml:space="preserve"> Can Win. While it offers a standard definition of 'terrorism,' both the editor and the contributors applied it selectively and </w:t>
      </w:r>
      <w:r w:rsidRPr="0050541E">
        <w:rPr>
          <w:rStyle w:val="StyleBoldUnderline"/>
          <w:rFonts w:asciiTheme="majorHAnsi" w:hAnsiTheme="majorHAnsi"/>
          <w:highlight w:val="yellow"/>
        </w:rPr>
        <w:t>argued that the only way to combat terrorism is to respond with force, "to weaken and destroy the terrorist's ability to consistently launch attacks," even though it might involve the "risk of civilian casualties"</w:t>
      </w:r>
      <w:r w:rsidRPr="0050541E">
        <w:rPr>
          <w:rFonts w:asciiTheme="majorHAnsi" w:hAnsiTheme="majorHAnsi"/>
        </w:rPr>
        <w:t xml:space="preserve"> (pp. 202-205). Throughout this book, very little is said about the possible causes of terrorist violence beyond vague assertions about Islam's confrontation with modernity (p. 82), or passages of this </w:t>
      </w:r>
      <w:proofErr w:type="spellStart"/>
      <w:r w:rsidRPr="0050541E">
        <w:rPr>
          <w:rFonts w:asciiTheme="majorHAnsi" w:hAnsiTheme="majorHAnsi"/>
        </w:rPr>
        <w:t>calibre</w:t>
      </w:r>
      <w:proofErr w:type="spellEnd"/>
      <w:r w:rsidRPr="0050541E">
        <w:rPr>
          <w:rFonts w:asciiTheme="majorHAnsi" w:hAnsiTheme="majorHAnsi"/>
        </w:rPr>
        <w:t xml:space="preserve">: </w:t>
      </w:r>
      <w:r w:rsidRPr="0050541E">
        <w:rPr>
          <w:rStyle w:val="StyleBoldUnderline"/>
          <w:rFonts w:asciiTheme="majorHAnsi" w:hAnsiTheme="majorHAnsi"/>
          <w:highlight w:val="yellow"/>
        </w:rPr>
        <w:t>The root cause of terrorism lies</w:t>
      </w:r>
      <w:r w:rsidRPr="0050541E">
        <w:rPr>
          <w:rFonts w:asciiTheme="majorHAnsi" w:hAnsiTheme="majorHAnsi"/>
        </w:rPr>
        <w:t xml:space="preserve"> not in grievances but </w:t>
      </w:r>
      <w:r w:rsidRPr="0050541E">
        <w:rPr>
          <w:rStyle w:val="StyleBoldUnderline"/>
          <w:rFonts w:asciiTheme="majorHAnsi" w:hAnsiTheme="majorHAnsi"/>
          <w:highlight w:val="yellow"/>
        </w:rPr>
        <w:t>in a disposition toward unbridled violence</w:t>
      </w:r>
      <w:r w:rsidRPr="0050541E">
        <w:rPr>
          <w:rFonts w:asciiTheme="majorHAnsi" w:hAnsiTheme="majorHAnsi"/>
        </w:rPr>
        <w:t xml:space="preserve">. This can be traced to a worldview that asserts that certain ideological and religious goals justify, indeed demand, the shedding of all moral inhibitions. In this context, the observation that the root cause of terrorism is terrorists is more than a tautology. (p. 204) One is tempted to pass off comments like this as pure rant, save for the fact that this book reached a large audience, especially since its contributors included not only academics and journalists but also important policy makers. Netanyahu himself went on to become the Israeli Prime Minister, and among the American contributors were U.S. Secretary of State George Schultz, U.N. Ambassador Jeanne Kirkpatrick, and Senators Daniel Moynihan and Alan Cranston, all of who voiced sentiments similar to those of Netanyahu. This upshot of the book is that </w:t>
      </w:r>
      <w:r w:rsidRPr="0050541E">
        <w:rPr>
          <w:rStyle w:val="StyleBoldUnderline"/>
          <w:rFonts w:asciiTheme="majorHAnsi" w:hAnsiTheme="majorHAnsi"/>
          <w:highlight w:val="yellow"/>
        </w:rPr>
        <w:t>a terrorist is portrayed as a carrier of "oppression and enslavement," lacking moral sense, and "a perfect nihilist"</w:t>
      </w:r>
      <w:r w:rsidRPr="0050541E">
        <w:rPr>
          <w:rFonts w:asciiTheme="majorHAnsi" w:hAnsiTheme="majorHAnsi"/>
        </w:rPr>
        <w:t xml:space="preserve"> (pp. 29-30). Given </w:t>
      </w:r>
      <w:r w:rsidRPr="0050541E">
        <w:rPr>
          <w:rStyle w:val="StyleBoldUnderline"/>
          <w:rFonts w:asciiTheme="majorHAnsi" w:hAnsiTheme="majorHAnsi"/>
          <w:highlight w:val="yellow"/>
        </w:rPr>
        <w:t>that the overwhelming number of examples of terrorism are</w:t>
      </w:r>
      <w:r w:rsidRPr="0050541E">
        <w:rPr>
          <w:rFonts w:asciiTheme="majorHAnsi" w:hAnsiTheme="majorHAnsi"/>
        </w:rPr>
        <w:t xml:space="preserve"> identified as </w:t>
      </w:r>
      <w:r w:rsidRPr="0050541E">
        <w:rPr>
          <w:rStyle w:val="StyleBoldUnderline"/>
          <w:rFonts w:asciiTheme="majorHAnsi" w:hAnsiTheme="majorHAnsi"/>
          <w:highlight w:val="yellow"/>
        </w:rPr>
        <w:t>coming from the Arab and Islamic worlds, and that "retaliation" against terrorists is repeatedly urged even at the expense of civilian casualties, then one begins to see</w:t>
      </w:r>
      <w:r w:rsidRPr="0050541E">
        <w:rPr>
          <w:rFonts w:asciiTheme="majorHAnsi" w:hAnsiTheme="majorHAnsi"/>
        </w:rPr>
        <w:t xml:space="preserve"> the point of Edward Said's assessment of the book as nothing short of "</w:t>
      </w:r>
      <w:r w:rsidRPr="0050541E">
        <w:rPr>
          <w:rStyle w:val="StyleBoldUnderline"/>
          <w:rFonts w:asciiTheme="majorHAnsi" w:hAnsiTheme="majorHAnsi"/>
          <w:highlight w:val="yellow"/>
        </w:rPr>
        <w:t>an incitement to anti-Arab and anti-Moslem violence"</w:t>
      </w:r>
      <w:r w:rsidRPr="0050541E">
        <w:rPr>
          <w:rFonts w:asciiTheme="majorHAnsi" w:hAnsiTheme="majorHAnsi"/>
        </w:rPr>
        <w:t xml:space="preserve"> (Said 1988:157).17</w:t>
      </w:r>
    </w:p>
    <w:p w14:paraId="0B2B8205" w14:textId="77777777" w:rsidR="00D31C90" w:rsidRDefault="00D31C90" w:rsidP="00D30B1A">
      <w:pPr>
        <w:pStyle w:val="Heading3"/>
      </w:pPr>
      <w:r>
        <w:t>Solvency</w:t>
      </w:r>
    </w:p>
    <w:p w14:paraId="62224086" w14:textId="1F27AB1F" w:rsidR="00BC3C33" w:rsidRPr="0050541E" w:rsidRDefault="00BC3C33" w:rsidP="00D41F2D">
      <w:pPr>
        <w:pStyle w:val="Heading4"/>
      </w:pPr>
      <w:r w:rsidRPr="0050541E">
        <w:t>A change of perspective away fro</w:t>
      </w:r>
      <w:r w:rsidR="00A57EB6">
        <w:t>m the blind declaration of the Muslim</w:t>
      </w:r>
      <w:r w:rsidRPr="0050541E">
        <w:t xml:space="preserve"> as evil saves democratic values and reshapes the way we view terror</w:t>
      </w:r>
    </w:p>
    <w:p w14:paraId="57122FCB" w14:textId="77777777" w:rsidR="00BC3C33" w:rsidRPr="0050541E" w:rsidRDefault="00BC3C33" w:rsidP="00BC3C33">
      <w:pPr>
        <w:rPr>
          <w:rFonts w:asciiTheme="majorHAnsi" w:hAnsiTheme="majorHAnsi"/>
        </w:rPr>
      </w:pPr>
      <w:r w:rsidRPr="0050541E">
        <w:rPr>
          <w:rFonts w:asciiTheme="majorHAnsi" w:hAnsiTheme="majorHAnsi"/>
        </w:rPr>
        <w:t>Robert L </w:t>
      </w:r>
      <w:proofErr w:type="spellStart"/>
      <w:r w:rsidR="00A6529F">
        <w:rPr>
          <w:rStyle w:val="StyleStyleBold12pt"/>
          <w:rFonts w:asciiTheme="majorHAnsi" w:hAnsiTheme="majorHAnsi"/>
        </w:rPr>
        <w:t>Ivie</w:t>
      </w:r>
      <w:proofErr w:type="spellEnd"/>
      <w:r w:rsidRPr="0050541E">
        <w:rPr>
          <w:rFonts w:asciiTheme="majorHAnsi" w:hAnsiTheme="majorHAnsi"/>
        </w:rPr>
        <w:t xml:space="preserve">, Indiana University Communications Professor and Department Chair, </w:t>
      </w:r>
      <w:r w:rsidRPr="0050541E">
        <w:rPr>
          <w:rStyle w:val="StyleStyleBold12pt"/>
          <w:rFonts w:asciiTheme="majorHAnsi" w:hAnsiTheme="majorHAnsi"/>
        </w:rPr>
        <w:t>2003</w:t>
      </w:r>
      <w:r w:rsidRPr="0050541E">
        <w:rPr>
          <w:rFonts w:asciiTheme="majorHAnsi" w:hAnsiTheme="majorHAnsi"/>
        </w:rPr>
        <w:t xml:space="preserve">, “Evil Enemy Versus Agonistic Other: Rhetorical Constructions of Terrorism”, </w:t>
      </w:r>
      <w:proofErr w:type="spellStart"/>
      <w:r w:rsidRPr="0050541E">
        <w:rPr>
          <w:rFonts w:asciiTheme="majorHAnsi" w:hAnsiTheme="majorHAnsi"/>
        </w:rPr>
        <w:t>Ebsco</w:t>
      </w:r>
      <w:proofErr w:type="spellEnd"/>
    </w:p>
    <w:p w14:paraId="6FC053CA" w14:textId="77777777" w:rsidR="00BC3C33" w:rsidRPr="00A26B9C" w:rsidRDefault="00BC3C33" w:rsidP="00BC3C33">
      <w:pPr>
        <w:rPr>
          <w:rStyle w:val="StyleBoldUnderline"/>
        </w:rPr>
      </w:pPr>
      <w:r w:rsidRPr="0050541E">
        <w:rPr>
          <w:rFonts w:asciiTheme="majorHAnsi" w:hAnsiTheme="majorHAnsi"/>
          <w:sz w:val="16"/>
        </w:rPr>
        <w:t xml:space="preserve">If the rhetoric of fighting an evil enemy, especially when reinforced by U.S. military might, economic clout, and presidential resolve, lowers the threshold of war, trumps arguments for pursuing peaceful resolutions, and masks America’s complicity in the spiraling cycle of violence, </w:t>
      </w:r>
      <w:r w:rsidRPr="0050541E">
        <w:rPr>
          <w:rStyle w:val="StyleBoldUnderline"/>
          <w:rFonts w:asciiTheme="majorHAnsi" w:hAnsiTheme="majorHAnsi"/>
          <w:highlight w:val="cyan"/>
        </w:rPr>
        <w:t>what alternative</w:t>
      </w:r>
      <w:r w:rsidRPr="0050541E">
        <w:rPr>
          <w:rStyle w:val="StyleBoldUnderline"/>
          <w:rFonts w:asciiTheme="majorHAnsi" w:hAnsiTheme="majorHAnsi"/>
        </w:rPr>
        <w:t xml:space="preserve"> to this tragic perspective might </w:t>
      </w:r>
      <w:r w:rsidRPr="0050541E">
        <w:rPr>
          <w:rStyle w:val="StyleBoldUnderline"/>
          <w:rFonts w:asciiTheme="majorHAnsi" w:hAnsiTheme="majorHAnsi"/>
          <w:highlight w:val="cyan"/>
        </w:rPr>
        <w:t>prove to be a more serviceable response to terrorism [sic]?</w:t>
      </w:r>
      <w:r w:rsidRPr="0050541E">
        <w:rPr>
          <w:rStyle w:val="StyleBoldUnderline"/>
          <w:rFonts w:asciiTheme="majorHAnsi" w:hAnsiTheme="majorHAnsi"/>
        </w:rPr>
        <w:t xml:space="preserve"> </w:t>
      </w:r>
      <w:r w:rsidRPr="0050541E">
        <w:rPr>
          <w:rFonts w:asciiTheme="majorHAnsi" w:hAnsiTheme="majorHAnsi"/>
          <w:sz w:val="16"/>
        </w:rPr>
        <w:t xml:space="preserve">How can the debate be reframed to privilege the presumption of peace consistent with democratic values, to shift the burden of proof back to the advocates of war, and to increase the force of arguments for diplomacy and against pre-emption? </w:t>
      </w:r>
      <w:r w:rsidRPr="0050541E">
        <w:rPr>
          <w:rStyle w:val="StyleBoldUnderline"/>
          <w:rFonts w:asciiTheme="majorHAnsi" w:hAnsiTheme="majorHAnsi"/>
          <w:highlight w:val="cyan"/>
        </w:rPr>
        <w:t>What</w:t>
      </w:r>
      <w:r w:rsidRPr="0050541E">
        <w:rPr>
          <w:rStyle w:val="StyleBoldUnderline"/>
          <w:rFonts w:asciiTheme="majorHAnsi" w:hAnsiTheme="majorHAnsi"/>
        </w:rPr>
        <w:t xml:space="preserve"> kind of a </w:t>
      </w:r>
      <w:r w:rsidRPr="0050541E">
        <w:rPr>
          <w:rStyle w:val="StyleBoldUnderline"/>
          <w:rFonts w:asciiTheme="majorHAnsi" w:hAnsiTheme="majorHAnsi"/>
          <w:highlight w:val="cyan"/>
        </w:rPr>
        <w:t>perspective</w:t>
      </w:r>
      <w:r w:rsidRPr="0050541E">
        <w:rPr>
          <w:rStyle w:val="StyleBoldUnderline"/>
          <w:rFonts w:asciiTheme="majorHAnsi" w:hAnsiTheme="majorHAnsi"/>
        </w:rPr>
        <w:t xml:space="preserve"> might </w:t>
      </w:r>
      <w:r w:rsidRPr="0050541E">
        <w:rPr>
          <w:rStyle w:val="StyleBoldUnderline"/>
          <w:rFonts w:asciiTheme="majorHAnsi" w:hAnsiTheme="majorHAnsi"/>
          <w:highlight w:val="cyan"/>
        </w:rPr>
        <w:t>motivate a higher degree of appreciation for</w:t>
      </w:r>
      <w:r w:rsidRPr="0050541E">
        <w:rPr>
          <w:rStyle w:val="StyleBoldUnderline"/>
          <w:rFonts w:asciiTheme="majorHAnsi" w:hAnsiTheme="majorHAnsi"/>
        </w:rPr>
        <w:t xml:space="preserve"> the complexities of </w:t>
      </w:r>
      <w:r w:rsidRPr="0050541E">
        <w:rPr>
          <w:rStyle w:val="StyleBoldUnderline"/>
          <w:rFonts w:asciiTheme="majorHAnsi" w:hAnsiTheme="majorHAnsi"/>
          <w:highlight w:val="cyan"/>
        </w:rPr>
        <w:t>the human condition, more tolerance of differences, and greater resistance to</w:t>
      </w:r>
      <w:r w:rsidRPr="0050541E">
        <w:rPr>
          <w:rStyle w:val="StyleBoldUnderline"/>
          <w:rFonts w:asciiTheme="majorHAnsi" w:hAnsiTheme="majorHAnsi"/>
        </w:rPr>
        <w:t xml:space="preserve"> the legitimization of </w:t>
      </w:r>
      <w:r w:rsidRPr="0050541E">
        <w:rPr>
          <w:rStyle w:val="StyleBoldUnderline"/>
          <w:rFonts w:asciiTheme="majorHAnsi" w:hAnsiTheme="majorHAnsi"/>
          <w:highlight w:val="cyan"/>
        </w:rPr>
        <w:t>coerced consent</w:t>
      </w:r>
      <w:r w:rsidRPr="0050541E">
        <w:rPr>
          <w:rStyle w:val="StyleBoldUnderline"/>
          <w:rFonts w:asciiTheme="majorHAnsi" w:hAnsiTheme="majorHAnsi"/>
        </w:rPr>
        <w:t xml:space="preserve">? </w:t>
      </w:r>
      <w:r w:rsidRPr="0050541E">
        <w:rPr>
          <w:rStyle w:val="StyleBoldUnderline"/>
          <w:rFonts w:asciiTheme="majorHAnsi" w:hAnsiTheme="majorHAnsi"/>
          <w:highlight w:val="cyan"/>
        </w:rPr>
        <w:t>What conceptualization</w:t>
      </w:r>
      <w:r w:rsidRPr="0050541E">
        <w:rPr>
          <w:rStyle w:val="StyleBoldUnderline"/>
          <w:rFonts w:asciiTheme="majorHAnsi" w:hAnsiTheme="majorHAnsi"/>
        </w:rPr>
        <w:t xml:space="preserve"> of the </w:t>
      </w:r>
      <w:proofErr w:type="gramStart"/>
      <w:r w:rsidRPr="0050541E">
        <w:rPr>
          <w:rStyle w:val="StyleBoldUnderline"/>
          <w:rFonts w:asciiTheme="majorHAnsi" w:hAnsiTheme="majorHAnsi"/>
        </w:rPr>
        <w:t>Other</w:t>
      </w:r>
      <w:proofErr w:type="gramEnd"/>
      <w:r w:rsidRPr="0050541E">
        <w:rPr>
          <w:rStyle w:val="StyleBoldUnderline"/>
          <w:rFonts w:asciiTheme="majorHAnsi" w:hAnsiTheme="majorHAnsi"/>
        </w:rPr>
        <w:t xml:space="preserve"> </w:t>
      </w:r>
      <w:r w:rsidRPr="0050541E">
        <w:rPr>
          <w:rStyle w:val="StyleBoldUnderline"/>
          <w:rFonts w:asciiTheme="majorHAnsi" w:hAnsiTheme="majorHAnsi"/>
          <w:highlight w:val="cyan"/>
        </w:rPr>
        <w:t>promotes</w:t>
      </w:r>
      <w:r w:rsidRPr="0050541E">
        <w:rPr>
          <w:rStyle w:val="StyleBoldUnderline"/>
          <w:rFonts w:asciiTheme="majorHAnsi" w:hAnsiTheme="majorHAnsi"/>
        </w:rPr>
        <w:t xml:space="preserve"> the practice of </w:t>
      </w:r>
      <w:r w:rsidRPr="0050541E">
        <w:rPr>
          <w:rStyle w:val="StyleBoldUnderline"/>
          <w:rFonts w:asciiTheme="majorHAnsi" w:hAnsiTheme="majorHAnsi"/>
          <w:highlight w:val="cyan"/>
        </w:rPr>
        <w:t>democracy instead of playing the</w:t>
      </w:r>
      <w:r w:rsidRPr="0050541E">
        <w:rPr>
          <w:rStyle w:val="StyleBoldUnderline"/>
          <w:rFonts w:asciiTheme="majorHAnsi" w:hAnsiTheme="majorHAnsi"/>
        </w:rPr>
        <w:t xml:space="preserve"> trump </w:t>
      </w:r>
      <w:r w:rsidRPr="0050541E">
        <w:rPr>
          <w:rStyle w:val="StyleBoldUnderline"/>
          <w:rFonts w:asciiTheme="majorHAnsi" w:hAnsiTheme="majorHAnsi"/>
          <w:highlight w:val="cyan"/>
        </w:rPr>
        <w:t>card of an evil enemy to</w:t>
      </w:r>
      <w:r w:rsidRPr="0050541E">
        <w:rPr>
          <w:rStyle w:val="StyleBoldUnderline"/>
          <w:rFonts w:asciiTheme="majorHAnsi" w:hAnsiTheme="majorHAnsi"/>
        </w:rPr>
        <w:t xml:space="preserve"> </w:t>
      </w:r>
      <w:r w:rsidRPr="0050541E">
        <w:rPr>
          <w:rStyle w:val="StyleBoldUnderline"/>
          <w:rFonts w:asciiTheme="majorHAnsi" w:hAnsiTheme="majorHAnsi"/>
          <w:highlight w:val="cyan"/>
        </w:rPr>
        <w:t>diminish and</w:t>
      </w:r>
      <w:r w:rsidRPr="0050541E">
        <w:rPr>
          <w:rStyle w:val="StyleBoldUnderline"/>
          <w:rFonts w:asciiTheme="majorHAnsi" w:hAnsiTheme="majorHAnsi"/>
        </w:rPr>
        <w:t xml:space="preserve"> indefinitely </w:t>
      </w:r>
      <w:r w:rsidRPr="0050541E">
        <w:rPr>
          <w:rStyle w:val="StyleBoldUnderline"/>
          <w:rFonts w:asciiTheme="majorHAnsi" w:hAnsiTheme="majorHAnsi"/>
          <w:highlight w:val="cyan"/>
        </w:rPr>
        <w:t>defer democracy</w:t>
      </w:r>
      <w:r w:rsidRPr="0050541E">
        <w:rPr>
          <w:rStyle w:val="StyleBoldUnderline"/>
          <w:rFonts w:asciiTheme="majorHAnsi" w:hAnsiTheme="majorHAnsi"/>
        </w:rPr>
        <w:t xml:space="preserve"> in the name of defending it?</w:t>
      </w:r>
      <w:r w:rsidRPr="0050541E">
        <w:rPr>
          <w:rFonts w:asciiTheme="majorHAnsi" w:hAnsiTheme="majorHAnsi"/>
          <w:sz w:val="16"/>
        </w:rPr>
        <w:t xml:space="preserve"> How can the rhetoric of antagonism be transposed into the more constructive discourse of democratic agonistics? In the simplest terms, </w:t>
      </w:r>
      <w:r w:rsidRPr="0050541E">
        <w:rPr>
          <w:rStyle w:val="StyleBoldUnderline"/>
          <w:rFonts w:asciiTheme="majorHAnsi" w:hAnsiTheme="majorHAnsi"/>
        </w:rPr>
        <w:t xml:space="preserve">what is being suggested here is that </w:t>
      </w:r>
      <w:r w:rsidRPr="0050541E">
        <w:rPr>
          <w:rStyle w:val="StyleBoldUnderline"/>
          <w:rFonts w:asciiTheme="majorHAnsi" w:hAnsiTheme="majorHAnsi"/>
          <w:highlight w:val="cyan"/>
        </w:rPr>
        <w:t>a basic shift of perspective, achieved by insisting on the primacy of democracy, entails a wholly different order of priorities</w:t>
      </w:r>
      <w:r w:rsidRPr="0050541E">
        <w:rPr>
          <w:rStyle w:val="StyleBoldUnderline"/>
          <w:rFonts w:asciiTheme="majorHAnsi" w:hAnsiTheme="majorHAnsi"/>
        </w:rPr>
        <w:t xml:space="preserve"> than the prevailing accent on evil.</w:t>
      </w:r>
      <w:r w:rsidRPr="0050541E">
        <w:rPr>
          <w:rFonts w:asciiTheme="majorHAnsi" w:hAnsiTheme="majorHAnsi"/>
          <w:sz w:val="16"/>
        </w:rPr>
        <w:t xml:space="preserve"> Rather than reducing democracy to a convenient excuse for war—trading on it as a legitimizing symbol, protecting it as an imperiled and vulnerable institution, restraining it as a risky practice in times of crisis, and promising it as the prize of victory—</w:t>
      </w:r>
      <w:r w:rsidRPr="0050541E">
        <w:rPr>
          <w:rStyle w:val="StyleBoldUnderline"/>
          <w:rFonts w:asciiTheme="majorHAnsi" w:hAnsiTheme="majorHAnsi"/>
          <w:highlight w:val="cyan"/>
        </w:rPr>
        <w:t>advocates of pre-emption should be held</w:t>
      </w:r>
      <w:r w:rsidRPr="0050541E">
        <w:rPr>
          <w:rStyle w:val="StyleBoldUnderline"/>
          <w:rFonts w:asciiTheme="majorHAnsi" w:hAnsiTheme="majorHAnsi"/>
        </w:rPr>
        <w:t xml:space="preserve"> squarely </w:t>
      </w:r>
      <w:r w:rsidRPr="0050541E">
        <w:rPr>
          <w:rStyle w:val="StyleBoldUnderline"/>
          <w:rFonts w:asciiTheme="majorHAnsi" w:hAnsiTheme="majorHAnsi"/>
          <w:highlight w:val="cyan"/>
        </w:rPr>
        <w:t>accountable to meeting the standard of democracy</w:t>
      </w:r>
      <w:r w:rsidRPr="0050541E">
        <w:rPr>
          <w:rStyle w:val="StyleBoldUnderline"/>
          <w:rFonts w:asciiTheme="majorHAnsi" w:hAnsiTheme="majorHAnsi"/>
        </w:rPr>
        <w:t xml:space="preserve"> and all that it entails. Similarly, </w:t>
      </w:r>
      <w:r w:rsidRPr="0050541E">
        <w:rPr>
          <w:rStyle w:val="StyleBoldUnderline"/>
          <w:rFonts w:asciiTheme="majorHAnsi" w:hAnsiTheme="majorHAnsi"/>
          <w:highlight w:val="cyan"/>
        </w:rPr>
        <w:t>those troubled by the prospect of war</w:t>
      </w:r>
      <w:r w:rsidRPr="0050541E">
        <w:rPr>
          <w:rStyle w:val="StyleBoldUnderline"/>
          <w:rFonts w:asciiTheme="majorHAnsi" w:hAnsiTheme="majorHAnsi"/>
        </w:rPr>
        <w:t xml:space="preserve"> mutating into a routine instrument of statecraft and creating a “post-911” dystopia of terror and counter-terror </w:t>
      </w:r>
      <w:r w:rsidRPr="0050541E">
        <w:rPr>
          <w:rStyle w:val="StyleBoldUnderline"/>
          <w:rFonts w:asciiTheme="majorHAnsi" w:hAnsiTheme="majorHAnsi"/>
          <w:highlight w:val="cyan"/>
        </w:rPr>
        <w:t xml:space="preserve">must rearticulate their arguments </w:t>
      </w:r>
      <w:r w:rsidRPr="0050541E">
        <w:rPr>
          <w:rStyle w:val="StyleBoldUnderline"/>
          <w:rFonts w:asciiTheme="majorHAnsi" w:hAnsiTheme="majorHAnsi"/>
        </w:rPr>
        <w:t>to feature</w:t>
      </w:r>
      <w:r w:rsidRPr="0050541E">
        <w:rPr>
          <w:rStyle w:val="StyleBoldUnderline"/>
          <w:rFonts w:asciiTheme="majorHAnsi" w:hAnsiTheme="majorHAnsi"/>
          <w:highlight w:val="cyan"/>
        </w:rPr>
        <w:t xml:space="preserve"> democratic criteria, repositioning</w:t>
      </w:r>
      <w:r w:rsidRPr="0050541E">
        <w:rPr>
          <w:rStyle w:val="StyleBoldUnderline"/>
          <w:rFonts w:asciiTheme="majorHAnsi" w:hAnsiTheme="majorHAnsi"/>
        </w:rPr>
        <w:t xml:space="preserve"> the most salient corollaries of </w:t>
      </w:r>
      <w:r w:rsidRPr="0050541E">
        <w:rPr>
          <w:rStyle w:val="StyleBoldUnderline"/>
          <w:rFonts w:asciiTheme="majorHAnsi" w:hAnsiTheme="majorHAnsi"/>
          <w:highlight w:val="cyan"/>
        </w:rPr>
        <w:t>a</w:t>
      </w:r>
      <w:r w:rsidRPr="0050541E">
        <w:rPr>
          <w:rStyle w:val="StyleBoldUnderline"/>
          <w:rFonts w:asciiTheme="majorHAnsi" w:hAnsiTheme="majorHAnsi"/>
        </w:rPr>
        <w:t xml:space="preserve"> robustly </w:t>
      </w:r>
      <w:r w:rsidRPr="0050541E">
        <w:rPr>
          <w:rStyle w:val="StyleBoldUnderline"/>
          <w:rFonts w:asciiTheme="majorHAnsi" w:hAnsiTheme="majorHAnsi"/>
          <w:highlight w:val="cyan"/>
        </w:rPr>
        <w:t>democratic ethic</w:t>
      </w:r>
      <w:r w:rsidRPr="0050541E">
        <w:rPr>
          <w:rStyle w:val="StyleBoldUnderline"/>
          <w:rFonts w:asciiTheme="majorHAnsi" w:hAnsiTheme="majorHAnsi"/>
        </w:rPr>
        <w:t xml:space="preserve"> at the forefront of political consciousness and </w:t>
      </w:r>
      <w:r w:rsidRPr="0050541E">
        <w:rPr>
          <w:rStyle w:val="StyleBoldUnderline"/>
          <w:rFonts w:asciiTheme="majorHAnsi" w:hAnsiTheme="majorHAnsi"/>
          <w:highlight w:val="cyan"/>
        </w:rPr>
        <w:t>with sufficient presence to displace</w:t>
      </w:r>
      <w:r w:rsidRPr="0050541E">
        <w:rPr>
          <w:rStyle w:val="StyleBoldUnderline"/>
          <w:rFonts w:asciiTheme="majorHAnsi" w:hAnsiTheme="majorHAnsi"/>
        </w:rPr>
        <w:t xml:space="preserve"> an otherwise disquieting </w:t>
      </w:r>
      <w:r w:rsidRPr="0050541E">
        <w:rPr>
          <w:rStyle w:val="StyleBoldUnderline"/>
          <w:rFonts w:asciiTheme="majorHAnsi" w:hAnsiTheme="majorHAnsi"/>
          <w:highlight w:val="cyan"/>
        </w:rPr>
        <w:t>image of evil noting terrorist</w:t>
      </w:r>
      <w:r w:rsidRPr="0050541E">
        <w:rPr>
          <w:rStyle w:val="StyleBoldUnderline"/>
          <w:rFonts w:asciiTheme="majorHAnsi" w:hAnsiTheme="majorHAnsi"/>
        </w:rPr>
        <w:t xml:space="preserve"> [sic] action as criminal rather than evil.</w:t>
      </w:r>
      <w:r w:rsidRPr="0050541E">
        <w:rPr>
          <w:rFonts w:asciiTheme="majorHAnsi" w:hAnsiTheme="majorHAnsi"/>
          <w:sz w:val="16"/>
        </w:rPr>
        <w:t xml:space="preserve"> Democracy, unlike a seamless political ideology of universal values, means, and ends, comprises a multifaceted and situation-specific cluster of simultaneously overlapping and conflicting terms such as liberty, equality, self rule, rights, pluralism, elections, debate, protest, and the rule of law. As Michael </w:t>
      </w:r>
      <w:proofErr w:type="spellStart"/>
      <w:r w:rsidRPr="0050541E">
        <w:rPr>
          <w:rFonts w:asciiTheme="majorHAnsi" w:hAnsiTheme="majorHAnsi"/>
          <w:sz w:val="16"/>
        </w:rPr>
        <w:t>Walzer</w:t>
      </w:r>
      <w:proofErr w:type="spellEnd"/>
      <w:r w:rsidRPr="0050541E">
        <w:rPr>
          <w:rFonts w:asciiTheme="majorHAnsi" w:hAnsiTheme="majorHAnsi"/>
          <w:sz w:val="16"/>
        </w:rPr>
        <w:t xml:space="preserve"> avers, big ideologies do not provide sufficiently concrete and intimate knowledge of society and the world to prompt healthy criticism and promote democratic rule in which delimited perspectives are held accountable to one another and thus kept appropriately humble and suitably open to the force of evidence and the influence of deliberation.25 At its best, democracy manages the human divide peacefully, channeling competing interests and differences among groups of engaged citizens into a continuous struggle for one another’s qualified assent. Persuasion is the paradigm of democratic communication in managing divisive relations. Within this paradigm, adversaries are addressed as rivals who, in </w:t>
      </w:r>
      <w:proofErr w:type="spellStart"/>
      <w:r w:rsidRPr="0050541E">
        <w:rPr>
          <w:rFonts w:asciiTheme="majorHAnsi" w:hAnsiTheme="majorHAnsi"/>
          <w:sz w:val="16"/>
        </w:rPr>
        <w:t>Mouffe’s</w:t>
      </w:r>
      <w:proofErr w:type="spellEnd"/>
      <w:r w:rsidRPr="0050541E">
        <w:rPr>
          <w:rFonts w:asciiTheme="majorHAnsi" w:hAnsiTheme="majorHAnsi"/>
          <w:sz w:val="16"/>
        </w:rPr>
        <w:t xml:space="preserve"> words, “share a common symbolic space but . . . want to organize [it] in a different way,” not as sheer enemies holding nothing in common.26 </w:t>
      </w:r>
      <w:r w:rsidRPr="0050541E">
        <w:rPr>
          <w:rStyle w:val="StyleBoldUnderline"/>
          <w:rFonts w:asciiTheme="majorHAnsi" w:hAnsiTheme="majorHAnsi"/>
          <w:highlight w:val="cyan"/>
        </w:rPr>
        <w:t>Sheer enemies hold</w:t>
      </w:r>
      <w:r w:rsidRPr="0050541E">
        <w:rPr>
          <w:rStyle w:val="StyleBoldUnderline"/>
          <w:rFonts w:asciiTheme="majorHAnsi" w:hAnsiTheme="majorHAnsi"/>
        </w:rPr>
        <w:t xml:space="preserve"> nothing in common, that is, except perhaps </w:t>
      </w:r>
      <w:r w:rsidRPr="0050541E">
        <w:rPr>
          <w:rStyle w:val="StyleBoldUnderline"/>
          <w:rFonts w:asciiTheme="majorHAnsi" w:hAnsiTheme="majorHAnsi"/>
          <w:highlight w:val="cyan"/>
        </w:rPr>
        <w:t>a shared propensity for engaging in rituals of victimization</w:t>
      </w:r>
      <w:r w:rsidRPr="0050541E">
        <w:rPr>
          <w:rStyle w:val="StyleBoldUnderline"/>
          <w:rFonts w:asciiTheme="majorHAnsi" w:hAnsiTheme="majorHAnsi"/>
        </w:rPr>
        <w:t xml:space="preserve"> through which they </w:t>
      </w:r>
      <w:r w:rsidRPr="0050541E">
        <w:rPr>
          <w:rStyle w:val="StyleBoldUnderline"/>
          <w:rFonts w:asciiTheme="majorHAnsi" w:hAnsiTheme="majorHAnsi"/>
          <w:highlight w:val="cyan"/>
        </w:rPr>
        <w:t>transform one another into convenient scapegoats</w:t>
      </w:r>
      <w:r w:rsidRPr="0050541E">
        <w:rPr>
          <w:rStyle w:val="StyleBoldUnderline"/>
          <w:rFonts w:asciiTheme="majorHAnsi" w:hAnsiTheme="majorHAnsi"/>
        </w:rPr>
        <w:t xml:space="preserve">, thereby </w:t>
      </w:r>
      <w:r w:rsidRPr="0050541E">
        <w:rPr>
          <w:rStyle w:val="StyleBoldUnderline"/>
          <w:rFonts w:asciiTheme="majorHAnsi" w:hAnsiTheme="majorHAnsi"/>
          <w:highlight w:val="cyan"/>
        </w:rPr>
        <w:t>alleviating social guilt at each other’s expense and ignoring their own culpability</w:t>
      </w:r>
      <w:r w:rsidRPr="0050541E">
        <w:rPr>
          <w:rStyle w:val="StyleBoldUnderline"/>
          <w:rFonts w:asciiTheme="majorHAnsi" w:hAnsiTheme="majorHAnsi"/>
        </w:rPr>
        <w:t xml:space="preserve">.27 Sheer enemies speak of one another as evil; democratic adversaries speak of one another as wrong, mistaken, and even stupid. Thus, </w:t>
      </w:r>
      <w:r w:rsidRPr="0050541E">
        <w:rPr>
          <w:rStyle w:val="StyleBoldUnderline"/>
          <w:rFonts w:asciiTheme="majorHAnsi" w:hAnsiTheme="majorHAnsi"/>
          <w:highlight w:val="cyan"/>
        </w:rPr>
        <w:t xml:space="preserve">democracy is lost when the agonistic </w:t>
      </w:r>
      <w:proofErr w:type="gramStart"/>
      <w:r w:rsidRPr="0050541E">
        <w:rPr>
          <w:rStyle w:val="StyleBoldUnderline"/>
          <w:rFonts w:asciiTheme="majorHAnsi" w:hAnsiTheme="majorHAnsi"/>
          <w:highlight w:val="cyan"/>
        </w:rPr>
        <w:t>Other</w:t>
      </w:r>
      <w:proofErr w:type="gramEnd"/>
      <w:r w:rsidRPr="0050541E">
        <w:rPr>
          <w:rStyle w:val="StyleBoldUnderline"/>
          <w:rFonts w:asciiTheme="majorHAnsi" w:hAnsiTheme="majorHAnsi"/>
          <w:highlight w:val="cyan"/>
        </w:rPr>
        <w:t xml:space="preserve"> is rendered rhetorically into a diabolical enemy</w:t>
      </w:r>
      <w:r w:rsidRPr="0050541E">
        <w:rPr>
          <w:rStyle w:val="StyleBoldUnderline"/>
          <w:rFonts w:asciiTheme="majorHAnsi" w:hAnsiTheme="majorHAnsi"/>
        </w:rPr>
        <w:t xml:space="preserve">, and </w:t>
      </w:r>
      <w:r w:rsidRPr="0050541E">
        <w:rPr>
          <w:rStyle w:val="StyleBoldUnderline"/>
          <w:rFonts w:asciiTheme="majorHAnsi" w:hAnsiTheme="majorHAnsi"/>
          <w:highlight w:val="cyan"/>
        </w:rPr>
        <w:t>when democracy vanishes so, too, the rule of law, liberty, respect for diversity, and accountability to the people</w:t>
      </w:r>
      <w:r w:rsidRPr="0050279D">
        <w:rPr>
          <w:rStyle w:val="StyleBoldUnderline"/>
          <w:highlight w:val="cyan"/>
        </w:rPr>
        <w:t xml:space="preserve"> wane</w:t>
      </w:r>
      <w:r w:rsidRPr="00A26B9C">
        <w:rPr>
          <w:rStyle w:val="StyleBoldUnderline"/>
        </w:rPr>
        <w:t>.</w:t>
      </w:r>
      <w:r w:rsidRPr="00A26B9C">
        <w:rPr>
          <w:sz w:val="16"/>
        </w:rPr>
        <w:t xml:space="preserve"> Put another way, </w:t>
      </w:r>
      <w:r w:rsidRPr="0050279D">
        <w:rPr>
          <w:rStyle w:val="StyleBoldUnderline"/>
          <w:highlight w:val="cyan"/>
        </w:rPr>
        <w:t xml:space="preserve">addressing one’s adversary as mistaken rather than evil is requisite to achieving and featuring a democratic </w:t>
      </w:r>
      <w:r w:rsidRPr="00C373C5">
        <w:rPr>
          <w:rStyle w:val="StyleBoldUnderline"/>
          <w:highlight w:val="cyan"/>
        </w:rPr>
        <w:t>perspective.</w:t>
      </w:r>
    </w:p>
    <w:p w14:paraId="405B4C71" w14:textId="64C2A933" w:rsidR="00DB769F" w:rsidRDefault="00D30B1A" w:rsidP="00D30B1A">
      <w:pPr>
        <w:pStyle w:val="Heading2"/>
      </w:pPr>
      <w:bookmarkStart w:id="0" w:name="_GoBack"/>
      <w:bookmarkEnd w:id="0"/>
      <w:r>
        <w:t>2AC Cards</w:t>
      </w:r>
    </w:p>
    <w:p w14:paraId="34F4A463" w14:textId="77777777" w:rsidR="00D30B1A" w:rsidRDefault="00D30B1A" w:rsidP="00D30B1A"/>
    <w:p w14:paraId="44045894" w14:textId="77777777" w:rsidR="00D30B1A" w:rsidRPr="00D41F2D" w:rsidRDefault="00D30B1A" w:rsidP="00D41F2D">
      <w:pPr>
        <w:pStyle w:val="Heading4"/>
      </w:pPr>
      <w:r w:rsidRPr="00D41F2D">
        <w:t>Terrorism activates a determinate grammar of ideology.  Structurally the word terrorism delimits an American we, assigns an Islamic enemy, and militarizes the prevention of crime</w:t>
      </w:r>
    </w:p>
    <w:p w14:paraId="75C6F809" w14:textId="77777777" w:rsidR="00D30B1A" w:rsidRDefault="00D30B1A" w:rsidP="00D30B1A">
      <w:pPr>
        <w:rPr>
          <w:szCs w:val="48"/>
        </w:rPr>
      </w:pPr>
      <w:proofErr w:type="spellStart"/>
      <w:r>
        <w:rPr>
          <w:rStyle w:val="Heading4Char"/>
        </w:rPr>
        <w:t>Badiou</w:t>
      </w:r>
      <w:proofErr w:type="spellEnd"/>
      <w:r>
        <w:rPr>
          <w:rStyle w:val="Heading4Char"/>
        </w:rPr>
        <w:t xml:space="preserve"> 2</w:t>
      </w:r>
      <w:r>
        <w:rPr>
          <w:sz w:val="16"/>
        </w:rPr>
        <w:t xml:space="preserve"> </w:t>
      </w:r>
      <w:r>
        <w:t xml:space="preserve">(Alain, Director of the department of philosophy at the </w:t>
      </w:r>
      <w:proofErr w:type="spellStart"/>
      <w:r>
        <w:t>Ecole</w:t>
      </w:r>
      <w:proofErr w:type="spellEnd"/>
      <w:r>
        <w:t xml:space="preserve"> </w:t>
      </w:r>
      <w:proofErr w:type="spellStart"/>
      <w:r>
        <w:t>Normale</w:t>
      </w:r>
      <w:proofErr w:type="spellEnd"/>
      <w:r>
        <w:t xml:space="preserve"> </w:t>
      </w:r>
      <w:proofErr w:type="spellStart"/>
      <w:r>
        <w:t>Supérieure</w:t>
      </w:r>
      <w:proofErr w:type="spellEnd"/>
      <w:r>
        <w:t xml:space="preserve">, “Philosophical Considerations of Some Recent Facts,” </w:t>
      </w:r>
      <w:hyperlink r:id="rId12" w:anchor="authbio" w:history="1">
        <w:r>
          <w:rPr>
            <w:rStyle w:val="Hyperlink"/>
          </w:rPr>
          <w:t>http://muse.jhu.edu/journals/theory_and_event/v006/6.2badiou.html#authbio</w:t>
        </w:r>
      </w:hyperlink>
      <w:r>
        <w:t>,</w:t>
      </w:r>
      <w:r>
        <w:rPr>
          <w:sz w:val="16"/>
          <w:szCs w:val="48"/>
        </w:rPr>
        <w:t xml:space="preserve"> </w:t>
      </w:r>
      <w:r>
        <w:rPr>
          <w:szCs w:val="48"/>
        </w:rPr>
        <w:t xml:space="preserve">accessed 7/14/15) </w:t>
      </w:r>
    </w:p>
    <w:p w14:paraId="6D265C0A" w14:textId="77777777" w:rsidR="00D30B1A" w:rsidRDefault="00D30B1A" w:rsidP="00D30B1A">
      <w:pPr>
        <w:rPr>
          <w:sz w:val="16"/>
        </w:rPr>
      </w:pPr>
      <w:r>
        <w:rPr>
          <w:sz w:val="16"/>
        </w:rPr>
        <w:t xml:space="preserve">Proposing itself thus to philosophical </w:t>
      </w:r>
      <w:proofErr w:type="spellStart"/>
      <w:r>
        <w:rPr>
          <w:sz w:val="16"/>
        </w:rPr>
        <w:t>labour</w:t>
      </w:r>
      <w:proofErr w:type="spellEnd"/>
      <w:r>
        <w:rPr>
          <w:sz w:val="16"/>
        </w:rPr>
        <w:t xml:space="preserve"> is a second kind of evidence, not that of an affect, but of a name: </w:t>
      </w:r>
      <w:r>
        <w:rPr>
          <w:rStyle w:val="Emphasis"/>
        </w:rPr>
        <w:t>the name "terrorism</w:t>
      </w:r>
      <w:r>
        <w:rPr>
          <w:sz w:val="16"/>
        </w:rPr>
        <w:t>". This nominal evidence (</w:t>
      </w:r>
      <w:r>
        <w:rPr>
          <w:rStyle w:val="Emphasis"/>
        </w:rPr>
        <w:t xml:space="preserve">that the mass crime of New York -- </w:t>
      </w:r>
      <w:proofErr w:type="spellStart"/>
      <w:r>
        <w:rPr>
          <w:rStyle w:val="Emphasis"/>
        </w:rPr>
        <w:t>signalled</w:t>
      </w:r>
      <w:proofErr w:type="spellEnd"/>
      <w:r>
        <w:rPr>
          <w:sz w:val="16"/>
        </w:rPr>
        <w:t xml:space="preserve"> by the </w:t>
      </w:r>
      <w:proofErr w:type="spellStart"/>
      <w:r>
        <w:rPr>
          <w:sz w:val="16"/>
        </w:rPr>
        <w:t>affect</w:t>
      </w:r>
      <w:proofErr w:type="spellEnd"/>
      <w:r>
        <w:rPr>
          <w:sz w:val="16"/>
        </w:rPr>
        <w:t xml:space="preserve"> of the disaster -- is a terrorist action) </w:t>
      </w:r>
      <w:r>
        <w:rPr>
          <w:rStyle w:val="Emphasis"/>
        </w:rPr>
        <w:t>has since played a decisive role. It has</w:t>
      </w:r>
      <w:r>
        <w:rPr>
          <w:sz w:val="16"/>
        </w:rPr>
        <w:t xml:space="preserve">, in fixing the designated enemy, </w:t>
      </w:r>
      <w:r>
        <w:rPr>
          <w:rStyle w:val="Emphasis"/>
        </w:rPr>
        <w:t xml:space="preserve">cemented a world coalition, </w:t>
      </w:r>
      <w:proofErr w:type="spellStart"/>
      <w:r>
        <w:rPr>
          <w:rStyle w:val="Emphasis"/>
        </w:rPr>
        <w:t>authorised</w:t>
      </w:r>
      <w:proofErr w:type="spellEnd"/>
      <w:r>
        <w:rPr>
          <w:sz w:val="16"/>
        </w:rPr>
        <w:t xml:space="preserve"> the UN to declare that the US is in a state of "legitimate </w:t>
      </w:r>
      <w:proofErr w:type="spellStart"/>
      <w:r>
        <w:rPr>
          <w:sz w:val="16"/>
        </w:rPr>
        <w:t>defence</w:t>
      </w:r>
      <w:proofErr w:type="spellEnd"/>
      <w:r>
        <w:rPr>
          <w:sz w:val="16"/>
        </w:rPr>
        <w:t xml:space="preserve">", and has participated in the programming of the </w:t>
      </w:r>
      <w:r>
        <w:rPr>
          <w:rStyle w:val="StyleBoldUnderline"/>
        </w:rPr>
        <w:t>t</w:t>
      </w:r>
      <w:r>
        <w:rPr>
          <w:rStyle w:val="Emphasis"/>
        </w:rPr>
        <w:t>argets of vengeance. But more significantly, the word "terrorism" has performed a triple function: That of determining a subject</w:t>
      </w:r>
      <w:r>
        <w:rPr>
          <w:sz w:val="16"/>
        </w:rPr>
        <w:t xml:space="preserve"> -- this is the subject who is targeted by the terrorist act, who is struck, who is plunged into mourning and who must lead the vengeful riposte. It is named, as you will, </w:t>
      </w:r>
      <w:r>
        <w:rPr>
          <w:rStyle w:val="StyleBoldUnderline"/>
        </w:rPr>
        <w:t>"</w:t>
      </w:r>
      <w:r>
        <w:rPr>
          <w:rStyle w:val="Emphasis"/>
        </w:rPr>
        <w:t>Our Societies", "The West", "The Democracies" or, even, "America"</w:t>
      </w:r>
      <w:r>
        <w:rPr>
          <w:sz w:val="16"/>
        </w:rPr>
        <w:t xml:space="preserve"> -- but the latter at the price, quickly paid by the editors, that "we" are "all American"; </w:t>
      </w:r>
      <w:r>
        <w:rPr>
          <w:rStyle w:val="Emphasis"/>
        </w:rPr>
        <w:t>That of supporting predicates -- on this occasion the terrorism is "Islamic"; That of determining a sequence -- unfolding everywhere is now what is considered as the "war against terrorism".</w:t>
      </w:r>
      <w:r>
        <w:rPr>
          <w:sz w:val="16"/>
        </w:rPr>
        <w:t xml:space="preserve"> We are warned that it will be a long war. </w:t>
      </w:r>
      <w:proofErr w:type="gramStart"/>
      <w:r>
        <w:rPr>
          <w:sz w:val="16"/>
        </w:rPr>
        <w:t>An entire epoch.</w:t>
      </w:r>
      <w:proofErr w:type="gramEnd"/>
      <w:r>
        <w:rPr>
          <w:sz w:val="16"/>
        </w:rPr>
        <w:t xml:space="preserve"> In short, the "war against Islamic terrorism" takes over from the Cold (and Hot: Korea, Vietnam, Cuba...) war against communism. There, once again, </w:t>
      </w:r>
      <w:r>
        <w:rPr>
          <w:rStyle w:val="Emphasis"/>
        </w:rPr>
        <w:t>philosophy has the duty</w:t>
      </w:r>
      <w:r>
        <w:rPr>
          <w:sz w:val="16"/>
        </w:rPr>
        <w:t xml:space="preserve">, if it is </w:t>
      </w:r>
      <w:r>
        <w:rPr>
          <w:rStyle w:val="Emphasis"/>
        </w:rPr>
        <w:t>to register</w:t>
      </w:r>
      <w:r>
        <w:rPr>
          <w:sz w:val="16"/>
        </w:rPr>
        <w:t xml:space="preserve"> the widespread evidence </w:t>
      </w:r>
      <w:r>
        <w:rPr>
          <w:rStyle w:val="Emphasis"/>
        </w:rPr>
        <w:t>of the word "terrorism" as an important symptom, to examine its origin and significance</w:t>
      </w:r>
      <w:r>
        <w:rPr>
          <w:sz w:val="16"/>
        </w:rPr>
        <w:t xml:space="preserve">. In short, there are two rules to the method. First, </w:t>
      </w:r>
      <w:r>
        <w:rPr>
          <w:rStyle w:val="Emphasis"/>
        </w:rPr>
        <w:t>philosophy must not be transitive</w:t>
      </w:r>
      <w:r>
        <w:rPr>
          <w:sz w:val="16"/>
        </w:rPr>
        <w:t xml:space="preserve"> to affect </w:t>
      </w:r>
      <w:r>
        <w:rPr>
          <w:rStyle w:val="Emphasis"/>
        </w:rPr>
        <w:t>no matter how widely accepted it might be</w:t>
      </w:r>
      <w:r>
        <w:rPr>
          <w:rStyle w:val="StyleBoldUnderline"/>
        </w:rPr>
        <w:t>.</w:t>
      </w:r>
      <w:r>
        <w:rPr>
          <w:sz w:val="16"/>
        </w:rPr>
        <w:t xml:space="preserve"> It should be agreed that </w:t>
      </w:r>
      <w:r>
        <w:rPr>
          <w:rStyle w:val="Emphasis"/>
        </w:rPr>
        <w:t>a crime is a crime. But the consequences of a crime should not mechanically lead to other crimes</w:t>
      </w:r>
      <w:r>
        <w:rPr>
          <w:rStyle w:val="StyleBoldUnderline"/>
        </w:rPr>
        <w:t>.</w:t>
      </w:r>
      <w:r>
        <w:rPr>
          <w:sz w:val="16"/>
        </w:rPr>
        <w:t xml:space="preserve"> And </w:t>
      </w:r>
      <w:r>
        <w:rPr>
          <w:rStyle w:val="Emphasis"/>
        </w:rPr>
        <w:t>this designation should also be applied to State crimes, including those</w:t>
      </w:r>
      <w:r>
        <w:rPr>
          <w:sz w:val="16"/>
        </w:rPr>
        <w:t xml:space="preserve"> -- innumerable -- </w:t>
      </w:r>
      <w:r>
        <w:rPr>
          <w:rStyle w:val="Emphasis"/>
        </w:rPr>
        <w:t>committed by "democratic" States</w:t>
      </w:r>
      <w:r>
        <w:rPr>
          <w:sz w:val="16"/>
        </w:rPr>
        <w:t xml:space="preserve">. As one well knows, ever since Aeschylus' Oresteia, thus for a long time, the question is always to know how to reinstate justice in the place of vengeance. Secondly, as commonly held as they may be, </w:t>
      </w:r>
      <w:r>
        <w:rPr>
          <w:rStyle w:val="Emphasis"/>
        </w:rPr>
        <w:t>philosophy should not accept the dominant nominations without critical examination</w:t>
      </w:r>
      <w:r>
        <w:rPr>
          <w:sz w:val="16"/>
        </w:rPr>
        <w:t xml:space="preserve">. One knows that, in general, </w:t>
      </w:r>
      <w:r>
        <w:rPr>
          <w:rStyle w:val="Emphasis"/>
        </w:rPr>
        <w:t>such nominations are under the control of the powers that be and propagandistic. We will thus proceed to a meticulous examination of names. Our point of departure is the central name, "terrorism</w:t>
      </w:r>
      <w:r>
        <w:rPr>
          <w:sz w:val="16"/>
        </w:rPr>
        <w:t xml:space="preserve">". Then, following upon that, </w:t>
      </w:r>
      <w:r>
        <w:rPr>
          <w:rStyle w:val="Emphasis"/>
        </w:rPr>
        <w:t xml:space="preserve">we will engage in a critique of the trio of the predicate </w:t>
      </w:r>
      <w:r>
        <w:rPr>
          <w:sz w:val="16"/>
        </w:rPr>
        <w:t xml:space="preserve">("Islamic"), </w:t>
      </w:r>
      <w:r>
        <w:rPr>
          <w:rStyle w:val="Emphasis"/>
        </w:rPr>
        <w:t>the subject</w:t>
      </w:r>
      <w:r>
        <w:rPr>
          <w:sz w:val="16"/>
        </w:rPr>
        <w:t xml:space="preserve"> ("The West</w:t>
      </w:r>
      <w:r>
        <w:rPr>
          <w:rStyle w:val="Emphasis"/>
        </w:rPr>
        <w:t>") and the sequence</w:t>
      </w:r>
      <w:r>
        <w:rPr>
          <w:sz w:val="16"/>
        </w:rPr>
        <w:t xml:space="preserve"> ("the war against terrorism").</w:t>
      </w:r>
    </w:p>
    <w:p w14:paraId="73A5E5B0" w14:textId="77777777" w:rsidR="00D30B1A" w:rsidRDefault="00D30B1A" w:rsidP="00D30B1A">
      <w:pPr>
        <w:rPr>
          <w:sz w:val="16"/>
        </w:rPr>
      </w:pPr>
    </w:p>
    <w:p w14:paraId="3E698D18" w14:textId="77777777" w:rsidR="00D30B1A" w:rsidRDefault="00D30B1A" w:rsidP="00D41F2D">
      <w:pPr>
        <w:pStyle w:val="Heading4"/>
      </w:pPr>
      <w:proofErr w:type="spellStart"/>
      <w:r>
        <w:t>Islamaphobic</w:t>
      </w:r>
      <w:proofErr w:type="spellEnd"/>
      <w:r>
        <w:t xml:space="preserve"> values have seeped into our daily lives due to the War on Terror---we reject those practices that actively target marked bodies</w:t>
      </w:r>
    </w:p>
    <w:p w14:paraId="7256AACE" w14:textId="77777777" w:rsidR="00D30B1A" w:rsidRDefault="00D30B1A" w:rsidP="00D30B1A">
      <w:r>
        <w:rPr>
          <w:rStyle w:val="StyleStyleBold12pt"/>
        </w:rPr>
        <w:t>Ralph 6</w:t>
      </w:r>
      <w:r>
        <w:t xml:space="preserve"> (</w:t>
      </w:r>
      <w:proofErr w:type="gramStart"/>
      <w:r>
        <w:t>Diana ,</w:t>
      </w:r>
      <w:proofErr w:type="gramEnd"/>
      <w:r>
        <w:t xml:space="preserve"> PhD in Psychology and a Master of Social Work. She is an Associate Professor of Social Work at Carleton University, "Islamophobia and the "War on Terror": the Continuing Pretext for U.S. Imperial Conquest", The Hidden History of 9-11-2001 (Research in Political Economy, Volume 23, 911blogger.com/node/16381, accessed 7/14/15) </w:t>
      </w:r>
    </w:p>
    <w:p w14:paraId="01E39FEB" w14:textId="77777777" w:rsidR="00D30B1A" w:rsidRDefault="00D30B1A" w:rsidP="00D30B1A">
      <w:pPr>
        <w:rPr>
          <w:sz w:val="14"/>
        </w:rPr>
      </w:pPr>
      <w:r>
        <w:rPr>
          <w:sz w:val="14"/>
        </w:rPr>
        <w:t xml:space="preserve">4. </w:t>
      </w:r>
      <w:r>
        <w:rPr>
          <w:rStyle w:val="Emphasis"/>
        </w:rPr>
        <w:t>Standing with Muslims against the “War on Terror</w:t>
      </w:r>
      <w:r>
        <w:rPr>
          <w:sz w:val="14"/>
        </w:rPr>
        <w:t>”</w:t>
      </w:r>
      <w:r>
        <w:rPr>
          <w:sz w:val="12"/>
        </w:rPr>
        <w:t>¶</w:t>
      </w:r>
      <w:r>
        <w:rPr>
          <w:sz w:val="14"/>
        </w:rPr>
        <w:t xml:space="preserve"> In this chapter, I have demonstrated that:</w:t>
      </w:r>
      <w:r>
        <w:rPr>
          <w:sz w:val="12"/>
        </w:rPr>
        <w:t>¶</w:t>
      </w:r>
      <w:r>
        <w:rPr>
          <w:sz w:val="14"/>
        </w:rPr>
        <w:t xml:space="preserve"> </w:t>
      </w:r>
      <w:r>
        <w:rPr>
          <w:rStyle w:val="Emphasis"/>
        </w:rPr>
        <w:t>The overriding motive for Bush’s ‘‘war on terror’’ is to secure control over the Middle East and Central Asia for U.S. oil, military, and corporate interests</w:t>
      </w:r>
      <w:r>
        <w:rPr>
          <w:sz w:val="14"/>
        </w:rPr>
        <w:t>.</w:t>
      </w:r>
      <w:r>
        <w:rPr>
          <w:sz w:val="12"/>
        </w:rPr>
        <w:t>¶</w:t>
      </w:r>
      <w:r>
        <w:rPr>
          <w:sz w:val="14"/>
        </w:rPr>
        <w:t xml:space="preserve"> Bush’s handlers have been planning imperial conquest of the world since the Soviet Union collapsed in 1989.</w:t>
      </w:r>
      <w:r>
        <w:rPr>
          <w:sz w:val="12"/>
        </w:rPr>
        <w:t>¶</w:t>
      </w:r>
      <w:r>
        <w:rPr>
          <w:sz w:val="14"/>
        </w:rPr>
        <w:t xml:space="preserve"> From the evidence here and elsewhere, </w:t>
      </w:r>
      <w:r>
        <w:rPr>
          <w:rStyle w:val="Emphasis"/>
        </w:rPr>
        <w:t xml:space="preserve">it is difficult to draw another conclusion than that Bush’s associates organized the 9-11 attacks to kick start popular support for this war. They have continued to justify the ‘‘war on terror’’ by claiming that Muslim terrorists pose an </w:t>
      </w:r>
      <w:proofErr w:type="spellStart"/>
      <w:r>
        <w:rPr>
          <w:rStyle w:val="Emphasis"/>
        </w:rPr>
        <w:t>immanent</w:t>
      </w:r>
      <w:proofErr w:type="spellEnd"/>
      <w:r>
        <w:rPr>
          <w:rStyle w:val="Emphasis"/>
        </w:rPr>
        <w:t xml:space="preserve"> danger to Americans</w:t>
      </w:r>
      <w:r>
        <w:rPr>
          <w:sz w:val="14"/>
        </w:rPr>
        <w:t>.</w:t>
      </w:r>
      <w:r>
        <w:rPr>
          <w:sz w:val="12"/>
        </w:rPr>
        <w:t>¶</w:t>
      </w:r>
      <w:r>
        <w:rPr>
          <w:sz w:val="14"/>
        </w:rPr>
        <w:t xml:space="preserve"> In fact, however, </w:t>
      </w:r>
      <w:r>
        <w:rPr>
          <w:rStyle w:val="Emphasis"/>
        </w:rPr>
        <w:t>terrorism actually poses minimal risk to Americans</w:t>
      </w:r>
      <w:r>
        <w:rPr>
          <w:sz w:val="14"/>
        </w:rPr>
        <w:t>.</w:t>
      </w:r>
      <w:r>
        <w:rPr>
          <w:sz w:val="12"/>
        </w:rPr>
        <w:t>¶</w:t>
      </w:r>
      <w:r>
        <w:rPr>
          <w:sz w:val="14"/>
        </w:rPr>
        <w:t xml:space="preserve"> The ‘‘war on terror’’ is a concept modeled on Israel’s assaults on Palestinians to provide a cover for campaigns of territorial conquest.</w:t>
      </w:r>
      <w:r>
        <w:rPr>
          <w:sz w:val="12"/>
        </w:rPr>
        <w:t>¶</w:t>
      </w:r>
      <w:r>
        <w:rPr>
          <w:sz w:val="14"/>
        </w:rPr>
        <w:t xml:space="preserve"> Far from being ‘‘under attack,’’ America has pre-emptively attacked and conquered two sovereign states, and is threatening military domination of the entire world.</w:t>
      </w:r>
      <w:r>
        <w:rPr>
          <w:sz w:val="12"/>
        </w:rPr>
        <w:t>¶</w:t>
      </w:r>
      <w:r>
        <w:rPr>
          <w:sz w:val="14"/>
        </w:rPr>
        <w:t xml:space="preserve"> In other words, Bush’s </w:t>
      </w:r>
      <w:r>
        <w:rPr>
          <w:rStyle w:val="Emphasis"/>
        </w:rPr>
        <w:t>‘‘war on terror’’ is a massive con job, perpetrated by a few oil and military elites, at the expense of Muslims particularly, but threatening the security and well-being of virtually everyone on the planet</w:t>
      </w:r>
      <w:r>
        <w:rPr>
          <w:sz w:val="14"/>
        </w:rPr>
        <w:t>.</w:t>
      </w:r>
      <w:r>
        <w:rPr>
          <w:sz w:val="12"/>
        </w:rPr>
        <w:t>¶</w:t>
      </w:r>
      <w:r>
        <w:rPr>
          <w:sz w:val="14"/>
        </w:rPr>
        <w:t xml:space="preserve"> An immensely wealthy and powerful republic has been hijacked by a small cabal of individuals...</w:t>
      </w:r>
      <w:r>
        <w:rPr>
          <w:rStyle w:val="Emphasis"/>
        </w:rPr>
        <w:t xml:space="preserve">The American people have...been </w:t>
      </w:r>
      <w:r>
        <w:rPr>
          <w:sz w:val="14"/>
        </w:rPr>
        <w:t xml:space="preserve">deliberately </w:t>
      </w:r>
      <w:r>
        <w:rPr>
          <w:rStyle w:val="Emphasis"/>
        </w:rPr>
        <w:t>lied to,</w:t>
      </w:r>
      <w:r>
        <w:rPr>
          <w:sz w:val="14"/>
        </w:rPr>
        <w:t xml:space="preserve"> their interests cynically misrepresented and misreported, the real aims and </w:t>
      </w:r>
      <w:proofErr w:type="spellStart"/>
      <w:r>
        <w:rPr>
          <w:sz w:val="14"/>
        </w:rPr>
        <w:t>intentons</w:t>
      </w:r>
      <w:proofErr w:type="spellEnd"/>
      <w:r>
        <w:rPr>
          <w:sz w:val="14"/>
        </w:rPr>
        <w:t xml:space="preserve"> of this private war of Bush the son and his junta concealed with complete arrogance." (Said, 2003)</w:t>
      </w:r>
      <w:r>
        <w:rPr>
          <w:sz w:val="12"/>
        </w:rPr>
        <w:t>¶</w:t>
      </w:r>
      <w:r>
        <w:rPr>
          <w:sz w:val="14"/>
        </w:rPr>
        <w:t xml:space="preserve"> Thomas Donnelly, author of the RAD blueprint for Bush’s ‘‘war on terror,’’ recently reaffirmed the neo-conservative commitment, not to protect Americans from ‘‘terrorism,’’ but to conquer the world.</w:t>
      </w:r>
      <w:r>
        <w:rPr>
          <w:sz w:val="12"/>
        </w:rPr>
        <w:t>¶</w:t>
      </w:r>
      <w:r>
        <w:rPr>
          <w:sz w:val="14"/>
        </w:rPr>
        <w:t xml:space="preserve"> This war, properly understood, is a struggle to build a [new] ... order throughout the ‘‘greater Middle East,’’ that giant swath of the planet that extends from West Africa to Southeast Asia. ...Operation Iraqi Freedom represented the first step in a generational commitment to Iraq, but also the commitment of many generations to transforming the greater Middle East....The vision of the Bush Doctrine is hugely ambitious; in embracing this great vision, the United States must obligate the resources and create the institutions necessary to realize it." (Donnelly, 2004, pp. ix, 111</w:t>
      </w:r>
      <w:proofErr w:type="gramStart"/>
      <w:r>
        <w:rPr>
          <w:sz w:val="14"/>
        </w:rPr>
        <w:t>)</w:t>
      </w:r>
      <w:r>
        <w:rPr>
          <w:sz w:val="12"/>
        </w:rPr>
        <w:t>¶</w:t>
      </w:r>
      <w:proofErr w:type="gramEnd"/>
      <w:r>
        <w:rPr>
          <w:sz w:val="14"/>
        </w:rPr>
        <w:t xml:space="preserve"> 4.1. ‘‘Either you are with us, or you are with the Terrorists’’</w:t>
      </w:r>
      <w:r>
        <w:rPr>
          <w:sz w:val="12"/>
        </w:rPr>
        <w:t>¶</w:t>
      </w:r>
      <w:r>
        <w:rPr>
          <w:sz w:val="14"/>
        </w:rPr>
        <w:t xml:space="preserve"> </w:t>
      </w:r>
      <w:r>
        <w:rPr>
          <w:rStyle w:val="Emphasis"/>
        </w:rPr>
        <w:t>Fear and hatred of a scapegoated ‘‘enemy’’ are powerful tools by which despots confuse people into believing that their oppressors are their salvation. Just as anti-Semitism served to divide and silence progressive German movements</w:t>
      </w:r>
      <w:r>
        <w:rPr>
          <w:sz w:val="14"/>
        </w:rPr>
        <w:t xml:space="preserve"> in the early Nazi era, </w:t>
      </w:r>
      <w:r>
        <w:rPr>
          <w:rStyle w:val="Emphasis"/>
        </w:rPr>
        <w:t xml:space="preserve">Islamophobia is dividing and silencing us now. No one wants to associate with “terrorists”, much less be labelled </w:t>
      </w:r>
      <w:r>
        <w:rPr>
          <w:sz w:val="14"/>
        </w:rPr>
        <w:t xml:space="preserve">and persecuted as </w:t>
      </w:r>
      <w:r>
        <w:rPr>
          <w:rStyle w:val="Emphasis"/>
        </w:rPr>
        <w:t>one</w:t>
      </w:r>
      <w:r>
        <w:rPr>
          <w:sz w:val="14"/>
        </w:rPr>
        <w:t xml:space="preserve">. Many </w:t>
      </w:r>
      <w:r>
        <w:rPr>
          <w:rStyle w:val="Emphasis"/>
        </w:rPr>
        <w:t>progressive Western people fear and despise “</w:t>
      </w:r>
      <w:proofErr w:type="spellStart"/>
      <w:r>
        <w:rPr>
          <w:rStyle w:val="Emphasis"/>
        </w:rPr>
        <w:t>fundmentalist</w:t>
      </w:r>
      <w:proofErr w:type="spellEnd"/>
      <w:r>
        <w:rPr>
          <w:rStyle w:val="Emphasis"/>
        </w:rPr>
        <w:t>” Muslims, and thereby fall into the trap of allying themselves with</w:t>
      </w:r>
      <w:r>
        <w:rPr>
          <w:sz w:val="14"/>
        </w:rPr>
        <w:t xml:space="preserve">, or at least not opposing, </w:t>
      </w:r>
      <w:proofErr w:type="spellStart"/>
      <w:r>
        <w:rPr>
          <w:rStyle w:val="Emphasis"/>
        </w:rPr>
        <w:t>Islamophobic</w:t>
      </w:r>
      <w:proofErr w:type="spellEnd"/>
      <w:r>
        <w:rPr>
          <w:rStyle w:val="Emphasis"/>
        </w:rPr>
        <w:t xml:space="preserve"> laws and practices in the name of opposing “terrorism</w:t>
      </w:r>
      <w:r>
        <w:rPr>
          <w:sz w:val="14"/>
        </w:rPr>
        <w:t xml:space="preserve">”. </w:t>
      </w:r>
      <w:r>
        <w:rPr>
          <w:rStyle w:val="Emphasis"/>
        </w:rPr>
        <w:t>They</w:t>
      </w:r>
      <w:r>
        <w:rPr>
          <w:sz w:val="14"/>
        </w:rPr>
        <w:t xml:space="preserve"> thereby </w:t>
      </w:r>
      <w:r>
        <w:rPr>
          <w:rStyle w:val="Emphasis"/>
        </w:rPr>
        <w:t>collude in undercutting the fabric of rights, due process, and equality on which they too depend</w:t>
      </w:r>
      <w:r>
        <w:rPr>
          <w:sz w:val="14"/>
        </w:rPr>
        <w:t>.</w:t>
      </w:r>
      <w:r>
        <w:rPr>
          <w:sz w:val="12"/>
        </w:rPr>
        <w:t>¶</w:t>
      </w:r>
      <w:r>
        <w:rPr>
          <w:sz w:val="14"/>
        </w:rPr>
        <w:t xml:space="preserve"> The Bush Doctrine </w:t>
      </w:r>
      <w:r>
        <w:rPr>
          <w:rStyle w:val="Emphasis"/>
        </w:rPr>
        <w:t>rhetoric has succeeded in convincing most</w:t>
      </w:r>
      <w:r>
        <w:rPr>
          <w:sz w:val="14"/>
        </w:rPr>
        <w:t xml:space="preserve"> white </w:t>
      </w:r>
      <w:r>
        <w:rPr>
          <w:rStyle w:val="Emphasis"/>
        </w:rPr>
        <w:t>Americans that “terrorists” pose a serious threat to their personal safety, and that the “war on terror” is necessary</w:t>
      </w:r>
      <w:r>
        <w:rPr>
          <w:sz w:val="14"/>
        </w:rPr>
        <w:t xml:space="preserve"> to protect them. </w:t>
      </w:r>
      <w:proofErr w:type="spellStart"/>
      <w:r>
        <w:rPr>
          <w:rStyle w:val="Emphasis"/>
        </w:rPr>
        <w:t>Islamophobic</w:t>
      </w:r>
      <w:proofErr w:type="spellEnd"/>
      <w:r>
        <w:rPr>
          <w:rStyle w:val="Emphasis"/>
        </w:rPr>
        <w:t xml:space="preserve"> language and values have seeped into the fiber of our daily lives</w:t>
      </w:r>
      <w:r>
        <w:rPr>
          <w:sz w:val="14"/>
        </w:rPr>
        <w:t>. Bookstores now have “terrorism” sections, displaying some of the 5,036 mostly new books on the topic.15 Several U.S. colleges and universities now offer degrees in “homeland security.” Media images of “Arab extremists” have become routine.</w:t>
      </w:r>
      <w:r>
        <w:rPr>
          <w:sz w:val="12"/>
        </w:rPr>
        <w:t>¶</w:t>
      </w:r>
      <w:r>
        <w:rPr>
          <w:sz w:val="14"/>
        </w:rPr>
        <w:t xml:space="preserve"> Most Americans now believe that “terrorism” is such a big problem, that they should pay with their taxes, their freedoms, their decimated public services, and their children’s lives. In the summer of 2005, polls found that 79 percent of Americans believed that “the threat of terrorism against the U.S.” has increased or stayed about the same (Polling Report.com, 2005). Seventy-six percent thought “Osama bin Laden himself is currently planning a significant terrorist attack against the United States,” and 64 percent supported the Patriot Act. Sixty-four percent would be “willing to give up some of [their] personal freedom in order to reduce the threat of terrorism” (PollingReport.com, 2005). Almost half of all Americans “believe the U.S. government should restrict the civil liberties of Muslim-Americans” (Dean, 2005). In the wake of Hurricane Katrina and shocking revelations of torture at Abu Ghraib prison, however, popular support for the “war on terror” </w:t>
      </w:r>
      <w:proofErr w:type="spellStart"/>
      <w:r>
        <w:rPr>
          <w:sz w:val="14"/>
        </w:rPr>
        <w:t>plummetted</w:t>
      </w:r>
      <w:proofErr w:type="spellEnd"/>
      <w:r>
        <w:rPr>
          <w:sz w:val="14"/>
        </w:rPr>
        <w:t>. In November, 2005, 55 percent of Americans disapproved of the way Bush is “dealing with the war on terrorism” (PollingReport.com, 2005).</w:t>
      </w:r>
      <w:r>
        <w:rPr>
          <w:sz w:val="12"/>
        </w:rPr>
        <w:t>¶</w:t>
      </w:r>
      <w:r>
        <w:rPr>
          <w:sz w:val="14"/>
        </w:rPr>
        <w:t xml:space="preserve"> 4.2. </w:t>
      </w:r>
      <w:r>
        <w:rPr>
          <w:rStyle w:val="Emphasis"/>
        </w:rPr>
        <w:t>Which Side are you on</w:t>
      </w:r>
      <w:proofErr w:type="gramStart"/>
      <w:r>
        <w:rPr>
          <w:sz w:val="14"/>
        </w:rPr>
        <w:t>?</w:t>
      </w:r>
      <w:r>
        <w:rPr>
          <w:sz w:val="12"/>
        </w:rPr>
        <w:t>¶</w:t>
      </w:r>
      <w:proofErr w:type="gramEnd"/>
      <w:r>
        <w:rPr>
          <w:sz w:val="14"/>
        </w:rPr>
        <w:t xml:space="preserve"> Before 9-11, the anti-globalization movement had been rapidly gaining influence and unity worldwide. Opposition to U.S.-dominated institutions like the World Bank, the International Monetary Fund, the G-8, NATO and APEC, had succeeded in disrupting and exposing several of their gatherings. And in their place, the World Social Forum and other progressive people’s movements were demonstrating that indeed there are excellent alternatives to globalization and corporate rule.</w:t>
      </w:r>
      <w:r>
        <w:rPr>
          <w:sz w:val="12"/>
        </w:rPr>
        <w:t>¶</w:t>
      </w:r>
      <w:r>
        <w:rPr>
          <w:sz w:val="14"/>
        </w:rPr>
        <w:t xml:space="preserve"> The 9-11 “attacks” and </w:t>
      </w:r>
      <w:r>
        <w:rPr>
          <w:rStyle w:val="Emphasis"/>
        </w:rPr>
        <w:t>the “war on terror” derailed</w:t>
      </w:r>
      <w:r>
        <w:rPr>
          <w:sz w:val="14"/>
        </w:rPr>
        <w:t xml:space="preserve"> </w:t>
      </w:r>
      <w:r>
        <w:rPr>
          <w:rStyle w:val="Emphasis"/>
        </w:rPr>
        <w:t xml:space="preserve">these hopeful movements and imposed crippling constraints on dissent, democracy, and national sovereignty. Under cover of </w:t>
      </w:r>
      <w:proofErr w:type="spellStart"/>
      <w:r>
        <w:rPr>
          <w:rStyle w:val="Emphasis"/>
        </w:rPr>
        <w:t>Islamophobic</w:t>
      </w:r>
      <w:proofErr w:type="spellEnd"/>
      <w:r>
        <w:rPr>
          <w:rStyle w:val="Emphasis"/>
        </w:rPr>
        <w:t xml:space="preserve"> targeting of Muslims, the U.S. is waging war on all movements for social justice</w:t>
      </w:r>
      <w:r>
        <w:rPr>
          <w:sz w:val="14"/>
        </w:rPr>
        <w:t xml:space="preserve"> both domestically and internationally, </w:t>
      </w:r>
      <w:r>
        <w:rPr>
          <w:rStyle w:val="Emphasis"/>
        </w:rPr>
        <w:t>using its new post 9-11 legislative powers and bloated</w:t>
      </w:r>
      <w:r>
        <w:rPr>
          <w:sz w:val="14"/>
        </w:rPr>
        <w:t xml:space="preserve"> military and </w:t>
      </w:r>
      <w:r>
        <w:rPr>
          <w:rStyle w:val="Emphasis"/>
        </w:rPr>
        <w:t>policing budgets</w:t>
      </w:r>
      <w:r>
        <w:rPr>
          <w:sz w:val="14"/>
        </w:rPr>
        <w:t>. Domestically, the Bush administration is attacking democracy, abortion rights, the judiciary, environmental protections, social security, public education, women’s rights, union rights, and civil rights (</w:t>
      </w:r>
      <w:proofErr w:type="spellStart"/>
      <w:r>
        <w:rPr>
          <w:sz w:val="14"/>
        </w:rPr>
        <w:t>Dorhrn</w:t>
      </w:r>
      <w:proofErr w:type="spellEnd"/>
      <w:r>
        <w:rPr>
          <w:sz w:val="14"/>
        </w:rPr>
        <w:t>, 2003). Internationally, it pressures other nations to enact similar “anti-terror” laws and policies, as well as demanding that they open their economies to full U.S. corporate rule.</w:t>
      </w:r>
      <w:r>
        <w:rPr>
          <w:sz w:val="12"/>
        </w:rPr>
        <w:t>¶</w:t>
      </w:r>
      <w:r>
        <w:rPr>
          <w:sz w:val="14"/>
        </w:rPr>
        <w:t xml:space="preserve"> As Bernadette </w:t>
      </w:r>
      <w:proofErr w:type="spellStart"/>
      <w:r>
        <w:rPr>
          <w:sz w:val="14"/>
        </w:rPr>
        <w:t>Dorhn</w:t>
      </w:r>
      <w:proofErr w:type="spellEnd"/>
      <w:r>
        <w:rPr>
          <w:sz w:val="14"/>
        </w:rPr>
        <w:t xml:space="preserve"> points out: “</w:t>
      </w:r>
      <w:r>
        <w:rPr>
          <w:rStyle w:val="Emphasis"/>
        </w:rPr>
        <w:t>The result is a chilling effect. That is to say, people around the targets back away, get silent, don’t stand up when they see the cost of simply expressing your opinion or even making a joke, let alone publicly objecting to what’s going on</w:t>
      </w:r>
      <w:r>
        <w:rPr>
          <w:sz w:val="14"/>
        </w:rPr>
        <w:t>” (2003</w:t>
      </w:r>
      <w:r>
        <w:rPr>
          <w:rStyle w:val="Emphasis"/>
        </w:rPr>
        <w:t>).¶ Many progressive groups oppose Islamophobia</w:t>
      </w:r>
      <w:r>
        <w:rPr>
          <w:sz w:val="14"/>
        </w:rPr>
        <w:t xml:space="preserve"> and support Muslim victims of U.S. and Israeli assaults. These include civil liberties associations, Amnesty International, Human Rights Watch, anti-Zionist Jewish and Christian groups, unions, peace groups, and student organizations like the Canadian Federation of Students. Secular, Jewish, and Christian groups have formed alliances with Palestinians and Iraqis in </w:t>
      </w:r>
      <w:proofErr w:type="spellStart"/>
      <w:r>
        <w:rPr>
          <w:sz w:val="14"/>
        </w:rPr>
        <w:t>oppostion</w:t>
      </w:r>
      <w:proofErr w:type="spellEnd"/>
      <w:r>
        <w:rPr>
          <w:sz w:val="14"/>
        </w:rPr>
        <w:t xml:space="preserve"> to the Israeli occupation of the West Bank. </w:t>
      </w:r>
      <w:r>
        <w:rPr>
          <w:rStyle w:val="Emphasis"/>
        </w:rPr>
        <w:t>In the U.S. the Center for Constitutional Rights works to end arbitrary detention of Muslim detainees in Guantanamo</w:t>
      </w:r>
      <w:r>
        <w:rPr>
          <w:sz w:val="14"/>
        </w:rPr>
        <w:t xml:space="preserve"> Bay </w:t>
      </w:r>
      <w:r>
        <w:rPr>
          <w:rStyle w:val="Emphasis"/>
        </w:rPr>
        <w:t>and elsewhere</w:t>
      </w:r>
      <w:r>
        <w:rPr>
          <w:rStyle w:val="StyleBoldUnderline"/>
        </w:rPr>
        <w:t>.</w:t>
      </w:r>
      <w:r>
        <w:rPr>
          <w:sz w:val="14"/>
        </w:rPr>
        <w:t xml:space="preserve"> In Canada, the Campaign to Stop Secret Trials in </w:t>
      </w:r>
      <w:r>
        <w:rPr>
          <w:rStyle w:val="Emphasis"/>
        </w:rPr>
        <w:t xml:space="preserve">Canada has mobilized broad support for Muslim detainees and their rights.¶ </w:t>
      </w:r>
      <w:proofErr w:type="gramStart"/>
      <w:r>
        <w:rPr>
          <w:rStyle w:val="Emphasis"/>
        </w:rPr>
        <w:t>However,</w:t>
      </w:r>
      <w:proofErr w:type="gramEnd"/>
      <w:r>
        <w:rPr>
          <w:rStyle w:val="Emphasis"/>
        </w:rPr>
        <w:t xml:space="preserve"> even these groups have not dared to challenge the </w:t>
      </w:r>
      <w:proofErr w:type="spellStart"/>
      <w:r>
        <w:rPr>
          <w:rStyle w:val="Emphasis"/>
        </w:rPr>
        <w:t>Islamophobic</w:t>
      </w:r>
      <w:proofErr w:type="spellEnd"/>
      <w:r>
        <w:rPr>
          <w:rStyle w:val="Emphasis"/>
        </w:rPr>
        <w:t xml:space="preserve"> base of the “anti-terror” legislation, for fear of being called pro-terrorist. They are thereby left arguing that the particular individuals for whom they advocate aren’t terrorists, while implicitly condoning the myth that “real” terrorists are lurking</w:t>
      </w:r>
      <w:r>
        <w:rPr>
          <w:sz w:val="14"/>
        </w:rPr>
        <w:t xml:space="preserve"> in the shadows. But under the Bush Doctrine, all Muslims are presumed to be either current or potential terrorists, and their civil liberties have been sacrificed in the name of “national security”.</w:t>
      </w:r>
      <w:r>
        <w:rPr>
          <w:sz w:val="12"/>
        </w:rPr>
        <w:t>¶</w:t>
      </w:r>
      <w:r>
        <w:rPr>
          <w:sz w:val="14"/>
        </w:rPr>
        <w:t xml:space="preserve"> </w:t>
      </w:r>
      <w:r>
        <w:rPr>
          <w:rStyle w:val="Emphasis"/>
        </w:rPr>
        <w:t>To defeat the Bush plot</w:t>
      </w:r>
      <w:r>
        <w:rPr>
          <w:sz w:val="14"/>
        </w:rPr>
        <w:t xml:space="preserve"> for world control, </w:t>
      </w:r>
      <w:r>
        <w:rPr>
          <w:rStyle w:val="Emphasis"/>
        </w:rPr>
        <w:t xml:space="preserve">we will need to challenge </w:t>
      </w:r>
      <w:proofErr w:type="spellStart"/>
      <w:r>
        <w:rPr>
          <w:rStyle w:val="Emphasis"/>
        </w:rPr>
        <w:t>Islamophobic</w:t>
      </w:r>
      <w:proofErr w:type="spellEnd"/>
      <w:r>
        <w:rPr>
          <w:rStyle w:val="Emphasis"/>
        </w:rPr>
        <w:t xml:space="preserve"> fear of “terrorists”, to assert clearly that there is little substantive</w:t>
      </w:r>
      <w:r>
        <w:rPr>
          <w:sz w:val="14"/>
        </w:rPr>
        <w:t xml:space="preserve"> terrorist </w:t>
      </w:r>
      <w:r>
        <w:rPr>
          <w:rStyle w:val="Emphasis"/>
        </w:rPr>
        <w:t>threat</w:t>
      </w:r>
      <w:r>
        <w:rPr>
          <w:sz w:val="14"/>
        </w:rPr>
        <w:t xml:space="preserve">. What terrorism there is could better be addressed through criminal justice systems and international law. More importantly we need to insist that the U.S. desist from both overt preemptive wars and covert state-financed terrorism. </w:t>
      </w:r>
      <w:r>
        <w:rPr>
          <w:rStyle w:val="Emphasis"/>
        </w:rPr>
        <w:t>The actual security of both Americans and all other people will be best served by ending the</w:t>
      </w:r>
      <w:r>
        <w:rPr>
          <w:rStyle w:val="StyleBoldUnderline"/>
        </w:rPr>
        <w:t xml:space="preserve"> </w:t>
      </w:r>
      <w:r>
        <w:rPr>
          <w:rStyle w:val="Emphasis"/>
        </w:rPr>
        <w:t xml:space="preserve">occupations </w:t>
      </w:r>
      <w:r>
        <w:rPr>
          <w:sz w:val="14"/>
        </w:rPr>
        <w:t xml:space="preserve">of the West Bank, Iraq, and Afghanistan, </w:t>
      </w:r>
      <w:r>
        <w:rPr>
          <w:rStyle w:val="Emphasis"/>
        </w:rPr>
        <w:t>and recognizing the right of all nations to self-determination</w:t>
      </w:r>
      <w:r>
        <w:rPr>
          <w:sz w:val="14"/>
        </w:rPr>
        <w:t xml:space="preserve"> (including oil policies). </w:t>
      </w:r>
      <w:r>
        <w:rPr>
          <w:rStyle w:val="Emphasis"/>
        </w:rPr>
        <w:t>We need to stand in solidarity with all Muslims</w:t>
      </w:r>
      <w:r>
        <w:rPr>
          <w:sz w:val="14"/>
        </w:rPr>
        <w:t xml:space="preserve">, regardless of their religious beliefs. At this juncture, </w:t>
      </w:r>
      <w:r>
        <w:rPr>
          <w:rStyle w:val="Emphasis"/>
        </w:rPr>
        <w:t>Islamophobia is the key barrier to effective mobilization against the Bush regime.</w:t>
      </w:r>
      <w:r>
        <w:rPr>
          <w:rStyle w:val="StyleBoldUnderline"/>
        </w:rPr>
        <w:t xml:space="preserve"> </w:t>
      </w:r>
    </w:p>
    <w:p w14:paraId="147AB03F" w14:textId="77777777" w:rsidR="00D30B1A" w:rsidRDefault="00D30B1A" w:rsidP="00D41F2D">
      <w:pPr>
        <w:pStyle w:val="Heading4"/>
        <w:rPr>
          <w:bCs/>
        </w:rPr>
      </w:pPr>
      <w:r>
        <w:t>US detention policy is an act of Islamophobia informed by a culture of collective suspicion and prejudice</w:t>
      </w:r>
    </w:p>
    <w:p w14:paraId="41C82B5E" w14:textId="77777777" w:rsidR="00D30B1A" w:rsidRDefault="00D30B1A" w:rsidP="00D30B1A">
      <w:pPr>
        <w:rPr>
          <w:b/>
          <w:bCs/>
          <w:sz w:val="24"/>
        </w:rPr>
      </w:pPr>
      <w:proofErr w:type="spellStart"/>
      <w:r>
        <w:rPr>
          <w:rStyle w:val="StyleStyleBold12pt"/>
        </w:rPr>
        <w:t>Koenigsknecht</w:t>
      </w:r>
      <w:proofErr w:type="spellEnd"/>
      <w:r>
        <w:rPr>
          <w:rStyle w:val="StyleStyleBold12pt"/>
        </w:rPr>
        <w:t xml:space="preserve"> 12</w:t>
      </w:r>
      <w:r>
        <w:t xml:space="preserve"> (Theresa, Public History MA Candidate at Indiana University-Purdue University at Indianapolis, “Perspectives on Post 9/11 Prejudices: Islamophobia”, </w:t>
      </w:r>
      <w:hyperlink r:id="rId13" w:history="1">
        <w:r>
          <w:rPr>
            <w:rStyle w:val="Hyperlink"/>
          </w:rPr>
          <w:t>http://blog.gitmomemory.org/2012/10/04/perspectives-on-post-911-prejudices-islamophobia/</w:t>
        </w:r>
      </w:hyperlink>
      <w:r>
        <w:t xml:space="preserve">, accessed 7/13/15) </w:t>
      </w:r>
    </w:p>
    <w:p w14:paraId="373494C2" w14:textId="77777777" w:rsidR="00D30B1A" w:rsidRDefault="00D30B1A" w:rsidP="00D30B1A">
      <w:pPr>
        <w:rPr>
          <w:sz w:val="16"/>
        </w:rPr>
      </w:pPr>
      <w:r>
        <w:rPr>
          <w:rStyle w:val="Emphasis"/>
        </w:rPr>
        <w:t>Have the September 11th terrorist attacks changed how you view or treat others</w:t>
      </w:r>
      <w:r>
        <w:rPr>
          <w:sz w:val="16"/>
        </w:rPr>
        <w:t>? For many, unfortunately</w:t>
      </w:r>
      <w:r>
        <w:rPr>
          <w:rStyle w:val="Emphasis"/>
        </w:rPr>
        <w:t>, the answer is</w:t>
      </w:r>
      <w:r>
        <w:rPr>
          <w:sz w:val="16"/>
        </w:rPr>
        <w:t xml:space="preserve"> probably “</w:t>
      </w:r>
      <w:r>
        <w:rPr>
          <w:rStyle w:val="Emphasis"/>
        </w:rPr>
        <w:t>yes.” The events of 9/11, the U</w:t>
      </w:r>
      <w:r>
        <w:rPr>
          <w:sz w:val="16"/>
        </w:rPr>
        <w:t xml:space="preserve">nited </w:t>
      </w:r>
      <w:r>
        <w:rPr>
          <w:rStyle w:val="Emphasis"/>
        </w:rPr>
        <w:t>S</w:t>
      </w:r>
      <w:r>
        <w:rPr>
          <w:sz w:val="16"/>
        </w:rPr>
        <w:t xml:space="preserve">tates government’s </w:t>
      </w:r>
      <w:r>
        <w:rPr>
          <w:rStyle w:val="Emphasis"/>
        </w:rPr>
        <w:t xml:space="preserve">response to </w:t>
      </w:r>
      <w:proofErr w:type="gramStart"/>
      <w:r>
        <w:rPr>
          <w:rStyle w:val="Emphasis"/>
        </w:rPr>
        <w:t>them,</w:t>
      </w:r>
      <w:proofErr w:type="gramEnd"/>
      <w:r>
        <w:rPr>
          <w:rStyle w:val="Emphasis"/>
        </w:rPr>
        <w:t xml:space="preserve"> and an increasing public misunderstanding of Islam have created a culture of collective suspicion and prejudice towards Muslims (or those perceived to be Muslim). This “unfounded fear of and hostility towards Islam” is popularly known as “Islamophobia.” Whether this attitude occurs intentionally or subconsciously, this mindset has resulted in intensifying stereotypes, hate crimes, discrimination and often condones the violation of civil rights of Muslim-Americans</w:t>
      </w:r>
      <w:r>
        <w:rPr>
          <w:sz w:val="16"/>
        </w:rPr>
        <w:t xml:space="preserve">. The Muslim community’s response to the 9/11 attacks, both initially and today, remains remarkably patriotic and supports cooperation with government authorities. </w:t>
      </w:r>
      <w:r>
        <w:rPr>
          <w:rStyle w:val="Emphasis"/>
        </w:rPr>
        <w:t xml:space="preserve">Yet immediately following 9/11, Muslim-Americans, as well as those perceived to be Muslims, often endured increased suspicion from other Americans and even experienced physical violence, supposedly in retaliation for the attacks. </w:t>
      </w:r>
      <w:r>
        <w:rPr>
          <w:sz w:val="16"/>
        </w:rPr>
        <w:t xml:space="preserve">Over a decade later, </w:t>
      </w:r>
      <w:r>
        <w:rPr>
          <w:rStyle w:val="Emphasis"/>
        </w:rPr>
        <w:t>Muslims are still subjected to hate crimes, workplace discrimination, unreasonable arrest and detention, passenger profiling, verbal</w:t>
      </w:r>
      <w:r>
        <w:rPr>
          <w:sz w:val="16"/>
        </w:rPr>
        <w:t xml:space="preserve"> (especially through hate mail and internet outlets) </w:t>
      </w:r>
      <w:r>
        <w:rPr>
          <w:rStyle w:val="Emphasis"/>
        </w:rPr>
        <w:t>and physical harassment and abuse.</w:t>
      </w:r>
      <w:r>
        <w:rPr>
          <w:sz w:val="16"/>
        </w:rPr>
        <w:t xml:space="preserve"> Although racism and anti-Semitism are considered socially unacceptable, </w:t>
      </w:r>
      <w:r>
        <w:rPr>
          <w:rStyle w:val="Emphasis"/>
        </w:rPr>
        <w:t>ethnic profiling against Muslim-Americans is often encouraged and accepted by government authorities and popular media</w:t>
      </w:r>
      <w:r>
        <w:rPr>
          <w:sz w:val="16"/>
        </w:rPr>
        <w:t xml:space="preserve">. Fortunately, some people are actively working to counter the rise of Islamophobia and many communities have come together showing solidarity and interfaith cooperation with their Muslim neighbors. </w:t>
      </w:r>
      <w:r>
        <w:rPr>
          <w:rStyle w:val="Emphasis"/>
        </w:rPr>
        <w:t>Anyone can take steps to defeat Islamophobia by encouraging empathy for others and participating in activities that promote discussion between people of different faiths and ethnicities.</w:t>
      </w:r>
      <w:r>
        <w:rPr>
          <w:sz w:val="16"/>
        </w:rPr>
        <w:t xml:space="preserve"> More information on countering Islamophobia can be found on The Muslim Public Affairs Council website which provides helpful resources, links and workshops. It is efforts such as these that can help create an atmosphere of trust and dialogue, as opposed to fear and misunderstanding. So what does Islamophobia have to do with Guantánamo? </w:t>
      </w:r>
      <w:r>
        <w:rPr>
          <w:rStyle w:val="Emphasis"/>
        </w:rPr>
        <w:t>Muslims constitute almost all of those detained there since 9/11</w:t>
      </w:r>
      <w:r>
        <w:rPr>
          <w:sz w:val="16"/>
        </w:rPr>
        <w:t xml:space="preserve">. For that reason, </w:t>
      </w:r>
      <w:r>
        <w:rPr>
          <w:rStyle w:val="Emphasis"/>
        </w:rPr>
        <w:t>although Guantánamo may not figure largely in the minds of some Americans, Islamophobia strongly influences Western culture and plays a large part in what Americans do understand about Guantánamo and its detainees. To many Americans the prevalent misconception that Islam is equivalent with terrorism unfortunately justifies the violation of Muslim’s civil liberties in the United States as well as violations of detainees’ human rights at Guantánamo</w:t>
      </w:r>
      <w:r>
        <w:rPr>
          <w:sz w:val="16"/>
        </w:rPr>
        <w:t xml:space="preserve">. Yet, the American Civil Liberties Union’s “A Call to Courage” report states that, “by allowing and in some cases actively encouraging the fear of terrorism to divide Americans by religion, race, and belief, our political leaders are fracturing this nation’s greatest strength: its ability to integrate diverse strands into a unified whole on the basis of shared, pluralistic, democratic values.” Remembering each person’s right to civil liberties and advocating for greater awareness and knowledge can persuade people to reconsider how they view or treat those around them and in time provide an antidote for Islamophobia. </w:t>
      </w:r>
    </w:p>
    <w:p w14:paraId="773BA79F" w14:textId="77777777" w:rsidR="00D30B1A" w:rsidRDefault="00D30B1A" w:rsidP="00D41F2D">
      <w:pPr>
        <w:pStyle w:val="Heading4"/>
      </w:pPr>
      <w:r>
        <w:t xml:space="preserve">These constructions create a broader state of </w:t>
      </w:r>
      <w:r>
        <w:rPr>
          <w:u w:val="single"/>
        </w:rPr>
        <w:t>violence</w:t>
      </w:r>
      <w:r>
        <w:t xml:space="preserve"> against colored bodies---this manifests in xenophobic profiling</w:t>
      </w:r>
    </w:p>
    <w:p w14:paraId="469A7419" w14:textId="77777777" w:rsidR="00D30B1A" w:rsidRDefault="00D30B1A" w:rsidP="00D30B1A">
      <w:pPr>
        <w:rPr>
          <w:b/>
          <w:bCs/>
          <w:sz w:val="24"/>
        </w:rPr>
      </w:pPr>
      <w:r>
        <w:rPr>
          <w:rStyle w:val="StyleStyleBold12pt"/>
        </w:rPr>
        <w:t>Wing 3</w:t>
      </w:r>
      <w:r>
        <w:t xml:space="preserve"> (Adrien Katherine, a Bessie Dutton Murray Distinguished Professor of Law at the University of Iowa College of Law, Spring, “Civil Rights in the Post 911 World: Critical Race Praxis, Coalition Building, and the War on Terrorism”, </w:t>
      </w:r>
      <w:hyperlink r:id="rId14" w:anchor="search=%22guantanamo%20critical%20race%20theory%22" w:history="1">
        <w:r>
          <w:rPr>
            <w:rStyle w:val="Hyperlink"/>
          </w:rPr>
          <w:t>http://digitalcommons.law.lsu.edu/cgi/viewcontent.cgi?article=5987&amp;context=lalrev&amp;sei-redir=1&amp;referer=http%3A%2F%2Fscholar.google.com%2Fscholar%3Fq%3Dguantanamo%2B%2522critical%2Brace%2Btheory%2522%26btnG%3D%26hl%3Den%26as_sdt%3D0%252C5%26as_vis%3D1#search=%22guantanamo%20critical%20race%20theory%22</w:t>
        </w:r>
      </w:hyperlink>
      <w:r>
        <w:t>, accessed 7/14/15)</w:t>
      </w:r>
    </w:p>
    <w:p w14:paraId="2E64CE28" w14:textId="77777777" w:rsidR="00D30B1A" w:rsidRDefault="00D30B1A" w:rsidP="00D30B1A">
      <w:pPr>
        <w:rPr>
          <w:sz w:val="12"/>
        </w:rPr>
      </w:pPr>
      <w:r>
        <w:rPr>
          <w:sz w:val="12"/>
        </w:rPr>
        <w:t>To illustrate how race can be socially constructed, I will use myself as an example. In the United States</w:t>
      </w:r>
      <w:r>
        <w:rPr>
          <w:rStyle w:val="Emphasis"/>
        </w:rPr>
        <w:t>, I am considered African American or Black American</w:t>
      </w:r>
      <w:r>
        <w:rPr>
          <w:sz w:val="12"/>
        </w:rPr>
        <w:t xml:space="preserve">, with the </w:t>
      </w:r>
      <w:proofErr w:type="spellStart"/>
      <w:r>
        <w:rPr>
          <w:sz w:val="12"/>
        </w:rPr>
        <w:t>defacto</w:t>
      </w:r>
      <w:proofErr w:type="spellEnd"/>
      <w:r>
        <w:rPr>
          <w:sz w:val="12"/>
        </w:rPr>
        <w:t xml:space="preserve"> second class status that designation still implies. My parents and grandparents were all considered Black, even though some of them had very light skin. The most recent white person whom we can determine is an ancestor is my great-great grandfather, Confederate General Pierre Gustave </w:t>
      </w:r>
      <w:proofErr w:type="spellStart"/>
      <w:r>
        <w:rPr>
          <w:sz w:val="12"/>
        </w:rPr>
        <w:t>Toutant</w:t>
      </w:r>
      <w:proofErr w:type="spellEnd"/>
      <w:r>
        <w:rPr>
          <w:sz w:val="12"/>
        </w:rPr>
        <w:t xml:space="preserve"> Beauregard.35 We even have members of the African American group who look white, yet are still considered part of the Black group. In South Africa, where I have taught many times, I was considered part of the historically mixed race group known as </w:t>
      </w:r>
      <w:proofErr w:type="spellStart"/>
      <w:r>
        <w:rPr>
          <w:sz w:val="12"/>
        </w:rPr>
        <w:t>Coloured</w:t>
      </w:r>
      <w:proofErr w:type="spellEnd"/>
      <w:r>
        <w:rPr>
          <w:sz w:val="12"/>
        </w:rPr>
        <w:t xml:space="preserve">, due to my light skin, wavy hair and other characteristics. 7 During the apartheid era, this group had a buffer status between the de jure most privileged whites and the least privileged black Africans.3 " In Brazil, I learned that my same features would classify me as White, with all the </w:t>
      </w:r>
      <w:proofErr w:type="spellStart"/>
      <w:r>
        <w:rPr>
          <w:sz w:val="12"/>
        </w:rPr>
        <w:t>defacto</w:t>
      </w:r>
      <w:proofErr w:type="spellEnd"/>
      <w:r>
        <w:rPr>
          <w:sz w:val="12"/>
        </w:rPr>
        <w:t xml:space="preserve"> privileges that the designation still brings in that society.39 </w:t>
      </w:r>
      <w:r>
        <w:rPr>
          <w:rStyle w:val="Emphasis"/>
        </w:rPr>
        <w:t>The pan-ethnicity term "Arab" and the religious signifier "Muslim" have been socially constructed as a synonymous "race" in the United States</w:t>
      </w:r>
      <w:r>
        <w:rPr>
          <w:sz w:val="12"/>
        </w:rPr>
        <w:t xml:space="preserve">.4° </w:t>
      </w:r>
      <w:r>
        <w:rPr>
          <w:rStyle w:val="Emphasis"/>
        </w:rPr>
        <w:t xml:space="preserve">While there are over 1.2 billion Muslims worldwide, only 15% are Arab.41 In the U.S., it is unclear, but there </w:t>
      </w:r>
      <w:proofErr w:type="spellStart"/>
      <w:r>
        <w:rPr>
          <w:rStyle w:val="Emphasis"/>
        </w:rPr>
        <w:t>maybe</w:t>
      </w:r>
      <w:proofErr w:type="spellEnd"/>
      <w:r>
        <w:rPr>
          <w:rStyle w:val="Emphasis"/>
        </w:rPr>
        <w:t xml:space="preserve"> between 4-8 million Muslims, of whom 22.4% are U.S. born and 23.8% are African American</w:t>
      </w:r>
      <w:r>
        <w:rPr>
          <w:sz w:val="12"/>
        </w:rPr>
        <w:t xml:space="preserve">.42 There may be 3 million Arabs in the U.S., originating from 22 countries,43 and the Arab American Institute has revealed the little known fact that </w:t>
      </w:r>
      <w:r>
        <w:rPr>
          <w:rStyle w:val="Emphasis"/>
        </w:rPr>
        <w:t>nearly three quarters of Arab Americans are Christians</w:t>
      </w:r>
      <w:r>
        <w:rPr>
          <w:sz w:val="12"/>
        </w:rPr>
        <w:t>." In an important case, St. Francis College v. Al-</w:t>
      </w:r>
      <w:proofErr w:type="spellStart"/>
      <w:r>
        <w:rPr>
          <w:sz w:val="12"/>
        </w:rPr>
        <w:t>Khazraji</w:t>
      </w:r>
      <w:proofErr w:type="spellEnd"/>
      <w:r>
        <w:rPr>
          <w:sz w:val="12"/>
        </w:rPr>
        <w:t xml:space="preserve">, the Supreme Court acknowledged that Arabs can be discriminated against on account of their race. Interestingly, </w:t>
      </w:r>
      <w:r>
        <w:rPr>
          <w:rStyle w:val="Emphasis"/>
        </w:rPr>
        <w:t>those who merely look like Arabs or Muslims may be racially profiled on that basis as well. The double group can thus be considered larger than the number of actual members</w:t>
      </w:r>
      <w:r>
        <w:rPr>
          <w:sz w:val="12"/>
        </w:rPr>
        <w:t xml:space="preserve">. According to one commentator, </w:t>
      </w:r>
      <w:r>
        <w:rPr>
          <w:rStyle w:val="Emphasis"/>
        </w:rPr>
        <w:t>there may be</w:t>
      </w:r>
      <w:r>
        <w:rPr>
          <w:sz w:val="12"/>
        </w:rPr>
        <w:t xml:space="preserve">, in this country, </w:t>
      </w:r>
      <w:r>
        <w:rPr>
          <w:rStyle w:val="Emphasis"/>
        </w:rPr>
        <w:t>7 million Arabs, 8 million Muslims, and 1.6 million South Asians, Latinos, and African Americans who could look "Arab," probably at least 10 million people</w:t>
      </w:r>
      <w:r>
        <w:rPr>
          <w:sz w:val="12"/>
        </w:rPr>
        <w:t xml:space="preserve">,46 which I think even that is a vast underestimate of the numbers of the Blacks and Latinos in America who could pass as Arab. One African American radio personality stated that French citizen Zacharias Moussaoui, native of Morocco, who may have been the twentieth September 11 hijacker, looks like "a brother from around the way.' When my sons and I travel abroad, </w:t>
      </w:r>
      <w:r>
        <w:rPr>
          <w:rStyle w:val="Emphasis"/>
        </w:rPr>
        <w:t>we are often mistaken for Arabs or Muslims</w:t>
      </w:r>
      <w:r>
        <w:rPr>
          <w:rStyle w:val="StyleBoldUnderline"/>
        </w:rPr>
        <w:t>.</w:t>
      </w:r>
      <w:r>
        <w:rPr>
          <w:sz w:val="12"/>
        </w:rPr>
        <w:t xml:space="preserve"> My partner James, who is a dark brown skinned Christian African American, often wears a </w:t>
      </w:r>
      <w:proofErr w:type="spellStart"/>
      <w:r>
        <w:rPr>
          <w:sz w:val="12"/>
        </w:rPr>
        <w:t>kufi</w:t>
      </w:r>
      <w:proofErr w:type="spellEnd"/>
      <w:r>
        <w:rPr>
          <w:sz w:val="12"/>
        </w:rPr>
        <w:t xml:space="preserve"> or skull cap to express his cultural affinity for Africa. He is always taken for a Muslim, although not an Arab. Sadly, </w:t>
      </w:r>
      <w:r>
        <w:rPr>
          <w:rStyle w:val="Emphasis"/>
        </w:rPr>
        <w:t>I have told my NYU student son, who can phenotypically pass for Arab, that he has to be careful when flying so that he will not be mistaken for an Arab. Dressing in the popular ghetto styled baggy pants coupled with corn rowing his hair, and the use of an Ebonics dialect</w:t>
      </w:r>
      <w:proofErr w:type="gramStart"/>
      <w:r>
        <w:rPr>
          <w:rStyle w:val="Emphasis"/>
        </w:rPr>
        <w:t>,48</w:t>
      </w:r>
      <w:proofErr w:type="gramEnd"/>
      <w:r>
        <w:rPr>
          <w:rStyle w:val="Emphasis"/>
        </w:rPr>
        <w:t xml:space="preserve"> helps ensure that he is not racially profiled as an Arab</w:t>
      </w:r>
      <w:r>
        <w:rPr>
          <w:rStyle w:val="StyleBoldUnderline"/>
        </w:rPr>
        <w:t>.</w:t>
      </w:r>
      <w:r>
        <w:rPr>
          <w:sz w:val="12"/>
        </w:rPr>
        <w:t xml:space="preserve"> Of course, when he lands in New York, his failure to be able to hail a cab indicates he is clearly seen as a Black - too risky to pick up.49 </w:t>
      </w:r>
      <w:r>
        <w:rPr>
          <w:rStyle w:val="Emphasis"/>
        </w:rPr>
        <w:t>These two overlapping and socially constructed-as-synonymous groups, Arabs and Muslims, have come to be regarded in some of the negative ways that have historically characterized African Americans. While Arabs and Muslims are often stereotyped as dangerous, evil, sneaky, primitive, and untrustworthy, much as Blacks are, the criminality has a twist-they are considered potential or actual terrorists." They are forever "foreign, disloyal and imminently threatening,"'" whether they are citizens or not. Arabs and Muslims were racially profiled, victimized, and demonized</w:t>
      </w:r>
      <w:r>
        <w:rPr>
          <w:sz w:val="12"/>
        </w:rPr>
        <w:t xml:space="preserve"> as terrorists well before September 11 2 </w:t>
      </w:r>
      <w:r>
        <w:rPr>
          <w:rStyle w:val="Emphasis"/>
        </w:rPr>
        <w:t>These activities have included: physical attacks</w:t>
      </w:r>
      <w:r>
        <w:rPr>
          <w:sz w:val="12"/>
        </w:rPr>
        <w:t xml:space="preserve"> by individuals and pro-Israel groups such as the Jewish Defense League; </w:t>
      </w:r>
      <w:r>
        <w:rPr>
          <w:rStyle w:val="Emphasis"/>
        </w:rPr>
        <w:t>political attacks</w:t>
      </w:r>
      <w:r>
        <w:rPr>
          <w:sz w:val="12"/>
        </w:rPr>
        <w:t xml:space="preserve"> by pro-Israel lobby AIPAC and the Anti-Defamation League </w:t>
      </w:r>
      <w:proofErr w:type="spellStart"/>
      <w:r>
        <w:rPr>
          <w:sz w:val="12"/>
        </w:rPr>
        <w:t>ofB'nai</w:t>
      </w:r>
      <w:proofErr w:type="spellEnd"/>
      <w:r>
        <w:rPr>
          <w:sz w:val="12"/>
        </w:rPr>
        <w:t xml:space="preserve"> Birth, as well as many other Democratic and Republican Party affiliated entities; </w:t>
      </w:r>
      <w:r>
        <w:rPr>
          <w:rStyle w:val="Emphasis"/>
        </w:rPr>
        <w:t xml:space="preserve">blacklisting of prominent Arab American intellectuals </w:t>
      </w:r>
      <w:r>
        <w:rPr>
          <w:sz w:val="12"/>
        </w:rPr>
        <w:t xml:space="preserve">such as Columbia professor Edward Said and Harvard professor </w:t>
      </w:r>
      <w:proofErr w:type="spellStart"/>
      <w:r>
        <w:rPr>
          <w:sz w:val="12"/>
        </w:rPr>
        <w:t>Walid</w:t>
      </w:r>
      <w:proofErr w:type="spellEnd"/>
      <w:r>
        <w:rPr>
          <w:sz w:val="12"/>
        </w:rPr>
        <w:t xml:space="preserve"> </w:t>
      </w:r>
      <w:proofErr w:type="spellStart"/>
      <w:r>
        <w:rPr>
          <w:sz w:val="12"/>
        </w:rPr>
        <w:t>Khalidi</w:t>
      </w:r>
      <w:proofErr w:type="spellEnd"/>
      <w:r>
        <w:rPr>
          <w:sz w:val="12"/>
        </w:rPr>
        <w:t xml:space="preserve">; </w:t>
      </w:r>
      <w:r>
        <w:rPr>
          <w:rStyle w:val="Emphasis"/>
        </w:rPr>
        <w:t>as well as vicious stereotypes in films and television</w:t>
      </w:r>
      <w:r>
        <w:rPr>
          <w:sz w:val="12"/>
        </w:rPr>
        <w:t xml:space="preserve"> that would not be tolerated if used to characterize other groups.53 For example, Jack </w:t>
      </w:r>
      <w:proofErr w:type="spellStart"/>
      <w:r>
        <w:rPr>
          <w:sz w:val="12"/>
        </w:rPr>
        <w:t>Shaheen</w:t>
      </w:r>
      <w:proofErr w:type="spellEnd"/>
      <w:r>
        <w:rPr>
          <w:sz w:val="12"/>
        </w:rPr>
        <w:t xml:space="preserve"> surveyed a number of movies and found the following characterizations of Arabs and Muslims: "assholes," "bastards," "camel-dicks," "pigs," "devil-worshipers," "</w:t>
      </w:r>
      <w:proofErr w:type="spellStart"/>
      <w:r>
        <w:rPr>
          <w:sz w:val="12"/>
        </w:rPr>
        <w:t>jackels</w:t>
      </w:r>
      <w:proofErr w:type="spellEnd"/>
      <w:r>
        <w:rPr>
          <w:sz w:val="12"/>
        </w:rPr>
        <w:t xml:space="preserve">," "rats," "rag-heads," "towel-heads," "scum-buckets," "sons-of-dogs," "buzzards of the jungle," "sons-of-whores," "sons-of-unnamed goats," and "sons-of-she-camels." 4 It is difficult to imagine the movie industry applying those sorts of labels to Blacks or Jews today. </w:t>
      </w:r>
      <w:r>
        <w:rPr>
          <w:rStyle w:val="Emphasis"/>
        </w:rPr>
        <w:t xml:space="preserve">Arab American campaign contributions have been returned as if Arab citizens have no right to participate in American politics </w:t>
      </w:r>
      <w:r>
        <w:rPr>
          <w:sz w:val="12"/>
        </w:rPr>
        <w:t xml:space="preserve">5 3 Anti-Arab and anti-Muslim activities have intensified during periods of high tensions in the Middle East, such as the 1980 Iran Hostage situation, 1980-88 Iran-Iraq war, 1986 war against Libya, and the 1991 Gulf war.56 "The </w:t>
      </w:r>
      <w:r>
        <w:rPr>
          <w:rStyle w:val="Emphasis"/>
        </w:rPr>
        <w:t>Supreme Court has upheld immigration laws discriminating against noncitizens on the basis of race, national origin and political affiliation that would patently violate the constitution</w:t>
      </w:r>
      <w:r>
        <w:rPr>
          <w:sz w:val="12"/>
        </w:rPr>
        <w:t xml:space="preserve"> if the rights of citizens were at stake."57 The cases include </w:t>
      </w:r>
      <w:proofErr w:type="spellStart"/>
      <w:r>
        <w:rPr>
          <w:sz w:val="12"/>
        </w:rPr>
        <w:t>Harisiades</w:t>
      </w:r>
      <w:proofErr w:type="spellEnd"/>
      <w:r>
        <w:rPr>
          <w:sz w:val="12"/>
        </w:rPr>
        <w:t xml:space="preserve"> v. Shaughnessy," Nguyen v. US.,59 Reno v American-Arab </w:t>
      </w:r>
      <w:proofErr w:type="spellStart"/>
      <w:r>
        <w:rPr>
          <w:sz w:val="12"/>
        </w:rPr>
        <w:t>AntiDiscrimination</w:t>
      </w:r>
      <w:proofErr w:type="spellEnd"/>
      <w:r>
        <w:rPr>
          <w:sz w:val="12"/>
        </w:rPr>
        <w:t xml:space="preserve"> Committee,6 ' Sale v. Haitian Centers Council, Incorporated,6 ' and The Chinese Exclusion cases.62 The plenary power doctrine has historically provided immunity from judicial scrutiny of immigration judgments, whether by Congress or the Executive branch. Many Americans assumed the Oklahoma City bombing of the </w:t>
      </w:r>
      <w:proofErr w:type="spellStart"/>
      <w:r>
        <w:rPr>
          <w:sz w:val="12"/>
        </w:rPr>
        <w:t>Murrah</w:t>
      </w:r>
      <w:proofErr w:type="spellEnd"/>
      <w:r>
        <w:rPr>
          <w:sz w:val="12"/>
        </w:rPr>
        <w:t xml:space="preserve"> federal building had to be done by Arabs or Muslims, rather than by white Christian militia member Timothy McVeigh.' After that incident, even though Arabs and Muslims were not involved, draconian immigration laws were passed in 1996 which singled out those groups. 65 Unfortunately, what happened to Arabs and Muslims under these 1996 laws was not unique. According to Kevin Johnson, these laws are part of a history of attempts to </w:t>
      </w:r>
      <w:proofErr w:type="spellStart"/>
      <w:r>
        <w:rPr>
          <w:sz w:val="12"/>
        </w:rPr>
        <w:t>stiffle</w:t>
      </w:r>
      <w:proofErr w:type="spellEnd"/>
      <w:r>
        <w:rPr>
          <w:sz w:val="12"/>
        </w:rPr>
        <w:t xml:space="preserve"> dissent that includes the Alien and Sedition Acts of the 1790s and the Palmer Raids after World War 1.66 In that period after the war, the U.S. imprisoned people for years for speaking out against the war effort.67 During the cold war Red Scare, many people lost jobs and were subject to investigation, or were even imprisoned, because of rumored association with the Communist party.6 According to Jerry Kang, "</w:t>
      </w:r>
      <w:r>
        <w:rPr>
          <w:rStyle w:val="Emphasis"/>
        </w:rPr>
        <w:t>wartime coupled with racism and intolerance creates particular types of mistakes. Specifically we overestimate the threat posed by racial 'others,</w:t>
      </w:r>
      <w:r>
        <w:rPr>
          <w:rStyle w:val="StyleBoldUnderline"/>
        </w:rPr>
        <w:t>'</w:t>
      </w:r>
      <w:r>
        <w:rPr>
          <w:sz w:val="12"/>
        </w:rPr>
        <w:t xml:space="preserve"> in </w:t>
      </w:r>
      <w:proofErr w:type="spellStart"/>
      <w:r>
        <w:rPr>
          <w:sz w:val="12"/>
        </w:rPr>
        <w:t>WWlI</w:t>
      </w:r>
      <w:proofErr w:type="spellEnd"/>
      <w:r>
        <w:rPr>
          <w:sz w:val="12"/>
        </w:rPr>
        <w:t xml:space="preserve">, Japanese Americans; </w:t>
      </w:r>
      <w:r>
        <w:rPr>
          <w:rStyle w:val="Emphasis"/>
        </w:rPr>
        <w:t xml:space="preserve">today, Arab Americans, Muslims Middle Easterners, immigrants and anyone who looks like </w:t>
      </w:r>
      <w:proofErr w:type="gramStart"/>
      <w:r>
        <w:rPr>
          <w:rStyle w:val="Emphasis"/>
        </w:rPr>
        <w:t>'them .</w:t>
      </w:r>
      <w:proofErr w:type="gramEnd"/>
      <w:r>
        <w:rPr>
          <w:rStyle w:val="Emphasis"/>
        </w:rPr>
        <w:t xml:space="preserve"> </w:t>
      </w:r>
      <w:proofErr w:type="gramStart"/>
      <w:r>
        <w:rPr>
          <w:rStyle w:val="Emphasis"/>
        </w:rPr>
        <w:t>,9</w:t>
      </w:r>
      <w:proofErr w:type="gramEnd"/>
      <w:r>
        <w:rPr>
          <w:rStyle w:val="Emphasis"/>
        </w:rPr>
        <w:t>, ? The Antiterrorism and Effective Death Penalty Act of 1996 (AEDPA)70 made it a crime to contribute to foreign groups deemed as terrorist, and created special deportation procedure</w:t>
      </w:r>
      <w:r>
        <w:rPr>
          <w:sz w:val="12"/>
        </w:rPr>
        <w:t xml:space="preserve">s, including the formation of special courts to evaluate secret evidence. 7 ' </w:t>
      </w:r>
      <w:r>
        <w:rPr>
          <w:rStyle w:val="Emphasis"/>
        </w:rPr>
        <w:t>The Illegal Immigration and Immigrant Responsibility Act</w:t>
      </w:r>
      <w:r>
        <w:rPr>
          <w:sz w:val="12"/>
        </w:rPr>
        <w:t xml:space="preserve"> of 1996 (IIRIRA</w:t>
      </w:r>
      <w:proofErr w:type="gramStart"/>
      <w:r>
        <w:rPr>
          <w:sz w:val="12"/>
        </w:rPr>
        <w:t>)72</w:t>
      </w:r>
      <w:proofErr w:type="gramEnd"/>
      <w:r>
        <w:rPr>
          <w:sz w:val="12"/>
        </w:rPr>
        <w:t xml:space="preserve"> supplemented AEDPA. That act </w:t>
      </w:r>
      <w:r>
        <w:rPr>
          <w:rStyle w:val="Emphasis"/>
        </w:rPr>
        <w:t>prevents federal courts from reviewing a variety of immigration cases</w:t>
      </w:r>
      <w:r>
        <w:rPr>
          <w:sz w:val="12"/>
        </w:rPr>
        <w:t>, with very limited exceptions. 3 These two laws "either explicitly-or according to INS interpretation, impliedly-authorize the use of classified evidence to exclude an 'alien terrorist' under special removal proceedings</w:t>
      </w:r>
      <w:proofErr w:type="gramStart"/>
      <w:r>
        <w:rPr>
          <w:sz w:val="12"/>
        </w:rPr>
        <w:t>,74</w:t>
      </w:r>
      <w:proofErr w:type="gramEnd"/>
      <w:r>
        <w:rPr>
          <w:sz w:val="12"/>
        </w:rPr>
        <w:t xml:space="preserve"> to summarily remove an alien who is a 'national security' risk,7 and to deny bond to aliens in removal proceedings."76 Pursuant to these statutes, the Immigration and Naturalization Service (INS) deported or attempted to deport more than two dozen people on the basis of secret evidence-almost all were Muslim, mainly Arabs. 77 Ironically, in 2000, Republican Presidential candidate George W. Bush accused the Clinton administration of racial profiling when it used secret evidence.78 </w:t>
      </w:r>
      <w:r>
        <w:rPr>
          <w:rStyle w:val="Emphasis"/>
        </w:rPr>
        <w:t>After September 11 the situation affecting Arabs and Muslims dramatically worsened,79 and there have been profound effects on their civil rights</w:t>
      </w:r>
      <w:r>
        <w:rPr>
          <w:sz w:val="12"/>
        </w:rPr>
        <w:t xml:space="preserve">.8 " Before that fateful date, 80% of Americans considered racial profiling wrong.8 </w:t>
      </w:r>
      <w:r>
        <w:rPr>
          <w:rStyle w:val="Emphasis"/>
        </w:rPr>
        <w:t>After September 11, the polls reversed and 60% said profiling was fine, especially if directed against Arabs and Muslims. 82 U.S. Congressman John Cooksey</w:t>
      </w:r>
      <w:r>
        <w:rPr>
          <w:sz w:val="12"/>
        </w:rPr>
        <w:t xml:space="preserve"> of Louisiana likely expressed the sentiments of many when he </w:t>
      </w:r>
      <w:r>
        <w:rPr>
          <w:rStyle w:val="Emphasis"/>
        </w:rPr>
        <w:t>stated</w:t>
      </w:r>
      <w:r>
        <w:rPr>
          <w:sz w:val="12"/>
        </w:rPr>
        <w:t xml:space="preserve"> on the radio, "</w:t>
      </w:r>
      <w:r>
        <w:rPr>
          <w:rStyle w:val="Emphasis"/>
        </w:rPr>
        <w:t>If I see someone come in and he's got a diaper on his head and a fan belt around that diaper on his head, that guy needs to be pulled over and checked</w:t>
      </w:r>
      <w:r>
        <w:rPr>
          <w:sz w:val="12"/>
        </w:rPr>
        <w:t xml:space="preserve">." 3 A survey done soon after September 11 said that </w:t>
      </w:r>
      <w:r>
        <w:rPr>
          <w:rStyle w:val="Emphasis"/>
        </w:rPr>
        <w:t>nearly half would be in favor of having Arabs, including citizens, carry a special identification card</w:t>
      </w:r>
      <w:r>
        <w:rPr>
          <w:sz w:val="12"/>
        </w:rPr>
        <w:t xml:space="preserve">.8 There were early reports that </w:t>
      </w:r>
      <w:r>
        <w:rPr>
          <w:rStyle w:val="Emphasis"/>
        </w:rPr>
        <w:t>some Blacks and Latinos welcomed the law enforcement targeting of Arabs and Muslims</w:t>
      </w:r>
      <w:r>
        <w:rPr>
          <w:sz w:val="12"/>
        </w:rPr>
        <w:t xml:space="preserve">.85 When I heard that comment, it reminded me that I preferred that my sons not be mistaken for Arabs when flying. On the other hand, I also realized that increased racial profiling of Arabs and Muslims has not meant that the long term racial profiling of African Americans has stopped. It merely means that my sons may be doubly profiled depending on the context. At the airport, they may be regarded as Arab terrorists, while at the taxi stand or ATM machine, they may be regarded as Black criminals.8 6 After September 11, Muslims and Arabs and people who look like them have been under siege." </w:t>
      </w:r>
      <w:r>
        <w:rPr>
          <w:rStyle w:val="Emphasis"/>
        </w:rPr>
        <w:t>Over 1000 incidents of hate crimes were reported by February 2002.8 Even President Bush's Arab secret service agent was removed from an American Airlines plane. 9 Of five people who were killed, including a Sikh Indian, a Pakistani Muslim, an Egyptian Coptic Christian, and an Indian Hindu</w:t>
      </w:r>
      <w:proofErr w:type="gramStart"/>
      <w:r>
        <w:rPr>
          <w:rStyle w:val="Emphasis"/>
        </w:rPr>
        <w:t>,9</w:t>
      </w:r>
      <w:proofErr w:type="gramEnd"/>
      <w:r>
        <w:rPr>
          <w:rStyle w:val="Emphasis"/>
        </w:rPr>
        <w:t xml:space="preserve"> none of them was a Muslim Arab, but all were socially constructed as such</w:t>
      </w:r>
      <w:r>
        <w:rPr>
          <w:sz w:val="12"/>
        </w:rPr>
        <w:t>. The U.S. Justice Department opened up more than 380 investigations into violence or threats, which have taken the form of "telephone, internet, mail and face-to-face threats; minor assaults, assaults with dangerous weapons, and assaults resulting in serious injury or death; and vandalism, shootings, and bombings directed at homes, businesses, and places of worship."</w:t>
      </w:r>
      <w:proofErr w:type="gramStart"/>
      <w:r>
        <w:rPr>
          <w:sz w:val="12"/>
        </w:rPr>
        <w:t>9 ' About 70 state and local criminal prosecutions were instigated against 80 defendants.</w:t>
      </w:r>
      <w:proofErr w:type="gramEnd"/>
      <w:r>
        <w:rPr>
          <w:sz w:val="12"/>
        </w:rPr>
        <w:t xml:space="preserve"> 92 According to Bill </w:t>
      </w:r>
      <w:proofErr w:type="spellStart"/>
      <w:r>
        <w:rPr>
          <w:sz w:val="12"/>
        </w:rPr>
        <w:t>Hing</w:t>
      </w:r>
      <w:proofErr w:type="spellEnd"/>
      <w:r>
        <w:rPr>
          <w:sz w:val="12"/>
        </w:rPr>
        <w:t xml:space="preserve">, </w:t>
      </w:r>
      <w:r>
        <w:rPr>
          <w:rStyle w:val="Emphasis"/>
        </w:rPr>
        <w:t>Arabs and Muslims, whether citizens or not, are literally and figuratively being de-Americanized, which is "a twisted brand of xenophobia that is not simply hatred of foreigners, but also hatred of those who may not be foreigners but whom the vigilantes would prefer being removed from the country anyway</w:t>
      </w:r>
      <w:r>
        <w:rPr>
          <w:sz w:val="12"/>
        </w:rPr>
        <w:t xml:space="preserve">."93 A member of the U.S. Civil Rights Commission has even said that </w:t>
      </w:r>
      <w:r>
        <w:rPr>
          <w:rStyle w:val="Emphasis"/>
        </w:rPr>
        <w:t>in the event of another terrorist attack, the American government might consider interning Arab Americans,"4 reminiscent of the treatment of 120,000 Japanese and Japanese Americans in World War II</w:t>
      </w:r>
      <w:r>
        <w:rPr>
          <w:sz w:val="12"/>
        </w:rPr>
        <w:t>.9 ' The legal position of Arabs and Muslims has especially declined since the exceptionally speedy passage of the Uniting and Strengthening America by Providing Appropriate Tools Required to Intercept and Obstruct Terrorism (USA Patriot Act),96 which subjects noncitizens to guilt by association, ideological exclusion, unilateral executive detention, and racial profiling.97 Aliens are deportable for innocent association, without any proof that they supported terrorist activity.</w:t>
      </w:r>
      <w:r>
        <w:rPr>
          <w:rStyle w:val="Emphasis"/>
        </w:rPr>
        <w:t>98 Noncitizens are now subject to the resurrection of ideological exclusion</w:t>
      </w:r>
      <w:r>
        <w:rPr>
          <w:sz w:val="12"/>
        </w:rPr>
        <w:t xml:space="preserve">, that is that they will be denied a visa on the basis of pure speech </w:t>
      </w:r>
      <w:r>
        <w:rPr>
          <w:rStyle w:val="Emphasis"/>
        </w:rPr>
        <w:t>if they are seen as endorsing or espousing terroristic activity or persuading others to support activity or a group.99 Aliens can be detained without any hearing or showing that they pose a threat to national security or are a flight risk. The defendant in a normal criminal proceeding can be held without bail only if he is a danger to the community or a flight risk. " Aliens can now be held not only during the proceeding which can take years, but also</w:t>
      </w:r>
      <w:r>
        <w:rPr>
          <w:rStyle w:val="StyleBoldUnderline"/>
        </w:rPr>
        <w:t xml:space="preserve"> </w:t>
      </w:r>
      <w:r>
        <w:rPr>
          <w:sz w:val="12"/>
        </w:rPr>
        <w:t xml:space="preserve">afterwards, </w:t>
      </w:r>
      <w:r>
        <w:rPr>
          <w:rStyle w:val="Emphasis"/>
        </w:rPr>
        <w:t>indefinitely, even if the proceeding says they should not be removed from the country!!</w:t>
      </w:r>
      <w:proofErr w:type="gramStart"/>
      <w:r>
        <w:rPr>
          <w:sz w:val="12"/>
        </w:rPr>
        <w:t>lo</w:t>
      </w:r>
      <w:proofErr w:type="gramEnd"/>
      <w:r>
        <w:rPr>
          <w:sz w:val="12"/>
        </w:rPr>
        <w:t xml:space="preserve"> Rules that effect citizens and noncitizens alike include the authorization of secret searches and wiretaps without any probable cause as would normally be required by the Fourth Amendment. 0 2 Under the USA Patriot Act, </w:t>
      </w:r>
      <w:r>
        <w:rPr>
          <w:rStyle w:val="Emphasis"/>
        </w:rPr>
        <w:t>over 1000 people were held for</w:t>
      </w:r>
      <w:r>
        <w:rPr>
          <w:sz w:val="12"/>
        </w:rPr>
        <w:t xml:space="preserve"> weeks or </w:t>
      </w:r>
      <w:r>
        <w:rPr>
          <w:rStyle w:val="Emphasis"/>
        </w:rPr>
        <w:t>months with no charges in mass preventive detention</w:t>
      </w:r>
      <w:r>
        <w:rPr>
          <w:sz w:val="12"/>
        </w:rPr>
        <w:t xml:space="preserve">. 03 They did not have access to lawyers and, in many </w:t>
      </w:r>
      <w:proofErr w:type="gramStart"/>
      <w:r>
        <w:rPr>
          <w:sz w:val="12"/>
        </w:rPr>
        <w:t>cases,</w:t>
      </w:r>
      <w:proofErr w:type="gramEnd"/>
      <w:r>
        <w:rPr>
          <w:sz w:val="12"/>
        </w:rPr>
        <w:t xml:space="preserve"> their families were not told where they were."° Some people were held as material witnesses, i.e. they might have information. Even they have been treated harshly.'0 5 </w:t>
      </w:r>
      <w:proofErr w:type="gramStart"/>
      <w:r>
        <w:rPr>
          <w:rStyle w:val="Emphasis"/>
        </w:rPr>
        <w:t>Some</w:t>
      </w:r>
      <w:proofErr w:type="gramEnd"/>
      <w:r>
        <w:rPr>
          <w:rStyle w:val="Emphasis"/>
        </w:rPr>
        <w:t xml:space="preserve"> have challenged that detention in court</w:t>
      </w:r>
      <w:r>
        <w:rPr>
          <w:rStyle w:val="StyleBoldUnderline"/>
        </w:rPr>
        <w:t>.</w:t>
      </w:r>
      <w:r>
        <w:rPr>
          <w:sz w:val="12"/>
        </w:rPr>
        <w:t xml:space="preserve"> While federal judges have found that the use of material witness warrants to detain individuals for potential testimony before a grand jury is unlawful,'0 6 </w:t>
      </w:r>
      <w:proofErr w:type="spellStart"/>
      <w:r>
        <w:rPr>
          <w:sz w:val="12"/>
        </w:rPr>
        <w:t>otherjudges</w:t>
      </w:r>
      <w:proofErr w:type="spellEnd"/>
      <w:r>
        <w:rPr>
          <w:sz w:val="12"/>
        </w:rPr>
        <w:t xml:space="preserve"> have held the opposite. 1 7 According to Jerry Kang, [</w:t>
      </w:r>
      <w:r>
        <w:rPr>
          <w:rStyle w:val="Emphasis"/>
        </w:rPr>
        <w:t xml:space="preserve">we] should not be surprised if courts determine that national security in the face of terrorism is-in the lingo of constitutional law- a 'compelling interest' and that rude forms of racial profiling, notwithstanding </w:t>
      </w:r>
      <w:proofErr w:type="spellStart"/>
      <w:r>
        <w:rPr>
          <w:rStyle w:val="Emphasis"/>
        </w:rPr>
        <w:t>its</w:t>
      </w:r>
      <w:proofErr w:type="spellEnd"/>
      <w:r>
        <w:rPr>
          <w:rStyle w:val="Emphasis"/>
        </w:rPr>
        <w:t xml:space="preserve"> over and under-inclusiveness, are 'narrowly tailored' to furthering that interest. It would be foolish to think that the courts will necessarily save us from the excesses of the more political branches, r' Little research has been done as to how all this has affected women</w:t>
      </w:r>
      <w:r>
        <w:rPr>
          <w:sz w:val="12"/>
        </w:rPr>
        <w:t xml:space="preserve"> in the Arab and Muslim communities</w:t>
      </w:r>
      <w:r>
        <w:rPr>
          <w:rStyle w:val="Emphasis"/>
        </w:rPr>
        <w:t>, as many of the men detained were the sole or major breadwinners</w:t>
      </w:r>
      <w:r>
        <w:rPr>
          <w:sz w:val="12"/>
        </w:rPr>
        <w:t xml:space="preserve"> for their families as well as respected business owners, religious leaders, and community activists." </w:t>
      </w:r>
      <w:r>
        <w:rPr>
          <w:rStyle w:val="Emphasis"/>
        </w:rPr>
        <w:t xml:space="preserve">These women are usually stereotyped as voiceless and passive, needing to be liberated from the </w:t>
      </w:r>
      <w:proofErr w:type="spellStart"/>
      <w:r>
        <w:rPr>
          <w:rStyle w:val="Emphasis"/>
        </w:rPr>
        <w:t>all encompassing</w:t>
      </w:r>
      <w:proofErr w:type="spellEnd"/>
      <w:r>
        <w:rPr>
          <w:rStyle w:val="Emphasis"/>
        </w:rPr>
        <w:t xml:space="preserve"> Afghanistan burqa or even the more modest varieties of head scarves many wear in the United States."' Some of them may not speak English, may not have been working, or even had a visa to work</w:t>
      </w:r>
      <w:r>
        <w:rPr>
          <w:sz w:val="12"/>
        </w:rPr>
        <w:t xml:space="preserve">, if foreign born." </w:t>
      </w:r>
      <w:r>
        <w:rPr>
          <w:rStyle w:val="Emphasis"/>
        </w:rPr>
        <w:t>In November 2001, the Bush Justice Department said it would interview some 5000 young men, solely based on age, date of arrival, and country of origin. Virtually all were Arabs or Muslims</w:t>
      </w:r>
      <w:r>
        <w:rPr>
          <w:sz w:val="12"/>
        </w:rPr>
        <w:t xml:space="preserve">." 2 Some police departments refused to assist the federal government as they believed the policy constituted racial profiling."' They knew that law enforcement works best if it positively involves the community rather than terrorizes it."4 Needless to say, the affected groups have been outraged by the targeting."5 Some months later, the Justice Department announced it would interview 3000 additional men from countries with an Al Qaeda presence." 6 </w:t>
      </w:r>
      <w:r>
        <w:rPr>
          <w:rStyle w:val="Emphasis"/>
        </w:rPr>
        <w:t>When the Justice Department</w:t>
      </w:r>
      <w:r>
        <w:rPr>
          <w:sz w:val="12"/>
        </w:rPr>
        <w:t xml:space="preserve"> announced the Absconder Apprehension Initiative in February 2002, they </w:t>
      </w:r>
      <w:r>
        <w:rPr>
          <w:rStyle w:val="Emphasis"/>
        </w:rPr>
        <w:t>decided to prioritize the deportation of 6000 aliens out of the 300,000 foreigners who remained in the country after being ordered deported</w:t>
      </w:r>
      <w:r>
        <w:rPr>
          <w:sz w:val="12"/>
        </w:rPr>
        <w:t xml:space="preserve">. Needless to say, </w:t>
      </w:r>
      <w:r>
        <w:rPr>
          <w:rStyle w:val="Emphasis"/>
        </w:rPr>
        <w:t>these men were from Arab countries."</w:t>
      </w:r>
      <w:r>
        <w:rPr>
          <w:sz w:val="12"/>
        </w:rPr>
        <w:t xml:space="preserve"> 7 In April 2002, the Justice Department announced that it would put into effect a provision from IIRIRA, which gives the police the authority to e </w:t>
      </w:r>
      <w:proofErr w:type="spellStart"/>
      <w:r>
        <w:rPr>
          <w:sz w:val="12"/>
        </w:rPr>
        <w:t>orce</w:t>
      </w:r>
      <w:proofErr w:type="spellEnd"/>
      <w:r>
        <w:rPr>
          <w:sz w:val="12"/>
        </w:rPr>
        <w:t xml:space="preserve"> immigration laws."' This was controversial not only in immigrant communities, but with police concerned about racial profiling. "'We've spent decades establishing trust... with our very diverse communities,' says a San Diego spokesman</w:t>
      </w:r>
      <w:proofErr w:type="gramStart"/>
      <w:r>
        <w:rPr>
          <w:sz w:val="12"/>
        </w:rPr>
        <w:t>. '</w:t>
      </w:r>
      <w:proofErr w:type="gramEnd"/>
      <w:r>
        <w:rPr>
          <w:sz w:val="12"/>
        </w:rPr>
        <w:t xml:space="preserve">If there is an immigration emergency tied to criminal activity, of course we'll assist. But if it is simply an immigration violation.., we will not be involved.""" In June 2002, </w:t>
      </w:r>
      <w:r>
        <w:rPr>
          <w:rStyle w:val="Emphasis"/>
        </w:rPr>
        <w:t>the Entry-Exit Registration System was established which now requires men from age 16 up</w:t>
      </w:r>
      <w:r>
        <w:rPr>
          <w:sz w:val="12"/>
        </w:rPr>
        <w:t xml:space="preserve">, from 25 countries including nationals of Iraq, Iran, Libya, Sudan and Syria, </w:t>
      </w:r>
      <w:r>
        <w:rPr>
          <w:rStyle w:val="Emphasis"/>
        </w:rPr>
        <w:t>to register and be photographed, fingerprinted, interviewed, or else be deported.2 Over 1200 men have been detained under this program.'</w:t>
      </w:r>
      <w:r>
        <w:rPr>
          <w:sz w:val="12"/>
        </w:rPr>
        <w:t xml:space="preserve"> For example, in December 2002, </w:t>
      </w:r>
      <w:r>
        <w:rPr>
          <w:rStyle w:val="Emphasis"/>
        </w:rPr>
        <w:t>400 men from Iraq, Iran, Sudan, and Syria were detained in Los Angeles</w:t>
      </w:r>
      <w:r>
        <w:rPr>
          <w:sz w:val="12"/>
        </w:rPr>
        <w:t xml:space="preserve"> under this program, </w:t>
      </w:r>
      <w:r>
        <w:rPr>
          <w:rStyle w:val="Emphasis"/>
        </w:rPr>
        <w:t>and Amnesty International reported their harsh treatment included being shackled, hosed down with cold water, forced to sleep standing up, and kept from contacting family or legal counsel</w:t>
      </w:r>
      <w:r>
        <w:rPr>
          <w:sz w:val="12"/>
        </w:rPr>
        <w:t xml:space="preserve">.'22 The Lawyers Committee for Human Rights has called for a dismantling of this registration system since it is "discriminatory in nature, ineffective and inefficient as a law enforcement strategy, and creates widespread ill-will in Arab American and Muslim communities across the country."'2 Of course, the </w:t>
      </w:r>
      <w:r>
        <w:rPr>
          <w:rStyle w:val="Emphasis"/>
        </w:rPr>
        <w:t>inadequacy of all such profiling is shown by the fact that the airplane "shoe bomber" Richard Reid is a citizen of Great Britain</w:t>
      </w:r>
      <w:proofErr w:type="gramStart"/>
      <w:r>
        <w:rPr>
          <w:rStyle w:val="Emphasis"/>
        </w:rPr>
        <w:t>;24</w:t>
      </w:r>
      <w:proofErr w:type="gramEnd"/>
      <w:r>
        <w:rPr>
          <w:rStyle w:val="Emphasis"/>
        </w:rPr>
        <w:t xml:space="preserve"> the "American Taliban" John Walker Lindh is a Muslim convert, white upper middle class native of Main County, California</w:t>
      </w:r>
      <w:r>
        <w:rPr>
          <w:rStyle w:val="StyleBoldUnderline"/>
        </w:rPr>
        <w:t>;</w:t>
      </w:r>
      <w:r>
        <w:rPr>
          <w:sz w:val="12"/>
        </w:rPr>
        <w:t xml:space="preserve"> ' 25 </w:t>
      </w:r>
      <w:r>
        <w:rPr>
          <w:rStyle w:val="Emphasis"/>
        </w:rPr>
        <w:t>potential "dirty bomber" Jose Padilla is a Puerto Rican</w:t>
      </w:r>
      <w:r>
        <w:rPr>
          <w:sz w:val="12"/>
        </w:rPr>
        <w:t xml:space="preserve">, former Chicago gangbanger; 12 6 </w:t>
      </w:r>
      <w:r>
        <w:rPr>
          <w:rStyle w:val="Emphasis"/>
        </w:rPr>
        <w:t>and alleged twentieth hijacker</w:t>
      </w:r>
      <w:r>
        <w:rPr>
          <w:sz w:val="12"/>
        </w:rPr>
        <w:t xml:space="preserve"> Zacharias </w:t>
      </w:r>
      <w:r>
        <w:rPr>
          <w:rStyle w:val="Emphasis"/>
        </w:rPr>
        <w:t>Moussaoui,</w:t>
      </w:r>
      <w:r>
        <w:rPr>
          <w:sz w:val="12"/>
        </w:rPr>
        <w:t xml:space="preserve"> who was captured before September 11, </w:t>
      </w:r>
      <w:r>
        <w:rPr>
          <w:rStyle w:val="Emphasis"/>
        </w:rPr>
        <w:t>is a citizen of France</w:t>
      </w:r>
      <w:r>
        <w:rPr>
          <w:sz w:val="12"/>
        </w:rPr>
        <w:t xml:space="preserve">.' 7 </w:t>
      </w:r>
      <w:r>
        <w:rPr>
          <w:rStyle w:val="Emphasis"/>
        </w:rPr>
        <w:t>None of them would have been identified through profiling on the basis of nationality</w:t>
      </w:r>
      <w:r>
        <w:rPr>
          <w:sz w:val="12"/>
        </w:rPr>
        <w:t xml:space="preserve">. It is interesting to look at the disparate legal treatment of these men. </w:t>
      </w:r>
      <w:r>
        <w:rPr>
          <w:rStyle w:val="Emphasis"/>
        </w:rPr>
        <w:t>Lindh</w:t>
      </w:r>
      <w:r>
        <w:rPr>
          <w:sz w:val="12"/>
        </w:rPr>
        <w:t xml:space="preserve">, captured in Afghanistan, </w:t>
      </w:r>
      <w:r>
        <w:rPr>
          <w:rStyle w:val="Emphasis"/>
        </w:rPr>
        <w:t>got a public trial, whereas hundreds of foreign born Arabs and Muslims, also captured there, are being held in incommunicado detention in Guantanamo Bay, Cuba.'28 The President issued a military order that Al Qaeda members and other noncitizens could be tried in military tribunals or commissions without appeal to civilian courts</w:t>
      </w:r>
      <w:r>
        <w:rPr>
          <w:sz w:val="12"/>
        </w:rPr>
        <w:t>, an action which has been heavily criticized by various scholars,'29 as well as our allies.</w:t>
      </w:r>
      <w:r>
        <w:rPr>
          <w:rStyle w:val="Emphasis"/>
        </w:rPr>
        <w:t>130 At least two federal courts have denied habeas petitions filed by lawyers representing some of the detainee</w:t>
      </w:r>
      <w:r>
        <w:rPr>
          <w:sz w:val="12"/>
        </w:rPr>
        <w:t xml:space="preserve">s, refusing to assert jurisdiction over the cases. 13 1 </w:t>
      </w:r>
      <w:r>
        <w:rPr>
          <w:rStyle w:val="Emphasis"/>
        </w:rPr>
        <w:t>There may be approximately 650 suspects from 43 countries in Cuba, and officials are preparing accommodations for up to 2000 inmates.13 1 Some scholars and government officials have suggested that detention and prosecution of captured suspects should not even be governed by international law. 1 3 Harvard law professor</w:t>
      </w:r>
      <w:r>
        <w:rPr>
          <w:sz w:val="12"/>
        </w:rPr>
        <w:t xml:space="preserve"> Alan Dershowitz </w:t>
      </w:r>
      <w:r>
        <w:rPr>
          <w:rStyle w:val="Emphasis"/>
        </w:rPr>
        <w:t>and others have argued that such persons could be tortured without violating any laws binding the U.S. 34 Padilla,</w:t>
      </w:r>
      <w:r>
        <w:rPr>
          <w:sz w:val="12"/>
        </w:rPr>
        <w:t xml:space="preserve"> also known as Abdullah al-</w:t>
      </w:r>
      <w:proofErr w:type="spellStart"/>
      <w:r>
        <w:rPr>
          <w:sz w:val="12"/>
        </w:rPr>
        <w:t>Muhajir</w:t>
      </w:r>
      <w:proofErr w:type="spellEnd"/>
      <w:r>
        <w:rPr>
          <w:sz w:val="12"/>
        </w:rPr>
        <w:t xml:space="preserve">, is a former Chicago Latin Kings gang member who converted to Islam.' He was picked up by authorities as he returned from Pakistan and was allegedly planning to set off a dirty bomb containing radioactive materials. 36 </w:t>
      </w:r>
      <w:r>
        <w:rPr>
          <w:rStyle w:val="Emphasis"/>
        </w:rPr>
        <w:t xml:space="preserve">He is now being held in </w:t>
      </w:r>
      <w:proofErr w:type="gramStart"/>
      <w:r>
        <w:rPr>
          <w:rStyle w:val="Emphasis"/>
        </w:rPr>
        <w:t>incommunicado</w:t>
      </w:r>
      <w:proofErr w:type="gramEnd"/>
      <w:r>
        <w:rPr>
          <w:rStyle w:val="Emphasis"/>
        </w:rPr>
        <w:t xml:space="preserve"> detention in a U.S. military prison as an "enemy combatant," without access to counsel or any court-military or civilian</w:t>
      </w:r>
      <w:r>
        <w:rPr>
          <w:sz w:val="12"/>
        </w:rPr>
        <w:t xml:space="preserve">, and may never be tried. 1 37 In December 2002, U.S. District Court for the Southern District of New York judge Michael </w:t>
      </w:r>
      <w:proofErr w:type="spellStart"/>
      <w:r>
        <w:rPr>
          <w:sz w:val="12"/>
        </w:rPr>
        <w:t>Mukasey</w:t>
      </w:r>
      <w:proofErr w:type="spellEnd"/>
      <w:r>
        <w:rPr>
          <w:sz w:val="12"/>
        </w:rPr>
        <w:t xml:space="preserve"> issued a 102 page opinion affirming Padilla's right to consult counsel, but the government continues to resist the court's order. 38 Another U.S. citizen, </w:t>
      </w:r>
      <w:proofErr w:type="spellStart"/>
      <w:r>
        <w:rPr>
          <w:sz w:val="12"/>
        </w:rPr>
        <w:t>Yaser</w:t>
      </w:r>
      <w:proofErr w:type="spellEnd"/>
      <w:r>
        <w:rPr>
          <w:sz w:val="12"/>
        </w:rPr>
        <w:t xml:space="preserve"> </w:t>
      </w:r>
      <w:proofErr w:type="spellStart"/>
      <w:r>
        <w:rPr>
          <w:sz w:val="12"/>
        </w:rPr>
        <w:t>Hamdi</w:t>
      </w:r>
      <w:proofErr w:type="spellEnd"/>
      <w:r>
        <w:rPr>
          <w:sz w:val="12"/>
        </w:rPr>
        <w:t xml:space="preserve">, born in Louisiana of Saudi descent, who was captured by Northern Alliance in Afghanistan, is also being held as an enemy combatant, after being discovered among the Guantanamo prisoners. 139 </w:t>
      </w:r>
      <w:r>
        <w:rPr>
          <w:rStyle w:val="Emphasis"/>
        </w:rPr>
        <w:t xml:space="preserve">The U.S. government in both the Padilla and </w:t>
      </w:r>
      <w:proofErr w:type="spellStart"/>
      <w:r>
        <w:rPr>
          <w:rStyle w:val="Emphasis"/>
        </w:rPr>
        <w:t>Hamdi</w:t>
      </w:r>
      <w:proofErr w:type="spellEnd"/>
      <w:r>
        <w:rPr>
          <w:rStyle w:val="Emphasis"/>
        </w:rPr>
        <w:t xml:space="preserve"> cases is resisting petitions for habeas corpus and saying that courts should just accept the President's determinations as to their status</w:t>
      </w:r>
      <w:r>
        <w:rPr>
          <w:sz w:val="12"/>
        </w:rPr>
        <w:t xml:space="preserve">.140 Ironically, </w:t>
      </w:r>
      <w:r>
        <w:rPr>
          <w:rStyle w:val="Emphasis"/>
        </w:rPr>
        <w:t>putting U.S. citizens under military jurisdiction without access to legal counsel places them in a legal limbo where they have less rights than foreigners</w:t>
      </w:r>
      <w:r>
        <w:rPr>
          <w:sz w:val="12"/>
        </w:rPr>
        <w:t xml:space="preserve"> Reid or Moussaoui 14 1 In October 2002, Reid ultimately pleaded guilty and was sentenced to life imprisonment by Judge William G. Young of the U.S. District Court in Boston. 142 In Seattle last August, an African American thirty-six year old, Earnest James Thompson, now known as James </w:t>
      </w:r>
      <w:proofErr w:type="spellStart"/>
      <w:r>
        <w:rPr>
          <w:sz w:val="12"/>
        </w:rPr>
        <w:t>Uj</w:t>
      </w:r>
      <w:proofErr w:type="spellEnd"/>
      <w:r>
        <w:rPr>
          <w:sz w:val="12"/>
        </w:rPr>
        <w:t xml:space="preserve"> </w:t>
      </w:r>
      <w:proofErr w:type="spellStart"/>
      <w:r>
        <w:rPr>
          <w:sz w:val="12"/>
        </w:rPr>
        <w:t>aama</w:t>
      </w:r>
      <w:proofErr w:type="spellEnd"/>
      <w:r>
        <w:rPr>
          <w:sz w:val="12"/>
        </w:rPr>
        <w:t xml:space="preserve">, was accused of lending assistance to Al Qaeda by founding a training camp in Bly, Oregon in 1999.43 He was also alleged to have run a militant Islamic web site in Great Britain, and was allegedly linked to </w:t>
      </w:r>
      <w:proofErr w:type="spellStart"/>
      <w:r>
        <w:rPr>
          <w:sz w:val="12"/>
        </w:rPr>
        <w:t>Abou</w:t>
      </w:r>
      <w:proofErr w:type="spellEnd"/>
      <w:r>
        <w:rPr>
          <w:sz w:val="12"/>
        </w:rPr>
        <w:t xml:space="preserve"> Hamza </w:t>
      </w:r>
      <w:proofErr w:type="spellStart"/>
      <w:r>
        <w:rPr>
          <w:sz w:val="12"/>
        </w:rPr>
        <w:t>Masri</w:t>
      </w:r>
      <w:proofErr w:type="spellEnd"/>
      <w:r>
        <w:rPr>
          <w:sz w:val="12"/>
        </w:rPr>
        <w:t xml:space="preserve">, a London Muslim and alleged recruiter for Bin Laden.'" Investigators hope to "squeeze some information out of him, "and he is being tried in a civilian court.145 In March 2003, the INS was dissolved and folded into the new Department of Homeland Security along with 21 other federal agencies. </w:t>
      </w:r>
      <w:r>
        <w:rPr>
          <w:rStyle w:val="Emphasis"/>
        </w:rPr>
        <w:t>The implications are ominous, as one commentator has stated. "Placing all of the INS's functions into a department focused primarily on national security suggests that the United States no longer views immigrants as welcome contributors, but as potential threats viewed through a terrorist lens."</w:t>
      </w:r>
      <w:r>
        <w:rPr>
          <w:sz w:val="12"/>
        </w:rPr>
        <w:t xml:space="preserve">'146 At the time of this writing, it is alleged that </w:t>
      </w:r>
      <w:r>
        <w:rPr>
          <w:rStyle w:val="Emphasis"/>
        </w:rPr>
        <w:t>the U.S. government has drafted in secret Patriot II, the Domestic Security Enhancement Act of 2003</w:t>
      </w:r>
      <w:r>
        <w:rPr>
          <w:sz w:val="12"/>
        </w:rPr>
        <w:t xml:space="preserve">.147 The proposed law would authorize secret arrests, overturning the federal court decision requiring the government to release the names of all those detained since September 11. 148 Additionally, the law would permit the U.S. to extradite even American citizens for trial to countries with which we do not have extradition treaties, such as Saudi Arabia, Syria and Libya, which are well known for torture. 149 International and current U.S. law prohibit sending a person to a country where there is likelihood of torture. 50 Constituting a new level of invasion of privacy, a proposed Terrorist Identification database would authorize the collection of DNA of any suspect and of all noncitizens suspected of having an association with a "terrorist organization."'' The most extraordinary proposal would possibly strip Americans of citizenship as a form of punishment for giving material support to terrorist groups.15 2 </w:t>
      </w:r>
    </w:p>
    <w:p w14:paraId="6C459DA9" w14:textId="77777777" w:rsidR="00D30B1A" w:rsidRDefault="00D30B1A" w:rsidP="00D41F2D">
      <w:pPr>
        <w:pStyle w:val="Heading4"/>
      </w:pPr>
      <w:r>
        <w:t xml:space="preserve">Islamophobia shapes US foreign policy---notions of western superiority are a critical tool that drum up support for broader militarism </w:t>
      </w:r>
    </w:p>
    <w:p w14:paraId="45BE4106" w14:textId="77777777" w:rsidR="00D30B1A" w:rsidRDefault="00D30B1A" w:rsidP="00D30B1A">
      <w:proofErr w:type="gramStart"/>
      <w:r>
        <w:rPr>
          <w:rStyle w:val="StyleStyleBold12pt"/>
        </w:rPr>
        <w:t xml:space="preserve">Kumar 13 </w:t>
      </w:r>
      <w:r>
        <w:t>(</w:t>
      </w:r>
      <w:proofErr w:type="spellStart"/>
      <w:r>
        <w:t>Deepa</w:t>
      </w:r>
      <w:proofErr w:type="spellEnd"/>
      <w:r>
        <w:t>, an Associate Professor of Media Studies and Middle Eastern Studies at the Rutgers University.</w:t>
      </w:r>
      <w:proofErr w:type="gramEnd"/>
      <w:r>
        <w:t xml:space="preserve"> She is the author of Islamophobia and the Politics of Empire and Outside the Box: Corporate Media, Globalization, and the UPS Strike being interviewed by Jessica </w:t>
      </w:r>
      <w:proofErr w:type="spellStart"/>
      <w:r>
        <w:t>Desvarieux</w:t>
      </w:r>
      <w:proofErr w:type="spellEnd"/>
      <w:r>
        <w:t xml:space="preserve">, The Real News Network, “Twelve Years Post 9/11, Islamophobia Still Runs High”, </w:t>
      </w:r>
      <w:hyperlink r:id="rId15" w:history="1">
        <w:r>
          <w:rPr>
            <w:rStyle w:val="Hyperlink"/>
          </w:rPr>
          <w:t>http://truth-out.org/video/item/18759-twelve-years-post-9-11-islamophobia-still-runs-high</w:t>
        </w:r>
      </w:hyperlink>
      <w:r>
        <w:t xml:space="preserve">, accessed 7/13/15) </w:t>
      </w:r>
    </w:p>
    <w:p w14:paraId="2ED15AEC" w14:textId="77777777" w:rsidR="00D30B1A" w:rsidRDefault="00D30B1A" w:rsidP="00D30B1A">
      <w:pPr>
        <w:rPr>
          <w:rStyle w:val="Emphasis"/>
        </w:rPr>
      </w:pPr>
      <w:r>
        <w:rPr>
          <w:sz w:val="16"/>
        </w:rPr>
        <w:t xml:space="preserve">KUMAR: Absolutely not. I think </w:t>
      </w:r>
      <w:r>
        <w:rPr>
          <w:rStyle w:val="Emphasis"/>
        </w:rPr>
        <w:t>it is true that larger numbers of conservative voters are racist</w:t>
      </w:r>
      <w:r>
        <w:rPr>
          <w:sz w:val="16"/>
        </w:rPr>
        <w:t xml:space="preserve">. They are racist not just in terms of their attitude towards Arabs and South Asians, but also to a whole host of other groups. So it's true that this idea sort of concentrated within those ranks. But in fact </w:t>
      </w:r>
      <w:r>
        <w:rPr>
          <w:rStyle w:val="Emphasis"/>
        </w:rPr>
        <w:t>Islamophobia is far more systemic than that. That is to say, the idea of a Muslim enemy, the idea of a terrorist enemy is one that actually goes back a couple of decades but was brought to light after 9/11 by the political elite,</w:t>
      </w:r>
      <w:r>
        <w:rPr>
          <w:sz w:val="16"/>
        </w:rPr>
        <w:t xml:space="preserve"> by our political leaders. So in fact </w:t>
      </w:r>
      <w:r>
        <w:rPr>
          <w:rStyle w:val="Emphasis"/>
        </w:rPr>
        <w:t xml:space="preserve">it is built into the system of U.S. foreign policy in this country. </w:t>
      </w:r>
      <w:r>
        <w:rPr>
          <w:sz w:val="16"/>
        </w:rPr>
        <w:t xml:space="preserve">And </w:t>
      </w:r>
      <w:r>
        <w:rPr>
          <w:rStyle w:val="Emphasis"/>
        </w:rPr>
        <w:t>to simply look at the far right and to ignore the fact that it has larger implications in terms of justifying U.S. foreign policy would be really to have only an incomplete picture of what is at work in this form of racism</w:t>
      </w:r>
      <w:r>
        <w:rPr>
          <w:rStyle w:val="StyleBoldUnderline"/>
        </w:rPr>
        <w:t xml:space="preserve">. </w:t>
      </w:r>
      <w:r>
        <w:rPr>
          <w:sz w:val="16"/>
        </w:rPr>
        <w:t xml:space="preserve">DESVARIEUX: Okay. Let's talk about the mass media and how they depict Islam since 9/11. Can you describe for us how the mass media has depicted Islam? KUMAR: Well, basically, </w:t>
      </w:r>
      <w:r>
        <w:rPr>
          <w:rStyle w:val="Emphasis"/>
        </w:rPr>
        <w:t>the trauma of 9/11</w:t>
      </w:r>
      <w:r>
        <w:rPr>
          <w:sz w:val="16"/>
        </w:rPr>
        <w:t xml:space="preserve">, the fact that, you know, 3,000 Americans died meant that it </w:t>
      </w:r>
      <w:r>
        <w:rPr>
          <w:rStyle w:val="Emphasis"/>
        </w:rPr>
        <w:t>enabled the U.S. media to actually draw on stereotypes that have been</w:t>
      </w:r>
      <w:r>
        <w:rPr>
          <w:sz w:val="16"/>
        </w:rPr>
        <w:t xml:space="preserve">, you know, </w:t>
      </w:r>
      <w:r>
        <w:rPr>
          <w:rStyle w:val="Emphasis"/>
        </w:rPr>
        <w:t>propped up by Hollywood, by the news media, and so on for a few decades before that. And that was the idea that these are crazy, irrational people. They are all apparently driven by Islam to violence</w:t>
      </w:r>
      <w:r>
        <w:rPr>
          <w:sz w:val="16"/>
        </w:rPr>
        <w:t xml:space="preserve">. And </w:t>
      </w:r>
      <w:r>
        <w:rPr>
          <w:rStyle w:val="Emphasis"/>
        </w:rPr>
        <w:t xml:space="preserve">so we should lock them up, we should be suspicious of </w:t>
      </w:r>
      <w:proofErr w:type="gramStart"/>
      <w:r>
        <w:rPr>
          <w:rStyle w:val="Emphasis"/>
        </w:rPr>
        <w:t>them,</w:t>
      </w:r>
      <w:proofErr w:type="gramEnd"/>
      <w:r>
        <w:rPr>
          <w:rStyle w:val="Emphasis"/>
        </w:rPr>
        <w:t xml:space="preserve"> we should detain them at airports, and so on and so forth</w:t>
      </w:r>
      <w:r>
        <w:rPr>
          <w:rStyle w:val="StyleBoldUnderline"/>
        </w:rPr>
        <w:t>.</w:t>
      </w:r>
      <w:r>
        <w:rPr>
          <w:sz w:val="16"/>
        </w:rPr>
        <w:t xml:space="preserve"> And so that's what you saw in the immediate aftermath of 9/11. And this show called 24, which your viewers may know, is</w:t>
      </w:r>
      <w:r>
        <w:rPr>
          <w:rStyle w:val="Emphasis"/>
        </w:rPr>
        <w:t>--it's about a lot of things</w:t>
      </w:r>
      <w:r>
        <w:rPr>
          <w:sz w:val="16"/>
        </w:rPr>
        <w:t xml:space="preserve"> [</w:t>
      </w:r>
      <w:proofErr w:type="spellStart"/>
      <w:r>
        <w:rPr>
          <w:sz w:val="16"/>
        </w:rPr>
        <w:t>incompr</w:t>
      </w:r>
      <w:proofErr w:type="spellEnd"/>
      <w:r>
        <w:rPr>
          <w:sz w:val="16"/>
        </w:rPr>
        <w:t xml:space="preserve">.] that </w:t>
      </w:r>
      <w:r>
        <w:rPr>
          <w:rStyle w:val="Emphasis"/>
        </w:rPr>
        <w:t>it's about justifying the building of a national security state and justifying practices like torture and so on and so forth</w:t>
      </w:r>
      <w:r>
        <w:rPr>
          <w:rStyle w:val="StyleBoldUnderline"/>
        </w:rPr>
        <w:t xml:space="preserve">. </w:t>
      </w:r>
      <w:r>
        <w:rPr>
          <w:sz w:val="16"/>
        </w:rPr>
        <w:t>DESVARIEUX: Okay. And also the story of the day, of course, is Syria, and everyone's attention is drawn to Syria. Can you describe for us just how does Islamophobia play a role in any of the arguments for intervention in Syria, really? KUMAR: Okay. It doesn't play a direct role in that. It is--</w:t>
      </w:r>
      <w:r>
        <w:rPr>
          <w:rStyle w:val="Emphasis"/>
        </w:rPr>
        <w:t>the idea of humanitarianism has a long history in the United States. The idea that there are victims all over the world, that the U.S. government has then got to make war in order to</w:t>
      </w:r>
      <w:r>
        <w:rPr>
          <w:sz w:val="16"/>
        </w:rPr>
        <w:t xml:space="preserve">, you know, </w:t>
      </w:r>
      <w:r>
        <w:rPr>
          <w:rStyle w:val="Emphasis"/>
        </w:rPr>
        <w:t>somehow defend them</w:t>
      </w:r>
      <w:r>
        <w:rPr>
          <w:sz w:val="16"/>
        </w:rPr>
        <w:t xml:space="preserve">, this </w:t>
      </w:r>
      <w:r>
        <w:rPr>
          <w:rStyle w:val="Emphasis"/>
        </w:rPr>
        <w:t>goes back all the way to the Spanish-American war</w:t>
      </w:r>
      <w:r>
        <w:rPr>
          <w:sz w:val="16"/>
        </w:rPr>
        <w:t xml:space="preserve"> of 1898, which was supposed to be about rescuing Cubans. And similarly, </w:t>
      </w:r>
      <w:r>
        <w:rPr>
          <w:rStyle w:val="Emphasis"/>
        </w:rPr>
        <w:t>you see these sorts of justifications given</w:t>
      </w:r>
      <w:r>
        <w:rPr>
          <w:sz w:val="16"/>
        </w:rPr>
        <w:t xml:space="preserve">. You know, Vietnamese need to be defended. </w:t>
      </w:r>
      <w:r>
        <w:rPr>
          <w:rStyle w:val="Emphasis"/>
        </w:rPr>
        <w:t>In Iraq, it was babies</w:t>
      </w:r>
      <w:r>
        <w:rPr>
          <w:sz w:val="16"/>
        </w:rPr>
        <w:t xml:space="preserve">, apparently, </w:t>
      </w:r>
      <w:r>
        <w:rPr>
          <w:rStyle w:val="Emphasis"/>
        </w:rPr>
        <w:t>who were being bayoneted in Kuwait, and therefore the U.S. needed to intervene and defeat Iraq in 1991</w:t>
      </w:r>
      <w:r>
        <w:rPr>
          <w:sz w:val="16"/>
        </w:rPr>
        <w:t xml:space="preserve">. So this idea of humanitarianism has a long history within the foreign policy establishment. But </w:t>
      </w:r>
      <w:r>
        <w:rPr>
          <w:rStyle w:val="Emphasis"/>
        </w:rPr>
        <w:t>what makes it particularly potent in this case is that after 9/11 what you see is the Bush administration projecting this idea of clash of civilizations, which is basically the notion that we in the West are democratic, we are rational, we are civilized, we are, you know, all things wonderful, and they in the East are barbaric, they're misogynistic, and so on and so forth, and</w:t>
      </w:r>
      <w:r>
        <w:rPr>
          <w:sz w:val="16"/>
        </w:rPr>
        <w:t xml:space="preserve"> therefore </w:t>
      </w:r>
      <w:r>
        <w:rPr>
          <w:rStyle w:val="Emphasis"/>
        </w:rPr>
        <w:t>we have an obligation, what used to be called the white man's burden, to go off and rescue them</w:t>
      </w:r>
      <w:r>
        <w:rPr>
          <w:rStyle w:val="StyleBoldUnderline"/>
        </w:rPr>
        <w:t xml:space="preserve">. </w:t>
      </w:r>
      <w:r>
        <w:rPr>
          <w:sz w:val="16"/>
        </w:rPr>
        <w:t xml:space="preserve">And so you see some of that language, which is the idea that Arabs cannot bring democracy by themselves, they cannot make change, and so we need to intervene. So </w:t>
      </w:r>
      <w:r>
        <w:rPr>
          <w:rStyle w:val="Emphasis"/>
        </w:rPr>
        <w:t xml:space="preserve">it's a combination both of the victim narrative, which has a long history, combined with this language of clash of civilizations. </w:t>
      </w:r>
      <w:r>
        <w:rPr>
          <w:sz w:val="16"/>
        </w:rPr>
        <w:t xml:space="preserve">DESVARIEUX: Okay. And how does this fit into domestic policy? How do they work Islamophobia into domestic policy? KUMAR: Right. I </w:t>
      </w:r>
      <w:proofErr w:type="gramStart"/>
      <w:r>
        <w:rPr>
          <w:sz w:val="16"/>
        </w:rPr>
        <w:t>mean,</w:t>
      </w:r>
      <w:proofErr w:type="gramEnd"/>
      <w:r>
        <w:rPr>
          <w:sz w:val="16"/>
        </w:rPr>
        <w:t xml:space="preserve"> the comparison I make in the book and that I'm actually working on in the next book is that </w:t>
      </w:r>
      <w:r>
        <w:rPr>
          <w:rStyle w:val="Emphasis"/>
        </w:rPr>
        <w:t>the U.S. government, and U.S. imperialism in particular, always needs an enemy</w:t>
      </w:r>
      <w:r>
        <w:rPr>
          <w:sz w:val="16"/>
        </w:rPr>
        <w:t xml:space="preserve">. That is, </w:t>
      </w:r>
      <w:r>
        <w:rPr>
          <w:rStyle w:val="Emphasis"/>
        </w:rPr>
        <w:t>when there is no humanitarian cause, an enemy is an extremely useful way to justify wars abroad</w:t>
      </w:r>
      <w:r>
        <w:rPr>
          <w:rStyle w:val="StyleBoldUnderline"/>
        </w:rPr>
        <w:t xml:space="preserve">, </w:t>
      </w:r>
      <w:r>
        <w:rPr>
          <w:rStyle w:val="Emphasis"/>
        </w:rPr>
        <w:t>as well as the policing of dissent at home</w:t>
      </w:r>
      <w:r>
        <w:rPr>
          <w:sz w:val="16"/>
        </w:rPr>
        <w:t xml:space="preserve">. So, for instance, during the Cold War we had been menacing enemy of the Soviet Union, against whom both a hot and a Cold War had to be waged. And, of course, this justified, then, McCarthyism, because there's always a reflection of the external enemy inside, and these people have to be rounded up, blacklisted, and so on and so forth. So that's the logic back then, and, of course, it was entirely about a politics of fear. Today </w:t>
      </w:r>
      <w:r>
        <w:rPr>
          <w:rStyle w:val="Emphasis"/>
        </w:rPr>
        <w:t>we have the same sort of thing. After 9/11, the war on terror comes into being precisely about fighting endless wars.</w:t>
      </w:r>
      <w:r>
        <w:rPr>
          <w:rStyle w:val="StyleBoldUnderline"/>
        </w:rPr>
        <w:t xml:space="preserve"> </w:t>
      </w:r>
      <w:r>
        <w:rPr>
          <w:sz w:val="16"/>
        </w:rPr>
        <w:t>Remember,</w:t>
      </w:r>
      <w:r>
        <w:rPr>
          <w:rStyle w:val="Emphasis"/>
        </w:rPr>
        <w:t xml:space="preserve"> back in 9/11 the Bush administration was going to start with Afghanistan, go to Iraq, and then Iran, Syria, and so on and so forth.</w:t>
      </w:r>
      <w:r>
        <w:rPr>
          <w:sz w:val="16"/>
        </w:rPr>
        <w:t xml:space="preserve"> It didn't work out that way. But </w:t>
      </w:r>
      <w:r>
        <w:rPr>
          <w:rStyle w:val="Emphasis"/>
        </w:rPr>
        <w:t>the idea was to drum up this fear of this menacing terrorist enemy, which justified wars all over the world in order to gain the U.S.'s interest in [</w:t>
      </w:r>
      <w:proofErr w:type="spellStart"/>
      <w:r>
        <w:rPr>
          <w:rStyle w:val="Emphasis"/>
        </w:rPr>
        <w:t>incompr</w:t>
      </w:r>
      <w:proofErr w:type="spellEnd"/>
      <w:r>
        <w:rPr>
          <w:rStyle w:val="Emphasis"/>
        </w:rPr>
        <w:t>.] particularly in the oil-rich region in the Middle East.</w:t>
      </w:r>
      <w:r>
        <w:rPr>
          <w:rStyle w:val="StyleBoldUnderline"/>
        </w:rPr>
        <w:t xml:space="preserve"> </w:t>
      </w:r>
      <w:r>
        <w:rPr>
          <w:sz w:val="16"/>
        </w:rPr>
        <w:t xml:space="preserve">You asked me about domestic politics. Always there was a reflection of the domestic in terms of the international threat. And so what you've seen is innocent Muslims--and often actually not even Muslims, people from the Middle East, North Africa and South Asia, some of them Sikhs, some </w:t>
      </w:r>
      <w:proofErr w:type="spellStart"/>
      <w:r>
        <w:rPr>
          <w:sz w:val="16"/>
        </w:rPr>
        <w:t>some</w:t>
      </w:r>
      <w:proofErr w:type="spellEnd"/>
      <w:r>
        <w:rPr>
          <w:sz w:val="16"/>
        </w:rPr>
        <w:t xml:space="preserve"> of them Hindus, some of them Christians, and so on, being racially profiled because that is the logic that comes out of this. I have a whole chapter in the book about how the legal system has been reworked so as to justify things like indefinite detention, things like torture, </w:t>
      </w:r>
      <w:proofErr w:type="gramStart"/>
      <w:r>
        <w:rPr>
          <w:sz w:val="16"/>
        </w:rPr>
        <w:t>things</w:t>
      </w:r>
      <w:proofErr w:type="gramEnd"/>
      <w:r>
        <w:rPr>
          <w:sz w:val="16"/>
        </w:rPr>
        <w:t xml:space="preserve"> like deportation. </w:t>
      </w:r>
      <w:proofErr w:type="gramStart"/>
      <w:r>
        <w:rPr>
          <w:sz w:val="16"/>
        </w:rPr>
        <w:t>And, frankly, the infiltration of agents into our schools, into my school, into colleges, and so forth.</w:t>
      </w:r>
      <w:proofErr w:type="gramEnd"/>
      <w:r>
        <w:rPr>
          <w:sz w:val="16"/>
        </w:rPr>
        <w:t xml:space="preserve"> So, you know, </w:t>
      </w:r>
      <w:r>
        <w:rPr>
          <w:rStyle w:val="Emphasis"/>
        </w:rPr>
        <w:t xml:space="preserve">it's truly horrific the extent to which Muslim Americans and people </w:t>
      </w:r>
      <w:proofErr w:type="gramStart"/>
      <w:r>
        <w:rPr>
          <w:rStyle w:val="Emphasis"/>
        </w:rPr>
        <w:t>who</w:t>
      </w:r>
      <w:proofErr w:type="gramEnd"/>
      <w:r>
        <w:rPr>
          <w:rStyle w:val="Emphasis"/>
        </w:rPr>
        <w:t xml:space="preserve"> look Muslim have been demonized since 9/11.</w:t>
      </w:r>
    </w:p>
    <w:p w14:paraId="3099DE1C" w14:textId="77777777" w:rsidR="00D30B1A" w:rsidRDefault="00D30B1A" w:rsidP="00D41F2D">
      <w:pPr>
        <w:pStyle w:val="Heading4"/>
      </w:pPr>
      <w:r>
        <w:t xml:space="preserve">This dehumanization of foreign populations establishes </w:t>
      </w:r>
      <w:r>
        <w:rPr>
          <w:u w:val="single"/>
        </w:rPr>
        <w:t>continuous cycles of violence</w:t>
      </w:r>
      <w:r>
        <w:t>---the way we discuss this issue matters</w:t>
      </w:r>
    </w:p>
    <w:p w14:paraId="19EAB1DD" w14:textId="77777777" w:rsidR="00D30B1A" w:rsidRDefault="00D30B1A" w:rsidP="00D30B1A">
      <w:r>
        <w:rPr>
          <w:rStyle w:val="StyleStyleBold12pt"/>
        </w:rPr>
        <w:t>Collins 2</w:t>
      </w:r>
      <w:r>
        <w:t xml:space="preserve"> (John, Associate Professor of Global Studies at St. Lawrence, and Ross Glover, Visiting Professor of Sociology at St. Lawrence University, 2002, Collateral Language p. 6-7, </w:t>
      </w:r>
      <w:hyperlink r:id="rId16" w:history="1">
        <w:r>
          <w:rPr>
            <w:rStyle w:val="Hyperlink"/>
          </w:rPr>
          <w:t>https://books.google.com/books/about/Collateral_Language.html?id=O4ZiQgAACAAJ</w:t>
        </w:r>
      </w:hyperlink>
      <w:r>
        <w:t xml:space="preserve">, accessed 7/14/15) </w:t>
      </w:r>
    </w:p>
    <w:p w14:paraId="5BB62F05" w14:textId="77777777" w:rsidR="00D30B1A" w:rsidRDefault="00D30B1A" w:rsidP="00D30B1A">
      <w:pPr>
        <w:rPr>
          <w:rStyle w:val="StyleBoldUnderline"/>
        </w:rPr>
      </w:pPr>
      <w:r>
        <w:rPr>
          <w:sz w:val="16"/>
        </w:rPr>
        <w:t>As any university student knows, theories about the “social con</w:t>
      </w:r>
      <w:r>
        <w:rPr>
          <w:sz w:val="16"/>
        </w:rPr>
        <w:softHyphen/>
        <w:t xml:space="preserve">struction” and social effects of language have become a common feature of academic scholarship. </w:t>
      </w:r>
      <w:r>
        <w:rPr>
          <w:rStyle w:val="Emphasis"/>
        </w:rPr>
        <w:t>Conservative critics often argue that those who use these theories of language</w:t>
      </w:r>
      <w:r>
        <w:rPr>
          <w:sz w:val="16"/>
        </w:rPr>
        <w:t xml:space="preserve"> (e.g., deconstruc</w:t>
      </w:r>
      <w:r>
        <w:rPr>
          <w:sz w:val="16"/>
        </w:rPr>
        <w:softHyphen/>
        <w:t xml:space="preserve">tion) </w:t>
      </w:r>
      <w:r>
        <w:rPr>
          <w:rStyle w:val="Emphasis"/>
        </w:rPr>
        <w:t>are “just” talking about language, as opposed to</w:t>
      </w:r>
      <w:r>
        <w:rPr>
          <w:sz w:val="16"/>
        </w:rPr>
        <w:t xml:space="preserve"> talking about </w:t>
      </w:r>
      <w:r>
        <w:rPr>
          <w:rStyle w:val="Emphasis"/>
        </w:rPr>
        <w:t xml:space="preserve">the “real world.” </w:t>
      </w:r>
      <w:r>
        <w:rPr>
          <w:sz w:val="16"/>
        </w:rPr>
        <w:t xml:space="preserve">The essays in this book, by contrast, begin from the premise that </w:t>
      </w:r>
      <w:r>
        <w:rPr>
          <w:rStyle w:val="Emphasis"/>
        </w:rPr>
        <w:t>language matters in the most concrete, im</w:t>
      </w:r>
      <w:r>
        <w:rPr>
          <w:rStyle w:val="Emphasis"/>
        </w:rPr>
        <w:softHyphen/>
        <w:t>mediate way possible: its use, by political and military leaders, leads directly to violence in the form of war, mass murder (in</w:t>
      </w:r>
      <w:r>
        <w:rPr>
          <w:rStyle w:val="Emphasis"/>
        </w:rPr>
        <w:softHyphen/>
        <w:t>cluding genocide), the physical destruction of human commu</w:t>
      </w:r>
      <w:r>
        <w:rPr>
          <w:rStyle w:val="Emphasis"/>
        </w:rPr>
        <w:softHyphen/>
        <w:t xml:space="preserve">nities, and the devastation of the natural environment. </w:t>
      </w:r>
      <w:r>
        <w:rPr>
          <w:sz w:val="16"/>
        </w:rPr>
        <w:t xml:space="preserve">Indeed, </w:t>
      </w:r>
      <w:r>
        <w:rPr>
          <w:rStyle w:val="Emphasis"/>
        </w:rPr>
        <w:t>if the world ever witnesses a nuclear holocaust, it will probably be because leaders in more than one country have succeeded in convincing their people, through the use of political language, that the use of nuclear weapons and, if necessary, the destruction of the earth itself, is justifiable.</w:t>
      </w:r>
      <w:r>
        <w:rPr>
          <w:sz w:val="16"/>
        </w:rPr>
        <w:t xml:space="preserve"> From our perspective, then</w:t>
      </w:r>
      <w:r>
        <w:rPr>
          <w:rStyle w:val="Emphasis"/>
        </w:rPr>
        <w:t>, every act of political violence</w:t>
      </w:r>
      <w:r>
        <w:rPr>
          <w:sz w:val="16"/>
        </w:rPr>
        <w:t>—from the horrors perpetrated against Native Americans to the murder of political dissidents in the So</w:t>
      </w:r>
      <w:r>
        <w:rPr>
          <w:sz w:val="16"/>
        </w:rPr>
        <w:softHyphen/>
        <w:t>viet Union to the destruction of the World Trade Center, and now the bombing of Afghanistan—</w:t>
      </w:r>
      <w:r>
        <w:rPr>
          <w:rStyle w:val="StyleBoldUnderline"/>
        </w:rPr>
        <w:t xml:space="preserve">is </w:t>
      </w:r>
      <w:r>
        <w:rPr>
          <w:rStyle w:val="Emphasis"/>
        </w:rPr>
        <w:t>intimately linked with the use of language.</w:t>
      </w:r>
      <w:r>
        <w:rPr>
          <w:sz w:val="16"/>
        </w:rPr>
        <w:t xml:space="preserve"> Partly what </w:t>
      </w:r>
      <w:r>
        <w:rPr>
          <w:rStyle w:val="Emphasis"/>
        </w:rPr>
        <w:t>we are talking about</w:t>
      </w:r>
      <w:r>
        <w:rPr>
          <w:sz w:val="16"/>
        </w:rPr>
        <w:t xml:space="preserve"> here, of course, are </w:t>
      </w:r>
      <w:r>
        <w:rPr>
          <w:rStyle w:val="Emphasis"/>
        </w:rPr>
        <w:t>the processes of “manufacturing consent” and shaping people’s per</w:t>
      </w:r>
      <w:r>
        <w:rPr>
          <w:rStyle w:val="Emphasis"/>
        </w:rPr>
        <w:softHyphen/>
        <w:t>ception of the world around them; people are more likely to sup</w:t>
      </w:r>
      <w:r>
        <w:rPr>
          <w:rStyle w:val="Emphasis"/>
        </w:rPr>
        <w:softHyphen/>
        <w:t>port acts of violence committed in their name if the recipients of the violence have been defined as “terrorists,” or if the violence is presented as a defense of “freedom.”</w:t>
      </w:r>
      <w:r>
        <w:rPr>
          <w:sz w:val="16"/>
        </w:rPr>
        <w:t xml:space="preserve"> Media analysts such as Noam Chomsky have written eloquently about the corrosive ef</w:t>
      </w:r>
      <w:r>
        <w:rPr>
          <w:sz w:val="16"/>
        </w:rPr>
        <w:softHyphen/>
        <w:t>fects that this kind of process has on the political culture of sup</w:t>
      </w:r>
      <w:r>
        <w:rPr>
          <w:sz w:val="16"/>
        </w:rPr>
        <w:softHyphen/>
        <w:t xml:space="preserve">posedly democratic societies. At the risk of stating the obvious, however, the most fundamental effects of violence are those that are visited upon the objects of violence; </w:t>
      </w:r>
      <w:r>
        <w:rPr>
          <w:rStyle w:val="Emphasis"/>
        </w:rPr>
        <w:t>the language that shapes public opinion is the same language that burns villages, besieges entire populations, kills and maims human bodies, and leaves the ground scarred with bomb craters and littered with land mines.</w:t>
      </w:r>
      <w:r>
        <w:rPr>
          <w:rStyle w:val="StyleBoldUnderline"/>
        </w:rPr>
        <w:t xml:space="preserve"> </w:t>
      </w:r>
      <w:r>
        <w:rPr>
          <w:sz w:val="16"/>
        </w:rPr>
        <w:t xml:space="preserve">As George Orwell so famously illustrated in his work, </w:t>
      </w:r>
      <w:r>
        <w:rPr>
          <w:rStyle w:val="Emphasis"/>
        </w:rPr>
        <w:t>acts of vio</w:t>
      </w:r>
      <w:r>
        <w:rPr>
          <w:rStyle w:val="Emphasis"/>
        </w:rPr>
        <w:softHyphen/>
        <w:t>lence can easily be made more palatable through the use of eu</w:t>
      </w:r>
      <w:r>
        <w:rPr>
          <w:rStyle w:val="Emphasis"/>
        </w:rPr>
        <w:softHyphen/>
        <w:t>phemisms such as “pacification”</w:t>
      </w:r>
      <w:r>
        <w:rPr>
          <w:sz w:val="16"/>
        </w:rPr>
        <w:t xml:space="preserve"> or, to use an example discussed in this book, “targets.” It is important to point out, however, that </w:t>
      </w:r>
      <w:r>
        <w:rPr>
          <w:rStyle w:val="Emphasis"/>
        </w:rPr>
        <w:t>the need for such language derives from the simple fact that the violence itself is abhorrent. Were it not for the</w:t>
      </w:r>
      <w:r>
        <w:rPr>
          <w:rStyle w:val="StyleBoldUnderline"/>
        </w:rPr>
        <w:t xml:space="preserve"> </w:t>
      </w:r>
      <w:r>
        <w:rPr>
          <w:sz w:val="16"/>
        </w:rPr>
        <w:t xml:space="preserve">abstract language of “vital interests” and “surgical strikes” and </w:t>
      </w:r>
      <w:r>
        <w:rPr>
          <w:rStyle w:val="Emphasis"/>
        </w:rPr>
        <w:t>the flattering lan</w:t>
      </w:r>
      <w:r>
        <w:rPr>
          <w:rStyle w:val="Emphasis"/>
        </w:rPr>
        <w:softHyphen/>
        <w:t>guage of</w:t>
      </w:r>
      <w:r>
        <w:rPr>
          <w:sz w:val="16"/>
        </w:rPr>
        <w:t xml:space="preserve"> “civilization” and </w:t>
      </w:r>
      <w:r>
        <w:rPr>
          <w:rStyle w:val="StyleBoldUnderline"/>
        </w:rPr>
        <w:t>‘</w:t>
      </w:r>
      <w:r>
        <w:rPr>
          <w:rStyle w:val="Emphasis"/>
        </w:rPr>
        <w:t>just” wars, we would be less likely to avert our mental gaze from the physical effects of violence.</w:t>
      </w:r>
    </w:p>
    <w:p w14:paraId="7736B472" w14:textId="740AF1F8" w:rsidR="00D30B1A" w:rsidRDefault="00D30B1A" w:rsidP="00D41F2D">
      <w:pPr>
        <w:pStyle w:val="Heading4"/>
      </w:pPr>
      <w:proofErr w:type="spellStart"/>
      <w:r>
        <w:t>Islamophobic</w:t>
      </w:r>
      <w:proofErr w:type="spellEnd"/>
      <w:r>
        <w:t xml:space="preserve"> detention policies create constant dehumanization---marking individuals as “dangerous” creates a free license that establishes detention sites as a space of perpetual warfare</w:t>
      </w:r>
    </w:p>
    <w:p w14:paraId="08B56D42" w14:textId="77777777" w:rsidR="00D30B1A" w:rsidRDefault="00D30B1A" w:rsidP="00D30B1A">
      <w:pPr>
        <w:rPr>
          <w:b/>
          <w:bCs/>
          <w:sz w:val="24"/>
        </w:rPr>
      </w:pPr>
      <w:r>
        <w:rPr>
          <w:rStyle w:val="StyleStyleBold12pt"/>
        </w:rPr>
        <w:t>Butler 6</w:t>
      </w:r>
      <w:r>
        <w:rPr>
          <w:sz w:val="16"/>
          <w:szCs w:val="16"/>
        </w:rPr>
        <w:t xml:space="preserve"> </w:t>
      </w:r>
      <w:r>
        <w:t xml:space="preserve">(Judith, Professor at UC Berkeley, “Precarious Life: The Powers of Mourning and Violence” Chapter 3: Indefinite Detention, </w:t>
      </w:r>
      <w:hyperlink r:id="rId17" w:history="1">
        <w:r>
          <w:rPr>
            <w:rStyle w:val="Hyperlink"/>
          </w:rPr>
          <w:t>http://www.wkv-stuttgart.de/uploads/media/butler-judith-precarious-life.pdf</w:t>
        </w:r>
      </w:hyperlink>
      <w:r>
        <w:t xml:space="preserve">, accessed 7/13/15) </w:t>
      </w:r>
    </w:p>
    <w:p w14:paraId="332D2969" w14:textId="77777777" w:rsidR="00D30B1A" w:rsidRDefault="00D30B1A" w:rsidP="00D30B1A">
      <w:pPr>
        <w:rPr>
          <w:rStyle w:val="Emphasis"/>
        </w:rPr>
      </w:pPr>
      <w:r>
        <w:rPr>
          <w:rStyle w:val="Emphasis"/>
        </w:rPr>
        <w:t>If a person is simply deemed dangerous, then it is no longer a matter of deciding whether criminal acts occurred. Indeed, "deeming" someone dangerous is an unsubstantiated judgment</w:t>
      </w:r>
      <w:r>
        <w:rPr>
          <w:sz w:val="14"/>
        </w:rPr>
        <w:t xml:space="preserve"> that in these cases works to preempt determinations for which evidence is required. </w:t>
      </w:r>
      <w:r>
        <w:rPr>
          <w:rStyle w:val="Emphasis"/>
        </w:rPr>
        <w:t>The license to brand and categorize and detain on the basis of suspicion alone</w:t>
      </w:r>
      <w:r>
        <w:rPr>
          <w:sz w:val="14"/>
        </w:rPr>
        <w:t xml:space="preserve">, expressed in this operation of "deeming," </w:t>
      </w:r>
      <w:r>
        <w:rPr>
          <w:rStyle w:val="Emphasis"/>
        </w:rPr>
        <w:t xml:space="preserve">is potentially enormous. We have already seen it at work in racial profiling, in the detention of thousands of Arab residents or Arab- American citizens, sometimes on the basis of last names alone; the harassment of any number of US and non-US citizens at the </w:t>
      </w:r>
      <w:proofErr w:type="spellStart"/>
      <w:r>
        <w:rPr>
          <w:rStyle w:val="Emphasis"/>
        </w:rPr>
        <w:t>immi</w:t>
      </w:r>
      <w:proofErr w:type="spellEnd"/>
      <w:r>
        <w:rPr>
          <w:rStyle w:val="Emphasis"/>
        </w:rPr>
        <w:t xml:space="preserve">- </w:t>
      </w:r>
      <w:proofErr w:type="spellStart"/>
      <w:r>
        <w:rPr>
          <w:rStyle w:val="Emphasis"/>
        </w:rPr>
        <w:t>gration</w:t>
      </w:r>
      <w:proofErr w:type="spellEnd"/>
      <w:r>
        <w:rPr>
          <w:rStyle w:val="Emphasis"/>
        </w:rPr>
        <w:t xml:space="preserve"> borders </w:t>
      </w:r>
      <w:r>
        <w:rPr>
          <w:sz w:val="14"/>
        </w:rPr>
        <w:t>because some official "perceives"</w:t>
      </w:r>
      <w:r>
        <w:rPr>
          <w:rFonts w:cs="Calibri"/>
          <w:sz w:val="14"/>
        </w:rPr>
        <w:t></w:t>
      </w:r>
      <w:r>
        <w:rPr>
          <w:sz w:val="14"/>
        </w:rPr>
        <w:t xml:space="preserve"> a potential difficulty; </w:t>
      </w:r>
      <w:r>
        <w:rPr>
          <w:rStyle w:val="Emphasis"/>
        </w:rPr>
        <w:t>the attacks on individuals of Middle Eastern descent on US streets, and the targeting of Arab-American professors on campuses</w:t>
      </w:r>
      <w:r>
        <w:rPr>
          <w:sz w:val="14"/>
        </w:rPr>
        <w:t>. When Rumsfeld has sent the US into periodic panics or "alerts,"</w:t>
      </w:r>
      <w:r>
        <w:rPr>
          <w:rFonts w:cs="Calibri"/>
          <w:sz w:val="14"/>
        </w:rPr>
        <w:t></w:t>
      </w:r>
      <w:r>
        <w:rPr>
          <w:sz w:val="14"/>
        </w:rPr>
        <w:t xml:space="preserve"> he has not told the population what to look out for, but only to have a heightened awareness of suspicious activity. </w:t>
      </w:r>
      <w:r>
        <w:rPr>
          <w:rStyle w:val="Emphasis"/>
        </w:rPr>
        <w:t>This objectless panic translates too quickly into suspicion of all dark-skinned peoples, especially those who are Arab, or appear to look so to a population not always well versed in making visual distinctions, say, between Sikhs and Muslims or, indeed, Sephardic or Arab Jews and Pakistani- Americans. Although "deeming"</w:t>
      </w:r>
      <w:r>
        <w:rPr>
          <w:rStyle w:val="Emphasis"/>
          <w:rFonts w:cs="Calibri"/>
        </w:rPr>
        <w:t></w:t>
      </w:r>
      <w:r>
        <w:rPr>
          <w:rStyle w:val="Emphasis"/>
        </w:rPr>
        <w:t xml:space="preserve"> someone dangerous is considered a state prerogative in these discussions, it is also a potential license for prejudicial perception and a virtual mandate to heighten racialized ways of looking and judging in the name of national security. A population of Islamic peoples, or those taken to be Islamic, has become targeted by this government mandate to be on heightened alert, with the effect that the Arab population in the US becomes visually rounded up, stared down, watched, hounded and monitored by a group of citizens who understand themselves as foot soldiers in the war against terrorism</w:t>
      </w:r>
      <w:r>
        <w:rPr>
          <w:sz w:val="14"/>
        </w:rPr>
        <w:t>. What kind of public culture is being created when a certain "indefinite containment"</w:t>
      </w:r>
      <w:r>
        <w:rPr>
          <w:rFonts w:cs="Calibri"/>
          <w:sz w:val="14"/>
        </w:rPr>
        <w:t></w:t>
      </w:r>
      <w:r>
        <w:rPr>
          <w:sz w:val="14"/>
        </w:rPr>
        <w:t xml:space="preserve"> takes place outside the prison walls, on the subway, in the airports, on the street, in the workplace? A falafel restaurant run by Lebanese Christians that does not exhibit the American flag becomes immediately suspect, as if the failure to fly the flag in the months following September Il, </w:t>
      </w:r>
      <w:proofErr w:type="spellStart"/>
      <w:r>
        <w:rPr>
          <w:sz w:val="14"/>
        </w:rPr>
        <w:t>zooi</w:t>
      </w:r>
      <w:proofErr w:type="spellEnd"/>
      <w:r>
        <w:rPr>
          <w:sz w:val="14"/>
        </w:rPr>
        <w:t xml:space="preserve"> were a sign of sympathy with al-Qaeda, a deduction that has no justification, but which nevertheless ruled public culture-and business </w:t>
      </w:r>
      <w:proofErr w:type="spellStart"/>
      <w:r>
        <w:rPr>
          <w:sz w:val="14"/>
        </w:rPr>
        <w:t>interests_at</w:t>
      </w:r>
      <w:proofErr w:type="spellEnd"/>
      <w:r>
        <w:rPr>
          <w:sz w:val="14"/>
        </w:rPr>
        <w:t xml:space="preserve"> that time. If </w:t>
      </w:r>
      <w:r>
        <w:rPr>
          <w:rStyle w:val="Emphasis"/>
        </w:rPr>
        <w:t xml:space="preserve">it is the person, or the people, who are deemed dangerous, and no dangerous acts need to be proven to establish this as true, then the state constitutes the detained population unilaterally, taking them out of the jurisdiction of the law, depriving them of the legal protections to which subjects under national and international law are entitled. These are surely populations that are not regarded as subjects, humans who are not conceptualized within the frame of a political culture in which human lives are underwritten by legal entitlements, law, and so humans who are not humans. We saw evidence for this </w:t>
      </w:r>
      <w:proofErr w:type="spellStart"/>
      <w:r>
        <w:rPr>
          <w:rStyle w:val="Emphasis"/>
        </w:rPr>
        <w:t>derealization</w:t>
      </w:r>
      <w:proofErr w:type="spellEnd"/>
      <w:r>
        <w:rPr>
          <w:rStyle w:val="Emphasis"/>
        </w:rPr>
        <w:t xml:space="preserve"> of the human in the photos of the shackled bodies in Guantanamo released</w:t>
      </w:r>
      <w:r>
        <w:rPr>
          <w:sz w:val="14"/>
        </w:rPr>
        <w:t xml:space="preserve"> by the Department of Defense. The DOD did not hide these photos, but published them openly. My speculation is that </w:t>
      </w:r>
      <w:r>
        <w:rPr>
          <w:rStyle w:val="Emphasis"/>
        </w:rPr>
        <w:t xml:space="preserve">they published these photographs to make known that a certain vanquishing had taken place, the reversal of national humiliation, </w:t>
      </w:r>
      <w:proofErr w:type="gramStart"/>
      <w:r>
        <w:rPr>
          <w:rStyle w:val="Emphasis"/>
        </w:rPr>
        <w:t>a</w:t>
      </w:r>
      <w:proofErr w:type="gramEnd"/>
      <w:r>
        <w:rPr>
          <w:rStyle w:val="Emphasis"/>
        </w:rPr>
        <w:t xml:space="preserve"> sign of a successful vindication</w:t>
      </w:r>
      <w:r>
        <w:rPr>
          <w:rStyle w:val="StyleBoldUnderline"/>
        </w:rPr>
        <w:t>.</w:t>
      </w:r>
      <w:r>
        <w:rPr>
          <w:sz w:val="14"/>
        </w:rPr>
        <w:t xml:space="preserve"> These were not photographs leaked to the press by some human rights agency or concerned media enterprise. So the international response was no doubt disconcerting, since instead of moral triumph, many people, British parliamentarians and European human rights activists among them, saw serious moral failure. Instead of vindication, many saw instead revenge, cruelty, and a nationalist and self-satisfied flouting of international convention. So that several countries asked that their citizens </w:t>
      </w:r>
      <w:proofErr w:type="gramStart"/>
      <w:r>
        <w:rPr>
          <w:sz w:val="14"/>
        </w:rPr>
        <w:t>be</w:t>
      </w:r>
      <w:proofErr w:type="gramEnd"/>
      <w:r>
        <w:rPr>
          <w:sz w:val="14"/>
        </w:rPr>
        <w:t xml:space="preserve"> returned home for trial. But </w:t>
      </w:r>
      <w:r>
        <w:rPr>
          <w:rStyle w:val="Emphasis"/>
        </w:rPr>
        <w:t xml:space="preserve">there is something more in this degradation that calls to be read. There is a reduction of these human beings to animal status, where the animal is figured as out of </w:t>
      </w:r>
      <w:proofErr w:type="gramStart"/>
      <w:r>
        <w:rPr>
          <w:rStyle w:val="Emphasis"/>
        </w:rPr>
        <w:t>control</w:t>
      </w:r>
      <w:proofErr w:type="gramEnd"/>
      <w:r>
        <w:rPr>
          <w:rStyle w:val="Emphasis"/>
        </w:rPr>
        <w:t xml:space="preserve">, in need of total restraint. It is important to remember that the </w:t>
      </w:r>
      <w:proofErr w:type="spellStart"/>
      <w:r>
        <w:rPr>
          <w:rStyle w:val="Emphasis"/>
        </w:rPr>
        <w:t>bestialization</w:t>
      </w:r>
      <w:proofErr w:type="spellEnd"/>
      <w:r>
        <w:rPr>
          <w:rStyle w:val="Emphasis"/>
        </w:rPr>
        <w:t xml:space="preserve"> of the human in this way has little, if anything, to do with actual animals, since it is a figure of the animal against which the human is defined.</w:t>
      </w:r>
      <w:r>
        <w:rPr>
          <w:sz w:val="14"/>
        </w:rPr>
        <w:t xml:space="preserve"> Even if, as seems most probable, some or all of these people have violent intentions, have been engaged in violent acts, and murderous ones, there are ways to deal with murderers under both criminal and international law. </w:t>
      </w:r>
      <w:r>
        <w:rPr>
          <w:rStyle w:val="Emphasis"/>
        </w:rPr>
        <w:t xml:space="preserve">The language with which they are described by the US, however, suggests that these individuals are exceptional, that they may not be individuals at all, that they must be constrained in order not to kill, that they are effectively reducible to a desire to kill, and that regular criminal and international codes cannot apply to beings such as these. The </w:t>
      </w:r>
      <w:proofErr w:type="gramStart"/>
      <w:r>
        <w:rPr>
          <w:rStyle w:val="Emphasis"/>
        </w:rPr>
        <w:t>treatment of these prisoners is considered as an extension of war itself, not as a postwar question of appropriate trial and punish</w:t>
      </w:r>
      <w:proofErr w:type="gramEnd"/>
      <w:r>
        <w:rPr>
          <w:rStyle w:val="Emphasis"/>
        </w:rPr>
        <w:t xml:space="preserve">- </w:t>
      </w:r>
      <w:proofErr w:type="spellStart"/>
      <w:r>
        <w:rPr>
          <w:rStyle w:val="Emphasis"/>
        </w:rPr>
        <w:t>ment</w:t>
      </w:r>
      <w:proofErr w:type="spellEnd"/>
      <w:r>
        <w:rPr>
          <w:rStyle w:val="Emphasis"/>
        </w:rPr>
        <w:t xml:space="preserve">. Their detention stops the killing. If they were not detained, and forcibly so when any movement is required, they would </w:t>
      </w:r>
      <w:proofErr w:type="spellStart"/>
      <w:r>
        <w:rPr>
          <w:rStyle w:val="Emphasis"/>
        </w:rPr>
        <w:t>appar</w:t>
      </w:r>
      <w:proofErr w:type="spellEnd"/>
      <w:r>
        <w:rPr>
          <w:rStyle w:val="Emphasis"/>
        </w:rPr>
        <w:t xml:space="preserve">- </w:t>
      </w:r>
      <w:proofErr w:type="spellStart"/>
      <w:r>
        <w:rPr>
          <w:rStyle w:val="Emphasis"/>
        </w:rPr>
        <w:t>ently</w:t>
      </w:r>
      <w:proofErr w:type="spellEnd"/>
      <w:r>
        <w:rPr>
          <w:rStyle w:val="Emphasis"/>
        </w:rPr>
        <w:t xml:space="preserve"> start killing on the spot; they are beings who are in a permanent and perpetual war. It</w:t>
      </w:r>
      <w:r>
        <w:rPr>
          <w:sz w:val="14"/>
        </w:rPr>
        <w:t xml:space="preserve"> may be that al-Qaeda representatives speak this way-some clearly do-but that does not mean that every individual detained embodies that position, or that those detained are centrally concerned with the continuation of war. Indeed, recent reports, even from the investigative team in Guantanamo, suggest that </w:t>
      </w:r>
      <w:r>
        <w:rPr>
          <w:rStyle w:val="Emphasis"/>
        </w:rPr>
        <w:t>some of the detainees were only tangentially or transiently involved in the war effort</w:t>
      </w:r>
      <w:r>
        <w:rPr>
          <w:sz w:val="14"/>
        </w:rPr>
        <w:t xml:space="preserve">." Other reports in the spring of 2003 made clear that some detainees are minors, ranging from ages thirteen to sixteen. Even General </w:t>
      </w:r>
      <w:proofErr w:type="spellStart"/>
      <w:r>
        <w:rPr>
          <w:sz w:val="14"/>
        </w:rPr>
        <w:t>Dunlavey</w:t>
      </w:r>
      <w:proofErr w:type="spellEnd"/>
      <w:r>
        <w:rPr>
          <w:sz w:val="14"/>
        </w:rPr>
        <w:t xml:space="preserve">, who admitted that not all the detainees were killers, still claimed that the risk is too high to release such detainees. Rumsfeld cited in support of forcible detention the prison uprisings in Afghanistan in which prisoners managed to get hold of weapons and stage a battle inside the prison. </w:t>
      </w:r>
      <w:r>
        <w:rPr>
          <w:rStyle w:val="Emphasis"/>
        </w:rPr>
        <w:t xml:space="preserve">In this sense, the war is not, and cannot be, over; there is a chance of battle in the prison, and there is a warrant for physical restraint, </w:t>
      </w:r>
      <w:r>
        <w:rPr>
          <w:sz w:val="14"/>
        </w:rPr>
        <w:t xml:space="preserve">such that </w:t>
      </w:r>
      <w:r>
        <w:rPr>
          <w:rStyle w:val="Emphasis"/>
        </w:rPr>
        <w:t>the postwar prison becomes the continuing site of war</w:t>
      </w:r>
      <w:r>
        <w:rPr>
          <w:rStyle w:val="StyleBoldUnderline"/>
        </w:rPr>
        <w:t>.</w:t>
      </w:r>
      <w:r>
        <w:rPr>
          <w:sz w:val="14"/>
        </w:rPr>
        <w:t xml:space="preserve"> It would seem </w:t>
      </w:r>
      <w:r>
        <w:rPr>
          <w:rStyle w:val="Emphasis"/>
        </w:rPr>
        <w:t>that the rules that govern combat are in place, but not the rules that govern the proper treatment of prisoners separated from the war itself</w:t>
      </w:r>
      <w:r>
        <w:rPr>
          <w:rStyle w:val="StyleBoldUnderline"/>
        </w:rPr>
        <w:t>.</w:t>
      </w:r>
      <w:r>
        <w:rPr>
          <w:sz w:val="14"/>
        </w:rPr>
        <w:t xml:space="preserve"> When General Counsel Haynes was asked, "So you could in fact hold these people for years without charging them, simply to keep them off the street, even if you don't charge them?" he replied, "</w:t>
      </w:r>
      <w:r>
        <w:rPr>
          <w:rStyle w:val="Emphasis"/>
        </w:rPr>
        <w:t xml:space="preserve">We are within our rights, and I don't think anyone disputes it that we may hold enemy combatants for the duration of the conflict. And the </w:t>
      </w:r>
      <w:proofErr w:type="spellStart"/>
      <w:r>
        <w:rPr>
          <w:rStyle w:val="Emphasis"/>
        </w:rPr>
        <w:t>confiict</w:t>
      </w:r>
      <w:proofErr w:type="spellEnd"/>
      <w:r>
        <w:rPr>
          <w:rStyle w:val="Emphasis"/>
        </w:rPr>
        <w:t xml:space="preserve"> is still going and we don 'z see an </w:t>
      </w:r>
      <w:proofErr w:type="spellStart"/>
      <w:r>
        <w:rPr>
          <w:rStyle w:val="Emphasis"/>
        </w:rPr>
        <w:t>erm</w:t>
      </w:r>
      <w:proofErr w:type="spellEnd"/>
      <w:r>
        <w:rPr>
          <w:rStyle w:val="Emphasis"/>
        </w:rPr>
        <w:t>' in sig/</w:t>
      </w:r>
      <w:proofErr w:type="spellStart"/>
      <w:r>
        <w:rPr>
          <w:rStyle w:val="Emphasis"/>
        </w:rPr>
        <w:t>zz</w:t>
      </w:r>
      <w:proofErr w:type="spellEnd"/>
      <w:r>
        <w:rPr>
          <w:rStyle w:val="Emphasis"/>
        </w:rPr>
        <w:t xml:space="preserve"> right now"</w:t>
      </w:r>
      <w:r>
        <w:rPr>
          <w:rStyle w:val="Emphasis"/>
          <w:rFonts w:cs="Calibri"/>
        </w:rPr>
        <w:t></w:t>
      </w:r>
      <w:r>
        <w:rPr>
          <w:sz w:val="14"/>
        </w:rPr>
        <w:t xml:space="preserve"> (my emphasis). | 1 </w:t>
      </w:r>
      <w:proofErr w:type="gramStart"/>
      <w:r>
        <w:rPr>
          <w:sz w:val="14"/>
        </w:rPr>
        <w:t>If</w:t>
      </w:r>
      <w:proofErr w:type="gramEnd"/>
      <w:r>
        <w:rPr>
          <w:sz w:val="14"/>
        </w:rPr>
        <w:t xml:space="preserve"> the war is against terrorism, and the definition of terrorism expands to include every questionable instance of global difficulty, </w:t>
      </w:r>
      <w:r>
        <w:rPr>
          <w:rStyle w:val="Emphasis"/>
        </w:rPr>
        <w:t>how can the war end</w:t>
      </w:r>
      <w:r>
        <w:rPr>
          <w:sz w:val="14"/>
        </w:rPr>
        <w:t>? Is it, by definition, a war without end, given the lability of the terms "terrorism"</w:t>
      </w:r>
      <w:r>
        <w:rPr>
          <w:rFonts w:cs="Calibri"/>
          <w:sz w:val="14"/>
        </w:rPr>
        <w:t></w:t>
      </w:r>
      <w:r>
        <w:rPr>
          <w:sz w:val="14"/>
        </w:rPr>
        <w:t xml:space="preserve"> and "war"</w:t>
      </w:r>
      <w:r>
        <w:rPr>
          <w:rFonts w:cs="Calibri"/>
          <w:sz w:val="14"/>
        </w:rPr>
        <w:t></w:t>
      </w:r>
      <w:r>
        <w:rPr>
          <w:sz w:val="14"/>
        </w:rPr>
        <w:t xml:space="preserve">? Although the pictures were published as a sign of US triumph, and so apparently indicating a conclusion to the war effort, it was clear at the time that bombing and armed </w:t>
      </w:r>
      <w:proofErr w:type="spellStart"/>
      <w:r>
        <w:rPr>
          <w:sz w:val="14"/>
        </w:rPr>
        <w:t>confiict</w:t>
      </w:r>
      <w:proofErr w:type="spellEnd"/>
      <w:r>
        <w:rPr>
          <w:sz w:val="14"/>
        </w:rPr>
        <w:t xml:space="preserve"> were continuing in Afghanistan, </w:t>
      </w:r>
      <w:r>
        <w:rPr>
          <w:rStyle w:val="Emphasis"/>
        </w:rPr>
        <w:t xml:space="preserve">the war was not over, and even the photographs, the degradation, and the indefinite detention were continuing acts of war. Indeed, war seems to have established a more or less permanent condition of national emergency, and the sovereign right to self-protection </w:t>
      </w:r>
      <w:proofErr w:type="spellStart"/>
      <w:r>
        <w:rPr>
          <w:rStyle w:val="Emphasis"/>
        </w:rPr>
        <w:t>outfianks</w:t>
      </w:r>
      <w:proofErr w:type="spellEnd"/>
      <w:r>
        <w:rPr>
          <w:rStyle w:val="Emphasis"/>
        </w:rPr>
        <w:t xml:space="preserve"> any and all recourse to law.</w:t>
      </w:r>
    </w:p>
    <w:p w14:paraId="669A6FF8" w14:textId="62F1B20D" w:rsidR="00D30B1A" w:rsidRDefault="00D30B1A" w:rsidP="00D41F2D">
      <w:pPr>
        <w:pStyle w:val="Heading4"/>
      </w:pPr>
      <w:r>
        <w:t>This discourse of the war on terror pits polarized images against each other causing nuclear war and genocide while not solving the violence</w:t>
      </w:r>
    </w:p>
    <w:p w14:paraId="4DC65A3B" w14:textId="77777777" w:rsidR="00D30B1A" w:rsidRDefault="00D30B1A" w:rsidP="00D30B1A">
      <w:pPr>
        <w:rPr>
          <w:sz w:val="16"/>
        </w:rPr>
      </w:pPr>
      <w:proofErr w:type="spellStart"/>
      <w:r>
        <w:rPr>
          <w:rStyle w:val="Heading4Char"/>
        </w:rPr>
        <w:t>Hekmat</w:t>
      </w:r>
      <w:proofErr w:type="spellEnd"/>
      <w:r>
        <w:rPr>
          <w:rStyle w:val="Heading4Char"/>
        </w:rPr>
        <w:t xml:space="preserve"> 1</w:t>
      </w:r>
      <w:r>
        <w:rPr>
          <w:sz w:val="16"/>
        </w:rPr>
        <w:t xml:space="preserve"> </w:t>
      </w:r>
      <w:r>
        <w:t>(</w:t>
      </w:r>
      <w:proofErr w:type="spellStart"/>
      <w:r>
        <w:t>Mansoor</w:t>
      </w:r>
      <w:proofErr w:type="spellEnd"/>
      <w:r>
        <w:t xml:space="preserve">, Iranian Politician and theorist, “Leader of the Workers Communist Party of Iran, </w:t>
      </w:r>
      <w:proofErr w:type="gramStart"/>
      <w:r>
        <w:t>The</w:t>
      </w:r>
      <w:proofErr w:type="gramEnd"/>
      <w:r>
        <w:t xml:space="preserve"> World After September 11”, </w:t>
      </w:r>
      <w:hyperlink r:id="rId18" w:history="1">
        <w:r>
          <w:rPr>
            <w:rStyle w:val="Hyperlink"/>
          </w:rPr>
          <w:t>http://www.marxists.org/archive/hekmat-mansoor/2001/11/september11.htm</w:t>
        </w:r>
      </w:hyperlink>
      <w:r>
        <w:t>, accessed 7/14/15)</w:t>
      </w:r>
    </w:p>
    <w:p w14:paraId="4D805ACE" w14:textId="77777777" w:rsidR="00D30B1A" w:rsidRDefault="00D30B1A" w:rsidP="00D30B1A">
      <w:pPr>
        <w:rPr>
          <w:rStyle w:val="Emphasis"/>
        </w:rPr>
      </w:pPr>
      <w:r>
        <w:rPr>
          <w:rStyle w:val="Emphasis"/>
        </w:rPr>
        <w:t>The</w:t>
      </w:r>
      <w:r>
        <w:rPr>
          <w:sz w:val="16"/>
        </w:rPr>
        <w:t xml:space="preserve"> appalling September 11, 2001 </w:t>
      </w:r>
      <w:r>
        <w:rPr>
          <w:rStyle w:val="Emphasis"/>
        </w:rPr>
        <w:t>terrorist crimes</w:t>
      </w:r>
      <w:r>
        <w:rPr>
          <w:sz w:val="16"/>
        </w:rPr>
        <w:t xml:space="preserve"> against humanity and the slaughter of thousands of innocent people in America </w:t>
      </w:r>
      <w:r>
        <w:rPr>
          <w:rStyle w:val="Emphasis"/>
        </w:rPr>
        <w:t>has pushed the world to the brink of one of the darkest and bloodiest eras of contemporary history. What</w:t>
      </w:r>
      <w:r>
        <w:rPr>
          <w:sz w:val="16"/>
        </w:rPr>
        <w:t xml:space="preserve"> the </w:t>
      </w:r>
      <w:r>
        <w:rPr>
          <w:rStyle w:val="Emphasis"/>
        </w:rPr>
        <w:t>America</w:t>
      </w:r>
      <w:r>
        <w:rPr>
          <w:sz w:val="16"/>
        </w:rPr>
        <w:t xml:space="preserve">n administration </w:t>
      </w:r>
      <w:r>
        <w:rPr>
          <w:rStyle w:val="Emphasis"/>
        </w:rPr>
        <w:t>calls an international war on terrorists is in fact the world’s entry into a new and destructive phase</w:t>
      </w:r>
      <w:r>
        <w:rPr>
          <w:rStyle w:val="StyleBoldUnderline"/>
        </w:rPr>
        <w:t xml:space="preserve"> </w:t>
      </w:r>
      <w:r>
        <w:rPr>
          <w:sz w:val="16"/>
          <w:szCs w:val="12"/>
        </w:rPr>
        <w:t xml:space="preserve">in the international war of terrorists. At opposing poles of this bloody conflict stand the two main international camps of terrorism, which have left their bloody mark on the lives of two generations. At one pole, there stands the most enormous machinery of state terrorism and international intimidation and blackmail. This camp includes the American government and ruling elite, the only force, which has used nuclear bombs against people, reducing hundreds of thousands of innocent and unsuspecting people of Hiroshima and Nagasaki into ashes within seconds. </w:t>
      </w:r>
      <w:proofErr w:type="gramStart"/>
      <w:r>
        <w:rPr>
          <w:sz w:val="16"/>
          <w:szCs w:val="12"/>
        </w:rPr>
        <w:t>A state that slaughtered millions in Vietnam and razed and ruined their country for many years by chemical bombardments.</w:t>
      </w:r>
      <w:proofErr w:type="gramEnd"/>
      <w:r>
        <w:rPr>
          <w:sz w:val="16"/>
          <w:szCs w:val="12"/>
        </w:rPr>
        <w:t xml:space="preserve"> It includes NATO and coalitions of Western governments who from Iraq to Yugoslavia, have destroyed people’s homes, schools and hospitals and have taken ransom the bread and medicine of millions of children. It includes the Israeli bourgeoisie and state. They occupy, seize, slaughter and deprive. They bomb and shell </w:t>
      </w:r>
      <w:proofErr w:type="gramStart"/>
      <w:r>
        <w:rPr>
          <w:sz w:val="16"/>
          <w:szCs w:val="12"/>
        </w:rPr>
        <w:t>refugee camps and shoot</w:t>
      </w:r>
      <w:proofErr w:type="gramEnd"/>
      <w:r>
        <w:rPr>
          <w:sz w:val="16"/>
          <w:szCs w:val="12"/>
        </w:rPr>
        <w:t xml:space="preserve"> scared ten-year-old children taking shelter in their fathers’ arms and at school gates. From Hiroshima and Vietnam to Grenada and Iraq, from the killing fields in Indonesia and Chile to the slaughterhouses of Palestine, the track record of this international pole of state terrorism and imperialist intimidation is obvious and irrefutable for </w:t>
      </w:r>
      <w:proofErr w:type="gramStart"/>
      <w:r>
        <w:rPr>
          <w:sz w:val="16"/>
          <w:szCs w:val="12"/>
        </w:rPr>
        <w:t>all the</w:t>
      </w:r>
      <w:proofErr w:type="gramEnd"/>
      <w:r>
        <w:rPr>
          <w:sz w:val="16"/>
          <w:szCs w:val="12"/>
        </w:rPr>
        <w:t xml:space="preserve"> world to see. At the opposing pole, there stands Islamic terrorism and the reactionary and vile political Islam. These forces that were once created and nurtured by America and the West themselves during the Cold War as a means of </w:t>
      </w:r>
      <w:proofErr w:type="spellStart"/>
      <w:r>
        <w:rPr>
          <w:sz w:val="16"/>
          <w:szCs w:val="12"/>
        </w:rPr>
        <w:t>organising</w:t>
      </w:r>
      <w:proofErr w:type="spellEnd"/>
      <w:r>
        <w:rPr>
          <w:sz w:val="16"/>
          <w:szCs w:val="12"/>
        </w:rPr>
        <w:t xml:space="preserve"> indigenous reaction against the Left in Middle Eastern societies, have now become an active pole of international terrorism and one contender in the bourgeois power struggle in the Middle East. The murderous history of political Islam, from Iran, Afghanistan and Pakistan to Algeria and Palestine includes a long list of genocide and appalling crimes. From state and state sponsored killings in Iran and Afghanistan to the daily crimes of Islamic terror squads in Israel, Algeria and the heart of Europe and America, from the bloody suppression of political and intellectual opponents to imposing reactionary and anti-human Islamic laws on people, particularly women, from Islamic beheadings and mutilations, to planting bombs and mass murder in buses, cafés and discothèques – these are the highlights in the track record of these reactionaries Now, this conflict is going to take hundreds of thousands and probably </w:t>
      </w:r>
      <w:r>
        <w:rPr>
          <w:rStyle w:val="Emphasis"/>
        </w:rPr>
        <w:t>millions of other victims</w:t>
      </w:r>
      <w:r>
        <w:rPr>
          <w:sz w:val="16"/>
          <w:szCs w:val="12"/>
        </w:rPr>
        <w:t xml:space="preserve"> in Afghanistan tomorrow and in any other corner of the world the day after. This must be resisted. War Propaganda</w:t>
      </w:r>
      <w:r>
        <w:rPr>
          <w:color w:val="003300"/>
          <w:sz w:val="16"/>
        </w:rPr>
        <w:t xml:space="preserve"> </w:t>
      </w:r>
      <w:r>
        <w:rPr>
          <w:rStyle w:val="Emphasis"/>
        </w:rPr>
        <w:t xml:space="preserve">Along with this military alignment, we are witnessing the ideological and propaganda alignment of the two camps. Piercing and tearing down this propaganda wall and pulling the truth out from beneath the massive wave of hypocrisy and deceit, which will engulf the world is the first condition of </w:t>
      </w:r>
      <w:proofErr w:type="spellStart"/>
      <w:r>
        <w:rPr>
          <w:rStyle w:val="Emphasis"/>
        </w:rPr>
        <w:t>organising</w:t>
      </w:r>
      <w:proofErr w:type="spellEnd"/>
      <w:r>
        <w:rPr>
          <w:rStyle w:val="Emphasis"/>
        </w:rPr>
        <w:t xml:space="preserve"> an independent rank of freedom-loving humanity against the terrorists’ world war.</w:t>
      </w:r>
      <w:r>
        <w:rPr>
          <w:sz w:val="16"/>
          <w:szCs w:val="18"/>
        </w:rPr>
        <w:t xml:space="preserve"> The ideological banner of extremists in both camps is clearly visible and </w:t>
      </w:r>
      <w:proofErr w:type="spellStart"/>
      <w:r>
        <w:rPr>
          <w:sz w:val="16"/>
          <w:szCs w:val="18"/>
        </w:rPr>
        <w:t>recognisable</w:t>
      </w:r>
      <w:proofErr w:type="spellEnd"/>
      <w:r>
        <w:rPr>
          <w:sz w:val="16"/>
          <w:szCs w:val="18"/>
        </w:rPr>
        <w:t xml:space="preserve"> from afar. Today’s complex world no longer has time for these coarse views. Western and American flag waving and jingoism, racism, the ‘clash of </w:t>
      </w:r>
      <w:proofErr w:type="spellStart"/>
      <w:r>
        <w:rPr>
          <w:sz w:val="16"/>
          <w:szCs w:val="18"/>
        </w:rPr>
        <w:t>civilisations’</w:t>
      </w:r>
      <w:proofErr w:type="spellEnd"/>
      <w:r>
        <w:rPr>
          <w:sz w:val="16"/>
          <w:szCs w:val="18"/>
        </w:rPr>
        <w:t xml:space="preserve"> garbage and such like may only have an effect on the margins of Western society. Western governments and media know that these crude and primitive views and opinions cannot form the ideological and propaganda framework for the conflict they have entered into. In the opposing camp, too, the idea of Islamic Crusade (Jihad), indiscriminate bloodletting, whether for the grace of god and religion, for the ‘liberation of </w:t>
      </w:r>
      <w:proofErr w:type="spellStart"/>
      <w:r>
        <w:rPr>
          <w:sz w:val="16"/>
          <w:szCs w:val="18"/>
        </w:rPr>
        <w:t>Qods</w:t>
      </w:r>
      <w:proofErr w:type="spellEnd"/>
      <w:r>
        <w:rPr>
          <w:sz w:val="16"/>
          <w:szCs w:val="18"/>
        </w:rPr>
        <w:t xml:space="preserve"> (Jerusalem) and the land of Islam from the claws of bloodsucking international Zionism and imperialism,’ only succeeds within the ranks of political Islam’s extremists and activists. It does not </w:t>
      </w:r>
      <w:proofErr w:type="spellStart"/>
      <w:r>
        <w:rPr>
          <w:sz w:val="16"/>
          <w:szCs w:val="18"/>
        </w:rPr>
        <w:t>mobilise</w:t>
      </w:r>
      <w:proofErr w:type="spellEnd"/>
      <w:r>
        <w:rPr>
          <w:sz w:val="16"/>
          <w:szCs w:val="18"/>
        </w:rPr>
        <w:t xml:space="preserve"> the masses of people in contemporary Middle Eastern society. The propaganda war and ideological battle dominating the impending bloody military conflict cannot be based on these openly extremist, sectarian and crude outlines</w:t>
      </w:r>
      <w:r>
        <w:rPr>
          <w:sz w:val="16"/>
        </w:rPr>
        <w:t xml:space="preserve">. </w:t>
      </w:r>
      <w:r>
        <w:rPr>
          <w:rStyle w:val="Emphasis"/>
        </w:rPr>
        <w:t xml:space="preserve">What can eventually draw the vast masses of people in the West and in the Middle East to this war and align them with the two sides of this reactionary hostility are not these primitive ideas but much more sophisticated </w:t>
      </w:r>
      <w:proofErr w:type="spellStart"/>
      <w:r>
        <w:rPr>
          <w:rStyle w:val="Emphasis"/>
        </w:rPr>
        <w:t>rationalisations</w:t>
      </w:r>
      <w:proofErr w:type="spellEnd"/>
      <w:r>
        <w:rPr>
          <w:rStyle w:val="Emphasis"/>
        </w:rPr>
        <w:t xml:space="preserve"> and justifications that are already gaining popularity. In the Westerners’ formula</w:t>
      </w:r>
      <w:r>
        <w:rPr>
          <w:sz w:val="16"/>
        </w:rPr>
        <w:t>, despite Bush’s cowboy gunslinger gestures, ‘</w:t>
      </w:r>
      <w:proofErr w:type="spellStart"/>
      <w:r>
        <w:rPr>
          <w:rStyle w:val="Emphasis"/>
        </w:rPr>
        <w:t>civilised</w:t>
      </w:r>
      <w:proofErr w:type="spellEnd"/>
      <w:r>
        <w:rPr>
          <w:rStyle w:val="Emphasis"/>
        </w:rPr>
        <w:t xml:space="preserve"> humanity’ is faced with the plague of terrorism. USA is portrayed as the leader</w:t>
      </w:r>
      <w:r>
        <w:rPr>
          <w:sz w:val="16"/>
        </w:rPr>
        <w:t xml:space="preserve"> </w:t>
      </w:r>
      <w:r>
        <w:rPr>
          <w:sz w:val="16"/>
          <w:szCs w:val="18"/>
        </w:rPr>
        <w:t xml:space="preserve">of this </w:t>
      </w:r>
      <w:proofErr w:type="spellStart"/>
      <w:r>
        <w:rPr>
          <w:sz w:val="16"/>
          <w:szCs w:val="18"/>
        </w:rPr>
        <w:t>civilised</w:t>
      </w:r>
      <w:proofErr w:type="spellEnd"/>
      <w:r>
        <w:rPr>
          <w:sz w:val="16"/>
          <w:szCs w:val="18"/>
        </w:rPr>
        <w:t xml:space="preserve"> rank. The objective is to </w:t>
      </w:r>
      <w:proofErr w:type="spellStart"/>
      <w:r>
        <w:rPr>
          <w:sz w:val="16"/>
          <w:szCs w:val="18"/>
        </w:rPr>
        <w:t>neutralise</w:t>
      </w:r>
      <w:proofErr w:type="spellEnd"/>
      <w:r>
        <w:rPr>
          <w:sz w:val="16"/>
          <w:szCs w:val="18"/>
        </w:rPr>
        <w:t xml:space="preserve"> terrorism and bring terrorists to justice. The issue seems much simpler than the attack on Iraq and the bombing of Belgrade. Who can blame the US government in its military policy when 6,000 of ‘its people’ have been killed with such brutality? What is more obvious than the American government’s military action to smash this terrorism and protect ‘its citizens,’ and even the people of the world, against subsequent imminent crimes? This time, to be a member of ‘</w:t>
      </w:r>
      <w:proofErr w:type="spellStart"/>
      <w:r>
        <w:rPr>
          <w:sz w:val="16"/>
          <w:szCs w:val="18"/>
        </w:rPr>
        <w:t>civilised</w:t>
      </w:r>
      <w:proofErr w:type="spellEnd"/>
      <w:r>
        <w:rPr>
          <w:sz w:val="16"/>
          <w:szCs w:val="18"/>
        </w:rPr>
        <w:t>’ humanity’s club, applicants need not have any ethnic, racial or religious qualifications.</w:t>
      </w:r>
      <w:r>
        <w:rPr>
          <w:sz w:val="16"/>
        </w:rPr>
        <w:t xml:space="preserve"> </w:t>
      </w:r>
      <w:r>
        <w:rPr>
          <w:rStyle w:val="Emphasis"/>
        </w:rPr>
        <w:t xml:space="preserve">Applicants – of whatever </w:t>
      </w:r>
      <w:proofErr w:type="spellStart"/>
      <w:r>
        <w:rPr>
          <w:rStyle w:val="Emphasis"/>
        </w:rPr>
        <w:t>colour</w:t>
      </w:r>
      <w:proofErr w:type="spellEnd"/>
      <w:r>
        <w:rPr>
          <w:rStyle w:val="Emphasis"/>
        </w:rPr>
        <w:t>, appearance, religion or background – need only to declare their support for America.</w:t>
      </w:r>
      <w:r>
        <w:rPr>
          <w:sz w:val="16"/>
        </w:rPr>
        <w:t xml:space="preserve"> This time, the war propaganda is not going to be racial, ethnic, religious or even political. The issue is not maintaining the flow of oil, defending the burgeoning democracy in Saudi Arabia and returning Kuwait to its sheikhs</w:t>
      </w:r>
      <w:r>
        <w:rPr>
          <w:rStyle w:val="Emphasis"/>
        </w:rPr>
        <w:t xml:space="preserve">. If American military, once again dons its </w:t>
      </w:r>
      <w:proofErr w:type="spellStart"/>
      <w:r>
        <w:rPr>
          <w:rStyle w:val="Emphasis"/>
        </w:rPr>
        <w:t>armour</w:t>
      </w:r>
      <w:proofErr w:type="spellEnd"/>
      <w:r>
        <w:rPr>
          <w:rStyle w:val="Emphasis"/>
        </w:rPr>
        <w:t xml:space="preserve"> to repeat what it has done innumerable times, it is seemingly for the right to life</w:t>
      </w:r>
      <w:r>
        <w:rPr>
          <w:sz w:val="16"/>
        </w:rPr>
        <w:t xml:space="preserve">, the right to travel, the right of people not to be blown up in their homes or on their streets. </w:t>
      </w:r>
      <w:r>
        <w:rPr>
          <w:rStyle w:val="Emphasis"/>
        </w:rPr>
        <w:t>The crimes of September 11 have given the most powerful ideological and propaganda framework to date for USA and NATO’s military intervention in the furthest corners of the globe</w:t>
      </w:r>
      <w:r>
        <w:rPr>
          <w:sz w:val="16"/>
        </w:rPr>
        <w:t xml:space="preserve">. At this moment, separating the masses of people in the West from the military policy of the ruling elite of these countries requires Herculean enlightening efforts. This ideological equilibrium could, indeed, change rapidly with new developments, but at this moment, </w:t>
      </w:r>
      <w:r>
        <w:rPr>
          <w:rStyle w:val="Emphasis"/>
        </w:rPr>
        <w:t xml:space="preserve">the idea of the ‘war of </w:t>
      </w:r>
      <w:proofErr w:type="spellStart"/>
      <w:r>
        <w:rPr>
          <w:rStyle w:val="Emphasis"/>
        </w:rPr>
        <w:t>civilised</w:t>
      </w:r>
      <w:proofErr w:type="spellEnd"/>
      <w:r>
        <w:rPr>
          <w:rStyle w:val="Emphasis"/>
        </w:rPr>
        <w:t xml:space="preserve"> world against terrorism’ has put western politicians and media in full control of western public opinion.</w:t>
      </w:r>
      <w:r>
        <w:rPr>
          <w:sz w:val="16"/>
          <w:szCs w:val="18"/>
        </w:rPr>
        <w:t xml:space="preserve"> In the opposing pole too, a sophisticated and relatively effective ideological framework in </w:t>
      </w:r>
      <w:proofErr w:type="spellStart"/>
      <w:r>
        <w:rPr>
          <w:sz w:val="16"/>
          <w:szCs w:val="18"/>
        </w:rPr>
        <w:t>defence</w:t>
      </w:r>
      <w:proofErr w:type="spellEnd"/>
      <w:r>
        <w:rPr>
          <w:sz w:val="16"/>
          <w:szCs w:val="18"/>
        </w:rPr>
        <w:t xml:space="preserve"> of political Islam and Islamic terrorism is taking shape. Not many dare to openly defend the slaughter of thousands of people in America. Even the beasts ruling over Iran and Afghanistan have had to restrain their words. Openly defending political Islam and Islamic terrorism will not be the propaganda banner of this pole. The Islamic side in the war of terrorists will rely on an effective but old formula for justification of Islamic terrorism, a formula which has been one of the foundations of petit-bourgeois ‘anti-imperialism’ in the Third World, particularly in the Middle East. Seven years ago, in the wake of a wave of Islamic murders in Israel, Egypt and Algeria, we clearly exposed and condemned this reactionary </w:t>
      </w:r>
      <w:proofErr w:type="spellStart"/>
      <w:r>
        <w:rPr>
          <w:sz w:val="16"/>
          <w:szCs w:val="18"/>
        </w:rPr>
        <w:t>defence</w:t>
      </w:r>
      <w:proofErr w:type="spellEnd"/>
      <w:r>
        <w:rPr>
          <w:sz w:val="16"/>
          <w:szCs w:val="18"/>
        </w:rPr>
        <w:t xml:space="preserve"> of terrorism in an editorial column of the journal ‘The International.’ It is not inappropriate to quote that short article here: ‘A wave of Islamic murders has engulfed the Middle East and North Africa. The victims of this wave are the most ordinary of ordinary people. In Egypt and Algeria, they shoot at and behead foreign nationals – be they workers, tourists or pensioners. They bomb and kill school children at school gates. They kill young girls who do not submit to forced marriages. In Tel Aviv, they murder unaware pedestrians – children, old and young – on streets and on buses. And heroically, from Israel to Algeria, they reassure a stunned humanity that this ‘armed struggle’ will continue. ‘There was a time when the traditional and ‘anti-imperialist’ Left would look upon the blind violence and unrestrained terrorism of Third World and anti-western currents if not with admiration then at least with toleration. In their opinion, the injustice suffered by deprived nations and oppressed people justified this terrorism as a legitimate reaction. The terrorism of Palestinian groups, Islamic </w:t>
      </w:r>
      <w:proofErr w:type="spellStart"/>
      <w:r>
        <w:rPr>
          <w:sz w:val="16"/>
          <w:szCs w:val="18"/>
        </w:rPr>
        <w:t>organisations</w:t>
      </w:r>
      <w:proofErr w:type="spellEnd"/>
      <w:r>
        <w:rPr>
          <w:sz w:val="16"/>
          <w:szCs w:val="18"/>
        </w:rPr>
        <w:t xml:space="preserve"> and the Irish Republican Army – whose victims were increasingly unprotected and unaware civilians – were prime examples of this ‘permissible’ terrorism in recent past. </w:t>
      </w:r>
      <w:proofErr w:type="gramStart"/>
      <w:r>
        <w:rPr>
          <w:sz w:val="16"/>
          <w:szCs w:val="18"/>
        </w:rPr>
        <w:t>A terrorism, which seemingly responded to past and present injustices; a terrorism, which seemingly appeared as a reaction to the inhuman and brutal policies of oppressive powers and governments.</w:t>
      </w:r>
      <w:proofErr w:type="gramEnd"/>
      <w:r>
        <w:rPr>
          <w:sz w:val="16"/>
          <w:szCs w:val="18"/>
        </w:rPr>
        <w:t xml:space="preserve"> Interestingly, throughout the years, the Israeli government has also used this exact abuse-excuse rationalization; that is by alluding to the indescribable genocide carried out by Nazis and anti-Semitic groups in various countries against the Jewish people, they have justified the brutal suppression of the deprived people of Palestine and the daily killings of Palestinian youth. ‘From a communist standpoint</w:t>
      </w:r>
      <w:r>
        <w:rPr>
          <w:sz w:val="16"/>
        </w:rPr>
        <w:t xml:space="preserve">, </w:t>
      </w:r>
      <w:r>
        <w:rPr>
          <w:rStyle w:val="Emphasis"/>
        </w:rPr>
        <w:t xml:space="preserve">this type of </w:t>
      </w:r>
      <w:proofErr w:type="spellStart"/>
      <w:r>
        <w:rPr>
          <w:rStyle w:val="Emphasis"/>
        </w:rPr>
        <w:t>rationalisation</w:t>
      </w:r>
      <w:proofErr w:type="spellEnd"/>
      <w:r>
        <w:rPr>
          <w:rStyle w:val="Emphasis"/>
        </w:rPr>
        <w:t xml:space="preserve"> and the blind terrorism erected on it in the Middle East – whether by Arab and Palestinian </w:t>
      </w:r>
      <w:proofErr w:type="spellStart"/>
      <w:r>
        <w:rPr>
          <w:rStyle w:val="Emphasis"/>
        </w:rPr>
        <w:t>organisations</w:t>
      </w:r>
      <w:proofErr w:type="spellEnd"/>
      <w:r>
        <w:rPr>
          <w:rStyle w:val="Emphasis"/>
        </w:rPr>
        <w:t xml:space="preserve"> or the state of Israel – is regarded as bankrupt and is condemned. There is not the slightest real and legitimate relationship between the appalling calamities that have befallen the Jewish people in this century and the suppression and crimes committed by the extremist right wing</w:t>
      </w:r>
      <w:r>
        <w:rPr>
          <w:sz w:val="16"/>
        </w:rPr>
        <w:t xml:space="preserve"> government in Israel against the Palestinians. </w:t>
      </w:r>
      <w:r>
        <w:rPr>
          <w:rStyle w:val="Emphasis"/>
        </w:rPr>
        <w:t xml:space="preserve">There is not the slightest real and justified relationship between the sufferings of the deprived people of Palestine and the terrorism of Islamic or non-Islamic </w:t>
      </w:r>
      <w:proofErr w:type="spellStart"/>
      <w:r>
        <w:rPr>
          <w:rStyle w:val="Emphasis"/>
        </w:rPr>
        <w:t>organisations</w:t>
      </w:r>
      <w:proofErr w:type="spellEnd"/>
      <w:r>
        <w:rPr>
          <w:rStyle w:val="Emphasis"/>
        </w:rPr>
        <w:t xml:space="preserve"> attributed to these people. Bourgeois state and factions are exploiting and </w:t>
      </w:r>
      <w:proofErr w:type="spellStart"/>
      <w:r>
        <w:rPr>
          <w:rStyle w:val="Emphasis"/>
        </w:rPr>
        <w:t>capitalising</w:t>
      </w:r>
      <w:proofErr w:type="spellEnd"/>
      <w:r>
        <w:rPr>
          <w:rStyle w:val="Emphasis"/>
        </w:rPr>
        <w:t xml:space="preserve"> on the suffering of the deprived people</w:t>
      </w:r>
      <w:r>
        <w:rPr>
          <w:sz w:val="16"/>
        </w:rPr>
        <w:t xml:space="preserve">. </w:t>
      </w:r>
      <w:r>
        <w:rPr>
          <w:sz w:val="16"/>
          <w:szCs w:val="12"/>
        </w:rPr>
        <w:t xml:space="preserve">Condemning and eradicating this terrorism by the working class, particularly in countries of the region, is an essential condition for placing the workers in the leadership of the social struggle to end the age-old miseries of the people of the Middle East. ‘It seems the new wave of Islamic murders, particularly in North Africa does no longer even require such political justifications. A turban and a gun are sufficient to begin this despicable Jihad against humanity. This is Islamic </w:t>
      </w:r>
      <w:proofErr w:type="spellStart"/>
      <w:r>
        <w:rPr>
          <w:sz w:val="16"/>
          <w:szCs w:val="12"/>
        </w:rPr>
        <w:t>gangsterism</w:t>
      </w:r>
      <w:proofErr w:type="spellEnd"/>
      <w:r>
        <w:rPr>
          <w:sz w:val="16"/>
          <w:szCs w:val="12"/>
        </w:rPr>
        <w:t xml:space="preserve"> and its source is the ruling regime in Iran. And it will be in Iran where it will be smashed. (</w:t>
      </w:r>
      <w:proofErr w:type="spellStart"/>
      <w:r>
        <w:rPr>
          <w:sz w:val="16"/>
          <w:szCs w:val="12"/>
        </w:rPr>
        <w:t>Mansoor</w:t>
      </w:r>
      <w:proofErr w:type="spellEnd"/>
      <w:r>
        <w:rPr>
          <w:sz w:val="16"/>
          <w:szCs w:val="12"/>
        </w:rPr>
        <w:t xml:space="preserve"> </w:t>
      </w:r>
      <w:proofErr w:type="spellStart"/>
      <w:r>
        <w:rPr>
          <w:sz w:val="16"/>
          <w:szCs w:val="12"/>
        </w:rPr>
        <w:t>Hekmat</w:t>
      </w:r>
      <w:proofErr w:type="spellEnd"/>
      <w:r>
        <w:rPr>
          <w:sz w:val="16"/>
          <w:szCs w:val="12"/>
        </w:rPr>
        <w:t xml:space="preserve">, The International, in Farsi, November 1994, http://www.wpiran.org)’ With the intensification of this conflict and particularly with the imminent US and NATO attack on Afghanistan, the ‘anti-imperialist’ </w:t>
      </w:r>
      <w:proofErr w:type="spellStart"/>
      <w:r>
        <w:rPr>
          <w:sz w:val="16"/>
          <w:szCs w:val="12"/>
        </w:rPr>
        <w:t>defence</w:t>
      </w:r>
      <w:proofErr w:type="spellEnd"/>
      <w:r>
        <w:rPr>
          <w:sz w:val="16"/>
          <w:szCs w:val="12"/>
        </w:rPr>
        <w:t xml:space="preserve"> of Islamic groups and </w:t>
      </w:r>
      <w:proofErr w:type="spellStart"/>
      <w:r>
        <w:rPr>
          <w:sz w:val="16"/>
          <w:szCs w:val="12"/>
        </w:rPr>
        <w:t>rationalisation</w:t>
      </w:r>
      <w:proofErr w:type="spellEnd"/>
      <w:r>
        <w:rPr>
          <w:sz w:val="16"/>
          <w:szCs w:val="12"/>
        </w:rPr>
        <w:t xml:space="preserve"> of their terrorist actions by reference to Israel and America’s crimes and oppressive acts, can once again gain foothold among the people and political parties of the Middle East and also among sections of the traditional radical and intellectual Left of western societies. The main ideological refuge of Islamic </w:t>
      </w:r>
      <w:proofErr w:type="spellStart"/>
      <w:r>
        <w:rPr>
          <w:sz w:val="16"/>
          <w:szCs w:val="12"/>
        </w:rPr>
        <w:t>gangsterism</w:t>
      </w:r>
      <w:proofErr w:type="spellEnd"/>
      <w:r>
        <w:rPr>
          <w:sz w:val="16"/>
          <w:szCs w:val="12"/>
        </w:rPr>
        <w:t xml:space="preserve"> and Islamic reaction in this power struggle will not be the worn-out and openly anti-human religious and Islamic slogans, but rather the so-called ‘anti-imperialism’ of the religious-nationalist and petit bourgeois apologists</w:t>
      </w:r>
      <w:r>
        <w:rPr>
          <w:sz w:val="16"/>
          <w:szCs w:val="18"/>
        </w:rPr>
        <w:t xml:space="preserve">. </w:t>
      </w:r>
      <w:r>
        <w:rPr>
          <w:rStyle w:val="Emphasis"/>
        </w:rPr>
        <w:t xml:space="preserve">No popular movement can succeed against the war of terrorists without exposing and breaking the ideological framework of this hypocritical war propaganda on both sides of this reactionary conflict. </w:t>
      </w:r>
    </w:p>
    <w:p w14:paraId="502874B7" w14:textId="77777777" w:rsidR="00D30B1A" w:rsidRDefault="00D30B1A" w:rsidP="00D30B1A">
      <w:pPr>
        <w:rPr>
          <w:rStyle w:val="Emphasis"/>
        </w:rPr>
      </w:pPr>
    </w:p>
    <w:p w14:paraId="308FBC62" w14:textId="77777777" w:rsidR="00D30B1A" w:rsidRDefault="00D30B1A" w:rsidP="00D30B1A">
      <w:pPr>
        <w:rPr>
          <w:b/>
        </w:rPr>
      </w:pPr>
    </w:p>
    <w:p w14:paraId="153AC8A1" w14:textId="77777777" w:rsidR="00D30B1A" w:rsidRDefault="00D30B1A" w:rsidP="00D41F2D">
      <w:pPr>
        <w:pStyle w:val="Heading4"/>
      </w:pPr>
      <w:r>
        <w:t xml:space="preserve">The </w:t>
      </w:r>
      <w:proofErr w:type="spellStart"/>
      <w:r>
        <w:t>aff</w:t>
      </w:r>
      <w:proofErr w:type="spellEnd"/>
      <w:r>
        <w:t xml:space="preserve"> rejects the destitution of the word terrorism, which takes a stance in the war. </w:t>
      </w:r>
    </w:p>
    <w:p w14:paraId="0B2F97D7" w14:textId="77777777" w:rsidR="00D30B1A" w:rsidRDefault="00D30B1A" w:rsidP="00D30B1A">
      <w:pPr>
        <w:rPr>
          <w:szCs w:val="48"/>
        </w:rPr>
      </w:pPr>
      <w:proofErr w:type="spellStart"/>
      <w:r>
        <w:rPr>
          <w:rStyle w:val="Heading4Char"/>
        </w:rPr>
        <w:t>Badiou</w:t>
      </w:r>
      <w:proofErr w:type="spellEnd"/>
      <w:r>
        <w:rPr>
          <w:rStyle w:val="Heading4Char"/>
        </w:rPr>
        <w:t xml:space="preserve"> 2</w:t>
      </w:r>
      <w:r>
        <w:rPr>
          <w:sz w:val="16"/>
        </w:rPr>
        <w:t xml:space="preserve"> </w:t>
      </w:r>
      <w:r>
        <w:t xml:space="preserve">(Alain, Director of the department of philosophy at the </w:t>
      </w:r>
      <w:proofErr w:type="spellStart"/>
      <w:r>
        <w:t>Ecole</w:t>
      </w:r>
      <w:proofErr w:type="spellEnd"/>
      <w:r>
        <w:t xml:space="preserve"> </w:t>
      </w:r>
      <w:proofErr w:type="spellStart"/>
      <w:r>
        <w:t>Normale</w:t>
      </w:r>
      <w:proofErr w:type="spellEnd"/>
      <w:r>
        <w:t xml:space="preserve"> </w:t>
      </w:r>
      <w:proofErr w:type="spellStart"/>
      <w:r>
        <w:t>Supérieure</w:t>
      </w:r>
      <w:proofErr w:type="spellEnd"/>
      <w:r>
        <w:t xml:space="preserve">, “Philosophical Considerations of Some Recent Facts,” </w:t>
      </w:r>
      <w:hyperlink r:id="rId19" w:anchor="authbio" w:history="1">
        <w:r>
          <w:rPr>
            <w:rStyle w:val="Hyperlink"/>
          </w:rPr>
          <w:t>http://muse.jhu.edu/journals/theory_and_event/v006/6.2badiou.html#authbio</w:t>
        </w:r>
      </w:hyperlink>
      <w:r>
        <w:t>,</w:t>
      </w:r>
      <w:r>
        <w:rPr>
          <w:sz w:val="16"/>
          <w:szCs w:val="48"/>
        </w:rPr>
        <w:t xml:space="preserve"> </w:t>
      </w:r>
      <w:r>
        <w:rPr>
          <w:szCs w:val="48"/>
        </w:rPr>
        <w:t xml:space="preserve">accessed 7/14/15) </w:t>
      </w:r>
    </w:p>
    <w:p w14:paraId="3BE0D44B" w14:textId="77777777" w:rsidR="00D30B1A" w:rsidRDefault="00D30B1A" w:rsidP="00D30B1A">
      <w:pPr>
        <w:rPr>
          <w:rStyle w:val="Emphasis"/>
        </w:rPr>
      </w:pPr>
      <w:r>
        <w:rPr>
          <w:sz w:val="16"/>
        </w:rPr>
        <w:t xml:space="preserve">Let's return to our point of departure: philosophy facing the event. </w:t>
      </w:r>
      <w:proofErr w:type="gramStart"/>
      <w:r>
        <w:rPr>
          <w:sz w:val="16"/>
        </w:rPr>
        <w:t>As is always so with the destitution of terms, we have arrived at the important critical stage.</w:t>
      </w:r>
      <w:proofErr w:type="gramEnd"/>
      <w:r>
        <w:rPr>
          <w:sz w:val="16"/>
        </w:rPr>
        <w:t xml:space="preserve"> </w:t>
      </w:r>
      <w:r>
        <w:rPr>
          <w:rStyle w:val="Emphasis"/>
        </w:rPr>
        <w:t>Little intelligibility remains of our consensual statement "the war of the Democracies against Islamic Terrorism". What,</w:t>
      </w:r>
      <w:r>
        <w:rPr>
          <w:sz w:val="16"/>
        </w:rPr>
        <w:t xml:space="preserve"> then</w:t>
      </w:r>
      <w:r>
        <w:rPr>
          <w:rStyle w:val="Emphasis"/>
        </w:rPr>
        <w:t>, is our</w:t>
      </w:r>
      <w:r>
        <w:rPr>
          <w:sz w:val="16"/>
        </w:rPr>
        <w:t xml:space="preserve"> own </w:t>
      </w:r>
      <w:r>
        <w:rPr>
          <w:rStyle w:val="Emphasis"/>
        </w:rPr>
        <w:t>formula?</w:t>
      </w:r>
      <w:r>
        <w:rPr>
          <w:sz w:val="16"/>
        </w:rPr>
        <w:t xml:space="preserve"> Joyfully borrowing a concept from Gilles </w:t>
      </w:r>
      <w:proofErr w:type="spellStart"/>
      <w:r>
        <w:rPr>
          <w:sz w:val="16"/>
        </w:rPr>
        <w:t>Deleuze</w:t>
      </w:r>
      <w:proofErr w:type="spellEnd"/>
      <w:r>
        <w:rPr>
          <w:sz w:val="16"/>
        </w:rPr>
        <w:t xml:space="preserve"> we say: </w:t>
      </w:r>
      <w:r>
        <w:rPr>
          <w:rStyle w:val="Emphasis"/>
        </w:rPr>
        <w:t>What the crime of New York and the battles following it attest to is the disjunctive synthesis of two nihilisms</w:t>
      </w:r>
      <w:r>
        <w:rPr>
          <w:rStyle w:val="StyleBoldUnderline"/>
        </w:rPr>
        <w:t>.</w:t>
      </w:r>
      <w:r>
        <w:rPr>
          <w:sz w:val="16"/>
        </w:rPr>
        <w:t xml:space="preserve"> Let's clarify that aphorism. </w:t>
      </w:r>
      <w:r>
        <w:rPr>
          <w:rStyle w:val="Emphasis"/>
        </w:rPr>
        <w:t>There is a synthesis since</w:t>
      </w:r>
      <w:r>
        <w:rPr>
          <w:sz w:val="16"/>
        </w:rPr>
        <w:t xml:space="preserve">, to our </w:t>
      </w:r>
      <w:proofErr w:type="gramStart"/>
      <w:r>
        <w:rPr>
          <w:sz w:val="16"/>
        </w:rPr>
        <w:t>mind</w:t>
      </w:r>
      <w:r>
        <w:rPr>
          <w:rStyle w:val="Emphasis"/>
        </w:rPr>
        <w:t>,</w:t>
      </w:r>
      <w:proofErr w:type="gramEnd"/>
      <w:r>
        <w:rPr>
          <w:rStyle w:val="Emphasis"/>
        </w:rPr>
        <w:t xml:space="preserve"> the principal actors are</w:t>
      </w:r>
      <w:r>
        <w:rPr>
          <w:sz w:val="16"/>
        </w:rPr>
        <w:t xml:space="preserve"> of </w:t>
      </w:r>
      <w:r>
        <w:rPr>
          <w:rStyle w:val="Emphasis"/>
        </w:rPr>
        <w:t>the same</w:t>
      </w:r>
      <w:r>
        <w:rPr>
          <w:sz w:val="16"/>
        </w:rPr>
        <w:t xml:space="preserve"> kind. Yes, </w:t>
      </w:r>
      <w:r>
        <w:rPr>
          <w:rStyle w:val="Emphasis"/>
        </w:rPr>
        <w:t>Bin Laden</w:t>
      </w:r>
      <w:r>
        <w:rPr>
          <w:sz w:val="16"/>
        </w:rPr>
        <w:t xml:space="preserve">, or whoever financed the crime, </w:t>
      </w:r>
      <w:r>
        <w:rPr>
          <w:rStyle w:val="Emphasis"/>
        </w:rPr>
        <w:t xml:space="preserve">on the one hand, and the foundations of the American superpower, on the other, belong to the same world -- nihilistic -- of money, of blind power, of cynical rivalry, </w:t>
      </w:r>
      <w:r>
        <w:rPr>
          <w:sz w:val="16"/>
        </w:rPr>
        <w:t xml:space="preserve">of the "hidden gold" of primary resources, of total scorn for the everyday lives of people, </w:t>
      </w:r>
      <w:r>
        <w:rPr>
          <w:rStyle w:val="Emphasis"/>
        </w:rPr>
        <w:t>and of the arrogance of self-certitude, based on the void. And of moral and religious platitudes plated onto all that</w:t>
      </w:r>
      <w:r>
        <w:rPr>
          <w:sz w:val="16"/>
        </w:rPr>
        <w:t xml:space="preserve">: on both sides </w:t>
      </w:r>
      <w:r>
        <w:rPr>
          <w:rStyle w:val="Emphasis"/>
        </w:rPr>
        <w:t>Good, Evil, and God serve as rhetorical ornaments in</w:t>
      </w:r>
      <w:r>
        <w:rPr>
          <w:sz w:val="16"/>
        </w:rPr>
        <w:t xml:space="preserve"> jousts of financial ferocity and </w:t>
      </w:r>
      <w:r>
        <w:rPr>
          <w:rStyle w:val="Emphasis"/>
        </w:rPr>
        <w:t>schemes for hegemonic power. There is a disjunction in that it is inevitably under the form of crime that these actors seek and find each other.</w:t>
      </w:r>
      <w:r>
        <w:rPr>
          <w:sz w:val="16"/>
        </w:rPr>
        <w:t xml:space="preserve"> Whether the crime is the deprecating, secretly machinated and suicidal crime of New York, or crimes of State -- Kabul, Kandahar, and elsewhere -- reinforced with </w:t>
      </w:r>
      <w:proofErr w:type="spellStart"/>
      <w:r>
        <w:rPr>
          <w:sz w:val="16"/>
        </w:rPr>
        <w:t>anaesthetised</w:t>
      </w:r>
      <w:proofErr w:type="spellEnd"/>
      <w:r>
        <w:rPr>
          <w:sz w:val="16"/>
        </w:rPr>
        <w:t xml:space="preserve"> machines bringing death to others and zero death to oneself. </w:t>
      </w:r>
      <w:r>
        <w:rPr>
          <w:rStyle w:val="Emphasis"/>
        </w:rPr>
        <w:t>The mass crime is the exact inverse of the imperial brutality</w:t>
      </w:r>
      <w:r>
        <w:rPr>
          <w:sz w:val="16"/>
        </w:rPr>
        <w:t xml:space="preserve">. It -- real or borrowed -- </w:t>
      </w:r>
      <w:r>
        <w:rPr>
          <w:rStyle w:val="Emphasis"/>
        </w:rPr>
        <w:t>personnel</w:t>
      </w:r>
      <w:r>
        <w:rPr>
          <w:sz w:val="16"/>
        </w:rPr>
        <w:t xml:space="preserve"> (Bin Laden, the Taliban </w:t>
      </w:r>
      <w:proofErr w:type="spellStart"/>
      <w:r>
        <w:rPr>
          <w:sz w:val="16"/>
        </w:rPr>
        <w:t>etc</w:t>
      </w:r>
      <w:proofErr w:type="spellEnd"/>
      <w:r>
        <w:rPr>
          <w:sz w:val="16"/>
        </w:rPr>
        <w:t xml:space="preserve">), </w:t>
      </w:r>
      <w:r>
        <w:rPr>
          <w:rStyle w:val="Emphasis"/>
        </w:rPr>
        <w:t>come directly from the cookhouses of that American hegemony</w:t>
      </w:r>
      <w:r>
        <w:rPr>
          <w:sz w:val="16"/>
        </w:rPr>
        <w:t xml:space="preserve">, which educated and financed it, just as it desires a place of choice in the system </w:t>
      </w:r>
      <w:r>
        <w:rPr>
          <w:rStyle w:val="Emphasis"/>
        </w:rPr>
        <w:t>-- it is the reverse side of the coin</w:t>
      </w:r>
      <w:r>
        <w:rPr>
          <w:rStyle w:val="StyleBoldUnderline"/>
        </w:rPr>
        <w:t>.</w:t>
      </w:r>
      <w:r>
        <w:rPr>
          <w:sz w:val="16"/>
        </w:rPr>
        <w:t xml:space="preserve"> </w:t>
      </w:r>
      <w:r>
        <w:rPr>
          <w:sz w:val="16"/>
          <w:szCs w:val="12"/>
        </w:rPr>
        <w:t>At that point religion is nothing but a demagogic vocabulary worth neither more nor less that the populist "anti-capitalism" slogans of fascists in the thirties. One speaks for the "disinherited" Muslims, but wants to become a billionaire Saudi Arabian, that is to say American, just as one had the "German Worker" on one's lips solely in order to become the State commensal of canon merchants. On Bush's side, one is with God, The Good, Democracy, and also America (it's the same thing) tracking down Evil -- but</w:t>
      </w:r>
      <w:r>
        <w:rPr>
          <w:sz w:val="16"/>
        </w:rPr>
        <w:t xml:space="preserve"> </w:t>
      </w:r>
      <w:r>
        <w:rPr>
          <w:rStyle w:val="Emphasis"/>
        </w:rPr>
        <w:t>in reality it is a matter of reminding all those disobedient imperial creatures that they will be reduced to ashes if they think about undermining the Master</w:t>
      </w:r>
      <w:r>
        <w:rPr>
          <w:sz w:val="16"/>
        </w:rPr>
        <w:t xml:space="preserve">. </w:t>
      </w:r>
      <w:proofErr w:type="gramStart"/>
      <w:r>
        <w:rPr>
          <w:sz w:val="16"/>
        </w:rPr>
        <w:t>If not them, then their parents.</w:t>
      </w:r>
      <w:proofErr w:type="gramEnd"/>
      <w:r>
        <w:rPr>
          <w:sz w:val="16"/>
        </w:rPr>
        <w:t xml:space="preserve"> And if not their parents, then those accursed with whom they live. And if not them then their hosts, no matter, any unfortunates vaguely resembling them will do. As the </w:t>
      </w:r>
      <w:proofErr w:type="spellStart"/>
      <w:r>
        <w:rPr>
          <w:sz w:val="16"/>
        </w:rPr>
        <w:t>Defence</w:t>
      </w:r>
      <w:proofErr w:type="spellEnd"/>
      <w:r>
        <w:rPr>
          <w:sz w:val="16"/>
        </w:rPr>
        <w:t xml:space="preserve"> Secretary, </w:t>
      </w:r>
      <w:r>
        <w:rPr>
          <w:rStyle w:val="Emphasis"/>
        </w:rPr>
        <w:t>Rumsfeld, declared with the frank speech of an imperialist in chase, it is a matter of killing as many people as possible.</w:t>
      </w:r>
      <w:r>
        <w:rPr>
          <w:sz w:val="16"/>
        </w:rPr>
        <w:t xml:space="preserve"> </w:t>
      </w:r>
      <w:r>
        <w:rPr>
          <w:sz w:val="16"/>
          <w:szCs w:val="12"/>
        </w:rPr>
        <w:t>It must be said that some of those suave American professors lent him a helping hand in asking whether or not, considering the circumstances, it wouldn't be useful to use torture -- to which some even more refined American professors objected that it would be in any case preferable to expedite the suspects to allied countries where torture is an official method. Upon the latest news, we hear that they are being rounded up, drugged and chained for transportation to the thousands of cells hastily constructed in a base at Guantanamo, Cuba -- appreciate the irony. In the same way as the crime of New York,</w:t>
      </w:r>
      <w:r>
        <w:rPr>
          <w:sz w:val="16"/>
        </w:rPr>
        <w:t xml:space="preserve"> </w:t>
      </w:r>
      <w:r>
        <w:rPr>
          <w:rStyle w:val="Emphasis"/>
        </w:rPr>
        <w:t xml:space="preserve">America's war is unconnected to any law and indifferent to any project. On both sides, it is a matter of striking </w:t>
      </w:r>
      <w:proofErr w:type="spellStart"/>
      <w:r>
        <w:rPr>
          <w:rStyle w:val="Emphasis"/>
        </w:rPr>
        <w:t>bjjlindly</w:t>
      </w:r>
      <w:proofErr w:type="spellEnd"/>
      <w:r>
        <w:rPr>
          <w:rStyle w:val="Emphasis"/>
        </w:rPr>
        <w:t xml:space="preserve"> to demonstrate the strike capacity</w:t>
      </w:r>
      <w:r>
        <w:rPr>
          <w:sz w:val="16"/>
        </w:rPr>
        <w:t xml:space="preserve">. It is a matter of bloody and </w:t>
      </w:r>
      <w:r>
        <w:rPr>
          <w:rStyle w:val="Emphasis"/>
        </w:rPr>
        <w:t>nihilistic games of power without purpose and without truth</w:t>
      </w:r>
      <w:r>
        <w:rPr>
          <w:sz w:val="16"/>
        </w:rPr>
        <w:t xml:space="preserve">. All the formal traits of the crime of New York indicate its nihilistic character: the </w:t>
      </w:r>
      <w:proofErr w:type="spellStart"/>
      <w:r>
        <w:rPr>
          <w:sz w:val="16"/>
        </w:rPr>
        <w:t>sacralisation</w:t>
      </w:r>
      <w:proofErr w:type="spellEnd"/>
      <w:r>
        <w:rPr>
          <w:sz w:val="16"/>
        </w:rPr>
        <w:t xml:space="preserve"> of death; the absolute indifference to the victims; the transformation of oneself and others into instruments ... but nothing speaks louder than the silence, the terrible silence of the authors behind the crime. For affirmative, liberating, non-nihilistic political violence is not only always claimed, but finds its essence in claiming. In 1941, when the first resistance fighters killed a German officer or blew up a pylon, it was only ever to say "it's us, the Resistance! Resistance exists and will continue to strike back!" The tract, saying who did what, must accompany the act (</w:t>
      </w:r>
      <w:proofErr w:type="spellStart"/>
      <w:r>
        <w:rPr>
          <w:sz w:val="16"/>
        </w:rPr>
        <w:t>acte</w:t>
      </w:r>
      <w:proofErr w:type="spellEnd"/>
      <w:r>
        <w:rPr>
          <w:sz w:val="16"/>
        </w:rPr>
        <w:t xml:space="preserve">). Violence is, to forge a neologism, a </w:t>
      </w:r>
      <w:proofErr w:type="gramStart"/>
      <w:r>
        <w:rPr>
          <w:sz w:val="16"/>
        </w:rPr>
        <w:t>Tract(</w:t>
      </w:r>
      <w:proofErr w:type="gramEnd"/>
      <w:r>
        <w:rPr>
          <w:sz w:val="16"/>
        </w:rPr>
        <w:t xml:space="preserve">e).[3] There is none of any of that today. </w:t>
      </w:r>
      <w:r>
        <w:rPr>
          <w:rStyle w:val="Emphasis"/>
        </w:rPr>
        <w:t>The act remains unnamed and anonymous just like the culprits. We see</w:t>
      </w:r>
      <w:r>
        <w:rPr>
          <w:sz w:val="16"/>
        </w:rPr>
        <w:t xml:space="preserve"> in that the infallible sign of a sort of </w:t>
      </w:r>
      <w:r>
        <w:rPr>
          <w:rStyle w:val="Emphasis"/>
        </w:rPr>
        <w:t>fascist nihilism</w:t>
      </w:r>
      <w:r>
        <w:rPr>
          <w:sz w:val="16"/>
        </w:rPr>
        <w:t xml:space="preserve">. And opposite it we have the nihilism proper to the old name of "capital". Das </w:t>
      </w:r>
      <w:proofErr w:type="spellStart"/>
      <w:r>
        <w:rPr>
          <w:sz w:val="16"/>
        </w:rPr>
        <w:t>Kapital</w:t>
      </w:r>
      <w:proofErr w:type="spellEnd"/>
      <w:r>
        <w:rPr>
          <w:sz w:val="16"/>
        </w:rPr>
        <w:t xml:space="preserve">. </w:t>
      </w:r>
      <w:r>
        <w:rPr>
          <w:rStyle w:val="Emphasis"/>
        </w:rPr>
        <w:t>The latter is nihilist in its extensive form</w:t>
      </w:r>
      <w:r>
        <w:rPr>
          <w:sz w:val="16"/>
        </w:rPr>
        <w:t xml:space="preserve"> -- the market having become world-wide -- in its </w:t>
      </w:r>
      <w:proofErr w:type="spellStart"/>
      <w:r>
        <w:rPr>
          <w:sz w:val="16"/>
        </w:rPr>
        <w:t>fetishisation</w:t>
      </w:r>
      <w:proofErr w:type="spellEnd"/>
      <w:r>
        <w:rPr>
          <w:sz w:val="16"/>
        </w:rPr>
        <w:t xml:space="preserve"> of the formalism of communication, and in its extreme political poverty, that is to say, in the absence of any project other than </w:t>
      </w:r>
      <w:r>
        <w:rPr>
          <w:rStyle w:val="Emphasis"/>
        </w:rPr>
        <w:t>its perpetuation</w:t>
      </w:r>
      <w:r>
        <w:rPr>
          <w:sz w:val="16"/>
        </w:rPr>
        <w:t xml:space="preserve"> -- the perpetuation </w:t>
      </w:r>
      <w:r>
        <w:rPr>
          <w:rStyle w:val="Emphasis"/>
        </w:rPr>
        <w:t xml:space="preserve">of American hegemony and </w:t>
      </w:r>
      <w:proofErr w:type="spellStart"/>
      <w:r>
        <w:rPr>
          <w:rStyle w:val="Emphasis"/>
        </w:rPr>
        <w:t>vassality</w:t>
      </w:r>
      <w:proofErr w:type="spellEnd"/>
      <w:r>
        <w:rPr>
          <w:sz w:val="16"/>
        </w:rPr>
        <w:t xml:space="preserve">, as comfortable as possible, for the others. In its structural aspect, this nihilism can be called the nihilism of virtual equality. </w:t>
      </w:r>
      <w:r>
        <w:rPr>
          <w:rStyle w:val="Emphasis"/>
        </w:rPr>
        <w:t xml:space="preserve">On the one hand, the governments serving it </w:t>
      </w:r>
      <w:proofErr w:type="spellStart"/>
      <w:r>
        <w:rPr>
          <w:rStyle w:val="Emphasis"/>
        </w:rPr>
        <w:t>organise</w:t>
      </w:r>
      <w:proofErr w:type="spellEnd"/>
      <w:r>
        <w:rPr>
          <w:rStyle w:val="Emphasis"/>
        </w:rPr>
        <w:t xml:space="preserve"> monstrous inequalities,</w:t>
      </w:r>
      <w:r>
        <w:rPr>
          <w:sz w:val="16"/>
        </w:rPr>
        <w:t xml:space="preserve"> even in simple life. If you are born in Africa your life expectancy is perhaps 30 years of age, but it is 80 if you are born in France. Such is the contemporary "democratic" world. </w:t>
      </w:r>
      <w:r>
        <w:rPr>
          <w:rStyle w:val="Emphasis"/>
        </w:rPr>
        <w:t>But at the same time</w:t>
      </w:r>
      <w:r>
        <w:rPr>
          <w:sz w:val="16"/>
        </w:rPr>
        <w:t xml:space="preserve"> (and that is what sustains the "democratic" fiction in the soul) </w:t>
      </w:r>
      <w:r>
        <w:rPr>
          <w:rStyle w:val="Emphasis"/>
        </w:rPr>
        <w:t>there is an egalitarian dogmatism, that of equality vis-à-vis the commodity.</w:t>
      </w:r>
      <w:r>
        <w:rPr>
          <w:sz w:val="16"/>
        </w:rPr>
        <w:t xml:space="preserve"> The same product is proposed everywhere. Armed with that universal proposition, </w:t>
      </w:r>
      <w:r>
        <w:rPr>
          <w:rStyle w:val="Emphasis"/>
        </w:rPr>
        <w:t>contemporary "democracy" forges the subject from this abstract equality -- every consumer,</w:t>
      </w:r>
      <w:r>
        <w:rPr>
          <w:sz w:val="16"/>
        </w:rPr>
        <w:t xml:space="preserve"> in his or her </w:t>
      </w:r>
      <w:proofErr w:type="spellStart"/>
      <w:r>
        <w:rPr>
          <w:sz w:val="16"/>
        </w:rPr>
        <w:t>virtuality</w:t>
      </w:r>
      <w:proofErr w:type="spellEnd"/>
      <w:r>
        <w:rPr>
          <w:sz w:val="16"/>
        </w:rPr>
        <w:t xml:space="preserve"> opposite the commodity, </w:t>
      </w:r>
      <w:r>
        <w:rPr>
          <w:rStyle w:val="Emphasis"/>
        </w:rPr>
        <w:t>is ostensibly identical to all others from the point of view of abstract buying power</w:t>
      </w:r>
      <w:r>
        <w:rPr>
          <w:sz w:val="16"/>
        </w:rPr>
        <w:t xml:space="preserve">. </w:t>
      </w:r>
      <w:r>
        <w:rPr>
          <w:sz w:val="16"/>
          <w:szCs w:val="12"/>
        </w:rPr>
        <w:t xml:space="preserve">Market </w:t>
      </w:r>
      <w:r>
        <w:rPr>
          <w:strike/>
          <w:sz w:val="16"/>
          <w:szCs w:val="12"/>
        </w:rPr>
        <w:t>Man</w:t>
      </w:r>
      <w:r>
        <w:rPr>
          <w:sz w:val="16"/>
          <w:szCs w:val="12"/>
        </w:rPr>
        <w:t xml:space="preserve">. As Man (or Woman) one is the </w:t>
      </w:r>
      <w:proofErr w:type="gramStart"/>
      <w:r>
        <w:rPr>
          <w:sz w:val="16"/>
          <w:szCs w:val="12"/>
        </w:rPr>
        <w:t>Same</w:t>
      </w:r>
      <w:proofErr w:type="gramEnd"/>
      <w:r>
        <w:rPr>
          <w:sz w:val="16"/>
          <w:szCs w:val="12"/>
        </w:rPr>
        <w:t xml:space="preserve"> as everyone else insofar as one looks at the same displays of commodities. </w:t>
      </w:r>
      <w:proofErr w:type="gramStart"/>
      <w:r>
        <w:rPr>
          <w:sz w:val="16"/>
          <w:szCs w:val="12"/>
        </w:rPr>
        <w:t>That some have</w:t>
      </w:r>
      <w:proofErr w:type="gramEnd"/>
      <w:r>
        <w:rPr>
          <w:sz w:val="16"/>
          <w:szCs w:val="12"/>
        </w:rPr>
        <w:t xml:space="preserve"> less money than others, and thus have unequal buying power, is a secondary contingence, and anyhow is no one's fault (except perhaps your own, so watch yourself carefully!). In its principle, anyone and everyone, able to buy whatever is being sold as a matter of right, is posited as being equal to everyone else. Nevertheless, as one knows</w:t>
      </w:r>
      <w:r>
        <w:rPr>
          <w:rStyle w:val="Emphasis"/>
        </w:rPr>
        <w:t xml:space="preserve">, this equality is nothing but frustration and </w:t>
      </w:r>
      <w:proofErr w:type="spellStart"/>
      <w:r>
        <w:rPr>
          <w:rStyle w:val="Emphasis"/>
        </w:rPr>
        <w:t>ressentiment</w:t>
      </w:r>
      <w:proofErr w:type="spellEnd"/>
      <w:r>
        <w:rPr>
          <w:sz w:val="16"/>
        </w:rPr>
        <w:t xml:space="preserve">. It is the only equality that can be conjointly claimed both by "Western" governments and billionaire "terrorists". In its circumstantial aspect, capitalist nihilism has come to the stage of the non-existence of any world. Yes, </w:t>
      </w:r>
      <w:r>
        <w:rPr>
          <w:rStyle w:val="Emphasis"/>
        </w:rPr>
        <w:t>today there is no world, there are but some singular and disjointed situations</w:t>
      </w:r>
      <w:r>
        <w:rPr>
          <w:sz w:val="16"/>
        </w:rPr>
        <w:t xml:space="preserve">. </w:t>
      </w:r>
      <w:r>
        <w:rPr>
          <w:sz w:val="16"/>
          <w:szCs w:val="12"/>
        </w:rPr>
        <w:t>There is no world simply because the majority of the planets inhabitants today do not even receive the present of a name, of a simple name. When there was class society, proletarian parties (or presumed to be so), the USSR, the national wars of liberation etc., no matter which farmer of no matter what region -- just as no matter which worker in no matter what town -- was able to receive a political denomination. That is not to say that their material situation was better, certainly not</w:t>
      </w:r>
      <w:proofErr w:type="gramStart"/>
      <w:r>
        <w:rPr>
          <w:sz w:val="16"/>
          <w:szCs w:val="12"/>
        </w:rPr>
        <w:t xml:space="preserve">, nor that that world was  </w:t>
      </w:r>
      <w:proofErr w:type="gramEnd"/>
      <w:r>
        <w:rPr>
          <w:sz w:val="16"/>
          <w:szCs w:val="12"/>
        </w:rPr>
        <w:t xml:space="preserve"> excellent. But symbolic positions existed, and that world was a world. </w:t>
      </w:r>
      <w:r>
        <w:rPr>
          <w:rStyle w:val="Emphasis"/>
        </w:rPr>
        <w:t>Today, outside of the grand and petty bourgeois of imperial cities, who proclaim themselves as "</w:t>
      </w:r>
      <w:proofErr w:type="spellStart"/>
      <w:r>
        <w:rPr>
          <w:rStyle w:val="Emphasis"/>
        </w:rPr>
        <w:t>civilisation</w:t>
      </w:r>
      <w:proofErr w:type="spellEnd"/>
      <w:r>
        <w:rPr>
          <w:rStyle w:val="Emphasis"/>
        </w:rPr>
        <w:t>", there is nothing but the anonymous excluded. "Excluded" is the name of those who have no name, just as "market" is the name of a world which is not a world</w:t>
      </w:r>
      <w:r>
        <w:rPr>
          <w:sz w:val="16"/>
        </w:rPr>
        <w:t xml:space="preserve">. In actual fact, apart from certain singular situations, </w:t>
      </w:r>
      <w:r>
        <w:rPr>
          <w:rStyle w:val="Emphasis"/>
        </w:rPr>
        <w:t>outside of the unremitting undertaking of those</w:t>
      </w:r>
      <w:r>
        <w:rPr>
          <w:sz w:val="16"/>
        </w:rPr>
        <w:t xml:space="preserve"> who make thought -- including </w:t>
      </w:r>
      <w:r>
        <w:rPr>
          <w:rStyle w:val="Emphasis"/>
        </w:rPr>
        <w:t>political thinking</w:t>
      </w:r>
      <w:r>
        <w:rPr>
          <w:rStyle w:val="StyleBoldUnderline"/>
        </w:rPr>
        <w:t xml:space="preserve"> </w:t>
      </w:r>
      <w:r>
        <w:rPr>
          <w:sz w:val="16"/>
        </w:rPr>
        <w:t xml:space="preserve">-- live </w:t>
      </w:r>
      <w:r>
        <w:rPr>
          <w:rStyle w:val="Emphasis"/>
        </w:rPr>
        <w:t>there is nothing but the American army</w:t>
      </w:r>
      <w:r>
        <w:rPr>
          <w:sz w:val="16"/>
        </w:rPr>
        <w:t xml:space="preserve">.  If the situation is as we say it is </w:t>
      </w:r>
      <w:r>
        <w:rPr>
          <w:rStyle w:val="Emphasis"/>
        </w:rPr>
        <w:t>-- the disjunctive synthesis of two nihilisms</w:t>
      </w:r>
      <w:r>
        <w:rPr>
          <w:sz w:val="16"/>
        </w:rPr>
        <w:t xml:space="preserve"> -- it is, as we see it, a formidable one. It </w:t>
      </w:r>
      <w:r>
        <w:rPr>
          <w:rStyle w:val="Emphasis"/>
        </w:rPr>
        <w:t>announces the repetition of disasters. Philosophy has from that moment to welcome everything into thought that holds itself outside that synthesis. Everything which takes a foothold in the real and raises it to the symbol</w:t>
      </w:r>
      <w:r>
        <w:rPr>
          <w:rStyle w:val="StyleBoldUnderline"/>
        </w:rPr>
        <w:t xml:space="preserve"> </w:t>
      </w:r>
      <w:r>
        <w:rPr>
          <w:sz w:val="16"/>
        </w:rPr>
        <w:t xml:space="preserve">philosophy </w:t>
      </w:r>
      <w:r>
        <w:rPr>
          <w:rStyle w:val="Emphasis"/>
        </w:rPr>
        <w:t>must make the condition of its own becoming.</w:t>
      </w:r>
      <w:r>
        <w:rPr>
          <w:sz w:val="16"/>
        </w:rPr>
        <w:t xml:space="preserve"> But </w:t>
      </w:r>
      <w:r>
        <w:rPr>
          <w:rStyle w:val="Emphasis"/>
        </w:rPr>
        <w:t>to do that it must break with whatever leads it through nihilistic circuitry, with everything that restrains and obliterates the power of the affirmative</w:t>
      </w:r>
      <w:r>
        <w:rPr>
          <w:sz w:val="16"/>
        </w:rPr>
        <w:t xml:space="preserve">. It must push beyond the nihilistic motif of the "end of Western metaphysics". And more generally, </w:t>
      </w:r>
      <w:r>
        <w:rPr>
          <w:rStyle w:val="Emphasis"/>
        </w:rPr>
        <w:t>it must push beyond the</w:t>
      </w:r>
      <w:r>
        <w:rPr>
          <w:sz w:val="16"/>
        </w:rPr>
        <w:t xml:space="preserve"> Kantian heritage, the perpetual examination of limits, the critical obsession, </w:t>
      </w:r>
      <w:proofErr w:type="gramStart"/>
      <w:r>
        <w:rPr>
          <w:sz w:val="16"/>
        </w:rPr>
        <w:t>the</w:t>
      </w:r>
      <w:proofErr w:type="gramEnd"/>
      <w:r>
        <w:rPr>
          <w:sz w:val="16"/>
        </w:rPr>
        <w:t xml:space="preserve"> </w:t>
      </w:r>
      <w:r>
        <w:rPr>
          <w:rStyle w:val="Emphasis"/>
        </w:rPr>
        <w:t>narrow form of judgement. For a single thought is far more immense than any judgement</w:t>
      </w:r>
      <w:r>
        <w:rPr>
          <w:rStyle w:val="StyleBoldUnderline"/>
        </w:rPr>
        <w:t>.</w:t>
      </w:r>
      <w:r>
        <w:rPr>
          <w:sz w:val="16"/>
        </w:rPr>
        <w:t xml:space="preserve"> </w:t>
      </w:r>
      <w:r>
        <w:rPr>
          <w:sz w:val="16"/>
          <w:szCs w:val="18"/>
        </w:rPr>
        <w:t xml:space="preserve">In a word: it is essential to break with the motif, omnipresent today, of finitude. Stemming from a critical as well as a hermeneutical origin, and as well regarded by the phenomenologists as by the positivists, </w:t>
      </w:r>
      <w:r>
        <w:rPr>
          <w:rStyle w:val="Emphasis"/>
        </w:rPr>
        <w:t xml:space="preserve">the motif of finitude is the discrete form by which thought folds in advance, and is enjoined to </w:t>
      </w:r>
      <w:proofErr w:type="gramStart"/>
      <w:r>
        <w:rPr>
          <w:rStyle w:val="Emphasis"/>
        </w:rPr>
        <w:t>a modesty</w:t>
      </w:r>
      <w:proofErr w:type="gramEnd"/>
      <w:r>
        <w:rPr>
          <w:rStyle w:val="Emphasis"/>
        </w:rPr>
        <w:t xml:space="preserve"> to conserve, in all circumstances, the fierce contemporary nihilism. The duty of philosophy is</w:t>
      </w:r>
      <w:r>
        <w:rPr>
          <w:rStyle w:val="StyleBoldUnderline"/>
        </w:rPr>
        <w:t xml:space="preserve"> </w:t>
      </w:r>
      <w:r>
        <w:rPr>
          <w:sz w:val="16"/>
        </w:rPr>
        <w:t xml:space="preserve">thus clear: </w:t>
      </w:r>
      <w:r>
        <w:rPr>
          <w:rStyle w:val="Emphasis"/>
        </w:rPr>
        <w:t>to reconstitute rationally the infinite reserve of the affirmative that every liberating project requires</w:t>
      </w:r>
      <w:r>
        <w:rPr>
          <w:sz w:val="16"/>
        </w:rPr>
        <w:t xml:space="preserve">. </w:t>
      </w:r>
      <w:r>
        <w:rPr>
          <w:sz w:val="16"/>
          <w:szCs w:val="18"/>
        </w:rPr>
        <w:t xml:space="preserve">Philosophy does not, has never, </w:t>
      </w:r>
      <w:proofErr w:type="gramStart"/>
      <w:r>
        <w:rPr>
          <w:sz w:val="16"/>
          <w:szCs w:val="18"/>
        </w:rPr>
        <w:t>disposed</w:t>
      </w:r>
      <w:proofErr w:type="gramEnd"/>
      <w:r>
        <w:rPr>
          <w:sz w:val="16"/>
          <w:szCs w:val="18"/>
        </w:rPr>
        <w:t xml:space="preserve"> by itself of the effective figures of emancipation. That is the primordial task of that which concentrates on making-thinking political. Instead</w:t>
      </w:r>
      <w:r>
        <w:rPr>
          <w:sz w:val="16"/>
        </w:rPr>
        <w:t xml:space="preserve"> </w:t>
      </w:r>
      <w:r>
        <w:rPr>
          <w:rStyle w:val="Emphasis"/>
        </w:rPr>
        <w:t xml:space="preserve">it is like the attic where in difficult times, one accumulates resources, lines up tools, and sharpens knives. Philosophy is </w:t>
      </w:r>
      <w:r>
        <w:rPr>
          <w:sz w:val="16"/>
        </w:rPr>
        <w:t xml:space="preserve">exactly that </w:t>
      </w:r>
      <w:r>
        <w:rPr>
          <w:rStyle w:val="Emphasis"/>
        </w:rPr>
        <w:t>which proposes an ample reserve of means</w:t>
      </w:r>
      <w:r>
        <w:rPr>
          <w:sz w:val="16"/>
        </w:rPr>
        <w:t xml:space="preserve"> to other forms of thought. This time, </w:t>
      </w:r>
      <w:r>
        <w:rPr>
          <w:rStyle w:val="Emphasis"/>
        </w:rPr>
        <w:t>it is on the side of the affirmative and the infinite that philosophy must select and accumulate its resources, tools and knives.</w:t>
      </w:r>
    </w:p>
    <w:p w14:paraId="3B3D1C22" w14:textId="77777777" w:rsidR="00D30B1A" w:rsidRDefault="00D30B1A" w:rsidP="00D30B1A"/>
    <w:p w14:paraId="326D2ADB" w14:textId="77777777" w:rsidR="00D30B1A" w:rsidRDefault="00D30B1A" w:rsidP="00D41F2D">
      <w:pPr>
        <w:pStyle w:val="Heading4"/>
      </w:pPr>
      <w:r>
        <w:t xml:space="preserve">The </w:t>
      </w:r>
      <w:proofErr w:type="spellStart"/>
      <w:r>
        <w:t>aff</w:t>
      </w:r>
      <w:proofErr w:type="spellEnd"/>
      <w:r>
        <w:t xml:space="preserve"> challenge to indefinite detention creates an ideal intersectional space to build coalitions against racial violence---PARTICULAR projects are key</w:t>
      </w:r>
    </w:p>
    <w:p w14:paraId="2111D99E" w14:textId="77777777" w:rsidR="00D30B1A" w:rsidRDefault="00D30B1A" w:rsidP="00D30B1A">
      <w:r>
        <w:rPr>
          <w:rStyle w:val="StyleStyleBold12pt"/>
        </w:rPr>
        <w:t>Wing 3</w:t>
      </w:r>
      <w:r>
        <w:t xml:space="preserve"> (Adrien Katherine, Bessie Dutton Murray Distinguished Professor of Law at the University of Iowa College of Law. A.B. Princeton, 1978; M.A. UCLA, 1979; J.D. Stanford, 1982, Spring 2003, “Civil Rights in the Post 911 World: Critical Race Praxis, Coalition Building, and the War on Terrorism”, </w:t>
      </w:r>
      <w:hyperlink r:id="rId20" w:anchor="search=%22guantanamo%20critical%20race%20theory%22" w:history="1">
        <w:r>
          <w:rPr>
            <w:rStyle w:val="Hyperlink"/>
          </w:rPr>
          <w:t>http://digitalcommons.law.lsu.edu/cgi/viewcontent.cgi?article=5987&amp;context=lalrev&amp;sei-redir=1&amp;referer=http%3A%2F%2Fscholar.google.com%2Fscholar%3Fq%3Dguantanamo%2B%2522critical%2Brace%2Btheory%2522%26btnG%3D%26hl%3Den%26as_sdt%3D0%252C5%26as_vis%3D1#search=%22guantanamo%20critical%20race%20theory%22</w:t>
        </w:r>
      </w:hyperlink>
      <w:r>
        <w:t xml:space="preserve">, accessed 7/13/15) </w:t>
      </w:r>
    </w:p>
    <w:p w14:paraId="44D655DE" w14:textId="77777777" w:rsidR="00D30B1A" w:rsidRDefault="00D30B1A" w:rsidP="00D30B1A">
      <w:pPr>
        <w:rPr>
          <w:rStyle w:val="Emphasis"/>
        </w:rPr>
      </w:pPr>
      <w:r>
        <w:rPr>
          <w:rStyle w:val="Emphasis"/>
        </w:rPr>
        <w:t>Because of the various problems with coalition building, several scholars do not endorse it. For example, Delgado advocates laboring within your own group</w:t>
      </w:r>
      <w:r>
        <w:rPr>
          <w:sz w:val="16"/>
        </w:rPr>
        <w:t xml:space="preserve"> for the social justice goals you support. "For some projects, justice turns out to be a solitary though heroic quest, and the road to justice is one that must be traveled alone, or with our deepest, most trusted companions."' </w:t>
      </w:r>
      <w:r>
        <w:rPr>
          <w:rStyle w:val="Emphasis"/>
        </w:rPr>
        <w:t xml:space="preserve">4 </w:t>
      </w:r>
      <w:proofErr w:type="spellStart"/>
      <w:r>
        <w:rPr>
          <w:rStyle w:val="Emphasis"/>
        </w:rPr>
        <w:t>Haunani</w:t>
      </w:r>
      <w:proofErr w:type="spellEnd"/>
      <w:r>
        <w:rPr>
          <w:rStyle w:val="Emphasis"/>
        </w:rPr>
        <w:t>-Kay Trask states that real organizing of native Hawaiians takes place outside of coalitions</w:t>
      </w:r>
      <w:r>
        <w:rPr>
          <w:rStyle w:val="StyleBoldUnderline"/>
        </w:rPr>
        <w:t>.</w:t>
      </w:r>
      <w:r>
        <w:rPr>
          <w:sz w:val="16"/>
        </w:rPr>
        <w:t xml:space="preserve">205 </w:t>
      </w:r>
      <w:proofErr w:type="gramStart"/>
      <w:r>
        <w:rPr>
          <w:sz w:val="16"/>
        </w:rPr>
        <w:t>She</w:t>
      </w:r>
      <w:proofErr w:type="gramEnd"/>
      <w:r>
        <w:rPr>
          <w:sz w:val="16"/>
        </w:rPr>
        <w:t xml:space="preserve"> supports Malcolm X's claims that </w:t>
      </w:r>
      <w:r>
        <w:rPr>
          <w:rStyle w:val="Emphasis"/>
        </w:rPr>
        <w:t>whites need to tackle racism within their own communities, rather than in coalition</w:t>
      </w:r>
      <w:r>
        <w:rPr>
          <w:sz w:val="16"/>
        </w:rPr>
        <w:t xml:space="preserve">." "Work in conjunction with us-each working among our own kind."207 </w:t>
      </w:r>
      <w:r>
        <w:rPr>
          <w:rStyle w:val="Emphasis"/>
        </w:rPr>
        <w:t>Despite the frictions and problems between various traditional and nontraditional groups, coalition building can be a useful tool of critical race praxis in the current period. African Americans have been used to being the dominant minority in the United States, able to keep their concerns at the center of the civil rights movement. Latinos are</w:t>
      </w:r>
      <w:r>
        <w:rPr>
          <w:sz w:val="16"/>
        </w:rPr>
        <w:t xml:space="preserve"> now </w:t>
      </w:r>
      <w:r>
        <w:rPr>
          <w:rStyle w:val="Emphasis"/>
        </w:rPr>
        <w:t>surpassing Blacks numerically</w:t>
      </w:r>
      <w:proofErr w:type="gramStart"/>
      <w:r>
        <w:rPr>
          <w:sz w:val="16"/>
        </w:rPr>
        <w:t>,208</w:t>
      </w:r>
      <w:proofErr w:type="gramEnd"/>
      <w:r>
        <w:rPr>
          <w:sz w:val="16"/>
        </w:rPr>
        <w:t xml:space="preserve"> and are the majority in California already.2 They will be 25% of the U.S. population by 2050.210 </w:t>
      </w:r>
      <w:r>
        <w:rPr>
          <w:rStyle w:val="Emphasis"/>
        </w:rPr>
        <w:t>Blacks will have to learn to work in coalition with Latinos to ensure that Black concerns are not lost in a new dispensation of "favored minority</w:t>
      </w:r>
      <w:r>
        <w:rPr>
          <w:sz w:val="16"/>
        </w:rPr>
        <w:t xml:space="preserve">." While the </w:t>
      </w:r>
      <w:r>
        <w:rPr>
          <w:rStyle w:val="Emphasis"/>
        </w:rPr>
        <w:t>Latinos are</w:t>
      </w:r>
      <w:r>
        <w:rPr>
          <w:sz w:val="16"/>
        </w:rPr>
        <w:t xml:space="preserve"> becoming the majority minority, they are </w:t>
      </w:r>
      <w:r>
        <w:rPr>
          <w:rStyle w:val="Emphasis"/>
        </w:rPr>
        <w:t>not as politically organized as the Blacks yet, with many being recent immigrants or noncitizens, who may not speak English.</w:t>
      </w:r>
      <w:r>
        <w:rPr>
          <w:sz w:val="16"/>
        </w:rPr>
        <w:t>21 ' Thus in some instances</w:t>
      </w:r>
      <w:r>
        <w:rPr>
          <w:rStyle w:val="Emphasis"/>
        </w:rPr>
        <w:t>, Latinos will need to learn from African Americans, and with them, to achieve various goals. Coalition is good for Asians because</w:t>
      </w:r>
      <w:r>
        <w:rPr>
          <w:sz w:val="16"/>
        </w:rPr>
        <w:t xml:space="preserve"> although they score higher on standardized tests and have a higher income level than the other minority groups, </w:t>
      </w:r>
      <w:r>
        <w:rPr>
          <w:rStyle w:val="Emphasis"/>
        </w:rPr>
        <w:t>history has already shown that they remain regarded as perpetual foreigners</w:t>
      </w:r>
      <w:r>
        <w:rPr>
          <w:sz w:val="16"/>
        </w:rPr>
        <w:t xml:space="preserve">,1 2 once </w:t>
      </w:r>
      <w:r>
        <w:rPr>
          <w:rStyle w:val="Emphasis"/>
        </w:rPr>
        <w:t>subject to internment</w:t>
      </w:r>
      <w:r>
        <w:rPr>
          <w:sz w:val="16"/>
        </w:rPr>
        <w:t xml:space="preserve">. 3 </w:t>
      </w:r>
      <w:r>
        <w:rPr>
          <w:rStyle w:val="Emphasis"/>
        </w:rPr>
        <w:t>Native Americans constitute only two million people," 4 and can benefit from linking with the larger groups</w:t>
      </w:r>
      <w:r>
        <w:rPr>
          <w:sz w:val="16"/>
        </w:rPr>
        <w:t xml:space="preserve">, some of whom may resent those tribes, who now profit from gambling casino wealth." 5 </w:t>
      </w:r>
      <w:r>
        <w:rPr>
          <w:rStyle w:val="Emphasis"/>
        </w:rPr>
        <w:t>Arabs and Muslims need to join in coalition with the other groups because they are too small and too recent as immigrants in comparison to the other groups to go it alone. As the current personification of evil of the moment, they need to draw upon the resources of other groups for support. Coalition building</w:t>
      </w:r>
      <w:r>
        <w:rPr>
          <w:sz w:val="16"/>
        </w:rPr>
        <w:t xml:space="preserve"> does not happen in a vacuum. It </w:t>
      </w:r>
      <w:r>
        <w:rPr>
          <w:rStyle w:val="Emphasis"/>
        </w:rPr>
        <w:t>must coalesce around particular projects where there is commonality of interest</w:t>
      </w:r>
      <w:r>
        <w:rPr>
          <w:sz w:val="16"/>
        </w:rPr>
        <w:t xml:space="preserve">. For instance, Frank Valdes has noted that Latinos and Asians share a common interest in legal issues that involve "immigration, family, citizenship, nationhood, language, expression, culture, and global economic restructuring."216 </w:t>
      </w:r>
      <w:r>
        <w:rPr>
          <w:rStyle w:val="Emphasis"/>
        </w:rPr>
        <w:t>Racial profiling is a potential issue for cooperation</w:t>
      </w:r>
      <w:r>
        <w:rPr>
          <w:rStyle w:val="StyleBoldUnderline"/>
        </w:rPr>
        <w:t xml:space="preserve"> as </w:t>
      </w:r>
      <w:r>
        <w:rPr>
          <w:rStyle w:val="Emphasis"/>
        </w:rPr>
        <w:t>it affects all</w:t>
      </w:r>
      <w:r>
        <w:rPr>
          <w:rStyle w:val="StyleBoldUnderline"/>
        </w:rPr>
        <w:t xml:space="preserve"> the major </w:t>
      </w:r>
      <w:r>
        <w:rPr>
          <w:rStyle w:val="Emphasis"/>
        </w:rPr>
        <w:t>minority groups</w:t>
      </w:r>
      <w:r>
        <w:rPr>
          <w:sz w:val="16"/>
        </w:rPr>
        <w:t xml:space="preserve">. I will use it for illustrative purposes in the remainder of this section, even though it is only one of various issues that could be the basis for coalition building. Asian scholars have noted how both the recent mistreatment of Chinese American scientist Dr. Wen Ho Lee 2 17 and </w:t>
      </w:r>
      <w:r>
        <w:rPr>
          <w:rStyle w:val="Emphasis"/>
        </w:rPr>
        <w:t>the interning of 120,000 Japanese and Japanese Americans</w:t>
      </w:r>
      <w:r>
        <w:rPr>
          <w:sz w:val="16"/>
        </w:rPr>
        <w:t xml:space="preserve"> in World War II </w:t>
      </w:r>
      <w:r>
        <w:rPr>
          <w:rStyle w:val="Emphasis"/>
        </w:rPr>
        <w:t>could both be regarded as cases of racial profiling</w:t>
      </w:r>
      <w:r>
        <w:rPr>
          <w:sz w:val="16"/>
        </w:rPr>
        <w:t xml:space="preserve">.218 </w:t>
      </w:r>
      <w:r>
        <w:rPr>
          <w:rStyle w:val="Emphasis"/>
        </w:rPr>
        <w:t>Kevin Johnson has called for Asians and Latinos to form political coalitions to challenge arbitrary INS conduct . 21 He also wants Blacks and Latinos to form coalitions to work on issues of racial profiling, as well.22° In the war against terrorism, racial profiling is particularly affecting Blacks, Latinos and South Asians who look Arab, creating an ideal intersectional issue for coalition building.22 ' Coalescing around profiling in these times will not be easy</w:t>
      </w:r>
      <w:r>
        <w:rPr>
          <w:sz w:val="16"/>
        </w:rPr>
        <w:t>. In his timely book, Justice at War: Civil Liberties and Civil Rights in a Time of Crisis, Richard Delgado, a founder of CRT, queries, "</w:t>
      </w:r>
      <w:r>
        <w:rPr>
          <w:rStyle w:val="Emphasis"/>
        </w:rPr>
        <w:t>Will the establishment insist on Americanism</w:t>
      </w:r>
      <w:r>
        <w:rPr>
          <w:sz w:val="16"/>
        </w:rPr>
        <w:t xml:space="preserve"> and toeing the line </w:t>
      </w:r>
      <w:r>
        <w:rPr>
          <w:rStyle w:val="Emphasis"/>
        </w:rPr>
        <w:t>in the war on terrorism, and demand that minorities demonstrate loyalty, in return for a symbolic concession or two</w:t>
      </w:r>
      <w:r>
        <w:rPr>
          <w:sz w:val="16"/>
        </w:rPr>
        <w:t>?.. .</w:t>
      </w:r>
      <w:r>
        <w:rPr>
          <w:rStyle w:val="Emphasis"/>
        </w:rPr>
        <w:t xml:space="preserve">Will it choose one minority group for favored treatment, in hope of keeping the others in </w:t>
      </w:r>
      <w:proofErr w:type="gramStart"/>
      <w:r>
        <w:rPr>
          <w:rStyle w:val="Emphasis"/>
        </w:rPr>
        <w:t>line</w:t>
      </w:r>
      <w:r>
        <w:rPr>
          <w:sz w:val="16"/>
        </w:rPr>
        <w:t>.</w:t>
      </w:r>
      <w:proofErr w:type="gramEnd"/>
      <w:r>
        <w:rPr>
          <w:sz w:val="16"/>
        </w:rPr>
        <w:t xml:space="preserve">"2'22 </w:t>
      </w:r>
      <w:proofErr w:type="gramStart"/>
      <w:r>
        <w:rPr>
          <w:sz w:val="16"/>
        </w:rPr>
        <w:t>There</w:t>
      </w:r>
      <w:proofErr w:type="gramEnd"/>
      <w:r>
        <w:rPr>
          <w:sz w:val="16"/>
        </w:rPr>
        <w:t xml:space="preserve"> are several foreseeable scenarios in this regard. For example, </w:t>
      </w:r>
      <w:r>
        <w:rPr>
          <w:rStyle w:val="Emphasis"/>
        </w:rPr>
        <w:t>the Bush administration could reconfigure rather than terminate various federal affirmative action programs</w:t>
      </w:r>
      <w:r>
        <w:rPr>
          <w:sz w:val="16"/>
        </w:rPr>
        <w:t xml:space="preserve"> after an expected hostile Supreme Court decision in the upcoming Michigan cases</w:t>
      </w:r>
      <w:proofErr w:type="gramStart"/>
      <w:r>
        <w:rPr>
          <w:sz w:val="16"/>
        </w:rPr>
        <w:t>,</w:t>
      </w:r>
      <w:r>
        <w:rPr>
          <w:rStyle w:val="Emphasis"/>
        </w:rPr>
        <w:t>223</w:t>
      </w:r>
      <w:proofErr w:type="gramEnd"/>
      <w:r>
        <w:rPr>
          <w:rStyle w:val="Emphasis"/>
        </w:rPr>
        <w:t xml:space="preserve"> to attempt to ensure Black support for the war efforts</w:t>
      </w:r>
      <w:r>
        <w:rPr>
          <w:rStyle w:val="StyleBoldUnderline"/>
        </w:rPr>
        <w:t>.</w:t>
      </w:r>
      <w:r>
        <w:rPr>
          <w:sz w:val="16"/>
        </w:rPr>
        <w:t xml:space="preserve"> The administration's rejection of the pro-affirmative action position of the University of Michigan may have attracted some Asian support.224 </w:t>
      </w:r>
      <w:r>
        <w:rPr>
          <w:rStyle w:val="Emphasis"/>
        </w:rPr>
        <w:t>The perpetuation of the forty year old blockade against Cuba</w:t>
      </w:r>
      <w:r>
        <w:rPr>
          <w:sz w:val="16"/>
        </w:rPr>
        <w:t xml:space="preserve"> despite U.S. business opposition </w:t>
      </w:r>
      <w:r>
        <w:rPr>
          <w:rStyle w:val="Emphasis"/>
        </w:rPr>
        <w:t>ensures Cuban American loyalty,225 and the rumored appointment of a Hispanic for the next U.S. Supreme Court vacancy may attract other Latinos.22 ' Delgado wonders whether people of color will "be able to work together toward mutual goals--or [will] the current factionalism and distrust continue into the future, with various minority groups competing for crumbs while majoritarian rule continue[s] unabated? 22</w:t>
      </w:r>
    </w:p>
    <w:p w14:paraId="6DA90CD2" w14:textId="6D487968" w:rsidR="00D30B1A" w:rsidRDefault="00D30B1A" w:rsidP="00D41F2D">
      <w:pPr>
        <w:pStyle w:val="Heading4"/>
        <w:rPr>
          <w:bCs/>
        </w:rPr>
      </w:pPr>
      <w:r>
        <w:t>Our advocacy is important in this space---interrogating Islamophobia in educational settings establishes a critical consciousness that enables larger political projects</w:t>
      </w:r>
    </w:p>
    <w:p w14:paraId="095DD911" w14:textId="77777777" w:rsidR="00D30B1A" w:rsidRDefault="00D30B1A" w:rsidP="00D30B1A">
      <w:proofErr w:type="spellStart"/>
      <w:r>
        <w:rPr>
          <w:rStyle w:val="StyleStyleBold12pt"/>
        </w:rPr>
        <w:t>Housee</w:t>
      </w:r>
      <w:proofErr w:type="spellEnd"/>
      <w:r>
        <w:rPr>
          <w:rStyle w:val="StyleStyleBold12pt"/>
        </w:rPr>
        <w:t xml:space="preserve"> 12</w:t>
      </w:r>
      <w:r>
        <w:t xml:space="preserve"> (</w:t>
      </w:r>
      <w:proofErr w:type="spellStart"/>
      <w:r>
        <w:t>Shirin</w:t>
      </w:r>
      <w:proofErr w:type="spellEnd"/>
      <w:r>
        <w:t xml:space="preserve">, Senior Lecturer in Sociology who works at the School of Humanities, Languages and Social Sciences, University of </w:t>
      </w:r>
      <w:proofErr w:type="spellStart"/>
      <w:r>
        <w:t>Wolverhampton</w:t>
      </w:r>
      <w:proofErr w:type="spellEnd"/>
      <w:r>
        <w:t xml:space="preserve">, UK “What’s the point? Anti-racism and students’ voices against Islamophobia”, </w:t>
      </w:r>
      <w:hyperlink r:id="rId21" w:anchor="abstract" w:history="1">
        <w:r>
          <w:rPr>
            <w:rStyle w:val="Hyperlink"/>
          </w:rPr>
          <w:t>http://www.tandfonline.com/doi/full/10.1080/13613324.2012.638867#abstract</w:t>
        </w:r>
      </w:hyperlink>
      <w:r>
        <w:t xml:space="preserve">, accessed 7/14/15) </w:t>
      </w:r>
      <w:r>
        <w:tab/>
      </w:r>
    </w:p>
    <w:p w14:paraId="705D0F8E" w14:textId="77777777" w:rsidR="00D30B1A" w:rsidRDefault="00D30B1A" w:rsidP="00D30B1A">
      <w:pPr>
        <w:rPr>
          <w:sz w:val="16"/>
        </w:rPr>
      </w:pPr>
      <w:r>
        <w:rPr>
          <w:rStyle w:val="Emphasis"/>
        </w:rPr>
        <w:t>Having reflected on the two seminar sessions on Islamophobia</w:t>
      </w:r>
      <w:r>
        <w:rPr>
          <w:sz w:val="16"/>
        </w:rPr>
        <w:t xml:space="preserve"> and the student comments, I am convinced that </w:t>
      </w:r>
      <w:r>
        <w:rPr>
          <w:rStyle w:val="Emphasis"/>
        </w:rPr>
        <w:t>the work of anti-racism in university classrooms is fundamentally important</w:t>
      </w:r>
      <w:r>
        <w:rPr>
          <w:sz w:val="16"/>
        </w:rPr>
        <w:t xml:space="preserve">. As one student said racism is real. </w:t>
      </w:r>
      <w:r>
        <w:rPr>
          <w:rStyle w:val="Emphasis"/>
        </w:rPr>
        <w:t xml:space="preserve">Through racism people suffer physically, psychologically, socially, educationally and politically. Our work in university classrooms is just the beginning of this challenge against racisms and other oppressions. Classroom discussions and general teaching form a very important contribution to this work of </w:t>
      </w:r>
      <w:proofErr w:type="spellStart"/>
      <w:r>
        <w:rPr>
          <w:rStyle w:val="Emphasis"/>
        </w:rPr>
        <w:t>anti racism</w:t>
      </w:r>
      <w:proofErr w:type="spellEnd"/>
      <w:r>
        <w:rPr>
          <w:rStyle w:val="Emphasis"/>
        </w:rPr>
        <w:t xml:space="preserve"> in education.</w:t>
      </w:r>
      <w:r>
        <w:rPr>
          <w:sz w:val="16"/>
        </w:rPr>
        <w:t xml:space="preserve"> There are no short cuts or painless cuts; </w:t>
      </w:r>
      <w:r>
        <w:rPr>
          <w:rStyle w:val="Emphasis"/>
        </w:rPr>
        <w:t>the work of anti-racism is a difficult one</w:t>
      </w:r>
      <w:r>
        <w:rPr>
          <w:rStyle w:val="StyleBoldUnderline"/>
        </w:rPr>
        <w:t>.</w:t>
      </w:r>
      <w:r>
        <w:rPr>
          <w:sz w:val="16"/>
        </w:rPr>
        <w:t xml:space="preserve"> As educators </w:t>
      </w:r>
      <w:r>
        <w:rPr>
          <w:rStyle w:val="Emphasis"/>
        </w:rPr>
        <w:t xml:space="preserve">we should make use of classroom exchanges; students’ engaged learning could be the key to promoting anti-racism </w:t>
      </w:r>
      <w:r>
        <w:rPr>
          <w:sz w:val="16"/>
        </w:rPr>
        <w:t xml:space="preserve">in our class. My goal is to teach in a way that engages students and leads them to reflect on the socio-economic political/religions issues that surrounds theirs (our) lives. This article argues for making anti-racist thinking possible in class. </w:t>
      </w:r>
      <w:r>
        <w:rPr>
          <w:rStyle w:val="Emphasis"/>
        </w:rPr>
        <w:t>The student voice, that critiques mainstream thinking as found in the media and elsewhere, is a starting point for this political work.</w:t>
      </w:r>
      <w:r>
        <w:rPr>
          <w:sz w:val="16"/>
        </w:rPr>
        <w:t xml:space="preserve"> I argue that </w:t>
      </w:r>
      <w:r>
        <w:rPr>
          <w:rStyle w:val="Emphasis"/>
        </w:rPr>
        <w:t>teaching and learning in our classroom should encourage the critical consciousness necessary for pursuing social justice. Whilst I acknowledge the limits of doing anti-racist campaign in university spaces, I argue that this is a good starting point.</w:t>
      </w:r>
      <w:r>
        <w:rPr>
          <w:sz w:val="16"/>
        </w:rPr>
        <w:t xml:space="preserve"> And who knows, </w:t>
      </w:r>
      <w:r>
        <w:rPr>
          <w:rStyle w:val="Emphasis"/>
        </w:rPr>
        <w:t>these educational exchanges may become</w:t>
      </w:r>
      <w:r>
        <w:rPr>
          <w:sz w:val="16"/>
        </w:rPr>
        <w:t xml:space="preserve"> (as with my own story) </w:t>
      </w:r>
      <w:r>
        <w:rPr>
          <w:rStyle w:val="Emphasis"/>
        </w:rPr>
        <w:t>the awakening for bigger political projects against injustices in our society</w:t>
      </w:r>
      <w:r>
        <w:rPr>
          <w:sz w:val="16"/>
        </w:rPr>
        <w:t xml:space="preserve">. In </w:t>
      </w:r>
      <w:r>
        <w:rPr>
          <w:rStyle w:val="Emphasis"/>
        </w:rPr>
        <w:t>conclusion I endorse social justice advocates</w:t>
      </w:r>
      <w:r>
        <w:rPr>
          <w:sz w:val="16"/>
        </w:rPr>
        <w:t xml:space="preserve">, such as Cunningham (cited in Johnson-Bailey 2002, 43) who </w:t>
      </w:r>
      <w:r>
        <w:rPr>
          <w:rStyle w:val="Emphasis"/>
        </w:rPr>
        <w:t>suggest that educators re-direct classroom practices and the curriculum</w:t>
      </w:r>
      <w:r>
        <w:rPr>
          <w:sz w:val="16"/>
        </w:rPr>
        <w:t>, because: ‘</w:t>
      </w:r>
      <w:r>
        <w:rPr>
          <w:rStyle w:val="Emphasis"/>
        </w:rPr>
        <w:t>if we are not working for equity in our teaching and learning</w:t>
      </w:r>
      <w:r>
        <w:rPr>
          <w:rStyle w:val="StyleBoldUnderline"/>
        </w:rPr>
        <w:t xml:space="preserve"> </w:t>
      </w:r>
      <w:r>
        <w:rPr>
          <w:rStyle w:val="Emphasis"/>
        </w:rPr>
        <w:t>environments, then…educators are inadvertently maintaining the status quo</w:t>
      </w:r>
      <w:r>
        <w:rPr>
          <w:rStyle w:val="StyleBoldUnderline"/>
        </w:rPr>
        <w:t>.</w:t>
      </w:r>
      <w:r>
        <w:rPr>
          <w:sz w:val="16"/>
        </w:rPr>
        <w:t xml:space="preserve">’ In conclusion I argue that </w:t>
      </w:r>
      <w:r>
        <w:rPr>
          <w:rStyle w:val="Emphasis"/>
        </w:rPr>
        <w:t>a classroom where critical race exchanges and dialogues take place is a classroom where students and teachers can be transformed. Transformative social justice education calls on people to develop social, political and personal awareness of the damages of racism and other oppressions</w:t>
      </w:r>
      <w:r>
        <w:rPr>
          <w:sz w:val="16"/>
        </w:rPr>
        <w:t xml:space="preserve">. I end by suggesting that </w:t>
      </w:r>
      <w:r>
        <w:rPr>
          <w:rStyle w:val="Emphasis"/>
        </w:rPr>
        <w:t xml:space="preserve">in the current times of </w:t>
      </w:r>
      <w:proofErr w:type="spellStart"/>
      <w:r>
        <w:rPr>
          <w:rStyle w:val="Emphasis"/>
        </w:rPr>
        <w:t>Islamophobic</w:t>
      </w:r>
      <w:proofErr w:type="spellEnd"/>
      <w:r>
        <w:rPr>
          <w:rStyle w:val="Emphasis"/>
        </w:rPr>
        <w:t xml:space="preserve"> racism, when racist attacks are a daily occurrence</w:t>
      </w:r>
      <w:r>
        <w:rPr>
          <w:sz w:val="16"/>
        </w:rPr>
        <w:t xml:space="preserve">, in August and September 2010 alone, </w:t>
      </w:r>
      <w:r>
        <w:rPr>
          <w:rStyle w:val="Emphasis"/>
        </w:rPr>
        <w:t>nearly 30 people have been racially abused and physically attacked</w:t>
      </w:r>
      <w:r>
        <w:rPr>
          <w:sz w:val="16"/>
        </w:rPr>
        <w:t xml:space="preserve"> (Institute of Race Relations 2010). </w:t>
      </w:r>
      <w:r>
        <w:rPr>
          <w:rStyle w:val="Emphasis"/>
        </w:rPr>
        <w:t>The point of studying racism</w:t>
      </w:r>
      <w:r>
        <w:rPr>
          <w:sz w:val="16"/>
        </w:rPr>
        <w:t xml:space="preserve">, therefore, </w:t>
      </w:r>
      <w:r>
        <w:rPr>
          <w:rStyle w:val="Emphasis"/>
        </w:rPr>
        <w:t>is to rise to the anti-racist challenge</w:t>
      </w:r>
      <w:r>
        <w:rPr>
          <w:sz w:val="16"/>
        </w:rPr>
        <w:t xml:space="preserve">, </w:t>
      </w:r>
      <w:r>
        <w:rPr>
          <w:rStyle w:val="StyleBoldUnderline"/>
        </w:rPr>
        <w:t>and</w:t>
      </w:r>
      <w:r>
        <w:rPr>
          <w:sz w:val="16"/>
        </w:rPr>
        <w:t xml:space="preserve"> for me, </w:t>
      </w:r>
      <w:r>
        <w:rPr>
          <w:rStyle w:val="Emphasis"/>
        </w:rPr>
        <w:t>a place to start this campaign is within Higher Education Institutions</w:t>
      </w:r>
      <w:r>
        <w:rPr>
          <w:sz w:val="16"/>
        </w:rPr>
        <w:t xml:space="preserve">, optimistic as it might sound, I believe, as asserted by Sheridan (cited in Van </w:t>
      </w:r>
      <w:proofErr w:type="spellStart"/>
      <w:r>
        <w:rPr>
          <w:sz w:val="16"/>
        </w:rPr>
        <w:t>Driel</w:t>
      </w:r>
      <w:proofErr w:type="spellEnd"/>
      <w:r>
        <w:rPr>
          <w:sz w:val="16"/>
        </w:rPr>
        <w:t xml:space="preserve"> 2004) that: ‘</w:t>
      </w:r>
      <w:r>
        <w:rPr>
          <w:rStyle w:val="Emphasis"/>
        </w:rPr>
        <w:t>Education can enlighten students and promote positive attitudes…. Education settings can be the first arena in which battles can be fought against Islamophobia. It is to education that our attention should be directed</w:t>
      </w:r>
      <w:r>
        <w:rPr>
          <w:sz w:val="16"/>
        </w:rPr>
        <w:t>.’ (162)</w:t>
      </w:r>
    </w:p>
    <w:p w14:paraId="3D2AA522" w14:textId="77777777" w:rsidR="00D30B1A" w:rsidRDefault="00D30B1A" w:rsidP="00D30B1A">
      <w:pPr>
        <w:rPr>
          <w:sz w:val="16"/>
        </w:rPr>
      </w:pPr>
    </w:p>
    <w:p w14:paraId="280DEE6E" w14:textId="42F0F3CB" w:rsidR="00D30B1A" w:rsidRDefault="00D30B1A" w:rsidP="00D41F2D">
      <w:pPr>
        <w:pStyle w:val="Heading4"/>
      </w:pPr>
      <w:r>
        <w:t xml:space="preserve">Deconstructing flawed assumptions behind Islamophobia creates a transformative and </w:t>
      </w:r>
      <w:proofErr w:type="spellStart"/>
      <w:r>
        <w:t>liberatory</w:t>
      </w:r>
      <w:proofErr w:type="spellEnd"/>
      <w:r>
        <w:t xml:space="preserve"> pedagogy that enables us as agents to challenge racist dynamics</w:t>
      </w:r>
    </w:p>
    <w:p w14:paraId="3980CD13" w14:textId="77777777" w:rsidR="00D30B1A" w:rsidRDefault="00D30B1A" w:rsidP="00D30B1A">
      <w:r>
        <w:rPr>
          <w:rStyle w:val="StyleStyleBold12pt"/>
        </w:rPr>
        <w:t>Zine 4</w:t>
      </w:r>
      <w:r>
        <w:t xml:space="preserve"> (Jasmin, Professor of Sociology and Equity Studies, is a researcher studying Muslims in the Canadian diaspora. She teaches graduate courses in the Department of Sociology and Equity Studies in Education at the Ontario Institute for Studies in Education of the University of Toronto in the areas of race and ethnicity, anti-racism education and critical ethnography, “Anti-Islamophobia Education as Transformative </w:t>
      </w:r>
      <w:proofErr w:type="spellStart"/>
      <w:r>
        <w:t>Pedadogy</w:t>
      </w:r>
      <w:proofErr w:type="spellEnd"/>
      <w:r>
        <w:t xml:space="preserve">: Reflections from the Educational Front Lines”, </w:t>
      </w:r>
      <w:hyperlink r:id="rId22" w:history="1">
        <w:r>
          <w:rPr>
            <w:rStyle w:val="Hyperlink"/>
          </w:rPr>
          <w:t>http://ccmw.com/wp-content/uploads/2013/05/01-ccmw_being_muslim_toolkit_module1.pdf</w:t>
        </w:r>
      </w:hyperlink>
      <w:r>
        <w:t xml:space="preserve">, accessed 7/14/15) </w:t>
      </w:r>
    </w:p>
    <w:p w14:paraId="1D4826F3" w14:textId="77777777" w:rsidR="00D30B1A" w:rsidRDefault="00D30B1A" w:rsidP="00D30B1A">
      <w:pPr>
        <w:rPr>
          <w:rStyle w:val="Emphasis"/>
        </w:rPr>
      </w:pPr>
      <w:r>
        <w:rPr>
          <w:rStyle w:val="Emphasis"/>
        </w:rPr>
        <w:t>As an anti-racism scholar and educator</w:t>
      </w:r>
      <w:r>
        <w:rPr>
          <w:sz w:val="16"/>
        </w:rPr>
        <w:t xml:space="preserve">, fellow colleagues and I realized from as early as September 12 that </w:t>
      </w:r>
      <w:r>
        <w:rPr>
          <w:rStyle w:val="Emphasis"/>
        </w:rPr>
        <w:t>there was an urgency to frame a critical pedagogical response to address and challenge the rampant Islamophobia affecting the realities of Muslims from all walks of life and social conditions. Among the most vulnerable were children and youth</w:t>
      </w:r>
      <w:r>
        <w:rPr>
          <w:sz w:val="16"/>
        </w:rPr>
        <w:t xml:space="preserve">, who received little support from schools in dealing with the backlash that many were experiencing on a routine basis. Most schools were reluctant to engage in any response beyond the politically neutral arena of “crisis management.” Among the school districts that I was in contact with, </w:t>
      </w:r>
      <w:r>
        <w:rPr>
          <w:rStyle w:val="StyleBoldUnderline"/>
        </w:rPr>
        <w:t xml:space="preserve">there was a </w:t>
      </w:r>
      <w:r>
        <w:rPr>
          <w:rStyle w:val="Emphasis"/>
        </w:rPr>
        <w:t>clear resistance to addressing or even naming issues of racism and Islamophobia</w:t>
      </w:r>
      <w:r>
        <w:rPr>
          <w:rStyle w:val="StyleBoldUnderline"/>
        </w:rPr>
        <w:t>.</w:t>
      </w:r>
      <w:r>
        <w:rPr>
          <w:sz w:val="16"/>
        </w:rPr>
        <w:t xml:space="preserve"> In fact, </w:t>
      </w:r>
      <w:r>
        <w:rPr>
          <w:rStyle w:val="Emphasis"/>
        </w:rPr>
        <w:t>the discursive language to name and define the experiences that Muslims were encountering</w:t>
      </w:r>
      <w:r>
        <w:rPr>
          <w:sz w:val="16"/>
        </w:rPr>
        <w:t xml:space="preserve"> on a day-to-day basis </w:t>
      </w:r>
      <w:r>
        <w:rPr>
          <w:rStyle w:val="Emphasis"/>
        </w:rPr>
        <w:t>did not even exist within the educational discourse</w:t>
      </w:r>
      <w:r>
        <w:rPr>
          <w:sz w:val="16"/>
        </w:rPr>
        <w:t xml:space="preserve">. While schools were reluctant to name specific incidents as racism – part of an all-too-common denial – </w:t>
      </w:r>
      <w:r>
        <w:rPr>
          <w:rStyle w:val="Emphasis"/>
        </w:rPr>
        <w:t>the notion of “Islamophobia” did not have any currency at all</w:t>
      </w:r>
      <w:r>
        <w:rPr>
          <w:sz w:val="16"/>
        </w:rPr>
        <w:t xml:space="preserve">. In fact, </w:t>
      </w:r>
      <w:r>
        <w:rPr>
          <w:rStyle w:val="Emphasis"/>
        </w:rPr>
        <w:t>it was not a part of the language or conceptual constructs commonly used by educators, even by those committed to multicultural and antiracist pedagogy. I realized the urgency to map a new epistemological and pedagogical terrain by creating an educational framework for addressing Islamophobia. Within the existing equity-based educational frameworks, one could find the conceptual and pedagogical tools to address issues of racism, classism, sexism, homophobia, ableism, and anti-Semitism.</w:t>
      </w:r>
      <w:r>
        <w:rPr>
          <w:sz w:val="16"/>
        </w:rPr>
        <w:t xml:space="preserve"> However, the </w:t>
      </w:r>
      <w:r>
        <w:rPr>
          <w:rStyle w:val="Emphasis"/>
        </w:rPr>
        <w:t>discursive foundations for dealing with Islamophobia and the accompanying educational resources simply did not exist</w:t>
      </w:r>
      <w:r>
        <w:rPr>
          <w:sz w:val="16"/>
        </w:rPr>
        <w:t xml:space="preserve">. Developing a new framework to fill this gap involved coining a new term: “Anti-Islamophobia Education.” </w:t>
      </w:r>
      <w:r>
        <w:rPr>
          <w:rStyle w:val="Emphasis"/>
        </w:rPr>
        <w:t>Being able to name and define the experience of Muslims as the result of Islamophobia was critical to shaping the kind of interventions that would take place from a critical educational standpoint. Before outlining a methodology for conducting anti-Islamophobia education, it was necessary to develop some discursive foundations</w:t>
      </w:r>
      <w:r>
        <w:rPr>
          <w:sz w:val="16"/>
        </w:rPr>
        <w:t xml:space="preserve">, arrive at a definition of Islamophobia, </w:t>
      </w:r>
      <w:r>
        <w:rPr>
          <w:rStyle w:val="Emphasis"/>
        </w:rPr>
        <w:t>and create an understanding of what it was that we sought to challenge and resist</w:t>
      </w:r>
      <w:r>
        <w:rPr>
          <w:sz w:val="16"/>
        </w:rPr>
        <w:t xml:space="preserve">. From a socio-psychological standpoint, the notion of Islamophobia is often loosely translated as an “attitude of fear, mistrust, or hatred of Islam and its adherents.” However, this definition presents a narrow conceptual framework and does not take into account the social, structural, and ideological dimensions through which forms of oppression are operationalized and enacted. Applying a more holistic analysis, far from being based on mere “ignorance,” </w:t>
      </w:r>
      <w:proofErr w:type="spellStart"/>
      <w:r>
        <w:rPr>
          <w:rStyle w:val="Emphasis"/>
        </w:rPr>
        <w:t>Islamophobic</w:t>
      </w:r>
      <w:proofErr w:type="spellEnd"/>
      <w:r>
        <w:rPr>
          <w:rStyle w:val="Emphasis"/>
        </w:rPr>
        <w:t xml:space="preserve"> attitudes are,</w:t>
      </w:r>
      <w:r>
        <w:rPr>
          <w:sz w:val="16"/>
        </w:rPr>
        <w:t xml:space="preserve"> in fact, </w:t>
      </w:r>
      <w:r>
        <w:rPr>
          <w:rStyle w:val="Emphasis"/>
        </w:rPr>
        <w:t>part of a rational system of power and domination that manifests as individual, ideological, and systemic forms of discrimination and oppression. The idea that discrimination</w:t>
      </w:r>
      <w:r>
        <w:rPr>
          <w:sz w:val="16"/>
        </w:rPr>
        <w:t xml:space="preserve">, be it based on race, class, gender, sexuality, ability, or religion, </w:t>
      </w:r>
      <w:r>
        <w:rPr>
          <w:rStyle w:val="Emphasis"/>
        </w:rPr>
        <w:t>simply stems from “ignorance” allows those engaged in oppressive acts and policies to claim a space of innocence</w:t>
      </w:r>
      <w:r>
        <w:rPr>
          <w:rStyle w:val="StyleBoldUnderline"/>
        </w:rPr>
        <w:t>.</w:t>
      </w:r>
      <w:r>
        <w:rPr>
          <w:sz w:val="16"/>
        </w:rPr>
        <w:t xml:space="preserve"> By labeling Islamophobia as an essentially “irrational” fear, this conception denies the logic and rationality of social dominance and oppression, which operates on multiple social, ideological, and systemic levels. Therefore, </w:t>
      </w:r>
      <w:r>
        <w:rPr>
          <w:rStyle w:val="Emphasis"/>
        </w:rPr>
        <w:t>to capture the complex dimensions through which Islamophobia operates, it is necessary to extend the</w:t>
      </w:r>
      <w:r>
        <w:rPr>
          <w:rStyle w:val="StyleBoldUnderline"/>
        </w:rPr>
        <w:t xml:space="preserve"> </w:t>
      </w:r>
      <w:r>
        <w:rPr>
          <w:rStyle w:val="Emphasis"/>
        </w:rPr>
        <w:t xml:space="preserve">definition </w:t>
      </w:r>
      <w:r>
        <w:rPr>
          <w:sz w:val="16"/>
        </w:rPr>
        <w:t xml:space="preserve">from its limited conception as a “fear and hatred of Islam and Muslims” </w:t>
      </w:r>
      <w:r>
        <w:rPr>
          <w:rStyle w:val="Emphasis"/>
        </w:rPr>
        <w:t>and acknowledge that these attitudes are intrinsically linked to individual, ideological, and systemic forms of oppression that support the logic and rationale of specific power relations</w:t>
      </w:r>
      <w:r>
        <w:rPr>
          <w:sz w:val="16"/>
        </w:rPr>
        <w:t xml:space="preserve">. For example, individual acts of oppression include such practices as name-calling or personal assault, while systemic forms of oppression refer to the structural conditions of inequality regulated through such institutional practices as racial profiling or denying jobs or housing opportunities. These </w:t>
      </w:r>
      <w:r>
        <w:rPr>
          <w:rStyle w:val="Emphasis"/>
        </w:rPr>
        <w:t xml:space="preserve">exclusionary practices are shored up by specific ideological underpinnings, among them the purveyed notions designed to </w:t>
      </w:r>
      <w:proofErr w:type="spellStart"/>
      <w:r>
        <w:rPr>
          <w:rStyle w:val="Emphasis"/>
        </w:rPr>
        <w:t>pathologize</w:t>
      </w:r>
      <w:proofErr w:type="spellEnd"/>
      <w:r>
        <w:rPr>
          <w:rStyle w:val="Emphasis"/>
        </w:rPr>
        <w:t xml:space="preserve"> Muslims as “terrorists” and impending threats to public safety. Understanding the dimensions of how systems of oppression such as Islamophobia operate socially, ideologically, and systemically became a key component of developing educational tools that would help build the critical skills needed to analyze and challenge these dynamics</w:t>
      </w:r>
      <w:r>
        <w:rPr>
          <w:sz w:val="16"/>
        </w:rPr>
        <w:t xml:space="preserve">. From a discursive standpoint, I locate anti-Islamophobia education within a integrative anti-racism framework5 that views systems of oppression based on race, class, gender, sexuality, ability, and religion as part of a multiple and interlocking nexus that reinforce and sustain one another. Based on this understanding, I have mapped some key epistemological foundations for anti-Islamophobia education.6 </w:t>
      </w:r>
      <w:proofErr w:type="gramStart"/>
      <w:r>
        <w:rPr>
          <w:sz w:val="16"/>
        </w:rPr>
        <w:t>This</w:t>
      </w:r>
      <w:proofErr w:type="gramEnd"/>
      <w:r>
        <w:rPr>
          <w:sz w:val="16"/>
        </w:rPr>
        <w:t xml:space="preserve"> includes the need to “reclaim the stage” through which Islam is represented from the specter of terrorists and suicide bombers to a platform of peace and social justice. “</w:t>
      </w:r>
      <w:r>
        <w:rPr>
          <w:rStyle w:val="Emphasis"/>
        </w:rPr>
        <w:t xml:space="preserve">Reclaiming the stage” requires adopting a pedagogical approach that shifts the popular media discourse away from the negative, </w:t>
      </w:r>
      <w:proofErr w:type="spellStart"/>
      <w:r>
        <w:rPr>
          <w:rStyle w:val="Emphasis"/>
        </w:rPr>
        <w:t>essentialized</w:t>
      </w:r>
      <w:proofErr w:type="spellEnd"/>
      <w:r>
        <w:rPr>
          <w:rStyle w:val="Emphasis"/>
        </w:rPr>
        <w:t xml:space="preserve"> referents and tropes of abject “Otherness” ascribed to Muslims. This move involves presenting a critical counter-narrative in order to reframe the Manichean worldview and “clash of civilizations” narratives typically being purveyed in order to present a more nuanced, reasoned, and critical perspective of the global sociopolitical realities that Muslim individuals and societies are confronting, engaging, and challenging. Another foundational aspect of anti-Islamophobia education involves interrogating the systemic mechanisms through which Islamophobia is reinforced, by analytically unraveling the dynamics of power in society that sustain social inequality.</w:t>
      </w:r>
      <w:r>
        <w:rPr>
          <w:sz w:val="16"/>
        </w:rPr>
        <w:t xml:space="preserve"> </w:t>
      </w:r>
      <w:r>
        <w:rPr>
          <w:bCs/>
          <w:sz w:val="12"/>
          <w:u w:val="single"/>
        </w:rPr>
        <w:t xml:space="preserve">¶ </w:t>
      </w:r>
      <w:r>
        <w:rPr>
          <w:rStyle w:val="Emphasis"/>
        </w:rPr>
        <w:t>Racial profiling</w:t>
      </w:r>
      <w:r>
        <w:rPr>
          <w:sz w:val="16"/>
        </w:rPr>
        <w:t xml:space="preserve">, which targets groups on the basis of their race, ethnicity, faith, or other aspects of social difference, </w:t>
      </w:r>
      <w:r>
        <w:rPr>
          <w:rStyle w:val="Emphasis"/>
        </w:rPr>
        <w:t xml:space="preserve">and similar issues are major systemic barriers that criminalize and </w:t>
      </w:r>
      <w:proofErr w:type="spellStart"/>
      <w:r>
        <w:rPr>
          <w:rStyle w:val="Emphasis"/>
        </w:rPr>
        <w:t>pathologize</w:t>
      </w:r>
      <w:proofErr w:type="spellEnd"/>
      <w:r>
        <w:rPr>
          <w:rStyle w:val="Emphasis"/>
        </w:rPr>
        <w:t xml:space="preserve"> entire communities.</w:t>
      </w:r>
      <w:r>
        <w:rPr>
          <w:sz w:val="16"/>
        </w:rPr>
        <w:t xml:space="preserve"> In schools, the practice of “color-coded streaming,” whereby a disproportionate number of racially and ethnically marginalized youth are channeled into lower non-academic level streams, is another example of institutionalized racism. </w:t>
      </w:r>
      <w:r>
        <w:rPr>
          <w:rStyle w:val="Emphasis"/>
        </w:rPr>
        <w:t>Negative perceptions held by teachers and guidance counselors toward racialized students have often led to assumptions of failure or limited chances for success</w:t>
      </w:r>
      <w:r>
        <w:rPr>
          <w:sz w:val="16"/>
        </w:rPr>
        <w:t xml:space="preserve">, based on such false stereotypes as the notion that “Islam doesn’t value education for girls” or “Black students won’t succeed.” These </w:t>
      </w:r>
      <w:r>
        <w:rPr>
          <w:rStyle w:val="Emphasis"/>
        </w:rPr>
        <w:t xml:space="preserve">negative attitudes are relayed to students through the “hidden curriculum” of schooling and lead to lower expectations being placed upon youth from specific communities.7 Developing critical pedagogical tools to analyze and develop challenges to these systems of domination is part of building a transformative and </w:t>
      </w:r>
      <w:proofErr w:type="spellStart"/>
      <w:r>
        <w:rPr>
          <w:rStyle w:val="Emphasis"/>
        </w:rPr>
        <w:t>liberatory</w:t>
      </w:r>
      <w:proofErr w:type="spellEnd"/>
      <w:r>
        <w:rPr>
          <w:rStyle w:val="Emphasis"/>
        </w:rPr>
        <w:t xml:space="preserve"> pedagogy, one geared toward achieving greater social justice in both schools and society. Another key goal of anti-Islamophobia education involves the need to demystify stereotypes.</w:t>
      </w:r>
      <w:r>
        <w:rPr>
          <w:sz w:val="16"/>
        </w:rPr>
        <w:t xml:space="preserve"> Since 9/11, renewed Orientalist constructions of difference have permeated the representation of Muslims in media and popular culture. Images of fanatical terrorists and burqa-clad women are seen as the primary markers of the Muslim world. </w:t>
      </w:r>
      <w:r>
        <w:rPr>
          <w:rStyle w:val="Emphasis"/>
        </w:rPr>
        <w:t>Deconstructing and demystifying these stereotypes is vital to helping students develop a critical literacy of the politics of media and image-making. Critically examining the destructive impact of how these images create the social and ideological divide between “us” and “them” is important to exposing how power operates through the politics of representation.</w:t>
      </w:r>
    </w:p>
    <w:p w14:paraId="115C59F2" w14:textId="497A6326" w:rsidR="00D41F2D" w:rsidRDefault="00D41F2D" w:rsidP="00D41F2D"/>
    <w:p w14:paraId="1EF349EB" w14:textId="77777777" w:rsidR="00D41F2D" w:rsidRDefault="00D41F2D" w:rsidP="00D41F2D">
      <w:pPr>
        <w:pStyle w:val="Heading3"/>
      </w:pPr>
      <w:proofErr w:type="gramStart"/>
      <w:r>
        <w:t>al-Qaeda</w:t>
      </w:r>
      <w:proofErr w:type="gramEnd"/>
    </w:p>
    <w:p w14:paraId="76678E44" w14:textId="77777777" w:rsidR="00D41F2D" w:rsidRPr="00D41F2D" w:rsidRDefault="00D41F2D" w:rsidP="00D41F2D">
      <w:pPr>
        <w:pStyle w:val="Heading4"/>
      </w:pPr>
      <w:r w:rsidRPr="00D41F2D">
        <w:t>Their construction of al-Qaeda as distinct is an inter-subjectively determined construction that only fuels us/them dichotomies and conflict</w:t>
      </w:r>
    </w:p>
    <w:p w14:paraId="7DC9B4FE" w14:textId="77777777" w:rsidR="00D41F2D" w:rsidRDefault="00D41F2D" w:rsidP="00D41F2D">
      <w:r>
        <w:rPr>
          <w:rStyle w:val="CiteChar"/>
        </w:rPr>
        <w:t>Talbot 8</w:t>
      </w:r>
      <w:r>
        <w:t xml:space="preserve"> (Steven, </w:t>
      </w:r>
      <w:proofErr w:type="spellStart"/>
      <w:r>
        <w:t>Defence</w:t>
      </w:r>
      <w:proofErr w:type="spellEnd"/>
      <w:r>
        <w:t xml:space="preserve"> Science and Technology </w:t>
      </w:r>
      <w:proofErr w:type="spellStart"/>
      <w:r>
        <w:t>Organisation</w:t>
      </w:r>
      <w:proofErr w:type="spellEnd"/>
      <w:r>
        <w:t>, “'Us' and 'Them': Terrorism, Conflict and (O</w:t>
      </w:r>
      <w:proofErr w:type="gramStart"/>
      <w:r>
        <w:t>)</w:t>
      </w:r>
      <w:proofErr w:type="spellStart"/>
      <w:r>
        <w:t>ther</w:t>
      </w:r>
      <w:proofErr w:type="spellEnd"/>
      <w:proofErr w:type="gramEnd"/>
      <w:r>
        <w:t xml:space="preserve"> Discursive Formations”, March 21, </w:t>
      </w:r>
      <w:hyperlink r:id="rId23" w:history="1">
        <w:r>
          <w:rPr>
            <w:rStyle w:val="Hyperlink"/>
          </w:rPr>
          <w:t>http://www.socresonline.org.uk/13/1/17.html</w:t>
        </w:r>
      </w:hyperlink>
      <w:r>
        <w:t>, AV)</w:t>
      </w:r>
    </w:p>
    <w:p w14:paraId="3E3182DD" w14:textId="77777777" w:rsidR="00D41F2D" w:rsidRDefault="00D41F2D" w:rsidP="00D41F2D"/>
    <w:p w14:paraId="0C76253D" w14:textId="77777777" w:rsidR="00D41F2D" w:rsidRDefault="00D41F2D" w:rsidP="00D41F2D">
      <w:r>
        <w:t xml:space="preserve">4.7 </w:t>
      </w:r>
      <w:r>
        <w:rPr>
          <w:rStyle w:val="Emphasis"/>
        </w:rPr>
        <w:t>Self/Other relations are therefore ‘matters of power and rhetoric rather than of essence</w:t>
      </w:r>
      <w:r>
        <w:t xml:space="preserve">’ (Clifford, 2004, p.14). </w:t>
      </w:r>
      <w:r>
        <w:rPr>
          <w:rStyle w:val="Emphasis"/>
        </w:rPr>
        <w:t xml:space="preserve">Within this context, boundary-making practices are a way of ‘locking’ ‘imagined communities’ into strategically informed ontological states of being. Moreover, these boundaries </w:t>
      </w:r>
      <w:r>
        <w:rPr>
          <w:rStyle w:val="BoldUnderlineChar"/>
        </w:rPr>
        <w:t>are inter-subjectively determined, that is, they are constructed</w:t>
      </w:r>
      <w:r>
        <w:rPr>
          <w:rStyle w:val="Emphasis"/>
        </w:rPr>
        <w:t xml:space="preserve"> through an emphasis on only a subset of many identity labels that apply</w:t>
      </w:r>
      <w:r>
        <w:t xml:space="preserve"> (</w:t>
      </w:r>
      <w:proofErr w:type="spellStart"/>
      <w:r>
        <w:t>eg</w:t>
      </w:r>
      <w:proofErr w:type="spellEnd"/>
      <w:r>
        <w:t xml:space="preserve">. religion). President George </w:t>
      </w:r>
      <w:r>
        <w:rPr>
          <w:rStyle w:val="Emphasis"/>
        </w:rPr>
        <w:t>Bush has described his war on terror as a ‘crusade’ and a ‘divine plan’ guided by God. These sentiments are similar to Islamic calls for Jihad, with religious terrorists viewing themselves as God’s people and their enemies as God’s enemies</w:t>
      </w:r>
      <w:r>
        <w:t xml:space="preserve">, ‘infidels’, or sinners. As a consequence, </w:t>
      </w:r>
      <w:r>
        <w:rPr>
          <w:rStyle w:val="Emphasis"/>
        </w:rPr>
        <w:t>for both sides, the conflict takes on the form of a ‘spiritual battle.’ Thus religious doctrine acts as fuel for Islamic-based terrorism as it does for the US led ‘war on terror’</w:t>
      </w:r>
      <w:r>
        <w:t xml:space="preserve">. Inside this discursive framework, both would contend that each party’s religion is the only meaningful one (Berry, 2006 p.4). Indeed, </w:t>
      </w:r>
      <w:r>
        <w:rPr>
          <w:rStyle w:val="Emphasis"/>
        </w:rPr>
        <w:t>the construction of identity plays a key role in relation to the prospect for religious and political violence</w:t>
      </w:r>
      <w:r>
        <w:t xml:space="preserve">. Hence, </w:t>
      </w:r>
      <w:r>
        <w:rPr>
          <w:rStyle w:val="Emphasis"/>
        </w:rPr>
        <w:t xml:space="preserve">identity claims invariably informs interests. The call by fundamentalist Islamists for a Jihad on Western nations for example is a </w:t>
      </w:r>
      <w:proofErr w:type="spellStart"/>
      <w:r>
        <w:rPr>
          <w:rStyle w:val="Emphasis"/>
        </w:rPr>
        <w:t>realisation</w:t>
      </w:r>
      <w:proofErr w:type="spellEnd"/>
      <w:r>
        <w:rPr>
          <w:rStyle w:val="Emphasis"/>
        </w:rPr>
        <w:t xml:space="preserve"> of both interests and identities simultaneously.</w:t>
      </w:r>
      <w:r>
        <w:t xml:space="preserve"> In this sense, </w:t>
      </w:r>
      <w:r>
        <w:rPr>
          <w:rStyle w:val="Emphasis"/>
        </w:rPr>
        <w:t>identities and interests are mutually reinforcing concepts and incapable of being pursued separately</w:t>
      </w:r>
      <w:r>
        <w:t xml:space="preserve"> (Hughes, 2004, p.7). 4.8 </w:t>
      </w:r>
      <w:r>
        <w:rPr>
          <w:rStyle w:val="Emphasis"/>
        </w:rPr>
        <w:t xml:space="preserve">Identity negotiation highlights the political nature of social identifications of </w:t>
      </w:r>
      <w:proofErr w:type="gramStart"/>
      <w:r>
        <w:rPr>
          <w:rStyle w:val="Emphasis"/>
        </w:rPr>
        <w:t>Self</w:t>
      </w:r>
      <w:proofErr w:type="gramEnd"/>
      <w:r>
        <w:rPr>
          <w:rStyle w:val="Emphasis"/>
        </w:rPr>
        <w:t xml:space="preserve"> and Others within and between groups</w:t>
      </w:r>
      <w:r>
        <w:t xml:space="preserve">. Contestation arises out of those ascribed social or collective identities that do not align with an individual’s or group’s self-definition, highlighting global and national tensions, as well as power dynamics which frequently underplay such identification processes. </w:t>
      </w:r>
      <w:r>
        <w:rPr>
          <w:rStyle w:val="Emphasis"/>
        </w:rPr>
        <w:t xml:space="preserve">Hence Self/Other struggles are ultimately struggles of legitimacy and meaning, frequently enacting and </w:t>
      </w:r>
      <w:proofErr w:type="spellStart"/>
      <w:r>
        <w:rPr>
          <w:rStyle w:val="Emphasis"/>
        </w:rPr>
        <w:t>fuelling</w:t>
      </w:r>
      <w:proofErr w:type="spellEnd"/>
      <w:r>
        <w:rPr>
          <w:rStyle w:val="Emphasis"/>
        </w:rPr>
        <w:t xml:space="preserve"> </w:t>
      </w:r>
      <w:r>
        <w:rPr>
          <w:rStyle w:val="BoldUnderlineChar"/>
        </w:rPr>
        <w:t>conflict</w:t>
      </w:r>
      <w:r>
        <w:rPr>
          <w:rStyle w:val="Emphasis"/>
        </w:rPr>
        <w:t xml:space="preserve">. Indeed, it is in the creation of </w:t>
      </w:r>
      <w:proofErr w:type="gramStart"/>
      <w:r>
        <w:rPr>
          <w:rStyle w:val="Emphasis"/>
        </w:rPr>
        <w:t>Self</w:t>
      </w:r>
      <w:proofErr w:type="gramEnd"/>
      <w:r>
        <w:rPr>
          <w:rStyle w:val="Emphasis"/>
        </w:rPr>
        <w:t xml:space="preserve"> and an all-threatening Other that the state, or prominent figures within terrorist networks like </w:t>
      </w:r>
      <w:r>
        <w:rPr>
          <w:rStyle w:val="BoldUnderlineChar"/>
        </w:rPr>
        <w:t>Al Qaeda, use their power and available resources for legitimated violence</w:t>
      </w:r>
      <w:r>
        <w:t xml:space="preserve"> (</w:t>
      </w:r>
      <w:proofErr w:type="spellStart"/>
      <w:r>
        <w:t>Grondin</w:t>
      </w:r>
      <w:proofErr w:type="spellEnd"/>
      <w:r>
        <w:t xml:space="preserve">, 2004). </w:t>
      </w:r>
    </w:p>
    <w:p w14:paraId="2B7F5D8B" w14:textId="77777777" w:rsidR="00D41F2D" w:rsidRDefault="00D41F2D" w:rsidP="00D41F2D">
      <w:pPr>
        <w:rPr>
          <w:lang w:eastAsia="x-none"/>
        </w:rPr>
      </w:pPr>
    </w:p>
    <w:p w14:paraId="503462CE" w14:textId="77777777" w:rsidR="00D41F2D" w:rsidRDefault="00D41F2D" w:rsidP="00D41F2D">
      <w:pPr>
        <w:pStyle w:val="Heading4"/>
      </w:pPr>
      <w:r>
        <w:t>The case is a lie – claims about al-Qaeda are produced by fear-mongering and faulty knowledge</w:t>
      </w:r>
    </w:p>
    <w:p w14:paraId="04BF535A" w14:textId="77777777" w:rsidR="00D41F2D" w:rsidRDefault="00D41F2D" w:rsidP="00D41F2D">
      <w:pPr>
        <w:rPr>
          <w:lang w:eastAsia="x-none"/>
        </w:rPr>
      </w:pPr>
      <w:r>
        <w:rPr>
          <w:rStyle w:val="CiteChar"/>
        </w:rPr>
        <w:t>Spencer 8</w:t>
      </w:r>
      <w:r>
        <w:rPr>
          <w:lang w:eastAsia="x-none"/>
        </w:rPr>
        <w:t xml:space="preserve"> – Lecturer in International Relations @ Ludwig-</w:t>
      </w:r>
      <w:proofErr w:type="spellStart"/>
      <w:r>
        <w:rPr>
          <w:lang w:eastAsia="x-none"/>
        </w:rPr>
        <w:t>Maximilians</w:t>
      </w:r>
      <w:proofErr w:type="spellEnd"/>
      <w:r>
        <w:rPr>
          <w:lang w:eastAsia="x-none"/>
        </w:rPr>
        <w:t xml:space="preserve">-University, Munich (Alexander, and Rainer </w:t>
      </w:r>
      <w:proofErr w:type="spellStart"/>
      <w:r>
        <w:rPr>
          <w:lang w:eastAsia="x-none"/>
        </w:rPr>
        <w:t>Hülsse</w:t>
      </w:r>
      <w:proofErr w:type="spellEnd"/>
      <w:r>
        <w:rPr>
          <w:lang w:eastAsia="x-none"/>
        </w:rPr>
        <w:t>, Assistant Professor of International Relations @ Ludwig-</w:t>
      </w:r>
      <w:proofErr w:type="spellStart"/>
      <w:r>
        <w:rPr>
          <w:lang w:eastAsia="x-none"/>
        </w:rPr>
        <w:t>Maximilians</w:t>
      </w:r>
      <w:proofErr w:type="spellEnd"/>
      <w:r>
        <w:rPr>
          <w:lang w:eastAsia="x-none"/>
        </w:rPr>
        <w:t>-University, “The Metaphor of Terror: Terrorism Studies and the Constructivist Turn,” Security Dialogue vol. 39, no. 6, December)</w:t>
      </w:r>
    </w:p>
    <w:p w14:paraId="3AED675B" w14:textId="77777777" w:rsidR="00D41F2D" w:rsidRDefault="00D41F2D" w:rsidP="00D41F2D">
      <w:pPr>
        <w:rPr>
          <w:lang w:eastAsia="x-none"/>
        </w:rPr>
      </w:pPr>
    </w:p>
    <w:p w14:paraId="40A2E8B9" w14:textId="77777777" w:rsidR="00D41F2D" w:rsidRDefault="00D41F2D" w:rsidP="00D41F2D">
      <w:pPr>
        <w:rPr>
          <w:lang w:eastAsia="x-none"/>
        </w:rPr>
      </w:pPr>
      <w:r>
        <w:rPr>
          <w:lang w:eastAsia="x-none"/>
        </w:rPr>
        <w:t xml:space="preserve">In any case, </w:t>
      </w:r>
      <w:r>
        <w:rPr>
          <w:rStyle w:val="BoldUnderlineChar"/>
        </w:rPr>
        <w:t>most of what has been written on Al-Qaeda is based neither on interviews nor on field research conducted inside the organization</w:t>
      </w:r>
      <w:r>
        <w:rPr>
          <w:rStyle w:val="Emphasis"/>
        </w:rPr>
        <w:t>. Rather, it builds on less-direct information – it is ‘veranda terrorism research’. Among the sources used are already existing studies of Al-Qaeda, media information and intelligence reports</w:t>
      </w:r>
      <w:r>
        <w:rPr>
          <w:lang w:eastAsia="x-none"/>
        </w:rPr>
        <w:t xml:space="preserve">. Obviously, </w:t>
      </w:r>
      <w:r>
        <w:rPr>
          <w:rStyle w:val="BoldUnderlineChar"/>
        </w:rPr>
        <w:t>this leads to a rather incestuous field of knowledge, where one scholar reproduces the unverified views of another and thus contributes to the circulation of the ever-same ‘facts’</w:t>
      </w:r>
      <w:r>
        <w:rPr>
          <w:lang w:eastAsia="x-none"/>
        </w:rPr>
        <w:t xml:space="preserve"> (Reid, 1993). </w:t>
      </w:r>
      <w:r>
        <w:rPr>
          <w:rStyle w:val="Emphasis"/>
        </w:rPr>
        <w:t>This is hardly a new insight about terrorism research, however. Back in 1988, one review found that ‘there are probably few areas in the social science literature in which so much is written on the basis of so little research’</w:t>
      </w:r>
      <w:r>
        <w:rPr>
          <w:lang w:eastAsia="x-none"/>
        </w:rPr>
        <w:t xml:space="preserve"> (</w:t>
      </w:r>
      <w:proofErr w:type="spellStart"/>
      <w:r>
        <w:rPr>
          <w:lang w:eastAsia="x-none"/>
        </w:rPr>
        <w:t>Schmid</w:t>
      </w:r>
      <w:proofErr w:type="spellEnd"/>
      <w:r>
        <w:rPr>
          <w:lang w:eastAsia="x-none"/>
        </w:rPr>
        <w:t xml:space="preserve"> &amp; </w:t>
      </w:r>
      <w:proofErr w:type="spellStart"/>
      <w:r>
        <w:rPr>
          <w:lang w:eastAsia="x-none"/>
        </w:rPr>
        <w:t>Jongman</w:t>
      </w:r>
      <w:proofErr w:type="spellEnd"/>
      <w:r>
        <w:rPr>
          <w:lang w:eastAsia="x-none"/>
        </w:rPr>
        <w:t xml:space="preserve">, 1988: 177). </w:t>
      </w:r>
      <w:r>
        <w:rPr>
          <w:rStyle w:val="Emphasis"/>
        </w:rPr>
        <w:t>Another remarked that ‘with a few clusters of exception there is, in fact, a disturbing lack of good empirically-grounded research on terrorism’</w:t>
      </w:r>
      <w:r>
        <w:rPr>
          <w:lang w:eastAsia="x-none"/>
        </w:rPr>
        <w:t xml:space="preserve"> (</w:t>
      </w:r>
      <w:proofErr w:type="spellStart"/>
      <w:r>
        <w:rPr>
          <w:lang w:eastAsia="x-none"/>
        </w:rPr>
        <w:t>Gurr</w:t>
      </w:r>
      <w:proofErr w:type="spellEnd"/>
      <w:r>
        <w:rPr>
          <w:lang w:eastAsia="x-none"/>
        </w:rPr>
        <w:t xml:space="preserve">, 1988: 2). </w:t>
      </w:r>
      <w:r>
        <w:rPr>
          <w:rStyle w:val="Emphasis"/>
        </w:rPr>
        <w:t>These findings have been subsequently confirmed – and deplored – on numerous occasions</w:t>
      </w:r>
      <w:r>
        <w:rPr>
          <w:lang w:eastAsia="x-none"/>
        </w:rPr>
        <w:t xml:space="preserve"> (e.g. </w:t>
      </w:r>
      <w:proofErr w:type="spellStart"/>
      <w:r>
        <w:rPr>
          <w:lang w:eastAsia="x-none"/>
        </w:rPr>
        <w:t>Merari</w:t>
      </w:r>
      <w:proofErr w:type="spellEnd"/>
      <w:r>
        <w:rPr>
          <w:lang w:eastAsia="x-none"/>
        </w:rPr>
        <w:t xml:space="preserve">, 1991; </w:t>
      </w:r>
      <w:proofErr w:type="spellStart"/>
      <w:r>
        <w:rPr>
          <w:lang w:eastAsia="x-none"/>
        </w:rPr>
        <w:t>Silke</w:t>
      </w:r>
      <w:proofErr w:type="spellEnd"/>
      <w:r>
        <w:rPr>
          <w:lang w:eastAsia="x-none"/>
        </w:rPr>
        <w:t xml:space="preserve">, 2001, 2004; </w:t>
      </w:r>
      <w:proofErr w:type="spellStart"/>
      <w:r>
        <w:rPr>
          <w:lang w:eastAsia="x-none"/>
        </w:rPr>
        <w:t>Horgan</w:t>
      </w:r>
      <w:proofErr w:type="spellEnd"/>
      <w:r>
        <w:rPr>
          <w:lang w:eastAsia="x-none"/>
        </w:rPr>
        <w:t xml:space="preserve">, 2004; Schulze, 2004; </w:t>
      </w:r>
      <w:proofErr w:type="spellStart"/>
      <w:r>
        <w:rPr>
          <w:lang w:eastAsia="x-none"/>
        </w:rPr>
        <w:t>Ranstorp</w:t>
      </w:r>
      <w:proofErr w:type="spellEnd"/>
      <w:r>
        <w:rPr>
          <w:lang w:eastAsia="x-none"/>
        </w:rPr>
        <w:t xml:space="preserve">, 2007). </w:t>
      </w:r>
      <w:r>
        <w:rPr>
          <w:rStyle w:val="Emphasis"/>
        </w:rPr>
        <w:t>Obviously, this lack of primary research further aggravates the problem identified above, as it adds another layer of interpretation. Studies of this kind which predominantly use secondary information are interpretations of how others</w:t>
      </w:r>
      <w:r>
        <w:rPr>
          <w:lang w:eastAsia="x-none"/>
        </w:rPr>
        <w:t xml:space="preserve"> (e.g. intelligence staff or field-researching terrorism scholars) </w:t>
      </w:r>
      <w:r>
        <w:rPr>
          <w:rStyle w:val="Emphasis"/>
        </w:rPr>
        <w:t xml:space="preserve">have interpreted Al- Qaeda members’ self-interpretation. And yet, despite these various filters, information in such studies </w:t>
      </w:r>
      <w:proofErr w:type="gramStart"/>
      <w:r>
        <w:rPr>
          <w:rStyle w:val="Emphasis"/>
        </w:rPr>
        <w:t>is</w:t>
      </w:r>
      <w:proofErr w:type="gramEnd"/>
      <w:r>
        <w:rPr>
          <w:rStyle w:val="Emphasis"/>
        </w:rPr>
        <w:t xml:space="preserve"> presented as though it provided objective accounts of the reality about Al-Qaeda. This is particularly true for work that draws on intelligence reports and treats them as though they were primary sources</w:t>
      </w:r>
      <w:r>
        <w:rPr>
          <w:lang w:eastAsia="x-none"/>
        </w:rPr>
        <w:t xml:space="preserve"> (e.g. Burke, 2003; </w:t>
      </w:r>
      <w:proofErr w:type="spellStart"/>
      <w:r>
        <w:rPr>
          <w:lang w:eastAsia="x-none"/>
        </w:rPr>
        <w:t>Gunaratna</w:t>
      </w:r>
      <w:proofErr w:type="spellEnd"/>
      <w:r>
        <w:rPr>
          <w:lang w:eastAsia="x-none"/>
        </w:rPr>
        <w:t xml:space="preserve">, 2002; Jacquard, 2001; Koch, 2005; Reeve, 1999). </w:t>
      </w:r>
      <w:r>
        <w:rPr>
          <w:rStyle w:val="BoldUnderlineChar"/>
        </w:rPr>
        <w:t>Yet, even if an intelligence report is based on successful infiltration, it provides not a description but an interpretation of Al-Qaeda.</w:t>
      </w:r>
    </w:p>
    <w:p w14:paraId="44C6D2CE" w14:textId="77777777" w:rsidR="00D41F2D" w:rsidRDefault="00D41F2D" w:rsidP="00D41F2D">
      <w:pPr>
        <w:rPr>
          <w:lang w:eastAsia="x-none"/>
        </w:rPr>
      </w:pPr>
    </w:p>
    <w:p w14:paraId="1A91FB42" w14:textId="77777777" w:rsidR="00D41F2D" w:rsidRDefault="00D41F2D" w:rsidP="00D41F2D">
      <w:pPr>
        <w:rPr>
          <w:lang w:eastAsia="x-none"/>
        </w:rPr>
      </w:pPr>
    </w:p>
    <w:p w14:paraId="6D60E552" w14:textId="77777777" w:rsidR="00D41F2D" w:rsidRDefault="00D41F2D" w:rsidP="00D41F2D">
      <w:pPr>
        <w:pStyle w:val="Heading3"/>
      </w:pPr>
      <w:r>
        <w:t>Counter-Terrorism</w:t>
      </w:r>
    </w:p>
    <w:p w14:paraId="394A6C88" w14:textId="77777777" w:rsidR="00D41F2D" w:rsidRDefault="00D41F2D" w:rsidP="00D41F2D">
      <w:pPr>
        <w:pStyle w:val="Heading4"/>
      </w:pPr>
      <w:r>
        <w:t xml:space="preserve">Surveillance Counter Terrorism is vastly on “terrorists” on US Soil </w:t>
      </w:r>
    </w:p>
    <w:p w14:paraId="77326CE7" w14:textId="77777777" w:rsidR="00D41F2D" w:rsidRDefault="00D41F2D" w:rsidP="00D41F2D">
      <w:proofErr w:type="spellStart"/>
      <w:r>
        <w:rPr>
          <w:rStyle w:val="Heading4Char"/>
        </w:rPr>
        <w:t>Lempert</w:t>
      </w:r>
      <w:proofErr w:type="spellEnd"/>
      <w:r>
        <w:rPr>
          <w:rStyle w:val="Heading4Char"/>
        </w:rPr>
        <w:t xml:space="preserve"> 13</w:t>
      </w:r>
      <w:r>
        <w:t xml:space="preserve"> (Richard, Visiting Fellow in Governance Studies at the Brookings Foundation and the University of Michigan, “PRISM and Boundless Informant: Is NSA Surveillance a Threat?</w:t>
      </w:r>
      <w:proofErr w:type="gramStart"/>
      <w:r>
        <w:t>”,</w:t>
      </w:r>
      <w:proofErr w:type="gramEnd"/>
      <w:r>
        <w:t xml:space="preserve"> </w:t>
      </w:r>
      <w:hyperlink r:id="rId24" w:history="1">
        <w:r>
          <w:rPr>
            <w:rStyle w:val="Hyperlink"/>
          </w:rPr>
          <w:t>http://www.brookings.edu/blogs/up-front/posts/2013/06/13-prism-boundless-informant-nsa-surveillance-lempert</w:t>
        </w:r>
      </w:hyperlink>
      <w:r>
        <w:t>, June 13</w:t>
      </w:r>
      <w:r>
        <w:rPr>
          <w:vertAlign w:val="superscript"/>
        </w:rPr>
        <w:t>th</w:t>
      </w:r>
      <w:r>
        <w:t xml:space="preserve"> 2015, accessed 6/4/15)</w:t>
      </w:r>
    </w:p>
    <w:p w14:paraId="6488CF67" w14:textId="77777777" w:rsidR="00D41F2D" w:rsidRDefault="00D41F2D" w:rsidP="00D41F2D">
      <w:pPr>
        <w:rPr>
          <w:sz w:val="16"/>
        </w:rPr>
      </w:pPr>
      <w:r>
        <w:rPr>
          <w:sz w:val="16"/>
        </w:rPr>
        <w:t>The programs are somewhat different, but given what we have been told so far, here’s how they are likely to work</w:t>
      </w:r>
      <w:r>
        <w:rPr>
          <w:rStyle w:val="Emphasis"/>
        </w:rPr>
        <w:t xml:space="preserve">. </w:t>
      </w:r>
      <w:r>
        <w:rPr>
          <w:rStyle w:val="Emphasis"/>
          <w:highlight w:val="yellow"/>
        </w:rPr>
        <w:t>The telecommunications data mining appears to be both vast and discriminate</w:t>
      </w:r>
      <w:r>
        <w:rPr>
          <w:sz w:val="16"/>
        </w:rPr>
        <w:t xml:space="preserve"> but only collects so-called metadata; that is, data on which phone numbers called which other numbers, how long the calls lasted, the locations where calls were made and received and the like. No conversations have been recorded, so what was said is forever beyond the government’s reach</w:t>
      </w:r>
      <w:r>
        <w:rPr>
          <w:rStyle w:val="Emphasis"/>
        </w:rPr>
        <w:t xml:space="preserve">. If, however, a number called or called from belongs to a suspected terrorist, here or abroad, or to someone whose calling patterns or call locations arouse suspicions, the NSA, FBI or other agency will most likely be able to secure a warrant, based on probable cause, that will authorize listening to what is said in calls to and/or from the identified number. </w:t>
      </w:r>
      <w:r>
        <w:rPr>
          <w:sz w:val="16"/>
        </w:rPr>
        <w:t xml:space="preserve">It is </w:t>
      </w:r>
      <w:proofErr w:type="gramStart"/>
      <w:r>
        <w:rPr>
          <w:sz w:val="16"/>
        </w:rPr>
        <w:t>not,</w:t>
      </w:r>
      <w:proofErr w:type="gramEnd"/>
      <w:r>
        <w:rPr>
          <w:sz w:val="16"/>
        </w:rPr>
        <w:t xml:space="preserve"> however, just those who call or are called by previously identified suspicious numbers who will be vulnerable to having their calls seen as suspicious and their conversations monitored. Data mining can cast suspicion on those who call others who have called suspicious numbers, those who call third party numbers whom suspicious callers call and the like. Still, although the net is potentially wide, it is likely that relatively few Americans are selected for active surveillance, and then only after a court has reviewed the reasonableness of monitoring requests given patterns in the metadata and connections to known security risks. To give an example, consider the aftermath of the Boston Marathon bombing. The authorities feared the </w:t>
      </w:r>
      <w:proofErr w:type="spellStart"/>
      <w:r>
        <w:rPr>
          <w:sz w:val="16"/>
        </w:rPr>
        <w:t>Tsarnaev</w:t>
      </w:r>
      <w:proofErr w:type="spellEnd"/>
      <w:r>
        <w:rPr>
          <w:sz w:val="16"/>
        </w:rPr>
        <w:t xml:space="preserve"> brothers might have had domestic accomplices, and they also wanted to know if foreign instigation played a role. Through PRISM, they would have been able to retrieve archived phone data, examine calls made to and from the </w:t>
      </w:r>
      <w:proofErr w:type="spellStart"/>
      <w:r>
        <w:rPr>
          <w:sz w:val="16"/>
        </w:rPr>
        <w:t>Tsarnaev</w:t>
      </w:r>
      <w:proofErr w:type="spellEnd"/>
      <w:r>
        <w:rPr>
          <w:sz w:val="16"/>
        </w:rPr>
        <w:t xml:space="preserve"> brothers’ phones and identify not only patterns that might suggest others were involved but also people they might talk to </w:t>
      </w:r>
      <w:proofErr w:type="spellStart"/>
      <w:r>
        <w:rPr>
          <w:sz w:val="16"/>
        </w:rPr>
        <w:t>to</w:t>
      </w:r>
      <w:proofErr w:type="spellEnd"/>
      <w:r>
        <w:rPr>
          <w:sz w:val="16"/>
        </w:rPr>
        <w:t xml:space="preserve"> learn more about how the </w:t>
      </w:r>
      <w:proofErr w:type="spellStart"/>
      <w:r>
        <w:rPr>
          <w:sz w:val="16"/>
        </w:rPr>
        <w:t>Tsarnaevs</w:t>
      </w:r>
      <w:proofErr w:type="spellEnd"/>
      <w:r>
        <w:rPr>
          <w:sz w:val="16"/>
        </w:rPr>
        <w:t xml:space="preserve"> had been radicalized. The data analysis would allow them to take a giant step toward answering the questions that most concerned them in a less intrusive and more objective way than by having human gumshoes patiently track down various leads and leads stemming from leads. This may explain why very soon after the bombings the authorities could tell us they were reasonably confident that the </w:t>
      </w:r>
      <w:proofErr w:type="spellStart"/>
      <w:r>
        <w:rPr>
          <w:sz w:val="16"/>
        </w:rPr>
        <w:t>Tsarnaevs</w:t>
      </w:r>
      <w:proofErr w:type="spellEnd"/>
      <w:r>
        <w:rPr>
          <w:sz w:val="16"/>
        </w:rPr>
        <w:t xml:space="preserve"> had acted alone and had hatched their plot without foreign involvement. (Given </w:t>
      </w:r>
      <w:proofErr w:type="spellStart"/>
      <w:r>
        <w:rPr>
          <w:sz w:val="16"/>
        </w:rPr>
        <w:t>Tamerlan</w:t>
      </w:r>
      <w:proofErr w:type="spellEnd"/>
      <w:r>
        <w:rPr>
          <w:sz w:val="16"/>
        </w:rPr>
        <w:t xml:space="preserve"> </w:t>
      </w:r>
      <w:proofErr w:type="spellStart"/>
      <w:r>
        <w:rPr>
          <w:sz w:val="16"/>
        </w:rPr>
        <w:t>Tsarnaev’s</w:t>
      </w:r>
      <w:proofErr w:type="spellEnd"/>
      <w:r>
        <w:rPr>
          <w:sz w:val="16"/>
        </w:rPr>
        <w:t xml:space="preserve"> travels back to Russia, the latter conclusion is not yet completely safe to draw; modern technology does not obviate all needs for gumshoe detective work). </w:t>
      </w:r>
      <w:r>
        <w:rPr>
          <w:rStyle w:val="Emphasis"/>
        </w:rPr>
        <w:t xml:space="preserve">President Obama, members of Congress and James Clapper, the top U.S. intelligence official, have all said that the kinds of monitoring that feed Boundless Informant have contributed to identifying terrorists and thwarting possible attacks. </w:t>
      </w:r>
      <w:r>
        <w:rPr>
          <w:sz w:val="16"/>
        </w:rPr>
        <w:t xml:space="preserve">There is no reason to doubt their word. The protection most of us enjoy under PRISM may be more practical than legal. The amount of data that can be collected limits the reach of the program. Not only is capturing too much information from innocent Americans a waste of resources, but also suspicious communications can be lost in a forest of irrelevant data. </w:t>
      </w:r>
      <w:r>
        <w:rPr>
          <w:rStyle w:val="Emphasis"/>
          <w:highlight w:val="yellow"/>
        </w:rPr>
        <w:t>The NSA has powerful reasons to suspect Americans of terrorist involvements</w:t>
      </w:r>
      <w:r>
        <w:rPr>
          <w:rStyle w:val="Emphasis"/>
        </w:rPr>
        <w:t xml:space="preserve">. </w:t>
      </w:r>
      <w:r>
        <w:rPr>
          <w:sz w:val="16"/>
        </w:rPr>
        <w:t xml:space="preserve">Still we lack two bits of information important in assessing this program. One is the fate of information pertaining to Americans who should not have been observed in the first place. If this information is purged from all databases except perhaps when the person is dangerous, erroneous capture is less of a concern than it otherwise would be. Second, we don’t know how monitoring targets are determined or the number of targets selected. </w:t>
      </w:r>
      <w:r>
        <w:rPr>
          <w:rStyle w:val="Emphasis"/>
          <w:highlight w:val="yellow"/>
        </w:rPr>
        <w:t>To the extent that individuals, organizations and sites are targeted based on target-specific concerns about the threats they pose</w:t>
      </w:r>
      <w:r>
        <w:rPr>
          <w:sz w:val="16"/>
          <w:highlight w:val="yellow"/>
        </w:rPr>
        <w:t>,</w:t>
      </w:r>
      <w:r>
        <w:rPr>
          <w:sz w:val="16"/>
        </w:rPr>
        <w:t xml:space="preserve"> the net cast is likely to be narrow, and even if the reasons for targeting do not rise to the level of legally cognizable probable cause, they tend in this direction. But if targets are selected based on the impersonal outputs of other data mining efforts like the telephone records that feed Boundless Informant, all bets are off. Depending on the algorithms used and the degree to which they have been empirically validated, the net could be wide or narrow, and the likelihood that a target would be involved in terrorism or that citizens would be swept into the net may be great or small. Congress in overseeing PRISM should demand this information if it is not already </w:t>
      </w:r>
      <w:proofErr w:type="spellStart"/>
      <w:r>
        <w:rPr>
          <w:sz w:val="16"/>
        </w:rPr>
        <w:t>provided.s</w:t>
      </w:r>
      <w:proofErr w:type="spellEnd"/>
    </w:p>
    <w:p w14:paraId="6F899B6D" w14:textId="77777777" w:rsidR="00D41F2D" w:rsidRDefault="00D41F2D" w:rsidP="00D41F2D">
      <w:pPr>
        <w:pStyle w:val="Heading4"/>
      </w:pPr>
      <w:r>
        <w:t xml:space="preserve">Counter-terrorism is terroristic and illegal – its one-sided focus is totalizing and only fosters more terrorism </w:t>
      </w:r>
    </w:p>
    <w:p w14:paraId="0D1C8BDA" w14:textId="77777777" w:rsidR="00D41F2D" w:rsidRDefault="00D41F2D" w:rsidP="00D41F2D">
      <w:pPr>
        <w:rPr>
          <w:lang w:eastAsia="x-none"/>
        </w:rPr>
      </w:pPr>
      <w:proofErr w:type="spellStart"/>
      <w:r>
        <w:rPr>
          <w:rStyle w:val="CiteChar"/>
        </w:rPr>
        <w:t>Zulaika</w:t>
      </w:r>
      <w:proofErr w:type="spellEnd"/>
      <w:r>
        <w:rPr>
          <w:rStyle w:val="CiteChar"/>
        </w:rPr>
        <w:t xml:space="preserve"> 3</w:t>
      </w:r>
      <w:r>
        <w:rPr>
          <w:lang w:eastAsia="x-none"/>
        </w:rPr>
        <w:t xml:space="preserve"> (</w:t>
      </w:r>
      <w:proofErr w:type="spellStart"/>
      <w:r>
        <w:rPr>
          <w:lang w:eastAsia="x-none"/>
        </w:rPr>
        <w:t>Joseba</w:t>
      </w:r>
      <w:proofErr w:type="spellEnd"/>
      <w:r>
        <w:rPr>
          <w:lang w:eastAsia="x-none"/>
        </w:rPr>
        <w:t xml:space="preserve">, PROFESSOR, CENTER FOR BASQUE STUDIES, AT THE UNIVERSIY OF NEVADA “The self-fulfilling prophesies of counterterrorism”, </w:t>
      </w:r>
      <w:r>
        <w:rPr>
          <w:i/>
          <w:lang w:eastAsia="x-none"/>
        </w:rPr>
        <w:t>Radical History Review</w:t>
      </w:r>
      <w:r>
        <w:rPr>
          <w:lang w:eastAsia="x-none"/>
        </w:rPr>
        <w:t xml:space="preserve"> </w:t>
      </w:r>
      <w:hyperlink r:id="rId25" w:history="1">
        <w:r>
          <w:rPr>
            <w:rStyle w:val="Hyperlink"/>
            <w:lang w:eastAsia="x-none"/>
          </w:rPr>
          <w:t>http://rhr.dukejournals.org/cgi/reprint/2003/85/191.pdf</w:t>
        </w:r>
      </w:hyperlink>
      <w:r>
        <w:rPr>
          <w:lang w:eastAsia="x-none"/>
        </w:rPr>
        <w:t>, pg. 194-5)</w:t>
      </w:r>
    </w:p>
    <w:p w14:paraId="1B2DE936" w14:textId="77777777" w:rsidR="00D41F2D" w:rsidRDefault="00D41F2D" w:rsidP="00D41F2D">
      <w:pPr>
        <w:rPr>
          <w:u w:val="thick"/>
          <w:lang w:eastAsia="x-none"/>
        </w:rPr>
      </w:pPr>
      <w:r>
        <w:rPr>
          <w:u w:val="thick"/>
          <w:lang w:eastAsia="x-none"/>
        </w:rPr>
        <w:t>Welcome to the promised land of terrorism</w:t>
      </w:r>
      <w:r>
        <w:rPr>
          <w:sz w:val="12"/>
          <w:lang w:eastAsia="x-none"/>
        </w:rPr>
        <w:t xml:space="preserve">. At the turn of the eighties, the problem with the terrorism industry might have been to convince the rest of us that a phenomenon that for years had not produced one single fatality was still the most dangerous threat to national life. Soon the problem is going to be to convince the rest of us that not everything is terrorism. </w:t>
      </w:r>
      <w:r>
        <w:rPr>
          <w:u w:val="thick"/>
          <w:lang w:eastAsia="x-none"/>
        </w:rPr>
        <w:t xml:space="preserve">The self-fulfilling prophecies of the 1980s and 1990s pale compared with the new scenario between “Good and evil” that George Bush has laid down for us, apparently to everyone’s approval. The danger with such morality plays is that by constantly repeating them, one ends up believing them. </w:t>
      </w:r>
      <w:proofErr w:type="gramStart"/>
      <w:r>
        <w:rPr>
          <w:u w:val="thick"/>
          <w:lang w:eastAsia="x-none"/>
        </w:rPr>
        <w:t>Splitting the world radically in Good/Evil terms, calling all Evil terrorism, and declaring that the destiny of the Good side is to combat the Evil one to death, must surely be a preface to political silliness.</w:t>
      </w:r>
      <w:proofErr w:type="gramEnd"/>
      <w:r>
        <w:rPr>
          <w:u w:val="thick"/>
          <w:lang w:eastAsia="x-none"/>
        </w:rPr>
        <w:t xml:space="preserve"> </w:t>
      </w:r>
      <w:r>
        <w:rPr>
          <w:sz w:val="12"/>
          <w:lang w:eastAsia="x-none"/>
        </w:rPr>
        <w:t>As he told Congress, the Bush doctrine states that “</w:t>
      </w:r>
      <w:r>
        <w:rPr>
          <w:u w:val="thick"/>
          <w:lang w:eastAsia="x-none"/>
        </w:rPr>
        <w:t xml:space="preserve">from this day forward, any nation that continues to harbor or support terrorism will be regarded by the United States as a hostile regime.” </w:t>
      </w:r>
      <w:r>
        <w:rPr>
          <w:sz w:val="12"/>
          <w:lang w:eastAsia="x-none"/>
        </w:rPr>
        <w:t xml:space="preserve">The problem is, of course, that </w:t>
      </w:r>
      <w:r>
        <w:rPr>
          <w:u w:val="thick"/>
          <w:lang w:eastAsia="x-none"/>
        </w:rPr>
        <w:t>the very “evildoer” blamed for sending suicide bombers to kill innocent Israelis, and the very nations supporting such “martyrs</w:t>
      </w:r>
      <w:r>
        <w:rPr>
          <w:sz w:val="12"/>
          <w:lang w:eastAsia="x-none"/>
        </w:rPr>
        <w:t xml:space="preserve">” (Saudi Arabia, Pakistan), </w:t>
      </w:r>
      <w:r>
        <w:rPr>
          <w:u w:val="thick"/>
          <w:lang w:eastAsia="x-none"/>
        </w:rPr>
        <w:t>are also the ones we need as partners in the war. And the great morality play reveals itself for what it is—an intellectual and political sham. A painful example of this is translating the Palestinian-Israeli conflict into one more chapter in the new global war on terror.</w:t>
      </w:r>
      <w:r>
        <w:rPr>
          <w:sz w:val="12"/>
          <w:lang w:eastAsia="x-none"/>
        </w:rPr>
        <w:t xml:space="preserve"> From the outset, this has </w:t>
      </w:r>
      <w:r>
        <w:rPr>
          <w:u w:val="thick"/>
          <w:lang w:eastAsia="x-none"/>
        </w:rPr>
        <w:t xml:space="preserve">forced the Bush administration into simultaneously trumpeting the “moral clarity” of the war against terror, according to which “there is no such a thing as a good terrorist,” while at the same time having to dispatch the secretary of state to meet with the Palestinian leader </w:t>
      </w:r>
      <w:proofErr w:type="spellStart"/>
      <w:r>
        <w:rPr>
          <w:u w:val="thick"/>
          <w:lang w:eastAsia="x-none"/>
        </w:rPr>
        <w:t>Yasir</w:t>
      </w:r>
      <w:proofErr w:type="spellEnd"/>
      <w:r>
        <w:rPr>
          <w:u w:val="thick"/>
          <w:lang w:eastAsia="x-none"/>
        </w:rPr>
        <w:t xml:space="preserve"> Arafat</w:t>
      </w:r>
      <w:r>
        <w:rPr>
          <w:sz w:val="12"/>
          <w:lang w:eastAsia="x-none"/>
        </w:rPr>
        <w:t xml:space="preserve">, often </w:t>
      </w:r>
      <w:r>
        <w:rPr>
          <w:u w:val="thick"/>
          <w:lang w:eastAsia="x-none"/>
        </w:rPr>
        <w:t xml:space="preserve">labeled by his enemies a world-class </w:t>
      </w:r>
      <w:proofErr w:type="spellStart"/>
      <w:r>
        <w:rPr>
          <w:u w:val="thick"/>
          <w:lang w:eastAsia="x-none"/>
        </w:rPr>
        <w:t>archterrorist</w:t>
      </w:r>
      <w:proofErr w:type="spellEnd"/>
      <w:r>
        <w:rPr>
          <w:u w:val="thick"/>
          <w:lang w:eastAsia="x-none"/>
        </w:rPr>
        <w:t xml:space="preserve">. </w:t>
      </w:r>
      <w:r>
        <w:rPr>
          <w:sz w:val="12"/>
          <w:lang w:eastAsia="x-none"/>
        </w:rPr>
        <w:t xml:space="preserve">As in other prominent cases (Nelson Mandela, Sean McBride, Menachem Begin), the terrorist Arafat is also the Nobel Peace Prize winner Arafat. </w:t>
      </w:r>
      <w:proofErr w:type="gramStart"/>
      <w:r>
        <w:rPr>
          <w:sz w:val="12"/>
          <w:lang w:eastAsia="x-none"/>
        </w:rPr>
        <w:t xml:space="preserve">So much for Bush’s proclamations that “my job isn’t to try to nuance” between good guys and bad guys, while his secretary of state Powell will soon be having “constructive” meetings with the </w:t>
      </w:r>
      <w:proofErr w:type="spellStart"/>
      <w:r>
        <w:rPr>
          <w:sz w:val="12"/>
          <w:lang w:eastAsia="x-none"/>
        </w:rPr>
        <w:t>archterrorist</w:t>
      </w:r>
      <w:proofErr w:type="spellEnd"/>
      <w:r>
        <w:rPr>
          <w:sz w:val="12"/>
          <w:lang w:eastAsia="x-none"/>
        </w:rPr>
        <w:t>.</w:t>
      </w:r>
      <w:proofErr w:type="gramEnd"/>
      <w:r>
        <w:rPr>
          <w:sz w:val="12"/>
          <w:lang w:eastAsia="x-none"/>
        </w:rPr>
        <w:t xml:space="preserve"> Of course, as everyone agreed, </w:t>
      </w:r>
      <w:r>
        <w:rPr>
          <w:u w:val="thick"/>
          <w:lang w:eastAsia="x-none"/>
        </w:rPr>
        <w:t>Powell’s mediation had</w:t>
      </w:r>
      <w:r>
        <w:rPr>
          <w:sz w:val="12"/>
          <w:lang w:eastAsia="x-none"/>
        </w:rPr>
        <w:t xml:space="preserve"> nothing much to do with the perpetual tragedy of the Middle East per se and </w:t>
      </w:r>
      <w:r>
        <w:rPr>
          <w:u w:val="thick"/>
          <w:lang w:eastAsia="x-none"/>
        </w:rPr>
        <w:t>everything to do with removing the obstacle for Bush the son to complete his father’s unfinished war against Iraq</w:t>
      </w:r>
      <w:r>
        <w:rPr>
          <w:sz w:val="12"/>
          <w:lang w:eastAsia="x-none"/>
        </w:rPr>
        <w:t xml:space="preserve">. </w:t>
      </w:r>
      <w:r>
        <w:rPr>
          <w:u w:val="thick"/>
          <w:lang w:eastAsia="x-none"/>
        </w:rPr>
        <w:t>As Benjamin Netanyahu put it,</w:t>
      </w:r>
      <w:r>
        <w:rPr>
          <w:sz w:val="12"/>
          <w:lang w:eastAsia="x-none"/>
        </w:rPr>
        <w:t xml:space="preserve"> “</w:t>
      </w:r>
      <w:r>
        <w:rPr>
          <w:u w:val="thick"/>
          <w:lang w:eastAsia="x-none"/>
        </w:rPr>
        <w:t>Saddam Hussein is driving United States foreign policy.”</w:t>
      </w:r>
      <w:r>
        <w:rPr>
          <w:sz w:val="12"/>
          <w:lang w:eastAsia="x-none"/>
        </w:rPr>
        <w:t xml:space="preserve">9 Netanyahu knows what he is talking about. He is the man to the right of Ariel Sharon, waiting to replace him as the next prime minister of Israel. Sharon is a warrior hawk who sees everything in actual military terms. Netanyahu is something much worse: a hawk whose only assets are the windmills of terrorism. Is there a better example than Netanyahu of the interdependencies between the terrorist and the counterterrorist? Bush should learn from Netanyahu about the fables and follies that inevitably accompany terrorism as </w:t>
      </w:r>
      <w:proofErr w:type="spellStart"/>
      <w:r>
        <w:rPr>
          <w:sz w:val="12"/>
          <w:lang w:eastAsia="x-none"/>
        </w:rPr>
        <w:t>idee</w:t>
      </w:r>
      <w:proofErr w:type="spellEnd"/>
      <w:r>
        <w:rPr>
          <w:sz w:val="12"/>
          <w:lang w:eastAsia="x-none"/>
        </w:rPr>
        <w:t xml:space="preserve"> fixe. His political career heavily dependent on terrorism from the very beginning, </w:t>
      </w:r>
      <w:r>
        <w:rPr>
          <w:u w:val="thick"/>
          <w:lang w:eastAsia="x-none"/>
        </w:rPr>
        <w:t>Netanyahu is “a sort of Israeli Rambo,” who has</w:t>
      </w:r>
      <w:r>
        <w:rPr>
          <w:sz w:val="12"/>
          <w:lang w:eastAsia="x-none"/>
        </w:rPr>
        <w:t xml:space="preserve"> never had “anything particularly interesting or authoritative to say about terror, or anything else,” but who, nevertheless, has “</w:t>
      </w:r>
      <w:r>
        <w:rPr>
          <w:u w:val="thick"/>
          <w:lang w:eastAsia="x-none"/>
        </w:rPr>
        <w:t>built a successful career in the United States as a regular and articulate participant in talk shows, much sought after because of his reputation as a leading expert on the ‘war on terrorism.’ ”10 One of his “students” was Ronald Reagan, who decided to attack Libya after he read in Time magazine excerpts from a conference that Netanyahu organized</w:t>
      </w:r>
      <w:r>
        <w:rPr>
          <w:sz w:val="12"/>
          <w:lang w:eastAsia="x-none"/>
        </w:rPr>
        <w:t xml:space="preserve"> at the Jonathan Institute, an action censured by a General Assembly resolution at the United Nations. Antonio </w:t>
      </w:r>
      <w:proofErr w:type="spellStart"/>
      <w:r>
        <w:rPr>
          <w:sz w:val="12"/>
          <w:lang w:eastAsia="x-none"/>
        </w:rPr>
        <w:t>Cassesse</w:t>
      </w:r>
      <w:proofErr w:type="spellEnd"/>
      <w:r>
        <w:rPr>
          <w:sz w:val="12"/>
          <w:lang w:eastAsia="x-none"/>
        </w:rPr>
        <w:t xml:space="preserve"> devoted an entire book to the complex legal implications of this entire affair, including the United States interception of an Egyptian airliner “in a way that was totally unjustified under international law” and concluded that “the United States preferred violence to law, leaving behind an unfortunate legacy that has polluted international law and aggravated political and diplomatic relations between states.”11 Thus </w:t>
      </w:r>
      <w:r>
        <w:rPr>
          <w:u w:val="thick"/>
          <w:lang w:eastAsia="x-none"/>
        </w:rPr>
        <w:t>it is not surprising that some critical legal scholars have had no qualms in describing the United States counterterrorism policy as “itself both terroristic and illegal</w:t>
      </w:r>
      <w:r>
        <w:rPr>
          <w:sz w:val="12"/>
          <w:lang w:eastAsia="x-none"/>
        </w:rPr>
        <w:t xml:space="preserve">.”12 The critical point, one that can be illustrated with countless examples from Great Britain, Spain, Israel, Chechnya, South America, India, and other nation-states, has to do with the inevitable tendency of how the semantics of terrorism work in relation to law. </w:t>
      </w:r>
      <w:r>
        <w:rPr>
          <w:u w:val="thick"/>
          <w:lang w:eastAsia="x-none"/>
        </w:rPr>
        <w:t xml:space="preserve">By charging the other with terrorist lawlessness, it allows oneself to dispense with the rule of law. The final result is what </w:t>
      </w:r>
      <w:proofErr w:type="spellStart"/>
      <w:r>
        <w:rPr>
          <w:u w:val="thick"/>
          <w:lang w:eastAsia="x-none"/>
        </w:rPr>
        <w:t>Agamben</w:t>
      </w:r>
      <w:proofErr w:type="spellEnd"/>
      <w:r>
        <w:rPr>
          <w:u w:val="thick"/>
          <w:lang w:eastAsia="x-none"/>
        </w:rPr>
        <w:t xml:space="preserve"> describes as “the state of exception,” in which “it is impossible to distinguish transgression of the law from the execution of the law, such that what violates a rule and what conforms to it coincide without any reminder</w:t>
      </w:r>
      <w:r>
        <w:rPr>
          <w:sz w:val="12"/>
          <w:lang w:eastAsia="x-none"/>
        </w:rPr>
        <w:t xml:space="preserve">.”13 </w:t>
      </w:r>
      <w:r>
        <w:rPr>
          <w:u w:val="thick"/>
          <w:lang w:eastAsia="x-none"/>
        </w:rPr>
        <w:t xml:space="preserve">To the post–September 11 question of “why they hate us,” a generalized response was “because of our freedoms,” rather than because of the legal, political, and social justice implications of our policies, </w:t>
      </w:r>
      <w:r>
        <w:rPr>
          <w:sz w:val="12"/>
          <w:lang w:eastAsia="x-none"/>
        </w:rPr>
        <w:t xml:space="preserve">and because of our main ally in the Middle East, Israel. </w:t>
      </w:r>
      <w:r>
        <w:rPr>
          <w:u w:val="thick"/>
          <w:lang w:eastAsia="x-none"/>
        </w:rPr>
        <w:t xml:space="preserve">By letting terrorism become the main United States public discourse and by thus enshrining categorical </w:t>
      </w:r>
      <w:proofErr w:type="spellStart"/>
      <w:r>
        <w:rPr>
          <w:u w:val="thick"/>
          <w:lang w:eastAsia="x-none"/>
        </w:rPr>
        <w:t>totalization</w:t>
      </w:r>
      <w:proofErr w:type="spellEnd"/>
      <w:r>
        <w:rPr>
          <w:u w:val="thick"/>
          <w:lang w:eastAsia="x-none"/>
        </w:rPr>
        <w:t xml:space="preserve"> and moral fundamentalism, we are blinded so as not to see the everyday realities of history, culture, and politics. As a consequence, we become immune to the one realization that really matters: the extent to which our own counterterrorism policies foster more terrorism.</w:t>
      </w:r>
    </w:p>
    <w:p w14:paraId="4B588D3D" w14:textId="77777777" w:rsidR="00D41F2D" w:rsidRDefault="00D41F2D" w:rsidP="00D41F2D">
      <w:pPr>
        <w:rPr>
          <w:lang w:eastAsia="x-none"/>
        </w:rPr>
      </w:pPr>
    </w:p>
    <w:p w14:paraId="1F2F4816" w14:textId="77777777" w:rsidR="00D41F2D" w:rsidRDefault="00D41F2D" w:rsidP="00D41F2D">
      <w:pPr>
        <w:pStyle w:val="Heading4"/>
      </w:pPr>
      <w:r>
        <w:t>CT causes all of us to engage in brutal terrorism</w:t>
      </w:r>
    </w:p>
    <w:p w14:paraId="73ED2F2F" w14:textId="77777777" w:rsidR="00D41F2D" w:rsidRDefault="00D41F2D" w:rsidP="00D41F2D">
      <w:proofErr w:type="spellStart"/>
      <w:r>
        <w:rPr>
          <w:rStyle w:val="CiteChar"/>
        </w:rPr>
        <w:t>Zulaika</w:t>
      </w:r>
      <w:proofErr w:type="spellEnd"/>
      <w:r>
        <w:rPr>
          <w:rStyle w:val="CiteChar"/>
        </w:rPr>
        <w:t xml:space="preserve"> and Douglass 96</w:t>
      </w:r>
      <w:r>
        <w:t xml:space="preserve"> (</w:t>
      </w:r>
      <w:proofErr w:type="spellStart"/>
      <w:r>
        <w:t>Joseba</w:t>
      </w:r>
      <w:proofErr w:type="spellEnd"/>
      <w:r>
        <w:t xml:space="preserve">, PhD, Professor and Director at the Center for Basque Studies, University of Nevada and William A, PhD, Coordinator Emeritus of Basque Studies, University of Nevada, “Terror and Taboo: The Follies, Faces and Foibles of Terrorism”, Routledge, </w:t>
      </w:r>
      <w:proofErr w:type="spellStart"/>
      <w:r>
        <w:t>pg</w:t>
      </w:r>
      <w:proofErr w:type="spellEnd"/>
      <w:r>
        <w:t xml:space="preserve"> 159-160)</w:t>
      </w:r>
    </w:p>
    <w:p w14:paraId="6D380AF1" w14:textId="77777777" w:rsidR="00D41F2D" w:rsidRDefault="00D41F2D" w:rsidP="00D41F2D"/>
    <w:p w14:paraId="1A08BCE9" w14:textId="77777777" w:rsidR="00D41F2D" w:rsidRDefault="00D41F2D" w:rsidP="00D41F2D">
      <w:r>
        <w:rPr>
          <w:rStyle w:val="Emphasis"/>
        </w:rPr>
        <w:t>Counterterrorism’s shoot-to-kill policy, its abrogation of due process, its frequent resort to torture “point to a central truth – that there are few areas of state activity in which the temptation to abandon important ethical norms is so strong and so pervasive</w:t>
      </w:r>
      <w:r>
        <w:t xml:space="preserve">.” Adam Roberts further tells us that all too often the legitimate </w:t>
      </w:r>
      <w:r>
        <w:rPr>
          <w:rStyle w:val="Emphasis"/>
        </w:rPr>
        <w:t xml:space="preserve">efforts to combat terrorist movements and actions end up as “the use of terrorism against terrorism”28 Prominent counterterrorism specialists, such as Brian Jenkins, in fact seem to advocate coopting terroristic strategy as part of “indirect forms of warfare”29 And </w:t>
      </w:r>
      <w:r>
        <w:rPr>
          <w:rStyle w:val="BoldUnderlineChar"/>
        </w:rPr>
        <w:t>thus we are all urged to become terrorists</w:t>
      </w:r>
      <w:r>
        <w:t xml:space="preserve">. At this juncture we fall fully into the trap envisioned by Conrad expressed through the words of “The Professor,” the </w:t>
      </w:r>
      <w:proofErr w:type="spellStart"/>
      <w:r>
        <w:t>bombmaker</w:t>
      </w:r>
      <w:proofErr w:type="spellEnd"/>
      <w:r>
        <w:t xml:space="preserve"> who notes: To break up the superstition and worship of legality should be our aim. Nothing would please me more than to see Inspector Heat and his likes take to shooting us down in broad daylight with the approval of the public. Half our battle would be won then; the disintegration of the old morality would have set in its very temple.30</w:t>
      </w:r>
    </w:p>
    <w:p w14:paraId="5C43E5C6" w14:textId="77777777" w:rsidR="00D41F2D" w:rsidRDefault="00D41F2D" w:rsidP="00D41F2D">
      <w:pPr>
        <w:rPr>
          <w:lang w:eastAsia="x-none"/>
        </w:rPr>
      </w:pPr>
    </w:p>
    <w:p w14:paraId="33D2C06F" w14:textId="77777777" w:rsidR="00D41F2D" w:rsidRDefault="00D41F2D" w:rsidP="00D41F2D">
      <w:pPr>
        <w:pStyle w:val="Heading3"/>
      </w:pPr>
      <w:r>
        <w:t>CT Experts</w:t>
      </w:r>
    </w:p>
    <w:p w14:paraId="372D448E" w14:textId="77777777" w:rsidR="00D41F2D" w:rsidRDefault="00D41F2D" w:rsidP="00D41F2D">
      <w:pPr>
        <w:pStyle w:val="Heading4"/>
      </w:pPr>
      <w:r>
        <w:t>Their invocation of “experts” is critical to terror talk’s self-perpetuation</w:t>
      </w:r>
    </w:p>
    <w:p w14:paraId="5EABDA72" w14:textId="77777777" w:rsidR="00D41F2D" w:rsidRDefault="00D41F2D" w:rsidP="00D41F2D">
      <w:proofErr w:type="spellStart"/>
      <w:r>
        <w:rPr>
          <w:rStyle w:val="CiteChar"/>
        </w:rPr>
        <w:t>Zulaika</w:t>
      </w:r>
      <w:proofErr w:type="spellEnd"/>
      <w:r>
        <w:rPr>
          <w:rStyle w:val="CiteChar"/>
        </w:rPr>
        <w:t xml:space="preserve"> and Douglass 96</w:t>
      </w:r>
      <w:r>
        <w:t xml:space="preserve"> (</w:t>
      </w:r>
      <w:proofErr w:type="spellStart"/>
      <w:r>
        <w:t>Joseba</w:t>
      </w:r>
      <w:proofErr w:type="spellEnd"/>
      <w:r>
        <w:t xml:space="preserve">, PhD, Professor and Director at the Center for Basque Studies, University of Nevada and William A, PhD, Coordinator Emeritus of Basque Studies, University of Nevada, “Terror and Taboo: The Follies, Faces and Foibles of Terrorism”, Routledge, </w:t>
      </w:r>
      <w:proofErr w:type="spellStart"/>
      <w:r>
        <w:t>pg</w:t>
      </w:r>
      <w:proofErr w:type="spellEnd"/>
      <w:r>
        <w:t xml:space="preserve"> 159-160)</w:t>
      </w:r>
    </w:p>
    <w:p w14:paraId="01E81F9C" w14:textId="77777777" w:rsidR="00D41F2D" w:rsidRDefault="00D41F2D" w:rsidP="00D41F2D"/>
    <w:p w14:paraId="41114F21" w14:textId="77777777" w:rsidR="00D41F2D" w:rsidRDefault="00D41F2D" w:rsidP="00D41F2D">
      <w:r>
        <w:rPr>
          <w:rStyle w:val="Emphasis"/>
        </w:rPr>
        <w:t xml:space="preserve">Once published by an “expert,” such findings become part of the scientific discourse and recur throughout the terrorism literature.51 </w:t>
      </w:r>
      <w:proofErr w:type="gramStart"/>
      <w:r>
        <w:rPr>
          <w:rStyle w:val="Emphasis"/>
        </w:rPr>
        <w:t>Nor</w:t>
      </w:r>
      <w:proofErr w:type="gramEnd"/>
      <w:r>
        <w:rPr>
          <w:rStyle w:val="Emphasis"/>
        </w:rPr>
        <w:t xml:space="preserve"> are such conclusions devoid of political significance when they are recycled as unquestionable dogma by counterterrorism officials</w:t>
      </w:r>
      <w:r>
        <w:t xml:space="preserve">. This was the case with Paul Bremer III, Ambassador at Large for Counterterrorism, who recapitulated Post’s skewed data about the Basques before the Norwegian Atlantic Committee in Oslo, Norway, February 4, 1988.52 Thus, the highest ranking US counterterrorism official, in an address ironically entitled “Terrorism: Myths and Reality,” employed data that anyone familiar with the Basque case knew to be utterly erroneous. </w:t>
      </w:r>
      <w:r>
        <w:rPr>
          <w:rStyle w:val="Emphasis"/>
        </w:rPr>
        <w:t xml:space="preserve">Such a deceptive </w:t>
      </w:r>
      <w:proofErr w:type="spellStart"/>
      <w:r>
        <w:rPr>
          <w:rStyle w:val="Emphasis"/>
        </w:rPr>
        <w:t>metaterrorism</w:t>
      </w:r>
      <w:proofErr w:type="spellEnd"/>
      <w:r>
        <w:rPr>
          <w:rStyle w:val="Emphasis"/>
        </w:rPr>
        <w:t xml:space="preserve"> game, by which experts are allegedly capable of sorting out “reality” from “myth,” is an integral part of the entire discourse’s strategy of self-authorization.</w:t>
      </w:r>
    </w:p>
    <w:p w14:paraId="50158C51" w14:textId="77777777" w:rsidR="00D41F2D" w:rsidRDefault="00D41F2D" w:rsidP="00D41F2D">
      <w:pPr>
        <w:rPr>
          <w:lang w:eastAsia="x-none"/>
        </w:rPr>
      </w:pPr>
    </w:p>
    <w:p w14:paraId="65B4DC69" w14:textId="77777777" w:rsidR="00D41F2D" w:rsidRDefault="00D41F2D" w:rsidP="00D41F2D">
      <w:pPr>
        <w:pStyle w:val="Heading3"/>
      </w:pPr>
      <w:r>
        <w:t>Media/Hysteria</w:t>
      </w:r>
    </w:p>
    <w:p w14:paraId="667891F1" w14:textId="77777777" w:rsidR="00D41F2D" w:rsidRDefault="00D41F2D" w:rsidP="00D41F2D">
      <w:pPr>
        <w:pStyle w:val="Heading4"/>
      </w:pPr>
      <w:r>
        <w:t>Terrorist hysteria reinforces a binary that pits the good in an endless war against the other</w:t>
      </w:r>
    </w:p>
    <w:p w14:paraId="3A83B6AC" w14:textId="77777777" w:rsidR="00D41F2D" w:rsidRDefault="00D41F2D" w:rsidP="00D41F2D">
      <w:pPr>
        <w:rPr>
          <w:lang w:eastAsia="x-none"/>
        </w:rPr>
      </w:pPr>
      <w:proofErr w:type="spellStart"/>
      <w:r>
        <w:rPr>
          <w:rStyle w:val="CiteChar"/>
          <w:lang w:eastAsia="x-none"/>
        </w:rPr>
        <w:t>Kellner</w:t>
      </w:r>
      <w:proofErr w:type="spellEnd"/>
      <w:r>
        <w:rPr>
          <w:rStyle w:val="CiteChar"/>
          <w:lang w:eastAsia="x-none"/>
        </w:rPr>
        <w:t xml:space="preserve"> 7</w:t>
      </w:r>
      <w:r>
        <w:rPr>
          <w:lang w:eastAsia="x-none"/>
        </w:rPr>
        <w:t xml:space="preserve"> (Douglas, Chair of Philosophy @ UCLA, Presidential Studies Quarterly. Vol. 37 (4), 2007, pg. 622)</w:t>
      </w:r>
    </w:p>
    <w:p w14:paraId="6A03C271" w14:textId="77777777" w:rsidR="00D41F2D" w:rsidRDefault="00D41F2D" w:rsidP="00D41F2D">
      <w:pPr>
        <w:rPr>
          <w:lang w:eastAsia="x-none"/>
        </w:rPr>
      </w:pPr>
    </w:p>
    <w:p w14:paraId="2D4760B6" w14:textId="77777777" w:rsidR="00D41F2D" w:rsidRDefault="00D41F2D" w:rsidP="00D41F2D">
      <w:pPr>
        <w:rPr>
          <w:lang w:eastAsia="x-none"/>
        </w:rPr>
      </w:pPr>
      <w:r>
        <w:rPr>
          <w:lang w:eastAsia="x-none"/>
        </w:rPr>
        <w:t xml:space="preserve">On the day of the strikes on the World Trade Center and Pentagon, the U.S. corporate television networks brought out an array of national security state intellectuals, usually ranging from the right to the far right, to explain the horrific events of September 11. Fox News presented former UN Ambassador and Reagan administration apologist </w:t>
      </w:r>
      <w:proofErr w:type="spellStart"/>
      <w:r>
        <w:rPr>
          <w:lang w:eastAsia="x-none"/>
        </w:rPr>
        <w:t>Jeane</w:t>
      </w:r>
      <w:proofErr w:type="spellEnd"/>
      <w:r>
        <w:rPr>
          <w:lang w:eastAsia="x-none"/>
        </w:rPr>
        <w:t xml:space="preserve"> </w:t>
      </w:r>
      <w:r>
        <w:rPr>
          <w:rStyle w:val="Emphasis"/>
          <w:lang w:eastAsia="x-none"/>
        </w:rPr>
        <w:t>Kirkpatrick</w:t>
      </w:r>
      <w:r>
        <w:rPr>
          <w:lang w:eastAsia="x-none"/>
        </w:rPr>
        <w:t xml:space="preserve">, who </w:t>
      </w:r>
      <w:r>
        <w:rPr>
          <w:rStyle w:val="Emphasis"/>
          <w:lang w:eastAsia="x-none"/>
        </w:rPr>
        <w:t>rolled out a</w:t>
      </w:r>
      <w:r>
        <w:rPr>
          <w:lang w:eastAsia="x-none"/>
        </w:rPr>
        <w:t xml:space="preserve"> simplified version of Samuel Huntington's </w:t>
      </w:r>
      <w:r>
        <w:rPr>
          <w:rStyle w:val="Emphasis"/>
          <w:lang w:eastAsia="x-none"/>
        </w:rPr>
        <w:t>clash of civilizations</w:t>
      </w:r>
      <w:r>
        <w:rPr>
          <w:lang w:eastAsia="x-none"/>
        </w:rPr>
        <w:t xml:space="preserve"> (1996), </w:t>
      </w:r>
      <w:r>
        <w:rPr>
          <w:rStyle w:val="Emphasis"/>
          <w:lang w:eastAsia="x-none"/>
        </w:rPr>
        <w:t>arguing that we were at war with Islam and should defend the West.</w:t>
      </w:r>
      <w:r>
        <w:rPr>
          <w:lang w:eastAsia="x-none"/>
        </w:rPr>
        <w:t xml:space="preserve"> (4) Kirkpatrick was the most discredited intellectual of her generation, legitimating Reagan administration alliances with unsavory fascists and terrorists as necessary to beat Soviet totalitarianism. </w:t>
      </w:r>
      <w:r>
        <w:rPr>
          <w:rStyle w:val="Emphasis"/>
          <w:lang w:eastAsia="x-none"/>
        </w:rPr>
        <w:t>Her propaganda line was premised on a distinction between fascism and Communist totalitarianism</w:t>
      </w:r>
      <w:r>
        <w:rPr>
          <w:lang w:eastAsia="x-none"/>
        </w:rPr>
        <w:t xml:space="preserve"> which argued that alliances with authoritarian or right-wing terrorist organizations or states were defensible because these regimes were open to reform efforts or historically undermined themselves and disappeared. (5) Soviet totalitarianism, by contrast, should be resolutely opposed, as a Communist regime had never collapsed or been overthrown and communism was an intractable and dangerous foe, which must be fought to the death with any means necessary. Of course, the Soviet Union collapsed in the early 1990s, along with its empire, and although Kirkpatrick was totally discredited she was awarded a professorship at Georgetown and continued to circulate her extremist views through Fox TV and other right-wing venues.  On the afternoon of September 11, Ariel Sharon, leader of Israel, himself implicated in war crimes in Sabra and </w:t>
      </w:r>
      <w:proofErr w:type="spellStart"/>
      <w:r>
        <w:rPr>
          <w:lang w:eastAsia="x-none"/>
        </w:rPr>
        <w:t>Shatila</w:t>
      </w:r>
      <w:proofErr w:type="spellEnd"/>
      <w:r>
        <w:rPr>
          <w:lang w:eastAsia="x-none"/>
        </w:rPr>
        <w:t xml:space="preserve"> in Lebanon in 1982, came on global television to convey his regret, condolences, and assurance of Israel's support in the war on terrorism. </w:t>
      </w:r>
      <w:r>
        <w:rPr>
          <w:rStyle w:val="Emphasis"/>
          <w:lang w:eastAsia="x-none"/>
        </w:rPr>
        <w:t xml:space="preserve">Sharon called for a coalition against terrorist networks, which would mobilize the civilized world against terrorism, posing the Good versus Evil, "humanity" versus "the blood-thirsty," "the free world" against "the forces of darkness," which </w:t>
      </w:r>
      <w:proofErr w:type="gramStart"/>
      <w:r>
        <w:rPr>
          <w:rStyle w:val="Emphasis"/>
          <w:lang w:eastAsia="x-none"/>
        </w:rPr>
        <w:t>are</w:t>
      </w:r>
      <w:proofErr w:type="gramEnd"/>
      <w:r>
        <w:rPr>
          <w:rStyle w:val="Emphasis"/>
          <w:lang w:eastAsia="x-none"/>
        </w:rPr>
        <w:t xml:space="preserve"> trying to destroy "freedom" and our "way of life."</w:t>
      </w:r>
      <w:r>
        <w:rPr>
          <w:lang w:eastAsia="x-none"/>
        </w:rPr>
        <w:t xml:space="preserve"> (6)  </w:t>
      </w:r>
      <w:r>
        <w:rPr>
          <w:rStyle w:val="Emphasis"/>
          <w:lang w:eastAsia="x-none"/>
        </w:rPr>
        <w:t>The Bush</w:t>
      </w:r>
      <w:r>
        <w:rPr>
          <w:lang w:eastAsia="x-none"/>
        </w:rPr>
        <w:t xml:space="preserve">-Cheney </w:t>
      </w:r>
      <w:r>
        <w:rPr>
          <w:rStyle w:val="Emphasis"/>
          <w:lang w:eastAsia="x-none"/>
        </w:rPr>
        <w:t>administration would take up precisely the same tropes</w:t>
      </w:r>
      <w:r>
        <w:rPr>
          <w:lang w:eastAsia="x-none"/>
        </w:rPr>
        <w:t xml:space="preserve">, </w:t>
      </w:r>
      <w:r>
        <w:rPr>
          <w:rStyle w:val="Emphasis"/>
          <w:lang w:eastAsia="x-none"/>
        </w:rPr>
        <w:t>with President Bush constantly evoking the "evil" of the terrorists,</w:t>
      </w:r>
      <w:r>
        <w:rPr>
          <w:lang w:eastAsia="x-none"/>
        </w:rPr>
        <w:t xml:space="preserve"> using the word five times in his first statement on the September 11 terror assaults. Bush also declared that the attacks were an "act of war" against the United States, presaging the era of war that was to come. (7)  The Fox News network had its anchor Brit Hume </w:t>
      </w:r>
      <w:proofErr w:type="gramStart"/>
      <w:r>
        <w:rPr>
          <w:lang w:eastAsia="x-none"/>
        </w:rPr>
        <w:t>ask</w:t>
      </w:r>
      <w:proofErr w:type="gramEnd"/>
      <w:r>
        <w:rPr>
          <w:lang w:eastAsia="x-none"/>
        </w:rPr>
        <w:t xml:space="preserve"> former Reagan Secretary of State George Schultz whether military action by the United States was justified, and Schultz answered: "Absolutely.... We need to put people on notice that if they harbor terrorists, they are going to get it from us. No place to hide." He then recounted a story from boot camp when a sergeant handed him his rifle and said: "Here. This is your best friend.... And </w:t>
      </w:r>
      <w:proofErr w:type="gramStart"/>
      <w:r>
        <w:rPr>
          <w:lang w:eastAsia="x-none"/>
        </w:rPr>
        <w:t>remember,</w:t>
      </w:r>
      <w:proofErr w:type="gramEnd"/>
      <w:r>
        <w:rPr>
          <w:lang w:eastAsia="x-none"/>
        </w:rPr>
        <w:t xml:space="preserve"> never point this rifle at anybody unless you're willing to pull the trigger." (8) Newt Gingrich, former speaker of the House, noted that President Bush just described the attack as an act of war and urged Congress to move immediately toward declaring war against militant Islam. (9) Commenting later in the day, pundit Bill O'Reilly exclaimed, "I think we have to let the chains fall down and let the dogs of war," and his guest Colonel David Hunt enthused: "Bill, you've got to unleash the dogs of war." (10)  </w:t>
      </w:r>
      <w:r>
        <w:rPr>
          <w:rStyle w:val="Emphasis"/>
          <w:lang w:eastAsia="x-none"/>
        </w:rPr>
        <w:t>Such all-out war hysteria, militarism, and extremist rhetoric was the order of the day,</w:t>
      </w:r>
      <w:r>
        <w:rPr>
          <w:lang w:eastAsia="x-none"/>
        </w:rPr>
        <w:t xml:space="preserve"> and throughout September 11 and its aftermath, </w:t>
      </w:r>
      <w:r>
        <w:rPr>
          <w:rStyle w:val="Emphasis"/>
          <w:lang w:eastAsia="x-none"/>
        </w:rPr>
        <w:t>ideological warhorses such as William Bennett came out and urged that the United States declare war on "militant Islam,"</w:t>
      </w:r>
      <w:r>
        <w:rPr>
          <w:lang w:eastAsia="x-none"/>
        </w:rPr>
        <w:t xml:space="preserve"> asserting: "</w:t>
      </w:r>
      <w:r>
        <w:rPr>
          <w:rStyle w:val="Emphasis"/>
          <w:lang w:eastAsia="x-none"/>
        </w:rPr>
        <w:t>We have a moment of moral clarity right now in America.... There is good and evil in the world....</w:t>
      </w:r>
      <w:r>
        <w:rPr>
          <w:lang w:eastAsia="x-none"/>
        </w:rPr>
        <w:t xml:space="preserve"> We issued a statement today at Empower America, Jack Kemp and </w:t>
      </w:r>
      <w:proofErr w:type="spellStart"/>
      <w:r>
        <w:rPr>
          <w:lang w:eastAsia="x-none"/>
        </w:rPr>
        <w:t>Jeane</w:t>
      </w:r>
      <w:proofErr w:type="spellEnd"/>
      <w:r>
        <w:rPr>
          <w:lang w:eastAsia="x-none"/>
        </w:rPr>
        <w:t xml:space="preserve"> Kirkpatrick and I, saying that Congress should declare war against militant Islam and that the United States should proceed as if in war, because it is war." (11)  While Bennett and his group urged war on Iraq, Iran, Syria, Libya, and other alleged sites of militant Islam, on the Canadian Broadcasting Network, former Reagan administration Deputy Secretary of Defense and military commentator Frank Gaffney suggested that the United States needed to go after the sponsors of these states as well, such as China and Russia, to the astonishment and derision of Canadian commentators. (12) And right-wing talk radio and the Internet buzzed with talk of dropping nuclear bombs on Afghanistan, exterminating all </w:t>
      </w:r>
      <w:proofErr w:type="gramStart"/>
      <w:r>
        <w:rPr>
          <w:lang w:eastAsia="x-none"/>
        </w:rPr>
        <w:t>Moslems,</w:t>
      </w:r>
      <w:proofErr w:type="gramEnd"/>
      <w:r>
        <w:rPr>
          <w:lang w:eastAsia="x-none"/>
        </w:rPr>
        <w:t xml:space="preserve"> and whatever other fantasy popped into their overheated rhetoric. Hence, </w:t>
      </w:r>
      <w:r>
        <w:rPr>
          <w:rStyle w:val="Emphasis"/>
          <w:lang w:eastAsia="x-none"/>
        </w:rPr>
        <w:t>corporate television and radio in the United States allowed right-wing militarist zealots to vent and circulate the most aggressive, fanatic, and extremist views, creating a consensus around the need for immediate military action and all-out war.</w:t>
      </w:r>
      <w:r>
        <w:rPr>
          <w:lang w:eastAsia="x-none"/>
        </w:rPr>
        <w:t xml:space="preserve"> </w:t>
      </w:r>
      <w:r>
        <w:rPr>
          <w:rStyle w:val="Emphasis"/>
          <w:lang w:eastAsia="x-none"/>
        </w:rPr>
        <w:t>The television networks</w:t>
      </w:r>
      <w:r>
        <w:rPr>
          <w:lang w:eastAsia="x-none"/>
        </w:rPr>
        <w:t xml:space="preserve"> themselves featured logos such as "War on America," "Attack on America," "America under Attack," and </w:t>
      </w:r>
      <w:r>
        <w:rPr>
          <w:rStyle w:val="Emphasis"/>
          <w:lang w:eastAsia="x-none"/>
        </w:rPr>
        <w:t>circulated discourses that assumed that the United States was at war and that only a military response was appropriate.</w:t>
      </w:r>
      <w:r>
        <w:rPr>
          <w:lang w:eastAsia="x-none"/>
        </w:rPr>
        <w:t xml:space="preserve"> Few cooler heads appeared on any of </w:t>
      </w:r>
      <w:r>
        <w:rPr>
          <w:rStyle w:val="Emphasis"/>
          <w:lang w:eastAsia="x-none"/>
        </w:rPr>
        <w:t>the major television networks</w:t>
      </w:r>
      <w:r>
        <w:rPr>
          <w:lang w:eastAsia="x-none"/>
        </w:rPr>
        <w:t xml:space="preserve"> that </w:t>
      </w:r>
      <w:r>
        <w:rPr>
          <w:rStyle w:val="Emphasis"/>
          <w:lang w:eastAsia="x-none"/>
        </w:rPr>
        <w:t>repeatedly beat the war drums</w:t>
      </w:r>
      <w:r>
        <w:rPr>
          <w:lang w:eastAsia="x-none"/>
        </w:rPr>
        <w:t xml:space="preserve"> day after day, without even the relief of commercials for three days straight, </w:t>
      </w:r>
      <w:r>
        <w:rPr>
          <w:rStyle w:val="Emphasis"/>
          <w:lang w:eastAsia="x-none"/>
        </w:rPr>
        <w:t>driving the country into hysteria and making it certain that there would be a military response and war.</w:t>
      </w:r>
      <w:r>
        <w:rPr>
          <w:lang w:eastAsia="x-none"/>
        </w:rPr>
        <w:t xml:space="preserve"> </w:t>
      </w:r>
    </w:p>
    <w:p w14:paraId="26560308" w14:textId="77777777" w:rsidR="00D41F2D" w:rsidRDefault="00D41F2D" w:rsidP="00D41F2D"/>
    <w:p w14:paraId="4CBF065F" w14:textId="77777777" w:rsidR="00D41F2D" w:rsidRDefault="00D41F2D" w:rsidP="00D41F2D">
      <w:pPr>
        <w:pStyle w:val="Heading3"/>
      </w:pPr>
      <w:r>
        <w:t xml:space="preserve"> “Hunting Terrorists”</w:t>
      </w:r>
    </w:p>
    <w:p w14:paraId="57645AC1" w14:textId="77777777" w:rsidR="00D41F2D" w:rsidRDefault="00D41F2D" w:rsidP="00D41F2D">
      <w:pPr>
        <w:pStyle w:val="Heading4"/>
      </w:pPr>
      <w:r>
        <w:t>Describing actions in terms of animal behavior dehumanizes terrorists</w:t>
      </w:r>
    </w:p>
    <w:p w14:paraId="3FFA7BB3" w14:textId="77777777" w:rsidR="00D41F2D" w:rsidRDefault="00D41F2D" w:rsidP="00D41F2D">
      <w:pPr>
        <w:rPr>
          <w:lang w:eastAsia="x-none"/>
        </w:rPr>
      </w:pPr>
      <w:proofErr w:type="spellStart"/>
      <w:r>
        <w:rPr>
          <w:rStyle w:val="CiteChar"/>
          <w:lang w:eastAsia="x-none"/>
        </w:rPr>
        <w:t>Steuter</w:t>
      </w:r>
      <w:proofErr w:type="spellEnd"/>
      <w:r>
        <w:rPr>
          <w:rStyle w:val="CiteChar"/>
          <w:lang w:eastAsia="x-none"/>
        </w:rPr>
        <w:t xml:space="preserve"> and Wills 9</w:t>
      </w:r>
      <w:r>
        <w:rPr>
          <w:lang w:eastAsia="x-none"/>
        </w:rPr>
        <w:t xml:space="preserve"> (Erin and Deborah, both prof of sociology @ Mt. Allison U, Canada, 2009, Global Media Journal -- Canadian Edition, Volume 2, Issue 2, pp. 7-24, www.gmj.uottawa.ca/0902/v2i2_steuter%20and%20wills.pdf)</w:t>
      </w:r>
    </w:p>
    <w:p w14:paraId="076856DA" w14:textId="77777777" w:rsidR="00D41F2D" w:rsidRDefault="00D41F2D" w:rsidP="00D41F2D">
      <w:pPr>
        <w:rPr>
          <w:lang w:eastAsia="x-none"/>
        </w:rPr>
      </w:pPr>
    </w:p>
    <w:p w14:paraId="48D88DFC" w14:textId="77777777" w:rsidR="00D41F2D" w:rsidRDefault="00D41F2D" w:rsidP="00D41F2D">
      <w:pPr>
        <w:rPr>
          <w:lang w:eastAsia="x-none"/>
        </w:rPr>
      </w:pPr>
      <w:r>
        <w:rPr>
          <w:lang w:eastAsia="x-none"/>
        </w:rPr>
        <w:t xml:space="preserve">The symbolic lexicon used by the news media since 9/11 demonstrates a clear pattern. </w:t>
      </w:r>
      <w:r>
        <w:rPr>
          <w:rStyle w:val="Emphasis"/>
          <w:lang w:eastAsia="x-none"/>
        </w:rPr>
        <w:t>Suspected terrorists</w:t>
      </w:r>
      <w:r>
        <w:rPr>
          <w:lang w:eastAsia="x-none"/>
        </w:rPr>
        <w:t xml:space="preserve">, enemy military and political leaders </w:t>
      </w:r>
      <w:r>
        <w:rPr>
          <w:rStyle w:val="Emphasis"/>
          <w:lang w:eastAsia="x-none"/>
        </w:rPr>
        <w:t>and, ultimately, entire populations are metaphorically linked to animals,</w:t>
      </w:r>
      <w:r>
        <w:rPr>
          <w:lang w:eastAsia="x-none"/>
        </w:rPr>
        <w:t xml:space="preserve"> particularly to prey. This holds true both nationally and internationally: </w:t>
      </w:r>
      <w:r>
        <w:rPr>
          <w:rStyle w:val="Emphasis"/>
          <w:lang w:eastAsia="x-none"/>
        </w:rPr>
        <w:t>headline</w:t>
      </w:r>
      <w:r>
        <w:rPr>
          <w:lang w:eastAsia="x-none"/>
        </w:rPr>
        <w:t xml:space="preserve">s from newspapers of many political affiliations across the U.S., Europe and Australia </w:t>
      </w:r>
      <w:r>
        <w:rPr>
          <w:rStyle w:val="Emphasis"/>
          <w:lang w:eastAsia="x-none"/>
        </w:rPr>
        <w:t>generate</w:t>
      </w:r>
      <w:r>
        <w:rPr>
          <w:lang w:eastAsia="x-none"/>
        </w:rPr>
        <w:t xml:space="preserve">, with remarkable consistency, </w:t>
      </w:r>
      <w:r>
        <w:rPr>
          <w:rStyle w:val="Emphasis"/>
          <w:lang w:eastAsia="x-none"/>
        </w:rPr>
        <w:t>this journalistic framing of the enemy as hunted animal</w:t>
      </w:r>
      <w:r>
        <w:rPr>
          <w:lang w:eastAsia="x-none"/>
        </w:rPr>
        <w:t xml:space="preserve">. Canadian newspaper headlines echo this framing, particularly in two of its most persistent strains: the enemy as repugnant animal and the enemy as pestilential. Most frequently, </w:t>
      </w:r>
      <w:r>
        <w:rPr>
          <w:rStyle w:val="Emphasis"/>
          <w:lang w:eastAsia="x-none"/>
        </w:rPr>
        <w:t>enemies are identified with the lower-order animals conventionally regarded as especially noxious by society</w:t>
      </w:r>
      <w:r>
        <w:rPr>
          <w:lang w:eastAsia="x-none"/>
        </w:rPr>
        <w:t xml:space="preserve">, as exemplified in headlines such as: “Raid Zaps Iraqi Rat” (Toronto Sun, Apr. 18, 2003); “Canadian soldiers mop up Taliban rat’s nest in Afghanistan” (Calgary Herald, Sep. 14, 2006); and “Iraq war breeding terrorists of future” (Windsor Star, Jun 22, 2005). Media </w:t>
      </w:r>
      <w:r>
        <w:rPr>
          <w:rStyle w:val="Emphasis"/>
          <w:lang w:eastAsia="x-none"/>
        </w:rPr>
        <w:t xml:space="preserve">reports on the wars in Afghanistan and Iraq are punctuated by language expressing notions of pursuit, capture and entrapment </w:t>
      </w:r>
      <w:r>
        <w:rPr>
          <w:lang w:eastAsia="x-none"/>
        </w:rPr>
        <w:t xml:space="preserve">via a particular vocabulary that relies on animal-related metaphors such as “hunt”, “trap”, “snare”, “net” and “corral”. Terrorists, thus, are “caught in a trap” while the enemy “scurries” for cover or “slithers” out of reach. </w:t>
      </w:r>
      <w:r>
        <w:rPr>
          <w:rStyle w:val="Emphasis"/>
          <w:lang w:eastAsia="x-none"/>
        </w:rPr>
        <w:t>Neutral terms</w:t>
      </w:r>
      <w:r>
        <w:rPr>
          <w:lang w:eastAsia="x-none"/>
        </w:rPr>
        <w:t xml:space="preserve"> such as “search” or “look for</w:t>
      </w:r>
      <w:r>
        <w:rPr>
          <w:rStyle w:val="Emphasis"/>
          <w:lang w:eastAsia="x-none"/>
        </w:rPr>
        <w:t>” have been almost entirely replaced by the dominant hunting model</w:t>
      </w:r>
      <w:r>
        <w:rPr>
          <w:lang w:eastAsia="x-none"/>
        </w:rPr>
        <w:t xml:space="preserve">, as in repeated references to the “hunt for terrorists”. </w:t>
      </w:r>
    </w:p>
    <w:p w14:paraId="36CBDD81" w14:textId="77777777" w:rsidR="00D41F2D" w:rsidRDefault="00D41F2D" w:rsidP="00D41F2D">
      <w:pPr>
        <w:rPr>
          <w:lang w:eastAsia="x-none"/>
        </w:rPr>
      </w:pPr>
    </w:p>
    <w:p w14:paraId="45FD795A" w14:textId="77777777" w:rsidR="00D41F2D" w:rsidRDefault="00D41F2D" w:rsidP="00D41F2D">
      <w:pPr>
        <w:rPr>
          <w:lang w:eastAsia="x-none"/>
        </w:rPr>
      </w:pPr>
    </w:p>
    <w:p w14:paraId="28254338" w14:textId="77777777" w:rsidR="00D41F2D" w:rsidRDefault="00D41F2D" w:rsidP="00D41F2D">
      <w:pPr>
        <w:pStyle w:val="Heading3"/>
      </w:pPr>
      <w:r>
        <w:t>Evil</w:t>
      </w:r>
    </w:p>
    <w:p w14:paraId="389086CC" w14:textId="77777777" w:rsidR="00D41F2D" w:rsidRDefault="00D41F2D" w:rsidP="00D41F2D">
      <w:pPr>
        <w:pStyle w:val="Heading4"/>
      </w:pPr>
      <w:r>
        <w:t>Using rhetoric of evil to describe terror causes war, fundamentalism, and necessitates faulty violent retaliation</w:t>
      </w:r>
    </w:p>
    <w:p w14:paraId="1B901694" w14:textId="77777777" w:rsidR="00D41F2D" w:rsidRDefault="00D41F2D" w:rsidP="00D41F2D">
      <w:pPr>
        <w:rPr>
          <w:sz w:val="16"/>
        </w:rPr>
      </w:pPr>
      <w:proofErr w:type="spellStart"/>
      <w:r>
        <w:rPr>
          <w:rStyle w:val="CiteChar"/>
        </w:rPr>
        <w:t>Hinman</w:t>
      </w:r>
      <w:proofErr w:type="spellEnd"/>
      <w:r>
        <w:rPr>
          <w:rStyle w:val="CiteChar"/>
        </w:rPr>
        <w:t xml:space="preserve"> 1</w:t>
      </w:r>
      <w:r>
        <w:rPr>
          <w:sz w:val="16"/>
        </w:rPr>
        <w:t xml:space="preserve"> (Lawrence, Director of the Values Institute and Professor of Philosophy at the University of San Diego, 11/28, Terrorism and the Rhetoric of Evil, http://ethics.sandiego.edu/LMH/op-ed/Rhetoric_of_Evil/)</w:t>
      </w:r>
    </w:p>
    <w:p w14:paraId="01BEF6C6" w14:textId="77777777" w:rsidR="00D41F2D" w:rsidRDefault="00D41F2D" w:rsidP="00D41F2D"/>
    <w:p w14:paraId="160DB697" w14:textId="77777777" w:rsidR="00D41F2D" w:rsidRDefault="00D41F2D" w:rsidP="00D41F2D">
      <w:pPr>
        <w:rPr>
          <w:sz w:val="16"/>
        </w:rPr>
      </w:pPr>
      <w:r>
        <w:rPr>
          <w:sz w:val="16"/>
        </w:rPr>
        <w:t xml:space="preserve">Indeed, President </w:t>
      </w:r>
      <w:r>
        <w:rPr>
          <w:rStyle w:val="Emphasis"/>
        </w:rPr>
        <w:t>Bush has consistently used the language of good and evil to describe and denounce the terrorists</w:t>
      </w:r>
      <w:r>
        <w:rPr>
          <w:sz w:val="16"/>
        </w:rPr>
        <w:t xml:space="preserve"> and their attacks against the United States. "There is no question," Bush said in a recent press conference, that "the leader of Iraq is an evil man." Bin Lad is "the evil one."   In using such language, President Bush has cast the United States in the role of the champion of the good over the forces of evil throughout the world. "We're fighting evil. And these murderers have hijacked a great religion in order to justify their evil deeds and we cannot let it stand." In the subsequent weeks following the terrorist attacks, this language of evil has remained a constant theme in the rhetoric of President Bush and several other high level administrative officials, including Secretary Rumsfeld.  </w:t>
      </w:r>
      <w:r>
        <w:rPr>
          <w:rStyle w:val="Emphasis"/>
        </w:rPr>
        <w:t>Such language ought to be used with caution</w:t>
      </w:r>
      <w:r>
        <w:rPr>
          <w:sz w:val="16"/>
        </w:rPr>
        <w:t xml:space="preserve"> for several reasons. First, President </w:t>
      </w:r>
      <w:r>
        <w:rPr>
          <w:rStyle w:val="Emphasis"/>
        </w:rPr>
        <w:t>Bush's goal of ridding the world of evil is an unconscionably vague foreign policy goal -- as well as an unattainable</w:t>
      </w:r>
      <w:r>
        <w:rPr>
          <w:sz w:val="16"/>
        </w:rPr>
        <w:t xml:space="preserve"> goal. If we set out to rid the world of evil, where do we stop? When do we declare victory? To think in these terms is not only to establish the United States as the world's policeman, but also as its guardian </w:t>
      </w:r>
      <w:r>
        <w:rPr>
          <w:rStyle w:val="Emphasis"/>
        </w:rPr>
        <w:t>angel. It would require intervention throughout the world in countless countries</w:t>
      </w:r>
      <w:r>
        <w:rPr>
          <w:sz w:val="16"/>
        </w:rPr>
        <w:t xml:space="preserve">.  Even a more modest goal of ridding the world of terrorists -- and those who harbor and support them -- would result in numerous interventions. Where do we draw the line? Do we send in commandos to root out the IRA, surely a terrorist organization that has killed innocent women and children? Do we attack countries that provide financial support for terrorist organizations like the IRA? Do we send armed forces into Chiapas to round up guerrillas? Do we attempt to round up anti-Castro extremists and terrorists?   </w:t>
      </w:r>
      <w:proofErr w:type="gramStart"/>
      <w:r>
        <w:rPr>
          <w:sz w:val="16"/>
        </w:rPr>
        <w:t>Obviously not.</w:t>
      </w:r>
      <w:proofErr w:type="gramEnd"/>
      <w:r>
        <w:rPr>
          <w:sz w:val="16"/>
        </w:rPr>
        <w:t xml:space="preserve"> </w:t>
      </w:r>
      <w:r>
        <w:rPr>
          <w:rStyle w:val="Emphasis"/>
        </w:rPr>
        <w:t>In practical terms, a policy of eradicating evil would simply be a policy of attacking those whose "evil" we don't like and cloaking our behavior under the mantle of the near-mythic language of a struggle between good and evil.</w:t>
      </w:r>
      <w:r>
        <w:rPr>
          <w:sz w:val="16"/>
        </w:rPr>
        <w:t xml:space="preserve">   There is a second reason for using such language with great caution. </w:t>
      </w:r>
      <w:r>
        <w:rPr>
          <w:rStyle w:val="Emphasis"/>
        </w:rPr>
        <w:t xml:space="preserve">The language of good and evil is precisely the language of the fundamentalist extremists who have attacked us. </w:t>
      </w:r>
      <w:proofErr w:type="gramStart"/>
      <w:r>
        <w:rPr>
          <w:rStyle w:val="Emphasis"/>
        </w:rPr>
        <w:t>To</w:t>
      </w:r>
      <w:proofErr w:type="gramEnd"/>
      <w:r>
        <w:rPr>
          <w:rStyle w:val="Emphasis"/>
        </w:rPr>
        <w:t xml:space="preserve"> many extreme fundamentalists, the United States is the embodiment of evil, and they see the future in terms of an on-going battle between good and evil.</w:t>
      </w:r>
      <w:r>
        <w:rPr>
          <w:sz w:val="16"/>
        </w:rPr>
        <w:t xml:space="preserve">   In this respect, President Bush and the Taliban have one thing in common: both see the conflict between the United States and the terrorist guerrillas as a conflict between good and evil. Indeed, the Taliban's name for its secret police is Ministry of Enforcement of Virtue and Suppression of Vice. </w:t>
      </w:r>
      <w:r>
        <w:rPr>
          <w:rStyle w:val="Emphasis"/>
        </w:rPr>
        <w:t>Both are seeing the world in terms of an epic battle between good and evil; they just disagree about which one is good and which is evil</w:t>
      </w:r>
      <w:r>
        <w:rPr>
          <w:sz w:val="16"/>
        </w:rPr>
        <w:t xml:space="preserve">.  From the fictional character of Elmer Gantry onward, we are all familiar with the religious figure </w:t>
      </w:r>
      <w:proofErr w:type="gramStart"/>
      <w:r>
        <w:rPr>
          <w:sz w:val="16"/>
        </w:rPr>
        <w:t>who</w:t>
      </w:r>
      <w:proofErr w:type="gramEnd"/>
      <w:r>
        <w:rPr>
          <w:sz w:val="16"/>
        </w:rPr>
        <w:t xml:space="preserve"> preaches forcefully against evil and, in secret moments, engages in the very vices he denounces so harshly in public. </w:t>
      </w:r>
      <w:r>
        <w:rPr>
          <w:rStyle w:val="Emphasis"/>
        </w:rPr>
        <w:t>Such individuals are split internally, unable to integrate what the psychologist Carl Jung called the shadow side of their personality into their public self. This splitting of the self is the final danger of seeing the world starkly in terms of good and evil: it is all too easy to see the other as purely evil and ourselves as goodness incarnate-and, in the process, to deceive ourselves about our own shortcomings</w:t>
      </w:r>
      <w:r>
        <w:rPr>
          <w:sz w:val="16"/>
        </w:rPr>
        <w:t>.   There is a final, even more compelling reason for being suspicious of the rhetoric of evil</w:t>
      </w:r>
      <w:r>
        <w:rPr>
          <w:rStyle w:val="Emphasis"/>
        </w:rPr>
        <w:t>: it is an invitation to give up on the quest for understanding the other. When we denounce the actions of bin Laden and others as evil, we absolve ourselves of any need to understand them, to uncover</w:t>
      </w:r>
      <w:r>
        <w:rPr>
          <w:sz w:val="16"/>
        </w:rPr>
        <w:t xml:space="preserve"> the factors -- including some of </w:t>
      </w:r>
      <w:r>
        <w:rPr>
          <w:rStyle w:val="Emphasis"/>
        </w:rPr>
        <w:t>our own decisions and policies -- that played a role in shaping those actions</w:t>
      </w:r>
      <w:r>
        <w:rPr>
          <w:sz w:val="16"/>
        </w:rPr>
        <w:t xml:space="preserve">.   In saying this, I am in no way trying to condone the terrorist actions or point the finger of blame at ourselves. Rather, I am simply pointing out that, by calling actions and people evil, we are unlikely to understand the ways in which their actions and character are part of a complex causal web of which we too are a part. Lacking such understanding, we can only turn to violence to change the situation. </w:t>
      </w:r>
      <w:r>
        <w:rPr>
          <w:rStyle w:val="Emphasis"/>
        </w:rPr>
        <w:t xml:space="preserve">With such understanding, on the other hand, we can craft a nuanced and multifaceted response that is much more likely to </w:t>
      </w:r>
      <w:proofErr w:type="spellStart"/>
      <w:r>
        <w:rPr>
          <w:rStyle w:val="Emphasis"/>
        </w:rPr>
        <w:t>effect</w:t>
      </w:r>
      <w:proofErr w:type="spellEnd"/>
      <w:r>
        <w:rPr>
          <w:rStyle w:val="Emphasis"/>
        </w:rPr>
        <w:t xml:space="preserve"> lasting change.  Attention to this language of evil is important because words shape -- and sometimes distort -- policy. If we see our enemy as the devil incarnate, we will feel justified in taking extreme measures to rid the world of such a force</w:t>
      </w:r>
      <w:r>
        <w:rPr>
          <w:sz w:val="16"/>
        </w:rPr>
        <w:t xml:space="preserve">. Furthermore, we will fail to understand what experiences and ideas led our enemies to their actions and their view of us.   </w:t>
      </w:r>
      <w:r>
        <w:rPr>
          <w:rStyle w:val="Emphasis"/>
        </w:rPr>
        <w:t>Finally, seeing our enemy in these terms precludes the possibility of compromise, of attempting to craft a world in which we may coexist. Instead, we can only try to eradicate them from the world</w:t>
      </w:r>
      <w:r>
        <w:rPr>
          <w:sz w:val="16"/>
        </w:rPr>
        <w:t xml:space="preserve"> -- and </w:t>
      </w:r>
      <w:r>
        <w:rPr>
          <w:rStyle w:val="Emphasis"/>
        </w:rPr>
        <w:t>this is precisely the mentality to attacks we so rightly decry. We can do better than to emulate our enemy'</w:t>
      </w:r>
      <w:r>
        <w:rPr>
          <w:sz w:val="16"/>
        </w:rPr>
        <w:t xml:space="preserve">s way of thinking. </w:t>
      </w:r>
    </w:p>
    <w:p w14:paraId="27227C3A" w14:textId="77777777" w:rsidR="00D41F2D" w:rsidRDefault="00D41F2D" w:rsidP="00D41F2D">
      <w:pPr>
        <w:pStyle w:val="Heading3"/>
        <w:rPr>
          <w:sz w:val="44"/>
        </w:rPr>
      </w:pPr>
      <w:r>
        <w:rPr>
          <w:sz w:val="44"/>
          <w:szCs w:val="26"/>
          <w:u w:val="double"/>
        </w:rPr>
        <w:br w:type="page"/>
      </w:r>
      <w:bookmarkStart w:id="1" w:name="_Toc172004309"/>
      <w:bookmarkStart w:id="2" w:name="_Toc259615142"/>
      <w:r>
        <w:t xml:space="preserve"> Global</w:t>
      </w:r>
      <w:bookmarkEnd w:id="1"/>
      <w:bookmarkEnd w:id="2"/>
      <w:r>
        <w:t xml:space="preserve"> Terror</w:t>
      </w:r>
    </w:p>
    <w:p w14:paraId="71047E7B" w14:textId="77777777" w:rsidR="00D41F2D" w:rsidRDefault="00D41F2D" w:rsidP="00D41F2D">
      <w:pPr>
        <w:pStyle w:val="Heading4"/>
      </w:pPr>
      <w:r>
        <w:t>Framing the struggle against terror in global terms empowers the criminals and prevents good policy</w:t>
      </w:r>
    </w:p>
    <w:p w14:paraId="5475247A" w14:textId="77777777" w:rsidR="00D41F2D" w:rsidRDefault="00D41F2D" w:rsidP="00D41F2D">
      <w:pPr>
        <w:rPr>
          <w:sz w:val="16"/>
        </w:rPr>
      </w:pPr>
      <w:r>
        <w:rPr>
          <w:rStyle w:val="CiteChar"/>
        </w:rPr>
        <w:t>Stephens 6</w:t>
      </w:r>
      <w:r>
        <w:rPr>
          <w:sz w:val="16"/>
        </w:rPr>
        <w:t xml:space="preserve"> (Philip, associate editor of the Financial Times, 6/23, The Rhetoric of a war on terror obscures the real changes, http://carlosnewsletter.blogspot.com/2006/06/rhetoric-of-war-on-terror-obscures.html)</w:t>
      </w:r>
    </w:p>
    <w:p w14:paraId="2D053676" w14:textId="77777777" w:rsidR="00D41F2D" w:rsidRDefault="00D41F2D" w:rsidP="00D41F2D"/>
    <w:p w14:paraId="3C07140D" w14:textId="77777777" w:rsidR="00D41F2D" w:rsidRDefault="00D41F2D" w:rsidP="00D41F2D">
      <w:pPr>
        <w:rPr>
          <w:sz w:val="16"/>
        </w:rPr>
      </w:pPr>
      <w:proofErr w:type="gramStart"/>
      <w:r>
        <w:rPr>
          <w:rStyle w:val="Emphasis"/>
        </w:rPr>
        <w:t>This world of multiplying frictions</w:t>
      </w:r>
      <w:r>
        <w:rPr>
          <w:sz w:val="16"/>
          <w:lang w:val="en"/>
        </w:rPr>
        <w:t xml:space="preserve"> - economic, religious, cultural and ethnic - thus </w:t>
      </w:r>
      <w:r>
        <w:rPr>
          <w:rStyle w:val="Emphasis"/>
        </w:rPr>
        <w:t>presents the west with a threat</w:t>
      </w:r>
      <w:r>
        <w:rPr>
          <w:sz w:val="16"/>
          <w:lang w:val="en"/>
        </w:rPr>
        <w:t xml:space="preserve"> that is simultaneously distant and close</w:t>
      </w:r>
      <w:proofErr w:type="gramEnd"/>
      <w:r>
        <w:rPr>
          <w:sz w:val="16"/>
          <w:lang w:val="en"/>
        </w:rPr>
        <w:t xml:space="preserve"> up. </w:t>
      </w:r>
      <w:r>
        <w:rPr>
          <w:rStyle w:val="Emphasis"/>
        </w:rPr>
        <w:t>With Islamist fundamentalism providing ideological glue, the inevitable temptation is to frame the threat as one rooted in a single global confrontation.  This is a mistake</w:t>
      </w:r>
      <w:r>
        <w:rPr>
          <w:sz w:val="16"/>
          <w:lang w:val="en"/>
        </w:rPr>
        <w:t xml:space="preserve">. </w:t>
      </w:r>
      <w:r>
        <w:rPr>
          <w:rStyle w:val="Emphasis"/>
        </w:rPr>
        <w:t xml:space="preserve">As </w:t>
      </w:r>
      <w:proofErr w:type="spellStart"/>
      <w:r>
        <w:rPr>
          <w:rStyle w:val="Emphasis"/>
        </w:rPr>
        <w:t>Mr</w:t>
      </w:r>
      <w:proofErr w:type="spellEnd"/>
      <w:r>
        <w:rPr>
          <w:rStyle w:val="Emphasis"/>
        </w:rPr>
        <w:t xml:space="preserve"> Brzezinski says, painting the challenge in vague and sweeping terms</w:t>
      </w:r>
      <w:r>
        <w:rPr>
          <w:sz w:val="16"/>
          <w:lang w:val="en"/>
        </w:rPr>
        <w:t xml:space="preserve"> may well </w:t>
      </w:r>
      <w:r>
        <w:rPr>
          <w:rStyle w:val="Emphasis"/>
        </w:rPr>
        <w:t>serve as an encouragement to the Muslim world to unite against the west; and</w:t>
      </w:r>
      <w:r>
        <w:rPr>
          <w:sz w:val="16"/>
          <w:lang w:val="en"/>
        </w:rPr>
        <w:t xml:space="preserve">, I would add, </w:t>
      </w:r>
      <w:r>
        <w:rPr>
          <w:rStyle w:val="Emphasis"/>
        </w:rPr>
        <w:t>to Muslim communities in Europe to take up the fight.  The global struggle paradigm too easily becomes an excuse for inaction, a distraction from some of the hard issues the west must confront. It deflects attention from the real grievances that feed the anger</w:t>
      </w:r>
      <w:r>
        <w:rPr>
          <w:sz w:val="16"/>
          <w:lang w:val="en"/>
        </w:rPr>
        <w:t xml:space="preserve"> in much of the Arab world, cast the west in the role of a colonial power and give extreme Islam much of its force.  There are no easy solutions to the stand-off between Israel and the Palestinians, the sectarian war in Iraq, the revival of the Taliban or Iran's nuclear ambitions. But, intractable as they may seem, these are problems that, over time, can be tackled by traditional methods of statecraft and diplomacy. Progress towards settling them would not snuff out the extremism of Osama bin Laden's followers. It would, in that ugly but evocative phrase, begin to drain the swamp. What is required of the west - of the US above all - is even-handed engagement.  I am not among those who believe that today's threats are largely in the imagination of our leaders; nor among the myopic isolationists who think that the west's security lies in retreating from the Middle East. But </w:t>
      </w:r>
      <w:r>
        <w:rPr>
          <w:rStyle w:val="Emphasis"/>
        </w:rPr>
        <w:t>the rhetoric of global confrontation, of titanic ideological struggles and never-ending wars against terror serve to obscure rather than illuminate the challenges</w:t>
      </w:r>
      <w:r>
        <w:rPr>
          <w:sz w:val="16"/>
          <w:lang w:val="en"/>
        </w:rPr>
        <w:t>. We should be less afraid and more engaged.</w:t>
      </w:r>
    </w:p>
    <w:p w14:paraId="7698FFA0" w14:textId="77777777" w:rsidR="00D41F2D" w:rsidRDefault="00D41F2D" w:rsidP="00D41F2D">
      <w:bookmarkStart w:id="3" w:name="_Toc172004310"/>
    </w:p>
    <w:p w14:paraId="66939336" w14:textId="77777777" w:rsidR="00D41F2D" w:rsidRDefault="00D41F2D" w:rsidP="00D41F2D">
      <w:pPr>
        <w:pStyle w:val="Heading4"/>
      </w:pPr>
      <w:r>
        <w:t xml:space="preserve">The term terror is a rhetorical tool to paper over the violence of US militarism that occurs on a daily basis. The terror expert </w:t>
      </w:r>
      <w:proofErr w:type="gramStart"/>
      <w:r>
        <w:t>industry is not academic but political—view</w:t>
      </w:r>
      <w:proofErr w:type="gramEnd"/>
      <w:r>
        <w:t xml:space="preserve"> their evidence with skepticism. </w:t>
      </w:r>
    </w:p>
    <w:p w14:paraId="468362A5" w14:textId="77777777" w:rsidR="00D41F2D" w:rsidRDefault="00D41F2D" w:rsidP="00D41F2D">
      <w:r>
        <w:rPr>
          <w:rStyle w:val="StyleStyleBold12pt"/>
        </w:rPr>
        <w:t>Greenwald</w:t>
      </w:r>
      <w:r>
        <w:t xml:space="preserve"> 8/15/</w:t>
      </w:r>
      <w:r>
        <w:rPr>
          <w:rStyle w:val="StyleStyleBold12pt"/>
        </w:rPr>
        <w:t>12</w:t>
      </w:r>
      <w:r>
        <w:t xml:space="preserve"> (Glenn, Glenn Greenwald is a former Constitutional and civil rights litigator and is the author of three New York Times Bestselling books: two on the Bush administration's executive power and foreign policy abuses, and his latest book, With Liberty and Justice for Some, an indictment of America's</w:t>
      </w:r>
      <w:r>
        <w:rPr>
          <w:sz w:val="12"/>
        </w:rPr>
        <w:t>¶</w:t>
      </w:r>
      <w:r>
        <w:t xml:space="preserve"> two-tiered system of justice. Greenwald was named by The Atlantic as one of the 25 most influential political commentators in the nation. He is the recipient of the first annual I.F. Stone Award for Independent Journalism, and is the winner of the 2010 Online Journalism Association Award for his investigative work on the arrest and oppressive detention of Bradley Manning. “The sham “terrorism expert” industry”, </w:t>
      </w:r>
      <w:hyperlink r:id="rId26" w:history="1">
        <w:r>
          <w:rPr>
            <w:rStyle w:val="Hyperlink"/>
          </w:rPr>
          <w:t>http://www.salon.com/2012/08/15/the_sham_terrorism_expert_industry/</w:t>
        </w:r>
      </w:hyperlink>
      <w:r>
        <w:t xml:space="preserve">) </w:t>
      </w:r>
    </w:p>
    <w:p w14:paraId="396C4097" w14:textId="77777777" w:rsidR="00D41F2D" w:rsidRDefault="00D41F2D" w:rsidP="00D41F2D"/>
    <w:p w14:paraId="08F6A2DF" w14:textId="77777777" w:rsidR="00D41F2D" w:rsidRDefault="00D41F2D" w:rsidP="00D41F2D">
      <w:r>
        <w:t xml:space="preserve">But </w:t>
      </w:r>
      <w:r>
        <w:rPr>
          <w:rStyle w:val="StyleBoldUnderline"/>
          <w:highlight w:val="green"/>
        </w:rPr>
        <w:t>the most pernicious attribute of this “terror expert” industry</w:t>
      </w:r>
      <w:r>
        <w:t xml:space="preserve">, the aspect that requires much more attention, </w:t>
      </w:r>
      <w:r>
        <w:rPr>
          <w:rStyle w:val="Emphasis"/>
          <w:highlight w:val="green"/>
        </w:rPr>
        <w:t>is its pretense to non-ideological, academic objectivity</w:t>
      </w:r>
      <w:r>
        <w:t>. In reality, these “</w:t>
      </w:r>
      <w:r>
        <w:rPr>
          <w:rStyle w:val="StyleBoldUnderline"/>
        </w:rPr>
        <w:t xml:space="preserve">terror </w:t>
      </w:r>
      <w:r>
        <w:rPr>
          <w:rStyle w:val="StyleBoldUnderline"/>
          <w:highlight w:val="green"/>
        </w:rPr>
        <w:t>experts</w:t>
      </w:r>
      <w:r>
        <w:rPr>
          <w:rStyle w:val="StyleBoldUnderline"/>
        </w:rPr>
        <w:t xml:space="preserve">”, </w:t>
      </w:r>
      <w:r>
        <w:t xml:space="preserve">almost uniformly, </w:t>
      </w:r>
      <w:r>
        <w:rPr>
          <w:rStyle w:val="StyleBoldUnderline"/>
          <w:highlight w:val="green"/>
        </w:rPr>
        <w:t>have a</w:t>
      </w:r>
      <w:r>
        <w:t xml:space="preserve"> </w:t>
      </w:r>
      <w:r>
        <w:rPr>
          <w:rStyle w:val="Emphasis"/>
        </w:rPr>
        <w:t xml:space="preserve">deeply ideological view — a </w:t>
      </w:r>
      <w:r>
        <w:rPr>
          <w:rStyle w:val="Emphasis"/>
          <w:highlight w:val="green"/>
        </w:rPr>
        <w:t>jingoistic</w:t>
      </w:r>
      <w:r>
        <w:rPr>
          <w:rStyle w:val="Emphasis"/>
        </w:rPr>
        <w:t xml:space="preserve">, highly provincial </w:t>
      </w:r>
      <w:r>
        <w:rPr>
          <w:rStyle w:val="Emphasis"/>
          <w:highlight w:val="green"/>
        </w:rPr>
        <w:t>understanding — of</w:t>
      </w:r>
      <w:r>
        <w:rPr>
          <w:rStyle w:val="Emphasis"/>
        </w:rPr>
        <w:t xml:space="preserve"> what </w:t>
      </w:r>
      <w:r>
        <w:rPr>
          <w:rStyle w:val="Emphasis"/>
          <w:highlight w:val="green"/>
        </w:rPr>
        <w:t>Terrorism</w:t>
      </w:r>
      <w:r>
        <w:rPr>
          <w:rStyle w:val="Emphasis"/>
        </w:rPr>
        <w:t xml:space="preserve"> is</w:t>
      </w:r>
      <w:r>
        <w:t xml:space="preserve"> and is not. </w:t>
      </w:r>
      <w:r>
        <w:rPr>
          <w:rStyle w:val="StyleBoldUnderline"/>
        </w:rPr>
        <w:t>They generally fixate on Muslims</w:t>
      </w:r>
      <w:r>
        <w:t xml:space="preserve"> to the exclusion of all other forms of Terror. In particular, </w:t>
      </w:r>
      <w:r>
        <w:rPr>
          <w:rStyle w:val="StyleBoldUnderline"/>
        </w:rPr>
        <w:t xml:space="preserve">the idea that the U.S. or its allies now commit Terrorism is </w:t>
      </w:r>
      <w:r>
        <w:t xml:space="preserve">taboo, </w:t>
      </w:r>
      <w:r>
        <w:rPr>
          <w:rStyle w:val="StyleBoldUnderline"/>
        </w:rPr>
        <w:t>unthinkable</w:t>
      </w:r>
      <w:r>
        <w:t xml:space="preserve">. </w:t>
      </w:r>
      <w:r>
        <w:rPr>
          <w:rStyle w:val="StyleBoldUnderline"/>
          <w:highlight w:val="green"/>
        </w:rPr>
        <w:t>Their views on what Terrorism</w:t>
      </w:r>
      <w:r>
        <w:rPr>
          <w:rStyle w:val="StyleBoldUnderline"/>
        </w:rPr>
        <w:t xml:space="preserve"> is track the U.S. Government’s</w:t>
      </w:r>
      <w:r>
        <w:t xml:space="preserve"> </w:t>
      </w:r>
      <w:r>
        <w:rPr>
          <w:rStyle w:val="StyleBoldUnderline"/>
        </w:rPr>
        <w:t>and</w:t>
      </w:r>
      <w:r>
        <w:t xml:space="preserve">, by design, </w:t>
      </w:r>
      <w:r>
        <w:rPr>
          <w:rStyle w:val="StyleBoldUnderline"/>
          <w:highlight w:val="green"/>
        </w:rPr>
        <w:t>justify U.S. government actions</w:t>
      </w:r>
      <w:r>
        <w:t xml:space="preserve">. </w:t>
      </w:r>
      <w:r>
        <w:rPr>
          <w:rStyle w:val="StyleBoldUnderline"/>
          <w:highlight w:val="green"/>
        </w:rPr>
        <w:t>They are</w:t>
      </w:r>
      <w:r>
        <w:rPr>
          <w:rStyle w:val="StyleBoldUnderline"/>
        </w:rPr>
        <w:t xml:space="preserve"> not “experts” as much as they are ideologues, rank </w:t>
      </w:r>
      <w:r>
        <w:rPr>
          <w:rStyle w:val="StyleBoldUnderline"/>
          <w:highlight w:val="green"/>
        </w:rPr>
        <w:t>propagandists, and servants of America’s establishment power centers</w:t>
      </w:r>
      <w:r>
        <w:t>.</w:t>
      </w:r>
      <w:r>
        <w:rPr>
          <w:sz w:val="12"/>
        </w:rPr>
        <w:t>¶</w:t>
      </w:r>
      <w:r>
        <w:t xml:space="preserve"> The reason the term “terrorism experts” deserves to be put in quotation marks is not as some ad hominem insult (something the mavens of the “terror expert” clique are incapable of understanding, as they demonstrated with their ludicrously personalized outrage when I applied this critique to one of their industry’s most cherished Patron Saints, Will McCants). Rather, it’s because — as I’ve written about many times before — </w:t>
      </w:r>
      <w:r>
        <w:rPr>
          <w:rStyle w:val="StyleBoldUnderline"/>
        </w:rPr>
        <w:t xml:space="preserve">the very concept of Terrorism is inherently empty, illegitimate, </w:t>
      </w:r>
      <w:proofErr w:type="gramStart"/>
      <w:r>
        <w:rPr>
          <w:rStyle w:val="StyleBoldUnderline"/>
        </w:rPr>
        <w:t>meaningless</w:t>
      </w:r>
      <w:proofErr w:type="gramEnd"/>
      <w:r>
        <w:t>. “</w:t>
      </w:r>
      <w:r>
        <w:rPr>
          <w:rStyle w:val="StyleBoldUnderline"/>
          <w:highlight w:val="green"/>
        </w:rPr>
        <w:t>Terrorism</w:t>
      </w:r>
      <w:r>
        <w:rPr>
          <w:rStyle w:val="StyleBoldUnderline"/>
        </w:rPr>
        <w:t xml:space="preserve">” itself </w:t>
      </w:r>
      <w:r>
        <w:rPr>
          <w:rStyle w:val="StyleBoldUnderline"/>
          <w:highlight w:val="green"/>
        </w:rPr>
        <w:t>is</w:t>
      </w:r>
      <w:r>
        <w:t xml:space="preserve"> not an objective term or legitimate object of study, but was conceived of as </w:t>
      </w:r>
      <w:r>
        <w:rPr>
          <w:rStyle w:val="Emphasis"/>
          <w:highlight w:val="green"/>
        </w:rPr>
        <w:t>a highly politicized instrument</w:t>
      </w:r>
      <w:r>
        <w:rPr>
          <w:rStyle w:val="Emphasis"/>
        </w:rPr>
        <w:t xml:space="preserve"> </w:t>
      </w:r>
      <w:r>
        <w:t>and has been used that way ever since.</w:t>
      </w:r>
      <w:r>
        <w:rPr>
          <w:sz w:val="12"/>
        </w:rPr>
        <w:t>¶</w:t>
      </w:r>
      <w:r>
        <w:t xml:space="preserve"> The best scholarship on this issue, in my view, comes from Remi </w:t>
      </w:r>
      <w:proofErr w:type="spellStart"/>
      <w:r>
        <w:t>Brulin</w:t>
      </w:r>
      <w:proofErr w:type="spellEnd"/>
      <w:r>
        <w:t xml:space="preserve">, who teaches at NYU and wrote his PhD dissertation at the Sorbonne in Paris on the discourse of Terrorism. When I interviewed him in 2010, he described the history of the term — </w:t>
      </w:r>
      <w:r>
        <w:rPr>
          <w:rStyle w:val="StyleBoldUnderline"/>
        </w:rPr>
        <w:t>it was pushed by Israel in the 1960s and early 1970s as a means of universalizing its conflicts</w:t>
      </w:r>
      <w:r>
        <w:t xml:space="preserve"> (this isn’t our fight against our enemies over land; it’s the Entire World’s Fight against The Terrorists!). </w:t>
      </w:r>
      <w:r>
        <w:rPr>
          <w:rStyle w:val="StyleBoldUnderline"/>
        </w:rPr>
        <w:t>The term was then picked up by the neocons in the Reagan administration</w:t>
      </w:r>
      <w:r>
        <w:t xml:space="preserve"> to justify their covert wars in Central America (in a test run for what they did after 9/11, they continuously exclaimed: </w:t>
      </w:r>
      <w:r>
        <w:rPr>
          <w:rStyle w:val="StyleBoldUnderline"/>
        </w:rPr>
        <w:t>we’re fighting against The Terrorists in Central America, even as they themselves armed and funded classic Terror groups in El Salvador and Nicaragua</w:t>
      </w:r>
      <w:r>
        <w:t xml:space="preserve">). From the start, </w:t>
      </w:r>
      <w:r>
        <w:rPr>
          <w:rStyle w:val="StyleBoldUnderline"/>
          <w:highlight w:val="green"/>
        </w:rPr>
        <w:t>the central challenge was</w:t>
      </w:r>
      <w:r>
        <w:rPr>
          <w:rStyle w:val="StyleBoldUnderline"/>
        </w:rPr>
        <w:t xml:space="preserve"> how </w:t>
      </w:r>
      <w:r>
        <w:rPr>
          <w:rStyle w:val="StyleBoldUnderline"/>
          <w:highlight w:val="green"/>
        </w:rPr>
        <w:t>to define the term</w:t>
      </w:r>
      <w:r>
        <w:rPr>
          <w:rStyle w:val="StyleBoldUnderline"/>
        </w:rPr>
        <w:t xml:space="preserve"> so as </w:t>
      </w:r>
      <w:r>
        <w:rPr>
          <w:rStyle w:val="StyleBoldUnderline"/>
          <w:highlight w:val="green"/>
        </w:rPr>
        <w:t>to include the violence used by the enemies of the U.S. and Israel</w:t>
      </w:r>
      <w:r>
        <w:rPr>
          <w:highlight w:val="green"/>
        </w:rPr>
        <w:t xml:space="preserve">, </w:t>
      </w:r>
      <w:r>
        <w:rPr>
          <w:rStyle w:val="Emphasis"/>
          <w:highlight w:val="green"/>
        </w:rPr>
        <w:t>while excluding the violence the U.S., Israel and their allies used</w:t>
      </w:r>
      <w:r>
        <w:rPr>
          <w:rStyle w:val="Emphasis"/>
        </w:rPr>
        <w:t xml:space="preserve">, both </w:t>
      </w:r>
      <w:r>
        <w:rPr>
          <w:rStyle w:val="Emphasis"/>
          <w:highlight w:val="green"/>
        </w:rPr>
        <w:t>historically and presently</w:t>
      </w:r>
      <w:r>
        <w:t>. That still has not been figured out, which is why there is no fixed, accepted definition of the term, and certainly no consistent application.</w:t>
      </w:r>
      <w:r>
        <w:rPr>
          <w:sz w:val="12"/>
        </w:rPr>
        <w:t>¶</w:t>
      </w:r>
      <w:r>
        <w:t xml:space="preserve"> </w:t>
      </w:r>
      <w:proofErr w:type="spellStart"/>
      <w:r>
        <w:t>Brulin</w:t>
      </w:r>
      <w:proofErr w:type="spellEnd"/>
      <w:r>
        <w:t xml:space="preserve"> details the well-known game-playing with the term: in the 1980s, Iraq was put on the U.S. list of Terror states when the U.S. disliked Saddam for being aligned with the Soviets; then Iraq was taken off when the U.S. wanted to arm Saddam to fight Iran; then they were put back on again when the U.S. wanted to attack Iraq. The same thing is happening now with the MEK: now that they’re a pro-U.S. and pro-Israel Terror group rather than a Saddam-allied one, they are magically no longer going to be deemed Terrorists. That is what </w:t>
      </w:r>
      <w:r>
        <w:rPr>
          <w:rStyle w:val="StyleBoldUnderline"/>
          <w:highlight w:val="green"/>
        </w:rPr>
        <w:t>Terrorism is</w:t>
      </w:r>
      <w:r>
        <w:rPr>
          <w:rStyle w:val="StyleBoldUnderline"/>
        </w:rPr>
        <w:t>: a term of propaganda</w:t>
      </w:r>
      <w:r>
        <w:t xml:space="preserve">, </w:t>
      </w:r>
      <w:r>
        <w:rPr>
          <w:rStyle w:val="Emphasis"/>
          <w:highlight w:val="green"/>
        </w:rPr>
        <w:t>a means of justifying one’s own state violence — not</w:t>
      </w:r>
      <w:r>
        <w:rPr>
          <w:rStyle w:val="Emphasis"/>
        </w:rPr>
        <w:t xml:space="preserve"> </w:t>
      </w:r>
      <w:r>
        <w:rPr>
          <w:rStyle w:val="Emphasis"/>
          <w:highlight w:val="green"/>
        </w:rPr>
        <w:t>some objective field of discipline in which one develops “expertise</w:t>
      </w:r>
      <w:r>
        <w:t>.”</w:t>
      </w:r>
      <w:r>
        <w:rPr>
          <w:sz w:val="12"/>
        </w:rPr>
        <w:t>¶</w:t>
      </w:r>
      <w:r>
        <w:t xml:space="preserve"> </w:t>
      </w:r>
      <w:proofErr w:type="gramStart"/>
      <w:r>
        <w:rPr>
          <w:rStyle w:val="StyleBoldUnderline"/>
        </w:rPr>
        <w:t>This</w:t>
      </w:r>
      <w:proofErr w:type="gramEnd"/>
      <w:r>
        <w:rPr>
          <w:rStyle w:val="StyleBoldUnderline"/>
        </w:rPr>
        <w:t xml:space="preserve"> flaw</w:t>
      </w:r>
      <w:r>
        <w:t xml:space="preserve"> in the concept of “terrorism expertise” is not a discrete indictment of specific “scholars,” but </w:t>
      </w:r>
      <w:r>
        <w:rPr>
          <w:rStyle w:val="StyleBoldUnderline"/>
        </w:rPr>
        <w:t>is a fundamental flaw plaguing the entire field</w:t>
      </w:r>
      <w:r>
        <w:t xml:space="preserve">. </w:t>
      </w:r>
      <w:r>
        <w:rPr>
          <w:rStyle w:val="StyleBoldUnderline"/>
        </w:rPr>
        <w:t xml:space="preserve">Even the most decorated and honored “terrorism experts” are little more than </w:t>
      </w:r>
      <w:r>
        <w:rPr>
          <w:rStyle w:val="Emphasis"/>
        </w:rPr>
        <w:t>ideological propagandists</w:t>
      </w:r>
      <w:r>
        <w:t xml:space="preserve">, because that’s what the term necessarily entails. Today, </w:t>
      </w:r>
      <w:proofErr w:type="spellStart"/>
      <w:r>
        <w:rPr>
          <w:rStyle w:val="StyleBoldUnderline"/>
        </w:rPr>
        <w:t>Brulin</w:t>
      </w:r>
      <w:proofErr w:type="spellEnd"/>
      <w:r>
        <w:rPr>
          <w:rStyle w:val="StyleBoldUnderline"/>
        </w:rPr>
        <w:t xml:space="preserve"> wrote</w:t>
      </w:r>
      <w:r>
        <w:t xml:space="preserve"> the following to me </w:t>
      </w:r>
      <w:r>
        <w:rPr>
          <w:rStyle w:val="StyleBoldUnderline"/>
        </w:rPr>
        <w:t>regarding</w:t>
      </w:r>
      <w:r>
        <w:t xml:space="preserve"> </w:t>
      </w:r>
      <w:r>
        <w:rPr>
          <w:rStyle w:val="StyleBoldUnderline"/>
        </w:rPr>
        <w:t>U.S. Reagan-era policy</w:t>
      </w:r>
      <w:r>
        <w:t xml:space="preserve"> </w:t>
      </w:r>
      <w:r>
        <w:rPr>
          <w:rStyle w:val="StyleBoldUnderline"/>
        </w:rPr>
        <w:t>in Central America — namely, supporting Terror groups (death squads) while denouncing Terrorism</w:t>
      </w:r>
      <w:r>
        <w:t xml:space="preserve"> — and the specific “terrorism expert” often held up as the field’s most prestigious, Bruce Hoffman:</w:t>
      </w:r>
      <w:r>
        <w:rPr>
          <w:sz w:val="12"/>
        </w:rPr>
        <w:t>¶</w:t>
      </w:r>
      <w:r>
        <w:t xml:space="preserve"> One obvious question comes to mind: how do “terrorism experts” deal with US policies in Salvador during the 1980s?</w:t>
      </w:r>
      <w:r>
        <w:rPr>
          <w:sz w:val="12"/>
        </w:rPr>
        <w:t>¶</w:t>
      </w:r>
      <w:r>
        <w:t xml:space="preserve"> A comprehensive analysis of the two major “terrorism studies” journals, “Studies on Conflict and Terrorism” (simply titled “Terrorism” until 1992) and “Terrorism and Political Violence” shows that overall these journals have dealt with this issue by … being silent about it. More precisely, several authors in fact absolutely accept that the concept of “state terrorism” is a valid one, and that acts by “death squads” clearly fall under that definition also. They simply never deal with this issue in the context of the real world policies of the United States and of the Reagan years in particular, a silence all the more surprising than Reagan was the first American President to develop a “discourse on terrorism”.</w:t>
      </w:r>
      <w:r>
        <w:rPr>
          <w:sz w:val="12"/>
        </w:rPr>
        <w:t>¶</w:t>
      </w:r>
      <w:r>
        <w:t xml:space="preserve"> Reacting to Glenn Greenwald, Andrew </w:t>
      </w:r>
      <w:proofErr w:type="spellStart"/>
      <w:r>
        <w:t>Exum</w:t>
      </w:r>
      <w:proofErr w:type="spellEnd"/>
      <w:r>
        <w:t xml:space="preserve"> wrote: “Greenwald makes it seem as if states are never mentioned as terrorist actors, but there is a lot of literature on the use of coercive violence by states and state terrorism”. This is true of course, but at least when it comes to the conflict of El Salvador studied here, and to US policies in that country, those who did write about this issue have never been published in the major “terrorism studies journals.”</w:t>
      </w:r>
      <w:r>
        <w:rPr>
          <w:sz w:val="12"/>
        </w:rPr>
        <w:t>¶</w:t>
      </w:r>
      <w:r>
        <w:t xml:space="preserve"> </w:t>
      </w:r>
      <w:proofErr w:type="spellStart"/>
      <w:r>
        <w:t>Exum</w:t>
      </w:r>
      <w:proofErr w:type="spellEnd"/>
      <w:r>
        <w:t xml:space="preserve"> then adds: “Bruce Hoffman published this book in 1999. I’m pretty sure those two guys are terrorism experts without the scare quotes.”</w:t>
      </w:r>
      <w:r>
        <w:rPr>
          <w:sz w:val="12"/>
        </w:rPr>
        <w:t>¶</w:t>
      </w:r>
      <w:r>
        <w:t xml:space="preserve"> In “Inside Terrorism”, to his merit, Hoffman devotes a full chapter to the question of the “definition of terrorism.” What follows in the rest of his book is naturally dependent on what he decides to include and not include in his definition of “terrorism”. Here is, in full, how Hoffman deals with the issue of “death squads” (emphasis added):</w:t>
      </w:r>
      <w:r>
        <w:rPr>
          <w:sz w:val="12"/>
        </w:rPr>
        <w:t>¶</w:t>
      </w:r>
      <w:r>
        <w:t xml:space="preserve"> “</w:t>
      </w:r>
      <w:r>
        <w:rPr>
          <w:rStyle w:val="StyleBoldUnderline"/>
        </w:rPr>
        <w:t>The use of so-called ‘death squads’</w:t>
      </w:r>
      <w:r>
        <w:t xml:space="preserve"> (often off-duty or plain-clothes security or police officers) </w:t>
      </w:r>
      <w:r>
        <w:rPr>
          <w:rStyle w:val="StyleBoldUnderline"/>
        </w:rPr>
        <w:t>in conjunction with blatant intimidation of political opponents</w:t>
      </w:r>
      <w:r>
        <w:t xml:space="preserve">, human rights and aid workers, student groups, labor organizers, journalists and others </w:t>
      </w:r>
      <w:r>
        <w:rPr>
          <w:rStyle w:val="StyleBoldUnderline"/>
        </w:rPr>
        <w:t>has been a prominent feature of the right-wing military dictatorships that took power in Argentina, Chile and Greece</w:t>
      </w:r>
      <w:r>
        <w:t xml:space="preserve"> during the 1970s </w:t>
      </w:r>
      <w:r>
        <w:rPr>
          <w:rStyle w:val="StyleBoldUnderline"/>
        </w:rPr>
        <w:t xml:space="preserve">and even of elected governments in El Salvador, Guatemala, Colombia and Peru </w:t>
      </w:r>
      <w:r>
        <w:t xml:space="preserve">since the mid-1980s. But </w:t>
      </w:r>
      <w:r>
        <w:rPr>
          <w:rStyle w:val="StyleBoldUnderline"/>
        </w:rPr>
        <w:t>these state-sanctioned or explicitly ordered acts of internal political violence directed mostly against domestic populations</w:t>
      </w:r>
      <w:r>
        <w:t xml:space="preserve"> — that is, rule by violence and intimidation by those already in power against their own citizenry — </w:t>
      </w:r>
      <w:r>
        <w:rPr>
          <w:rStyle w:val="StyleBoldUnderline"/>
        </w:rPr>
        <w:t xml:space="preserve">are generally termed ‘terror’ in order to distinguish that phenomenon from ‘terrorism’, </w:t>
      </w:r>
      <w:r>
        <w:t>which is understood to be violence committed by non-state entities. (Bruce Hoffman, Inside Terrorism, 27).</w:t>
      </w:r>
      <w:r>
        <w:rPr>
          <w:sz w:val="12"/>
        </w:rPr>
        <w:t>¶</w:t>
      </w:r>
      <w:r>
        <w:t xml:space="preserve"> Sadly, Hoffman does not tell his readers who at the time “termed acts by death squads ‘terror’”, or who wishes to do so “in order to distinguish this phenomenon from ‘terrorism.’”</w:t>
      </w:r>
      <w:r>
        <w:rPr>
          <w:sz w:val="12"/>
        </w:rPr>
        <w:t>¶</w:t>
      </w:r>
      <w:r>
        <w:t xml:space="preserve"> </w:t>
      </w:r>
      <w:proofErr w:type="gramStart"/>
      <w:r>
        <w:t>Not</w:t>
      </w:r>
      <w:proofErr w:type="gramEnd"/>
      <w:r>
        <w:t xml:space="preserve"> only is this argument rather less than convincing, but most crucially no one in Washington, at the time, ever used this argument, and this for obvious reasons. Indeed, as Hoffman himself notes, the “death squads”, “even in elected governments like El Salvador”, were “state-sanctioned”, precisely what the Reagan administration kept denying at the time. Furthermore, Hoffman’s argument makes no sense in the historical context: can one imagine the Reagan administration defending US aid to El Salvador as part of the “fight against terrorism” while stating that the ties between that State and the “death squad” posed no problem because they merely fell under the concept of “terror”?</w:t>
      </w:r>
      <w:r>
        <w:rPr>
          <w:sz w:val="12"/>
        </w:rPr>
        <w:t>¶</w:t>
      </w:r>
      <w:r>
        <w:t xml:space="preserve"> Thus, the role of “terrorism experts” cannot simply be described as blindly accepting of the official “discourse on terrorism”, although this is already a strong critique. </w:t>
      </w:r>
      <w:r>
        <w:rPr>
          <w:rStyle w:val="StyleBoldUnderline"/>
        </w:rPr>
        <w:t xml:space="preserve">As the case of El Salvador demonstrates, what </w:t>
      </w:r>
      <w:r>
        <w:rPr>
          <w:rStyle w:val="StyleBoldUnderline"/>
          <w:highlight w:val="green"/>
        </w:rPr>
        <w:t>they</w:t>
      </w:r>
      <w:r>
        <w:rPr>
          <w:rStyle w:val="StyleBoldUnderline"/>
        </w:rPr>
        <w:t xml:space="preserve"> have done is to </w:t>
      </w:r>
      <w:r>
        <w:rPr>
          <w:rStyle w:val="Emphasis"/>
          <w:highlight w:val="green"/>
        </w:rPr>
        <w:t>invent arguments aimed at excluding from discussion specific issues</w:t>
      </w:r>
      <w:r>
        <w:rPr>
          <w:rStyle w:val="StyleBoldUnderline"/>
        </w:rPr>
        <w:t>,</w:t>
      </w:r>
      <w:r>
        <w:t xml:space="preserve"> </w:t>
      </w:r>
      <w:r>
        <w:rPr>
          <w:rStyle w:val="StyleBoldUnderline"/>
        </w:rPr>
        <w:t xml:space="preserve">while </w:t>
      </w:r>
      <w:r>
        <w:rPr>
          <w:rStyle w:val="StyleBoldUnderline"/>
          <w:highlight w:val="green"/>
        </w:rPr>
        <w:t>hiding</w:t>
      </w:r>
      <w:r>
        <w:rPr>
          <w:rStyle w:val="StyleBoldUnderline"/>
        </w:rPr>
        <w:t xml:space="preserve"> or being completely silent about </w:t>
      </w:r>
      <w:r>
        <w:rPr>
          <w:rStyle w:val="StyleBoldUnderline"/>
          <w:highlight w:val="green"/>
        </w:rPr>
        <w:t>the actual debates that took place</w:t>
      </w:r>
      <w:r>
        <w:rPr>
          <w:rStyle w:val="StyleBoldUnderline"/>
        </w:rPr>
        <w:t xml:space="preserve"> on this topic </w:t>
      </w:r>
      <w:r>
        <w:rPr>
          <w:rStyle w:val="StyleBoldUnderline"/>
          <w:highlight w:val="green"/>
        </w:rPr>
        <w:t>at</w:t>
      </w:r>
      <w:r>
        <w:rPr>
          <w:rStyle w:val="StyleBoldUnderline"/>
        </w:rPr>
        <w:t xml:space="preserve"> </w:t>
      </w:r>
      <w:r>
        <w:rPr>
          <w:rStyle w:val="StyleBoldUnderline"/>
          <w:highlight w:val="green"/>
        </w:rPr>
        <w:t>the</w:t>
      </w:r>
      <w:r>
        <w:rPr>
          <w:rStyle w:val="StyleBoldUnderline"/>
        </w:rPr>
        <w:t xml:space="preserve"> very </w:t>
      </w:r>
      <w:r>
        <w:rPr>
          <w:rStyle w:val="StyleBoldUnderline"/>
          <w:highlight w:val="green"/>
        </w:rPr>
        <w:t>heart of Washington</w:t>
      </w:r>
      <w:r>
        <w:t xml:space="preserve">. In so doing, </w:t>
      </w:r>
      <w:r>
        <w:rPr>
          <w:rStyle w:val="Emphasis"/>
          <w:highlight w:val="green"/>
        </w:rPr>
        <w:t xml:space="preserve">they have allowed a “terrorism discourse” to </w:t>
      </w:r>
      <w:proofErr w:type="gramStart"/>
      <w:r>
        <w:rPr>
          <w:rStyle w:val="Emphasis"/>
          <w:highlight w:val="green"/>
        </w:rPr>
        <w:t>developed</w:t>
      </w:r>
      <w:proofErr w:type="gramEnd"/>
      <w:r>
        <w:rPr>
          <w:rStyle w:val="Emphasis"/>
          <w:highlight w:val="green"/>
        </w:rPr>
        <w:t xml:space="preserve"> and become hegemonic despite the many internal inconsistencies t</w:t>
      </w:r>
      <w:r>
        <w:rPr>
          <w:rStyle w:val="Emphasis"/>
        </w:rPr>
        <w:t>hat have been at its heart from the very beginning</w:t>
      </w:r>
      <w:r>
        <w:t>.</w:t>
      </w:r>
      <w:r>
        <w:rPr>
          <w:sz w:val="12"/>
        </w:rPr>
        <w:t>¶</w:t>
      </w:r>
      <w:r>
        <w:t xml:space="preserve"> Finally, one will note that Hoffman, in Inside Terrorism, makes no mention of the Contras and their support by the Reagan administration. This is a difficult decision to explain, since aid to the Contras falls under the concept of “state sponsored terrorism”, the validity of which is accepted by all experts. Here, Hoffman uses the technique used by so many other “terrorism experts” in this case: he simply decides to not write about it, with no explanation given.</w:t>
      </w:r>
      <w:r>
        <w:rPr>
          <w:sz w:val="12"/>
        </w:rPr>
        <w:t>¶</w:t>
      </w:r>
      <w:r>
        <w:t xml:space="preserve"> </w:t>
      </w:r>
      <w:r>
        <w:rPr>
          <w:rStyle w:val="Emphasis"/>
          <w:highlight w:val="green"/>
        </w:rPr>
        <w:t>The entire field is one huge effort to legitimize U.S. state violence and delegitimize the violence by its enemies</w:t>
      </w:r>
      <w:r>
        <w:t xml:space="preserve"> (along those lines: the court-martial of accused Fort Hood shooter </w:t>
      </w:r>
      <w:proofErr w:type="spellStart"/>
      <w:r>
        <w:t>Nidal</w:t>
      </w:r>
      <w:proofErr w:type="spellEnd"/>
      <w:r>
        <w:t xml:space="preserve"> Hasan began today, and I asked earlier today on Twitter whether this attack constituted Terrorism given that it targeted a military base and soldiers of a nation at war. My mere asking of this question sparked all sorts of intense outrage from the predictable “</w:t>
      </w:r>
      <w:proofErr w:type="spellStart"/>
      <w:r>
        <w:t>natsec</w:t>
      </w:r>
      <w:proofErr w:type="spellEnd"/>
      <w:r>
        <w:t>” D.C. mavens: Of course it’s Terrorism, as Hasan killed unarmed people including one civilian, exclaimed people who would never, ever dare apply the Terrorism label to the civilian-devastating U.S. attack on Iraq or the use of American drones and cluster bombs to kill innocent civilians by the dozens; that is the discourse of Terrorism: violence by Muslims against a U.S. military base during a time of war qualifies, but violence by the U.S. Government against thousands of innocent Muslim civilians never could).</w:t>
      </w:r>
      <w:r>
        <w:rPr>
          <w:sz w:val="12"/>
        </w:rPr>
        <w:t>¶</w:t>
      </w:r>
      <w:r>
        <w:t xml:space="preserve"> </w:t>
      </w:r>
      <w:proofErr w:type="spellStart"/>
      <w:r>
        <w:t>Brulin</w:t>
      </w:r>
      <w:proofErr w:type="spellEnd"/>
      <w:r>
        <w:t xml:space="preserve"> is far from alone among scholars in recognizing the true purpose of this sham discipline. Harvard’s Lisa </w:t>
      </w:r>
      <w:proofErr w:type="spellStart"/>
      <w:r>
        <w:t>Stampnitzky</w:t>
      </w:r>
      <w:proofErr w:type="spellEnd"/>
      <w:r>
        <w:t>, whom I interviewed several months ago, is also a leading scholar on the exploitation of Terrorism and the field that calls itself “terrorism experts.” In a superb journal article in Qualitative Sociology, she documents that “‘Terrorism’ has proved to be a highly problematic object of expertise”; in particular, “Terrorism studies fails to conform to the most common sociological notions of what a field of intellectual production ought to look like, and has been described by participants and observers alike as a failure.” She notes that the harshest condemnations have come from those who work in this academic discipline: “Terrorism researchers have characterized their field as stagnant, poorly conceptualized, lacking in rigor, and devoid of adequate theory, data, and methods.” That includes Bruce Hoffman himself, who, she notes, wrote</w:t>
      </w:r>
      <w:proofErr w:type="gramStart"/>
      <w:r>
        <w:t>:</w:t>
      </w:r>
      <w:r>
        <w:rPr>
          <w:sz w:val="12"/>
        </w:rPr>
        <w:t>¶</w:t>
      </w:r>
      <w:proofErr w:type="gramEnd"/>
      <w:r>
        <w:t xml:space="preserve"> Fifteen years ago, the study of terrorism was described by perhaps the world’s preeminent authority on modern warfare as a ’huge and ill-defined subject [that] has probably been responsible for more incompetent and unnecessary books than any other outside the field of sociology. It attracts phonies and amateurs…as a candle attracts moths’… [T]</w:t>
      </w:r>
      <w:proofErr w:type="spellStart"/>
      <w:r>
        <w:t>errorism</w:t>
      </w:r>
      <w:proofErr w:type="spellEnd"/>
      <w:r>
        <w:t xml:space="preserve"> research arguably has failed miserably.</w:t>
      </w:r>
      <w:r>
        <w:rPr>
          <w:sz w:val="12"/>
        </w:rPr>
        <w:t>¶</w:t>
      </w:r>
      <w:r>
        <w:t xml:space="preserve"> </w:t>
      </w:r>
      <w:proofErr w:type="spellStart"/>
      <w:r>
        <w:t>Stampnitzky</w:t>
      </w:r>
      <w:proofErr w:type="spellEnd"/>
      <w:r>
        <w:t xml:space="preserve"> adds: “More than 15 years after this assessment, descriptions of the field are rife with similar claims.” Indeed, her forthcoming book from Cambridge University Press is entitled “Disciplining Terror: How Experts Invented Terrorism” and, in her words, it “explains how political violence became ‘terrorism,’ and how this transformation led to the current ‘war on terror’.” For that reason, she argues in her dissertation, “</w:t>
      </w:r>
      <w:proofErr w:type="gramStart"/>
      <w:r>
        <w:t>those</w:t>
      </w:r>
      <w:proofErr w:type="gramEnd"/>
      <w:r>
        <w:t xml:space="preserve"> who would address terrorism as a rational object, subject to scientific analysis and manipulation, produce a discourse which they are unable to control, as attempts at scientific discourse are continually hybridized by the moral discourse of the public sphere, in which terrorism is conceived as a problem of evil and pathology.” Indeed, she explains in her journal article, “One of the most oft-noted difficulties has been the inability of researchers to establish a suitable definition of the concept of ‘terrorism’ itself.”</w:t>
      </w:r>
      <w:r>
        <w:rPr>
          <w:sz w:val="12"/>
        </w:rPr>
        <w:t>¶</w:t>
      </w:r>
      <w:r>
        <w:t xml:space="preserve"> </w:t>
      </w:r>
      <w:proofErr w:type="gramStart"/>
      <w:r>
        <w:t>In</w:t>
      </w:r>
      <w:proofErr w:type="gramEnd"/>
      <w:r>
        <w:t xml:space="preserve"> a recently published journal article in International Security, entitled “The Terrorism Delusion,” Professors John Mueller and Mark G. Stewart (cited by Walt) extensively document what a fraud the concept of “Terrorism” has become over the last decade. Specifically, ”</w:t>
      </w:r>
      <w:r>
        <w:rPr>
          <w:rStyle w:val="StyleBoldUnderline"/>
        </w:rPr>
        <w:t xml:space="preserve">the </w:t>
      </w:r>
      <w:r>
        <w:rPr>
          <w:rStyle w:val="StyleBoldUnderline"/>
          <w:highlight w:val="green"/>
        </w:rPr>
        <w:t>exaggerations of the threat</w:t>
      </w:r>
      <w:r>
        <w:rPr>
          <w:rStyle w:val="StyleBoldUnderline"/>
        </w:rPr>
        <w:t xml:space="preserve"> presented by terrorism and then on the distortions of perspective these exaggerations have </w:t>
      </w:r>
      <w:r>
        <w:rPr>
          <w:rStyle w:val="StyleBoldUnderline"/>
          <w:highlight w:val="green"/>
        </w:rPr>
        <w:t>inspired— distortions that have</w:t>
      </w:r>
      <w:r>
        <w:rPr>
          <w:rStyle w:val="StyleBoldUnderline"/>
        </w:rPr>
        <w:t xml:space="preserve"> in turn </w:t>
      </w:r>
      <w:r>
        <w:rPr>
          <w:rStyle w:val="StyleBoldUnderline"/>
          <w:highlight w:val="green"/>
        </w:rPr>
        <w:t>inspired a</w:t>
      </w:r>
      <w:r>
        <w:rPr>
          <w:rStyle w:val="StyleBoldUnderline"/>
        </w:rPr>
        <w:t xml:space="preserve"> </w:t>
      </w:r>
      <w:r>
        <w:rPr>
          <w:rStyle w:val="StyleBoldUnderline"/>
          <w:highlight w:val="green"/>
        </w:rPr>
        <w:t>determined and expensive quest to</w:t>
      </w:r>
      <w:r>
        <w:rPr>
          <w:rStyle w:val="StyleBoldUnderline"/>
        </w:rPr>
        <w:t xml:space="preserve"> ferret out, and even to </w:t>
      </w:r>
      <w:r>
        <w:rPr>
          <w:rStyle w:val="StyleBoldUnderline"/>
          <w:highlight w:val="green"/>
        </w:rPr>
        <w:t>create, the</w:t>
      </w:r>
      <w:r>
        <w:rPr>
          <w:rStyle w:val="StyleBoldUnderline"/>
        </w:rPr>
        <w:t xml:space="preserve"> nearly </w:t>
      </w:r>
      <w:r>
        <w:rPr>
          <w:rStyle w:val="StyleBoldUnderline"/>
          <w:highlight w:val="green"/>
        </w:rPr>
        <w:t>nonexistent</w:t>
      </w:r>
      <w:r>
        <w:t>.”</w:t>
      </w:r>
      <w:r>
        <w:rPr>
          <w:sz w:val="12"/>
        </w:rPr>
        <w:t>¶</w:t>
      </w:r>
      <w:r>
        <w:t xml:space="preserve"> Richard Jackson is a Professor at the </w:t>
      </w:r>
      <w:proofErr w:type="spellStart"/>
      <w:r>
        <w:t>The</w:t>
      </w:r>
      <w:proofErr w:type="spellEnd"/>
      <w:r>
        <w:t xml:space="preserve"> National Centre for Peace and Conflict Studies in New Zealand. He has written volumes on the fraud of “terrorism expertise” and the propagandistic purpose of this field of discipline. He has documented that most self-proclaimed “terrorism experts” simply ignore the primary cause of the violence they claim to study: “</w:t>
      </w:r>
      <w:r>
        <w:rPr>
          <w:rStyle w:val="StyleBoldUnderline"/>
        </w:rPr>
        <w:t xml:space="preserve">most terrorism scholars, politicians and the media don’t seem to ‘know’ that </w:t>
      </w:r>
      <w:r>
        <w:rPr>
          <w:rStyle w:val="StyleBoldUnderline"/>
          <w:highlight w:val="green"/>
        </w:rPr>
        <w:t>terrorism is most often caused by military intervention overseas</w:t>
      </w:r>
      <w:r>
        <w:rPr>
          <w:rStyle w:val="StyleBoldUnderline"/>
        </w:rPr>
        <w:t xml:space="preserve">, and </w:t>
      </w:r>
      <w:r>
        <w:rPr>
          <w:rStyle w:val="StyleBoldUnderline"/>
          <w:highlight w:val="green"/>
        </w:rPr>
        <w:t>not religion, radicalization, insanity, ideology, poverty or such like</w:t>
      </w:r>
      <w:r>
        <w:t>” — even though “the Pentagon has known it for years.” In one article entitled “10 Things More Likely to Kill You Than Terrorism,” he notes that “</w:t>
      </w:r>
      <w:r>
        <w:rPr>
          <w:rStyle w:val="StyleBoldUnderline"/>
          <w:highlight w:val="green"/>
        </w:rPr>
        <w:t>The chances of</w:t>
      </w:r>
      <w:r>
        <w:rPr>
          <w:rStyle w:val="StyleBoldUnderline"/>
        </w:rPr>
        <w:t xml:space="preserve"> you </w:t>
      </w:r>
      <w:r>
        <w:rPr>
          <w:rStyle w:val="StyleBoldUnderline"/>
          <w:highlight w:val="green"/>
        </w:rPr>
        <w:t>dying in a terrorist attack are</w:t>
      </w:r>
      <w:r>
        <w:rPr>
          <w:rStyle w:val="StyleBoldUnderline"/>
        </w:rPr>
        <w:t xml:space="preserve"> in the range </w:t>
      </w:r>
      <w:r>
        <w:rPr>
          <w:rStyle w:val="StyleBoldUnderline"/>
          <w:highlight w:val="green"/>
        </w:rPr>
        <w:t>of 1 in 80,000</w:t>
      </w:r>
      <w:r>
        <w:rPr>
          <w:rStyle w:val="StyleBoldUnderline"/>
        </w:rPr>
        <w:t>, or about the same chance of being killed by a meteor,”</w:t>
      </w:r>
      <w:r>
        <w:t xml:space="preserve"> and that </w:t>
      </w:r>
      <w:r>
        <w:rPr>
          <w:rStyle w:val="Emphasis"/>
          <w:highlight w:val="green"/>
        </w:rPr>
        <w:t>bathtubs, vending machines, and lightning all pose a greater risk</w:t>
      </w:r>
      <w:r>
        <w:rPr>
          <w:rStyle w:val="Emphasis"/>
        </w:rPr>
        <w:t xml:space="preserve"> of death</w:t>
      </w:r>
      <w:r>
        <w:t>.</w:t>
      </w:r>
      <w:r>
        <w:rPr>
          <w:sz w:val="12"/>
        </w:rPr>
        <w:t>¶</w:t>
      </w:r>
      <w:r>
        <w:t xml:space="preserve"> In a book critiquing the “terrorism expert” field, Jackson argued that “most of what is accepted as well-founded ’knowledge’ in terrorism studies is, in fact, highly debatable and unstable.“ He therefore scorns almost four decades of so-called Terrorism scholarship </w:t>
      </w:r>
      <w:proofErr w:type="gramStart"/>
      <w:r>
        <w:t>as ”</w:t>
      </w:r>
      <w:proofErr w:type="gramEnd"/>
      <w:r>
        <w:t>based on a series of ‘virulent myths’, ’half-truths’ and contested claims” that are plainly “biased towards Western state priorities.” To Jackson, terrorism is “a social fact rather than a brute fact” and “does not exist outside of the definitions and practices which seek to enclose it, including those of the terrorism studies field.” In sum, it means whatever the wielder of the term wants it to mean: something that cannot be the subject of legitimate “expertise.”</w:t>
      </w:r>
      <w:r>
        <w:rPr>
          <w:sz w:val="12"/>
        </w:rPr>
        <w:t>¶</w:t>
      </w:r>
      <w:r>
        <w:t xml:space="preserve"> * * * * *</w:t>
      </w:r>
      <w:r>
        <w:rPr>
          <w:sz w:val="12"/>
        </w:rPr>
        <w:t>¶</w:t>
      </w:r>
      <w:r>
        <w:t xml:space="preserve"> There is no term more potent in our political discourse and legal landscape than “</w:t>
      </w:r>
      <w:r>
        <w:rPr>
          <w:rStyle w:val="StyleBoldUnderline"/>
          <w:highlight w:val="green"/>
        </w:rPr>
        <w:t>Terrorism</w:t>
      </w:r>
      <w:r>
        <w:rPr>
          <w:rStyle w:val="StyleBoldUnderline"/>
        </w:rPr>
        <w:t xml:space="preserve">.” It </w:t>
      </w:r>
      <w:r>
        <w:rPr>
          <w:rStyle w:val="Emphasis"/>
          <w:highlight w:val="green"/>
        </w:rPr>
        <w:t>shuts down</w:t>
      </w:r>
      <w:r>
        <w:rPr>
          <w:rStyle w:val="StyleBoldUnderline"/>
        </w:rPr>
        <w:t xml:space="preserve"> every </w:t>
      </w:r>
      <w:r>
        <w:rPr>
          <w:rStyle w:val="Emphasis"/>
          <w:highlight w:val="green"/>
        </w:rPr>
        <w:t>rational thought</w:t>
      </w:r>
      <w:r>
        <w:rPr>
          <w:rStyle w:val="StyleBoldUnderline"/>
        </w:rPr>
        <w:t xml:space="preserve"> process </w:t>
      </w:r>
      <w:r>
        <w:rPr>
          <w:rStyle w:val="Emphasis"/>
          <w:highlight w:val="green"/>
        </w:rPr>
        <w:t>and</w:t>
      </w:r>
      <w:r>
        <w:rPr>
          <w:rStyle w:val="Emphasis"/>
        </w:rPr>
        <w:t xml:space="preserve"> political </w:t>
      </w:r>
      <w:r>
        <w:rPr>
          <w:rStyle w:val="Emphasis"/>
          <w:highlight w:val="green"/>
        </w:rPr>
        <w:t>debate</w:t>
      </w:r>
      <w:r>
        <w:rPr>
          <w:rStyle w:val="StyleBoldUnderline"/>
        </w:rPr>
        <w:t xml:space="preserve"> the minute it is uttered</w:t>
      </w:r>
      <w:r>
        <w:t xml:space="preserve">. </w:t>
      </w:r>
      <w:r>
        <w:rPr>
          <w:rStyle w:val="StyleBoldUnderline"/>
        </w:rPr>
        <w:t>It justifies</w:t>
      </w:r>
      <w:r>
        <w:t xml:space="preserve"> </w:t>
      </w:r>
      <w:r>
        <w:rPr>
          <w:rStyle w:val="Emphasis"/>
        </w:rPr>
        <w:t>torture</w:t>
      </w:r>
      <w:r>
        <w:t xml:space="preserve"> (we have to get information from the Terrorists); due-process-free-</w:t>
      </w:r>
      <w:r>
        <w:rPr>
          <w:rStyle w:val="Emphasis"/>
        </w:rPr>
        <w:t>assassinations even of our own citizens</w:t>
      </w:r>
      <w:r>
        <w:t xml:space="preserve"> (Obama has to kill the Terrorists); </w:t>
      </w:r>
      <w:r>
        <w:rPr>
          <w:rStyle w:val="Emphasis"/>
        </w:rPr>
        <w:t>and rampant secrecy</w:t>
      </w:r>
      <w:r>
        <w:t xml:space="preserve"> (the Government can’t disclose what it’s doing or have courts rule on its legality because the Terrorists will learn of it), and it sends people to prison for decades (material supporters of Terrorism).</w:t>
      </w:r>
      <w:r>
        <w:rPr>
          <w:sz w:val="12"/>
        </w:rPr>
        <w:t>¶</w:t>
      </w:r>
      <w:r>
        <w:t xml:space="preserve"> It is a telling paradox indeed that </w:t>
      </w:r>
      <w:r>
        <w:rPr>
          <w:rStyle w:val="StyleBoldUnderline"/>
        </w:rPr>
        <w:t>this central, all-justifying word is simultaneously the most meaningless and therefore the most manipulated</w:t>
      </w:r>
      <w:r>
        <w:t>. It is, as I have noted before, a word that simultaneously means nothing yet justifies everything. Indeed, that’s the point</w:t>
      </w:r>
      <w:r>
        <w:rPr>
          <w:rStyle w:val="StyleBoldUnderline"/>
        </w:rPr>
        <w:t xml:space="preserve">: it is such a useful concept precisely because it’s so malleable, because </w:t>
      </w:r>
      <w:r>
        <w:rPr>
          <w:rStyle w:val="Emphasis"/>
          <w:highlight w:val="green"/>
        </w:rPr>
        <w:t>it means whatever those with power to shape discourse want it to mean</w:t>
      </w:r>
      <w:r>
        <w:rPr>
          <w:highlight w:val="green"/>
        </w:rPr>
        <w:t>.</w:t>
      </w:r>
      <w:r>
        <w:t xml:space="preserve"> And no faction has helped this process along as much as the group of self-proclaimed “</w:t>
      </w:r>
      <w:r>
        <w:rPr>
          <w:rStyle w:val="StyleBoldUnderline"/>
          <w:highlight w:val="green"/>
        </w:rPr>
        <w:t>terrorism experts</w:t>
      </w:r>
      <w:r>
        <w:t xml:space="preserve">” that has attached itself to think tanks, academia, and media outlets. They </w:t>
      </w:r>
      <w:r>
        <w:rPr>
          <w:rStyle w:val="Emphasis"/>
          <w:highlight w:val="green"/>
        </w:rPr>
        <w:t>enable pure political propaganda to masquerade as objective fact</w:t>
      </w:r>
      <w:r>
        <w:rPr>
          <w:rStyle w:val="Emphasis"/>
        </w:rPr>
        <w:t>, shining brightly with the veneer of scholarly rigor</w:t>
      </w:r>
      <w:r>
        <w:t xml:space="preserve">. </w:t>
      </w:r>
      <w:r>
        <w:rPr>
          <w:rStyle w:val="StyleBoldUnderline"/>
        </w:rPr>
        <w:t>The industry itself is a fraud, as are those who profit from and within it</w:t>
      </w:r>
      <w:r>
        <w:t>.</w:t>
      </w:r>
    </w:p>
    <w:p w14:paraId="78D2F975" w14:textId="77777777" w:rsidR="00D41F2D" w:rsidRDefault="00D41F2D" w:rsidP="00D41F2D">
      <w:pPr>
        <w:pStyle w:val="Heading3"/>
      </w:pPr>
      <w:r>
        <w:rPr>
          <w:sz w:val="44"/>
          <w:szCs w:val="26"/>
          <w:u w:val="double"/>
        </w:rPr>
        <w:br w:type="page"/>
      </w:r>
      <w:bookmarkStart w:id="4" w:name="_Toc259615143"/>
      <w:r>
        <w:t xml:space="preserve"> Weapon of the Weak</w:t>
      </w:r>
      <w:bookmarkEnd w:id="3"/>
      <w:bookmarkEnd w:id="4"/>
    </w:p>
    <w:p w14:paraId="50B90366" w14:textId="77777777" w:rsidR="00D41F2D" w:rsidRDefault="00D41F2D" w:rsidP="00D41F2D">
      <w:pPr>
        <w:pStyle w:val="Heading4"/>
      </w:pPr>
      <w:r>
        <w:t>Portraying terror as a weapon of the weak hides state crimes</w:t>
      </w:r>
    </w:p>
    <w:p w14:paraId="64C450AC" w14:textId="77777777" w:rsidR="00D41F2D" w:rsidRDefault="00D41F2D" w:rsidP="00D41F2D">
      <w:pPr>
        <w:rPr>
          <w:rStyle w:val="bc1"/>
          <w:rFonts w:ascii="Arial Narrow" w:hAnsi="Arial Narrow"/>
        </w:rPr>
      </w:pPr>
      <w:proofErr w:type="spellStart"/>
      <w:r>
        <w:rPr>
          <w:rStyle w:val="CiteChar"/>
        </w:rPr>
        <w:t>Hartshorn</w:t>
      </w:r>
      <w:proofErr w:type="spellEnd"/>
      <w:r>
        <w:rPr>
          <w:rStyle w:val="CiteChar"/>
        </w:rPr>
        <w:t xml:space="preserve"> 4</w:t>
      </w:r>
      <w:r>
        <w:t xml:space="preserve"> (Leo, minister of peace and justice for Mennonite Mission Network, 10/19,</w:t>
      </w:r>
      <w:r>
        <w:rPr>
          <w:rStyle w:val="bc1"/>
          <w:rFonts w:ascii="Arial Narrow" w:hAnsi="Arial Narrow"/>
        </w:rPr>
        <w:t xml:space="preserve"> </w:t>
      </w:r>
      <w:r>
        <w:rPr>
          <w:rStyle w:val="bc1"/>
          <w:rFonts w:ascii="Arial Narrow" w:hAnsi="Arial Narrow"/>
          <w:szCs w:val="20"/>
        </w:rPr>
        <w:t>The Rhetoric of Terror, http://peace.mennolink.org/cgi-bin/m.pl?a=123)</w:t>
      </w:r>
    </w:p>
    <w:p w14:paraId="5A57B08C" w14:textId="77777777" w:rsidR="00D41F2D" w:rsidRDefault="00D41F2D" w:rsidP="00D41F2D">
      <w:pPr>
        <w:rPr>
          <w:rStyle w:val="bc1"/>
          <w:rFonts w:ascii="Arial Narrow" w:hAnsi="Arial Narrow"/>
          <w:szCs w:val="20"/>
        </w:rPr>
      </w:pPr>
    </w:p>
    <w:p w14:paraId="711CD16F" w14:textId="77777777" w:rsidR="00D41F2D" w:rsidRDefault="00D41F2D" w:rsidP="00D41F2D">
      <w:bookmarkStart w:id="5" w:name="a123"/>
      <w:r>
        <w:rPr>
          <w:rStyle w:val="bc1"/>
          <w:rFonts w:ascii="Arial Narrow" w:hAnsi="Arial Narrow"/>
          <w:szCs w:val="20"/>
        </w:rPr>
        <w:t xml:space="preserve">Is </w:t>
      </w:r>
      <w:r>
        <w:rPr>
          <w:rStyle w:val="Emphasis"/>
        </w:rPr>
        <w:t>terrorism a "weapon of the weak,</w:t>
      </w:r>
      <w:r>
        <w:rPr>
          <w:rStyle w:val="bc1"/>
          <w:rFonts w:ascii="Arial Narrow" w:hAnsi="Arial Narrow"/>
          <w:szCs w:val="20"/>
        </w:rPr>
        <w:t xml:space="preserve">" as some have described it, or can it be used by powerful states? </w:t>
      </w:r>
      <w:r>
        <w:rPr>
          <w:rStyle w:val="Emphasis"/>
        </w:rPr>
        <w:t xml:space="preserve">The word is never used to describe the military tactics of Israeli forces </w:t>
      </w:r>
      <w:r>
        <w:rPr>
          <w:rStyle w:val="bc1"/>
          <w:rFonts w:ascii="Arial Narrow" w:hAnsi="Arial Narrow"/>
          <w:szCs w:val="20"/>
        </w:rPr>
        <w:t xml:space="preserve">against Palestinians. What do we call </w:t>
      </w:r>
      <w:r>
        <w:rPr>
          <w:rStyle w:val="Emphasis"/>
        </w:rPr>
        <w:t>U.S. acts of aggression and violence against innocent civilians</w:t>
      </w:r>
      <w:r>
        <w:rPr>
          <w:rStyle w:val="bc1"/>
          <w:rFonts w:ascii="Arial Narrow" w:hAnsi="Arial Narrow"/>
          <w:szCs w:val="20"/>
        </w:rPr>
        <w:t xml:space="preserve">? (Some like to </w:t>
      </w:r>
      <w:r>
        <w:t>call</w:t>
      </w:r>
      <w:r>
        <w:rPr>
          <w:rStyle w:val="bc1"/>
          <w:rFonts w:ascii="Arial Narrow" w:hAnsi="Arial Narrow"/>
          <w:szCs w:val="20"/>
        </w:rPr>
        <w:t xml:space="preserve"> it "collateral damage" or "low intensity warfare.") </w:t>
      </w:r>
      <w:r>
        <w:rPr>
          <w:rStyle w:val="Emphasis"/>
        </w:rPr>
        <w:t>Does the U.S. nuclear threat against nations and their civilian populations, or its actual dropping of atomic bombs on Hiroshima and Nagasaki, fit the definition of terrorism? What about when the United States "rained down fire from heaven" on villages in Vietnam or backed paramilitary groups who terrorized and slaughtered civilians in Central America? Is that "terrorism" or simply "war"? Who makes that distinctio</w:t>
      </w:r>
      <w:bookmarkEnd w:id="5"/>
      <w:r>
        <w:rPr>
          <w:rStyle w:val="Emphasis"/>
        </w:rPr>
        <w:t>n?</w:t>
      </w:r>
    </w:p>
    <w:p w14:paraId="799B82B6" w14:textId="77777777" w:rsidR="00D41F2D" w:rsidRDefault="00D41F2D" w:rsidP="00D41F2D"/>
    <w:p w14:paraId="5DF275D4" w14:textId="77777777" w:rsidR="00D41F2D" w:rsidRDefault="00D41F2D" w:rsidP="00D41F2D">
      <w:pPr>
        <w:pStyle w:val="Heading3"/>
      </w:pPr>
      <w:r>
        <w:t>Problem/Solution Mindset</w:t>
      </w:r>
    </w:p>
    <w:p w14:paraId="399F2DA4" w14:textId="77777777" w:rsidR="00D41F2D" w:rsidRDefault="00D41F2D" w:rsidP="00D41F2D">
      <w:pPr>
        <w:pStyle w:val="Heading4"/>
      </w:pPr>
      <w:r>
        <w:t>The problem-solution mindset of counter-terrorism necessitates endless violence – initial representations outweigh the permutation</w:t>
      </w:r>
    </w:p>
    <w:p w14:paraId="2AA6CE70" w14:textId="77777777" w:rsidR="00D41F2D" w:rsidRDefault="00D41F2D" w:rsidP="00D41F2D">
      <w:pPr>
        <w:rPr>
          <w:lang w:eastAsia="x-none"/>
        </w:rPr>
      </w:pPr>
      <w:r>
        <w:rPr>
          <w:rStyle w:val="CiteChar"/>
          <w:lang w:eastAsia="x-none"/>
        </w:rPr>
        <w:t>Jarvis 9</w:t>
      </w:r>
      <w:r>
        <w:rPr>
          <w:b/>
          <w:lang w:eastAsia="x-none"/>
        </w:rPr>
        <w:t xml:space="preserve"> </w:t>
      </w:r>
      <w:r>
        <w:rPr>
          <w:lang w:eastAsia="x-none"/>
        </w:rPr>
        <w:t xml:space="preserve">(Lee, Lecturer in Politics and International Relations @ Swansea University, Security Dialogue vol. 40, no. 1, February) </w:t>
      </w:r>
    </w:p>
    <w:p w14:paraId="5C4A5AB4" w14:textId="77777777" w:rsidR="00D41F2D" w:rsidRDefault="00D41F2D" w:rsidP="00D41F2D">
      <w:pPr>
        <w:rPr>
          <w:lang w:eastAsia="x-none"/>
        </w:rPr>
      </w:pPr>
    </w:p>
    <w:p w14:paraId="2B869830" w14:textId="77777777" w:rsidR="00D41F2D" w:rsidRDefault="00D41F2D" w:rsidP="00D41F2D">
      <w:pPr>
        <w:rPr>
          <w:lang w:eastAsia="x-none"/>
        </w:rPr>
      </w:pPr>
      <w:r>
        <w:rPr>
          <w:rStyle w:val="Emphasis"/>
          <w:lang w:eastAsia="x-none"/>
        </w:rPr>
        <w:t>Although</w:t>
      </w:r>
      <w:r>
        <w:rPr>
          <w:lang w:eastAsia="x-none"/>
        </w:rPr>
        <w:t xml:space="preserve"> </w:t>
      </w:r>
      <w:r>
        <w:rPr>
          <w:rStyle w:val="Emphasis"/>
          <w:lang w:eastAsia="x-none"/>
        </w:rPr>
        <w:t>there may exist</w:t>
      </w:r>
      <w:r>
        <w:rPr>
          <w:lang w:eastAsia="x-none"/>
        </w:rPr>
        <w:t xml:space="preserve"> strategic, even normative, </w:t>
      </w:r>
      <w:r>
        <w:rPr>
          <w:rStyle w:val="Emphasis"/>
          <w:lang w:eastAsia="x-none"/>
        </w:rPr>
        <w:t>grounds for conceptualizing terrorism as a coherent object of knowledge,</w:t>
      </w:r>
      <w:r>
        <w:rPr>
          <w:lang w:eastAsia="x-none"/>
        </w:rPr>
        <w:t xml:space="preserve"> </w:t>
      </w:r>
      <w:r>
        <w:rPr>
          <w:rStyle w:val="Emphasis"/>
          <w:lang w:eastAsia="x-none"/>
        </w:rPr>
        <w:t xml:space="preserve">this essentialist </w:t>
      </w:r>
      <w:proofErr w:type="spellStart"/>
      <w:r>
        <w:rPr>
          <w:rStyle w:val="Emphasis"/>
          <w:lang w:eastAsia="x-none"/>
        </w:rPr>
        <w:t>ortho</w:t>
      </w:r>
      <w:proofErr w:type="spellEnd"/>
      <w:r>
        <w:rPr>
          <w:rStyle w:val="Emphasis"/>
          <w:lang w:eastAsia="x-none"/>
        </w:rPr>
        <w:t>- doxy is unfortunate</w:t>
      </w:r>
      <w:r>
        <w:rPr>
          <w:lang w:eastAsia="x-none"/>
        </w:rPr>
        <w:t xml:space="preserve"> for two reasons. First, by attributing terrorism an objective existence, mainstream terrorism studies offers very limited space for reflecting on the historical and social processes through which this identity, </w:t>
      </w:r>
      <w:proofErr w:type="spellStart"/>
      <w:r>
        <w:rPr>
          <w:lang w:eastAsia="x-none"/>
        </w:rPr>
        <w:t>behaviour</w:t>
      </w:r>
      <w:proofErr w:type="spellEnd"/>
      <w:r>
        <w:rPr>
          <w:lang w:eastAsia="x-none"/>
        </w:rPr>
        <w:t xml:space="preserve"> or threat has been constituted. </w:t>
      </w:r>
      <w:r>
        <w:rPr>
          <w:rStyle w:val="Emphasis"/>
          <w:lang w:eastAsia="x-none"/>
        </w:rPr>
        <w:t>With the</w:t>
      </w:r>
      <w:r>
        <w:rPr>
          <w:lang w:eastAsia="x-none"/>
        </w:rPr>
        <w:t xml:space="preserve"> interpretive, symbolic and </w:t>
      </w:r>
      <w:r>
        <w:rPr>
          <w:rStyle w:val="Emphasis"/>
          <w:lang w:eastAsia="x-none"/>
        </w:rPr>
        <w:t>discursive contexts of its creation</w:t>
      </w:r>
      <w:r>
        <w:rPr>
          <w:lang w:eastAsia="x-none"/>
        </w:rPr>
        <w:t xml:space="preserve"> – to say nothing of the power relations traversing these contexts – presumed largely irrelevant for under- standing this phenomenon, </w:t>
      </w:r>
      <w:r>
        <w:rPr>
          <w:rStyle w:val="Emphasis"/>
          <w:lang w:eastAsia="x-none"/>
        </w:rPr>
        <w:t>terrorism remains consistently and artificially detached from the processes of its construction</w:t>
      </w:r>
      <w:r>
        <w:rPr>
          <w:lang w:eastAsia="x-none"/>
        </w:rPr>
        <w:t>. In this sense, we could do far worse than remember Foucault’s (1981: 67) famous cautionary note when encountering claims to speak the truth about terrorism: ‘</w:t>
      </w:r>
      <w:r>
        <w:rPr>
          <w:rStyle w:val="Emphasis"/>
          <w:lang w:eastAsia="x-none"/>
        </w:rPr>
        <w:t>We must not imagine that the world turns towards us a legible face which we would have only to decipher’</w:t>
      </w:r>
      <w:r>
        <w:rPr>
          <w:lang w:eastAsia="x-none"/>
        </w:rPr>
        <w:t xml:space="preserve">. Foucault’s meta-theoretical caution will not, of course, convince everyone that further critical reflection in this field is needed. </w:t>
      </w:r>
      <w:r>
        <w:rPr>
          <w:rStyle w:val="Emphasis"/>
          <w:lang w:eastAsia="x-none"/>
        </w:rPr>
        <w:t>By turning to the very specific, and narrow, essence attributed to terrorism within the mainstream debates</w:t>
      </w:r>
      <w:r>
        <w:rPr>
          <w:lang w:eastAsia="x-none"/>
        </w:rPr>
        <w:t xml:space="preserve">, however, </w:t>
      </w:r>
      <w:r>
        <w:rPr>
          <w:rStyle w:val="Emphasis"/>
          <w:lang w:eastAsia="x-none"/>
        </w:rPr>
        <w:t xml:space="preserve">it may be possible to garner further support for such a </w:t>
      </w:r>
      <w:proofErr w:type="spellStart"/>
      <w:r>
        <w:rPr>
          <w:rStyle w:val="Emphasis"/>
          <w:lang w:eastAsia="x-none"/>
        </w:rPr>
        <w:t>programme</w:t>
      </w:r>
      <w:proofErr w:type="spellEnd"/>
      <w:r>
        <w:rPr>
          <w:rStyle w:val="Emphasis"/>
          <w:lang w:eastAsia="x-none"/>
        </w:rPr>
        <w:t>.</w:t>
      </w:r>
      <w:r>
        <w:rPr>
          <w:lang w:eastAsia="x-none"/>
        </w:rPr>
        <w:t xml:space="preserve"> As the above discussion suggests, </w:t>
      </w:r>
      <w:r>
        <w:rPr>
          <w:rStyle w:val="Emphasis"/>
          <w:lang w:eastAsia="x-none"/>
        </w:rPr>
        <w:t>existing studies remain overwhelmingly structured by a conception of their object as an unconventional form of illegitimate violence.</w:t>
      </w:r>
      <w:r>
        <w:rPr>
          <w:lang w:eastAsia="x-none"/>
        </w:rPr>
        <w:t xml:space="preserve"> With relatively few exceptions, the majority of scholars working here are content to tie their understanding of terrorism both to activities of particular non-state actors and to the targeting of par- </w:t>
      </w:r>
      <w:proofErr w:type="spellStart"/>
      <w:r>
        <w:rPr>
          <w:lang w:eastAsia="x-none"/>
        </w:rPr>
        <w:t>ticular</w:t>
      </w:r>
      <w:proofErr w:type="spellEnd"/>
      <w:r>
        <w:rPr>
          <w:lang w:eastAsia="x-none"/>
        </w:rPr>
        <w:t xml:space="preserve"> victims: non-combatants or (more emotively) ‘innocent civilians’. With reflections on the nature and causes of terrorism already framed around this double condemnation, then, discussions relating to the legitimacy of terrorism, or, indeed, the possibility of state terrorism, become systematically excluded from this field of enquiry before they emerge. As outlined below, it is an attempt to contest these exclusionary practices that largely motivates the first, broadening, face of critical terrorism studies. Given the above preference for a specific and narrow essentialist frame- work, it is perhaps unsurprising that terrorism studies has oriented towards policy-relevant research. In seeking not only to define and explain, but also to prevent or resolve, its object of knowledge, this structuring of the discipline necessarily mobilizes a very limited conception of academic responsibility. In Cox’s (1996: 88) famous terminology, as noted by Gunning (2007), </w:t>
      </w:r>
      <w:r>
        <w:rPr>
          <w:rStyle w:val="Emphasis"/>
          <w:lang w:eastAsia="x-none"/>
        </w:rPr>
        <w:t>terrorism studies has overwhelmingly functioned as a problem-solving pursuit that: takes the world as it finds it, with the prevailing social and power relationships and the institutions into which they are organized, as the given framework for action</w:t>
      </w:r>
      <w:r>
        <w:rPr>
          <w:lang w:eastAsia="x-none"/>
        </w:rPr>
        <w:t xml:space="preserve">. The general aim of problem solving is to make these relationships and institutions work smoothly by dealing effectively with particular sources of trouble. As Cox’s remarks suggest, the problem-solving approach to </w:t>
      </w:r>
      <w:r>
        <w:rPr>
          <w:rStyle w:val="Emphasis"/>
          <w:lang w:eastAsia="x-none"/>
        </w:rPr>
        <w:t>the study of terrorism is normatively problematic</w:t>
      </w:r>
      <w:r>
        <w:rPr>
          <w:lang w:eastAsia="x-none"/>
        </w:rPr>
        <w:t xml:space="preserve"> in reducing academic responsibility to a technical exercise of risk governance or management. At best, such a </w:t>
      </w:r>
      <w:proofErr w:type="spellStart"/>
      <w:r>
        <w:rPr>
          <w:lang w:eastAsia="x-none"/>
        </w:rPr>
        <w:t>reduc</w:t>
      </w:r>
      <w:proofErr w:type="spellEnd"/>
      <w:r>
        <w:rPr>
          <w:lang w:eastAsia="x-none"/>
        </w:rPr>
        <w:t xml:space="preserve">- </w:t>
      </w:r>
      <w:proofErr w:type="spellStart"/>
      <w:r>
        <w:rPr>
          <w:lang w:eastAsia="x-none"/>
        </w:rPr>
        <w:t>tion</w:t>
      </w:r>
      <w:proofErr w:type="spellEnd"/>
      <w:r>
        <w:rPr>
          <w:lang w:eastAsia="x-none"/>
        </w:rPr>
        <w:t xml:space="preserve"> militates against any notion of critical enquiry aimed at contesting or destabilizing the status quo: of ‘saying the unsayable’ in Booth’s (2008: 68) terminology. At worst, it simply reifies a tired and unstable inside/outside dichotomy that legitimizes the state’s continued monopoly on violence. Either way, the continued structuring of the mainstream literature around the above debates fails to offer any meaningful participatory role for engaged, active scholarship. In sum, although characterized by considerable diversity, </w:t>
      </w:r>
      <w:r>
        <w:rPr>
          <w:rStyle w:val="Emphasis"/>
          <w:lang w:eastAsia="x-none"/>
        </w:rPr>
        <w:t>the terrorism studies literature suffers from key analytical and normative limitations</w:t>
      </w:r>
      <w:r>
        <w:rPr>
          <w:lang w:eastAsia="x-none"/>
        </w:rPr>
        <w:t xml:space="preserve">. Analytically, the preference for </w:t>
      </w:r>
      <w:r>
        <w:rPr>
          <w:rStyle w:val="Emphasis"/>
          <w:lang w:eastAsia="x-none"/>
        </w:rPr>
        <w:t>a narrow essentialist framework</w:t>
      </w:r>
      <w:r>
        <w:rPr>
          <w:lang w:eastAsia="x-none"/>
        </w:rPr>
        <w:t xml:space="preserve"> not only </w:t>
      </w:r>
      <w:r>
        <w:rPr>
          <w:rStyle w:val="Emphasis"/>
          <w:lang w:eastAsia="x-none"/>
        </w:rPr>
        <w:t>neglects the processes of terrorism’s</w:t>
      </w:r>
      <w:r>
        <w:rPr>
          <w:lang w:eastAsia="x-none"/>
        </w:rPr>
        <w:t xml:space="preserve"> </w:t>
      </w:r>
      <w:r>
        <w:rPr>
          <w:rStyle w:val="Emphasis"/>
          <w:lang w:eastAsia="x-none"/>
        </w:rPr>
        <w:t>construction,</w:t>
      </w:r>
      <w:r>
        <w:rPr>
          <w:lang w:eastAsia="x-none"/>
        </w:rPr>
        <w:t xml:space="preserve"> it also reduces the space available for discussing the (</w:t>
      </w:r>
      <w:proofErr w:type="spellStart"/>
      <w:r>
        <w:rPr>
          <w:lang w:eastAsia="x-none"/>
        </w:rPr>
        <w:t>il</w:t>
      </w:r>
      <w:proofErr w:type="spellEnd"/>
      <w:proofErr w:type="gramStart"/>
      <w:r>
        <w:rPr>
          <w:lang w:eastAsia="x-none"/>
        </w:rPr>
        <w:t>)legitimacy</w:t>
      </w:r>
      <w:proofErr w:type="gramEnd"/>
      <w:r>
        <w:rPr>
          <w:lang w:eastAsia="x-none"/>
        </w:rPr>
        <w:t xml:space="preserve"> of particular </w:t>
      </w:r>
      <w:proofErr w:type="spellStart"/>
      <w:r>
        <w:rPr>
          <w:lang w:eastAsia="x-none"/>
        </w:rPr>
        <w:t>violences</w:t>
      </w:r>
      <w:proofErr w:type="spellEnd"/>
      <w:r>
        <w:rPr>
          <w:lang w:eastAsia="x-none"/>
        </w:rPr>
        <w:t xml:space="preserve">. Norma- </w:t>
      </w:r>
      <w:proofErr w:type="spellStart"/>
      <w:r>
        <w:rPr>
          <w:lang w:eastAsia="x-none"/>
        </w:rPr>
        <w:t>tively</w:t>
      </w:r>
      <w:proofErr w:type="spellEnd"/>
      <w:r>
        <w:rPr>
          <w:lang w:eastAsia="x-none"/>
        </w:rPr>
        <w:t xml:space="preserve">, the preference for producing policy-relevant, </w:t>
      </w:r>
      <w:r>
        <w:rPr>
          <w:rStyle w:val="Emphasis"/>
          <w:lang w:eastAsia="x-none"/>
        </w:rPr>
        <w:t>problem-solving research works to detach academic responsibility from any notion of critical enquiry.</w:t>
      </w:r>
      <w:r>
        <w:rPr>
          <w:lang w:eastAsia="x-none"/>
        </w:rPr>
        <w:t xml:space="preserve"> These limitations, I argue, open considerable space for the emergence of a critical terrorism studies agenda. </w:t>
      </w:r>
    </w:p>
    <w:p w14:paraId="1AE1EB16" w14:textId="77777777" w:rsidR="00D30B1A" w:rsidRPr="00D30B1A" w:rsidRDefault="00D30B1A" w:rsidP="00D30B1A"/>
    <w:sectPr w:rsidR="00D30B1A" w:rsidRPr="00D30B1A" w:rsidSect="00D3625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22CF39" w14:textId="77777777" w:rsidR="00626885" w:rsidRDefault="00626885" w:rsidP="00E46E7E">
      <w:r>
        <w:separator/>
      </w:r>
    </w:p>
  </w:endnote>
  <w:endnote w:type="continuationSeparator" w:id="0">
    <w:p w14:paraId="2EE856E8" w14:textId="77777777" w:rsidR="00626885" w:rsidRDefault="00626885"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5C3BC8" w14:textId="77777777" w:rsidR="00626885" w:rsidRDefault="00626885" w:rsidP="00E46E7E">
      <w:r>
        <w:separator/>
      </w:r>
    </w:p>
  </w:footnote>
  <w:footnote w:type="continuationSeparator" w:id="0">
    <w:p w14:paraId="58BD5164" w14:textId="77777777" w:rsidR="00626885" w:rsidRDefault="00626885" w:rsidP="00E46E7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12"/>
  </w:num>
  <w:num w:numId="2">
    <w:abstractNumId w:val="11"/>
  </w:num>
  <w:num w:numId="3">
    <w:abstractNumId w:val="10"/>
  </w:num>
  <w:num w:numId="4">
    <w:abstractNumId w:val="1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FSVPasteboard_" w:val="1"/>
    <w:docVar w:name="RibbonPointer" w:val="40680092"/>
  </w:docVars>
  <w:rsids>
    <w:rsidRoot w:val="00DB769F"/>
    <w:rsid w:val="000140EC"/>
    <w:rsid w:val="00016A35"/>
    <w:rsid w:val="000C16B3"/>
    <w:rsid w:val="001408C0"/>
    <w:rsid w:val="00143FD7"/>
    <w:rsid w:val="001463FB"/>
    <w:rsid w:val="001710E3"/>
    <w:rsid w:val="00186DB7"/>
    <w:rsid w:val="001D7626"/>
    <w:rsid w:val="002016F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0541E"/>
    <w:rsid w:val="00517479"/>
    <w:rsid w:val="005A0BE5"/>
    <w:rsid w:val="005C0E1F"/>
    <w:rsid w:val="005E0D2B"/>
    <w:rsid w:val="005E2C99"/>
    <w:rsid w:val="00626885"/>
    <w:rsid w:val="00672258"/>
    <w:rsid w:val="0067575B"/>
    <w:rsid w:val="00692C26"/>
    <w:rsid w:val="006F2D3D"/>
    <w:rsid w:val="00700835"/>
    <w:rsid w:val="00725A30"/>
    <w:rsid w:val="00726F87"/>
    <w:rsid w:val="007333B9"/>
    <w:rsid w:val="00734A3F"/>
    <w:rsid w:val="00744055"/>
    <w:rsid w:val="00766C3B"/>
    <w:rsid w:val="00791B7D"/>
    <w:rsid w:val="007A3515"/>
    <w:rsid w:val="007D7924"/>
    <w:rsid w:val="007E470C"/>
    <w:rsid w:val="007E5F71"/>
    <w:rsid w:val="00821415"/>
    <w:rsid w:val="0083768F"/>
    <w:rsid w:val="0091595A"/>
    <w:rsid w:val="009165EA"/>
    <w:rsid w:val="009829F2"/>
    <w:rsid w:val="00993F61"/>
    <w:rsid w:val="009A5DED"/>
    <w:rsid w:val="009B0746"/>
    <w:rsid w:val="009C198B"/>
    <w:rsid w:val="009D207E"/>
    <w:rsid w:val="009E5822"/>
    <w:rsid w:val="009E691A"/>
    <w:rsid w:val="00A074CB"/>
    <w:rsid w:val="00A369C4"/>
    <w:rsid w:val="00A47986"/>
    <w:rsid w:val="00A57EB6"/>
    <w:rsid w:val="00A6529F"/>
    <w:rsid w:val="00A91A24"/>
    <w:rsid w:val="00AC0E99"/>
    <w:rsid w:val="00AC25AB"/>
    <w:rsid w:val="00AF1E67"/>
    <w:rsid w:val="00AF5046"/>
    <w:rsid w:val="00AF70D4"/>
    <w:rsid w:val="00B169A1"/>
    <w:rsid w:val="00B33E0C"/>
    <w:rsid w:val="00B45FE9"/>
    <w:rsid w:val="00B55D49"/>
    <w:rsid w:val="00B65E97"/>
    <w:rsid w:val="00B84180"/>
    <w:rsid w:val="00BC3C33"/>
    <w:rsid w:val="00BE63EA"/>
    <w:rsid w:val="00C42A3C"/>
    <w:rsid w:val="00CB6E8C"/>
    <w:rsid w:val="00CC0ABF"/>
    <w:rsid w:val="00CD2C6D"/>
    <w:rsid w:val="00CF1A0F"/>
    <w:rsid w:val="00D30B1A"/>
    <w:rsid w:val="00D31C90"/>
    <w:rsid w:val="00D36252"/>
    <w:rsid w:val="00D37E7A"/>
    <w:rsid w:val="00D41F2D"/>
    <w:rsid w:val="00D4330B"/>
    <w:rsid w:val="00D45C8A"/>
    <w:rsid w:val="00D460F1"/>
    <w:rsid w:val="00D51B44"/>
    <w:rsid w:val="00D6085D"/>
    <w:rsid w:val="00D66D57"/>
    <w:rsid w:val="00D81480"/>
    <w:rsid w:val="00DA2E40"/>
    <w:rsid w:val="00DA5BF8"/>
    <w:rsid w:val="00DB769F"/>
    <w:rsid w:val="00DC71AA"/>
    <w:rsid w:val="00DD2FAB"/>
    <w:rsid w:val="00DE627C"/>
    <w:rsid w:val="00DF1850"/>
    <w:rsid w:val="00E46E7E"/>
    <w:rsid w:val="00E907C0"/>
    <w:rsid w:val="00E95631"/>
    <w:rsid w:val="00EE00A0"/>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B7861B0"/>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D30B1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D30B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30B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30B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41F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0B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0B1A"/>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qFormat/>
    <w:rsid w:val="00D30B1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D30B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0B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0B1A"/>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Ch Char,No Spacing4 Char,No Spacing21 Char,CD - Cite Char,no read Char,No Spacing211 Char,ta Char1"/>
    <w:basedOn w:val="DefaultParagraphFont"/>
    <w:link w:val="Heading4"/>
    <w:uiPriority w:val="3"/>
    <w:rsid w:val="00D41F2D"/>
    <w:rPr>
      <w:rFonts w:ascii="Calibri" w:eastAsiaTheme="majorEastAsia" w:hAnsi="Calibri" w:cstheme="majorBidi"/>
      <w:b/>
      <w:iCs/>
      <w:sz w:val="26"/>
      <w:szCs w:val="22"/>
    </w:rPr>
  </w:style>
  <w:style w:type="paragraph" w:styleId="NoSpacing">
    <w:name w:val="No Spacing"/>
    <w:uiPriority w:val="1"/>
    <w:rsid w:val="00D31C9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D30B1A"/>
    <w:rPr>
      <w:b/>
      <w:bCs/>
      <w:sz w:val="26"/>
      <w:u w:val="none"/>
    </w:rPr>
  </w:style>
  <w:style w:type="character" w:customStyle="1" w:styleId="StyleBoldUnderline">
    <w:name w:val="Style Bold Underline"/>
    <w:aliases w:val="Intense Emphasis,Underline,Style Underline,Bo,B,9.5 pt,Intense Emphasis111,Title Cha,cites Char Char,Heading 3 Char1 Char,Citation Char Char1 Char Char Char Char Char,Minimized Char,Intense Emphasis1111,apple-style-span + 6 pt,Bold,ci"/>
    <w:basedOn w:val="DefaultParagraphFont"/>
    <w:uiPriority w:val="6"/>
    <w:qFormat/>
    <w:rsid w:val="00D30B1A"/>
    <w:rPr>
      <w:b w:val="0"/>
      <w:sz w:val="22"/>
      <w:u w:val="single"/>
    </w:rPr>
  </w:style>
  <w:style w:type="paragraph" w:styleId="DocumentMap">
    <w:name w:val="Document Map"/>
    <w:basedOn w:val="Normal"/>
    <w:link w:val="DocumentMapChar"/>
    <w:uiPriority w:val="99"/>
    <w:semiHidden/>
    <w:unhideWhenUsed/>
    <w:rsid w:val="00D31C90"/>
    <w:rPr>
      <w:rFonts w:ascii="Lucida Grande" w:hAnsi="Lucida Grande" w:cs="Lucida Grande"/>
    </w:rPr>
  </w:style>
  <w:style w:type="character" w:customStyle="1" w:styleId="DocumentMapChar">
    <w:name w:val="Document Map Char"/>
    <w:basedOn w:val="DefaultParagraphFont"/>
    <w:link w:val="DocumentMap"/>
    <w:uiPriority w:val="99"/>
    <w:semiHidden/>
    <w:rsid w:val="00D31C90"/>
    <w:rPr>
      <w:rFonts w:ascii="Lucida Grande" w:hAnsi="Lucida Grande" w:cs="Lucida Grande"/>
      <w:sz w:val="22"/>
    </w:rPr>
  </w:style>
  <w:style w:type="paragraph" w:styleId="ListParagraph">
    <w:name w:val="List Paragraph"/>
    <w:basedOn w:val="Normal"/>
    <w:uiPriority w:val="34"/>
    <w:rsid w:val="00D31C90"/>
    <w:pPr>
      <w:ind w:left="720"/>
      <w:contextualSpacing/>
    </w:pPr>
  </w:style>
  <w:style w:type="paragraph" w:styleId="Header">
    <w:name w:val="header"/>
    <w:basedOn w:val="Normal"/>
    <w:link w:val="HeaderChar"/>
    <w:uiPriority w:val="99"/>
    <w:unhideWhenUsed/>
    <w:rsid w:val="00D31C90"/>
    <w:pPr>
      <w:tabs>
        <w:tab w:val="center" w:pos="4320"/>
        <w:tab w:val="right" w:pos="8640"/>
      </w:tabs>
    </w:pPr>
  </w:style>
  <w:style w:type="character" w:customStyle="1" w:styleId="HeaderChar">
    <w:name w:val="Header Char"/>
    <w:basedOn w:val="DefaultParagraphFont"/>
    <w:link w:val="Header"/>
    <w:uiPriority w:val="99"/>
    <w:rsid w:val="00D31C90"/>
    <w:rPr>
      <w:rFonts w:ascii="Calibri" w:hAnsi="Calibri"/>
      <w:sz w:val="22"/>
    </w:rPr>
  </w:style>
  <w:style w:type="paragraph" w:styleId="Footer">
    <w:name w:val="footer"/>
    <w:basedOn w:val="Normal"/>
    <w:link w:val="FooterChar"/>
    <w:uiPriority w:val="99"/>
    <w:unhideWhenUsed/>
    <w:rsid w:val="00D31C90"/>
    <w:pPr>
      <w:tabs>
        <w:tab w:val="center" w:pos="4320"/>
        <w:tab w:val="right" w:pos="8640"/>
      </w:tabs>
    </w:pPr>
  </w:style>
  <w:style w:type="character" w:customStyle="1" w:styleId="FooterChar">
    <w:name w:val="Footer Char"/>
    <w:basedOn w:val="DefaultParagraphFont"/>
    <w:link w:val="Footer"/>
    <w:uiPriority w:val="99"/>
    <w:rsid w:val="00D31C90"/>
    <w:rPr>
      <w:rFonts w:ascii="Calibri" w:hAnsi="Calibri"/>
      <w:sz w:val="22"/>
    </w:rPr>
  </w:style>
  <w:style w:type="character" w:styleId="PageNumber">
    <w:name w:val="page number"/>
    <w:basedOn w:val="DefaultParagraphFont"/>
    <w:uiPriority w:val="99"/>
    <w:semiHidden/>
    <w:unhideWhenUsed/>
    <w:rsid w:val="00D31C90"/>
  </w:style>
  <w:style w:type="character" w:styleId="Hyperlink">
    <w:name w:val="Hyperlink"/>
    <w:basedOn w:val="DefaultParagraphFont"/>
    <w:uiPriority w:val="99"/>
    <w:unhideWhenUsed/>
    <w:rsid w:val="00D30B1A"/>
    <w:rPr>
      <w:color w:val="auto"/>
      <w:u w:val="none"/>
    </w:rPr>
  </w:style>
  <w:style w:type="character" w:customStyle="1" w:styleId="underline">
    <w:name w:val="underline"/>
    <w:link w:val="textbold"/>
    <w:qFormat/>
    <w:locked/>
    <w:rsid w:val="00DB769F"/>
    <w:rPr>
      <w:u w:val="single"/>
    </w:rPr>
  </w:style>
  <w:style w:type="paragraph" w:customStyle="1" w:styleId="textbold">
    <w:name w:val="text bold"/>
    <w:basedOn w:val="Normal"/>
    <w:link w:val="underline"/>
    <w:qFormat/>
    <w:rsid w:val="00DB769F"/>
    <w:pPr>
      <w:ind w:left="720"/>
      <w:jc w:val="both"/>
    </w:pPr>
    <w:rPr>
      <w:rFonts w:asciiTheme="minorHAnsi" w:hAnsiTheme="minorHAnsi"/>
      <w:sz w:val="24"/>
      <w:u w:val="single"/>
    </w:rPr>
  </w:style>
  <w:style w:type="character" w:customStyle="1" w:styleId="cite">
    <w:name w:val="cite"/>
    <w:basedOn w:val="DefaultParagraphFont"/>
    <w:rsid w:val="00DB769F"/>
    <w:rPr>
      <w:rFonts w:ascii="Times New Roman" w:hAnsi="Times New Roman"/>
      <w:b/>
      <w:sz w:val="24"/>
    </w:rPr>
  </w:style>
  <w:style w:type="paragraph" w:customStyle="1" w:styleId="3text">
    <w:name w:val="3text"/>
    <w:basedOn w:val="Normal"/>
    <w:rsid w:val="00DB769F"/>
    <w:pPr>
      <w:spacing w:beforeLines="1" w:afterLines="1"/>
    </w:pPr>
    <w:rPr>
      <w:rFonts w:ascii="Times" w:eastAsia="Times New Roman" w:hAnsi="Times" w:cs="Times New Roman"/>
      <w:sz w:val="20"/>
      <w:szCs w:val="20"/>
    </w:rPr>
  </w:style>
  <w:style w:type="character" w:styleId="FollowedHyperlink">
    <w:name w:val="FollowedHyperlink"/>
    <w:basedOn w:val="DefaultParagraphFont"/>
    <w:uiPriority w:val="99"/>
    <w:semiHidden/>
    <w:unhideWhenUsed/>
    <w:rsid w:val="00D30B1A"/>
    <w:rPr>
      <w:color w:val="auto"/>
      <w:u w:val="non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D41F2D"/>
    <w:pPr>
      <w:spacing w:after="0" w:line="240" w:lineRule="auto"/>
    </w:pPr>
    <w:rPr>
      <w:rFonts w:ascii="Arial Narrow" w:eastAsiaTheme="minorEastAsia" w:hAnsi="Arial Narrow"/>
      <w:sz w:val="24"/>
      <w:szCs w:val="24"/>
      <w:u w:val="thick"/>
    </w:rPr>
  </w:style>
  <w:style w:type="character" w:customStyle="1" w:styleId="BoldUnderlineChar">
    <w:name w:val="Bold Underline Char"/>
    <w:basedOn w:val="DefaultParagraphFont"/>
    <w:locked/>
    <w:rsid w:val="00D41F2D"/>
    <w:rPr>
      <w:rFonts w:ascii="Arial Narrow" w:eastAsia="Calibri" w:hAnsi="Arial Narrow" w:cs="Times New Roman"/>
      <w:b/>
      <w:sz w:val="20"/>
      <w:u w:val="thick"/>
    </w:rPr>
  </w:style>
  <w:style w:type="character" w:customStyle="1" w:styleId="CiteChar">
    <w:name w:val="Cite Char"/>
    <w:basedOn w:val="DefaultParagraphFont"/>
    <w:rsid w:val="00D41F2D"/>
    <w:rPr>
      <w:rFonts w:ascii="Arial Narrow" w:hAnsi="Arial Narrow" w:hint="default"/>
      <w:b/>
      <w:bCs w:val="0"/>
      <w:sz w:val="24"/>
      <w:szCs w:val="22"/>
      <w:u w:val="thick"/>
    </w:rPr>
  </w:style>
  <w:style w:type="character" w:customStyle="1" w:styleId="bc1">
    <w:name w:val="bc1"/>
    <w:basedOn w:val="DefaultParagraphFont"/>
    <w:rsid w:val="00D41F2D"/>
    <w:rPr>
      <w:rFonts w:ascii="Arial" w:hAnsi="Arial" w:cs="Arial" w:hint="default"/>
      <w:color w:val="000000"/>
      <w:sz w:val="19"/>
      <w:szCs w:val="19"/>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uiPriority w:val="4"/>
    <w:qFormat/>
    <w:rsid w:val="00D30B1A"/>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autoRedefine/>
    <w:qFormat/>
    <w:rsid w:val="00D30B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D30B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D30B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iPriority w:val="3"/>
    <w:unhideWhenUsed/>
    <w:qFormat/>
    <w:rsid w:val="00D41F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30B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30B1A"/>
  </w:style>
  <w:style w:type="character" w:styleId="Emphasis">
    <w:name w:val="Emphasis"/>
    <w:aliases w:val="Evidence,Minimized,minimized,Highlighted,tag2,Size 10,emphasis in card,CD Card,ED - Tag,emphasis,Underlined,Emphasis!!,small,Qualifications,normal card text,Shrunk,qualifications in card,qualifications,Bold Underline,Heading 3 Char1,Box,Debate"/>
    <w:basedOn w:val="DefaultParagraphFont"/>
    <w:qFormat/>
    <w:rsid w:val="00D30B1A"/>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rsid w:val="00D30B1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30B1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30B1A"/>
    <w:rPr>
      <w:rFonts w:ascii="Calibri" w:eastAsiaTheme="majorEastAsia" w:hAnsi="Calibri"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Ch Char,No Spacing4 Char,No Spacing21 Char,CD - Cite Char,no read Char,No Spacing211 Char,ta Char1"/>
    <w:basedOn w:val="DefaultParagraphFont"/>
    <w:link w:val="Heading4"/>
    <w:uiPriority w:val="3"/>
    <w:rsid w:val="00D41F2D"/>
    <w:rPr>
      <w:rFonts w:ascii="Calibri" w:eastAsiaTheme="majorEastAsia" w:hAnsi="Calibri" w:cstheme="majorBidi"/>
      <w:b/>
      <w:iCs/>
      <w:sz w:val="26"/>
      <w:szCs w:val="22"/>
    </w:rPr>
  </w:style>
  <w:style w:type="paragraph" w:styleId="NoSpacing">
    <w:name w:val="No Spacing"/>
    <w:uiPriority w:val="1"/>
    <w:rsid w:val="00D31C90"/>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D30B1A"/>
    <w:rPr>
      <w:b/>
      <w:bCs/>
      <w:sz w:val="26"/>
      <w:u w:val="none"/>
    </w:rPr>
  </w:style>
  <w:style w:type="character" w:customStyle="1" w:styleId="StyleBoldUnderline">
    <w:name w:val="Style Bold Underline"/>
    <w:aliases w:val="Intense Emphasis,Underline,Style Underline,Bo,B,9.5 pt,Intense Emphasis111,Title Cha,cites Char Char,Heading 3 Char1 Char,Citation Char Char1 Char Char Char Char Char,Minimized Char,Intense Emphasis1111,apple-style-span + 6 pt,Bold,ci"/>
    <w:basedOn w:val="DefaultParagraphFont"/>
    <w:uiPriority w:val="6"/>
    <w:qFormat/>
    <w:rsid w:val="00D30B1A"/>
    <w:rPr>
      <w:b w:val="0"/>
      <w:sz w:val="22"/>
      <w:u w:val="single"/>
    </w:rPr>
  </w:style>
  <w:style w:type="paragraph" w:styleId="DocumentMap">
    <w:name w:val="Document Map"/>
    <w:basedOn w:val="Normal"/>
    <w:link w:val="DocumentMapChar"/>
    <w:uiPriority w:val="99"/>
    <w:semiHidden/>
    <w:unhideWhenUsed/>
    <w:rsid w:val="00D31C90"/>
    <w:rPr>
      <w:rFonts w:ascii="Lucida Grande" w:hAnsi="Lucida Grande" w:cs="Lucida Grande"/>
    </w:rPr>
  </w:style>
  <w:style w:type="character" w:customStyle="1" w:styleId="DocumentMapChar">
    <w:name w:val="Document Map Char"/>
    <w:basedOn w:val="DefaultParagraphFont"/>
    <w:link w:val="DocumentMap"/>
    <w:uiPriority w:val="99"/>
    <w:semiHidden/>
    <w:rsid w:val="00D31C90"/>
    <w:rPr>
      <w:rFonts w:ascii="Lucida Grande" w:hAnsi="Lucida Grande" w:cs="Lucida Grande"/>
      <w:sz w:val="22"/>
    </w:rPr>
  </w:style>
  <w:style w:type="paragraph" w:styleId="ListParagraph">
    <w:name w:val="List Paragraph"/>
    <w:basedOn w:val="Normal"/>
    <w:uiPriority w:val="34"/>
    <w:rsid w:val="00D31C90"/>
    <w:pPr>
      <w:ind w:left="720"/>
      <w:contextualSpacing/>
    </w:pPr>
  </w:style>
  <w:style w:type="paragraph" w:styleId="Header">
    <w:name w:val="header"/>
    <w:basedOn w:val="Normal"/>
    <w:link w:val="HeaderChar"/>
    <w:uiPriority w:val="99"/>
    <w:unhideWhenUsed/>
    <w:rsid w:val="00D31C90"/>
    <w:pPr>
      <w:tabs>
        <w:tab w:val="center" w:pos="4320"/>
        <w:tab w:val="right" w:pos="8640"/>
      </w:tabs>
    </w:pPr>
  </w:style>
  <w:style w:type="character" w:customStyle="1" w:styleId="HeaderChar">
    <w:name w:val="Header Char"/>
    <w:basedOn w:val="DefaultParagraphFont"/>
    <w:link w:val="Header"/>
    <w:uiPriority w:val="99"/>
    <w:rsid w:val="00D31C90"/>
    <w:rPr>
      <w:rFonts w:ascii="Calibri" w:hAnsi="Calibri"/>
      <w:sz w:val="22"/>
    </w:rPr>
  </w:style>
  <w:style w:type="paragraph" w:styleId="Footer">
    <w:name w:val="footer"/>
    <w:basedOn w:val="Normal"/>
    <w:link w:val="FooterChar"/>
    <w:uiPriority w:val="99"/>
    <w:unhideWhenUsed/>
    <w:rsid w:val="00D31C90"/>
    <w:pPr>
      <w:tabs>
        <w:tab w:val="center" w:pos="4320"/>
        <w:tab w:val="right" w:pos="8640"/>
      </w:tabs>
    </w:pPr>
  </w:style>
  <w:style w:type="character" w:customStyle="1" w:styleId="FooterChar">
    <w:name w:val="Footer Char"/>
    <w:basedOn w:val="DefaultParagraphFont"/>
    <w:link w:val="Footer"/>
    <w:uiPriority w:val="99"/>
    <w:rsid w:val="00D31C90"/>
    <w:rPr>
      <w:rFonts w:ascii="Calibri" w:hAnsi="Calibri"/>
      <w:sz w:val="22"/>
    </w:rPr>
  </w:style>
  <w:style w:type="character" w:styleId="PageNumber">
    <w:name w:val="page number"/>
    <w:basedOn w:val="DefaultParagraphFont"/>
    <w:uiPriority w:val="99"/>
    <w:semiHidden/>
    <w:unhideWhenUsed/>
    <w:rsid w:val="00D31C90"/>
  </w:style>
  <w:style w:type="character" w:styleId="Hyperlink">
    <w:name w:val="Hyperlink"/>
    <w:basedOn w:val="DefaultParagraphFont"/>
    <w:uiPriority w:val="99"/>
    <w:unhideWhenUsed/>
    <w:rsid w:val="00D30B1A"/>
    <w:rPr>
      <w:color w:val="auto"/>
      <w:u w:val="none"/>
    </w:rPr>
  </w:style>
  <w:style w:type="character" w:customStyle="1" w:styleId="underline">
    <w:name w:val="underline"/>
    <w:link w:val="textbold"/>
    <w:qFormat/>
    <w:locked/>
    <w:rsid w:val="00DB769F"/>
    <w:rPr>
      <w:u w:val="single"/>
    </w:rPr>
  </w:style>
  <w:style w:type="paragraph" w:customStyle="1" w:styleId="textbold">
    <w:name w:val="text bold"/>
    <w:basedOn w:val="Normal"/>
    <w:link w:val="underline"/>
    <w:qFormat/>
    <w:rsid w:val="00DB769F"/>
    <w:pPr>
      <w:ind w:left="720"/>
      <w:jc w:val="both"/>
    </w:pPr>
    <w:rPr>
      <w:rFonts w:asciiTheme="minorHAnsi" w:hAnsiTheme="minorHAnsi"/>
      <w:sz w:val="24"/>
      <w:u w:val="single"/>
    </w:rPr>
  </w:style>
  <w:style w:type="character" w:customStyle="1" w:styleId="cite">
    <w:name w:val="cite"/>
    <w:basedOn w:val="DefaultParagraphFont"/>
    <w:rsid w:val="00DB769F"/>
    <w:rPr>
      <w:rFonts w:ascii="Times New Roman" w:hAnsi="Times New Roman"/>
      <w:b/>
      <w:sz w:val="24"/>
    </w:rPr>
  </w:style>
  <w:style w:type="paragraph" w:customStyle="1" w:styleId="3text">
    <w:name w:val="3text"/>
    <w:basedOn w:val="Normal"/>
    <w:rsid w:val="00DB769F"/>
    <w:pPr>
      <w:spacing w:beforeLines="1" w:afterLines="1"/>
    </w:pPr>
    <w:rPr>
      <w:rFonts w:ascii="Times" w:eastAsia="Times New Roman" w:hAnsi="Times" w:cs="Times New Roman"/>
      <w:sz w:val="20"/>
      <w:szCs w:val="20"/>
    </w:rPr>
  </w:style>
  <w:style w:type="character" w:styleId="FollowedHyperlink">
    <w:name w:val="FollowedHyperlink"/>
    <w:basedOn w:val="DefaultParagraphFont"/>
    <w:uiPriority w:val="99"/>
    <w:semiHidden/>
    <w:unhideWhenUsed/>
    <w:rsid w:val="00D30B1A"/>
    <w:rPr>
      <w:color w:val="auto"/>
      <w:u w:val="none"/>
    </w:rPr>
  </w:style>
  <w:style w:type="paragraph" w:customStyle="1" w:styleId="CardsFont12pt">
    <w:name w:val="Cards + Font: 12 pt"/>
    <w:aliases w:val="Thick Underline,Cards + Font: 12 pt Char Char Char,Cards + Font: 12 pt Char Char Char Char Char Char Char,Cards + Font: 12 pt Char Char Char Char Char Char Char Char Char Char Char Char,Cards + Font: 12 pt Char Char"/>
    <w:basedOn w:val="Normal"/>
    <w:qFormat/>
    <w:rsid w:val="00D41F2D"/>
    <w:pPr>
      <w:spacing w:after="0" w:line="240" w:lineRule="auto"/>
    </w:pPr>
    <w:rPr>
      <w:rFonts w:ascii="Arial Narrow" w:eastAsiaTheme="minorEastAsia" w:hAnsi="Arial Narrow"/>
      <w:sz w:val="24"/>
      <w:szCs w:val="24"/>
      <w:u w:val="thick"/>
    </w:rPr>
  </w:style>
  <w:style w:type="character" w:customStyle="1" w:styleId="BoldUnderlineChar">
    <w:name w:val="Bold Underline Char"/>
    <w:basedOn w:val="DefaultParagraphFont"/>
    <w:locked/>
    <w:rsid w:val="00D41F2D"/>
    <w:rPr>
      <w:rFonts w:ascii="Arial Narrow" w:eastAsia="Calibri" w:hAnsi="Arial Narrow" w:cs="Times New Roman"/>
      <w:b/>
      <w:sz w:val="20"/>
      <w:u w:val="thick"/>
    </w:rPr>
  </w:style>
  <w:style w:type="character" w:customStyle="1" w:styleId="CiteChar">
    <w:name w:val="Cite Char"/>
    <w:basedOn w:val="DefaultParagraphFont"/>
    <w:rsid w:val="00D41F2D"/>
    <w:rPr>
      <w:rFonts w:ascii="Arial Narrow" w:hAnsi="Arial Narrow" w:hint="default"/>
      <w:b/>
      <w:bCs w:val="0"/>
      <w:sz w:val="24"/>
      <w:szCs w:val="22"/>
      <w:u w:val="thick"/>
    </w:rPr>
  </w:style>
  <w:style w:type="character" w:customStyle="1" w:styleId="bc1">
    <w:name w:val="bc1"/>
    <w:basedOn w:val="DefaultParagraphFont"/>
    <w:rsid w:val="00D41F2D"/>
    <w:rPr>
      <w:rFonts w:ascii="Arial" w:hAnsi="Arial" w:cs="Arial" w:hint="default"/>
      <w:color w:val="00000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1639501">
      <w:bodyDiv w:val="1"/>
      <w:marLeft w:val="0"/>
      <w:marRight w:val="0"/>
      <w:marTop w:val="0"/>
      <w:marBottom w:val="0"/>
      <w:divBdr>
        <w:top w:val="none" w:sz="0" w:space="0" w:color="auto"/>
        <w:left w:val="none" w:sz="0" w:space="0" w:color="auto"/>
        <w:bottom w:val="none" w:sz="0" w:space="0" w:color="auto"/>
        <w:right w:val="none" w:sz="0" w:space="0" w:color="auto"/>
      </w:divBdr>
    </w:div>
    <w:div w:id="1557202206">
      <w:bodyDiv w:val="1"/>
      <w:marLeft w:val="0"/>
      <w:marRight w:val="0"/>
      <w:marTop w:val="0"/>
      <w:marBottom w:val="0"/>
      <w:divBdr>
        <w:top w:val="none" w:sz="0" w:space="0" w:color="auto"/>
        <w:left w:val="none" w:sz="0" w:space="0" w:color="auto"/>
        <w:bottom w:val="none" w:sz="0" w:space="0" w:color="auto"/>
        <w:right w:val="none" w:sz="0" w:space="0" w:color="auto"/>
      </w:divBdr>
    </w:div>
    <w:div w:id="164083812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antipodefoundation.org/2013/07/02/intervention-prism-and-the-individualization-of-discipline-and-security/" TargetMode="External"/><Relationship Id="rId13" Type="http://schemas.openxmlformats.org/officeDocument/2006/relationships/hyperlink" Target="http://blog.gitmomemory.org/2012/10/04/perspectives-on-post-911-prejudices-islamophobia/" TargetMode="External"/><Relationship Id="rId18" Type="http://schemas.openxmlformats.org/officeDocument/2006/relationships/hyperlink" Target="http://www.marxists.org/archive/hekmat-mansoor/2001/11/september11.htm" TargetMode="External"/><Relationship Id="rId26" Type="http://schemas.openxmlformats.org/officeDocument/2006/relationships/hyperlink" Target="http://www.salon.com/2012/08/15/the_sham_terrorism_expert_industry/" TargetMode="External"/><Relationship Id="rId3" Type="http://schemas.microsoft.com/office/2007/relationships/stylesWithEffects" Target="stylesWithEffects.xml"/><Relationship Id="rId21" Type="http://schemas.openxmlformats.org/officeDocument/2006/relationships/hyperlink" Target="http://www.tandfonline.com/doi/full/10.1080/13613324.2012.638867" TargetMode="External"/><Relationship Id="rId7" Type="http://schemas.openxmlformats.org/officeDocument/2006/relationships/endnotes" Target="endnotes.xml"/><Relationship Id="rId12" Type="http://schemas.openxmlformats.org/officeDocument/2006/relationships/hyperlink" Target="http://muse.jhu.edu/journals/theory_and_event/v006/6.2badiou.html" TargetMode="External"/><Relationship Id="rId17" Type="http://schemas.openxmlformats.org/officeDocument/2006/relationships/hyperlink" Target="http://www.wkv-stuttgart.de/uploads/media/butler-judith-precarious-life.pdf" TargetMode="External"/><Relationship Id="rId25" Type="http://schemas.openxmlformats.org/officeDocument/2006/relationships/hyperlink" Target="http://rhr.dukejournals.org/cgi/reprint/2003/85/191.pdf" TargetMode="External"/><Relationship Id="rId2" Type="http://schemas.openxmlformats.org/officeDocument/2006/relationships/styles" Target="styles.xml"/><Relationship Id="rId16" Type="http://schemas.openxmlformats.org/officeDocument/2006/relationships/hyperlink" Target="https://books.google.com/books/about/Collateral_Language.html?id=O4ZiQgAACAAJ" TargetMode="External"/><Relationship Id="rId20" Type="http://schemas.openxmlformats.org/officeDocument/2006/relationships/hyperlink" Target="http://digitalcommons.law.lsu.edu/cgi/viewcontent.cgi?article=5987&amp;context=lalrev&amp;sei-redir=1&amp;referer=http%3A%2F%2Fscholar.google.com%2Fscholar%3Fq%3Dguantanamo%2B%2522critical%2Brace%2Btheory%2522%26btnG%3D%26hl%3Den%26as_sdt%3D0%252C5%26as_vis%3D1"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rac.sagepub.com/content/55/4/82.full" TargetMode="External"/><Relationship Id="rId24" Type="http://schemas.openxmlformats.org/officeDocument/2006/relationships/hyperlink" Target="http://www.brookings.edu/blogs/up-front/posts/2013/06/13-prism-boundless-informant-nsa-surveillance-lempert" TargetMode="External"/><Relationship Id="rId5" Type="http://schemas.openxmlformats.org/officeDocument/2006/relationships/webSettings" Target="webSettings.xml"/><Relationship Id="rId15" Type="http://schemas.openxmlformats.org/officeDocument/2006/relationships/hyperlink" Target="http://truth-out.org/video/item/18759-twelve-years-post-9-11-islamophobia-still-runs-high" TargetMode="External"/><Relationship Id="rId23" Type="http://schemas.openxmlformats.org/officeDocument/2006/relationships/hyperlink" Target="http://www.socresonline.org.uk/13/1/17.html" TargetMode="External"/><Relationship Id="rId28" Type="http://schemas.openxmlformats.org/officeDocument/2006/relationships/theme" Target="theme/theme1.xml"/><Relationship Id="rId10" Type="http://schemas.openxmlformats.org/officeDocument/2006/relationships/hyperlink" Target="https://muse.jhu.edu/journals/theory_and_event/v010/10.2burke.html" TargetMode="External"/><Relationship Id="rId19" Type="http://schemas.openxmlformats.org/officeDocument/2006/relationships/hyperlink" Target="http://muse.jhu.edu/journals/theory_and_event/v006/6.2badiou.html" TargetMode="External"/><Relationship Id="rId4" Type="http://schemas.openxmlformats.org/officeDocument/2006/relationships/settings" Target="settings.xml"/><Relationship Id="rId9" Type="http://schemas.openxmlformats.org/officeDocument/2006/relationships/hyperlink" Target="http://antipodefoundation.org/2013/07/02/intervention-prism-and-the-individualization-of-discipline-and-security/" TargetMode="External"/><Relationship Id="rId14" Type="http://schemas.openxmlformats.org/officeDocument/2006/relationships/hyperlink" Target="http://digitalcommons.law.lsu.edu/cgi/viewcontent.cgi?article=5987&amp;context=lalrev&amp;sei-redir=1&amp;referer=http%3A%2F%2Fscholar.google.com%2Fscholar%3Fq%3Dguantanamo%2B%2522critical%2Brace%2Btheory%2522%26btnG%3D%26hl%3Den%26as_sdt%3D0%252C5%26as_vis%3D1" TargetMode="External"/><Relationship Id="rId22" Type="http://schemas.openxmlformats.org/officeDocument/2006/relationships/hyperlink" Target="http://ccmw.com/wp-content/uploads/2013/05/01-ccmw_being_muslim_toolkit_module1.pdf" TargetMode="External"/><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len%20Xu\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Template>
  <TotalTime>226</TotalTime>
  <Pages>17</Pages>
  <Words>28685</Words>
  <Characters>163506</Characters>
  <Application>Microsoft Office Word</Application>
  <DocSecurity>0</DocSecurity>
  <Lines>1362</Lines>
  <Paragraphs>383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191808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Roberto Fernandez</dc:creator>
  <cp:keywords/>
  <dc:description/>
  <cp:lastModifiedBy>Allen Xu</cp:lastModifiedBy>
  <cp:revision>13</cp:revision>
  <dcterms:created xsi:type="dcterms:W3CDTF">2015-07-18T14:16:00Z</dcterms:created>
  <dcterms:modified xsi:type="dcterms:W3CDTF">2015-07-22T22:17:00Z</dcterms:modified>
  <cp:category/>
</cp:coreProperties>
</file>