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C03" w:rsidRDefault="00573C03" w:rsidP="00573C03">
      <w:pPr>
        <w:pStyle w:val="Heading3"/>
        <w:rPr>
          <w:rStyle w:val="Style13ptBold"/>
          <w:b/>
        </w:rPr>
      </w:pPr>
      <w:r>
        <w:rPr>
          <w:rStyle w:val="Style13ptBold"/>
          <w:b/>
        </w:rPr>
        <w:t>Tohono Case Neg</w:t>
      </w:r>
    </w:p>
    <w:p w:rsidR="00573C03" w:rsidRPr="00573C03" w:rsidRDefault="00573C03" w:rsidP="00573C03"/>
    <w:p w:rsidR="00573C03" w:rsidRPr="00573C03" w:rsidRDefault="00573C03" w:rsidP="00573C03">
      <w:pPr>
        <w:pStyle w:val="Heading3"/>
      </w:pPr>
      <w:r>
        <w:t>Advantage Answers</w:t>
      </w:r>
    </w:p>
    <w:p w:rsidR="008D5F0B" w:rsidRPr="008D5F0B" w:rsidRDefault="008D5F0B" w:rsidP="008D5F0B">
      <w:pPr>
        <w:pStyle w:val="Heading4"/>
        <w:rPr>
          <w:rStyle w:val="Style13ptBold"/>
          <w:b/>
        </w:rPr>
      </w:pPr>
      <w:r>
        <w:rPr>
          <w:rStyle w:val="Style13ptBold"/>
          <w:b/>
        </w:rPr>
        <w:t>Tohon</w:t>
      </w:r>
      <w:r w:rsidR="003D774B">
        <w:rPr>
          <w:rStyle w:val="Style13ptBold"/>
          <w:b/>
        </w:rPr>
        <w:t>o key to drug smuggling</w:t>
      </w:r>
    </w:p>
    <w:p w:rsidR="006B18A2" w:rsidRDefault="008D5F0B" w:rsidP="006B18A2">
      <w:r w:rsidRPr="008D5F0B">
        <w:rPr>
          <w:rStyle w:val="Style13ptBold"/>
        </w:rPr>
        <w:t>Robbins 9</w:t>
      </w:r>
      <w:r>
        <w:t xml:space="preserve"> </w:t>
      </w:r>
      <w:r w:rsidR="006B18A2">
        <w:t>(</w:t>
      </w:r>
      <w:r>
        <w:t>Ted Robbins, “Border Tribe In Midst Of Drug Smuggling ‘Crisis’”, NPR, May 19</w:t>
      </w:r>
      <w:r w:rsidRPr="008D5F0B">
        <w:rPr>
          <w:vertAlign w:val="superscript"/>
        </w:rPr>
        <w:t>th</w:t>
      </w:r>
      <w:r>
        <w:t xml:space="preserve">, 2009, Morning Edition, </w:t>
      </w:r>
      <w:hyperlink r:id="rId6" w:history="1">
        <w:r w:rsidRPr="008D5F0B">
          <w:rPr>
            <w:rStyle w:val="Hyperlink"/>
          </w:rPr>
          <w:t>http://www.npr.org/templates/story/story.php?storyId=104255061</w:t>
        </w:r>
      </w:hyperlink>
      <w:r>
        <w:t>, 7/21/15 AV)</w:t>
      </w:r>
    </w:p>
    <w:p w:rsidR="00E06CDD" w:rsidRPr="0081216F" w:rsidRDefault="006B18A2">
      <w:pPr>
        <w:rPr>
          <w:sz w:val="16"/>
        </w:rPr>
      </w:pPr>
      <w:r w:rsidRPr="006B18A2">
        <w:rPr>
          <w:rStyle w:val="StyleUnderline"/>
        </w:rPr>
        <w:t>This year, law enforcement agencies expect to seize as much as 800,000 pounds of marijuana crossing one stretch of border in southern Arizona that runs through the Tohono O'odham Indian Nation. That's $1 billion worth of pot</w:t>
      </w:r>
      <w:r w:rsidRPr="0081216F">
        <w:rPr>
          <w:sz w:val="16"/>
        </w:rPr>
        <w:t xml:space="preserve">, and the Drug Enforcement Administration estimates that only about 20 percent of what's coming across is caught. There's a new push to intercept more of the contraband, but it's a huge challenge. The terrain is rugged, it's sovereign Indian land, and some tribal members are working with Mexican drug cartels. </w:t>
      </w:r>
      <w:r w:rsidRPr="006B18A2">
        <w:rPr>
          <w:rStyle w:val="StyleUnderline"/>
        </w:rPr>
        <w:t>The problem has become so acute that tribal leadership, long reluctant to talk about the matter, is addressing it directly. "We are in a crisis," says Ned Norris, Tohono O'odham Tribal chairman. "We have too much drug activity ... we have too many of our people that are being bought into that system." Indeed, over the past five years, tribal members have been involved in 30 percent of all drug cases presented to the U.S. attorney in the region.</w:t>
      </w:r>
      <w:r w:rsidRPr="00E106A2">
        <w:rPr>
          <w:rStyle w:val="StyleUnderline"/>
        </w:rPr>
        <w:t xml:space="preserve"> The Tohono O'odham Nation is a smuggler's paradise</w:t>
      </w:r>
      <w:r w:rsidRPr="0081216F">
        <w:rPr>
          <w:sz w:val="16"/>
        </w:rPr>
        <w:t xml:space="preserve">. It's huge: roughly the size of Connecticut. It's sparsely populated with small villages spread far apart. And it's crisscrossed by hundreds of back roads and thousands of footpaths. "At any one given time, you probably could smuggle a battleship through there," says Tony Coulson, special agent with the DEA in Tucson. What makes matters more difficult for law enforcement is the fact that the O'odham nation has members and nine villages on the other side of the border in Mexico. </w:t>
      </w:r>
      <w:r w:rsidRPr="00124DB0">
        <w:rPr>
          <w:rStyle w:val="StyleUnderline"/>
        </w:rPr>
        <w:t>And, because federal agents must respect the tribe's rights, members move freely through simple iron gates, the kind you would find on any ranch. Most tribal members cross back and forth from Mexico for legitimate reasons. They visit friends and family, go shopping or to the doctor. But some use the easy access to engage in illegal activity.</w:t>
      </w:r>
      <w:r w:rsidRPr="0081216F">
        <w:rPr>
          <w:sz w:val="16"/>
        </w:rPr>
        <w:t xml:space="preserve"> According to tribal police, smugglers routinely approach tribal members, looking for help shipping drugs north to major cities. "Backpackers bring it across or vehicles bring it across, bring it to a certain location, or take it to the village and stash it somewhere," says Sgt. David Cray with the Tohono O'odham Police Department. "Then the local will pick it up from there and take it to Tucson or Phoenix." While he doesn't condone the activity, Norris says the temptation to get involved with smuggling is great. Poverty is widespread, and unemployment is the norm for the Tohono O'odham. "You wave five grand in somebody's face and say, 'All I want you to do is drive this vehicle from this point to this point, and here's $5,000 to do it,' " says Norris. The tribe wants more federal money for local enforcement, jobs and drug treatment programs. While Norris wants the Border Patrol to stop Mexican cartels from controlling tribal land, he acknowledges that many tribal members resent the presence of hundreds of armed Border Patrol agents. That resentment makes it difficult for the tribal police as well. Cray says that when people know about smuggling, they're unlikely to talk. Paraphrasing tribal members, he says, "It might be my cousin, it might be my brother-in-law ... I'm not going to come to you and tell you, 'Hey I'm going to testify against this guy.' "</w:t>
      </w:r>
      <w:r w:rsidR="00E106A2" w:rsidRPr="0081216F">
        <w:rPr>
          <w:sz w:val="16"/>
        </w:rPr>
        <w:t xml:space="preserve"> </w:t>
      </w:r>
      <w:r w:rsidRPr="0081216F">
        <w:rPr>
          <w:sz w:val="16"/>
        </w:rPr>
        <w:t>But Norris is talking about the epidemic of drug smuggling on his land. "I have an obligation," he says. "And unless we start talking about it and accepting the fact that we are in a crisis, then nothing's going to be done about it."</w:t>
      </w:r>
    </w:p>
    <w:p w:rsidR="008D3C9E" w:rsidRDefault="008D3C9E"/>
    <w:p w:rsidR="004879AB" w:rsidRPr="004879AB" w:rsidRDefault="0056734F" w:rsidP="004879AB">
      <w:pPr>
        <w:pStyle w:val="Heading4"/>
        <w:rPr>
          <w:rStyle w:val="Style13ptBold"/>
          <w:b/>
        </w:rPr>
      </w:pPr>
      <w:r>
        <w:rPr>
          <w:rStyle w:val="Style13ptBold"/>
          <w:b/>
        </w:rPr>
        <w:t>Tohono – drugs and violence</w:t>
      </w:r>
    </w:p>
    <w:p w:rsidR="004879AB" w:rsidRDefault="004879AB">
      <w:r w:rsidRPr="004879AB">
        <w:rPr>
          <w:rStyle w:val="Style13ptBold"/>
        </w:rPr>
        <w:t>McCombs 8</w:t>
      </w:r>
      <w:r>
        <w:t xml:space="preserve"> (Brady McCombs, “Border agents attacked in 3 weekend incidents”, Arizona Daily Star, May 8</w:t>
      </w:r>
      <w:r w:rsidRPr="004879AB">
        <w:rPr>
          <w:vertAlign w:val="superscript"/>
        </w:rPr>
        <w:t>th</w:t>
      </w:r>
      <w:r>
        <w:t xml:space="preserve">, 2008, </w:t>
      </w:r>
      <w:hyperlink r:id="rId7" w:history="1">
        <w:r w:rsidRPr="004879AB">
          <w:rPr>
            <w:rStyle w:val="Hyperlink"/>
          </w:rPr>
          <w:t>http://tucson.com/news/local/border/border-agents-attacked-in-weekend-incidents/article_07f517e7-6d72-5f1e-8974-e3ae36a08aeb.html</w:t>
        </w:r>
      </w:hyperlink>
      <w:r>
        <w:t>, 7/21/15 AV)</w:t>
      </w:r>
    </w:p>
    <w:p w:rsidR="008D3C9E" w:rsidRPr="0081216F" w:rsidRDefault="008D3C9E" w:rsidP="008D3C9E">
      <w:pPr>
        <w:rPr>
          <w:sz w:val="16"/>
        </w:rPr>
      </w:pPr>
      <w:r w:rsidRPr="004879AB">
        <w:rPr>
          <w:rStyle w:val="StyleUnderline"/>
        </w:rPr>
        <w:t>U.S. Border Patrol agents this weekend were involved in three violent encounters, found 1,400 pounds of marijuana inside a truck that crashed at the border on the Tohono O'odham Nation and discovered 43 illegal immigrants in a Nogales drop house.</w:t>
      </w:r>
      <w:r w:rsidR="004879AB" w:rsidRPr="0081216F">
        <w:rPr>
          <w:sz w:val="16"/>
        </w:rPr>
        <w:t xml:space="preserve"> </w:t>
      </w:r>
      <w:r w:rsidRPr="0081216F">
        <w:rPr>
          <w:sz w:val="16"/>
        </w:rPr>
        <w:t>In the first violent encounter, an agent fired at an oncoming truck about 9:45 p.m. Sunday near Arivaca Road southwest of Tucson, said Rob Daniels, Border Patrol Tucson Sector spokesman. The incident started when a Border Patrol agent on foot near Arivaca Road spotted a 2001 Ford pickup full of people on the north side of the road.</w:t>
      </w:r>
      <w:r w:rsidR="004879AB" w:rsidRPr="0081216F">
        <w:rPr>
          <w:sz w:val="16"/>
        </w:rPr>
        <w:t xml:space="preserve"> </w:t>
      </w:r>
      <w:r w:rsidRPr="0081216F">
        <w:rPr>
          <w:sz w:val="16"/>
        </w:rPr>
        <w:t>As he approached the vehicle, 12 illegal immigrants fled. The driver stayed in the truck and drove toward the agent. At that point, the agent fired his weapon, Daniels said. It's unclear how many shots he fired. The agent wasn't hurt, and the 12 people were caught by other agents.</w:t>
      </w:r>
      <w:r w:rsidR="004879AB" w:rsidRPr="0081216F">
        <w:rPr>
          <w:sz w:val="16"/>
        </w:rPr>
        <w:t xml:space="preserve"> </w:t>
      </w:r>
      <w:r w:rsidRPr="0081216F">
        <w:rPr>
          <w:sz w:val="16"/>
        </w:rPr>
        <w:t>They found the truck nearby but didn't find the driver.</w:t>
      </w:r>
      <w:r w:rsidR="004879AB" w:rsidRPr="0081216F">
        <w:rPr>
          <w:sz w:val="16"/>
        </w:rPr>
        <w:t xml:space="preserve"> </w:t>
      </w:r>
      <w:r w:rsidRPr="0081216F">
        <w:rPr>
          <w:sz w:val="16"/>
        </w:rPr>
        <w:t>About 2:30 a.m. Sunday an agent was struck by a black Ford pickup near the village of Cocklebur on the Tohono O'odham Nation, Daniels said. The agent was northbound on a remote road when he spotted the pickup truck full of people. It looked like it was stuck so the agent got out of his vehicle and began walking toward it.</w:t>
      </w:r>
      <w:r w:rsidR="004879AB" w:rsidRPr="0081216F">
        <w:rPr>
          <w:sz w:val="16"/>
        </w:rPr>
        <w:t xml:space="preserve"> </w:t>
      </w:r>
      <w:r w:rsidRPr="0081216F">
        <w:rPr>
          <w:sz w:val="16"/>
        </w:rPr>
        <w:t>The driver of the truck drove directly at the agent, striking him and knocking him to the ground. The vehicle drove away. Other agents found the truck about three-fourths of a mile from the area but didn't find the driver or the occupants. There were an estimated 20 people in the truck, which was reported stolen in Phoenix.</w:t>
      </w:r>
      <w:r w:rsidR="004879AB" w:rsidRPr="0081216F">
        <w:rPr>
          <w:sz w:val="16"/>
        </w:rPr>
        <w:t xml:space="preserve"> </w:t>
      </w:r>
      <w:r w:rsidRPr="0081216F">
        <w:rPr>
          <w:sz w:val="16"/>
        </w:rPr>
        <w:t>The agent was treated and released with a sprained right ankle and left arm, Daniels said.</w:t>
      </w:r>
      <w:r w:rsidR="004879AB" w:rsidRPr="0081216F">
        <w:rPr>
          <w:sz w:val="16"/>
        </w:rPr>
        <w:t xml:space="preserve"> </w:t>
      </w:r>
      <w:r w:rsidRPr="004879AB">
        <w:rPr>
          <w:rStyle w:val="StyleUnderline"/>
        </w:rPr>
        <w:t>On Saturday, an agent standing close to the border fence east of downtown Nogales was hit in the chest with a baseball-sized rock by a suspected smuggling scout, Daniels said.</w:t>
      </w:r>
      <w:r w:rsidR="004879AB" w:rsidRPr="004879AB">
        <w:rPr>
          <w:rStyle w:val="StyleUnderline"/>
        </w:rPr>
        <w:t xml:space="preserve"> </w:t>
      </w:r>
      <w:r w:rsidRPr="004879AB">
        <w:rPr>
          <w:rStyle w:val="StyleUnderline"/>
        </w:rPr>
        <w:t xml:space="preserve">The agent was waiting for some illegal immigrants to head north when a man lobbed some rocks toward him. The agent stood up and identified himself. That's when the man hit him in the chest with the rock. The rock-thrower turned around and ran back toward Mexico. </w:t>
      </w:r>
      <w:r w:rsidRPr="0081216F">
        <w:rPr>
          <w:sz w:val="16"/>
        </w:rPr>
        <w:t>The agent chased him but lost track of him, Daniels said. The agent didn't have serious injuries, he said.</w:t>
      </w:r>
      <w:r w:rsidR="004879AB" w:rsidRPr="0081216F">
        <w:rPr>
          <w:sz w:val="16"/>
        </w:rPr>
        <w:t xml:space="preserve"> </w:t>
      </w:r>
      <w:r w:rsidRPr="004879AB">
        <w:rPr>
          <w:u w:val="single"/>
        </w:rPr>
        <w:t>The discovery of the 1,400 pounds of marijuana occurred about 1 a.m. Saturday after a Ford F250 pickup that was being monitored by agents crashed into the railroad-rail vehicle barriers about five miles east of the San Miguel gate on the Tohono O'odham Nation, Daniels said.</w:t>
      </w:r>
      <w:r w:rsidR="004879AB" w:rsidRPr="004879AB">
        <w:rPr>
          <w:u w:val="single"/>
        </w:rPr>
        <w:t xml:space="preserve"> </w:t>
      </w:r>
      <w:r w:rsidRPr="004879AB">
        <w:rPr>
          <w:u w:val="single"/>
        </w:rPr>
        <w:t>The driver and passenger fled into Mexico. Agents found the drugs inside the cab and in the bed, which had a camper shell. The vehicle had been reported stolen in Tucson.</w:t>
      </w:r>
      <w:r w:rsidR="004879AB" w:rsidRPr="004879AB">
        <w:rPr>
          <w:u w:val="single"/>
        </w:rPr>
        <w:t xml:space="preserve"> </w:t>
      </w:r>
      <w:r w:rsidRPr="004879AB">
        <w:rPr>
          <w:u w:val="single"/>
        </w:rPr>
        <w:t>Agents found the drop house at 11:30 p.m. Saturday after receiving a call from Nogales police, Daniels said. They found 43 illegal immigrants inside.</w:t>
      </w:r>
    </w:p>
    <w:p w:rsidR="008D3C9E" w:rsidRDefault="008D3C9E"/>
    <w:p w:rsidR="0068699B" w:rsidRPr="0068699B" w:rsidRDefault="0068699B" w:rsidP="0068699B">
      <w:pPr>
        <w:pStyle w:val="Heading4"/>
        <w:rPr>
          <w:rStyle w:val="Style13ptBold"/>
          <w:b/>
        </w:rPr>
      </w:pPr>
      <w:r>
        <w:rPr>
          <w:rStyle w:val="Style13ptBold"/>
          <w:b/>
        </w:rPr>
        <w:t>Tohono empirically key to drug and human trafficking</w:t>
      </w:r>
    </w:p>
    <w:p w:rsidR="00120AA4" w:rsidRDefault="0068699B">
      <w:r w:rsidRPr="0068699B">
        <w:rPr>
          <w:rStyle w:val="Style13ptBold"/>
        </w:rPr>
        <w:t>Johnson 10</w:t>
      </w:r>
      <w:r>
        <w:t xml:space="preserve"> </w:t>
      </w:r>
      <w:r w:rsidR="0081216F">
        <w:t xml:space="preserve">(Tim Johnson, “Indian reservations on both U.S. borders become drug pipelines”, McClatchy DC, 6/16/10, </w:t>
      </w:r>
      <w:hyperlink r:id="rId8" w:history="1">
        <w:r w:rsidR="0081216F" w:rsidRPr="0081216F">
          <w:rPr>
            <w:rStyle w:val="Hyperlink"/>
          </w:rPr>
          <w:t>http://www.mcclatchydc.com/news/nation-world/world/article24585559.html</w:t>
        </w:r>
      </w:hyperlink>
      <w:r w:rsidR="0081216F">
        <w:t>, 7/22/15 AV)</w:t>
      </w:r>
    </w:p>
    <w:p w:rsidR="00120AA4" w:rsidRPr="0081216F" w:rsidRDefault="00120AA4" w:rsidP="00120AA4">
      <w:pPr>
        <w:rPr>
          <w:sz w:val="16"/>
        </w:rPr>
      </w:pPr>
      <w:r w:rsidRPr="0081216F">
        <w:rPr>
          <w:sz w:val="16"/>
        </w:rPr>
        <w:t xml:space="preserve">SELLS, Arizona — </w:t>
      </w:r>
      <w:r w:rsidRPr="00120AA4">
        <w:rPr>
          <w:u w:val="single"/>
        </w:rPr>
        <w:t>Like any young man on the Tohono O'odham Indian reservation on the border with Mexico, Clayton Antone can reel off the going rate for smuggling a load of marijuana into the U.S. "You get $2,000 for a 45-minute drive</w:t>
      </w:r>
      <w:r w:rsidRPr="0081216F">
        <w:rPr>
          <w:sz w:val="16"/>
        </w:rPr>
        <w:t xml:space="preserve">," Antone said. The Mexican and Canadian shiny pick-up trucks and late-model SUVs outside the homes of unemployed Indians on the reservation suggest that some have acted on the math. </w:t>
      </w:r>
      <w:r w:rsidRPr="00120AA4">
        <w:rPr>
          <w:u w:val="single"/>
        </w:rPr>
        <w:t>Traffickers in Mexico and Canada increasingly are using Indian reservations along the borders as conduits for bringing marijuana, Ecstasy and other illicit drugs into the U.S. The drug gangs take advantage of weak and underfunded tribal police forces and the remoteness of tribal lands, and they find that high unemployment rates and resentment of federal law enforcement agencies make some young native Americans ready allies.</w:t>
      </w:r>
      <w:r w:rsidRPr="0081216F">
        <w:rPr>
          <w:sz w:val="16"/>
        </w:rPr>
        <w:t xml:space="preserve"> Drug seizures on the tribal lands have risen sharply. In 2005, law enforcement agents made 292 seizures totaling 67 tons of marijuana. By 2009, they tallied 1,066 seizures totaling more than 159 tons. Cocaine also is moving in. </w:t>
      </w:r>
      <w:r w:rsidRPr="0081216F">
        <w:rPr>
          <w:u w:val="single"/>
        </w:rPr>
        <w:t xml:space="preserve">On June 11, the U.S. attorney for Arizona indicted nine Tohono people on trafficking charges, ending a five-month probe in which undercover agents made 39 buys totaling over 250 grams of cocaine. </w:t>
      </w:r>
      <w:r w:rsidRPr="0081216F">
        <w:rPr>
          <w:sz w:val="16"/>
        </w:rPr>
        <w:t xml:space="preserve">The U.S. Justice Department is closely watching on two reservations where it says the problems are most acute: the St. Regis Mohawk Reservation in upstate New York and the Tohono O'odham Reservation in Arizona. As much as 20 percent of all the high-potency marijuana grown in Canada each year is smuggled through the St. Regis Mohawk Reservation, according to the National Drug Intelligence Center's 2010 drug threat assessment report. </w:t>
      </w:r>
      <w:r w:rsidRPr="0081216F">
        <w:rPr>
          <w:u w:val="single"/>
        </w:rPr>
        <w:t>Drug gangs smuggle 5 percent to 10 percent of all the marijuana produced in Mexico through the Tohono O'odham Reservation in Arizona</w:t>
      </w:r>
      <w:r w:rsidRPr="0081216F">
        <w:rPr>
          <w:sz w:val="16"/>
        </w:rPr>
        <w:t xml:space="preserve">, it adds. The Mohawk reservation includes about 20 miles, or half a percent of the 3,987-mile U.S. border with Canada (not including Alaska), while the Tohono O'odham tribal lands take up about 75 miles, or 4 percent of the 1,933-mile border with Mexico. The Tohono O'odham Police Department employs some 65 officers, yet they must cover a sprawling Sonoran Desert reservation the size of Connecticut. Roads are good, but communities are far apart. "It takes an officer at least two hours to respond in some cases, depending on the locale," said Timothy Joaquin, a tribal council member on the security committee that oversees public safety issues. Compounding problems, the tribal population is only 27,000 — really a large extended family. Those involved in the drug trade aren't distant neighbors but a friend's cousin, or one's own relative, and loyalty runs deep. "I know people who actually go to Mexico and bring the drugs across," said Antone, who works at the Tribal Youth Council, which helps young people find jobs, and he doesn't condone the smuggling he sees around him. "Everybody knows who's doing it." Those involved know the back roads and trails better than do the Border Patrol agents who police the reservation for illegal migrants and smugglers. They're also familiar with when the agents take breaks, change shifts and use sniffer dogs at the checkpoints on the three roads leading out of the tribal area. Tohono smugglers send spotters out to the Border Patrol checkpoints to see when it's safe to pass along the route. "They'll send the message, 'There's no K-9. Come on through,'" Antone said. Joaquin, the council member, said a trip around tribal land suggests that something doesn't quite add up. "You think, 'how can somebody who's not employed afford such a good vehicle?'" he said. At one village, Al-Jek, less than a mile from the border, where a special type of fencing allows the passage of livestock and people but not vehicles, Angelita Castillo said a few hamlets are deeply involved, such as nearby Pisinemo. "Some of us who are here, we try to keep away from it," Castillo said. </w:t>
      </w:r>
      <w:r w:rsidRPr="0081216F">
        <w:rPr>
          <w:u w:val="single"/>
        </w:rPr>
        <w:t>The trafficking is in people as well as drugs, and the Tohono O'odham reservation pays dearly. Mexican migrants leave trash strewn across the desert, break into homes in search of food, receive treatment at the tribal health services clinic and impose a burden on tribal police. The tribe has paid for autopsies for more than 50 migrants found dead on its land. "They find tons of trash that these individuals leave behind, backpacks and clothes. They've stolen so many bicycles</w:t>
      </w:r>
      <w:r w:rsidRPr="0081216F">
        <w:rPr>
          <w:sz w:val="16"/>
        </w:rPr>
        <w:t>," said Frances G. Antone, a member of the Tohono legislative council who's distantly related to Clayton Antone. Legal experts say Washington bears some blame for what has happened. "</w:t>
      </w:r>
      <w:r w:rsidRPr="0081216F">
        <w:rPr>
          <w:u w:val="single"/>
        </w:rPr>
        <w:t>The quality of law enforcement on all tribal lands is generally weak," said Kevin Washburn, the dean of the University of New Mexico law school in Albuquerque. "It is primarily a federal responsibility, and the federal government's commitment has been weak.</w:t>
      </w:r>
      <w:r w:rsidRPr="0081216F">
        <w:rPr>
          <w:sz w:val="16"/>
        </w:rPr>
        <w:t xml:space="preserve"> Roughly 2,500 miles northeast, severe environmental pollution and economic dislocation have afflicted the 22-square-mile St. Regis Mohawk Reservation in upstate New York. "The Mohawks basically had their traditional economies destroyed by General Motors and Alcoa polluting the land with PCBs," said David Stoddard, a spokesman for the tribal government. Three foundries and plants that the companies operated, beginning in the 1950s, have become Superfund sites to clean up polychlorinated biphenyls, or PCBs, a contaminant that's gotten into mothers' milk on the reservation</w:t>
      </w:r>
      <w:r w:rsidRPr="0081216F">
        <w:rPr>
          <w:u w:val="single"/>
        </w:rPr>
        <w:t>. Each year, federal agents say, as much as a billion dollars of hydroponically grown marijuana and other drugs move through the reservation</w:t>
      </w:r>
      <w:r w:rsidRPr="0081216F">
        <w:rPr>
          <w:sz w:val="16"/>
        </w:rPr>
        <w:t xml:space="preserve">, which straddles the St. Lawrence Seaway. </w:t>
      </w:r>
      <w:r w:rsidRPr="0081216F">
        <w:rPr>
          <w:u w:val="single"/>
        </w:rPr>
        <w:t>Some drugs, particularly cocaine, are smuggled north</w:t>
      </w:r>
      <w:r w:rsidRPr="0081216F">
        <w:rPr>
          <w:sz w:val="16"/>
        </w:rPr>
        <w:t>. "Multiple tons of high-potency marijuana are smuggled through the St. Regis Mohawk Reservation each week by Native American (drug trafficking organizations)," the drug threat assessment report said. In warmer weather, smugglers use speedboats and Jet Skis to zip across the river, turning to snowmobiles when the river ices over in winter. Montreal is a 90-minute drive, while New York City is a straight shot down Interstate 87. Amid new busts on the reservation, Sen. Charles Schumer, D-N.Y., proposed last December that 10 years be added to the term of any drug trafficker if they use Indian lands. The proposal hasn't yet become law. The smuggling trial of Russian emigre Andrey Nevsky, a left-handed pro boxer, last month in Albany, N.Y., brought new testimony that the reservation was a major transshipment point for tons of marijuana headed south. Prosecutors said smugglers who brought vehicles full of marijuana down I-87 used "blocking" vehicles to break traffic laws on purpose to distract police and protect the smugglers.</w:t>
      </w:r>
    </w:p>
    <w:p w:rsidR="0001571F" w:rsidRDefault="0001571F"/>
    <w:p w:rsidR="0001571F" w:rsidRDefault="0001571F" w:rsidP="0001571F">
      <w:pPr>
        <w:pStyle w:val="Heading4"/>
        <w:rPr>
          <w:rStyle w:val="Style13ptBold"/>
        </w:rPr>
      </w:pPr>
      <w:r>
        <w:rPr>
          <w:rStyle w:val="Style13ptBold"/>
          <w:b/>
        </w:rPr>
        <w:t>Tohono natives key to US-Mexico drug trafficking</w:t>
      </w:r>
    </w:p>
    <w:p w:rsidR="0001571F" w:rsidRDefault="0001571F" w:rsidP="0001571F">
      <w:r>
        <w:rPr>
          <w:rStyle w:val="Style13ptBold"/>
        </w:rPr>
        <w:t>Martin 10</w:t>
      </w:r>
      <w:r>
        <w:t xml:space="preserve"> (Michel Martin, “Indian Reservations Grapple With Drug Trafficking”, NPR, 7/15/10, </w:t>
      </w:r>
      <w:hyperlink r:id="rId9" w:history="1">
        <w:r>
          <w:rPr>
            <w:rStyle w:val="Hyperlink"/>
          </w:rPr>
          <w:t>http://www.npr.org/templates/story/story.php?storyId=128539859</w:t>
        </w:r>
      </w:hyperlink>
      <w:r>
        <w:t>, 7/22/15 AV)</w:t>
      </w:r>
    </w:p>
    <w:p w:rsidR="0001571F" w:rsidRDefault="0001571F" w:rsidP="0001571F">
      <w:pPr>
        <w:rPr>
          <w:sz w:val="16"/>
        </w:rPr>
      </w:pPr>
      <w:r>
        <w:rPr>
          <w:sz w:val="16"/>
        </w:rPr>
        <w:t xml:space="preserve">Next we focus on drug trafficking through Indian country. </w:t>
      </w:r>
      <w:r>
        <w:rPr>
          <w:u w:val="single"/>
        </w:rPr>
        <w:t>The 2010 National Drug Control Strategy says that Indian reservations that straddle the border between U.S. and Mexico and the U.S. and Canada, are prime targets for drug traffickers because they are remote and often lack the policing they need to combat it effectively.</w:t>
      </w:r>
      <w:r>
        <w:rPr>
          <w:sz w:val="16"/>
        </w:rPr>
        <w:t xml:space="preserve"> We turn now to Ed Reina. He joins us now from the Tohono O'odham Nation where he is director of public safety. The reservation is located in southern Arizona on the U.S./Mexico border. </w:t>
      </w:r>
      <w:r>
        <w:rPr>
          <w:u w:val="single"/>
        </w:rPr>
        <w:t>In 2010, the Justice Department reported that 5 to 10 percent of all marijuana grown in Mexico makes its way through the tribal lands of this Indian nation.</w:t>
      </w:r>
      <w:r>
        <w:rPr>
          <w:sz w:val="16"/>
        </w:rPr>
        <w:t xml:space="preserve"> And also with us from Mexico City, is Tim Johnson. He's Mexico bureau chief for McClatchy Newspapers and he's done extensive reporting about drug trafficking through Indian country in the United States. And I welcome you both and I thank you both so much for being with us. Mr. TIM JOHNSON (Mexico Bureau Chief, McClatchy Newspapers): Thank you. Mr. ED REINA (Director of Public Safety, Tohono O'odham Nation): Thank you. I appreciate this opportunity. MARTIN: Director Reina, if you'd start by telling us, when did you start to realize that there was this problem with drug traffickers using the Tohono O'odham Nation's lands for trafficking purposes? How did this start to become clear? Mr. REINA: </w:t>
      </w:r>
      <w:r>
        <w:rPr>
          <w:rStyle w:val="StyleUnderline"/>
        </w:rPr>
        <w:t>There had always been a problem, but probably in the mid 2000, 2005, the U.S. government started closing down the areas along the border, such as San Diego, Texas, et cetera and they created a funnel effect, which increased the transport of drugs and human cargo through the Tohono O'odham Nation.</w:t>
      </w:r>
      <w:r>
        <w:rPr>
          <w:sz w:val="16"/>
        </w:rPr>
        <w:t xml:space="preserve"> Since we are a sovereign nation, there wasn't any concerted effort at that time to secure our borders. So those strategies occurred outside in California, Texas, et cetera, then Arizona became the funnel for a lot of the transport of illegal drugs. MARTIN: Can you give us a sense of a scope of the problem? Like, how many times a week you think there are crossings, for example? How much do you think is moving through? Could you just give us any sense of the dimensions of it? Mr. REINA: Well, just using the number of people that come through, and right now we estimate it may be 150 or so a day. </w:t>
      </w:r>
      <w:r>
        <w:rPr>
          <w:u w:val="single"/>
        </w:rPr>
        <w:t xml:space="preserve">As far as the marijuana, which is the major drug that comes across, this fiscal year not ending, this for 2009 we have over 38,000 pounds that are seized. Now this is just the Tohono O'odham police department. We estimate that Border Patrol seizes probably five or six times that amount. </w:t>
      </w:r>
      <w:r>
        <w:rPr>
          <w:sz w:val="16"/>
        </w:rPr>
        <w:t xml:space="preserve">MARTIN: I'm just trying to wrap my head around 150 people a day crossing through the land. So I'm thinking that this would lead to, first of all, there's got to be some environmental degradation that goes with that. There's got to be other effects. But what are some of the other effects on the community. For example, are people from the community being induced to participate? Are they being, you know, asked to participate? Are they being forced to participate? What affect is it having on the people? Mr. REINA: Unfortunately, that is one of the aspects of it. </w:t>
      </w:r>
      <w:r>
        <w:rPr>
          <w:u w:val="single"/>
        </w:rPr>
        <w:t>People are through various means induced to participate by offering substantial amounts of money to transport or store, within their communities. On occasions, some are forced to, through threats. So we do have the drug cartels that are making their way through the Tohono O'odham Nation either through developing relationships with the people or making threats to the people.</w:t>
      </w:r>
      <w:r>
        <w:rPr>
          <w:sz w:val="16"/>
        </w:rPr>
        <w:t xml:space="preserve"> Certainly a lot of damage. Our Wildlife, our natural environment, our sacred sites, these are overrun and certainly restricts the cultural practices that the people do do. MARTIN: Tim Johnson, let's bring you into the conversation. You've reported on this extensively. Could you just pick up the thread here from director Reina, and just tell us a little bit about what you've observed first in the Tohono O'odham Nation, the impacts on that community. And, also, let's just broaden it out from there. I'd like to know if other tribes and nations are experiencing this as well. Mr. JOHNSON: Yeah. I was up there, most recently, at the end of May and the beginning of June. And it's I was really struck by the fact that the this is a large the tribal lands of the Tohono O'odhams, you know, is about the size of Connecticut. And the border actually is about 75 miles. And along most of that border, there's what they call coral fencing. That means you can walk through it livestock can walk through it, but vehicles can't get through it</w:t>
      </w:r>
      <w:r>
        <w:rPr>
          <w:u w:val="single"/>
        </w:rPr>
        <w:t xml:space="preserve">. So, you know, when you talk about this illegal migrants and drug smugglers through there, they're coming through in all sorts of ways. But a lot of times they're just walking through with backpacks filled with marijuana. </w:t>
      </w:r>
      <w:r>
        <w:rPr>
          <w:sz w:val="16"/>
        </w:rPr>
        <w:t xml:space="preserve">And you see a lot of bicycles abandoned because it's not just desert, it's also tracks. And so, you know, you just see litter and all kinds of stuff there along the border. And it's a lot of people and a lot of stuff moving through. MARTIN: And before we go back to Ed Reina, Tim Johnson, is this happening elsewhere? Are other is elsewhere in Indian country affected by these a similar phenomenon? Mr. JOHNSON: It is. The same funneling effect that happens on the southern border also happens on the northern border, particular the St. Regis Mohawk Reservation in upstate New York. This reservation is only a couple of hours away from Ottawa and Montreal. So for drug trafficking purposes it's an ideal place to use as a pipeline for drugs. And it's different up there because what's coming through is marijuana, but it's also ecstasy coming from Canada and then cocaine moving from the U.S. into Canada. And up there, the reservation is on both sides of the border for the Mohawks. And they use it summer and winter. In the wintertime, you go across the St. Lawrence Seaway on snowmobiles, and they can transport a lot of drugs that way. And I think it's even more severe up in that area rather than in Arizona because you see that on the reservation there are a number of people with mansions and so forth and no really explainable source of riches. It's a lot of drugs moving through that reservation. MARTIN: So it's both the northern border and the southern border. Mr. JOHNSON: It is. It is. MARTIN: Okay. And Ed Reina, finally, a thought from you, what do you think it would take to improve the situation? Mr. REINA: </w:t>
      </w:r>
      <w:r>
        <w:rPr>
          <w:u w:val="single"/>
        </w:rPr>
        <w:t xml:space="preserve">It's going to take a lot of effort and partnering within the Tohono O'odham Nation within our health and human services organizations and the federal agencies. If you look at it from a prevention and intervention aspect, not just law enforcement. But law enforcement, what we're doing is partnering again with the federal agencies, also with some of our county agencies in the state to assist us. </w:t>
      </w:r>
      <w:r>
        <w:rPr>
          <w:sz w:val="16"/>
        </w:rPr>
        <w:t xml:space="preserve">MARTIN: Are you feeling can I ask how you - before I let you go, are you feeling optimistic about this or not? Mr. REINA: Well, certainly we have to feel optimistic about it because we can't let it get away from us. We're optimistic that things will change. We're seeing a more collaborative approach from the federal agencies that we're hopefully will improve. Certainly with 600 agents out here, we can certainly develop a more defined strategy to address it. But, remember, the agent border patrol only has immigration authority. They do the enforcement authority, which is left to Tohono O'odham PD. So we're the ones that have to investigate any of the assaults that occur on these whether they're just migrants trying to cross or the illegal drug smugglers that are assaulted or killed out here. That is up to Tohono O'odham Police Department to investigate. That's why we have only 50 or so agents on the road or officers on the road. The rest are criminal investigators that take quite a load to handle all these 150 or so people that come across our nations on a daily basis. And we investigate all the deaths that occur. And we estimate probably 80 a year that occur out here. For a small department, that's quite a load. We handle - criminally, about 60 percent of our efforts are directed to border-related incidents. So you can see how much that leaves to protection of our communities for all the other issues we have to deal with domestic violence, assaults. MARTIN: I see. Well, thank you for that. Tim Johnson, a final thought from you. What are the authorities saying particularly on the U.S. side? Because you obviously cover both. Do they feel that they are getting a handle on this or not? Mr. JOHNSON: Well, it's a matter of great concern. It's been mentioned in both the National Drug Intelligence Center report this year and in the White House Office on National Drug Control Policy, so both are looking at this with a lot of concern. You know, another factor is the economic factor. It's just very - </w:t>
      </w:r>
      <w:r>
        <w:rPr>
          <w:u w:val="single"/>
        </w:rPr>
        <w:t>I mean, there's a certain appeal if you have high unemployment on a tribal lands. And everybody there knows that you can earn $2,000 for a 45-minute drive in your pickup truck by carrying marijuana off the reservation into Tucson or into Phoenix, which isn't very far away. Now, if you don't have a job, you know, you can be tempted by that kind of offer.</w:t>
      </w:r>
      <w:r>
        <w:rPr>
          <w:sz w:val="16"/>
        </w:rPr>
        <w:t xml:space="preserve"> MARTIN: Tim Johnson is Mexico bureau chief for McClatchy Newspapers. He joined us from his office in Mexico City. Ed Reina is director of public safety with the Tohono O'odham Nation. He joined us from his office there. And I thank you both so much for speaking to us. Mr. JOHNSON: You're welcome. Mr. REINA: Thank you. MARTIN: And tomorrow we're slated to speak with Gil Kerlikowske, President Obama's director of the Office of National Drug Control Policy. Today he has released new survey results on America's fastest growing drug problem for those aged 12 and older, prescription drug abuse. If you have any questions for the nation's drug czar, we'd like to hear them. Please go to our blog at the TELL ME MORE page of NPR.org.</w:t>
      </w:r>
    </w:p>
    <w:p w:rsidR="001E6325" w:rsidRDefault="001E6325" w:rsidP="0001571F">
      <w:pPr>
        <w:rPr>
          <w:sz w:val="16"/>
        </w:rPr>
      </w:pPr>
    </w:p>
    <w:p w:rsidR="004F7474" w:rsidRPr="004F7474" w:rsidRDefault="004F7474" w:rsidP="004F7474">
      <w:pPr>
        <w:pStyle w:val="Heading4"/>
        <w:rPr>
          <w:rStyle w:val="Style13ptBold"/>
          <w:b/>
        </w:rPr>
      </w:pPr>
      <w:r>
        <w:rPr>
          <w:rStyle w:val="Style13ptBold"/>
          <w:b/>
        </w:rPr>
        <w:t>Status Quo Proves No Impact</w:t>
      </w:r>
    </w:p>
    <w:p w:rsidR="005D3603" w:rsidRPr="004F7474" w:rsidRDefault="004F7474" w:rsidP="005D3603">
      <w:pPr>
        <w:rPr>
          <w:sz w:val="16"/>
        </w:rPr>
      </w:pPr>
      <w:r w:rsidRPr="004F7474">
        <w:rPr>
          <w:rStyle w:val="Style13ptBold"/>
        </w:rPr>
        <w:t>Contreras 1</w:t>
      </w:r>
      <w:r>
        <w:t xml:space="preserve"> (Guillermo Contreras, “Tribe Wants U.S. Citizenship for Members in Mexico”, Albuquerque Journal, May 27</w:t>
      </w:r>
      <w:r w:rsidRPr="004F7474">
        <w:rPr>
          <w:vertAlign w:val="superscript"/>
        </w:rPr>
        <w:t>th</w:t>
      </w:r>
      <w:r>
        <w:t xml:space="preserve">, 2001, Guillermo Contreras is a journal staff writer for the Albuquerque Journal, </w:t>
      </w:r>
      <w:hyperlink r:id="rId10" w:history="1">
        <w:r w:rsidRPr="004F7474">
          <w:rPr>
            <w:rStyle w:val="Hyperlink"/>
          </w:rPr>
          <w:t>http://suffrage-universel.be/us/usnaoo.htm</w:t>
        </w:r>
      </w:hyperlink>
      <w:r>
        <w:t>, 7/22/15 AV)</w:t>
      </w:r>
      <w:r w:rsidRPr="004F7474">
        <w:rPr>
          <w:sz w:val="16"/>
        </w:rPr>
        <w:br/>
      </w:r>
      <w:r w:rsidRPr="004F7474">
        <w:rPr>
          <w:u w:val="single"/>
        </w:rPr>
        <w:t xml:space="preserve">Members of the Tohono O'odham tribe say they are tired of being treated as noncitizens. A tribal delegation stopped in Albuquerque on Friday, en route to Washington, D.C., to petition Congress to change immigration law so that all members of the tribe are recognized as U.S. citizens. </w:t>
      </w:r>
      <w:r w:rsidRPr="004F7474">
        <w:rPr>
          <w:sz w:val="16"/>
        </w:rPr>
        <w:t>Tribal members say they are falling victim to consequences of immigration policy because their traditional lands span the U.S.-Mexico border in Arizona and Sonora. Many say they are treated as illegal immigrants by the U.S. Immigration and Naturalization Service and Border Patrol, detained and deported. At a news conference hosted by First Nations North to South, an Albuquerque nonprofit group that works to unite native people regardless of borders, the tribe said it plans to ask Congress to amend the Immigration and Nationality Act so that tribal credentials are tre</w:t>
      </w:r>
      <w:bookmarkStart w:id="0" w:name="_GoBack"/>
      <w:bookmarkEnd w:id="0"/>
      <w:r w:rsidRPr="004F7474">
        <w:rPr>
          <w:sz w:val="16"/>
        </w:rPr>
        <w:t>ated as the equivalent of federally issued certificates of citizenship or state-issued birth certificates. Their crusade is known as the "Make it Right" campaign. Rene Noriega, a spokesman for the Border Patrol's Tucson sector, which encompasses the Tohono O'odham Nation, said a packet of administrative proposals was drafted earlier this year in conjunction with the tribe and sent to INS headquarters in Washington. Part of the packet contains a proposal to grant citizenship to members of the nation on either side of the border "by birth," Noriega said. But the tribe seeks a permanent resolution, not just an administrative fix. The Tohono O'odham, once known as the Papago tribe, have lived along what is now the U.S.-Mexico border since long before the United States and Mexico existed as nations, the tribe said. With the Treaty of Guadalupe Hidalgo that ended the Mexican-American War and with the Gadsden Purchase of 1853, O'odham land was divided between the United States and Mexico. The majority of Tohono O'odham remained in the United States, but a significant number remain in Sonora, along with important villages, planting fields, ceremonial centers and sacred sites. Of the 24,000 registered members of the Tohono O'odham tribe, 7,000 have no birth certificates. About 1,400 live south of the border and are not recognized as U.S. citizens, the Tohono O'odham said. "We Tohono O'odham are no longer able to move freely on our own lands," said a news release read at the news conference by Christine Zuni Cruz of Isleta Pueblo, whose husband is Tohono O'odham and part of the delegation. For fear of arrest, prosecution and deportation, members in the United States don't visit relatives on the Mexican side and those in Sonora are prevented by the Border Patrol from entering the United States or are deported, according to Tohono O'odham vice chairman Henry Ramon, who made the statements on a video played at the news conference. The delegation is scheduled to arrive in Washington on June 2.</w:t>
      </w:r>
    </w:p>
    <w:p w:rsidR="00FA4739" w:rsidRDefault="00FA4739" w:rsidP="00FA4739">
      <w:pPr>
        <w:pStyle w:val="Heading4"/>
      </w:pPr>
      <w:r>
        <w:t>Solutions for the Tohono need to allow them to control the border crossing</w:t>
      </w:r>
    </w:p>
    <w:p w:rsidR="00FA4739" w:rsidRPr="002361F4" w:rsidRDefault="00FA4739" w:rsidP="00FA4739">
      <w:pPr>
        <w:rPr>
          <w:b/>
          <w:bCs/>
          <w:sz w:val="26"/>
        </w:rPr>
      </w:pPr>
      <w:r>
        <w:rPr>
          <w:rStyle w:val="Style13ptBold"/>
        </w:rPr>
        <w:t>Austin 91</w:t>
      </w:r>
      <w:r w:rsidRPr="006248B1">
        <w:t>(Megan, Fall 1991</w:t>
      </w:r>
      <w:r w:rsidRPr="006A1D4F">
        <w:t>, A CULTURE DIVIDED BY THE UNITED STATES-MEXICO BORDER: THE TOHONO O'ODHAM CLAIM FOR BORDER CROSSING RIGHTS</w:t>
      </w:r>
      <w:r w:rsidRPr="006248B1">
        <w:t>, Arizona Journal of International and Comparative Law [Vol. 8, No. 2], Accessed 7/</w:t>
      </w:r>
      <w:r>
        <w:t xml:space="preserve">21/15) </w:t>
      </w:r>
    </w:p>
    <w:p w:rsidR="00FA4739" w:rsidRDefault="00FA4739" w:rsidP="00FA4739">
      <w:r w:rsidRPr="00F00122">
        <w:t xml:space="preserve">The experiences of Canadian border tribes, as well as the provisions of the Texas Band of Kickapoo Act highlight several fundamental rights which Tohono O'odham border crossing legislation should recognize. </w:t>
      </w:r>
      <w:r w:rsidRPr="003D266A">
        <w:rPr>
          <w:rStyle w:val="StyleUnderline"/>
        </w:rPr>
        <w:t>In addition to a general right to cross the border, the legislation should address border identification requirements, management of ports of entry, search and inspection policies and customs regulations. Most importantly, the legislation should recognize the Tohono O'odham Tribe's rights to participate and to negotiate in national government decisions affecting the tribe</w:t>
      </w:r>
      <w:r w:rsidRPr="00F00122">
        <w:t xml:space="preserve">. This participation component is crucial. </w:t>
      </w:r>
      <w:r w:rsidRPr="003D266A">
        <w:rPr>
          <w:rStyle w:val="StyleUnderline"/>
        </w:rPr>
        <w:t>Without the voice of the Tohono O'odham people, decisions affecting their cultural rights and freedoms may not recognize an unqualified right to cross the border</w:t>
      </w:r>
      <w:r w:rsidRPr="00F00122">
        <w:t xml:space="preserve">. The Blood Tribe74 and the Texas Band of Kickapoo 75 set precedent for the rights of negotiation and participation. Through intergovernmental agreement, the United States Government and the Tohono O'odham Tribe could establish policies and regulations concerning identification, search and inspection and customs. For </w:t>
      </w:r>
      <w:r w:rsidRPr="003D266A">
        <w:t>example</w:t>
      </w:r>
      <w:r w:rsidRPr="00F00122">
        <w:t>, Tohono O'odham border crossing legislation should allow the tribe to establish a membership roll, but should avoid requiring identification issued by the United States Government.</w:t>
      </w:r>
      <w:r>
        <w:t xml:space="preserve"> Identification such as tribal membership cards should be sufficient for border passage. </w:t>
      </w:r>
      <w:r w:rsidRPr="003D266A">
        <w:rPr>
          <w:rStyle w:val="StyleUnderline"/>
        </w:rPr>
        <w:t>Furthermore, the tribe should be party to the decision about the identification requirements. The Tohono O'odham people would not be exempt from search and inspection laws due to the problems with drug trafficking between Mexico and the United States. However, non-Indian border officials are not familiar with the traditions of the Tohono O'odham people. As illustrated by the experiences of the Canadian tribes, non-Indian officials often confiscate legal substances which are crucial to spiritual and cultural traditions.</w:t>
      </w:r>
      <w:r w:rsidRPr="003D266A">
        <w:t>16</w:t>
      </w:r>
      <w:r w:rsidRPr="003D266A">
        <w:rPr>
          <w:rStyle w:val="StyleUnderline"/>
        </w:rPr>
        <w:t xml:space="preserve"> To avoid violations of these important rights, the Tohono O'odham people could work in some capacity advising border officials about tribal traditions and monitoring the treatment of the people</w:t>
      </w:r>
      <w:r>
        <w:t>. The suggested provisions recognize the tribe's power of self-government, a basic right necessary for the continued survival of the Tohono O'odham culture. The Tohono O'odham claim for effective border crossing legislation is strengthened by recent movements in international law focusing on cultural rights for indigenous groups.</w:t>
      </w:r>
    </w:p>
    <w:p w:rsidR="00FA4739" w:rsidRPr="00F00122" w:rsidRDefault="00FA4739" w:rsidP="00FA4739"/>
    <w:p w:rsidR="0001571F" w:rsidRDefault="0001571F" w:rsidP="0001571F"/>
    <w:p w:rsidR="0001571F" w:rsidRDefault="006F61FC" w:rsidP="006F61FC">
      <w:pPr>
        <w:pStyle w:val="Heading3"/>
      </w:pPr>
      <w:r>
        <w:t>Substantial T!!</w:t>
      </w:r>
    </w:p>
    <w:p w:rsidR="00BD1E29" w:rsidRDefault="001A2F0E" w:rsidP="001A2F0E">
      <w:pPr>
        <w:pStyle w:val="Heading4"/>
      </w:pPr>
      <w:r>
        <w:t>TON’s population is 28 thousand members</w:t>
      </w:r>
    </w:p>
    <w:p w:rsidR="00BD1E29" w:rsidRDefault="00B86439" w:rsidP="006F61FC">
      <w:r w:rsidRPr="001A2F0E">
        <w:rPr>
          <w:rStyle w:val="Style13ptBold"/>
        </w:rPr>
        <w:t>Tohono O’odham Nation, No Date</w:t>
      </w:r>
      <w:r w:rsidR="001A2F0E">
        <w:t xml:space="preserve"> </w:t>
      </w:r>
      <w:r w:rsidR="00BD1E29">
        <w:t xml:space="preserve">(Tohono O’odham Nation Government Website, “About Tohono O’odham Nation”, </w:t>
      </w:r>
      <w:r w:rsidR="001A2F0E">
        <w:t xml:space="preserve">TON Government Website, No Date, </w:t>
      </w:r>
      <w:hyperlink r:id="rId11" w:history="1">
        <w:r w:rsidR="001A2F0E" w:rsidRPr="00C34A40">
          <w:rPr>
            <w:rStyle w:val="Hyperlink"/>
          </w:rPr>
          <w:t>http://www.tonation-nsn.gov/about_ton.aspx</w:t>
        </w:r>
      </w:hyperlink>
      <w:r w:rsidR="001A2F0E">
        <w:t>, 7/22/15 AV)</w:t>
      </w:r>
    </w:p>
    <w:p w:rsidR="006F61FC" w:rsidRDefault="00BD1E29" w:rsidP="006F61FC">
      <w:r w:rsidRPr="00BD1E29">
        <w:rPr>
          <w:u w:val="single"/>
        </w:rPr>
        <w:t>The Tohono O'odham Nation</w:t>
      </w:r>
      <w:r w:rsidRPr="00BD1E29">
        <w:t xml:space="preserve"> is a federally-recognized tribe that </w:t>
      </w:r>
      <w:r w:rsidRPr="00BD1E29">
        <w:rPr>
          <w:u w:val="single"/>
        </w:rPr>
        <w:t>includes approximately 28,000 members</w:t>
      </w:r>
      <w:r w:rsidRPr="00BD1E29">
        <w:t xml:space="preserve"> occupying tribal lands in Southwestern Arizona. The Nation is the second largest reservations in Arizona in both population and geographical size, with a land base of 2.8 million acres and 4,460 square miles, approximately the size of the State of Connecticut. Its four non-contiguous segments total more than 2.8 million acres at an elevation of 2,674 feet.</w:t>
      </w:r>
    </w:p>
    <w:p w:rsidR="000526B5" w:rsidRPr="000526B5" w:rsidRDefault="000526B5" w:rsidP="000526B5">
      <w:pPr>
        <w:pStyle w:val="Heading4"/>
      </w:pPr>
      <w:r w:rsidRPr="000526B5">
        <w:t>U.S. Population approximately 318 million</w:t>
      </w:r>
    </w:p>
    <w:p w:rsidR="000526B5" w:rsidRDefault="000526B5" w:rsidP="000526B5">
      <w:r w:rsidRPr="000526B5">
        <w:rPr>
          <w:rStyle w:val="Style13ptBold"/>
        </w:rPr>
        <w:t>U.S. Census Bureau 6-8</w:t>
      </w:r>
      <w:r>
        <w:t xml:space="preserve"> (U.S. Census Bureau: State and County QuickFacts. Data derived from Population Estimates, American Community Survey, Census of Population and Housing, State and County Housing Unit Estimates, County Business Patterns, Nonemployer Statistics, Economic Census, Survey of Business Owners, Building Permits, 6/8/15, http://quickfacts.census.gov/qfd/states/00000.html, 7/22/15 AV)</w:t>
      </w:r>
    </w:p>
    <w:p w:rsidR="000526B5" w:rsidRPr="002950DE" w:rsidRDefault="000526B5" w:rsidP="000526B5">
      <w:pPr>
        <w:rPr>
          <w:u w:val="single"/>
        </w:rPr>
      </w:pPr>
      <w:r w:rsidRPr="002950DE">
        <w:rPr>
          <w:u w:val="single"/>
        </w:rPr>
        <w:t>Population, 2014 estimate</w:t>
      </w:r>
      <w:r w:rsidRPr="002950DE">
        <w:rPr>
          <w:u w:val="single"/>
        </w:rPr>
        <w:tab/>
        <w:t>318,857,056</w:t>
      </w:r>
    </w:p>
    <w:p w:rsidR="000526B5" w:rsidRDefault="000526B5" w:rsidP="000526B5">
      <w:r w:rsidRPr="002950DE">
        <w:rPr>
          <w:sz w:val="16"/>
        </w:rPr>
        <w:t>Population, 2013 estimate 316,497,531 Population definition and source info Population, 2010 (April 1) estimates base 308,758,105 Population, percent change - April 1, 2010 to July 1 definition and source info Population, percent change - April 1, 2010 to July 1, 2014 3.3% Population, percent change - April 1, 2010 to July 1 definition and source info Population, percent change - April 1, 2010 to July 1, 2013 2.5% Population definition and source info Population, 2010 308,745,538 Persons under 5 years, percent definition and source info Persons under 5 years, percent, 2013 6.3% Persons under 18 years, percent definition and source info Persons under 18 years, percent, 2013 23.3% Persons 65 years and over, percent definition and source info Persons 65 years and over, percent, 2013 14.1% Female persons, percent definition and source info Female persons, percent, 2013 50.8% White alone, percent definition and source info White alone, percent, 2013 (a) 77.7% Black or African American alone, percent definition and source info Black or African American alone, percent, 2013 (a) 13.2% American Indian and Alaska Native alone, percent definition and source info American Indian and Alaska Native alone, percent, 2013 (a) 1.2% Asian alone, percent definition and source info Asian alone, percent, 2013 (a) 5.3% Native Hawaiian and Other Pacific Islander alone, percent definition and source info Native Hawaiian and Other Pacific Islander alone, percent, 2013 (a) 0.2% Two or More Races, percent definition and source info Two or More Races, percent, 2013 2.4% Hispanic or Latino, percent definition and source info Hispanic or Latino, percent, 2013 (b) 17.1% White alone, not Hispanic or Latino, percent definition and source info White alone, not Hispanic or Latino, percent, 2013 62.6% Living in same house 1 year &amp; over, percent definition and source info Living in same house 1 year &amp; over, percent, 2009-2013 84.9% Foreign born persons, percent definition and source info Foreign born persons, percent, 2009-2013 12.9% Language other than English spoken at home, pct age 5+ definition and source info Language other than English spoken at home, pct age 5+, 2009-2013 20.7% High school graduate or higher, percent of persons age 25+ definition and source info High school graduate or higher, percent of persons age 25+, 2009-2013 86.0% Bachelor's degree or higher, percent of persons age 25+ definition and source info Bachelor's degree or higher, percent of persons age 25+, 2009-2013 28.8% Veterans definition and source info Veterans, 2009-2013 21,263,779 Mean travel time to work (minutes), workers age 16+ definition and source info Mean travel time to work (minutes), workers age 16+, 2009-2013 25.5 Housing units definition and source info Housing units, 2013 132,802,859 Homeownership rate definition and source info Homeownership rate, 2009-2013 64.9% Housing units in multi-unit structures, percent definition and source info Housing units in multi-unit structures, percent, 2009-2013 26.0% Median value of owner-occupied housing units definition and source info Median value of owner-occupied housing units, 2009-2013 $176,700 Households definition and source info Households, 2009-2013 115,610,216 Persons per household definition and source info Persons per household, 2009-2013 2.63 Per capita money income in past 12 months (2013 dollars) definition and source info Per capita money income in past 12 months (2013 dollars), 2009-2013 $28,155 Median household income definition and source info Median household income, 2009-2013 $53,046 Persons below poverty level, percent definition and source info Persons below poverty level, percent, 2009-2013 15.4% Business QuickFacts USA Private nonfarm establishments definition and source info Private nonfarm establishments, 2013 7,488,353 Private nonfarm employment definition and source info Private nonfarm employment, 2013 118,266,253 Private nonfarm employment, percent change definition and source info Private nonfarm employment, percent change, 2012-2013 2.0% Nonemployer establishments definition and source info Nonemployer establishments, 2012 22,735,915 Total number of firms definition and source info Total number of firms, 2007 27,092,908 Black-owned firms, percent definition and source info Black-owned firms, percent, 2007 7.1% American Indian- and Alaska Native-owned firms, percent definition and source info American Indian- and Alaska Native-owned firms, percent, 2007 0.9% Asian-owned firms, percent definition and source info Asian-owned firms, percent, 2007 5.7% Native Hawaiian and Other Pacific Islander-owned firms, percent definition and source info Native Hawaiian and Other Pacific Islander-owned firms, percent, 2007 0.1% Hispanic-owned firms, percent definition and source info Hispanic-owned firms, percent, 2007 8.3% Women-owned firms, percent definition and source info Women-owned firms, percent, 2007 28.8% Manufacturers shipments definition and source info Manufacturers shipments, 2007 ($1000) 5,319,456,312 Merchant wholesaler sales definition and source info Merchant wholesaler sales, 2007 ($1000) 4,174,286,516 Retail sales definition and source info Retail sales, 2007 ($1000) 3,917,663,456 Retail sales per capita definition and source info Retail sales per capita, 2007 $12,990 Accommodation and food services sales definition and source info Accommodation and food services sales, 2007 ($1000) 613,795,732 Building permits definition and source info Building permits, 2013 990,822 Geography QuickFacts USA Land area in square miles definition and source info Land area in square miles, 2010 3,531,905.43 Persons per square mile definition and source info Persons per square mile, 2010 87.4</w:t>
      </w:r>
      <w:r w:rsidRPr="002950DE">
        <w:rPr>
          <w:sz w:val="16"/>
        </w:rPr>
        <w:tab/>
      </w:r>
    </w:p>
    <w:p w:rsidR="000526B5" w:rsidRDefault="000526B5" w:rsidP="000526B5"/>
    <w:p w:rsidR="000526B5" w:rsidRDefault="000526B5" w:rsidP="000526B5">
      <w:pPr>
        <w:pStyle w:val="Heading4"/>
      </w:pPr>
      <w:r>
        <w:t>Substantial means 2%</w:t>
      </w:r>
    </w:p>
    <w:p w:rsidR="000526B5" w:rsidRPr="000526B5" w:rsidRDefault="000526B5" w:rsidP="000526B5">
      <w:pPr>
        <w:rPr>
          <w:rStyle w:val="Style13ptBold"/>
        </w:rPr>
      </w:pPr>
      <w:r w:rsidRPr="000526B5">
        <w:rPr>
          <w:rStyle w:val="Style13ptBold"/>
        </w:rPr>
        <w:t>Word and Phrases ‘60</w:t>
      </w:r>
    </w:p>
    <w:p w:rsidR="000526B5" w:rsidRPr="002950DE" w:rsidRDefault="002950DE" w:rsidP="000526B5">
      <w:pPr>
        <w:rPr>
          <w:sz w:val="16"/>
        </w:rPr>
      </w:pPr>
      <w:r w:rsidRPr="00A304AE">
        <w:rPr>
          <w:rStyle w:val="StyleUnderline"/>
        </w:rPr>
        <w:t>'Substantial" means "</w:t>
      </w:r>
      <w:r w:rsidRPr="002950DE">
        <w:rPr>
          <w:sz w:val="16"/>
        </w:rPr>
        <w:t xml:space="preserve">of real worth and importance; </w:t>
      </w:r>
      <w:r w:rsidRPr="00A304AE">
        <w:rPr>
          <w:rStyle w:val="StyleUnderline"/>
        </w:rPr>
        <w:t>of considerable value</w:t>
      </w:r>
      <w:r w:rsidRPr="002950DE">
        <w:rPr>
          <w:sz w:val="16"/>
        </w:rPr>
        <w:t>; valuable</w:t>
      </w:r>
      <w:r w:rsidRPr="00A304AE">
        <w:rPr>
          <w:rStyle w:val="StyleUnderline"/>
        </w:rPr>
        <w:t>." Bequest</w:t>
      </w:r>
      <w:r w:rsidRPr="002950DE">
        <w:rPr>
          <w:sz w:val="16"/>
        </w:rPr>
        <w:t xml:space="preserve"> to charitable institution</w:t>
      </w:r>
      <w:r w:rsidRPr="00A304AE">
        <w:rPr>
          <w:rStyle w:val="StyleUnderline"/>
        </w:rPr>
        <w:t>, making 1/48 of expenditures in state,</w:t>
      </w:r>
      <w:r w:rsidRPr="002950DE">
        <w:rPr>
          <w:sz w:val="16"/>
        </w:rPr>
        <w:t xml:space="preserve"> held exempt from taxation; </w:t>
      </w:r>
      <w:r w:rsidRPr="00A304AE">
        <w:rPr>
          <w:rStyle w:val="StyleUnderline"/>
        </w:rPr>
        <w:t>such expenditures constituting "substantial" part of its activities.</w:t>
      </w:r>
      <w:r w:rsidRPr="002950DE">
        <w:rPr>
          <w:sz w:val="16"/>
        </w:rPr>
        <w:t xml:space="preserve"> Tax Commission of Ohio v. American Humane Education Soc., 181 N.E. 557, 42 Ohio App.</w:t>
      </w:r>
      <w:r w:rsidR="000526B5" w:rsidRPr="002950DE">
        <w:rPr>
          <w:sz w:val="16"/>
        </w:rPr>
        <w:tab/>
      </w:r>
    </w:p>
    <w:p w:rsidR="00324806" w:rsidRDefault="002950DE" w:rsidP="002950DE">
      <w:pPr>
        <w:pStyle w:val="Heading4"/>
      </w:pPr>
      <w:r>
        <w:t xml:space="preserve">2% of </w:t>
      </w:r>
      <w:r w:rsidR="00394D49">
        <w:t>318.9 million is 6,378,000, while the TON is 28,000 people</w:t>
      </w:r>
    </w:p>
    <w:p w:rsidR="002950DE" w:rsidRPr="006F61FC" w:rsidRDefault="002950DE" w:rsidP="002950DE"/>
    <w:sectPr w:rsidR="002950DE" w:rsidRPr="006F6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351684"/>
  </w:docVars>
  <w:rsids>
    <w:rsidRoot w:val="006B18A2"/>
    <w:rsid w:val="0001571F"/>
    <w:rsid w:val="000526B5"/>
    <w:rsid w:val="00120AA4"/>
    <w:rsid w:val="00124DB0"/>
    <w:rsid w:val="001A2F0E"/>
    <w:rsid w:val="001E6325"/>
    <w:rsid w:val="00273B54"/>
    <w:rsid w:val="002950DE"/>
    <w:rsid w:val="00324806"/>
    <w:rsid w:val="00394D49"/>
    <w:rsid w:val="003D774B"/>
    <w:rsid w:val="004879AB"/>
    <w:rsid w:val="004F7474"/>
    <w:rsid w:val="0056734F"/>
    <w:rsid w:val="00573C03"/>
    <w:rsid w:val="005D3603"/>
    <w:rsid w:val="0068699B"/>
    <w:rsid w:val="006B18A2"/>
    <w:rsid w:val="006F61FC"/>
    <w:rsid w:val="00731CBA"/>
    <w:rsid w:val="0081216F"/>
    <w:rsid w:val="008D3C9E"/>
    <w:rsid w:val="008D5F0B"/>
    <w:rsid w:val="00A34D90"/>
    <w:rsid w:val="00A42B5E"/>
    <w:rsid w:val="00A751A5"/>
    <w:rsid w:val="00B86439"/>
    <w:rsid w:val="00BD1E29"/>
    <w:rsid w:val="00D55900"/>
    <w:rsid w:val="00E06CDD"/>
    <w:rsid w:val="00E106A2"/>
    <w:rsid w:val="00FA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E2371-13C4-4235-99BA-551DFD02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3C03"/>
    <w:pPr>
      <w:spacing w:after="0" w:line="240" w:lineRule="auto"/>
    </w:pPr>
    <w:rPr>
      <w:rFonts w:ascii="Calibri" w:hAnsi="Calibri" w:cs="Arial"/>
    </w:rPr>
  </w:style>
  <w:style w:type="paragraph" w:styleId="Heading1">
    <w:name w:val="heading 1"/>
    <w:aliases w:val="Pocket"/>
    <w:basedOn w:val="Normal"/>
    <w:next w:val="Normal"/>
    <w:link w:val="Heading1Char"/>
    <w:qFormat/>
    <w:rsid w:val="00573C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3C0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3C0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
    <w:basedOn w:val="Normal"/>
    <w:next w:val="Normal"/>
    <w:link w:val="Heading4Char"/>
    <w:uiPriority w:val="3"/>
    <w:unhideWhenUsed/>
    <w:qFormat/>
    <w:rsid w:val="00573C0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73C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C03"/>
  </w:style>
  <w:style w:type="paragraph" w:styleId="NormalWeb">
    <w:name w:val="Normal (Web)"/>
    <w:basedOn w:val="Normal"/>
    <w:uiPriority w:val="99"/>
    <w:semiHidden/>
    <w:unhideWhenUsed/>
    <w:rsid w:val="006B18A2"/>
    <w:rPr>
      <w:rFonts w:ascii="Times New Roman" w:hAnsi="Times New Roman" w:cs="Times New Roman"/>
      <w:sz w:val="24"/>
      <w:szCs w:val="24"/>
    </w:rPr>
  </w:style>
  <w:style w:type="character" w:customStyle="1" w:styleId="Heading1Char">
    <w:name w:val="Heading 1 Char"/>
    <w:aliases w:val="Pocket Char"/>
    <w:basedOn w:val="DefaultParagraphFont"/>
    <w:link w:val="Heading1"/>
    <w:rsid w:val="00573C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C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3C03"/>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w:basedOn w:val="DefaultParagraphFont"/>
    <w:link w:val="Heading4"/>
    <w:uiPriority w:val="3"/>
    <w:rsid w:val="00573C03"/>
    <w:rPr>
      <w:rFonts w:ascii="Calibri" w:eastAsiaTheme="majorEastAsia" w:hAnsi="Calibri" w:cstheme="majorBidi"/>
      <w:b/>
      <w:iCs/>
      <w:sz w:val="26"/>
    </w:rPr>
  </w:style>
  <w:style w:type="character" w:styleId="Emphasis">
    <w:name w:val="Emphasis"/>
    <w:basedOn w:val="DefaultParagraphFont"/>
    <w:uiPriority w:val="7"/>
    <w:qFormat/>
    <w:rsid w:val="00573C03"/>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3C0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573C03"/>
    <w:rPr>
      <w:b w:val="0"/>
      <w:sz w:val="22"/>
      <w:u w:val="single"/>
    </w:rPr>
  </w:style>
  <w:style w:type="character" w:styleId="Hyperlink">
    <w:name w:val="Hyperlink"/>
    <w:basedOn w:val="DefaultParagraphFont"/>
    <w:uiPriority w:val="99"/>
    <w:unhideWhenUsed/>
    <w:rsid w:val="00573C03"/>
    <w:rPr>
      <w:color w:val="auto"/>
      <w:u w:val="none"/>
    </w:rPr>
  </w:style>
  <w:style w:type="character" w:styleId="FollowedHyperlink">
    <w:name w:val="FollowedHyperlink"/>
    <w:basedOn w:val="DefaultParagraphFont"/>
    <w:uiPriority w:val="99"/>
    <w:semiHidden/>
    <w:unhideWhenUsed/>
    <w:rsid w:val="00573C03"/>
    <w:rPr>
      <w:color w:val="auto"/>
      <w:u w:val="none"/>
    </w:rPr>
  </w:style>
  <w:style w:type="paragraph" w:customStyle="1" w:styleId="CardIndented">
    <w:name w:val="Card (Indented)"/>
    <w:basedOn w:val="Normal"/>
    <w:link w:val="CardIndentedChar"/>
    <w:qFormat/>
    <w:rsid w:val="00A34D90"/>
    <w:pPr>
      <w:ind w:left="288"/>
    </w:pPr>
    <w:rPr>
      <w:rFonts w:cs="Calibri"/>
    </w:rPr>
  </w:style>
  <w:style w:type="character" w:customStyle="1" w:styleId="CardIndentedChar">
    <w:name w:val="Card (Indented) Char"/>
    <w:basedOn w:val="DefaultParagraphFont"/>
    <w:link w:val="CardIndented"/>
    <w:rsid w:val="00A34D90"/>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860568">
      <w:bodyDiv w:val="1"/>
      <w:marLeft w:val="0"/>
      <w:marRight w:val="0"/>
      <w:marTop w:val="0"/>
      <w:marBottom w:val="0"/>
      <w:divBdr>
        <w:top w:val="none" w:sz="0" w:space="0" w:color="auto"/>
        <w:left w:val="none" w:sz="0" w:space="0" w:color="auto"/>
        <w:bottom w:val="none" w:sz="0" w:space="0" w:color="auto"/>
        <w:right w:val="none" w:sz="0" w:space="0" w:color="auto"/>
      </w:divBdr>
      <w:divsChild>
        <w:div w:id="1983387340">
          <w:marLeft w:val="0"/>
          <w:marRight w:val="0"/>
          <w:marTop w:val="0"/>
          <w:marBottom w:val="0"/>
          <w:divBdr>
            <w:top w:val="none" w:sz="0" w:space="0" w:color="auto"/>
            <w:left w:val="none" w:sz="0" w:space="0" w:color="auto"/>
            <w:bottom w:val="none" w:sz="0" w:space="0" w:color="auto"/>
            <w:right w:val="none" w:sz="0" w:space="0" w:color="auto"/>
          </w:divBdr>
          <w:divsChild>
            <w:div w:id="1688748494">
              <w:marLeft w:val="0"/>
              <w:marRight w:val="0"/>
              <w:marTop w:val="0"/>
              <w:marBottom w:val="420"/>
              <w:divBdr>
                <w:top w:val="none" w:sz="0" w:space="0" w:color="auto"/>
                <w:left w:val="none" w:sz="0" w:space="0" w:color="auto"/>
                <w:bottom w:val="none" w:sz="0" w:space="0" w:color="auto"/>
                <w:right w:val="none" w:sz="0" w:space="0" w:color="auto"/>
              </w:divBdr>
            </w:div>
            <w:div w:id="1331955662">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412698976">
      <w:bodyDiv w:val="1"/>
      <w:marLeft w:val="0"/>
      <w:marRight w:val="0"/>
      <w:marTop w:val="0"/>
      <w:marBottom w:val="0"/>
      <w:divBdr>
        <w:top w:val="none" w:sz="0" w:space="0" w:color="auto"/>
        <w:left w:val="none" w:sz="0" w:space="0" w:color="auto"/>
        <w:bottom w:val="none" w:sz="0" w:space="0" w:color="auto"/>
        <w:right w:val="none" w:sz="0" w:space="0" w:color="auto"/>
      </w:divBdr>
    </w:div>
    <w:div w:id="758407169">
      <w:bodyDiv w:val="1"/>
      <w:marLeft w:val="0"/>
      <w:marRight w:val="0"/>
      <w:marTop w:val="0"/>
      <w:marBottom w:val="0"/>
      <w:divBdr>
        <w:top w:val="none" w:sz="0" w:space="0" w:color="auto"/>
        <w:left w:val="none" w:sz="0" w:space="0" w:color="auto"/>
        <w:bottom w:val="none" w:sz="0" w:space="0" w:color="auto"/>
        <w:right w:val="none" w:sz="0" w:space="0" w:color="auto"/>
      </w:divBdr>
    </w:div>
    <w:div w:id="1005940852">
      <w:bodyDiv w:val="1"/>
      <w:marLeft w:val="0"/>
      <w:marRight w:val="0"/>
      <w:marTop w:val="0"/>
      <w:marBottom w:val="0"/>
      <w:divBdr>
        <w:top w:val="none" w:sz="0" w:space="0" w:color="auto"/>
        <w:left w:val="none" w:sz="0" w:space="0" w:color="auto"/>
        <w:bottom w:val="none" w:sz="0" w:space="0" w:color="auto"/>
        <w:right w:val="none" w:sz="0" w:space="0" w:color="auto"/>
      </w:divBdr>
    </w:div>
    <w:div w:id="1219126526">
      <w:bodyDiv w:val="1"/>
      <w:marLeft w:val="0"/>
      <w:marRight w:val="0"/>
      <w:marTop w:val="0"/>
      <w:marBottom w:val="0"/>
      <w:divBdr>
        <w:top w:val="none" w:sz="0" w:space="0" w:color="auto"/>
        <w:left w:val="none" w:sz="0" w:space="0" w:color="auto"/>
        <w:bottom w:val="none" w:sz="0" w:space="0" w:color="auto"/>
        <w:right w:val="none" w:sz="0" w:space="0" w:color="auto"/>
      </w:divBdr>
    </w:div>
    <w:div w:id="1423528871">
      <w:bodyDiv w:val="1"/>
      <w:marLeft w:val="0"/>
      <w:marRight w:val="0"/>
      <w:marTop w:val="0"/>
      <w:marBottom w:val="0"/>
      <w:divBdr>
        <w:top w:val="none" w:sz="0" w:space="0" w:color="auto"/>
        <w:left w:val="none" w:sz="0" w:space="0" w:color="auto"/>
        <w:bottom w:val="none" w:sz="0" w:space="0" w:color="auto"/>
        <w:right w:val="none" w:sz="0" w:space="0" w:color="auto"/>
      </w:divBdr>
      <w:divsChild>
        <w:div w:id="1880508763">
          <w:marLeft w:val="0"/>
          <w:marRight w:val="0"/>
          <w:marTop w:val="0"/>
          <w:marBottom w:val="0"/>
          <w:divBdr>
            <w:top w:val="none" w:sz="0" w:space="0" w:color="auto"/>
            <w:left w:val="none" w:sz="0" w:space="0" w:color="auto"/>
            <w:bottom w:val="none" w:sz="0" w:space="0" w:color="auto"/>
            <w:right w:val="none" w:sz="0" w:space="0" w:color="auto"/>
          </w:divBdr>
          <w:divsChild>
            <w:div w:id="175578691">
              <w:marLeft w:val="0"/>
              <w:marRight w:val="0"/>
              <w:marTop w:val="0"/>
              <w:marBottom w:val="420"/>
              <w:divBdr>
                <w:top w:val="none" w:sz="0" w:space="0" w:color="auto"/>
                <w:left w:val="none" w:sz="0" w:space="0" w:color="auto"/>
                <w:bottom w:val="none" w:sz="0" w:space="0" w:color="auto"/>
                <w:right w:val="none" w:sz="0" w:space="0" w:color="auto"/>
              </w:divBdr>
            </w:div>
            <w:div w:id="773667009">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1443845931">
      <w:bodyDiv w:val="1"/>
      <w:marLeft w:val="0"/>
      <w:marRight w:val="0"/>
      <w:marTop w:val="0"/>
      <w:marBottom w:val="0"/>
      <w:divBdr>
        <w:top w:val="none" w:sz="0" w:space="0" w:color="auto"/>
        <w:left w:val="none" w:sz="0" w:space="0" w:color="auto"/>
        <w:bottom w:val="none" w:sz="0" w:space="0" w:color="auto"/>
        <w:right w:val="none" w:sz="0" w:space="0" w:color="auto"/>
      </w:divBdr>
      <w:divsChild>
        <w:div w:id="1441338691">
          <w:marLeft w:val="0"/>
          <w:marRight w:val="0"/>
          <w:marTop w:val="0"/>
          <w:marBottom w:val="0"/>
          <w:divBdr>
            <w:top w:val="none" w:sz="0" w:space="0" w:color="auto"/>
            <w:left w:val="none" w:sz="0" w:space="0" w:color="auto"/>
            <w:bottom w:val="none" w:sz="0" w:space="0" w:color="auto"/>
            <w:right w:val="none" w:sz="0" w:space="0" w:color="auto"/>
          </w:divBdr>
        </w:div>
        <w:div w:id="929393527">
          <w:marLeft w:val="0"/>
          <w:marRight w:val="0"/>
          <w:marTop w:val="0"/>
          <w:marBottom w:val="0"/>
          <w:divBdr>
            <w:top w:val="none" w:sz="0" w:space="0" w:color="auto"/>
            <w:left w:val="none" w:sz="0" w:space="0" w:color="auto"/>
            <w:bottom w:val="none" w:sz="0" w:space="0" w:color="auto"/>
            <w:right w:val="none" w:sz="0" w:space="0" w:color="auto"/>
          </w:divBdr>
        </w:div>
      </w:divsChild>
    </w:div>
    <w:div w:id="1621953241">
      <w:bodyDiv w:val="1"/>
      <w:marLeft w:val="0"/>
      <w:marRight w:val="0"/>
      <w:marTop w:val="0"/>
      <w:marBottom w:val="0"/>
      <w:divBdr>
        <w:top w:val="none" w:sz="0" w:space="0" w:color="auto"/>
        <w:left w:val="none" w:sz="0" w:space="0" w:color="auto"/>
        <w:bottom w:val="none" w:sz="0" w:space="0" w:color="auto"/>
        <w:right w:val="none" w:sz="0" w:space="0" w:color="auto"/>
      </w:divBdr>
    </w:div>
    <w:div w:id="1729574043">
      <w:bodyDiv w:val="1"/>
      <w:marLeft w:val="0"/>
      <w:marRight w:val="0"/>
      <w:marTop w:val="0"/>
      <w:marBottom w:val="0"/>
      <w:divBdr>
        <w:top w:val="none" w:sz="0" w:space="0" w:color="auto"/>
        <w:left w:val="none" w:sz="0" w:space="0" w:color="auto"/>
        <w:bottom w:val="none" w:sz="0" w:space="0" w:color="auto"/>
        <w:right w:val="none" w:sz="0" w:space="0" w:color="auto"/>
      </w:divBdr>
    </w:div>
    <w:div w:id="1803382343">
      <w:bodyDiv w:val="1"/>
      <w:marLeft w:val="0"/>
      <w:marRight w:val="0"/>
      <w:marTop w:val="0"/>
      <w:marBottom w:val="0"/>
      <w:divBdr>
        <w:top w:val="none" w:sz="0" w:space="0" w:color="auto"/>
        <w:left w:val="none" w:sz="0" w:space="0" w:color="auto"/>
        <w:bottom w:val="none" w:sz="0" w:space="0" w:color="auto"/>
        <w:right w:val="none" w:sz="0" w:space="0" w:color="auto"/>
      </w:divBdr>
    </w:div>
    <w:div w:id="186011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cclatchydc.com/news/nation-world/world/article24585559.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tucson.com/news/local/border/border-agents-attacked-in-weekend-incidents/article_07f517e7-6d72-5f1e-8974-e3ae36a08aeb.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pr.org/templates/story/story.php?storyId=104255061" TargetMode="External"/><Relationship Id="rId11" Type="http://schemas.openxmlformats.org/officeDocument/2006/relationships/hyperlink" Target="http://www.tonation-nsn.gov/about_ton.aspx" TargetMode="External"/><Relationship Id="rId5" Type="http://schemas.openxmlformats.org/officeDocument/2006/relationships/webSettings" Target="webSettings.xml"/><Relationship Id="rId10" Type="http://schemas.openxmlformats.org/officeDocument/2006/relationships/hyperlink" Target="http://suffrage-universel.be/us/usnaoo.htm" TargetMode="External"/><Relationship Id="rId4" Type="http://schemas.openxmlformats.org/officeDocument/2006/relationships/settings" Target="settings.xml"/><Relationship Id="rId9" Type="http://schemas.openxmlformats.org/officeDocument/2006/relationships/hyperlink" Target="http://www.npr.org/templates/story/story.php?storyId=1285398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4DCE-64EA-4074-B0D6-15D4D7891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5618</Words>
  <Characters>32027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vopelius</dc:creator>
  <cp:keywords/>
  <dc:description/>
  <cp:lastModifiedBy>Sarah Spring</cp:lastModifiedBy>
  <cp:revision>3</cp:revision>
  <dcterms:created xsi:type="dcterms:W3CDTF">2015-08-06T17:58:00Z</dcterms:created>
  <dcterms:modified xsi:type="dcterms:W3CDTF">2015-08-06T17:59:00Z</dcterms:modified>
</cp:coreProperties>
</file>