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78D" w:rsidRPr="0023578D" w:rsidRDefault="0023578D" w:rsidP="001E4A86">
      <w:r>
        <w:br w:type="page"/>
      </w:r>
    </w:p>
    <w:p w:rsidR="0023578D" w:rsidRPr="0023578D" w:rsidRDefault="0023578D" w:rsidP="0023578D"/>
    <w:p w:rsidR="00A95652" w:rsidRPr="000D5C27" w:rsidRDefault="00E546C4" w:rsidP="00B832C2">
      <w:pPr>
        <w:pStyle w:val="Heading1"/>
      </w:pPr>
      <w:r>
        <w:lastRenderedPageBreak/>
        <w:t>R</w:t>
      </w:r>
      <w:r w:rsidR="00F54230" w:rsidRPr="000D5C27">
        <w:t>esolution</w:t>
      </w:r>
    </w:p>
    <w:p w:rsidR="00F54230" w:rsidRPr="000D5C27" w:rsidRDefault="00F54230" w:rsidP="00F54230"/>
    <w:p w:rsidR="00F54230" w:rsidRPr="000D5C27" w:rsidRDefault="0096366D" w:rsidP="00AC47F2">
      <w:pPr>
        <w:pStyle w:val="Heading4"/>
      </w:pPr>
      <w:r w:rsidRPr="000D5C27">
        <w:t xml:space="preserve">Resolved: The United States federal government should substantially curtail its domestic surveillance. </w:t>
      </w:r>
    </w:p>
    <w:p w:rsidR="0096366D" w:rsidRPr="000D5C27" w:rsidRDefault="0096366D" w:rsidP="00F54230"/>
    <w:p w:rsidR="00B832C2" w:rsidRDefault="00B832C2" w:rsidP="00B832C2">
      <w:pPr>
        <w:pStyle w:val="Heading1"/>
      </w:pPr>
      <w:r>
        <w:lastRenderedPageBreak/>
        <w:t>Definitions</w:t>
      </w:r>
    </w:p>
    <w:p w:rsidR="000D5C27" w:rsidRDefault="000D5C27" w:rsidP="00DB3B1C">
      <w:pPr>
        <w:pStyle w:val="Heading2"/>
      </w:pPr>
      <w:r w:rsidRPr="000D5C27">
        <w:lastRenderedPageBreak/>
        <w:t>Curtail</w:t>
      </w:r>
      <w:r w:rsidR="00DE1852">
        <w:t xml:space="preserve"> </w:t>
      </w:r>
    </w:p>
    <w:p w:rsidR="00DE1852" w:rsidRDefault="00DE1852" w:rsidP="00DE1852"/>
    <w:p w:rsidR="00DE1852" w:rsidRPr="00DE1852" w:rsidRDefault="00DE1852" w:rsidP="00DE1852">
      <w:pPr>
        <w:pStyle w:val="Heading3"/>
      </w:pPr>
      <w:r>
        <w:lastRenderedPageBreak/>
        <w:t xml:space="preserve">Curtail = To reduce/limit </w:t>
      </w:r>
    </w:p>
    <w:p w:rsidR="00AC47F2" w:rsidRDefault="00AC47F2" w:rsidP="00AC47F2">
      <w:pPr>
        <w:pStyle w:val="Heading4"/>
        <w:rPr>
          <w:rStyle w:val="StyleUnderline"/>
          <w:u w:val="none"/>
        </w:rPr>
      </w:pPr>
      <w:r w:rsidRPr="00AC47F2">
        <w:rPr>
          <w:rStyle w:val="StyleUnderline"/>
          <w:u w:val="none"/>
        </w:rPr>
        <w:t xml:space="preserve">Curtail means to reduce or limit </w:t>
      </w:r>
    </w:p>
    <w:p w:rsidR="00526C95" w:rsidRPr="00526C95" w:rsidRDefault="00AC47F2" w:rsidP="00526C95">
      <w:r w:rsidRPr="00526C95">
        <w:rPr>
          <w:rFonts w:eastAsiaTheme="majorEastAsia" w:cstheme="majorBidi"/>
          <w:b/>
          <w:iCs/>
          <w:sz w:val="26"/>
        </w:rPr>
        <w:t>Merriam-Webster No Date</w:t>
      </w:r>
      <w:r w:rsidR="00526C95" w:rsidRPr="00526C95">
        <w:t xml:space="preserve"> (No Date,</w:t>
      </w:r>
      <w:r w:rsidR="00664288">
        <w:t xml:space="preserve"> “Curtail”,</w:t>
      </w:r>
      <w:r w:rsidR="00526C95" w:rsidRPr="00526C95">
        <w:t xml:space="preserve"> </w:t>
      </w:r>
      <w:hyperlink r:id="rId8" w:history="1">
        <w:r w:rsidR="00526C95" w:rsidRPr="00526C95">
          <w:rPr>
            <w:rStyle w:val="Hyperlink"/>
          </w:rPr>
          <w:t>http://www.merriam-webster.com/dictionary/curtail</w:t>
        </w:r>
      </w:hyperlink>
      <w:r w:rsidR="00526C95" w:rsidRPr="00526C95">
        <w:t xml:space="preserve">) </w:t>
      </w:r>
    </w:p>
    <w:p w:rsidR="00AD03B6" w:rsidRPr="00AD03B6" w:rsidRDefault="00AD03B6" w:rsidP="00AD03B6">
      <w:pPr>
        <w:rPr>
          <w:rStyle w:val="StyleUnderline"/>
        </w:rPr>
      </w:pPr>
      <w:r w:rsidRPr="00AD03B6">
        <w:rPr>
          <w:rStyle w:val="StyleUnderline"/>
          <w:highlight w:val="yellow"/>
        </w:rPr>
        <w:t>Curtail: to reduce or limit (something)</w:t>
      </w:r>
      <w:r w:rsidRPr="00AD03B6">
        <w:rPr>
          <w:rStyle w:val="StyleUnderline"/>
        </w:rPr>
        <w:t xml:space="preserve"> </w:t>
      </w:r>
    </w:p>
    <w:p w:rsidR="000A3400" w:rsidRDefault="000A3400" w:rsidP="000A3400">
      <w:pPr>
        <w:pStyle w:val="Heading3"/>
      </w:pPr>
      <w:r>
        <w:lastRenderedPageBreak/>
        <w:t>Curtail (Drones) = self-restriction</w:t>
      </w:r>
    </w:p>
    <w:p w:rsidR="00167069" w:rsidRDefault="00167069" w:rsidP="00167069">
      <w:pPr>
        <w:spacing w:after="0"/>
        <w:rPr>
          <w:rStyle w:val="Heading4Char"/>
        </w:rPr>
      </w:pPr>
    </w:p>
    <w:p w:rsidR="00856B31" w:rsidRPr="00080A92" w:rsidRDefault="00856B31" w:rsidP="00080A92">
      <w:pPr>
        <w:pStyle w:val="Heading4"/>
      </w:pPr>
      <w:r w:rsidRPr="00080A92">
        <w:t>Curtailing drones has h</w:t>
      </w:r>
      <w:r w:rsidR="00060E2B" w:rsidRPr="00080A92">
        <w:t>a</w:t>
      </w:r>
      <w:r w:rsidR="009E3DDD" w:rsidRPr="00080A92">
        <w:t>ppened through self-restriction—we’re T</w:t>
      </w:r>
    </w:p>
    <w:p w:rsidR="000A3400" w:rsidRDefault="0023020F" w:rsidP="000A3400">
      <w:r w:rsidRPr="0023020F">
        <w:rPr>
          <w:rStyle w:val="Heading4Char"/>
        </w:rPr>
        <w:t xml:space="preserve">Baker ’13 </w:t>
      </w:r>
      <w:r>
        <w:t xml:space="preserve">(Peter Baker, “Pivoting From a War Footing, </w:t>
      </w:r>
      <w:r w:rsidRPr="006831E0">
        <w:rPr>
          <w:rStyle w:val="StyleUnderline"/>
          <w:highlight w:val="yellow"/>
        </w:rPr>
        <w:t xml:space="preserve">Obama Acts to </w:t>
      </w:r>
      <w:r w:rsidRPr="00F9002D">
        <w:rPr>
          <w:rStyle w:val="Emphasis"/>
          <w:highlight w:val="yellow"/>
        </w:rPr>
        <w:t>Curtail Drones</w:t>
      </w:r>
      <w:r>
        <w:t xml:space="preserve">”, New York Times, </w:t>
      </w:r>
      <w:hyperlink r:id="rId9" w:history="1">
        <w:r w:rsidRPr="00835A2D">
          <w:rPr>
            <w:rStyle w:val="Hyperlink"/>
          </w:rPr>
          <w:t>http://www.nytimes.com/2013/05/24/us/politics/pivoting-from-a-war-footing-obama-acts-to-curtail-drones.html</w:t>
        </w:r>
      </w:hyperlink>
      <w:r>
        <w:t>, May 23</w:t>
      </w:r>
      <w:r w:rsidRPr="0023020F">
        <w:rPr>
          <w:vertAlign w:val="superscript"/>
        </w:rPr>
        <w:t>rd</w:t>
      </w:r>
      <w:r>
        <w:t xml:space="preserve">, 2013) </w:t>
      </w:r>
    </w:p>
    <w:p w:rsidR="00942FFE" w:rsidRPr="00F9002D" w:rsidRDefault="00942FFE" w:rsidP="000A3400">
      <w:pPr>
        <w:rPr>
          <w:sz w:val="16"/>
        </w:rPr>
      </w:pPr>
      <w:r w:rsidRPr="00F9002D">
        <w:rPr>
          <w:sz w:val="16"/>
        </w:rPr>
        <w:t xml:space="preserve">WASHINGTON – Nearly a dozen years after the hijackings that transformed America, President </w:t>
      </w:r>
      <w:r w:rsidRPr="00F9002D">
        <w:rPr>
          <w:rStyle w:val="StyleUnderline"/>
          <w:highlight w:val="yellow"/>
        </w:rPr>
        <w:t>Obama</w:t>
      </w:r>
      <w:r w:rsidRPr="00F9002D">
        <w:rPr>
          <w:sz w:val="16"/>
        </w:rPr>
        <w:t xml:space="preserve"> </w:t>
      </w:r>
      <w:r w:rsidRPr="00F9002D">
        <w:rPr>
          <w:rStyle w:val="StyleUnderline"/>
          <w:highlight w:val="yellow"/>
        </w:rPr>
        <w:t>said</w:t>
      </w:r>
      <w:r w:rsidRPr="00F9002D">
        <w:rPr>
          <w:sz w:val="16"/>
        </w:rPr>
        <w:t xml:space="preserve"> Thursday that </w:t>
      </w:r>
      <w:r w:rsidRPr="00F9002D">
        <w:rPr>
          <w:rStyle w:val="StyleUnderline"/>
          <w:highlight w:val="yellow"/>
        </w:rPr>
        <w:t>it was time to narrow the scope of the</w:t>
      </w:r>
      <w:r w:rsidRPr="006831E0">
        <w:rPr>
          <w:rStyle w:val="StyleUnderline"/>
        </w:rPr>
        <w:t xml:space="preserve"> grinding </w:t>
      </w:r>
      <w:r w:rsidRPr="00F9002D">
        <w:rPr>
          <w:rStyle w:val="StyleUnderline"/>
          <w:highlight w:val="yellow"/>
        </w:rPr>
        <w:t>battle against terrorists</w:t>
      </w:r>
      <w:r w:rsidRPr="006831E0">
        <w:rPr>
          <w:rStyle w:val="StyleUnderline"/>
        </w:rPr>
        <w:t xml:space="preserve"> </w:t>
      </w:r>
      <w:r w:rsidRPr="00F9002D">
        <w:rPr>
          <w:rStyle w:val="StyleUnderline"/>
          <w:sz w:val="16"/>
          <w:u w:val="none"/>
        </w:rPr>
        <w:t xml:space="preserve">and </w:t>
      </w:r>
      <w:r w:rsidR="006831E0" w:rsidRPr="00F9002D">
        <w:rPr>
          <w:rStyle w:val="StyleUnderline"/>
          <w:sz w:val="16"/>
          <w:u w:val="none"/>
        </w:rPr>
        <w:t>begin</w:t>
      </w:r>
      <w:r w:rsidRPr="00F9002D">
        <w:rPr>
          <w:sz w:val="16"/>
        </w:rPr>
        <w:t xml:space="preserve"> the transition to a day when the country will no longer be on a war footing. </w:t>
      </w:r>
    </w:p>
    <w:p w:rsidR="00942FFE" w:rsidRPr="00F9002D" w:rsidRDefault="00942FFE" w:rsidP="000A3400">
      <w:pPr>
        <w:rPr>
          <w:sz w:val="16"/>
        </w:rPr>
      </w:pPr>
      <w:r w:rsidRPr="00F9002D">
        <w:rPr>
          <w:sz w:val="16"/>
        </w:rPr>
        <w:t xml:space="preserve">Declaring that “America is at a crossroads,” the president called for redefining what has been a global war into </w:t>
      </w:r>
      <w:r w:rsidRPr="00F9002D">
        <w:rPr>
          <w:rStyle w:val="StyleUnderline"/>
          <w:highlight w:val="yellow"/>
        </w:rPr>
        <w:t xml:space="preserve">a more targeted assault </w:t>
      </w:r>
      <w:r w:rsidRPr="00F9002D">
        <w:rPr>
          <w:rStyle w:val="StyleUnderline"/>
        </w:rPr>
        <w:t>on terrorist groups threatening the United States</w:t>
      </w:r>
      <w:r w:rsidRPr="00F9002D">
        <w:rPr>
          <w:sz w:val="16"/>
        </w:rPr>
        <w:t xml:space="preserve">. As part of a realignment of counterterrorism policy, he said he would </w:t>
      </w:r>
      <w:r w:rsidRPr="00F9002D">
        <w:rPr>
          <w:rStyle w:val="Emphasis"/>
          <w:highlight w:val="yellow"/>
        </w:rPr>
        <w:t>curtail the use of drones</w:t>
      </w:r>
      <w:r w:rsidRPr="00F9002D">
        <w:rPr>
          <w:sz w:val="16"/>
        </w:rPr>
        <w:t xml:space="preserve">, recommit to closing the prison at </w:t>
      </w:r>
      <w:r w:rsidR="00DE50A3" w:rsidRPr="00F9002D">
        <w:rPr>
          <w:sz w:val="16"/>
        </w:rPr>
        <w:t xml:space="preserve">Guantanamo Bay, Cuba, and seek </w:t>
      </w:r>
      <w:r w:rsidRPr="00F9002D">
        <w:rPr>
          <w:sz w:val="16"/>
        </w:rPr>
        <w:t xml:space="preserve">new limits on his own war power. </w:t>
      </w:r>
    </w:p>
    <w:p w:rsidR="000D5C27" w:rsidRDefault="000D5C27" w:rsidP="00DB3B1C">
      <w:pPr>
        <w:pStyle w:val="Heading2"/>
      </w:pPr>
      <w:r w:rsidRPr="000D5C27">
        <w:lastRenderedPageBreak/>
        <w:t>Domestic</w:t>
      </w:r>
    </w:p>
    <w:p w:rsidR="00B9224E" w:rsidRDefault="00B9224E" w:rsidP="00B9224E"/>
    <w:p w:rsidR="00B9224E" w:rsidRDefault="00B9224E" w:rsidP="00B9224E">
      <w:pPr>
        <w:pStyle w:val="Heading3"/>
      </w:pPr>
      <w:r>
        <w:lastRenderedPageBreak/>
        <w:t xml:space="preserve">Domestic = own country </w:t>
      </w:r>
    </w:p>
    <w:p w:rsidR="00080A92" w:rsidRDefault="00080A92" w:rsidP="00080A92"/>
    <w:p w:rsidR="00080A92" w:rsidRDefault="00080A92" w:rsidP="00A2307A">
      <w:pPr>
        <w:pStyle w:val="Heading4"/>
      </w:pPr>
      <w:r>
        <w:t>Domestic means your own country</w:t>
      </w:r>
    </w:p>
    <w:p w:rsidR="000D5C27" w:rsidRPr="000D5C27" w:rsidRDefault="00080A92" w:rsidP="000D5C27">
      <w:r w:rsidRPr="00526C95">
        <w:rPr>
          <w:rFonts w:eastAsiaTheme="majorEastAsia" w:cstheme="majorBidi"/>
          <w:b/>
          <w:iCs/>
          <w:sz w:val="26"/>
        </w:rPr>
        <w:t>Merriam-Webster No Date</w:t>
      </w:r>
      <w:r w:rsidRPr="00526C95">
        <w:t xml:space="preserve"> (No Date,</w:t>
      </w:r>
      <w:r>
        <w:t xml:space="preserve"> “Domestic”,</w:t>
      </w:r>
      <w:r w:rsidRPr="00526C95">
        <w:t xml:space="preserve"> </w:t>
      </w:r>
      <w:hyperlink r:id="rId10" w:history="1">
        <w:r w:rsidRPr="00835A2D">
          <w:rPr>
            <w:rStyle w:val="Hyperlink"/>
          </w:rPr>
          <w:t>http://www.merriam-webster.com/dictionary/domestic</w:t>
        </w:r>
      </w:hyperlink>
      <w:r w:rsidRPr="00526C95">
        <w:t xml:space="preserve">) </w:t>
      </w:r>
    </w:p>
    <w:p w:rsidR="000D5C27" w:rsidRPr="000D5C27" w:rsidRDefault="000D5C27" w:rsidP="000D5C27">
      <w:pPr>
        <w:rPr>
          <w:sz w:val="16"/>
        </w:rPr>
      </w:pPr>
      <w:r w:rsidRPr="000D5C27">
        <w:rPr>
          <w:rStyle w:val="StyleUnderline"/>
          <w:highlight w:val="yellow"/>
        </w:rPr>
        <w:t>Domestic</w:t>
      </w:r>
      <w:r w:rsidRPr="000D5C27">
        <w:rPr>
          <w:sz w:val="16"/>
        </w:rPr>
        <w:t xml:space="preserve">: of, relating to, or made in </w:t>
      </w:r>
      <w:r w:rsidRPr="000D5C27">
        <w:rPr>
          <w:rStyle w:val="StyleUnderline"/>
          <w:highlight w:val="yellow"/>
        </w:rPr>
        <w:t>your own country</w:t>
      </w:r>
      <w:r w:rsidRPr="000D5C27">
        <w:rPr>
          <w:sz w:val="16"/>
        </w:rPr>
        <w:t>: relating to or involving someone's home or family: relating to the work (such as cooking and cleaning) that is done in a person's home</w:t>
      </w:r>
    </w:p>
    <w:p w:rsidR="000D5C27" w:rsidRPr="000D5C27" w:rsidRDefault="000D5C27" w:rsidP="000D5C27"/>
    <w:p w:rsidR="0096366D" w:rsidRDefault="00DB3B1C" w:rsidP="00DB3B1C">
      <w:pPr>
        <w:pStyle w:val="Heading2"/>
      </w:pPr>
      <w:r w:rsidRPr="000D5C27">
        <w:lastRenderedPageBreak/>
        <w:t>Surveillance</w:t>
      </w:r>
    </w:p>
    <w:p w:rsidR="00720BD6" w:rsidRDefault="00720BD6" w:rsidP="00720BD6">
      <w:pPr>
        <w:pStyle w:val="Heading3"/>
      </w:pPr>
      <w:r>
        <w:lastRenderedPageBreak/>
        <w:t xml:space="preserve">Surveillance = watching something/someone </w:t>
      </w:r>
    </w:p>
    <w:p w:rsidR="00A2307A" w:rsidRDefault="00A2307A" w:rsidP="00A2307A"/>
    <w:p w:rsidR="00A2307A" w:rsidRDefault="00A2307A" w:rsidP="00A2307A">
      <w:pPr>
        <w:pStyle w:val="Heading4"/>
      </w:pPr>
      <w:r>
        <w:t>Surveillance means the act of watching someone or something</w:t>
      </w:r>
    </w:p>
    <w:p w:rsidR="00DB3B1C" w:rsidRPr="00A2307A" w:rsidRDefault="00A2307A" w:rsidP="00DB3B1C">
      <w:pPr>
        <w:rPr>
          <w:rStyle w:val="StyleUnderline"/>
          <w:u w:val="none"/>
        </w:rPr>
      </w:pPr>
      <w:r w:rsidRPr="00526C95">
        <w:rPr>
          <w:rFonts w:eastAsiaTheme="majorEastAsia" w:cstheme="majorBidi"/>
          <w:b/>
          <w:iCs/>
          <w:sz w:val="26"/>
        </w:rPr>
        <w:t>Merriam-Webster No Date</w:t>
      </w:r>
      <w:r w:rsidRPr="00526C95">
        <w:t xml:space="preserve"> (No Date,</w:t>
      </w:r>
      <w:r>
        <w:t xml:space="preserve"> “Surveillance”, </w:t>
      </w:r>
      <w:hyperlink r:id="rId11" w:history="1">
        <w:r w:rsidRPr="00835A2D">
          <w:rPr>
            <w:rStyle w:val="Hyperlink"/>
          </w:rPr>
          <w:t>http://www.merriam-webster.com/dictionary/surveillance</w:t>
        </w:r>
      </w:hyperlink>
      <w:r w:rsidRPr="00526C95">
        <w:t xml:space="preserve">) </w:t>
      </w:r>
    </w:p>
    <w:p w:rsidR="00DB3B1C" w:rsidRPr="000D5C27" w:rsidRDefault="00DB3B1C" w:rsidP="00DB3B1C">
      <w:pPr>
        <w:rPr>
          <w:sz w:val="16"/>
        </w:rPr>
      </w:pPr>
      <w:r w:rsidRPr="000D5C27">
        <w:rPr>
          <w:rStyle w:val="StyleUnderline"/>
          <w:highlight w:val="yellow"/>
        </w:rPr>
        <w:t>Surveillance: the act of</w:t>
      </w:r>
      <w:r w:rsidRPr="000D5C27">
        <w:rPr>
          <w:rStyle w:val="StyleUnderline"/>
        </w:rPr>
        <w:t xml:space="preserve"> </w:t>
      </w:r>
      <w:r w:rsidRPr="000D5C27">
        <w:rPr>
          <w:rStyle w:val="StyleUnderline"/>
          <w:sz w:val="16"/>
          <w:u w:val="none"/>
        </w:rPr>
        <w:t>carefully</w:t>
      </w:r>
      <w:r w:rsidRPr="000D5C27">
        <w:rPr>
          <w:rStyle w:val="StyleUnderline"/>
        </w:rPr>
        <w:t xml:space="preserve"> </w:t>
      </w:r>
      <w:r w:rsidRPr="000D5C27">
        <w:rPr>
          <w:rStyle w:val="StyleUnderline"/>
          <w:highlight w:val="yellow"/>
        </w:rPr>
        <w:t>watching someone or something</w:t>
      </w:r>
      <w:r w:rsidRPr="000D5C27">
        <w:rPr>
          <w:sz w:val="16"/>
        </w:rPr>
        <w:t xml:space="preserve"> especially in order to prevent or detect a crime</w:t>
      </w:r>
    </w:p>
    <w:p w:rsidR="00235568" w:rsidRDefault="00235568" w:rsidP="00373B6C">
      <w:pPr>
        <w:pStyle w:val="Heading2"/>
      </w:pPr>
      <w:r>
        <w:lastRenderedPageBreak/>
        <w:t>Domestic Surveillance</w:t>
      </w:r>
    </w:p>
    <w:p w:rsidR="00E1005D" w:rsidRDefault="00C9578A" w:rsidP="00235568">
      <w:pPr>
        <w:pStyle w:val="Heading3"/>
      </w:pPr>
      <w:r>
        <w:lastRenderedPageBreak/>
        <w:t xml:space="preserve">AT </w:t>
      </w:r>
      <w:r w:rsidR="00E1005D">
        <w:t xml:space="preserve">Domestic Surveillance = </w:t>
      </w:r>
      <w:r>
        <w:t xml:space="preserve">about </w:t>
      </w:r>
      <w:r w:rsidR="00EC1782">
        <w:t xml:space="preserve">Terrorism </w:t>
      </w:r>
      <w:r w:rsidR="00E1005D">
        <w:t xml:space="preserve"> </w:t>
      </w:r>
    </w:p>
    <w:p w:rsidR="00E1005D" w:rsidRDefault="00E1005D" w:rsidP="00E1005D"/>
    <w:p w:rsidR="00C9578A" w:rsidRPr="00DB413C" w:rsidRDefault="00C9578A" w:rsidP="00AC47F2">
      <w:pPr>
        <w:pStyle w:val="Heading4"/>
      </w:pPr>
      <w:r w:rsidRPr="00DB413C">
        <w:t xml:space="preserve">Domestic surveillance is categorized by </w:t>
      </w:r>
      <w:r w:rsidRPr="00DB413C">
        <w:rPr>
          <w:i/>
        </w:rPr>
        <w:t>means of communication or surveillance not content—</w:t>
      </w:r>
      <w:r w:rsidRPr="00DB413C">
        <w:t xml:space="preserve">their T interp </w:t>
      </w:r>
      <w:r w:rsidR="00EC1782">
        <w:t xml:space="preserve">that domestic surveillance is only about terrorism </w:t>
      </w:r>
      <w:r w:rsidRPr="00DB413C">
        <w:t xml:space="preserve">distorts the literature </w:t>
      </w:r>
    </w:p>
    <w:p w:rsidR="00E1005D" w:rsidRDefault="00BE386A" w:rsidP="0031345B">
      <w:r w:rsidRPr="00BE386A">
        <w:rPr>
          <w:rStyle w:val="Heading4Char"/>
        </w:rPr>
        <w:t>Stray ’13</w:t>
      </w:r>
      <w:r>
        <w:t xml:space="preserve"> </w:t>
      </w:r>
      <w:r w:rsidR="0031345B" w:rsidRPr="0031345B">
        <w:t>(</w:t>
      </w:r>
      <w:r>
        <w:t xml:space="preserve">Jonathan Stray, </w:t>
      </w:r>
      <w:r w:rsidR="0031345B" w:rsidRPr="0031345B">
        <w:t>“FAQ: What You Need to Know About the NSA’s Surveillance Programs”,</w:t>
      </w:r>
      <w:r w:rsidR="0031345B">
        <w:t xml:space="preserve"> </w:t>
      </w:r>
      <w:hyperlink r:id="rId12" w:history="1">
        <w:r w:rsidR="0031345B" w:rsidRPr="00835A2D">
          <w:rPr>
            <w:rStyle w:val="Hyperlink"/>
          </w:rPr>
          <w:t>http://www.propublica.org/article/nsa-data-collection-faq</w:t>
        </w:r>
      </w:hyperlink>
      <w:r w:rsidR="0031345B">
        <w:t>, August 5</w:t>
      </w:r>
      <w:r w:rsidR="0031345B" w:rsidRPr="0031345B">
        <w:rPr>
          <w:vertAlign w:val="superscript"/>
        </w:rPr>
        <w:t>th</w:t>
      </w:r>
      <w:r w:rsidR="0031345B">
        <w:t xml:space="preserve">, 2013) </w:t>
      </w:r>
    </w:p>
    <w:p w:rsidR="0002037D" w:rsidRPr="0002037D" w:rsidRDefault="0002037D" w:rsidP="0002037D">
      <w:pPr>
        <w:rPr>
          <w:rStyle w:val="StyleUnderline"/>
        </w:rPr>
      </w:pPr>
      <w:r w:rsidRPr="0002037D">
        <w:rPr>
          <w:sz w:val="16"/>
        </w:rPr>
        <w:t xml:space="preserve">There have been a lot of news stories about NSA surveillance programs following the leaks of secret documents by Edward Snowden. But it seems </w:t>
      </w:r>
      <w:r w:rsidRPr="0002037D">
        <w:rPr>
          <w:rStyle w:val="StyleUnderline"/>
        </w:rPr>
        <w:t>the more we read, the less clear things are.</w:t>
      </w:r>
      <w:r w:rsidRPr="0002037D">
        <w:rPr>
          <w:sz w:val="16"/>
        </w:rPr>
        <w:t xml:space="preserve"> </w:t>
      </w:r>
      <w:r w:rsidRPr="0002037D">
        <w:rPr>
          <w:rStyle w:val="StyleUnderline"/>
        </w:rPr>
        <w:t xml:space="preserve">We've put together </w:t>
      </w:r>
      <w:r w:rsidRPr="00AB16E5">
        <w:rPr>
          <w:rStyle w:val="StyleUnderline"/>
          <w:highlight w:val="yellow"/>
        </w:rPr>
        <w:t>a detailed snapshot of what's known and what's been reported where.</w:t>
      </w:r>
    </w:p>
    <w:p w:rsidR="0002037D" w:rsidRPr="0002037D" w:rsidRDefault="0002037D" w:rsidP="0002037D">
      <w:r w:rsidRPr="0002037D">
        <w:rPr>
          <w:rStyle w:val="StyleUnderline"/>
        </w:rPr>
        <w:t>What information does the NSA collect and how</w:t>
      </w:r>
      <w:r w:rsidRPr="0002037D">
        <w:t>?</w:t>
      </w:r>
    </w:p>
    <w:p w:rsidR="0002037D" w:rsidRPr="00AB16E5" w:rsidRDefault="0002037D" w:rsidP="0002037D">
      <w:pPr>
        <w:rPr>
          <w:rStyle w:val="StyleUnderline"/>
        </w:rPr>
      </w:pPr>
      <w:r w:rsidRPr="00AB16E5">
        <w:rPr>
          <w:rStyle w:val="StyleUnderline"/>
          <w:highlight w:val="yellow"/>
        </w:rPr>
        <w:t>We don’t know all</w:t>
      </w:r>
      <w:r w:rsidRPr="0002037D">
        <w:rPr>
          <w:rStyle w:val="StyleUnderline"/>
        </w:rPr>
        <w:t xml:space="preserve"> of </w:t>
      </w:r>
      <w:r w:rsidRPr="00AB16E5">
        <w:rPr>
          <w:rStyle w:val="StyleUnderline"/>
          <w:highlight w:val="yellow"/>
        </w:rPr>
        <w:t>the different types of information the NSA collects, but several secret collection programs have been revealed:</w:t>
      </w:r>
    </w:p>
    <w:p w:rsidR="0002037D" w:rsidRPr="00B357A7" w:rsidRDefault="0002037D" w:rsidP="0002037D">
      <w:pPr>
        <w:rPr>
          <w:sz w:val="16"/>
        </w:rPr>
      </w:pPr>
      <w:r w:rsidRPr="00AB16E5">
        <w:rPr>
          <w:rStyle w:val="Emphasis"/>
          <w:highlight w:val="yellow"/>
        </w:rPr>
        <w:t>A record of most calls made in the U.S</w:t>
      </w:r>
      <w:r w:rsidRPr="00B357A7">
        <w:rPr>
          <w:rStyle w:val="Emphasis"/>
        </w:rPr>
        <w:t>.,</w:t>
      </w:r>
      <w:r w:rsidRPr="00B357A7">
        <w:rPr>
          <w:sz w:val="16"/>
        </w:rPr>
        <w:t xml:space="preserve"> including </w:t>
      </w:r>
      <w:r w:rsidRPr="00AB16E5">
        <w:rPr>
          <w:rStyle w:val="StyleUnderline"/>
          <w:highlight w:val="yellow"/>
        </w:rPr>
        <w:t>the</w:t>
      </w:r>
      <w:r w:rsidRPr="00B357A7">
        <w:rPr>
          <w:rStyle w:val="StyleUnderline"/>
        </w:rPr>
        <w:t xml:space="preserve"> telephone </w:t>
      </w:r>
      <w:r w:rsidRPr="00AB16E5">
        <w:rPr>
          <w:rStyle w:val="StyleUnderline"/>
          <w:highlight w:val="yellow"/>
        </w:rPr>
        <w:t>number</w:t>
      </w:r>
      <w:r w:rsidRPr="00B357A7">
        <w:rPr>
          <w:rStyle w:val="StyleUnderline"/>
        </w:rPr>
        <w:t xml:space="preserve"> of the phones making and receiving the call, and </w:t>
      </w:r>
      <w:r w:rsidRPr="00AB16E5">
        <w:rPr>
          <w:rStyle w:val="StyleUnderline"/>
          <w:highlight w:val="yellow"/>
        </w:rPr>
        <w:t>how long the call lasted</w:t>
      </w:r>
      <w:r w:rsidRPr="00B357A7">
        <w:rPr>
          <w:rStyle w:val="StyleUnderline"/>
        </w:rPr>
        <w:t>.</w:t>
      </w:r>
      <w:r w:rsidRPr="00B357A7">
        <w:rPr>
          <w:sz w:val="16"/>
        </w:rPr>
        <w:t xml:space="preserve"> </w:t>
      </w:r>
      <w:r w:rsidRPr="00B357A7">
        <w:rPr>
          <w:rStyle w:val="StyleUnderline"/>
        </w:rPr>
        <w:t xml:space="preserve">This information is </w:t>
      </w:r>
      <w:r w:rsidRPr="00AB16E5">
        <w:rPr>
          <w:rStyle w:val="StyleUnderline"/>
          <w:highlight w:val="yellow"/>
        </w:rPr>
        <w:t>known as “metadata</w:t>
      </w:r>
      <w:r w:rsidRPr="00B357A7">
        <w:rPr>
          <w:sz w:val="16"/>
        </w:rPr>
        <w:t xml:space="preserve">” and </w:t>
      </w:r>
      <w:r w:rsidRPr="00AB16E5">
        <w:rPr>
          <w:rStyle w:val="StyleUnderline"/>
          <w:highlight w:val="yellow"/>
        </w:rPr>
        <w:t>doesn’t include a recording of the actual call</w:t>
      </w:r>
      <w:r w:rsidRPr="00B357A7">
        <w:rPr>
          <w:sz w:val="16"/>
        </w:rPr>
        <w:t xml:space="preserve"> (but see below). This program was revealed through a leaked </w:t>
      </w:r>
      <w:hyperlink r:id="rId13" w:history="1">
        <w:r w:rsidRPr="00B357A7">
          <w:rPr>
            <w:rStyle w:val="Hyperlink"/>
            <w:sz w:val="16"/>
          </w:rPr>
          <w:t>secret court order</w:t>
        </w:r>
      </w:hyperlink>
      <w:r w:rsidRPr="00B357A7">
        <w:rPr>
          <w:sz w:val="16"/>
        </w:rPr>
        <w:t> instructing Verizon to turn over all such information on a daily basis. Other phone companies, including </w:t>
      </w:r>
      <w:hyperlink r:id="rId14" w:history="1">
        <w:r w:rsidRPr="00B357A7">
          <w:rPr>
            <w:rStyle w:val="Hyperlink"/>
            <w:sz w:val="16"/>
          </w:rPr>
          <w:t>AT&amp;T and Sprint</w:t>
        </w:r>
      </w:hyperlink>
      <w:r w:rsidRPr="00B357A7">
        <w:rPr>
          <w:sz w:val="16"/>
        </w:rPr>
        <w:t>, also reportedly give their records to the NSA on a continual basis. All together, this is </w:t>
      </w:r>
      <w:hyperlink r:id="rId15" w:history="1">
        <w:r w:rsidRPr="00B357A7">
          <w:rPr>
            <w:rStyle w:val="Hyperlink"/>
            <w:sz w:val="16"/>
          </w:rPr>
          <w:t>several billion</w:t>
        </w:r>
      </w:hyperlink>
      <w:r w:rsidRPr="00B357A7">
        <w:rPr>
          <w:sz w:val="16"/>
        </w:rPr>
        <w:t> calls per day.</w:t>
      </w:r>
    </w:p>
    <w:p w:rsidR="0002037D" w:rsidRPr="00B357A7" w:rsidRDefault="0002037D" w:rsidP="0002037D">
      <w:pPr>
        <w:rPr>
          <w:sz w:val="16"/>
        </w:rPr>
      </w:pPr>
      <w:r w:rsidRPr="00AB16E5">
        <w:rPr>
          <w:rStyle w:val="StyleUnderline"/>
          <w:highlight w:val="yellow"/>
        </w:rPr>
        <w:t>Email, Facebook posts and instant messages</w:t>
      </w:r>
      <w:r w:rsidRPr="00B357A7">
        <w:rPr>
          <w:rStyle w:val="StyleUnderline"/>
        </w:rPr>
        <w:t xml:space="preserve"> for an unknown number of people, </w:t>
      </w:r>
      <w:r w:rsidRPr="00AB16E5">
        <w:rPr>
          <w:rStyle w:val="StyleUnderline"/>
          <w:highlight w:val="yellow"/>
        </w:rPr>
        <w:t>via </w:t>
      </w:r>
      <w:hyperlink r:id="rId16" w:history="1">
        <w:r w:rsidRPr="00AB16E5">
          <w:rPr>
            <w:rStyle w:val="StyleUnderline"/>
            <w:highlight w:val="yellow"/>
          </w:rPr>
          <w:t>PRISM</w:t>
        </w:r>
      </w:hyperlink>
      <w:r w:rsidRPr="00B357A7">
        <w:rPr>
          <w:rStyle w:val="StyleUnderline"/>
        </w:rPr>
        <w:t>, which involves the cooperation of at least nine different technology companies</w:t>
      </w:r>
      <w:r w:rsidRPr="00B357A7">
        <w:rPr>
          <w:sz w:val="16"/>
        </w:rPr>
        <w:t>. Google, Facebook, Yahoo and others have denied that the NSA has “direct access” to their servers, saying they only release user information in response to a court order. Facebook has revealed that, in the last six months of 2012, they handed over the private data of </w:t>
      </w:r>
      <w:hyperlink r:id="rId17" w:history="1">
        <w:r w:rsidRPr="00B357A7">
          <w:rPr>
            <w:rStyle w:val="Hyperlink"/>
            <w:sz w:val="16"/>
          </w:rPr>
          <w:t>between 18,000 and 19,000 users</w:t>
        </w:r>
      </w:hyperlink>
      <w:r w:rsidRPr="00B357A7">
        <w:rPr>
          <w:sz w:val="16"/>
        </w:rPr>
        <w:t> to law enforcement of all types -- including local police and federal agencies, such as the FBI, Federal Marshals and the NSA.</w:t>
      </w:r>
    </w:p>
    <w:p w:rsidR="0002037D" w:rsidRPr="00AB16E5" w:rsidRDefault="0002037D" w:rsidP="0002037D">
      <w:pPr>
        <w:rPr>
          <w:sz w:val="16"/>
        </w:rPr>
      </w:pPr>
      <w:r w:rsidRPr="00B357A7">
        <w:rPr>
          <w:rStyle w:val="StyleUnderline"/>
        </w:rPr>
        <w:t xml:space="preserve">Massive amounts of </w:t>
      </w:r>
      <w:r w:rsidRPr="00AB16E5">
        <w:rPr>
          <w:rStyle w:val="StyleUnderline"/>
          <w:highlight w:val="yellow"/>
        </w:rPr>
        <w:t>raw Internet traffic</w:t>
      </w:r>
      <w:r w:rsidRPr="00AB16E5">
        <w:rPr>
          <w:sz w:val="16"/>
        </w:rPr>
        <w:t> The NSA intercepts huge amounts of raw data, and stores </w:t>
      </w:r>
      <w:hyperlink r:id="rId18" w:history="1">
        <w:r w:rsidRPr="00AB16E5">
          <w:rPr>
            <w:rStyle w:val="Hyperlink"/>
            <w:sz w:val="16"/>
          </w:rPr>
          <w:t>billions</w:t>
        </w:r>
      </w:hyperlink>
      <w:r w:rsidRPr="00AB16E5">
        <w:rPr>
          <w:sz w:val="16"/>
        </w:rPr>
        <w:t> of communication records per day in its databases. Using the NSA’s </w:t>
      </w:r>
      <w:hyperlink r:id="rId19" w:history="1">
        <w:r w:rsidRPr="00AB16E5">
          <w:rPr>
            <w:rStyle w:val="Hyperlink"/>
            <w:sz w:val="16"/>
          </w:rPr>
          <w:t>XKEYSCORE</w:t>
        </w:r>
      </w:hyperlink>
      <w:r w:rsidRPr="00AB16E5">
        <w:rPr>
          <w:sz w:val="16"/>
        </w:rPr>
        <w:t> software, analysts can see “</w:t>
      </w:r>
      <w:r w:rsidRPr="00AB16E5">
        <w:rPr>
          <w:rStyle w:val="StyleUnderline"/>
          <w:highlight w:val="yellow"/>
        </w:rPr>
        <w:t>nearly everything a user does on the Internet”</w:t>
      </w:r>
      <w:r w:rsidRPr="00AB16E5">
        <w:rPr>
          <w:sz w:val="16"/>
        </w:rPr>
        <w:t> </w:t>
      </w:r>
      <w:hyperlink r:id="rId20" w:history="1">
        <w:r w:rsidRPr="00AB16E5">
          <w:rPr>
            <w:rStyle w:val="Hyperlink"/>
            <w:sz w:val="16"/>
          </w:rPr>
          <w:t>including</w:t>
        </w:r>
      </w:hyperlink>
      <w:r w:rsidRPr="00AB16E5">
        <w:rPr>
          <w:sz w:val="16"/>
        </w:rPr>
        <w:t> </w:t>
      </w:r>
      <w:r w:rsidRPr="00C9578A">
        <w:rPr>
          <w:rStyle w:val="StyleUnderline"/>
        </w:rPr>
        <w:t>emails, social media posts, web sites you visit, addresses typed into Google Maps, files sent</w:t>
      </w:r>
      <w:r w:rsidRPr="00AB16E5">
        <w:rPr>
          <w:sz w:val="16"/>
        </w:rPr>
        <w:t>, and more. Currently the NSA is only authorized to intercept Internet communications with at least </w:t>
      </w:r>
      <w:hyperlink r:id="rId21" w:history="1">
        <w:r w:rsidRPr="00AB16E5">
          <w:rPr>
            <w:rStyle w:val="Hyperlink"/>
            <w:sz w:val="16"/>
          </w:rPr>
          <w:t>one end outside the U.S.</w:t>
        </w:r>
      </w:hyperlink>
      <w:r w:rsidRPr="00AB16E5">
        <w:rPr>
          <w:sz w:val="16"/>
        </w:rPr>
        <w:t>, though the domestic collection program </w:t>
      </w:r>
      <w:hyperlink r:id="rId22" w:history="1">
        <w:r w:rsidRPr="00AB16E5">
          <w:rPr>
            <w:rStyle w:val="Hyperlink"/>
            <w:sz w:val="16"/>
          </w:rPr>
          <w:t>used to be broader.</w:t>
        </w:r>
      </w:hyperlink>
      <w:r w:rsidRPr="00AB16E5">
        <w:rPr>
          <w:sz w:val="16"/>
        </w:rPr>
        <w:t> But because there is no fully reliable automatic way to separate domestic from international communications, this program also captures some amount of U.S. citizens’ purely domestic Internet activity, such as </w:t>
      </w:r>
      <w:hyperlink r:id="rId23" w:history="1">
        <w:r w:rsidRPr="00AB16E5">
          <w:rPr>
            <w:rStyle w:val="Hyperlink"/>
            <w:sz w:val="16"/>
          </w:rPr>
          <w:t>emails</w:t>
        </w:r>
      </w:hyperlink>
      <w:r w:rsidRPr="00AB16E5">
        <w:rPr>
          <w:sz w:val="16"/>
        </w:rPr>
        <w:t>, social media posts, instant messages, the sites you visit and online purchases you make.</w:t>
      </w:r>
    </w:p>
    <w:p w:rsidR="0002037D" w:rsidRPr="00E1005D" w:rsidRDefault="0002037D" w:rsidP="0031345B"/>
    <w:p w:rsidR="00987225" w:rsidRDefault="00987225" w:rsidP="00987225">
      <w:pPr>
        <w:pStyle w:val="Heading3"/>
      </w:pPr>
      <w:r>
        <w:lastRenderedPageBreak/>
        <w:t xml:space="preserve">AT Domestic Surveillance = about Terrorism  </w:t>
      </w:r>
    </w:p>
    <w:p w:rsidR="00987225" w:rsidRPr="00987225" w:rsidRDefault="00987225" w:rsidP="00987225">
      <w:pPr>
        <w:pStyle w:val="Heading4"/>
      </w:pPr>
      <w:r w:rsidRPr="001256F6">
        <w:t>Domestic surveillance includes electronic surveillance</w:t>
      </w:r>
      <w:r>
        <w:t xml:space="preserve"> </w:t>
      </w:r>
      <w:r>
        <w:rPr>
          <w:i/>
        </w:rPr>
        <w:t xml:space="preserve">independent </w:t>
      </w:r>
      <w:r>
        <w:t xml:space="preserve">of the content </w:t>
      </w:r>
    </w:p>
    <w:p w:rsidR="00987225" w:rsidRDefault="00987225" w:rsidP="00987225">
      <w:r w:rsidRPr="00373B6C">
        <w:rPr>
          <w:rStyle w:val="Heading4Char"/>
        </w:rPr>
        <w:t>Small ‘8</w:t>
      </w:r>
      <w:r>
        <w:t xml:space="preserve"> </w:t>
      </w:r>
      <w:r w:rsidRPr="00373B6C">
        <w:t xml:space="preserve">(Matthew Small, United States Air Force Academy, “His Eyes are Watching You: Domestic Surveillance, Civil Liberties and Executive Power during Times of National Crisis”, cspc.nonprofitsoapbox.com/storage/documents/Fellows2008/Small, 2008) </w:t>
      </w:r>
    </w:p>
    <w:p w:rsidR="00987225" w:rsidRPr="001256F6" w:rsidRDefault="00987225" w:rsidP="00987225">
      <w:pPr>
        <w:rPr>
          <w:rStyle w:val="StyleUnderline"/>
        </w:rPr>
      </w:pPr>
      <w:r w:rsidRPr="001256F6">
        <w:rPr>
          <w:rStyle w:val="StyleUnderline"/>
        </w:rPr>
        <w:t>This paper’s analysis</w:t>
      </w:r>
      <w:r w:rsidRPr="001256F6">
        <w:rPr>
          <w:sz w:val="16"/>
        </w:rPr>
        <w:t xml:space="preserve">, in terms of President Bush’s policies, </w:t>
      </w:r>
      <w:r w:rsidRPr="001256F6">
        <w:rPr>
          <w:rStyle w:val="StyleUnderline"/>
        </w:rPr>
        <w:t xml:space="preserve">focuses on </w:t>
      </w:r>
      <w:r w:rsidRPr="001256F6">
        <w:rPr>
          <w:rStyle w:val="StyleUnderline"/>
          <w:highlight w:val="yellow"/>
        </w:rPr>
        <w:t>electronic surveillance</w:t>
      </w:r>
      <w:r w:rsidRPr="001256F6">
        <w:rPr>
          <w:rStyle w:val="StyleUnderline"/>
        </w:rPr>
        <w:t>;</w:t>
      </w:r>
      <w:r w:rsidRPr="001256F6">
        <w:rPr>
          <w:sz w:val="16"/>
        </w:rPr>
        <w:t xml:space="preserve"> specifically, </w:t>
      </w:r>
      <w:r w:rsidRPr="001256F6">
        <w:rPr>
          <w:rStyle w:val="StyleUnderline"/>
          <w:highlight w:val="yellow"/>
        </w:rPr>
        <w:t>wiretapping phone lines and obtaining caller information from phone companies</w:t>
      </w:r>
      <w:r w:rsidRPr="001256F6">
        <w:rPr>
          <w:sz w:val="16"/>
          <w:highlight w:val="yellow"/>
        </w:rPr>
        <w:t xml:space="preserve">.  </w:t>
      </w:r>
      <w:r w:rsidRPr="001256F6">
        <w:rPr>
          <w:rStyle w:val="StyleUnderline"/>
          <w:highlight w:val="yellow"/>
        </w:rPr>
        <w:t xml:space="preserve">Section f of the </w:t>
      </w:r>
      <w:r w:rsidRPr="001256F6">
        <w:rPr>
          <w:rStyle w:val="StyleUnderline"/>
        </w:rPr>
        <w:t xml:space="preserve">USA </w:t>
      </w:r>
      <w:r w:rsidRPr="001256F6">
        <w:rPr>
          <w:rStyle w:val="StyleUnderline"/>
          <w:highlight w:val="yellow"/>
        </w:rPr>
        <w:t xml:space="preserve">Patriot Act </w:t>
      </w:r>
      <w:r w:rsidRPr="001256F6">
        <w:rPr>
          <w:rStyle w:val="StyleUnderline"/>
        </w:rPr>
        <w:t xml:space="preserve">of 2001 </w:t>
      </w:r>
      <w:r w:rsidRPr="001256F6">
        <w:rPr>
          <w:rStyle w:val="StyleUnderline"/>
          <w:highlight w:val="yellow"/>
        </w:rPr>
        <w:t>defines electronic surveillance</w:t>
      </w:r>
      <w:r w:rsidRPr="001256F6">
        <w:rPr>
          <w:rStyle w:val="StyleUnderline"/>
        </w:rPr>
        <w:t xml:space="preserve"> as: </w:t>
      </w:r>
    </w:p>
    <w:p w:rsidR="00987225" w:rsidRPr="001256F6" w:rsidRDefault="00987225" w:rsidP="00987225">
      <w:pPr>
        <w:rPr>
          <w:sz w:val="16"/>
        </w:rPr>
      </w:pPr>
      <w:r w:rsidRPr="001256F6">
        <w:rPr>
          <w:rStyle w:val="StyleUnderline"/>
        </w:rPr>
        <w:t>[T]he acquisition by an electronic, mechanical, or other surveillance device of the contents of any wire or radio communication sent by or intended to be received by a particular, known United States person who is in the United States,</w:t>
      </w:r>
      <w:r w:rsidRPr="001256F6">
        <w:rPr>
          <w:sz w:val="16"/>
        </w:rPr>
        <w:t xml:space="preserve"> if the contents are acquired by intentionally targeting that United States person, under circumstances in which a person has a reasonable expectation of privacy and a warrant would be required for law enforcement purposes; </w:t>
      </w:r>
    </w:p>
    <w:p w:rsidR="00987225" w:rsidRPr="001256F6" w:rsidRDefault="00987225" w:rsidP="00987225">
      <w:pPr>
        <w:rPr>
          <w:sz w:val="16"/>
        </w:rPr>
      </w:pPr>
      <w:r w:rsidRPr="001256F6">
        <w:rPr>
          <w:rStyle w:val="StyleUnderline"/>
        </w:rPr>
        <w:t xml:space="preserve">Adhering to the above definition allows for a focused analysis of </w:t>
      </w:r>
      <w:r w:rsidRPr="001256F6">
        <w:rPr>
          <w:rStyle w:val="Emphasis"/>
          <w:highlight w:val="yellow"/>
        </w:rPr>
        <w:t>one part of</w:t>
      </w:r>
      <w:r w:rsidRPr="001256F6">
        <w:rPr>
          <w:sz w:val="16"/>
        </w:rPr>
        <w:t xml:space="preserve"> President Bush’s </w:t>
      </w:r>
      <w:r w:rsidRPr="001256F6">
        <w:rPr>
          <w:rStyle w:val="Emphasis"/>
          <w:highlight w:val="yellow"/>
        </w:rPr>
        <w:t>domestic surveillance policy</w:t>
      </w:r>
      <w:r w:rsidRPr="001256F6">
        <w:rPr>
          <w:sz w:val="16"/>
        </w:rPr>
        <w:t xml:space="preserve"> as its implementation relates to the executive’s ability to abridge certain civil liberties.  However, since electronic surveillance did not become an issue of public concern until the 1920s, there would seem to be a problem with the proposed analysis</w:t>
      </w:r>
    </w:p>
    <w:p w:rsidR="00987225" w:rsidRDefault="00987225" w:rsidP="00987225"/>
    <w:p w:rsidR="00DB3B1C" w:rsidRDefault="00373B6C" w:rsidP="00235568">
      <w:pPr>
        <w:pStyle w:val="Heading3"/>
      </w:pPr>
      <w:r>
        <w:lastRenderedPageBreak/>
        <w:t>Domestic Surveillance</w:t>
      </w:r>
      <w:r w:rsidR="00094441">
        <w:t xml:space="preserve"> = Too Broad </w:t>
      </w:r>
    </w:p>
    <w:p w:rsidR="001256F6" w:rsidRDefault="001256F6" w:rsidP="00373B6C">
      <w:pPr>
        <w:rPr>
          <w:rStyle w:val="Heading4Char"/>
        </w:rPr>
      </w:pPr>
    </w:p>
    <w:p w:rsidR="001256F6" w:rsidRPr="001256F6" w:rsidRDefault="001256F6" w:rsidP="00AC47F2">
      <w:pPr>
        <w:pStyle w:val="Heading4"/>
      </w:pPr>
      <w:r w:rsidRPr="001256F6">
        <w:t>Narrowing the scope of “domestic surveillance” is a prerequisite to evaluating whether or not the policies are good or bad—current understandings are overly broad which proves the necessity of our interp</w:t>
      </w:r>
    </w:p>
    <w:p w:rsidR="00373B6C" w:rsidRDefault="00373B6C" w:rsidP="00373B6C">
      <w:r w:rsidRPr="00373B6C">
        <w:rPr>
          <w:rStyle w:val="Heading4Char"/>
        </w:rPr>
        <w:t>Small ‘8</w:t>
      </w:r>
      <w:r>
        <w:t xml:space="preserve"> </w:t>
      </w:r>
      <w:r w:rsidRPr="00373B6C">
        <w:t xml:space="preserve">(Matthew Small, United States Air Force Academy, “His Eyes are Watching You: Domestic Surveillance, Civil Liberties and Executive Power during Times of National Crisis”, cspc.nonprofitsoapbox.com/storage/documents/Fellows2008/Small, 2008) </w:t>
      </w:r>
    </w:p>
    <w:p w:rsidR="000B2239" w:rsidRPr="001256F6" w:rsidRDefault="000B2239" w:rsidP="007C2380">
      <w:pPr>
        <w:ind w:left="-5" w:right="2"/>
        <w:rPr>
          <w:rStyle w:val="Emphasis"/>
        </w:rPr>
      </w:pPr>
      <w:r w:rsidRPr="001256F6">
        <w:rPr>
          <w:rStyle w:val="Emphasis"/>
          <w:highlight w:val="yellow"/>
        </w:rPr>
        <w:t>Before one can make any sort of assessment of domestic surveillance policies, it is first necessary to narrow the scope of the term “domestic surveillance.</w:t>
      </w:r>
      <w:r w:rsidRPr="001256F6">
        <w:rPr>
          <w:sz w:val="16"/>
        </w:rPr>
        <w:t xml:space="preserve">”  Domestic surveillance is a subset of intelligence gathering.  Intelligence, as it is to be understood in this context, is “information that meets the stated or understood needs of policy makers and has been collected, processed and narrowed to meet those needs” (Lowenthal 2006, 2).  In essence, </w:t>
      </w:r>
      <w:r w:rsidRPr="001256F6">
        <w:rPr>
          <w:rStyle w:val="StyleUnderline"/>
          <w:highlight w:val="yellow"/>
        </w:rPr>
        <w:t>domestic surveillance is a means to an end; the end being intelligence</w:t>
      </w:r>
      <w:r w:rsidRPr="001256F6">
        <w:rPr>
          <w:rStyle w:val="StyleUnderline"/>
        </w:rPr>
        <w:t>.</w:t>
      </w:r>
      <w:r w:rsidRPr="001256F6">
        <w:rPr>
          <w:sz w:val="16"/>
        </w:rPr>
        <w:t xml:space="preserve">  </w:t>
      </w:r>
      <w:r w:rsidRPr="001256F6">
        <w:rPr>
          <w:rStyle w:val="StyleUnderline"/>
          <w:highlight w:val="yellow"/>
        </w:rPr>
        <w:t>The intelligence community</w:t>
      </w:r>
      <w:r w:rsidRPr="001256F6">
        <w:rPr>
          <w:rStyle w:val="StyleUnderline"/>
        </w:rPr>
        <w:t xml:space="preserve"> best </w:t>
      </w:r>
      <w:r w:rsidRPr="001256F6">
        <w:rPr>
          <w:rStyle w:val="StyleUnderline"/>
          <w:highlight w:val="yellow"/>
        </w:rPr>
        <w:t>understands domestic surveillance as the acquisition of nonpublic information concerning U</w:t>
      </w:r>
      <w:r w:rsidRPr="001256F6">
        <w:rPr>
          <w:rStyle w:val="StyleUnderline"/>
        </w:rPr>
        <w:t xml:space="preserve">nited </w:t>
      </w:r>
      <w:r w:rsidRPr="001256F6">
        <w:rPr>
          <w:rStyle w:val="StyleUnderline"/>
          <w:highlight w:val="yellow"/>
        </w:rPr>
        <w:t>S</w:t>
      </w:r>
      <w:r w:rsidRPr="001256F6">
        <w:rPr>
          <w:rStyle w:val="StyleUnderline"/>
        </w:rPr>
        <w:t>tates</w:t>
      </w:r>
      <w:r w:rsidRPr="001256F6">
        <w:rPr>
          <w:rStyle w:val="StyleUnderline"/>
          <w:highlight w:val="yellow"/>
        </w:rPr>
        <w:t xml:space="preserve"> persons</w:t>
      </w:r>
      <w:r w:rsidRPr="001256F6">
        <w:rPr>
          <w:rStyle w:val="StyleUnderline"/>
        </w:rPr>
        <w:t xml:space="preserve"> </w:t>
      </w:r>
      <w:r w:rsidRPr="001256F6">
        <w:rPr>
          <w:sz w:val="16"/>
        </w:rPr>
        <w:t>(Exe</w:t>
      </w:r>
      <w:r w:rsidR="007C2380" w:rsidRPr="001256F6">
        <w:rPr>
          <w:sz w:val="16"/>
        </w:rPr>
        <w:t xml:space="preserve">cutive Order 12333 (3.4) (i)). </w:t>
      </w:r>
      <w:r w:rsidRPr="001256F6">
        <w:rPr>
          <w:rStyle w:val="Emphasis"/>
          <w:highlight w:val="yellow"/>
        </w:rPr>
        <w:t>With this definition domestic surveillance remains an overly broad concept.</w:t>
      </w:r>
      <w:r w:rsidRPr="001256F6">
        <w:rPr>
          <w:rStyle w:val="Emphasis"/>
        </w:rPr>
        <w:t xml:space="preserve"> </w:t>
      </w:r>
    </w:p>
    <w:p w:rsidR="007C2380" w:rsidRDefault="007C2380" w:rsidP="007C2380">
      <w:pPr>
        <w:ind w:left="-5" w:right="2"/>
      </w:pPr>
    </w:p>
    <w:p w:rsidR="00B53823" w:rsidRDefault="00B53823" w:rsidP="00B832C2">
      <w:pPr>
        <w:pStyle w:val="Heading1"/>
      </w:pPr>
      <w:r>
        <w:lastRenderedPageBreak/>
        <w:t>T Shells</w:t>
      </w:r>
    </w:p>
    <w:p w:rsidR="00856216" w:rsidRDefault="00B832C2" w:rsidP="00B53823">
      <w:pPr>
        <w:pStyle w:val="Heading2"/>
      </w:pPr>
      <w:r>
        <w:lastRenderedPageBreak/>
        <w:t>Domestic Surveillance = for Human Terrorism</w:t>
      </w:r>
      <w:r w:rsidR="00D60DB2">
        <w:t xml:space="preserve"> (Ag aff) </w:t>
      </w:r>
    </w:p>
    <w:p w:rsidR="00B832C2" w:rsidRDefault="00B832C2" w:rsidP="00B53823">
      <w:pPr>
        <w:pStyle w:val="Heading3"/>
      </w:pPr>
      <w:r>
        <w:lastRenderedPageBreak/>
        <w:t>1NC T</w:t>
      </w:r>
    </w:p>
    <w:p w:rsidR="00CB3C40" w:rsidRDefault="00CB3C40" w:rsidP="00CB3C40"/>
    <w:p w:rsidR="00E439F2" w:rsidRDefault="00B14EAD" w:rsidP="00AC47F2">
      <w:pPr>
        <w:spacing w:after="0"/>
        <w:rPr>
          <w:rFonts w:eastAsiaTheme="majorEastAsia" w:cstheme="majorBidi"/>
          <w:b/>
          <w:iCs/>
          <w:sz w:val="26"/>
        </w:rPr>
      </w:pPr>
      <w:r>
        <w:rPr>
          <w:rFonts w:eastAsiaTheme="majorEastAsia" w:cstheme="majorBidi"/>
          <w:b/>
          <w:iCs/>
          <w:sz w:val="26"/>
        </w:rPr>
        <w:t>A. Definition</w:t>
      </w:r>
      <w:r w:rsidR="00E439F2">
        <w:rPr>
          <w:rFonts w:eastAsiaTheme="majorEastAsia" w:cstheme="majorBidi"/>
          <w:b/>
          <w:iCs/>
          <w:sz w:val="26"/>
        </w:rPr>
        <w:t xml:space="preserve">—domestic surveillance is only for human terrorism </w:t>
      </w:r>
    </w:p>
    <w:p w:rsidR="00CB3C40" w:rsidRPr="008D365D" w:rsidRDefault="00E439F2" w:rsidP="008D365D">
      <w:r w:rsidRPr="00E439F2">
        <w:rPr>
          <w:rFonts w:eastAsiaTheme="majorEastAsia" w:cstheme="majorBidi"/>
          <w:b/>
          <w:iCs/>
          <w:sz w:val="26"/>
        </w:rPr>
        <w:t>DOJ ‘6</w:t>
      </w:r>
      <w:r>
        <w:t xml:space="preserve"> </w:t>
      </w:r>
      <w:r w:rsidR="00CB3C40" w:rsidRPr="008D365D">
        <w:t xml:space="preserve">(U.S. Department of Justice, “The NSA Program to Detect and Prevent Terrorist Attacks Myth v. Reality”, </w:t>
      </w:r>
      <w:r w:rsidR="008D365D" w:rsidRPr="008D365D">
        <w:t xml:space="preserve">justice.gov/.../nsa_myth_v_reality.pdf, </w:t>
      </w:r>
      <w:r w:rsidR="00B53920" w:rsidRPr="008D365D">
        <w:t xml:space="preserve">January 27th, 2006) </w:t>
      </w:r>
    </w:p>
    <w:p w:rsidR="00CB3C40" w:rsidRPr="00E439F2" w:rsidRDefault="00CB3C40" w:rsidP="00CB3C40">
      <w:pPr>
        <w:spacing w:line="240" w:lineRule="auto"/>
        <w:rPr>
          <w:sz w:val="16"/>
        </w:rPr>
      </w:pPr>
      <w:r w:rsidRPr="00E439F2">
        <w:rPr>
          <w:sz w:val="16"/>
        </w:rPr>
        <w:t xml:space="preserve">Myth:  The NSA program is a </w:t>
      </w:r>
      <w:r w:rsidRPr="001E484E">
        <w:rPr>
          <w:rStyle w:val="StyleUnderline"/>
          <w:highlight w:val="yellow"/>
        </w:rPr>
        <w:t>domestic</w:t>
      </w:r>
      <w:r w:rsidRPr="00E439F2">
        <w:rPr>
          <w:sz w:val="16"/>
        </w:rPr>
        <w:t xml:space="preserve"> eavesdropping </w:t>
      </w:r>
      <w:r w:rsidRPr="001E484E">
        <w:rPr>
          <w:rStyle w:val="StyleUnderline"/>
          <w:highlight w:val="yellow"/>
        </w:rPr>
        <w:t>program</w:t>
      </w:r>
      <w:r w:rsidRPr="00E439F2">
        <w:rPr>
          <w:sz w:val="16"/>
        </w:rPr>
        <w:t xml:space="preserve"> used to spy on innocent Americans. </w:t>
      </w:r>
    </w:p>
    <w:p w:rsidR="00CB3C40" w:rsidRPr="00E439F2" w:rsidRDefault="00CB3C40" w:rsidP="00CB3C40">
      <w:pPr>
        <w:spacing w:line="240" w:lineRule="auto"/>
        <w:rPr>
          <w:sz w:val="16"/>
        </w:rPr>
      </w:pPr>
      <w:r w:rsidRPr="00E439F2">
        <w:rPr>
          <w:sz w:val="16"/>
        </w:rPr>
        <w:t xml:space="preserve">Reality: The NSA program is </w:t>
      </w:r>
      <w:r w:rsidRPr="001E484E">
        <w:rPr>
          <w:rStyle w:val="Emphasis"/>
          <w:highlight w:val="yellow"/>
        </w:rPr>
        <w:t>narrowly focused</w:t>
      </w:r>
      <w:r w:rsidRPr="00E439F2">
        <w:rPr>
          <w:sz w:val="16"/>
        </w:rPr>
        <w:t xml:space="preserve">, </w:t>
      </w:r>
      <w:r w:rsidRPr="00E439F2">
        <w:rPr>
          <w:rStyle w:val="StyleUnderline"/>
        </w:rPr>
        <w:t xml:space="preserve">aimed only at international calls and </w:t>
      </w:r>
      <w:r w:rsidRPr="001E484E">
        <w:rPr>
          <w:rStyle w:val="Emphasis"/>
          <w:highlight w:val="yellow"/>
        </w:rPr>
        <w:t>targeted at al Qaeda and related groups</w:t>
      </w:r>
      <w:r w:rsidRPr="00E439F2">
        <w:rPr>
          <w:rStyle w:val="Emphasis"/>
        </w:rPr>
        <w:t>.</w:t>
      </w:r>
      <w:r w:rsidRPr="00E439F2">
        <w:rPr>
          <w:sz w:val="16"/>
        </w:rPr>
        <w:t xml:space="preserve">  </w:t>
      </w:r>
      <w:r w:rsidRPr="001E484E">
        <w:rPr>
          <w:rStyle w:val="StyleUnderline"/>
          <w:highlight w:val="yellow"/>
        </w:rPr>
        <w:t>Safeguards</w:t>
      </w:r>
      <w:r w:rsidRPr="00E439F2">
        <w:rPr>
          <w:rStyle w:val="StyleUnderline"/>
        </w:rPr>
        <w:t xml:space="preserve"> are in place to </w:t>
      </w:r>
      <w:r w:rsidRPr="001E484E">
        <w:rPr>
          <w:rStyle w:val="StyleUnderline"/>
          <w:highlight w:val="yellow"/>
        </w:rPr>
        <w:t>protect</w:t>
      </w:r>
      <w:r w:rsidRPr="00E439F2">
        <w:rPr>
          <w:rStyle w:val="StyleUnderline"/>
        </w:rPr>
        <w:t xml:space="preserve"> the </w:t>
      </w:r>
      <w:r w:rsidRPr="001E484E">
        <w:rPr>
          <w:rStyle w:val="StyleUnderline"/>
          <w:highlight w:val="yellow"/>
        </w:rPr>
        <w:t>civil liberties of ordinary Americans</w:t>
      </w:r>
      <w:r w:rsidRPr="00E439F2">
        <w:rPr>
          <w:rStyle w:val="StyleUnderline"/>
        </w:rPr>
        <w:t>.</w:t>
      </w:r>
      <w:r w:rsidRPr="00E439F2">
        <w:rPr>
          <w:sz w:val="16"/>
        </w:rPr>
        <w:t xml:space="preserve"> </w:t>
      </w:r>
    </w:p>
    <w:p w:rsidR="00CB3C40" w:rsidRPr="00E439F2" w:rsidRDefault="00CB3C40" w:rsidP="00CB3C40">
      <w:pPr>
        <w:spacing w:line="240" w:lineRule="auto"/>
        <w:rPr>
          <w:sz w:val="16"/>
        </w:rPr>
      </w:pPr>
      <w:r w:rsidRPr="00E439F2">
        <w:rPr>
          <w:sz w:val="16"/>
        </w:rPr>
        <w:t xml:space="preserve">The program </w:t>
      </w:r>
      <w:r w:rsidRPr="00E439F2">
        <w:rPr>
          <w:rStyle w:val="StyleUnderline"/>
        </w:rPr>
        <w:t>only applies to communications where one party is located outside of the United States</w:t>
      </w:r>
      <w:r w:rsidRPr="00E439F2">
        <w:rPr>
          <w:sz w:val="16"/>
        </w:rPr>
        <w:t xml:space="preserve">. </w:t>
      </w:r>
    </w:p>
    <w:p w:rsidR="00CB3C40" w:rsidRPr="00E439F2" w:rsidRDefault="00CB3C40" w:rsidP="00CB3C40">
      <w:pPr>
        <w:spacing w:line="240" w:lineRule="auto"/>
        <w:rPr>
          <w:rStyle w:val="StyleUnderline"/>
        </w:rPr>
      </w:pPr>
      <w:r w:rsidRPr="00E439F2">
        <w:rPr>
          <w:sz w:val="16"/>
        </w:rPr>
        <w:t xml:space="preserve">The NSA terrorist </w:t>
      </w:r>
      <w:r w:rsidRPr="001E484E">
        <w:rPr>
          <w:rStyle w:val="StyleUnderline"/>
          <w:highlight w:val="yellow"/>
        </w:rPr>
        <w:t>surveillance program</w:t>
      </w:r>
      <w:r w:rsidRPr="00E439F2">
        <w:rPr>
          <w:sz w:val="16"/>
        </w:rPr>
        <w:t xml:space="preserve"> described by the President is </w:t>
      </w:r>
      <w:r w:rsidRPr="001E484E">
        <w:rPr>
          <w:rStyle w:val="Emphasis"/>
          <w:highlight w:val="yellow"/>
        </w:rPr>
        <w:t>only focused</w:t>
      </w:r>
      <w:r w:rsidRPr="001E484E">
        <w:rPr>
          <w:rStyle w:val="StyleUnderline"/>
          <w:highlight w:val="yellow"/>
        </w:rPr>
        <w:t xml:space="preserve"> on members of Al Qaeda and affiliated groups.</w:t>
      </w:r>
      <w:r w:rsidRPr="00E439F2">
        <w:rPr>
          <w:rStyle w:val="StyleUnderline"/>
        </w:rPr>
        <w:t xml:space="preserve"> </w:t>
      </w:r>
      <w:r w:rsidRPr="001E484E">
        <w:rPr>
          <w:rStyle w:val="StyleUnderline"/>
          <w:highlight w:val="yellow"/>
        </w:rPr>
        <w:t>Communications</w:t>
      </w:r>
      <w:r w:rsidRPr="00E439F2">
        <w:rPr>
          <w:rStyle w:val="StyleUnderline"/>
        </w:rPr>
        <w:t xml:space="preserve"> are </w:t>
      </w:r>
      <w:r w:rsidRPr="001E484E">
        <w:rPr>
          <w:rStyle w:val="StyleUnderline"/>
          <w:highlight w:val="yellow"/>
        </w:rPr>
        <w:t>only intercepted if there is</w:t>
      </w:r>
      <w:r w:rsidRPr="00E439F2">
        <w:rPr>
          <w:rStyle w:val="StyleUnderline"/>
        </w:rPr>
        <w:t xml:space="preserve"> a </w:t>
      </w:r>
      <w:r w:rsidRPr="001E484E">
        <w:rPr>
          <w:rStyle w:val="StyleUnderline"/>
          <w:highlight w:val="yellow"/>
        </w:rPr>
        <w:t>reasonable basis to believe that one party</w:t>
      </w:r>
      <w:r w:rsidRPr="00E439F2">
        <w:rPr>
          <w:rStyle w:val="StyleUnderline"/>
        </w:rPr>
        <w:t xml:space="preserve"> to the communication </w:t>
      </w:r>
      <w:r w:rsidRPr="001E484E">
        <w:rPr>
          <w:rStyle w:val="StyleUnderline"/>
          <w:highlight w:val="yellow"/>
        </w:rPr>
        <w:t>is a member</w:t>
      </w:r>
      <w:r w:rsidRPr="00E439F2">
        <w:rPr>
          <w:rStyle w:val="StyleUnderline"/>
        </w:rPr>
        <w:t xml:space="preserve"> of al Qaeda, </w:t>
      </w:r>
      <w:r w:rsidRPr="001E484E">
        <w:rPr>
          <w:rStyle w:val="StyleUnderline"/>
        </w:rPr>
        <w:t>affiliated with al Qaeda</w:t>
      </w:r>
      <w:r w:rsidRPr="00E439F2">
        <w:rPr>
          <w:rStyle w:val="StyleUnderline"/>
        </w:rPr>
        <w:t xml:space="preserve">, or </w:t>
      </w:r>
      <w:r w:rsidRPr="001E484E">
        <w:rPr>
          <w:rStyle w:val="StyleUnderline"/>
        </w:rPr>
        <w:t>a member</w:t>
      </w:r>
      <w:r w:rsidRPr="00E439F2">
        <w:rPr>
          <w:rStyle w:val="StyleUnderline"/>
        </w:rPr>
        <w:t xml:space="preserve"> of an organization affiliated with al Qaeda. </w:t>
      </w:r>
    </w:p>
    <w:p w:rsidR="00CB3C40" w:rsidRDefault="00CB3C40" w:rsidP="001E484E">
      <w:pPr>
        <w:spacing w:line="240" w:lineRule="auto"/>
        <w:rPr>
          <w:sz w:val="16"/>
        </w:rPr>
      </w:pPr>
      <w:r w:rsidRPr="00E439F2">
        <w:rPr>
          <w:sz w:val="16"/>
        </w:rPr>
        <w:t xml:space="preserve">The program is designed to target a key tactic of al Qaeda:  </w:t>
      </w:r>
      <w:r w:rsidRPr="00E439F2">
        <w:rPr>
          <w:rStyle w:val="StyleUnderline"/>
        </w:rPr>
        <w:t>infiltrating foreign agents into the United States and controlling their movements through electronic communications</w:t>
      </w:r>
      <w:r w:rsidRPr="00E439F2">
        <w:rPr>
          <w:sz w:val="16"/>
        </w:rPr>
        <w:t xml:space="preserve">, just as it did leading up to the September 11 attacks. </w:t>
      </w:r>
    </w:p>
    <w:p w:rsidR="001E484E" w:rsidRPr="001E484E" w:rsidRDefault="001E484E" w:rsidP="001E484E">
      <w:pPr>
        <w:spacing w:line="240" w:lineRule="auto"/>
        <w:rPr>
          <w:sz w:val="16"/>
        </w:rPr>
      </w:pPr>
    </w:p>
    <w:p w:rsidR="00E439F2" w:rsidRDefault="0000206C" w:rsidP="00AC47F2">
      <w:pPr>
        <w:pStyle w:val="Heading4"/>
      </w:pPr>
      <w:r>
        <w:t xml:space="preserve">B. </w:t>
      </w:r>
      <w:r w:rsidR="00E439F2">
        <w:t>Violation—they don’t curtail related to human terrorism</w:t>
      </w:r>
      <w:r w:rsidR="00F33489">
        <w:t xml:space="preserve">, they eliminate the Animal Disease Traceability Program </w:t>
      </w:r>
      <w:r w:rsidR="00E439F2">
        <w:t xml:space="preserve"> </w:t>
      </w:r>
    </w:p>
    <w:p w:rsidR="00CD28B1" w:rsidRDefault="00CD28B1" w:rsidP="00CD28B1"/>
    <w:p w:rsidR="00CD28B1" w:rsidRDefault="0000206C" w:rsidP="00AC47F2">
      <w:pPr>
        <w:pStyle w:val="Heading4"/>
      </w:pPr>
      <w:r>
        <w:t>C. Standards</w:t>
      </w:r>
      <w:r w:rsidR="00ED0308">
        <w:t>—</w:t>
      </w:r>
    </w:p>
    <w:p w:rsidR="00ED0308" w:rsidRDefault="00ED0308" w:rsidP="00AC47F2">
      <w:pPr>
        <w:pStyle w:val="Heading4"/>
      </w:pPr>
      <w:r>
        <w:t xml:space="preserve">Limits—infinite number of things tangentially related to </w:t>
      </w:r>
      <w:r w:rsidR="00073934">
        <w:t>surveillance only crafting the topic around the question of human terrorism creates a predictable stasis</w:t>
      </w:r>
    </w:p>
    <w:p w:rsidR="00073934" w:rsidRDefault="00073934" w:rsidP="00AC47F2">
      <w:pPr>
        <w:pStyle w:val="Heading4"/>
      </w:pPr>
      <w:r>
        <w:t>Ground—core negative offense revolves around questions of human terrorism</w:t>
      </w:r>
    </w:p>
    <w:p w:rsidR="00864586" w:rsidRDefault="00864586" w:rsidP="00864586"/>
    <w:p w:rsidR="0000206C" w:rsidRDefault="0000206C" w:rsidP="00AC47F2">
      <w:pPr>
        <w:pStyle w:val="Heading4"/>
      </w:pPr>
      <w:r>
        <w:t>D. Voting Issue—</w:t>
      </w:r>
      <w:r w:rsidR="00945AE9">
        <w:t>topicality at camp set</w:t>
      </w:r>
      <w:r w:rsidR="00EC1835">
        <w:t>s</w:t>
      </w:r>
      <w:r w:rsidR="00945AE9">
        <w:t xml:space="preserve"> a precedent and deter</w:t>
      </w:r>
      <w:r w:rsidR="00264DFE">
        <w:t>s</w:t>
      </w:r>
      <w:r w:rsidR="00945AE9">
        <w:t xml:space="preserve"> bad aff’s </w:t>
      </w:r>
    </w:p>
    <w:p w:rsidR="007C4B9B" w:rsidRDefault="0067403B" w:rsidP="00B53823">
      <w:pPr>
        <w:pStyle w:val="Heading3"/>
      </w:pPr>
      <w:r>
        <w:lastRenderedPageBreak/>
        <w:t>***</w:t>
      </w:r>
      <w:r w:rsidR="00864586">
        <w:t xml:space="preserve">2NC </w:t>
      </w:r>
      <w:r w:rsidR="007C4B9B">
        <w:t>Arguments to Integrate</w:t>
      </w:r>
    </w:p>
    <w:p w:rsidR="00864586" w:rsidRDefault="007C4B9B" w:rsidP="00B53823">
      <w:pPr>
        <w:pStyle w:val="Heading3"/>
      </w:pPr>
      <w:r>
        <w:lastRenderedPageBreak/>
        <w:t>---OV/Interp</w:t>
      </w:r>
    </w:p>
    <w:p w:rsidR="00825D0D" w:rsidRDefault="00825D0D" w:rsidP="00AC47F2">
      <w:pPr>
        <w:pStyle w:val="Heading4"/>
      </w:pPr>
      <w:r>
        <w:t>Our interpretation is that domestic surveillance is only for human terrorism—that’s DOJ—prefer our interpretation of the topic</w:t>
      </w:r>
    </w:p>
    <w:p w:rsidR="0042671B" w:rsidRDefault="00825D0D" w:rsidP="0042671B">
      <w:pPr>
        <w:pStyle w:val="Heading4"/>
      </w:pPr>
      <w:r>
        <w:tab/>
        <w:t>Evidence quality—only the DOJ has the authority to craft a legal opinion of domestic surveillance which a topicality debate on this topic requires</w:t>
      </w:r>
      <w:r w:rsidR="00A20CB0">
        <w:t xml:space="preserve"> and their opinion is by far more important on this question than </w:t>
      </w:r>
      <w:r w:rsidR="00A20CB0" w:rsidRPr="000B760C">
        <w:rPr>
          <w:b w:val="0"/>
          <w:sz w:val="22"/>
        </w:rPr>
        <w:t>[whoever wrote the 2AC interp ev]</w:t>
      </w:r>
      <w:r>
        <w:t xml:space="preserve">—we should emulate their vision </w:t>
      </w:r>
    </w:p>
    <w:p w:rsidR="00EA43E8" w:rsidRPr="005825DC" w:rsidRDefault="00EA43E8" w:rsidP="00EA43E8">
      <w:pPr>
        <w:pStyle w:val="Heading4"/>
      </w:pPr>
      <w:r>
        <w:tab/>
        <w:t xml:space="preserve">Our vision includes aff’s that curtail wiretapping, email monitoring, geographic location, etc. </w:t>
      </w:r>
      <w:r>
        <w:rPr>
          <w:i/>
        </w:rPr>
        <w:t xml:space="preserve">for things related </w:t>
      </w:r>
      <w:r w:rsidR="005825DC">
        <w:rPr>
          <w:i/>
        </w:rPr>
        <w:t xml:space="preserve">to human terrorism </w:t>
      </w:r>
      <w:r w:rsidR="005825DC">
        <w:t xml:space="preserve">which gives the aff sufficient flexibility </w:t>
      </w:r>
    </w:p>
    <w:p w:rsidR="0042671B" w:rsidRDefault="0042671B" w:rsidP="0042671B">
      <w:pPr>
        <w:pStyle w:val="Heading4"/>
      </w:pPr>
      <w:r>
        <w:tab/>
        <w:t xml:space="preserve">This matters—it’s the beginning of the year and camp debates impact people’s ideological formation and interpretation of the topic </w:t>
      </w:r>
    </w:p>
    <w:p w:rsidR="007C4B9B" w:rsidRDefault="007C4B9B" w:rsidP="007C4B9B"/>
    <w:p w:rsidR="007C4B9B" w:rsidRPr="007C4B9B" w:rsidRDefault="007C4B9B" w:rsidP="007C4B9B">
      <w:pPr>
        <w:pStyle w:val="Heading3"/>
      </w:pPr>
      <w:r>
        <w:lastRenderedPageBreak/>
        <w:t xml:space="preserve">---Limits </w:t>
      </w:r>
    </w:p>
    <w:p w:rsidR="006B1CA3" w:rsidRDefault="00497301" w:rsidP="00AC47F2">
      <w:pPr>
        <w:pStyle w:val="Heading4"/>
      </w:pPr>
      <w:r>
        <w:tab/>
      </w:r>
      <w:r w:rsidR="000E51DF">
        <w:t>Limits</w:t>
      </w:r>
      <w:r w:rsidR="000A7E9A">
        <w:t>—the vast majority of the best literature surrounding domestic surveillance is about human terrorism—they skirt that and exponentially expand the number of cases the negative would be forced to prepare for</w:t>
      </w:r>
      <w:r w:rsidR="006B1CA3">
        <w:t>;</w:t>
      </w:r>
    </w:p>
    <w:p w:rsidR="006B1CA3" w:rsidRDefault="006B1CA3" w:rsidP="006B1CA3">
      <w:r>
        <w:t>-animal tracking</w:t>
      </w:r>
    </w:p>
    <w:p w:rsidR="006B1CA3" w:rsidRDefault="006B1CA3" w:rsidP="006B1CA3">
      <w:r>
        <w:t>-recycling</w:t>
      </w:r>
    </w:p>
    <w:p w:rsidR="006B1CA3" w:rsidRDefault="006B1CA3" w:rsidP="006B1CA3">
      <w:r>
        <w:t>-</w:t>
      </w:r>
      <w:r w:rsidR="00207046">
        <w:t xml:space="preserve">phone tapping </w:t>
      </w:r>
      <w:r>
        <w:t>unfaithful significant others</w:t>
      </w:r>
    </w:p>
    <w:p w:rsidR="006B1CA3" w:rsidRDefault="006B1CA3" w:rsidP="006B1CA3">
      <w:r>
        <w:t>-</w:t>
      </w:r>
      <w:r w:rsidR="00207046">
        <w:t xml:space="preserve">spying on </w:t>
      </w:r>
      <w:r>
        <w:t>those who support or are against a certain issue</w:t>
      </w:r>
    </w:p>
    <w:p w:rsidR="006B1CA3" w:rsidRDefault="006B1CA3" w:rsidP="006B1CA3">
      <w:r>
        <w:t>-</w:t>
      </w:r>
      <w:r w:rsidR="003D6D09">
        <w:t xml:space="preserve">food purchases </w:t>
      </w:r>
    </w:p>
    <w:p w:rsidR="00A34B09" w:rsidRDefault="00A34B09" w:rsidP="006B1CA3">
      <w:r>
        <w:t>-innocent people’s movement</w:t>
      </w:r>
    </w:p>
    <w:p w:rsidR="00A34B09" w:rsidRDefault="00A34B09" w:rsidP="006B1CA3">
      <w:r>
        <w:t>-</w:t>
      </w:r>
      <w:r w:rsidR="001511BB">
        <w:t xml:space="preserve">snapchat info </w:t>
      </w:r>
    </w:p>
    <w:p w:rsidR="004C2F5D" w:rsidRPr="006B1CA3" w:rsidRDefault="004C2F5D" w:rsidP="006B1CA3">
      <w:r>
        <w:t xml:space="preserve">-water usage </w:t>
      </w:r>
    </w:p>
    <w:p w:rsidR="00497301" w:rsidRPr="00E807FB" w:rsidRDefault="00E529DC" w:rsidP="00E807FB">
      <w:pPr>
        <w:pStyle w:val="Heading4"/>
      </w:pPr>
      <w:r w:rsidRPr="00E807FB">
        <w:t>An</w:t>
      </w:r>
      <w:r w:rsidR="0015665C" w:rsidRPr="00E807FB">
        <w:t>y</w:t>
      </w:r>
      <w:r w:rsidRPr="00E807FB">
        <w:t xml:space="preserve"> interpretation which allows these affs and more would</w:t>
      </w:r>
      <w:r w:rsidR="00EF6560" w:rsidRPr="00E807FB">
        <w:t xml:space="preserve"> </w:t>
      </w:r>
      <w:r w:rsidRPr="00E807FB">
        <w:t xml:space="preserve">drastically decrease </w:t>
      </w:r>
      <w:r w:rsidR="000A7E9A" w:rsidRPr="00E807FB">
        <w:t>the quality of debate</w:t>
      </w:r>
      <w:r w:rsidR="00EF6560" w:rsidRPr="00E807FB">
        <w:t>s</w:t>
      </w:r>
      <w:r w:rsidR="000A7E9A" w:rsidRPr="00E807FB">
        <w:t xml:space="preserve"> by irreparably skewing preparation towards the aff</w:t>
      </w:r>
      <w:r w:rsidR="00E807FB" w:rsidRPr="00E807FB">
        <w:t xml:space="preserve">-- that makes specific clash impossible and creates a race to terrible generics </w:t>
      </w:r>
      <w:r w:rsidR="000A7E9A" w:rsidRPr="00E807FB">
        <w:t xml:space="preserve">—err neg they get </w:t>
      </w:r>
      <w:r w:rsidR="00EF6560" w:rsidRPr="00E807FB">
        <w:t xml:space="preserve">to </w:t>
      </w:r>
      <w:r w:rsidR="000A7E9A" w:rsidRPr="00E807FB">
        <w:t xml:space="preserve">speak first and last and the case for reducing domestic surveillance </w:t>
      </w:r>
      <w:r w:rsidR="004F507B" w:rsidRPr="00E807FB">
        <w:t xml:space="preserve">on non-terrorism related issues is overwhelming persuasive </w:t>
      </w:r>
    </w:p>
    <w:p w:rsidR="007C4B9B" w:rsidRDefault="007C4B9B" w:rsidP="007C4B9B"/>
    <w:p w:rsidR="0042671B" w:rsidRPr="00601EDC" w:rsidRDefault="00337895" w:rsidP="0042671B">
      <w:pPr>
        <w:pStyle w:val="Heading4"/>
      </w:pPr>
      <w:r>
        <w:t>Our</w:t>
      </w:r>
      <w:r w:rsidR="0015665C">
        <w:t xml:space="preserve"> case list accurately reflects their vision of debate—</w:t>
      </w:r>
      <w:r w:rsidR="006A5A11">
        <w:t xml:space="preserve">there are an infinite number of things they could curtail domestic surveillance on, </w:t>
      </w:r>
      <w:r w:rsidR="001855C5">
        <w:t xml:space="preserve">for example </w:t>
      </w:r>
      <w:r w:rsidR="0015665C">
        <w:t xml:space="preserve">library monitoring </w:t>
      </w:r>
    </w:p>
    <w:p w:rsidR="0042671B" w:rsidRDefault="0042671B" w:rsidP="0042671B">
      <w:r w:rsidRPr="00373B6C">
        <w:rPr>
          <w:rStyle w:val="Heading4Char"/>
        </w:rPr>
        <w:t>Small ‘8</w:t>
      </w:r>
      <w:r>
        <w:t xml:space="preserve"> </w:t>
      </w:r>
      <w:r w:rsidRPr="00373B6C">
        <w:t xml:space="preserve">(Matthew Small, United States Air Force Academy, “His Eyes are Watching You: Domestic Surveillance, Civil Liberties and Executive Power during Times of National Crisis”, cspc.nonprofitsoapbox.com/storage/documents/Fellows2008/Small, 2008) </w:t>
      </w:r>
    </w:p>
    <w:p w:rsidR="0042671B" w:rsidRPr="001256F6" w:rsidRDefault="0042671B" w:rsidP="0042671B">
      <w:pPr>
        <w:ind w:left="-15" w:right="2"/>
        <w:rPr>
          <w:sz w:val="16"/>
        </w:rPr>
      </w:pPr>
      <w:r w:rsidRPr="001256F6">
        <w:rPr>
          <w:rStyle w:val="StyleUnderline"/>
        </w:rPr>
        <w:t xml:space="preserve">The USA </w:t>
      </w:r>
      <w:r w:rsidRPr="001256F6">
        <w:rPr>
          <w:rStyle w:val="StyleUnderline"/>
          <w:highlight w:val="yellow"/>
        </w:rPr>
        <w:t>Patriot Act provided much of the latitude under which</w:t>
      </w:r>
      <w:r w:rsidRPr="001256F6">
        <w:rPr>
          <w:rStyle w:val="StyleUnderline"/>
        </w:rPr>
        <w:t xml:space="preserve"> President </w:t>
      </w:r>
      <w:r w:rsidRPr="001256F6">
        <w:rPr>
          <w:rStyle w:val="StyleUnderline"/>
          <w:highlight w:val="yellow"/>
        </w:rPr>
        <w:t>Bush operated</w:t>
      </w:r>
      <w:r w:rsidRPr="001256F6">
        <w:rPr>
          <w:sz w:val="16"/>
        </w:rPr>
        <w:t xml:space="preserve">.  Section 203 of the act allowed the government to intercept oral, wire and electronic communications related to terrorism.  </w:t>
      </w:r>
      <w:r w:rsidRPr="001256F6">
        <w:rPr>
          <w:rStyle w:val="StyleUnderline"/>
        </w:rPr>
        <w:t>The act failed to detail what exactly “communications related to terrorism” are, giving the executive a large umbrella of protection.</w:t>
      </w:r>
      <w:r w:rsidRPr="001256F6">
        <w:rPr>
          <w:sz w:val="16"/>
        </w:rPr>
        <w:t xml:space="preserve">  </w:t>
      </w:r>
      <w:r w:rsidRPr="001256F6">
        <w:rPr>
          <w:rStyle w:val="StyleUnderline"/>
          <w:highlight w:val="yellow"/>
        </w:rPr>
        <w:t>Section 212 amends</w:t>
      </w:r>
      <w:r w:rsidRPr="001256F6">
        <w:rPr>
          <w:rStyle w:val="StyleUnderline"/>
        </w:rPr>
        <w:t xml:space="preserve"> section 2702 of </w:t>
      </w:r>
      <w:r w:rsidRPr="001256F6">
        <w:rPr>
          <w:rStyle w:val="StyleUnderline"/>
          <w:highlight w:val="yellow"/>
        </w:rPr>
        <w:t>Title 18-Crimes and Criminal Procedure</w:t>
      </w:r>
      <w:r w:rsidRPr="001256F6">
        <w:rPr>
          <w:rStyle w:val="StyleUnderline"/>
        </w:rPr>
        <w:t xml:space="preserve"> </w:t>
      </w:r>
      <w:r w:rsidRPr="001256F6">
        <w:rPr>
          <w:sz w:val="16"/>
        </w:rPr>
        <w:t xml:space="preserve">allowing government entities to require communications companies to release customer information.  This section superseded Title II of the ECPA.  </w:t>
      </w:r>
      <w:r w:rsidRPr="001256F6">
        <w:rPr>
          <w:rStyle w:val="StyleUnderline"/>
          <w:highlight w:val="yellow"/>
        </w:rPr>
        <w:t>The Act</w:t>
      </w:r>
      <w:r w:rsidRPr="001256F6">
        <w:rPr>
          <w:rStyle w:val="StyleUnderline"/>
        </w:rPr>
        <w:t xml:space="preserve"> also </w:t>
      </w:r>
      <w:r w:rsidRPr="001256F6">
        <w:rPr>
          <w:rStyle w:val="StyleUnderline"/>
          <w:highlight w:val="yellow"/>
        </w:rPr>
        <w:t>expanded the scope of the FBI’s domestic surveillance by allowing the Bureau to monitor library checkout lists and internet use</w:t>
      </w:r>
      <w:r w:rsidRPr="001256F6">
        <w:rPr>
          <w:rStyle w:val="StyleUnderline"/>
        </w:rPr>
        <w:t>.</w:t>
      </w:r>
      <w:r w:rsidRPr="001256F6">
        <w:rPr>
          <w:sz w:val="16"/>
        </w:rPr>
        <w:t xml:space="preserve">  More importantly, the American public favored the act.</w:t>
      </w:r>
      <w:r w:rsidRPr="001256F6">
        <w:rPr>
          <w:sz w:val="16"/>
          <w:vertAlign w:val="superscript"/>
        </w:rPr>
        <w:footnoteReference w:id="1"/>
      </w:r>
      <w:r w:rsidRPr="001256F6">
        <w:rPr>
          <w:sz w:val="16"/>
        </w:rPr>
        <w:t xml:space="preserve">  Even today support still remains for the act.</w:t>
      </w:r>
      <w:r w:rsidRPr="001256F6">
        <w:rPr>
          <w:sz w:val="16"/>
          <w:vertAlign w:val="superscript"/>
        </w:rPr>
        <w:footnoteReference w:id="2"/>
      </w:r>
      <w:r w:rsidRPr="001256F6">
        <w:rPr>
          <w:sz w:val="16"/>
        </w:rPr>
        <w:t xml:space="preserve">  As such, the president did not act outside the public mandate but merely did what he saw fit to ensure national security. </w:t>
      </w:r>
    </w:p>
    <w:p w:rsidR="0042671B" w:rsidRDefault="0042671B" w:rsidP="007C4B9B"/>
    <w:p w:rsidR="007C4B9B" w:rsidRPr="007C4B9B" w:rsidRDefault="007C4B9B" w:rsidP="007C4B9B">
      <w:pPr>
        <w:pStyle w:val="Heading3"/>
      </w:pPr>
      <w:r>
        <w:lastRenderedPageBreak/>
        <w:t>---Ground</w:t>
      </w:r>
    </w:p>
    <w:p w:rsidR="000A7E9A" w:rsidRDefault="000A7E9A" w:rsidP="00AC47F2">
      <w:pPr>
        <w:pStyle w:val="Heading4"/>
      </w:pPr>
      <w:r>
        <w:tab/>
        <w:t>Ground</w:t>
      </w:r>
      <w:r w:rsidR="004F507B">
        <w:t xml:space="preserve">—the case for domestic surveillance rests squarely on the shoulders of the </w:t>
      </w:r>
      <w:r w:rsidR="00853B89">
        <w:t>terrorism DA as will 2N’s across the country—only our interpretation gives t</w:t>
      </w:r>
      <w:r w:rsidR="00A42153">
        <w:t>he negative some stable offense—otherwise the aff gets to pick any issue to curtail domes</w:t>
      </w:r>
      <w:r w:rsidR="0080705C">
        <w:t xml:space="preserve">tic surveillance on </w:t>
      </w:r>
    </w:p>
    <w:p w:rsidR="00A20CB0" w:rsidRPr="00A20CB0" w:rsidRDefault="00A20CB0" w:rsidP="00A20CB0"/>
    <w:p w:rsidR="00B832C2" w:rsidRDefault="00B832C2" w:rsidP="00B832C2"/>
    <w:p w:rsidR="00B832C2" w:rsidRDefault="00B832C2" w:rsidP="00B53823">
      <w:pPr>
        <w:pStyle w:val="Heading2"/>
      </w:pPr>
      <w:r>
        <w:lastRenderedPageBreak/>
        <w:t>Curtail = Impose a Restriction</w:t>
      </w:r>
      <w:r w:rsidR="00DC181E">
        <w:t xml:space="preserve"> (Lee’s Drones)</w:t>
      </w:r>
    </w:p>
    <w:p w:rsidR="00B832C2" w:rsidRDefault="00B832C2" w:rsidP="00B53823">
      <w:pPr>
        <w:pStyle w:val="Heading3"/>
      </w:pPr>
      <w:r>
        <w:lastRenderedPageBreak/>
        <w:t>1NC T</w:t>
      </w:r>
    </w:p>
    <w:p w:rsidR="00B832C2" w:rsidRDefault="00D25903" w:rsidP="00AC47F2">
      <w:pPr>
        <w:pStyle w:val="Heading4"/>
      </w:pPr>
      <w:r>
        <w:t>A. Definition</w:t>
      </w:r>
      <w:r w:rsidR="00F86F9C">
        <w:t>—curtail means an external body has to impose a restriction</w:t>
      </w:r>
      <w:r w:rsidR="00DD12A7">
        <w:t xml:space="preserve"> not to self-check an</w:t>
      </w:r>
      <w:r w:rsidR="009D5E9C">
        <w:t xml:space="preserve"> action </w:t>
      </w:r>
    </w:p>
    <w:p w:rsidR="00F86F9C" w:rsidRPr="00CE5DFC" w:rsidRDefault="00CE5DFC" w:rsidP="00CE5DFC">
      <w:r w:rsidRPr="00CE5DFC">
        <w:rPr>
          <w:rFonts w:eastAsiaTheme="majorEastAsia" w:cstheme="majorBidi"/>
          <w:b/>
          <w:iCs/>
          <w:sz w:val="26"/>
        </w:rPr>
        <w:t>Roberts ’13</w:t>
      </w:r>
      <w:r>
        <w:t xml:space="preserve"> </w:t>
      </w:r>
      <w:r w:rsidR="00B72E4C" w:rsidRPr="00CE5DFC">
        <w:t>(</w:t>
      </w:r>
      <w:r w:rsidRPr="00CE5DFC">
        <w:t xml:space="preserve">Dan Roberts, The Guardian, “Patriot Act author prepares bill to put NSA bulk collection 'out of business'”, </w:t>
      </w:r>
      <w:hyperlink r:id="rId24" w:history="1">
        <w:r w:rsidR="00B72E4C" w:rsidRPr="00CE5DFC">
          <w:rPr>
            <w:rStyle w:val="Hyperlink"/>
          </w:rPr>
          <w:t>http://www.theguardian.com/world/2013/oct/10/nsa-surveillance-patriot-act-author-bill</w:t>
        </w:r>
      </w:hyperlink>
      <w:r w:rsidR="00B72E4C" w:rsidRPr="00CE5DFC">
        <w:t xml:space="preserve">, The Guardian, October 10th, 2013) </w:t>
      </w:r>
    </w:p>
    <w:p w:rsidR="00F86F9C" w:rsidRPr="009E79C8" w:rsidRDefault="00F86F9C" w:rsidP="00F86F9C">
      <w:pPr>
        <w:rPr>
          <w:rStyle w:val="Emphasis"/>
        </w:rPr>
      </w:pPr>
      <w:r w:rsidRPr="002059A1">
        <w:rPr>
          <w:sz w:val="16"/>
        </w:rPr>
        <w:t xml:space="preserve">The conservative Republican who co-authored America's Patriot Act is preparing to unveil </w:t>
      </w:r>
      <w:r w:rsidRPr="00D2273E">
        <w:rPr>
          <w:rStyle w:val="StyleUnderline"/>
          <w:sz w:val="16"/>
          <w:szCs w:val="16"/>
          <w:u w:val="none"/>
        </w:rPr>
        <w:t>bipartisan</w:t>
      </w:r>
      <w:r w:rsidRPr="009E79C8">
        <w:rPr>
          <w:rStyle w:val="StyleUnderline"/>
        </w:rPr>
        <w:t xml:space="preserve"> </w:t>
      </w:r>
      <w:r w:rsidRPr="00D2273E">
        <w:rPr>
          <w:rStyle w:val="StyleUnderline"/>
          <w:highlight w:val="yellow"/>
        </w:rPr>
        <w:t>legislation</w:t>
      </w:r>
      <w:r w:rsidRPr="009E79C8">
        <w:rPr>
          <w:rStyle w:val="StyleUnderline"/>
        </w:rPr>
        <w:t xml:space="preserve"> that would dramatically </w:t>
      </w:r>
      <w:r w:rsidRPr="00D2273E">
        <w:rPr>
          <w:rStyle w:val="Emphasis"/>
          <w:highlight w:val="yellow"/>
        </w:rPr>
        <w:t>curtail</w:t>
      </w:r>
      <w:r w:rsidRPr="009E79C8">
        <w:rPr>
          <w:rStyle w:val="StyleUnderline"/>
        </w:rPr>
        <w:t xml:space="preserve"> the </w:t>
      </w:r>
      <w:r w:rsidRPr="00D2273E">
        <w:rPr>
          <w:rStyle w:val="Emphasis"/>
          <w:highlight w:val="yellow"/>
        </w:rPr>
        <w:t>domestic surveillance</w:t>
      </w:r>
      <w:r w:rsidRPr="00D2273E">
        <w:rPr>
          <w:rStyle w:val="StyleUnderline"/>
          <w:highlight w:val="yellow"/>
        </w:rPr>
        <w:t xml:space="preserve"> </w:t>
      </w:r>
      <w:r w:rsidRPr="00D2273E">
        <w:rPr>
          <w:rStyle w:val="Emphasis"/>
          <w:highlight w:val="yellow"/>
        </w:rPr>
        <w:t>powers it gives to intelligence agencies</w:t>
      </w:r>
      <w:r w:rsidRPr="009E79C8">
        <w:rPr>
          <w:rStyle w:val="Emphasis"/>
        </w:rPr>
        <w:t>.</w:t>
      </w:r>
    </w:p>
    <w:p w:rsidR="00F86F9C" w:rsidRPr="002059A1" w:rsidRDefault="00F86F9C" w:rsidP="00F86F9C">
      <w:pPr>
        <w:rPr>
          <w:rStyle w:val="StyleUnderline"/>
        </w:rPr>
      </w:pPr>
      <w:r w:rsidRPr="002059A1">
        <w:rPr>
          <w:rStyle w:val="StyleUnderline"/>
        </w:rPr>
        <w:t>Congressman</w:t>
      </w:r>
      <w:r w:rsidRPr="002059A1">
        <w:rPr>
          <w:sz w:val="16"/>
        </w:rPr>
        <w:t xml:space="preserve"> Jim </w:t>
      </w:r>
      <w:r w:rsidRPr="00D2273E">
        <w:rPr>
          <w:rStyle w:val="StyleUnderline"/>
          <w:highlight w:val="yellow"/>
        </w:rPr>
        <w:t>Sensenbrenner</w:t>
      </w:r>
      <w:r w:rsidRPr="002059A1">
        <w:rPr>
          <w:sz w:val="16"/>
        </w:rPr>
        <w:t xml:space="preserve">, who </w:t>
      </w:r>
      <w:r w:rsidRPr="00D2273E">
        <w:rPr>
          <w:rStyle w:val="StyleUnderline"/>
          <w:highlight w:val="yellow"/>
        </w:rPr>
        <w:t>worked with</w:t>
      </w:r>
      <w:r w:rsidRPr="002059A1">
        <w:rPr>
          <w:sz w:val="16"/>
        </w:rPr>
        <w:t xml:space="preserve"> president George W </w:t>
      </w:r>
      <w:r w:rsidRPr="00D2273E">
        <w:rPr>
          <w:rStyle w:val="StyleUnderline"/>
          <w:highlight w:val="yellow"/>
        </w:rPr>
        <w:t>Bush to give</w:t>
      </w:r>
      <w:r w:rsidRPr="002059A1">
        <w:rPr>
          <w:rStyle w:val="StyleUnderline"/>
        </w:rPr>
        <w:t xml:space="preserve"> more </w:t>
      </w:r>
      <w:r w:rsidRPr="00D2273E">
        <w:rPr>
          <w:rStyle w:val="StyleUnderline"/>
          <w:highlight w:val="yellow"/>
        </w:rPr>
        <w:t>power to US intelligence agencies</w:t>
      </w:r>
      <w:r w:rsidRPr="00D2273E">
        <w:rPr>
          <w:sz w:val="16"/>
          <w:highlight w:val="yellow"/>
        </w:rPr>
        <w:t xml:space="preserve"> </w:t>
      </w:r>
      <w:r w:rsidRPr="00D2273E">
        <w:rPr>
          <w:rStyle w:val="StyleUnderline"/>
          <w:highlight w:val="yellow"/>
        </w:rPr>
        <w:t>after</w:t>
      </w:r>
      <w:r w:rsidRPr="002059A1">
        <w:rPr>
          <w:sz w:val="16"/>
        </w:rPr>
        <w:t xml:space="preserve"> the </w:t>
      </w:r>
      <w:r w:rsidRPr="00D2273E">
        <w:rPr>
          <w:rStyle w:val="StyleUnderline"/>
          <w:highlight w:val="yellow"/>
        </w:rPr>
        <w:t>September 11</w:t>
      </w:r>
      <w:r w:rsidRPr="002059A1">
        <w:rPr>
          <w:sz w:val="16"/>
        </w:rPr>
        <w:t xml:space="preserve"> terrorist attacks, </w:t>
      </w:r>
      <w:r w:rsidRPr="00D2273E">
        <w:rPr>
          <w:rStyle w:val="StyleUnderline"/>
          <w:highlight w:val="yellow"/>
        </w:rPr>
        <w:t>said the intelligence community had misused those powers</w:t>
      </w:r>
      <w:r w:rsidRPr="002059A1">
        <w:rPr>
          <w:sz w:val="16"/>
        </w:rPr>
        <w:t xml:space="preserve"> by collecting telephone records on all Americans, </w:t>
      </w:r>
      <w:r w:rsidRPr="002059A1">
        <w:rPr>
          <w:rStyle w:val="StyleUnderline"/>
        </w:rPr>
        <w:t>and claimed it was time "to put their metadata program out of business".</w:t>
      </w:r>
    </w:p>
    <w:p w:rsidR="00F86F9C" w:rsidRPr="002059A1" w:rsidRDefault="00F86F9C" w:rsidP="00F86F9C">
      <w:pPr>
        <w:rPr>
          <w:sz w:val="16"/>
        </w:rPr>
      </w:pPr>
      <w:r w:rsidRPr="002059A1">
        <w:rPr>
          <w:sz w:val="16"/>
        </w:rPr>
        <w:t xml:space="preserve">His imminent bill in the House of Representatives is expected to be </w:t>
      </w:r>
      <w:r w:rsidRPr="00D2273E">
        <w:rPr>
          <w:rStyle w:val="StyleUnderline"/>
          <w:highlight w:val="yellow"/>
        </w:rPr>
        <w:t>matched by a similar proposal from Senate judiciary committee chair</w:t>
      </w:r>
      <w:r w:rsidRPr="002059A1">
        <w:rPr>
          <w:rStyle w:val="StyleUnderline"/>
        </w:rPr>
        <w:t xml:space="preserve"> </w:t>
      </w:r>
      <w:r w:rsidRPr="002059A1">
        <w:rPr>
          <w:sz w:val="16"/>
        </w:rPr>
        <w:t xml:space="preserve">Patrick </w:t>
      </w:r>
      <w:r w:rsidRPr="00D2273E">
        <w:rPr>
          <w:rStyle w:val="StyleUnderline"/>
          <w:highlight w:val="yellow"/>
        </w:rPr>
        <w:t>Leahy</w:t>
      </w:r>
      <w:r w:rsidRPr="002059A1">
        <w:rPr>
          <w:sz w:val="16"/>
        </w:rPr>
        <w:t xml:space="preserve">, a Democrat. It </w:t>
      </w:r>
      <w:r w:rsidRPr="00D2273E">
        <w:rPr>
          <w:rStyle w:val="StyleUnderline"/>
          <w:highlight w:val="yellow"/>
        </w:rPr>
        <w:t>pulls together existing congressional efforts to reform the N</w:t>
      </w:r>
      <w:r w:rsidRPr="002059A1">
        <w:rPr>
          <w:rStyle w:val="StyleUnderline"/>
        </w:rPr>
        <w:t xml:space="preserve">ational </w:t>
      </w:r>
      <w:r w:rsidRPr="00D2273E">
        <w:rPr>
          <w:rStyle w:val="StyleUnderline"/>
          <w:highlight w:val="yellow"/>
        </w:rPr>
        <w:t>S</w:t>
      </w:r>
      <w:r w:rsidRPr="002059A1">
        <w:rPr>
          <w:rStyle w:val="StyleUnderline"/>
        </w:rPr>
        <w:t xml:space="preserve">ecurity </w:t>
      </w:r>
      <w:r w:rsidRPr="00D2273E">
        <w:rPr>
          <w:rStyle w:val="StyleUnderline"/>
          <w:highlight w:val="yellow"/>
        </w:rPr>
        <w:t>A</w:t>
      </w:r>
      <w:r w:rsidRPr="002059A1">
        <w:rPr>
          <w:rStyle w:val="StyleUnderline"/>
        </w:rPr>
        <w:t>gency</w:t>
      </w:r>
      <w:r w:rsidRPr="002059A1">
        <w:rPr>
          <w:sz w:val="16"/>
        </w:rPr>
        <w:t xml:space="preserve"> in the wake of disclosures by whistleblower Edward Snowden.</w:t>
      </w:r>
    </w:p>
    <w:p w:rsidR="00F86F9C" w:rsidRPr="002059A1" w:rsidRDefault="00F86F9C" w:rsidP="00F86F9C">
      <w:pPr>
        <w:rPr>
          <w:sz w:val="16"/>
          <w:szCs w:val="16"/>
        </w:rPr>
      </w:pPr>
      <w:r w:rsidRPr="002059A1">
        <w:rPr>
          <w:sz w:val="16"/>
          <w:szCs w:val="16"/>
        </w:rPr>
        <w:t>Sensenbrenner has called his bill the Uniting and Strengthening America by Fulfilling Rights and Ending Eavesdropping, Dragnet-Collection, and Online Monitoring Act – or USA Freedom Act, and a draft seen by the Guardian has four broad aims.</w:t>
      </w:r>
    </w:p>
    <w:p w:rsidR="00F86F9C" w:rsidRPr="002059A1" w:rsidRDefault="00F86F9C" w:rsidP="00F86F9C">
      <w:pPr>
        <w:rPr>
          <w:sz w:val="16"/>
          <w:szCs w:val="16"/>
        </w:rPr>
      </w:pPr>
      <w:r w:rsidRPr="002059A1">
        <w:rPr>
          <w:sz w:val="16"/>
          <w:szCs w:val="16"/>
        </w:rPr>
        <w:t>It seeks to limit the collection of phone records to known terrorist suspects; to end "secret laws" by making courts disclose surveillance policies; to create a special court advocate to represent privacy interests; and to allow companies to disclose how many requests for users' information they receive from the USA. The bill also tightens up language governing overseas surveillance to remove a loophole which it has been abused to target internet and email activities of Americans.</w:t>
      </w:r>
    </w:p>
    <w:p w:rsidR="00F86F9C" w:rsidRPr="002059A1" w:rsidRDefault="00F86F9C" w:rsidP="00F86F9C">
      <w:pPr>
        <w:rPr>
          <w:sz w:val="16"/>
          <w:szCs w:val="16"/>
        </w:rPr>
      </w:pPr>
      <w:r w:rsidRPr="002059A1">
        <w:rPr>
          <w:sz w:val="16"/>
          <w:szCs w:val="16"/>
        </w:rPr>
        <w:t>Many lawmakers have agreed that some new legislation is required in the wake of the collapse in public trust that followed Snowden's disclosures, which revealed how the </w:t>
      </w:r>
      <w:hyperlink r:id="rId25" w:history="1">
        <w:r w:rsidRPr="002059A1">
          <w:rPr>
            <w:rStyle w:val="Hyperlink"/>
            <w:sz w:val="16"/>
            <w:szCs w:val="16"/>
          </w:rPr>
          <w:t>NSA</w:t>
        </w:r>
      </w:hyperlink>
      <w:r w:rsidRPr="002059A1">
        <w:rPr>
          <w:sz w:val="16"/>
          <w:szCs w:val="16"/>
        </w:rPr>
        <w:t> was collecting bulk records of all US phone calls in order to sift out potential terrorist targets.</w:t>
      </w:r>
    </w:p>
    <w:p w:rsidR="00F86F9C" w:rsidRPr="002059A1" w:rsidRDefault="00F86F9C" w:rsidP="00F86F9C">
      <w:pPr>
        <w:rPr>
          <w:sz w:val="16"/>
          <w:szCs w:val="16"/>
        </w:rPr>
      </w:pPr>
      <w:r w:rsidRPr="002059A1">
        <w:rPr>
          <w:sz w:val="16"/>
          <w:szCs w:val="16"/>
        </w:rPr>
        <w:t>In July, a temporary measure to defund the NSA bulk collection programme was narrowly defeated in a 217 to 205 vote in the House, but Sensenbrenner said the appetite for greater privacy protections had only grown since.</w:t>
      </w:r>
    </w:p>
    <w:p w:rsidR="00F86F9C" w:rsidRPr="002059A1" w:rsidRDefault="00F86F9C" w:rsidP="00F86F9C">
      <w:pPr>
        <w:rPr>
          <w:sz w:val="16"/>
          <w:szCs w:val="16"/>
        </w:rPr>
      </w:pPr>
      <w:r w:rsidRPr="002059A1">
        <w:rPr>
          <w:sz w:val="16"/>
          <w:szCs w:val="16"/>
        </w:rPr>
        <w:t>"Opinions have hardened with the revelations over the summer, particularly the inspector general's report that there were thousands of violations of regulations, and the disclosure that NSA employees were spying on their spouses or significant others, which was very chilling," he told the Guardian in an interview.</w:t>
      </w:r>
    </w:p>
    <w:p w:rsidR="00F86F9C" w:rsidRPr="002059A1" w:rsidRDefault="00F86F9C" w:rsidP="00F86F9C">
      <w:pPr>
        <w:rPr>
          <w:rStyle w:val="StyleUnderline"/>
        </w:rPr>
      </w:pPr>
      <w:r w:rsidRPr="002059A1">
        <w:rPr>
          <w:sz w:val="16"/>
        </w:rPr>
        <w:t xml:space="preserve">Instead, </w:t>
      </w:r>
      <w:r w:rsidRPr="00D2273E">
        <w:rPr>
          <w:rStyle w:val="StyleUnderline"/>
          <w:highlight w:val="yellow"/>
        </w:rPr>
        <w:t>the main opposition</w:t>
      </w:r>
      <w:r w:rsidRPr="002059A1">
        <w:rPr>
          <w:sz w:val="16"/>
        </w:rPr>
        <w:t xml:space="preserve"> to Sensenbrenner and Leahy's twin-pronged effort is likely to come from </w:t>
      </w:r>
      <w:r w:rsidRPr="002059A1">
        <w:rPr>
          <w:rStyle w:val="StyleUnderline"/>
        </w:rPr>
        <w:t xml:space="preserve">the </w:t>
      </w:r>
      <w:r w:rsidRPr="00D2273E">
        <w:rPr>
          <w:rStyle w:val="StyleUnderline"/>
          <w:highlight w:val="yellow"/>
        </w:rPr>
        <w:t>chair of the Senate intelligence committee</w:t>
      </w:r>
      <w:r w:rsidRPr="002059A1">
        <w:rPr>
          <w:sz w:val="16"/>
        </w:rPr>
        <w:t xml:space="preserve">, Dianne </w:t>
      </w:r>
      <w:r w:rsidRPr="00D2273E">
        <w:rPr>
          <w:rStyle w:val="StyleUnderline"/>
          <w:highlight w:val="yellow"/>
        </w:rPr>
        <w:t>Feinstein</w:t>
      </w:r>
      <w:r w:rsidRPr="002059A1">
        <w:rPr>
          <w:sz w:val="16"/>
        </w:rPr>
        <w:t xml:space="preserve">, who is </w:t>
      </w:r>
      <w:r w:rsidRPr="002059A1">
        <w:rPr>
          <w:rStyle w:val="StyleUnderline"/>
        </w:rPr>
        <w:t xml:space="preserve">supportive of the NSA but who has </w:t>
      </w:r>
      <w:r w:rsidRPr="00D2273E">
        <w:rPr>
          <w:rStyle w:val="StyleUnderline"/>
          <w:highlight w:val="yellow"/>
        </w:rPr>
        <w:t>proposed separate legislation focusing on greater transparency and checks rather than an outright ban</w:t>
      </w:r>
      <w:r w:rsidRPr="002059A1">
        <w:rPr>
          <w:rStyle w:val="StyleUnderline"/>
        </w:rPr>
        <w:t xml:space="preserve"> on bulk collection.</w:t>
      </w:r>
    </w:p>
    <w:p w:rsidR="0062375F" w:rsidRDefault="0062375F" w:rsidP="00F86F9C"/>
    <w:p w:rsidR="0062375F" w:rsidRDefault="00D25903" w:rsidP="00AC47F2">
      <w:pPr>
        <w:pStyle w:val="Heading4"/>
      </w:pPr>
      <w:r>
        <w:t xml:space="preserve">B. </w:t>
      </w:r>
      <w:r w:rsidR="0062375F">
        <w:t xml:space="preserve">Violation—they mandate a self-executing decrease </w:t>
      </w:r>
      <w:r w:rsidR="00DC181E">
        <w:t xml:space="preserve">on drones </w:t>
      </w:r>
      <w:r w:rsidR="00864CD1">
        <w:t xml:space="preserve">by the USFG </w:t>
      </w:r>
      <w:r w:rsidR="0062375F">
        <w:t xml:space="preserve">which is distinct from an externally imposed restriction </w:t>
      </w:r>
      <w:r w:rsidR="00DC181E">
        <w:t xml:space="preserve">on drone use </w:t>
      </w:r>
    </w:p>
    <w:p w:rsidR="002844D7" w:rsidRPr="002844D7" w:rsidRDefault="002844D7" w:rsidP="002844D7"/>
    <w:p w:rsidR="0062375F" w:rsidRDefault="00D25903" w:rsidP="00AC47F2">
      <w:pPr>
        <w:pStyle w:val="Heading4"/>
      </w:pPr>
      <w:r>
        <w:lastRenderedPageBreak/>
        <w:t>C. Standards</w:t>
      </w:r>
      <w:r w:rsidR="0062375F">
        <w:t>—</w:t>
      </w:r>
    </w:p>
    <w:p w:rsidR="0062375F" w:rsidRDefault="0062375F" w:rsidP="00AC47F2">
      <w:pPr>
        <w:pStyle w:val="Heading4"/>
      </w:pPr>
      <w:r>
        <w:tab/>
        <w:t xml:space="preserve">Limits—infinite number of ways a multitude of bodies could decrease </w:t>
      </w:r>
      <w:r w:rsidR="00650D6B">
        <w:t>overall drone use b</w:t>
      </w:r>
      <w:r>
        <w:t>ut there’s a c</w:t>
      </w:r>
      <w:r w:rsidR="00D74C11">
        <w:t xml:space="preserve">lear limit on </w:t>
      </w:r>
      <w:r w:rsidR="00650D6B">
        <w:t xml:space="preserve">the agents </w:t>
      </w:r>
      <w:r w:rsidR="00D74C11">
        <w:t>who can mandate a decrease in drones</w:t>
      </w:r>
      <w:r>
        <w:t xml:space="preserve"> </w:t>
      </w:r>
    </w:p>
    <w:p w:rsidR="00FD2F27" w:rsidRDefault="00237B24" w:rsidP="00AC47F2">
      <w:pPr>
        <w:pStyle w:val="Heading4"/>
      </w:pPr>
      <w:r>
        <w:tab/>
        <w:t>Ground</w:t>
      </w:r>
      <w:r w:rsidR="00FD2F27">
        <w:t>—</w:t>
      </w:r>
      <w:r w:rsidR="00F41BED">
        <w:t>self-imposed decreases skirt core negative offense which revolves around question</w:t>
      </w:r>
      <w:r w:rsidR="005C5D98">
        <w:t>s</w:t>
      </w:r>
      <w:r w:rsidR="00F41BED">
        <w:t xml:space="preserve"> of oversight and external regulation </w:t>
      </w:r>
    </w:p>
    <w:p w:rsidR="00D25903" w:rsidRDefault="00D25903" w:rsidP="00D25903"/>
    <w:p w:rsidR="00AF2B93" w:rsidRDefault="00AF2B93" w:rsidP="00AC47F2">
      <w:pPr>
        <w:pStyle w:val="Heading4"/>
      </w:pPr>
      <w:r>
        <w:t xml:space="preserve">D. Voting Issue—topicality at camp sets a precedent and deters bad aff’s </w:t>
      </w:r>
    </w:p>
    <w:p w:rsidR="00D25903" w:rsidRPr="00D25903" w:rsidRDefault="00D25903" w:rsidP="00D25903"/>
    <w:p w:rsidR="00F86F9C" w:rsidRPr="00F86F9C" w:rsidRDefault="00F86F9C" w:rsidP="00B832C2">
      <w:pPr>
        <w:rPr>
          <w:b/>
        </w:rPr>
      </w:pPr>
    </w:p>
    <w:p w:rsidR="00B832C2" w:rsidRDefault="00E131E2" w:rsidP="00B53823">
      <w:pPr>
        <w:pStyle w:val="Heading3"/>
      </w:pPr>
      <w:r>
        <w:lastRenderedPageBreak/>
        <w:t>***</w:t>
      </w:r>
      <w:r w:rsidR="006C0E33">
        <w:t>2NC Arguments to Integrate</w:t>
      </w:r>
      <w:r w:rsidR="00A27C1D">
        <w:t xml:space="preserve"> </w:t>
      </w:r>
    </w:p>
    <w:p w:rsidR="00E131E2" w:rsidRPr="00E131E2" w:rsidRDefault="00E131E2" w:rsidP="00E131E2">
      <w:pPr>
        <w:pStyle w:val="Heading3"/>
      </w:pPr>
      <w:r>
        <w:lastRenderedPageBreak/>
        <w:t>---OV/Interp</w:t>
      </w:r>
    </w:p>
    <w:p w:rsidR="002D52AA" w:rsidRDefault="002D52AA" w:rsidP="002D52AA"/>
    <w:p w:rsidR="002D52AA" w:rsidRDefault="002D52AA" w:rsidP="00AC47F2">
      <w:pPr>
        <w:pStyle w:val="Heading4"/>
      </w:pPr>
      <w:r>
        <w:t>Our interpretation is that curtail requires that a restriction is imposed by an external body—that’s Roberts—prefer our interpretation of the topic</w:t>
      </w:r>
    </w:p>
    <w:p w:rsidR="002D52AA" w:rsidRDefault="002D52AA" w:rsidP="00AC47F2">
      <w:pPr>
        <w:pStyle w:val="Heading4"/>
      </w:pPr>
      <w:r>
        <w:tab/>
        <w:t>Evidence quality—only our evidence speaks to how debates around curtailing domestic surveillance actually play out—prefer it over their ev which is speculative at best—current debates are solely about external bodies regulating and overseeing operations by the NSA</w:t>
      </w:r>
      <w:r w:rsidR="00D2273E">
        <w:t xml:space="preserve"> whether they are coming from the left or the right</w:t>
      </w:r>
      <w:r>
        <w:t xml:space="preserve">—no self-restrictions—we should emulate those debates </w:t>
      </w:r>
    </w:p>
    <w:p w:rsidR="0084620C" w:rsidRPr="0084620C" w:rsidRDefault="0084620C" w:rsidP="0084620C">
      <w:pPr>
        <w:pStyle w:val="Heading4"/>
      </w:pPr>
      <w:r>
        <w:tab/>
        <w:t xml:space="preserve">Our vision includes aff’s that have Congress curtail Obama’s drone use, the Courts strike down certain surveillance programs or have someone other than the NSA restrict NSA powers which gives the aff sufficient flexibility </w:t>
      </w:r>
    </w:p>
    <w:p w:rsidR="00E131E2" w:rsidRPr="000A7E9A" w:rsidRDefault="00E131E2" w:rsidP="00E131E2">
      <w:pPr>
        <w:pStyle w:val="Heading4"/>
      </w:pPr>
      <w:r>
        <w:tab/>
        <w:t xml:space="preserve">This matters—it’s the beginning of the year and camp debates impact people’s ideological formation and interpretation of the topic </w:t>
      </w:r>
    </w:p>
    <w:p w:rsidR="00E131E2" w:rsidRPr="00E131E2" w:rsidRDefault="00E131E2" w:rsidP="00E131E2"/>
    <w:p w:rsidR="00E131E2" w:rsidRDefault="00E131E2" w:rsidP="00E131E2"/>
    <w:p w:rsidR="00E131E2" w:rsidRPr="00E131E2" w:rsidRDefault="00E131E2" w:rsidP="00E131E2">
      <w:pPr>
        <w:pStyle w:val="Heading3"/>
      </w:pPr>
      <w:r>
        <w:lastRenderedPageBreak/>
        <w:t xml:space="preserve">---Limits </w:t>
      </w:r>
    </w:p>
    <w:p w:rsidR="00670689" w:rsidRDefault="002D52AA" w:rsidP="00E807FB">
      <w:pPr>
        <w:pStyle w:val="Heading4"/>
      </w:pPr>
      <w:r w:rsidRPr="00E807FB">
        <w:tab/>
        <w:t xml:space="preserve">Limits—the vast majority of the best literature surrounding domestic surveillance is about </w:t>
      </w:r>
      <w:r w:rsidR="00894646" w:rsidRPr="00E807FB">
        <w:t>external oversight and authorization</w:t>
      </w:r>
      <w:r w:rsidRPr="00E807FB">
        <w:t>—they skirt that and exponentially expand the number of cases the negative would be forced to prepare</w:t>
      </w:r>
      <w:r w:rsidR="00670689">
        <w:t>, for example;</w:t>
      </w:r>
    </w:p>
    <w:p w:rsidR="00670689" w:rsidRPr="00670689" w:rsidRDefault="00670689" w:rsidP="00670689">
      <w:pPr>
        <w:rPr>
          <w:i/>
        </w:rPr>
      </w:pPr>
      <w:r>
        <w:t xml:space="preserve">-Obama decrease executive use of intelligence gathering: drones, wiretapping, email collection, etc. </w:t>
      </w:r>
    </w:p>
    <w:p w:rsidR="00670689" w:rsidRDefault="00670689" w:rsidP="00670689">
      <w:r>
        <w:t xml:space="preserve">-the NSA decrease </w:t>
      </w:r>
      <w:r>
        <w:rPr>
          <w:i/>
        </w:rPr>
        <w:t>any part</w:t>
      </w:r>
      <w:r>
        <w:t xml:space="preserve"> of its domestic surveillance:</w:t>
      </w:r>
      <w:r w:rsidR="00030A81">
        <w:t xml:space="preserve"> meta-data, phone tapping, search engine usage, etc. </w:t>
      </w:r>
    </w:p>
    <w:p w:rsidR="002D52AA" w:rsidRPr="00E807FB" w:rsidRDefault="002D52AA" w:rsidP="00E807FB">
      <w:pPr>
        <w:pStyle w:val="Heading4"/>
      </w:pPr>
      <w:r w:rsidRPr="00E807FB">
        <w:t xml:space="preserve"> </w:t>
      </w:r>
      <w:r w:rsidR="00670689">
        <w:t>this</w:t>
      </w:r>
      <w:r w:rsidRPr="00E807FB">
        <w:t xml:space="preserve"> drastically decreases the quality of debates by irreparably skewing preparation towards the aff—</w:t>
      </w:r>
      <w:r w:rsidR="00E807FB" w:rsidRPr="00E807FB">
        <w:t>that makes specific clash impossible and crea</w:t>
      </w:r>
      <w:r w:rsidR="00E807FB">
        <w:t>tes a race to terrible generics—</w:t>
      </w:r>
      <w:r w:rsidRPr="00E807FB">
        <w:t>err neg they get to speak f</w:t>
      </w:r>
      <w:r w:rsidR="00894646" w:rsidRPr="00E807FB">
        <w:t xml:space="preserve">irst and last and the case for a self-imposed reduction in </w:t>
      </w:r>
      <w:r w:rsidRPr="00E807FB">
        <w:t xml:space="preserve">domestic surveillance is overwhelming persuasive </w:t>
      </w:r>
    </w:p>
    <w:p w:rsidR="00E131E2" w:rsidRDefault="00E131E2" w:rsidP="00E131E2"/>
    <w:p w:rsidR="00E131E2" w:rsidRPr="00E131E2" w:rsidRDefault="00E131E2" w:rsidP="00E131E2">
      <w:pPr>
        <w:pStyle w:val="Heading3"/>
      </w:pPr>
      <w:r>
        <w:lastRenderedPageBreak/>
        <w:t>---Ground</w:t>
      </w:r>
    </w:p>
    <w:p w:rsidR="002D52AA" w:rsidRDefault="002D52AA" w:rsidP="00AC47F2">
      <w:pPr>
        <w:pStyle w:val="Heading4"/>
      </w:pPr>
      <w:r>
        <w:tab/>
        <w:t xml:space="preserve">Ground—the case </w:t>
      </w:r>
      <w:r w:rsidR="00894646">
        <w:t>for domestic surveillance relies on external oversight being good</w:t>
      </w:r>
      <w:r>
        <w:t xml:space="preserve">—only our interpretation gives the negative some stable offense—otherwise the aff gets to pick any </w:t>
      </w:r>
      <w:r w:rsidR="00894646">
        <w:t>way</w:t>
      </w:r>
      <w:r>
        <w:t xml:space="preserve"> to curtail domestic surveillance on </w:t>
      </w:r>
    </w:p>
    <w:p w:rsidR="002D52AA" w:rsidRPr="002D52AA" w:rsidRDefault="002D52AA" w:rsidP="002D52AA"/>
    <w:p w:rsidR="0062375F" w:rsidRPr="00C7465E" w:rsidRDefault="00EF2D89" w:rsidP="00B53823">
      <w:pPr>
        <w:pStyle w:val="Heading2"/>
      </w:pPr>
      <w:r>
        <w:lastRenderedPageBreak/>
        <w:t xml:space="preserve">Court Ruling </w:t>
      </w:r>
      <w:r w:rsidR="00C7465E">
        <w:t>(NSA)</w:t>
      </w:r>
      <w:r w:rsidR="007E6204">
        <w:t xml:space="preserve"> </w:t>
      </w:r>
    </w:p>
    <w:p w:rsidR="00EF2D89" w:rsidRDefault="00EF2D89" w:rsidP="00EF2D89"/>
    <w:p w:rsidR="00EF2D89" w:rsidRDefault="00EF2D89" w:rsidP="00B53823">
      <w:pPr>
        <w:pStyle w:val="Heading3"/>
      </w:pPr>
      <w:r>
        <w:lastRenderedPageBreak/>
        <w:t>1NC T</w:t>
      </w:r>
    </w:p>
    <w:p w:rsidR="00C41D6C" w:rsidRDefault="00C41D6C" w:rsidP="00C41D6C"/>
    <w:p w:rsidR="00C41D6C" w:rsidRDefault="00367BAE" w:rsidP="00AC47F2">
      <w:pPr>
        <w:pStyle w:val="Heading4"/>
      </w:pPr>
      <w:r>
        <w:t xml:space="preserve">A. Definition—curtail domestic surveillance means the </w:t>
      </w:r>
      <w:r w:rsidR="00A845E4">
        <w:t xml:space="preserve">aff </w:t>
      </w:r>
      <w:r>
        <w:t>has to</w:t>
      </w:r>
      <w:r w:rsidR="00A845E4">
        <w:t xml:space="preserve"> mandate a </w:t>
      </w:r>
      <w:r>
        <w:t>restriction on</w:t>
      </w:r>
      <w:r w:rsidR="00A845E4">
        <w:t xml:space="preserve"> domestic surveillance</w:t>
      </w:r>
    </w:p>
    <w:p w:rsidR="00AF47C2" w:rsidRPr="00AF47C2" w:rsidRDefault="00AF47C2" w:rsidP="00AF47C2"/>
    <w:p w:rsidR="00EF2D89" w:rsidRDefault="00367BAE" w:rsidP="00AC47F2">
      <w:pPr>
        <w:pStyle w:val="Heading4"/>
      </w:pPr>
      <w:r>
        <w:t xml:space="preserve">B. </w:t>
      </w:r>
      <w:r w:rsidR="00A845E4">
        <w:t xml:space="preserve">Violation—they change the legal status of an NSA program but don’t directly mandate a curtailment of domestic surveillance </w:t>
      </w:r>
    </w:p>
    <w:p w:rsidR="00AF47C2" w:rsidRPr="00AF47C2" w:rsidRDefault="00AF47C2" w:rsidP="00AF47C2"/>
    <w:p w:rsidR="00EF2D89" w:rsidRDefault="00367BAE" w:rsidP="00AC47F2">
      <w:pPr>
        <w:pStyle w:val="Heading4"/>
      </w:pPr>
      <w:r>
        <w:t>C. Standards</w:t>
      </w:r>
      <w:r w:rsidR="00EF2D89">
        <w:t>—</w:t>
      </w:r>
    </w:p>
    <w:p w:rsidR="00EF2D89" w:rsidRDefault="00EF2D89" w:rsidP="00AC47F2">
      <w:pPr>
        <w:pStyle w:val="Heading4"/>
      </w:pPr>
      <w:r>
        <w:tab/>
        <w:t>Effects T—they might lead to curtailing domestic surveillance but do not mandate it, they simply change the legal status of one NSA program but don’t ensure domestic surveillance decreases</w:t>
      </w:r>
    </w:p>
    <w:p w:rsidR="00EF2D89" w:rsidRDefault="00EF2D89" w:rsidP="00EF2D89"/>
    <w:p w:rsidR="00AF2B93" w:rsidRDefault="00AF2B93" w:rsidP="00AC47F2">
      <w:pPr>
        <w:pStyle w:val="Heading4"/>
      </w:pPr>
      <w:r>
        <w:t xml:space="preserve">D. Voting Issue—topicality at camp sets a precedent and deters bad aff’s </w:t>
      </w:r>
    </w:p>
    <w:p w:rsidR="00367BAE" w:rsidRDefault="00367BAE" w:rsidP="00EF2D89"/>
    <w:p w:rsidR="00CE7244" w:rsidRDefault="00CE7244" w:rsidP="00B53823">
      <w:pPr>
        <w:pStyle w:val="Heading3"/>
      </w:pPr>
      <w:r>
        <w:lastRenderedPageBreak/>
        <w:t>***2NC Arguments to Integrate</w:t>
      </w:r>
    </w:p>
    <w:p w:rsidR="00EF2D89" w:rsidRDefault="00CE7244" w:rsidP="00B53823">
      <w:pPr>
        <w:pStyle w:val="Heading3"/>
      </w:pPr>
      <w:r>
        <w:lastRenderedPageBreak/>
        <w:t>---OV/Interp</w:t>
      </w:r>
    </w:p>
    <w:p w:rsidR="00EF2D89" w:rsidRDefault="00EF2D89" w:rsidP="00EF2D89"/>
    <w:p w:rsidR="002F689E" w:rsidRDefault="00EF2D89" w:rsidP="002F689E">
      <w:pPr>
        <w:pStyle w:val="Heading4"/>
      </w:pPr>
      <w:r>
        <w:t>This T arg may seem picky but makes an important distinction—our interpretation of the topic is that the aff has to mandate a decrease is domestic surveillance rather than possibly leading to it—</w:t>
      </w:r>
    </w:p>
    <w:p w:rsidR="004D7A84" w:rsidRPr="004D7A84" w:rsidRDefault="00BD7B99" w:rsidP="00C85067">
      <w:pPr>
        <w:pStyle w:val="Heading4"/>
      </w:pPr>
      <w:r>
        <w:tab/>
        <w:t xml:space="preserve">Our vision includes any aff that curtails surveillance but excludes aff’s that lead to it—for example they could read the Drones aff or eliminate the Animal Disease Traceability Program along with many others which gives the aff sufficient flexibility </w:t>
      </w:r>
    </w:p>
    <w:p w:rsidR="002F689E" w:rsidRPr="000A7E9A" w:rsidRDefault="002F689E" w:rsidP="002F689E">
      <w:pPr>
        <w:pStyle w:val="Heading4"/>
        <w:ind w:firstLine="720"/>
      </w:pPr>
      <w:r>
        <w:t xml:space="preserve">This matters—it’s the beginning of the year and camp debates impact people’s ideological formation and interpretation of the topic </w:t>
      </w:r>
    </w:p>
    <w:p w:rsidR="002F689E" w:rsidRPr="002F689E" w:rsidRDefault="002F689E" w:rsidP="002F689E"/>
    <w:p w:rsidR="00CE7244" w:rsidRPr="00CE7244" w:rsidRDefault="00CE7244" w:rsidP="00CE7244">
      <w:pPr>
        <w:pStyle w:val="Heading3"/>
      </w:pPr>
      <w:r>
        <w:lastRenderedPageBreak/>
        <w:t xml:space="preserve">---FX T/Limits </w:t>
      </w:r>
    </w:p>
    <w:p w:rsidR="00CE7244" w:rsidRDefault="00CE7244" w:rsidP="00AC47F2">
      <w:pPr>
        <w:pStyle w:val="Heading4"/>
      </w:pPr>
    </w:p>
    <w:p w:rsidR="00DC7334" w:rsidRDefault="00EF2D89" w:rsidP="00AC47F2">
      <w:pPr>
        <w:pStyle w:val="Heading4"/>
      </w:pPr>
      <w:r w:rsidRPr="00E807FB">
        <w:t>it’s an effects T arg and is the only way to prevent a functionally unlimited topic</w:t>
      </w:r>
      <w:r w:rsidR="00672C27" w:rsidRPr="00E807FB">
        <w:t>—the impact to this limits arg is massive—</w:t>
      </w:r>
      <w:r w:rsidRPr="00E807FB">
        <w:t>there are an infinite number of things that could be done that might decrease domestic surveillance</w:t>
      </w:r>
      <w:r w:rsidR="00DC7334">
        <w:t>, for example;</w:t>
      </w:r>
    </w:p>
    <w:p w:rsidR="00DC7334" w:rsidRDefault="00DC7334" w:rsidP="00DC7334">
      <w:r>
        <w:t>-cut funding to the NSA</w:t>
      </w:r>
    </w:p>
    <w:p w:rsidR="00DC7334" w:rsidRDefault="00DC7334" w:rsidP="00DC7334">
      <w:r>
        <w:t>-rule that it’s illegal for search engines to give out user information</w:t>
      </w:r>
    </w:p>
    <w:p w:rsidR="00D86314" w:rsidRDefault="00D86314" w:rsidP="00DC7334">
      <w:r>
        <w:t>-</w:t>
      </w:r>
      <w:r w:rsidR="00C51AFA">
        <w:t xml:space="preserve">incentivize people to keep online profiles anonymous </w:t>
      </w:r>
    </w:p>
    <w:p w:rsidR="0042747C" w:rsidRDefault="0042747C" w:rsidP="00DC7334">
      <w:r>
        <w:t xml:space="preserve">-restrict Obama’s war powers </w:t>
      </w:r>
    </w:p>
    <w:p w:rsidR="00DC7334" w:rsidRDefault="00D52861" w:rsidP="00157A1C">
      <w:r>
        <w:t>-</w:t>
      </w:r>
      <w:r w:rsidR="00271083">
        <w:t xml:space="preserve">make a public campaign against Islamaphobia </w:t>
      </w:r>
    </w:p>
    <w:p w:rsidR="00EF2D89" w:rsidRDefault="00157A1C" w:rsidP="00AC47F2">
      <w:pPr>
        <w:pStyle w:val="Heading4"/>
      </w:pPr>
      <w:r>
        <w:t>this</w:t>
      </w:r>
      <w:r w:rsidR="0014634C" w:rsidRPr="00E807FB">
        <w:t xml:space="preserve"> drastically decrease</w:t>
      </w:r>
      <w:r w:rsidR="00E807FB" w:rsidRPr="00E807FB">
        <w:t>s</w:t>
      </w:r>
      <w:r w:rsidR="0014634C" w:rsidRPr="00E807FB">
        <w:t xml:space="preserve"> the quality of debates by irreparably skewing preparation towards the aff</w:t>
      </w:r>
      <w:r w:rsidR="00E807FB" w:rsidRPr="00E807FB">
        <w:t>— that makes specific clash impossible and creates a race to terrible generics</w:t>
      </w:r>
      <w:r w:rsidR="0014634C">
        <w:t xml:space="preserve">—err neg they get to speak first and last and will always have better ev defending the way they cause a decrease in domestic surveillance </w:t>
      </w:r>
    </w:p>
    <w:p w:rsidR="00CE7244" w:rsidRPr="00CE7244" w:rsidRDefault="00CE7244" w:rsidP="00CE7244">
      <w:pPr>
        <w:pStyle w:val="Heading3"/>
      </w:pPr>
      <w:r>
        <w:lastRenderedPageBreak/>
        <w:t xml:space="preserve">---Ground </w:t>
      </w:r>
    </w:p>
    <w:p w:rsidR="00730B83" w:rsidRDefault="00672C27" w:rsidP="00AC47F2">
      <w:pPr>
        <w:pStyle w:val="Heading4"/>
      </w:pPr>
      <w:r>
        <w:tab/>
        <w:t>Ground</w:t>
      </w:r>
      <w:r w:rsidR="00730B83">
        <w:t xml:space="preserve">—neg ground revolves around curtailing domestic surveillance being bad </w:t>
      </w:r>
      <w:r w:rsidR="00730B83">
        <w:rPr>
          <w:i/>
        </w:rPr>
        <w:t xml:space="preserve">not </w:t>
      </w:r>
      <w:r w:rsidR="00730B83">
        <w:t xml:space="preserve">around changing the legal status of surveillance programs being bad—only our interpretation gives the negative some stable offense—otherwise the aff gets to pick anything that might lead to curtailing domestic surveillance </w:t>
      </w:r>
    </w:p>
    <w:p w:rsidR="00EF2D89" w:rsidRDefault="00EF2D89" w:rsidP="00EF2D89"/>
    <w:p w:rsidR="00C81973" w:rsidRDefault="00C81973" w:rsidP="00C81973">
      <w:pPr>
        <w:pStyle w:val="Heading2"/>
      </w:pPr>
      <w:r>
        <w:lastRenderedPageBreak/>
        <w:t>Framework</w:t>
      </w:r>
    </w:p>
    <w:p w:rsidR="00C81973" w:rsidRPr="0044171F" w:rsidRDefault="00C81973" w:rsidP="00C81973">
      <w:pPr>
        <w:pStyle w:val="Heading3"/>
      </w:pPr>
      <w:r>
        <w:lastRenderedPageBreak/>
        <w:t>1NC</w:t>
      </w:r>
      <w:r w:rsidRPr="0044171F">
        <w:t xml:space="preserve"> </w:t>
      </w:r>
      <w:r>
        <w:t>FW</w:t>
      </w:r>
      <w:r w:rsidRPr="0044171F">
        <w:t xml:space="preserve"> </w:t>
      </w:r>
    </w:p>
    <w:p w:rsidR="00C81973" w:rsidRPr="0044171F" w:rsidRDefault="00C81973" w:rsidP="00C81973">
      <w:pPr>
        <w:rPr>
          <w:rFonts w:ascii="Times New Roman" w:hAnsi="Times New Roman" w:cs="Times New Roman"/>
        </w:rPr>
      </w:pPr>
    </w:p>
    <w:p w:rsidR="00C81973" w:rsidRPr="0044171F" w:rsidRDefault="00C81973" w:rsidP="00C81973">
      <w:pPr>
        <w:pStyle w:val="Heading4"/>
        <w:rPr>
          <w:rFonts w:ascii="Times New Roman" w:hAnsi="Times New Roman" w:cs="Times New Roman"/>
        </w:rPr>
      </w:pPr>
      <w:r w:rsidRPr="0044171F">
        <w:rPr>
          <w:rFonts w:ascii="Times New Roman" w:hAnsi="Times New Roman" w:cs="Times New Roman"/>
        </w:rPr>
        <w:t xml:space="preserve">a. Interpretation and violation---the affirmative should defend the desirability of topical government action </w:t>
      </w:r>
    </w:p>
    <w:p w:rsidR="00C81973" w:rsidRPr="0044171F" w:rsidRDefault="00C81973" w:rsidP="00C81973">
      <w:pPr>
        <w:pStyle w:val="Heading4"/>
        <w:rPr>
          <w:rFonts w:ascii="Times New Roman" w:hAnsi="Times New Roman" w:cs="Times New Roman"/>
        </w:rPr>
      </w:pPr>
      <w:r w:rsidRPr="0044171F">
        <w:rPr>
          <w:rFonts w:ascii="Times New Roman" w:hAnsi="Times New Roman" w:cs="Times New Roman"/>
        </w:rPr>
        <w:t xml:space="preserve">Most predictable—the </w:t>
      </w:r>
      <w:r w:rsidRPr="0044171F">
        <w:rPr>
          <w:rFonts w:ascii="Times New Roman" w:hAnsi="Times New Roman" w:cs="Times New Roman"/>
          <w:u w:val="single"/>
        </w:rPr>
        <w:t>agent and verb</w:t>
      </w:r>
      <w:r w:rsidRPr="0044171F">
        <w:rPr>
          <w:rFonts w:ascii="Times New Roman" w:hAnsi="Times New Roman" w:cs="Times New Roman"/>
        </w:rPr>
        <w:t xml:space="preserve"> indicate a debate about </w:t>
      </w:r>
      <w:r w:rsidRPr="0044171F">
        <w:rPr>
          <w:rFonts w:ascii="Times New Roman" w:hAnsi="Times New Roman" w:cs="Times New Roman"/>
          <w:u w:val="single"/>
        </w:rPr>
        <w:t>hypothetical government action</w:t>
      </w:r>
    </w:p>
    <w:p w:rsidR="00C81973" w:rsidRPr="0044171F" w:rsidRDefault="00C81973" w:rsidP="00C81973">
      <w:pPr>
        <w:rPr>
          <w:rFonts w:ascii="Times New Roman" w:hAnsi="Times New Roman" w:cs="Times New Roman"/>
        </w:rPr>
      </w:pPr>
      <w:r w:rsidRPr="0044171F">
        <w:rPr>
          <w:rFonts w:ascii="Times New Roman" w:hAnsi="Times New Roman" w:cs="Times New Roman"/>
        </w:rPr>
        <w:t xml:space="preserve">Jon M </w:t>
      </w:r>
      <w:r w:rsidRPr="0044171F">
        <w:rPr>
          <w:rStyle w:val="Style13ptBold"/>
          <w:rFonts w:ascii="Times New Roman" w:hAnsi="Times New Roman" w:cs="Times New Roman"/>
        </w:rPr>
        <w:t>Ericson 3</w:t>
      </w:r>
      <w:r w:rsidRPr="0044171F">
        <w:rPr>
          <w:rFonts w:ascii="Times New Roman" w:hAnsi="Times New Roman" w:cs="Times New Roman"/>
        </w:rPr>
        <w:t>, Dean Emeritus of the College of Liberal Arts – California Polytechnic U., et al., The Debater’s Guide, Third Edition, p. 4</w:t>
      </w:r>
    </w:p>
    <w:p w:rsidR="00C81973" w:rsidRPr="0044171F" w:rsidRDefault="00C81973" w:rsidP="00C81973">
      <w:pPr>
        <w:rPr>
          <w:rFonts w:ascii="Times New Roman" w:hAnsi="Times New Roman" w:cs="Times New Roman"/>
          <w:sz w:val="14"/>
        </w:rPr>
      </w:pPr>
      <w:r w:rsidRPr="0044171F">
        <w:rPr>
          <w:rFonts w:ascii="Times New Roman" w:hAnsi="Times New Roman" w:cs="Times New Roman"/>
          <w:sz w:val="14"/>
        </w:rPr>
        <w:t xml:space="preserve">The Proposition of Policy: Urging Future Action In policy propositions, </w:t>
      </w:r>
      <w:r w:rsidRPr="0044171F">
        <w:rPr>
          <w:rStyle w:val="StyleUnderline"/>
          <w:rFonts w:ascii="Times New Roman" w:hAnsi="Times New Roman" w:cs="Times New Roman"/>
          <w:highlight w:val="yellow"/>
        </w:rPr>
        <w:t>each topic contains</w:t>
      </w:r>
      <w:r w:rsidRPr="0044171F">
        <w:rPr>
          <w:rStyle w:val="StyleUnderline"/>
          <w:rFonts w:ascii="Times New Roman" w:hAnsi="Times New Roman" w:cs="Times New Roman"/>
        </w:rPr>
        <w:t xml:space="preserve"> certain key elements</w:t>
      </w:r>
      <w:r w:rsidRPr="0044171F">
        <w:rPr>
          <w:rFonts w:ascii="Times New Roman" w:hAnsi="Times New Roman" w:cs="Times New Roman"/>
          <w:sz w:val="14"/>
        </w:rPr>
        <w:t xml:space="preserve">, although they have slightly different functions from comparable elements of value-oriented propositions. 1. </w:t>
      </w:r>
      <w:r w:rsidRPr="0044171F">
        <w:rPr>
          <w:rStyle w:val="StyleUnderline"/>
          <w:rFonts w:ascii="Times New Roman" w:hAnsi="Times New Roman" w:cs="Times New Roman"/>
          <w:highlight w:val="yellow"/>
        </w:rPr>
        <w:t>An agent doing the acting</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The U</w:t>
      </w:r>
      <w:r w:rsidRPr="0044171F">
        <w:rPr>
          <w:rStyle w:val="StyleUnderline"/>
          <w:rFonts w:ascii="Times New Roman" w:hAnsi="Times New Roman" w:cs="Times New Roman"/>
        </w:rPr>
        <w:t xml:space="preserve">nited </w:t>
      </w:r>
      <w:r w:rsidRPr="0044171F">
        <w:rPr>
          <w:rStyle w:val="StyleUnderline"/>
          <w:rFonts w:ascii="Times New Roman" w:hAnsi="Times New Roman" w:cs="Times New Roman"/>
          <w:highlight w:val="yellow"/>
        </w:rPr>
        <w:t>S</w:t>
      </w:r>
      <w:r w:rsidRPr="0044171F">
        <w:rPr>
          <w:rStyle w:val="StyleUnderline"/>
          <w:rFonts w:ascii="Times New Roman" w:hAnsi="Times New Roman" w:cs="Times New Roman"/>
        </w:rPr>
        <w:t xml:space="preserve">tates” </w:t>
      </w:r>
      <w:r w:rsidRPr="0044171F">
        <w:rPr>
          <w:rStyle w:val="StyleUnderline"/>
          <w:rFonts w:ascii="Times New Roman" w:hAnsi="Times New Roman" w:cs="Times New Roman"/>
          <w:highlight w:val="yellow"/>
        </w:rPr>
        <w:t>in “The U</w:t>
      </w:r>
      <w:r w:rsidRPr="0044171F">
        <w:rPr>
          <w:rStyle w:val="StyleUnderline"/>
          <w:rFonts w:ascii="Times New Roman" w:hAnsi="Times New Roman" w:cs="Times New Roman"/>
        </w:rPr>
        <w:t xml:space="preserve">nited </w:t>
      </w:r>
      <w:r w:rsidRPr="0044171F">
        <w:rPr>
          <w:rStyle w:val="StyleUnderline"/>
          <w:rFonts w:ascii="Times New Roman" w:hAnsi="Times New Roman" w:cs="Times New Roman"/>
          <w:highlight w:val="yellow"/>
        </w:rPr>
        <w:t>S</w:t>
      </w:r>
      <w:r w:rsidRPr="0044171F">
        <w:rPr>
          <w:rStyle w:val="StyleUnderline"/>
          <w:rFonts w:ascii="Times New Roman" w:hAnsi="Times New Roman" w:cs="Times New Roman"/>
        </w:rPr>
        <w:t xml:space="preserve">tates </w:t>
      </w:r>
      <w:r w:rsidRPr="0044171F">
        <w:rPr>
          <w:rStyle w:val="StyleUnderline"/>
          <w:rFonts w:ascii="Times New Roman" w:hAnsi="Times New Roman" w:cs="Times New Roman"/>
          <w:highlight w:val="yellow"/>
        </w:rPr>
        <w:t>should adopt a policy</w:t>
      </w:r>
      <w:r w:rsidRPr="0044171F">
        <w:rPr>
          <w:rFonts w:ascii="Times New Roman" w:hAnsi="Times New Roman" w:cs="Times New Roman"/>
          <w:sz w:val="14"/>
        </w:rPr>
        <w:t xml:space="preserve"> of free trade.” Like the object of evaluation in a proposition of value, </w:t>
      </w:r>
      <w:r w:rsidRPr="0044171F">
        <w:rPr>
          <w:rStyle w:val="Emphasis"/>
          <w:rFonts w:ascii="Times New Roman" w:hAnsi="Times New Roman" w:cs="Times New Roman"/>
          <w:highlight w:val="yellow"/>
        </w:rPr>
        <w:t xml:space="preserve">the agent is the subject </w:t>
      </w:r>
      <w:r w:rsidRPr="0044171F">
        <w:rPr>
          <w:rStyle w:val="StyleUnderline"/>
          <w:rFonts w:ascii="Times New Roman" w:hAnsi="Times New Roman" w:cs="Times New Roman"/>
        </w:rPr>
        <w:t>of the sentence</w:t>
      </w:r>
      <w:r w:rsidRPr="0044171F">
        <w:rPr>
          <w:rFonts w:ascii="Times New Roman" w:hAnsi="Times New Roman" w:cs="Times New Roman"/>
          <w:sz w:val="14"/>
        </w:rPr>
        <w:t>. 2</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The verb should</w:t>
      </w:r>
      <w:r w:rsidRPr="0044171F">
        <w:rPr>
          <w:rFonts w:ascii="Times New Roman" w:hAnsi="Times New Roman" w:cs="Times New Roman"/>
          <w:sz w:val="14"/>
        </w:rPr>
        <w:t xml:space="preserve">—the first part of a verb phrase that </w:t>
      </w:r>
      <w:r w:rsidRPr="0044171F">
        <w:rPr>
          <w:rStyle w:val="StyleUnderline"/>
          <w:rFonts w:ascii="Times New Roman" w:hAnsi="Times New Roman" w:cs="Times New Roman"/>
          <w:highlight w:val="yellow"/>
        </w:rPr>
        <w:t>urges action</w:t>
      </w:r>
      <w:r w:rsidRPr="0044171F">
        <w:rPr>
          <w:rFonts w:ascii="Times New Roman" w:hAnsi="Times New Roman" w:cs="Times New Roman"/>
          <w:sz w:val="14"/>
        </w:rPr>
        <w:t xml:space="preserve">. 3. An action verb to follow should in the should-verb combination. For example, </w:t>
      </w:r>
      <w:r w:rsidRPr="0044171F">
        <w:rPr>
          <w:rStyle w:val="StyleUnderline"/>
          <w:rFonts w:ascii="Times New Roman" w:hAnsi="Times New Roman" w:cs="Times New Roman"/>
          <w:highlight w:val="yellow"/>
        </w:rPr>
        <w:t>should adopt</w:t>
      </w:r>
      <w:r w:rsidRPr="0044171F">
        <w:rPr>
          <w:rStyle w:val="StyleUnderline"/>
          <w:rFonts w:ascii="Times New Roman" w:hAnsi="Times New Roman" w:cs="Times New Roman"/>
        </w:rPr>
        <w:t xml:space="preserve"> here </w:t>
      </w:r>
      <w:r w:rsidRPr="0044171F">
        <w:rPr>
          <w:rStyle w:val="StyleUnderline"/>
          <w:rFonts w:ascii="Times New Roman" w:hAnsi="Times New Roman" w:cs="Times New Roman"/>
          <w:highlight w:val="yellow"/>
        </w:rPr>
        <w:t>means to put a</w:t>
      </w:r>
      <w:r w:rsidRPr="0044171F">
        <w:rPr>
          <w:rStyle w:val="StyleUnderline"/>
          <w:rFonts w:ascii="Times New Roman" w:hAnsi="Times New Roman" w:cs="Times New Roman"/>
        </w:rPr>
        <w:t xml:space="preserve"> program or </w:t>
      </w:r>
      <w:r w:rsidRPr="0044171F">
        <w:rPr>
          <w:rStyle w:val="StyleUnderline"/>
          <w:rFonts w:ascii="Times New Roman" w:hAnsi="Times New Roman" w:cs="Times New Roman"/>
          <w:highlight w:val="yellow"/>
        </w:rPr>
        <w:t xml:space="preserve">policy into action </w:t>
      </w:r>
      <w:r w:rsidRPr="0044171F">
        <w:rPr>
          <w:rStyle w:val="Emphasis"/>
          <w:rFonts w:ascii="Times New Roman" w:hAnsi="Times New Roman" w:cs="Times New Roman"/>
          <w:highlight w:val="yellow"/>
        </w:rPr>
        <w:t>through governmental means</w:t>
      </w:r>
      <w:r w:rsidRPr="0044171F">
        <w:rPr>
          <w:rFonts w:ascii="Times New Roman" w:hAnsi="Times New Roman" w:cs="Times New Roman"/>
          <w:sz w:val="14"/>
        </w:rPr>
        <w:t xml:space="preserve">. 4. </w:t>
      </w:r>
      <w:r w:rsidRPr="0044171F">
        <w:rPr>
          <w:rStyle w:val="StyleUnderline"/>
          <w:rFonts w:ascii="Times New Roman" w:hAnsi="Times New Roman" w:cs="Times New Roman"/>
          <w:highlight w:val="yellow"/>
        </w:rPr>
        <w:t xml:space="preserve">A specification of </w:t>
      </w:r>
      <w:r w:rsidRPr="0044171F">
        <w:rPr>
          <w:rStyle w:val="Emphasis"/>
          <w:rFonts w:ascii="Times New Roman" w:hAnsi="Times New Roman" w:cs="Times New Roman"/>
          <w:highlight w:val="yellow"/>
        </w:rPr>
        <w:t>directions or a limitation</w:t>
      </w:r>
      <w:r w:rsidRPr="0044171F">
        <w:rPr>
          <w:rStyle w:val="StyleUnderline"/>
          <w:rFonts w:ascii="Times New Roman" w:hAnsi="Times New Roman" w:cs="Times New Roman"/>
          <w:highlight w:val="yellow"/>
        </w:rPr>
        <w:t xml:space="preserve"> of the action desired</w:t>
      </w:r>
      <w:r w:rsidRPr="0044171F">
        <w:rPr>
          <w:rFonts w:ascii="Times New Roman" w:hAnsi="Times New Roman" w:cs="Times New Roman"/>
          <w:sz w:val="14"/>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4171F">
        <w:rPr>
          <w:rStyle w:val="Emphasis"/>
          <w:rFonts w:ascii="Times New Roman" w:hAnsi="Times New Roman" w:cs="Times New Roman"/>
          <w:highlight w:val="yellow"/>
        </w:rPr>
        <w:t>The entire debate is about whether something ought to occur</w:t>
      </w:r>
      <w:r w:rsidRPr="0044171F">
        <w:rPr>
          <w:rFonts w:ascii="Times New Roman" w:hAnsi="Times New Roman" w:cs="Times New Roman"/>
          <w:sz w:val="14"/>
        </w:rPr>
        <w:t xml:space="preserve">. What you agree to do, then, when you accept the affirmative side in such a debate is to offer sufficient and compelling reasons for an audience to perform the future action that you propose. </w:t>
      </w:r>
    </w:p>
    <w:p w:rsidR="00C81973" w:rsidRPr="0044171F" w:rsidRDefault="00C81973" w:rsidP="00C81973">
      <w:pPr>
        <w:pStyle w:val="Heading4"/>
        <w:rPr>
          <w:rFonts w:ascii="Times New Roman" w:hAnsi="Times New Roman" w:cs="Times New Roman"/>
        </w:rPr>
      </w:pPr>
      <w:bookmarkStart w:id="0" w:name="_GoBack"/>
      <w:bookmarkEnd w:id="0"/>
      <w:r w:rsidRPr="0044171F">
        <w:rPr>
          <w:rFonts w:ascii="Times New Roman" w:hAnsi="Times New Roman" w:cs="Times New Roman"/>
        </w:rPr>
        <w:t xml:space="preserve">A general subject isn’t enough—debate requires a </w:t>
      </w:r>
      <w:r w:rsidRPr="0044171F">
        <w:rPr>
          <w:rFonts w:ascii="Times New Roman" w:hAnsi="Times New Roman" w:cs="Times New Roman"/>
          <w:u w:val="single"/>
        </w:rPr>
        <w:t>specific point of difference</w:t>
      </w:r>
      <w:r w:rsidRPr="0044171F">
        <w:rPr>
          <w:rFonts w:ascii="Times New Roman" w:hAnsi="Times New Roman" w:cs="Times New Roman"/>
        </w:rPr>
        <w:t xml:space="preserve"> in order to promote effective exchange </w:t>
      </w:r>
    </w:p>
    <w:p w:rsidR="00C81973" w:rsidRPr="0044171F" w:rsidRDefault="00C81973" w:rsidP="00C81973">
      <w:pPr>
        <w:rPr>
          <w:rFonts w:ascii="Times New Roman" w:hAnsi="Times New Roman" w:cs="Times New Roman"/>
          <w:b/>
          <w:bCs/>
        </w:rPr>
      </w:pPr>
      <w:r w:rsidRPr="0044171F">
        <w:rPr>
          <w:rStyle w:val="Style13ptBold"/>
          <w:rFonts w:ascii="Times New Roman" w:hAnsi="Times New Roman" w:cs="Times New Roman"/>
        </w:rPr>
        <w:t>Steinberg and Freeley 13</w:t>
      </w:r>
      <w:r w:rsidRPr="0044171F">
        <w:rPr>
          <w:rFonts w:ascii="Times New Roman" w:hAnsi="Times New Roman" w:cs="Times New Roman"/>
        </w:rPr>
        <w:t xml:space="preserve">, * David, Lecturer in Communication studies and rhetoric. Advisor to Miami Urban Debate League. Director of Debate at U Miami, Former President of CEDA. And ** Austin, attorney who focuses on criminal, personal injury and civil rights law, JD, Suffolk University, </w:t>
      </w:r>
      <w:r w:rsidRPr="0044171F">
        <w:rPr>
          <w:rFonts w:ascii="Times New Roman" w:hAnsi="Times New Roman" w:cs="Times New Roman"/>
          <w:i/>
        </w:rPr>
        <w:t>Argumentation and Debate</w:t>
      </w:r>
      <w:r w:rsidRPr="0044171F">
        <w:rPr>
          <w:rFonts w:ascii="Times New Roman" w:hAnsi="Times New Roman" w:cs="Times New Roman"/>
          <w:b/>
          <w:bCs/>
        </w:rPr>
        <w:t xml:space="preserve">, </w:t>
      </w:r>
      <w:r w:rsidRPr="0044171F">
        <w:rPr>
          <w:rFonts w:ascii="Times New Roman" w:hAnsi="Times New Roman" w:cs="Times New Roman"/>
          <w:i/>
        </w:rPr>
        <w:t>Critical Thinking for Reasoned Decision Making</w:t>
      </w:r>
      <w:r w:rsidRPr="0044171F">
        <w:rPr>
          <w:rFonts w:ascii="Times New Roman" w:hAnsi="Times New Roman" w:cs="Times New Roman"/>
        </w:rPr>
        <w:t xml:space="preserve">, 121-4 </w:t>
      </w:r>
    </w:p>
    <w:p w:rsidR="00C81973" w:rsidRPr="0044171F" w:rsidRDefault="00C81973" w:rsidP="00C81973">
      <w:pPr>
        <w:rPr>
          <w:rFonts w:ascii="Times New Roman" w:hAnsi="Times New Roman" w:cs="Times New Roman"/>
          <w:sz w:val="14"/>
        </w:rPr>
      </w:pPr>
      <w:r w:rsidRPr="0044171F">
        <w:rPr>
          <w:rStyle w:val="StyleUnderline"/>
          <w:rFonts w:ascii="Times New Roman" w:hAnsi="Times New Roman" w:cs="Times New Roman"/>
          <w:highlight w:val="yellow"/>
        </w:rPr>
        <w:t xml:space="preserve">Debate is a means of </w:t>
      </w:r>
      <w:r w:rsidRPr="0044171F">
        <w:rPr>
          <w:rStyle w:val="Emphasis"/>
          <w:rFonts w:ascii="Times New Roman" w:hAnsi="Times New Roman" w:cs="Times New Roman"/>
          <w:highlight w:val="yellow"/>
        </w:rPr>
        <w:t>settling differences</w:t>
      </w:r>
      <w:r w:rsidRPr="0044171F">
        <w:rPr>
          <w:rStyle w:val="StyleUnderline"/>
          <w:rFonts w:ascii="Times New Roman" w:hAnsi="Times New Roman" w:cs="Times New Roman"/>
          <w:highlight w:val="yellow"/>
        </w:rPr>
        <w:t>,</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so there must be a controversy</w:t>
      </w:r>
      <w:r w:rsidRPr="0044171F">
        <w:rPr>
          <w:rFonts w:ascii="Times New Roman" w:hAnsi="Times New Roman" w:cs="Times New Roman"/>
          <w:sz w:val="14"/>
        </w:rPr>
        <w:t xml:space="preserve">, a difference of opinion or a conflict of interest </w:t>
      </w:r>
      <w:r w:rsidRPr="0044171F">
        <w:rPr>
          <w:rStyle w:val="Emphasis"/>
          <w:rFonts w:ascii="Times New Roman" w:hAnsi="Times New Roman" w:cs="Times New Roman"/>
          <w:highlight w:val="yellow"/>
        </w:rPr>
        <w:t>before there can be a debate</w:t>
      </w:r>
      <w:r w:rsidRPr="0044171F">
        <w:rPr>
          <w:rStyle w:val="StyleUnderline"/>
          <w:rFonts w:ascii="Times New Roman" w:hAnsi="Times New Roman" w:cs="Times New Roman"/>
          <w:highlight w:val="yellow"/>
        </w:rPr>
        <w:t>. If everyone is in agreement</w:t>
      </w:r>
      <w:r w:rsidRPr="0044171F">
        <w:rPr>
          <w:rStyle w:val="StyleUnderline"/>
          <w:rFonts w:ascii="Times New Roman" w:hAnsi="Times New Roman" w:cs="Times New Roman"/>
        </w:rPr>
        <w:t xml:space="preserve"> on a</w:t>
      </w:r>
      <w:r w:rsidRPr="0044171F">
        <w:rPr>
          <w:rFonts w:ascii="Times New Roman" w:hAnsi="Times New Roman" w:cs="Times New Roman"/>
          <w:sz w:val="14"/>
        </w:rPr>
        <w:t xml:space="preserve"> feet or </w:t>
      </w:r>
      <w:r w:rsidRPr="0044171F">
        <w:rPr>
          <w:rStyle w:val="Emphasis"/>
          <w:rFonts w:ascii="Times New Roman" w:hAnsi="Times New Roman" w:cs="Times New Roman"/>
        </w:rPr>
        <w:t>value</w:t>
      </w:r>
      <w:r w:rsidRPr="0044171F">
        <w:rPr>
          <w:rFonts w:ascii="Times New Roman" w:hAnsi="Times New Roman" w:cs="Times New Roman"/>
          <w:sz w:val="14"/>
        </w:rPr>
        <w:t xml:space="preserve"> or policy, </w:t>
      </w:r>
      <w:r w:rsidRPr="0044171F">
        <w:rPr>
          <w:rStyle w:val="StyleUnderline"/>
          <w:rFonts w:ascii="Times New Roman" w:hAnsi="Times New Roman" w:cs="Times New Roman"/>
          <w:highlight w:val="yellow"/>
        </w:rPr>
        <w:t xml:space="preserve">there is no </w:t>
      </w:r>
      <w:r w:rsidRPr="0044171F">
        <w:rPr>
          <w:rStyle w:val="Emphasis"/>
          <w:rFonts w:ascii="Times New Roman" w:hAnsi="Times New Roman" w:cs="Times New Roman"/>
          <w:highlight w:val="yellow"/>
        </w:rPr>
        <w:t>need or opportunity</w:t>
      </w:r>
      <w:r w:rsidRPr="0044171F">
        <w:rPr>
          <w:rStyle w:val="StyleUnderline"/>
          <w:rFonts w:ascii="Times New Roman" w:hAnsi="Times New Roman" w:cs="Times New Roman"/>
          <w:highlight w:val="yellow"/>
        </w:rPr>
        <w:t xml:space="preserve"> for debate</w:t>
      </w:r>
      <w:r w:rsidRPr="0044171F">
        <w:rPr>
          <w:rFonts w:ascii="Times New Roman" w:hAnsi="Times New Roman" w:cs="Times New Roman"/>
          <w:sz w:val="14"/>
        </w:rPr>
        <w:t>; the matter can be settled by unanimous consent. Thus, for example, it would be pointless to attempt to debate "Resolved: That two plus two equals four,” because there is simply no controversy about this state</w:t>
      </w:r>
      <w:r w:rsidRPr="0044171F">
        <w:rPr>
          <w:rFonts w:ascii="Times New Roman" w:hAnsi="Times New Roman" w:cs="Times New Roman"/>
          <w:sz w:val="14"/>
        </w:rPr>
        <w:softHyphen/>
        <w:t xml:space="preserve">ment. </w:t>
      </w:r>
      <w:r w:rsidRPr="0044171F">
        <w:rPr>
          <w:rStyle w:val="Emphasis"/>
          <w:rFonts w:ascii="Times New Roman" w:hAnsi="Times New Roman" w:cs="Times New Roman"/>
        </w:rPr>
        <w:t>Controversy is an essential prerequisite of debate</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 xml:space="preserve">Where there is no </w:t>
      </w:r>
      <w:r w:rsidRPr="0044171F">
        <w:rPr>
          <w:rStyle w:val="Emphasis"/>
          <w:rFonts w:ascii="Times New Roman" w:hAnsi="Times New Roman" w:cs="Times New Roman"/>
          <w:highlight w:val="yellow"/>
        </w:rPr>
        <w:t>clash</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 xml:space="preserve">of </w:t>
      </w:r>
      <w:r w:rsidRPr="0044171F">
        <w:rPr>
          <w:rStyle w:val="StyleUnderline"/>
          <w:rFonts w:ascii="Times New Roman" w:hAnsi="Times New Roman" w:cs="Times New Roman"/>
        </w:rPr>
        <w:t xml:space="preserve">ideas, </w:t>
      </w:r>
      <w:r w:rsidRPr="0044171F">
        <w:rPr>
          <w:rStyle w:val="StyleUnderline"/>
          <w:rFonts w:ascii="Times New Roman" w:hAnsi="Times New Roman" w:cs="Times New Roman"/>
          <w:highlight w:val="yellow"/>
        </w:rPr>
        <w:t>proposals</w:t>
      </w:r>
      <w:r w:rsidRPr="0044171F">
        <w:rPr>
          <w:rFonts w:ascii="Times New Roman" w:hAnsi="Times New Roman" w:cs="Times New Roman"/>
          <w:sz w:val="14"/>
        </w:rPr>
        <w:t xml:space="preserve">, interests, </w:t>
      </w:r>
      <w:r w:rsidRPr="0044171F">
        <w:rPr>
          <w:rStyle w:val="StyleUnderline"/>
          <w:rFonts w:ascii="Times New Roman" w:hAnsi="Times New Roman" w:cs="Times New Roman"/>
        </w:rPr>
        <w:t>or expressed positions</w:t>
      </w:r>
      <w:r w:rsidRPr="0044171F">
        <w:rPr>
          <w:rFonts w:ascii="Times New Roman" w:hAnsi="Times New Roman" w:cs="Times New Roman"/>
          <w:sz w:val="14"/>
        </w:rPr>
        <w:t xml:space="preserve"> of issues, </w:t>
      </w:r>
      <w:r w:rsidRPr="0044171F">
        <w:rPr>
          <w:rStyle w:val="StyleUnderline"/>
          <w:rFonts w:ascii="Times New Roman" w:hAnsi="Times New Roman" w:cs="Times New Roman"/>
          <w:highlight w:val="yellow"/>
        </w:rPr>
        <w:t>there is no debate.</w:t>
      </w:r>
      <w:r w:rsidRPr="0044171F">
        <w:rPr>
          <w:rFonts w:ascii="Times New Roman" w:hAnsi="Times New Roman" w:cs="Times New Roman"/>
          <w:sz w:val="14"/>
        </w:rPr>
        <w:t xml:space="preserve"> </w:t>
      </w:r>
      <w:r w:rsidRPr="0044171F">
        <w:rPr>
          <w:rStyle w:val="StyleUnderline"/>
          <w:rFonts w:ascii="Times New Roman" w:hAnsi="Times New Roman" w:cs="Times New Roman"/>
        </w:rPr>
        <w:t xml:space="preserve">Controversy invites decisive choice between competing positions. </w:t>
      </w:r>
      <w:r w:rsidRPr="0044171F">
        <w:rPr>
          <w:rStyle w:val="StyleUnderline"/>
          <w:rFonts w:ascii="Times New Roman" w:hAnsi="Times New Roman" w:cs="Times New Roman"/>
          <w:highlight w:val="yellow"/>
        </w:rPr>
        <w:t xml:space="preserve">Debate </w:t>
      </w:r>
      <w:r w:rsidRPr="0044171F">
        <w:rPr>
          <w:rStyle w:val="Emphasis"/>
          <w:rFonts w:ascii="Times New Roman" w:hAnsi="Times New Roman" w:cs="Times New Roman"/>
          <w:highlight w:val="yellow"/>
        </w:rPr>
        <w:t>cannot produce effective decisions</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 xml:space="preserve">without </w:t>
      </w:r>
      <w:r w:rsidRPr="0044171F">
        <w:rPr>
          <w:rStyle w:val="Emphasis"/>
          <w:rFonts w:ascii="Times New Roman" w:hAnsi="Times New Roman" w:cs="Times New Roman"/>
          <w:highlight w:val="yellow"/>
        </w:rPr>
        <w:t>clear identification of a question</w:t>
      </w:r>
      <w:r w:rsidRPr="0044171F">
        <w:rPr>
          <w:rFonts w:ascii="Times New Roman" w:hAnsi="Times New Roman" w:cs="Times New Roman"/>
          <w:sz w:val="14"/>
        </w:rPr>
        <w:t xml:space="preserve"> or questions </w:t>
      </w:r>
      <w:r w:rsidRPr="0044171F">
        <w:rPr>
          <w:rStyle w:val="StyleUnderline"/>
          <w:rFonts w:ascii="Times New Roman" w:hAnsi="Times New Roman" w:cs="Times New Roman"/>
        </w:rPr>
        <w:t>to be answered.</w:t>
      </w:r>
      <w:r w:rsidRPr="0044171F">
        <w:rPr>
          <w:rFonts w:ascii="Times New Roman" w:hAnsi="Times New Roman" w:cs="Times New Roman"/>
          <w:sz w:val="14"/>
        </w:rPr>
        <w:t xml:space="preserve"> For example, </w:t>
      </w:r>
      <w:r w:rsidRPr="0044171F">
        <w:rPr>
          <w:rStyle w:val="StyleUnderline"/>
          <w:rFonts w:ascii="Times New Roman" w:hAnsi="Times New Roman" w:cs="Times New Roman"/>
        </w:rPr>
        <w:t xml:space="preserve">general argument may occur about the </w:t>
      </w:r>
      <w:r w:rsidRPr="0044171F">
        <w:rPr>
          <w:rStyle w:val="Emphasis"/>
          <w:rFonts w:ascii="Times New Roman" w:hAnsi="Times New Roman" w:cs="Times New Roman"/>
        </w:rPr>
        <w:t>broad topic</w:t>
      </w:r>
      <w:r w:rsidRPr="0044171F">
        <w:rPr>
          <w:rStyle w:val="StyleUnderline"/>
          <w:rFonts w:ascii="Times New Roman" w:hAnsi="Times New Roman" w:cs="Times New Roman"/>
        </w:rPr>
        <w:t xml:space="preserve"> of illegal immigration</w:t>
      </w:r>
      <w:r w:rsidRPr="0044171F">
        <w:rPr>
          <w:rFonts w:ascii="Times New Roman" w:hAnsi="Times New Roman" w:cs="Times New Roman"/>
          <w:sz w:val="14"/>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w:t>
      </w:r>
      <w:r w:rsidRPr="0044171F">
        <w:rPr>
          <w:rStyle w:val="StyleUnderline"/>
          <w:rFonts w:ascii="Times New Roman" w:hAnsi="Times New Roman" w:cs="Times New Roman"/>
          <w:highlight w:val="yellow"/>
        </w:rPr>
        <w:t>you can think of many</w:t>
      </w:r>
      <w:r w:rsidRPr="0044171F">
        <w:rPr>
          <w:rFonts w:ascii="Times New Roman" w:hAnsi="Times New Roman" w:cs="Times New Roman"/>
          <w:sz w:val="14"/>
        </w:rPr>
        <w:t xml:space="preserve"> more </w:t>
      </w:r>
      <w:r w:rsidRPr="0044171F">
        <w:rPr>
          <w:rStyle w:val="StyleUnderline"/>
          <w:rFonts w:ascii="Times New Roman" w:hAnsi="Times New Roman" w:cs="Times New Roman"/>
          <w:highlight w:val="yellow"/>
        </w:rPr>
        <w:t>concerns</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 xml:space="preserve">to be addressed by a conversation about the </w:t>
      </w:r>
      <w:r w:rsidRPr="0044171F">
        <w:rPr>
          <w:rStyle w:val="Emphasis"/>
          <w:rFonts w:ascii="Times New Roman" w:hAnsi="Times New Roman" w:cs="Times New Roman"/>
          <w:highlight w:val="yellow"/>
        </w:rPr>
        <w:t xml:space="preserve">topic </w:t>
      </w:r>
      <w:r w:rsidRPr="0044171F">
        <w:rPr>
          <w:rStyle w:val="Emphasis"/>
          <w:rFonts w:ascii="Times New Roman" w:hAnsi="Times New Roman" w:cs="Times New Roman"/>
        </w:rPr>
        <w:t>area</w:t>
      </w:r>
      <w:r w:rsidRPr="0044171F">
        <w:rPr>
          <w:rFonts w:ascii="Times New Roman" w:hAnsi="Times New Roman" w:cs="Times New Roman"/>
          <w:sz w:val="14"/>
        </w:rPr>
        <w:t xml:space="preserve"> </w:t>
      </w:r>
      <w:r w:rsidRPr="0044171F">
        <w:rPr>
          <w:rStyle w:val="StyleUnderline"/>
          <w:rFonts w:ascii="Times New Roman" w:hAnsi="Times New Roman" w:cs="Times New Roman"/>
        </w:rPr>
        <w:t>of illegal immigration</w:t>
      </w:r>
      <w:r w:rsidRPr="0044171F">
        <w:rPr>
          <w:rFonts w:ascii="Times New Roman" w:hAnsi="Times New Roman" w:cs="Times New Roman"/>
          <w:sz w:val="14"/>
        </w:rPr>
        <w:t xml:space="preserve">. </w:t>
      </w:r>
      <w:r w:rsidRPr="0044171F">
        <w:rPr>
          <w:rStyle w:val="StyleUnderline"/>
          <w:rFonts w:ascii="Times New Roman" w:hAnsi="Times New Roman" w:cs="Times New Roman"/>
        </w:rPr>
        <w:t xml:space="preserve">Participation in </w:t>
      </w:r>
      <w:r w:rsidRPr="0044171F">
        <w:rPr>
          <w:rStyle w:val="StyleUnderline"/>
          <w:rFonts w:ascii="Times New Roman" w:hAnsi="Times New Roman" w:cs="Times New Roman"/>
          <w:highlight w:val="yellow"/>
        </w:rPr>
        <w:t xml:space="preserve">this “debate” is likely to be emotional </w:t>
      </w:r>
      <w:r w:rsidRPr="0044171F">
        <w:rPr>
          <w:rStyle w:val="StyleUnderline"/>
          <w:rFonts w:ascii="Times New Roman" w:hAnsi="Times New Roman" w:cs="Times New Roman"/>
        </w:rPr>
        <w:t xml:space="preserve">and intense. </w:t>
      </w:r>
      <w:r w:rsidRPr="0044171F">
        <w:rPr>
          <w:rStyle w:val="StyleUnderline"/>
          <w:rFonts w:ascii="Times New Roman" w:hAnsi="Times New Roman" w:cs="Times New Roman"/>
          <w:highlight w:val="yellow"/>
        </w:rPr>
        <w:t>However, it is not likely to be productive</w:t>
      </w:r>
      <w:r w:rsidRPr="0044171F">
        <w:rPr>
          <w:rStyle w:val="StyleUnderline"/>
          <w:rFonts w:ascii="Times New Roman" w:hAnsi="Times New Roman" w:cs="Times New Roman"/>
        </w:rPr>
        <w:t xml:space="preserve"> or useful </w:t>
      </w:r>
      <w:r w:rsidRPr="0044171F">
        <w:rPr>
          <w:rStyle w:val="StyleUnderline"/>
          <w:rFonts w:ascii="Times New Roman" w:hAnsi="Times New Roman" w:cs="Times New Roman"/>
          <w:highlight w:val="yellow"/>
        </w:rPr>
        <w:t>without</w:t>
      </w:r>
      <w:r w:rsidRPr="0044171F">
        <w:rPr>
          <w:rStyle w:val="StyleUnderline"/>
          <w:rFonts w:ascii="Times New Roman" w:hAnsi="Times New Roman" w:cs="Times New Roman"/>
        </w:rPr>
        <w:t xml:space="preserve"> </w:t>
      </w:r>
      <w:r w:rsidRPr="0044171F">
        <w:rPr>
          <w:rStyle w:val="Emphasis"/>
          <w:rFonts w:ascii="Times New Roman" w:hAnsi="Times New Roman" w:cs="Times New Roman"/>
        </w:rPr>
        <w:t xml:space="preserve">focus on </w:t>
      </w:r>
      <w:r w:rsidRPr="0044171F">
        <w:rPr>
          <w:rStyle w:val="Emphasis"/>
          <w:rFonts w:ascii="Times New Roman" w:hAnsi="Times New Roman" w:cs="Times New Roman"/>
          <w:highlight w:val="yellow"/>
        </w:rPr>
        <w:t xml:space="preserve">a </w:t>
      </w:r>
      <w:r w:rsidRPr="0044171F">
        <w:rPr>
          <w:rStyle w:val="Emphasis"/>
          <w:rFonts w:ascii="Times New Roman" w:hAnsi="Times New Roman" w:cs="Times New Roman"/>
          <w:highlight w:val="yellow"/>
          <w:bdr w:val="single" w:sz="4" w:space="0" w:color="auto"/>
        </w:rPr>
        <w:t>particular question</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 xml:space="preserve">and </w:t>
      </w:r>
      <w:r w:rsidRPr="0044171F">
        <w:rPr>
          <w:rStyle w:val="Emphasis"/>
          <w:rFonts w:ascii="Times New Roman" w:hAnsi="Times New Roman" w:cs="Times New Roman"/>
          <w:highlight w:val="yellow"/>
          <w:bdr w:val="single" w:sz="4" w:space="0" w:color="auto"/>
        </w:rPr>
        <w:t>identification of a line</w:t>
      </w:r>
      <w:r w:rsidRPr="0044171F">
        <w:rPr>
          <w:rStyle w:val="Emphasis"/>
          <w:rFonts w:ascii="Times New Roman" w:hAnsi="Times New Roman" w:cs="Times New Roman"/>
          <w:highlight w:val="yellow"/>
        </w:rPr>
        <w:t xml:space="preserve"> demarcating sides</w:t>
      </w:r>
      <w:r w:rsidRPr="0044171F">
        <w:rPr>
          <w:rStyle w:val="StyleUnderline"/>
          <w:rFonts w:ascii="Times New Roman" w:hAnsi="Times New Roman" w:cs="Times New Roman"/>
        </w:rPr>
        <w:t xml:space="preserve"> in the controversy.</w:t>
      </w:r>
      <w:r w:rsidRPr="0044171F">
        <w:rPr>
          <w:rFonts w:ascii="Times New Roman" w:hAnsi="Times New Roman" w:cs="Times New Roman"/>
          <w:sz w:val="14"/>
        </w:rPr>
        <w:t xml:space="preserve"> </w:t>
      </w:r>
      <w:r w:rsidRPr="0044171F">
        <w:rPr>
          <w:rStyle w:val="StyleUnderline"/>
          <w:rFonts w:ascii="Times New Roman" w:hAnsi="Times New Roman" w:cs="Times New Roman"/>
          <w:highlight w:val="yellow"/>
        </w:rPr>
        <w:t>To be</w:t>
      </w:r>
      <w:r w:rsidRPr="0044171F">
        <w:rPr>
          <w:rStyle w:val="StyleUnderline"/>
          <w:rFonts w:ascii="Times New Roman" w:hAnsi="Times New Roman" w:cs="Times New Roman"/>
        </w:rPr>
        <w:t xml:space="preserve"> discussed and </w:t>
      </w:r>
      <w:r w:rsidRPr="0044171F">
        <w:rPr>
          <w:rStyle w:val="Emphasis"/>
          <w:rFonts w:ascii="Times New Roman" w:hAnsi="Times New Roman" w:cs="Times New Roman"/>
          <w:highlight w:val="yellow"/>
        </w:rPr>
        <w:t>resolved effectively</w:t>
      </w:r>
      <w:r w:rsidRPr="0044171F">
        <w:rPr>
          <w:rStyle w:val="StyleUnderline"/>
          <w:rFonts w:ascii="Times New Roman" w:hAnsi="Times New Roman" w:cs="Times New Roman"/>
          <w:highlight w:val="yellow"/>
        </w:rPr>
        <w:t>, controversies are best</w:t>
      </w:r>
      <w:r w:rsidRPr="0044171F">
        <w:rPr>
          <w:rStyle w:val="StyleUnderline"/>
          <w:rFonts w:ascii="Times New Roman" w:hAnsi="Times New Roman" w:cs="Times New Roman"/>
        </w:rPr>
        <w:t xml:space="preserve"> understood when seated clearly </w:t>
      </w:r>
      <w:r w:rsidRPr="0044171F">
        <w:rPr>
          <w:rStyle w:val="StyleUnderline"/>
          <w:rFonts w:ascii="Times New Roman" w:hAnsi="Times New Roman" w:cs="Times New Roman"/>
          <w:highlight w:val="yellow"/>
        </w:rPr>
        <w:t>such that all parties</w:t>
      </w:r>
      <w:r w:rsidRPr="0044171F">
        <w:rPr>
          <w:rStyle w:val="StyleUnderline"/>
          <w:rFonts w:ascii="Times New Roman" w:hAnsi="Times New Roman" w:cs="Times New Roman"/>
        </w:rPr>
        <w:t xml:space="preserve"> to the debate </w:t>
      </w:r>
      <w:r w:rsidRPr="0044171F">
        <w:rPr>
          <w:rStyle w:val="Emphasis"/>
          <w:rFonts w:ascii="Times New Roman" w:hAnsi="Times New Roman" w:cs="Times New Roman"/>
          <w:highlight w:val="yellow"/>
        </w:rPr>
        <w:t>share an understanding about the objec</w:t>
      </w:r>
      <w:r w:rsidRPr="0044171F">
        <w:rPr>
          <w:rStyle w:val="Emphasis"/>
          <w:rFonts w:ascii="Times New Roman" w:hAnsi="Times New Roman" w:cs="Times New Roman"/>
          <w:highlight w:val="yellow"/>
        </w:rPr>
        <w:softHyphen/>
        <w:t>tive</w:t>
      </w:r>
      <w:r w:rsidRPr="0044171F">
        <w:rPr>
          <w:rStyle w:val="Emphasis"/>
          <w:rFonts w:ascii="Times New Roman" w:hAnsi="Times New Roman" w:cs="Times New Roman"/>
        </w:rPr>
        <w:t xml:space="preserve"> of the debate</w:t>
      </w:r>
      <w:r w:rsidRPr="0044171F">
        <w:rPr>
          <w:rStyle w:val="StyleUnderline"/>
          <w:rFonts w:ascii="Times New Roman" w:hAnsi="Times New Roman" w:cs="Times New Roman"/>
        </w:rPr>
        <w:t>.</w:t>
      </w:r>
      <w:r w:rsidRPr="0044171F">
        <w:rPr>
          <w:rFonts w:ascii="Times New Roman" w:hAnsi="Times New Roman" w:cs="Times New Roman"/>
          <w:sz w:val="14"/>
        </w:rPr>
        <w:t xml:space="preserve"> </w:t>
      </w:r>
      <w:r w:rsidRPr="0044171F">
        <w:rPr>
          <w:rStyle w:val="StyleUnderline"/>
          <w:rFonts w:ascii="Times New Roman" w:hAnsi="Times New Roman" w:cs="Times New Roman"/>
          <w:highlight w:val="yellow"/>
        </w:rPr>
        <w:t>This enables</w:t>
      </w:r>
      <w:r w:rsidRPr="0044171F">
        <w:rPr>
          <w:rStyle w:val="StyleUnderline"/>
          <w:rFonts w:ascii="Times New Roman" w:hAnsi="Times New Roman" w:cs="Times New Roman"/>
        </w:rPr>
        <w:t xml:space="preserve"> focus on substantive and objectively identifiable issues </w:t>
      </w:r>
      <w:r w:rsidRPr="0044171F">
        <w:rPr>
          <w:rStyle w:val="StyleUnderline"/>
          <w:rFonts w:ascii="Times New Roman" w:hAnsi="Times New Roman" w:cs="Times New Roman"/>
          <w:highlight w:val="yellow"/>
        </w:rPr>
        <w:t xml:space="preserve">facilitating comparison of </w:t>
      </w:r>
      <w:r w:rsidRPr="0044171F">
        <w:rPr>
          <w:rStyle w:val="Emphasis"/>
          <w:rFonts w:ascii="Times New Roman" w:hAnsi="Times New Roman" w:cs="Times New Roman"/>
          <w:highlight w:val="yellow"/>
        </w:rPr>
        <w:t>competing argumentation</w:t>
      </w:r>
      <w:r w:rsidRPr="0044171F">
        <w:rPr>
          <w:rFonts w:ascii="Times New Roman" w:hAnsi="Times New Roman" w:cs="Times New Roman"/>
          <w:sz w:val="14"/>
          <w:highlight w:val="yellow"/>
        </w:rPr>
        <w:t xml:space="preserve"> </w:t>
      </w:r>
      <w:r w:rsidRPr="0044171F">
        <w:rPr>
          <w:rStyle w:val="Emphasis"/>
          <w:rFonts w:ascii="Times New Roman" w:hAnsi="Times New Roman" w:cs="Times New Roman"/>
          <w:highlight w:val="yellow"/>
        </w:rPr>
        <w:t xml:space="preserve">leading to </w:t>
      </w:r>
      <w:r w:rsidRPr="0044171F">
        <w:rPr>
          <w:rStyle w:val="Emphasis"/>
          <w:rFonts w:ascii="Times New Roman" w:hAnsi="Times New Roman" w:cs="Times New Roman"/>
          <w:highlight w:val="yellow"/>
        </w:rPr>
        <w:lastRenderedPageBreak/>
        <w:t>effective decisions.</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 xml:space="preserve">Vague understanding results in </w:t>
      </w:r>
      <w:r w:rsidRPr="0044171F">
        <w:rPr>
          <w:rStyle w:val="Emphasis"/>
          <w:rFonts w:ascii="Times New Roman" w:hAnsi="Times New Roman" w:cs="Times New Roman"/>
        </w:rPr>
        <w:t>unfocused deliberation</w:t>
      </w:r>
      <w:r w:rsidRPr="0044171F">
        <w:rPr>
          <w:rStyle w:val="StyleUnderline"/>
          <w:rFonts w:ascii="Times New Roman" w:hAnsi="Times New Roman" w:cs="Times New Roman"/>
        </w:rPr>
        <w:t xml:space="preserve"> and </w:t>
      </w:r>
      <w:r w:rsidRPr="0044171F">
        <w:rPr>
          <w:rStyle w:val="Emphasis"/>
          <w:rFonts w:ascii="Times New Roman" w:hAnsi="Times New Roman" w:cs="Times New Roman"/>
          <w:highlight w:val="yellow"/>
        </w:rPr>
        <w:t>poor deci</w:t>
      </w:r>
      <w:r w:rsidRPr="0044171F">
        <w:rPr>
          <w:rStyle w:val="Emphasis"/>
          <w:rFonts w:ascii="Times New Roman" w:hAnsi="Times New Roman" w:cs="Times New Roman"/>
          <w:highlight w:val="yellow"/>
        </w:rPr>
        <w:softHyphen/>
        <w:t>sions</w:t>
      </w:r>
      <w:r w:rsidRPr="0044171F">
        <w:rPr>
          <w:rFonts w:ascii="Times New Roman" w:hAnsi="Times New Roman" w:cs="Times New Roman"/>
          <w:sz w:val="14"/>
        </w:rPr>
        <w:t xml:space="preserve">, </w:t>
      </w:r>
      <w:r w:rsidRPr="0044171F">
        <w:rPr>
          <w:rStyle w:val="StyleUnderline"/>
          <w:rFonts w:ascii="Times New Roman" w:hAnsi="Times New Roman" w:cs="Times New Roman"/>
        </w:rPr>
        <w:t>general</w:t>
      </w:r>
      <w:r w:rsidRPr="0044171F">
        <w:rPr>
          <w:rFonts w:ascii="Times New Roman" w:hAnsi="Times New Roman" w:cs="Times New Roman"/>
          <w:sz w:val="14"/>
        </w:rPr>
        <w:t xml:space="preserve"> feelings of </w:t>
      </w:r>
      <w:r w:rsidRPr="0044171F">
        <w:rPr>
          <w:rStyle w:val="StyleUnderline"/>
          <w:rFonts w:ascii="Times New Roman" w:hAnsi="Times New Roman" w:cs="Times New Roman"/>
        </w:rPr>
        <w:t xml:space="preserve">tension without opportunity for resolution, </w:t>
      </w:r>
      <w:r w:rsidRPr="0044171F">
        <w:rPr>
          <w:rFonts w:ascii="Times New Roman" w:hAnsi="Times New Roman" w:cs="Times New Roman"/>
          <w:sz w:val="14"/>
        </w:rPr>
        <w:t xml:space="preserve">frustration, </w:t>
      </w:r>
      <w:r w:rsidRPr="0044171F">
        <w:rPr>
          <w:rStyle w:val="StyleUnderline"/>
          <w:rFonts w:ascii="Times New Roman" w:hAnsi="Times New Roman" w:cs="Times New Roman"/>
        </w:rPr>
        <w:t>and emotional distress, as evidenced by the failure of the U.S. Congress to make substantial progress on the immigration debate</w:t>
      </w:r>
      <w:r w:rsidRPr="0044171F">
        <w:rPr>
          <w:rFonts w:ascii="Times New Roman" w:hAnsi="Times New Roman" w:cs="Times New Roman"/>
          <w:sz w:val="14"/>
        </w:rPr>
        <w:t xml:space="preserve">. </w:t>
      </w:r>
      <w:r w:rsidRPr="0044171F">
        <w:rPr>
          <w:rStyle w:val="StyleUnderline"/>
          <w:rFonts w:ascii="Times New Roman" w:hAnsi="Times New Roman" w:cs="Times New Roman"/>
          <w:highlight w:val="yellow"/>
        </w:rPr>
        <w:t>Of course</w:t>
      </w:r>
      <w:r w:rsidRPr="0044171F">
        <w:rPr>
          <w:rStyle w:val="StyleUnderline"/>
          <w:rFonts w:ascii="Times New Roman" w:hAnsi="Times New Roman" w:cs="Times New Roman"/>
        </w:rPr>
        <w:t>, arguments may be presented without disagreement.</w:t>
      </w:r>
      <w:r w:rsidRPr="0044171F">
        <w:rPr>
          <w:rFonts w:ascii="Times New Roman" w:hAnsi="Times New Roman" w:cs="Times New Roman"/>
          <w:sz w:val="14"/>
        </w:rPr>
        <w:t xml:space="preserve"> For exam</w:t>
      </w:r>
      <w:r w:rsidRPr="0044171F">
        <w:rPr>
          <w:rFonts w:ascii="Times New Roman" w:hAnsi="Times New Roman" w:cs="Times New Roman"/>
          <w:sz w:val="14"/>
        </w:rPr>
        <w:softHyphen/>
        <w:t>ple, claims are presented and supported within speeches, editorials, and advertise</w:t>
      </w:r>
      <w:r w:rsidRPr="0044171F">
        <w:rPr>
          <w:rFonts w:ascii="Times New Roman" w:hAnsi="Times New Roman" w:cs="Times New Roman"/>
          <w:sz w:val="14"/>
        </w:rPr>
        <w:softHyphen/>
        <w:t xml:space="preserve">ments even without opposing or refutational response. </w:t>
      </w:r>
      <w:r w:rsidRPr="0044171F">
        <w:rPr>
          <w:rStyle w:val="StyleUnderline"/>
          <w:rFonts w:ascii="Times New Roman" w:hAnsi="Times New Roman" w:cs="Times New Roman"/>
          <w:highlight w:val="yellow"/>
        </w:rPr>
        <w:t xml:space="preserve">Argumentation occurs in a range of settings </w:t>
      </w:r>
      <w:r w:rsidRPr="0044171F">
        <w:rPr>
          <w:rStyle w:val="StyleUnderline"/>
          <w:rFonts w:ascii="Times New Roman" w:hAnsi="Times New Roman" w:cs="Times New Roman"/>
        </w:rPr>
        <w:t xml:space="preserve">from informal to formal, </w:t>
      </w:r>
      <w:r w:rsidRPr="0044171F">
        <w:rPr>
          <w:rStyle w:val="StyleUnderline"/>
          <w:rFonts w:ascii="Times New Roman" w:hAnsi="Times New Roman" w:cs="Times New Roman"/>
          <w:highlight w:val="yellow"/>
        </w:rPr>
        <w:t xml:space="preserve">and may not </w:t>
      </w:r>
      <w:r w:rsidRPr="0044171F">
        <w:rPr>
          <w:rStyle w:val="StyleUnderline"/>
          <w:rFonts w:ascii="Times New Roman" w:hAnsi="Times New Roman" w:cs="Times New Roman"/>
        </w:rPr>
        <w:t>call upon an audi</w:t>
      </w:r>
      <w:r w:rsidRPr="0044171F">
        <w:rPr>
          <w:rStyle w:val="StyleUnderline"/>
          <w:rFonts w:ascii="Times New Roman" w:hAnsi="Times New Roman" w:cs="Times New Roman"/>
        </w:rPr>
        <w:softHyphen/>
        <w:t>ence or judge</w:t>
      </w:r>
      <w:r w:rsidRPr="0044171F">
        <w:rPr>
          <w:rFonts w:ascii="Times New Roman" w:hAnsi="Times New Roman" w:cs="Times New Roman"/>
          <w:sz w:val="14"/>
        </w:rPr>
        <w:t xml:space="preserve"> </w:t>
      </w:r>
      <w:r w:rsidRPr="0044171F">
        <w:rPr>
          <w:rStyle w:val="StyleUnderline"/>
          <w:rFonts w:ascii="Times New Roman" w:hAnsi="Times New Roman" w:cs="Times New Roman"/>
        </w:rPr>
        <w:t xml:space="preserve">to make a </w:t>
      </w:r>
      <w:r w:rsidRPr="0044171F">
        <w:rPr>
          <w:rStyle w:val="Emphasis"/>
          <w:rFonts w:ascii="Times New Roman" w:hAnsi="Times New Roman" w:cs="Times New Roman"/>
        </w:rPr>
        <w:t>forced choice</w:t>
      </w:r>
      <w:r w:rsidRPr="0044171F">
        <w:rPr>
          <w:rStyle w:val="StyleUnderline"/>
          <w:rFonts w:ascii="Times New Roman" w:hAnsi="Times New Roman" w:cs="Times New Roman"/>
        </w:rPr>
        <w:t xml:space="preserve"> among competing claims.</w:t>
      </w:r>
      <w:r w:rsidRPr="0044171F">
        <w:rPr>
          <w:rFonts w:ascii="Times New Roman" w:hAnsi="Times New Roman" w:cs="Times New Roman"/>
          <w:sz w:val="14"/>
        </w:rPr>
        <w:t xml:space="preserve"> </w:t>
      </w:r>
      <w:r w:rsidRPr="0044171F">
        <w:rPr>
          <w:rStyle w:val="StyleUnderline"/>
          <w:rFonts w:ascii="Times New Roman" w:hAnsi="Times New Roman" w:cs="Times New Roman"/>
        </w:rPr>
        <w:t>Informal dis</w:t>
      </w:r>
      <w:r w:rsidRPr="0044171F">
        <w:rPr>
          <w:rStyle w:val="StyleUnderline"/>
          <w:rFonts w:ascii="Times New Roman" w:hAnsi="Times New Roman" w:cs="Times New Roman"/>
        </w:rPr>
        <w:softHyphen/>
        <w:t>course occurs</w:t>
      </w:r>
      <w:r w:rsidRPr="0044171F">
        <w:rPr>
          <w:rFonts w:ascii="Times New Roman" w:hAnsi="Times New Roman" w:cs="Times New Roman"/>
          <w:sz w:val="14"/>
        </w:rPr>
        <w:t xml:space="preserve"> as conversation or panel discussion </w:t>
      </w:r>
      <w:r w:rsidRPr="0044171F">
        <w:rPr>
          <w:rStyle w:val="StyleUnderline"/>
          <w:rFonts w:ascii="Times New Roman" w:hAnsi="Times New Roman" w:cs="Times New Roman"/>
        </w:rPr>
        <w:t xml:space="preserve">without </w:t>
      </w:r>
      <w:r w:rsidRPr="0044171F">
        <w:rPr>
          <w:rStyle w:val="StyleUnderline"/>
          <w:rFonts w:ascii="Times New Roman" w:hAnsi="Times New Roman" w:cs="Times New Roman"/>
          <w:highlight w:val="yellow"/>
        </w:rPr>
        <w:t>demand</w:t>
      </w:r>
      <w:r w:rsidRPr="0044171F">
        <w:rPr>
          <w:rStyle w:val="StyleUnderline"/>
          <w:rFonts w:ascii="Times New Roman" w:hAnsi="Times New Roman" w:cs="Times New Roman"/>
        </w:rPr>
        <w:t xml:space="preserve">ing a decision about </w:t>
      </w:r>
      <w:r w:rsidRPr="0044171F">
        <w:rPr>
          <w:rStyle w:val="StyleUnderline"/>
          <w:rFonts w:ascii="Times New Roman" w:hAnsi="Times New Roman" w:cs="Times New Roman"/>
          <w:highlight w:val="yellow"/>
        </w:rPr>
        <w:t xml:space="preserve">a dichotomous </w:t>
      </w:r>
      <w:r w:rsidRPr="0044171F">
        <w:rPr>
          <w:rStyle w:val="StyleUnderline"/>
          <w:rFonts w:ascii="Times New Roman" w:hAnsi="Times New Roman" w:cs="Times New Roman"/>
        </w:rPr>
        <w:t xml:space="preserve">or yes/no </w:t>
      </w:r>
      <w:r w:rsidRPr="0044171F">
        <w:rPr>
          <w:rStyle w:val="StyleUnderline"/>
          <w:rFonts w:ascii="Times New Roman" w:hAnsi="Times New Roman" w:cs="Times New Roman"/>
          <w:highlight w:val="yellow"/>
        </w:rPr>
        <w:t xml:space="preserve">question. However, </w:t>
      </w:r>
      <w:r w:rsidRPr="0044171F">
        <w:rPr>
          <w:rStyle w:val="Emphasis"/>
          <w:rFonts w:ascii="Times New Roman" w:hAnsi="Times New Roman" w:cs="Times New Roman"/>
          <w:highlight w:val="yellow"/>
        </w:rPr>
        <w:t>by definition</w:t>
      </w:r>
      <w:r w:rsidRPr="0044171F">
        <w:rPr>
          <w:rStyle w:val="StyleUnderline"/>
          <w:rFonts w:ascii="Times New Roman" w:hAnsi="Times New Roman" w:cs="Times New Roman"/>
          <w:highlight w:val="yellow"/>
        </w:rPr>
        <w:t>, debate requires</w:t>
      </w:r>
      <w:r w:rsidRPr="0044171F">
        <w:rPr>
          <w:rStyle w:val="StyleUnderline"/>
          <w:rFonts w:ascii="Times New Roman" w:hAnsi="Times New Roman" w:cs="Times New Roman"/>
        </w:rPr>
        <w:t xml:space="preserve"> </w:t>
      </w:r>
      <w:r w:rsidRPr="0044171F">
        <w:rPr>
          <w:rFonts w:ascii="Times New Roman" w:hAnsi="Times New Roman" w:cs="Times New Roman"/>
          <w:sz w:val="14"/>
        </w:rPr>
        <w:t>"reasoned</w:t>
      </w:r>
      <w:r w:rsidRPr="0044171F">
        <w:rPr>
          <w:rStyle w:val="StyleUnderline"/>
          <w:rFonts w:ascii="Times New Roman" w:hAnsi="Times New Roman" w:cs="Times New Roman"/>
        </w:rPr>
        <w:t xml:space="preserve"> </w:t>
      </w:r>
      <w:r w:rsidRPr="0044171F">
        <w:rPr>
          <w:rStyle w:val="Emphasis"/>
          <w:rFonts w:ascii="Times New Roman" w:hAnsi="Times New Roman" w:cs="Times New Roman"/>
          <w:highlight w:val="yellow"/>
        </w:rPr>
        <w:t>judgment on a proposition</w:t>
      </w:r>
      <w:r w:rsidRPr="0044171F">
        <w:rPr>
          <w:rFonts w:ascii="Times New Roman" w:hAnsi="Times New Roman" w:cs="Times New Roman"/>
          <w:sz w:val="14"/>
        </w:rPr>
        <w:t xml:space="preserve">. </w:t>
      </w:r>
      <w:r w:rsidRPr="0044171F">
        <w:rPr>
          <w:rStyle w:val="StyleUnderline"/>
          <w:rFonts w:ascii="Times New Roman" w:hAnsi="Times New Roman" w:cs="Times New Roman"/>
        </w:rPr>
        <w:t>The proposition is a statement about which competing advocates will offer alternative (pro or con) argumenta</w:t>
      </w:r>
      <w:r w:rsidRPr="0044171F">
        <w:rPr>
          <w:rStyle w:val="StyleUnderline"/>
          <w:rFonts w:ascii="Times New Roman" w:hAnsi="Times New Roman" w:cs="Times New Roman"/>
        </w:rPr>
        <w:softHyphen/>
        <w:t>tion calling upon their</w:t>
      </w:r>
      <w:r w:rsidRPr="0044171F">
        <w:rPr>
          <w:rFonts w:ascii="Times New Roman" w:hAnsi="Times New Roman" w:cs="Times New Roman"/>
          <w:sz w:val="14"/>
        </w:rPr>
        <w:t xml:space="preserve"> audience or </w:t>
      </w:r>
      <w:r w:rsidRPr="0044171F">
        <w:rPr>
          <w:rStyle w:val="StyleUnderline"/>
          <w:rFonts w:ascii="Times New Roman" w:hAnsi="Times New Roman" w:cs="Times New Roman"/>
        </w:rPr>
        <w:t>adjudicator to decide.</w:t>
      </w:r>
      <w:r w:rsidRPr="0044171F">
        <w:rPr>
          <w:rFonts w:ascii="Times New Roman" w:hAnsi="Times New Roman" w:cs="Times New Roman"/>
          <w:sz w:val="14"/>
        </w:rPr>
        <w:t xml:space="preserve"> </w:t>
      </w:r>
      <w:r w:rsidRPr="0044171F">
        <w:rPr>
          <w:rStyle w:val="StyleUnderline"/>
          <w:rFonts w:ascii="Times New Roman" w:hAnsi="Times New Roman" w:cs="Times New Roman"/>
          <w:highlight w:val="yellow"/>
        </w:rPr>
        <w:t>The proposition pro</w:t>
      </w:r>
      <w:r w:rsidRPr="0044171F">
        <w:rPr>
          <w:rStyle w:val="StyleUnderline"/>
          <w:rFonts w:ascii="Times New Roman" w:hAnsi="Times New Roman" w:cs="Times New Roman"/>
          <w:highlight w:val="yellow"/>
        </w:rPr>
        <w:softHyphen/>
        <w:t>vides</w:t>
      </w:r>
      <w:r w:rsidRPr="0044171F">
        <w:rPr>
          <w:rStyle w:val="Emphasis"/>
          <w:rFonts w:ascii="Times New Roman" w:hAnsi="Times New Roman" w:cs="Times New Roman"/>
          <w:highlight w:val="yellow"/>
        </w:rPr>
        <w:t xml:space="preserve"> focus </w:t>
      </w:r>
      <w:r w:rsidRPr="0044171F">
        <w:rPr>
          <w:rStyle w:val="Emphasis"/>
          <w:rFonts w:ascii="Times New Roman" w:hAnsi="Times New Roman" w:cs="Times New Roman"/>
        </w:rPr>
        <w:t xml:space="preserve">for the discourse </w:t>
      </w:r>
      <w:r w:rsidRPr="0044171F">
        <w:rPr>
          <w:rStyle w:val="StyleUnderline"/>
          <w:rFonts w:ascii="Times New Roman" w:hAnsi="Times New Roman" w:cs="Times New Roman"/>
          <w:highlight w:val="yellow"/>
        </w:rPr>
        <w:t>and</w:t>
      </w:r>
      <w:r w:rsidRPr="0044171F">
        <w:rPr>
          <w:rStyle w:val="Emphasis"/>
          <w:rFonts w:ascii="Times New Roman" w:hAnsi="Times New Roman" w:cs="Times New Roman"/>
          <w:highlight w:val="yellow"/>
        </w:rPr>
        <w:t xml:space="preserve"> guides the decision </w:t>
      </w:r>
      <w:r w:rsidRPr="0044171F">
        <w:rPr>
          <w:rStyle w:val="Emphasis"/>
          <w:rFonts w:ascii="Times New Roman" w:hAnsi="Times New Roman" w:cs="Times New Roman"/>
        </w:rPr>
        <w:t>process.</w:t>
      </w:r>
      <w:r w:rsidRPr="0044171F">
        <w:rPr>
          <w:rFonts w:ascii="Times New Roman" w:hAnsi="Times New Roman" w:cs="Times New Roman"/>
          <w:sz w:val="14"/>
        </w:rPr>
        <w:t xml:space="preserve"> Even when a decision will be made through a process of compromise, </w:t>
      </w:r>
      <w:r w:rsidRPr="0044171F">
        <w:rPr>
          <w:rStyle w:val="StyleUnderline"/>
          <w:rFonts w:ascii="Times New Roman" w:hAnsi="Times New Roman" w:cs="Times New Roman"/>
        </w:rPr>
        <w:t>it is important to iden</w:t>
      </w:r>
      <w:r w:rsidRPr="0044171F">
        <w:rPr>
          <w:rStyle w:val="StyleUnderline"/>
          <w:rFonts w:ascii="Times New Roman" w:hAnsi="Times New Roman" w:cs="Times New Roman"/>
        </w:rPr>
        <w:softHyphen/>
        <w:t xml:space="preserve">tify the beginning positions of competing advocates to begin </w:t>
      </w:r>
      <w:r w:rsidRPr="0044171F">
        <w:rPr>
          <w:rStyle w:val="Emphasis"/>
          <w:rFonts w:ascii="Times New Roman" w:hAnsi="Times New Roman" w:cs="Times New Roman"/>
        </w:rPr>
        <w:t>negotiation</w:t>
      </w:r>
      <w:r w:rsidRPr="0044171F">
        <w:rPr>
          <w:rFonts w:ascii="Times New Roman" w:hAnsi="Times New Roman" w:cs="Times New Roman"/>
          <w:sz w:val="14"/>
        </w:rPr>
        <w:t xml:space="preserve"> </w:t>
      </w:r>
      <w:r w:rsidRPr="0044171F">
        <w:rPr>
          <w:rStyle w:val="StyleUnderline"/>
          <w:rFonts w:ascii="Times New Roman" w:hAnsi="Times New Roman" w:cs="Times New Roman"/>
        </w:rPr>
        <w:t>and movement toward a center</w:t>
      </w:r>
      <w:r w:rsidRPr="0044171F">
        <w:rPr>
          <w:rFonts w:ascii="Times New Roman" w:hAnsi="Times New Roman" w:cs="Times New Roman"/>
          <w:sz w:val="14"/>
        </w:rPr>
        <w:t xml:space="preserve">, or consensus position. </w:t>
      </w:r>
      <w:r w:rsidRPr="0044171F">
        <w:rPr>
          <w:rStyle w:val="StyleUnderline"/>
          <w:rFonts w:ascii="Times New Roman" w:hAnsi="Times New Roman" w:cs="Times New Roman"/>
        </w:rPr>
        <w:t xml:space="preserve">It is frustrating and usually unproductive to attempt to make a decision when deciders are unclear as to what the decision is about. </w:t>
      </w:r>
      <w:r w:rsidRPr="0044171F">
        <w:rPr>
          <w:rFonts w:ascii="Times New Roman" w:hAnsi="Times New Roman" w:cs="Times New Roman"/>
          <w:sz w:val="14"/>
        </w:rPr>
        <w:t xml:space="preserve">The proposition may be implicit in some applied debates (“Vote for me!”); however, when a vote or consequential decision is called for (as in the courtroom or in applied parliamentary debate) </w:t>
      </w:r>
      <w:r w:rsidRPr="0044171F">
        <w:rPr>
          <w:rStyle w:val="StyleUnderline"/>
          <w:rFonts w:ascii="Times New Roman" w:hAnsi="Times New Roman" w:cs="Times New Roman"/>
        </w:rPr>
        <w:t xml:space="preserve">it is essential that the proposition be </w:t>
      </w:r>
      <w:r w:rsidRPr="0044171F">
        <w:rPr>
          <w:rStyle w:val="Emphasis"/>
          <w:rFonts w:ascii="Times New Roman" w:hAnsi="Times New Roman" w:cs="Times New Roman"/>
        </w:rPr>
        <w:t>explicitly expressed</w:t>
      </w:r>
      <w:r w:rsidRPr="0044171F">
        <w:rPr>
          <w:rFonts w:ascii="Times New Roman" w:hAnsi="Times New Roman" w:cs="Times New Roman"/>
          <w:sz w:val="14"/>
        </w:rPr>
        <w:t xml:space="preserve"> (“the defendant is guilty!”). In aca</w:t>
      </w:r>
      <w:r w:rsidRPr="0044171F">
        <w:rPr>
          <w:rFonts w:ascii="Times New Roman" w:hAnsi="Times New Roman" w:cs="Times New Roman"/>
          <w:sz w:val="14"/>
        </w:rPr>
        <w:softHyphen/>
        <w:t xml:space="preserve">demic debate, </w:t>
      </w:r>
      <w:r w:rsidRPr="0044171F">
        <w:rPr>
          <w:rStyle w:val="StyleUnderline"/>
          <w:rFonts w:ascii="Times New Roman" w:hAnsi="Times New Roman" w:cs="Times New Roman"/>
          <w:highlight w:val="yellow"/>
        </w:rPr>
        <w:t xml:space="preserve">the proposition provides </w:t>
      </w:r>
      <w:r w:rsidRPr="0044171F">
        <w:rPr>
          <w:rStyle w:val="Emphasis"/>
          <w:rFonts w:ascii="Times New Roman" w:hAnsi="Times New Roman" w:cs="Times New Roman"/>
          <w:highlight w:val="yellow"/>
        </w:rPr>
        <w:t>essential guidance for</w:t>
      </w:r>
      <w:r w:rsidRPr="0044171F">
        <w:rPr>
          <w:rStyle w:val="Emphasis"/>
          <w:rFonts w:ascii="Times New Roman" w:hAnsi="Times New Roman" w:cs="Times New Roman"/>
        </w:rPr>
        <w:t xml:space="preserve"> the </w:t>
      </w:r>
      <w:r w:rsidRPr="0044171F">
        <w:rPr>
          <w:rStyle w:val="Emphasis"/>
          <w:rFonts w:ascii="Times New Roman" w:hAnsi="Times New Roman" w:cs="Times New Roman"/>
          <w:highlight w:val="yellow"/>
        </w:rPr>
        <w:t>prep</w:t>
      </w:r>
      <w:r w:rsidRPr="0044171F">
        <w:rPr>
          <w:rStyle w:val="Emphasis"/>
          <w:rFonts w:ascii="Times New Roman" w:hAnsi="Times New Roman" w:cs="Times New Roman"/>
        </w:rPr>
        <w:t>aration</w:t>
      </w:r>
      <w:r w:rsidRPr="0044171F">
        <w:rPr>
          <w:rStyle w:val="StyleUnderline"/>
          <w:rFonts w:ascii="Times New Roman" w:hAnsi="Times New Roman" w:cs="Times New Roman"/>
        </w:rPr>
        <w:t xml:space="preserve"> of the debaters prior to the debate, the case building and discourse presented</w:t>
      </w:r>
      <w:r w:rsidRPr="0044171F">
        <w:rPr>
          <w:rFonts w:ascii="Times New Roman" w:hAnsi="Times New Roman" w:cs="Times New Roman"/>
          <w:sz w:val="14"/>
        </w:rPr>
        <w:t xml:space="preserve"> </w:t>
      </w:r>
      <w:r w:rsidRPr="0044171F">
        <w:rPr>
          <w:rStyle w:val="StyleUnderline"/>
          <w:rFonts w:ascii="Times New Roman" w:hAnsi="Times New Roman" w:cs="Times New Roman"/>
        </w:rPr>
        <w:t xml:space="preserve">during the debate, and the </w:t>
      </w:r>
      <w:r w:rsidRPr="0044171F">
        <w:rPr>
          <w:rStyle w:val="Emphasis"/>
          <w:rFonts w:ascii="Times New Roman" w:hAnsi="Times New Roman" w:cs="Times New Roman"/>
        </w:rPr>
        <w:t>decision to be made by the</w:t>
      </w:r>
      <w:r w:rsidRPr="0044171F">
        <w:rPr>
          <w:rFonts w:ascii="Times New Roman" w:hAnsi="Times New Roman" w:cs="Times New Roman"/>
          <w:sz w:val="14"/>
        </w:rPr>
        <w:t xml:space="preserve"> debate </w:t>
      </w:r>
      <w:r w:rsidRPr="0044171F">
        <w:rPr>
          <w:rStyle w:val="Emphasis"/>
          <w:rFonts w:ascii="Times New Roman" w:hAnsi="Times New Roman" w:cs="Times New Roman"/>
        </w:rPr>
        <w:t>judge</w:t>
      </w:r>
      <w:r w:rsidRPr="0044171F">
        <w:rPr>
          <w:rFonts w:ascii="Times New Roman" w:hAnsi="Times New Roman" w:cs="Times New Roman"/>
          <w:sz w:val="14"/>
        </w:rPr>
        <w:t xml:space="preserve"> after the debate. </w:t>
      </w:r>
      <w:r w:rsidRPr="0044171F">
        <w:rPr>
          <w:rStyle w:val="StyleUnderline"/>
          <w:rFonts w:ascii="Times New Roman" w:hAnsi="Times New Roman" w:cs="Times New Roman"/>
        </w:rPr>
        <w:t xml:space="preserve">Someone disturbed by </w:t>
      </w:r>
      <w:r w:rsidRPr="0044171F">
        <w:rPr>
          <w:rFonts w:ascii="Times New Roman" w:hAnsi="Times New Roman" w:cs="Times New Roman"/>
          <w:sz w:val="14"/>
        </w:rPr>
        <w:t xml:space="preserve">the problem of a growing underclass of poorly educated, </w:t>
      </w:r>
      <w:r w:rsidRPr="0044171F">
        <w:rPr>
          <w:rStyle w:val="StyleUnderline"/>
          <w:rFonts w:ascii="Times New Roman" w:hAnsi="Times New Roman" w:cs="Times New Roman"/>
        </w:rPr>
        <w:t>socially disenfranchised youths might observe, “Public schools are doing a terri</w:t>
      </w:r>
      <w:r w:rsidRPr="0044171F">
        <w:rPr>
          <w:rStyle w:val="StyleUnderline"/>
          <w:rFonts w:ascii="Times New Roman" w:hAnsi="Times New Roman" w:cs="Times New Roman"/>
        </w:rPr>
        <w:softHyphen/>
        <w:t>ble job!</w:t>
      </w:r>
      <w:r w:rsidRPr="0044171F">
        <w:rPr>
          <w:rFonts w:ascii="Times New Roman" w:hAnsi="Times New Roman" w:cs="Times New Roman"/>
          <w:sz w:val="14"/>
        </w:rPr>
        <w:t xml:space="preserve"> They' are overcrowded, and many teachers are poorly qualified in their subject areas. Even the best teachers can do little more than struggle to maintain order in their classrooms." </w:t>
      </w:r>
      <w:r w:rsidRPr="0044171F">
        <w:rPr>
          <w:rStyle w:val="StyleUnderline"/>
          <w:rFonts w:ascii="Times New Roman" w:hAnsi="Times New Roman" w:cs="Times New Roman"/>
        </w:rPr>
        <w:t>That</w:t>
      </w:r>
      <w:r w:rsidRPr="0044171F">
        <w:rPr>
          <w:rFonts w:ascii="Times New Roman" w:hAnsi="Times New Roman" w:cs="Times New Roman"/>
          <w:sz w:val="14"/>
        </w:rPr>
        <w:t xml:space="preserve"> same </w:t>
      </w:r>
      <w:r w:rsidRPr="0044171F">
        <w:rPr>
          <w:rStyle w:val="Emphasis"/>
          <w:rFonts w:ascii="Times New Roman" w:hAnsi="Times New Roman" w:cs="Times New Roman"/>
          <w:highlight w:val="yellow"/>
        </w:rPr>
        <w:t>concerned citizen</w:t>
      </w:r>
      <w:r w:rsidRPr="0044171F">
        <w:rPr>
          <w:rStyle w:val="StyleUnderline"/>
          <w:rFonts w:ascii="Times New Roman" w:hAnsi="Times New Roman" w:cs="Times New Roman"/>
          <w:highlight w:val="yellow"/>
        </w:rPr>
        <w:t>, facing</w:t>
      </w:r>
      <w:r w:rsidRPr="0044171F">
        <w:rPr>
          <w:rStyle w:val="StyleUnderline"/>
          <w:rFonts w:ascii="Times New Roman" w:hAnsi="Times New Roman" w:cs="Times New Roman"/>
        </w:rPr>
        <w:t xml:space="preserve"> a </w:t>
      </w:r>
      <w:r w:rsidRPr="0044171F">
        <w:rPr>
          <w:rStyle w:val="StyleUnderline"/>
          <w:rFonts w:ascii="Times New Roman" w:hAnsi="Times New Roman" w:cs="Times New Roman"/>
          <w:highlight w:val="yellow"/>
        </w:rPr>
        <w:t>complex</w:t>
      </w:r>
      <w:r w:rsidRPr="0044171F">
        <w:rPr>
          <w:rStyle w:val="StyleUnderline"/>
          <w:rFonts w:ascii="Times New Roman" w:hAnsi="Times New Roman" w:cs="Times New Roman"/>
        </w:rPr>
        <w:t xml:space="preserve"> range of </w:t>
      </w:r>
      <w:r w:rsidRPr="0044171F">
        <w:rPr>
          <w:rStyle w:val="StyleUnderline"/>
          <w:rFonts w:ascii="Times New Roman" w:hAnsi="Times New Roman" w:cs="Times New Roman"/>
          <w:highlight w:val="yellow"/>
        </w:rPr>
        <w:t>issues, might arrive at an unhelpful decision,</w:t>
      </w:r>
      <w:r w:rsidRPr="0044171F">
        <w:rPr>
          <w:rStyle w:val="StyleUnderline"/>
          <w:rFonts w:ascii="Times New Roman" w:hAnsi="Times New Roman" w:cs="Times New Roman"/>
        </w:rPr>
        <w:t xml:space="preserve"> such as "</w:t>
      </w:r>
      <w:r w:rsidRPr="0044171F">
        <w:rPr>
          <w:rStyle w:val="Emphasis"/>
          <w:rFonts w:ascii="Times New Roman" w:hAnsi="Times New Roman" w:cs="Times New Roman"/>
          <w:highlight w:val="yellow"/>
        </w:rPr>
        <w:t>We ought to do some</w:t>
      </w:r>
      <w:r w:rsidRPr="0044171F">
        <w:rPr>
          <w:rStyle w:val="Emphasis"/>
          <w:rFonts w:ascii="Times New Roman" w:hAnsi="Times New Roman" w:cs="Times New Roman"/>
          <w:highlight w:val="yellow"/>
        </w:rPr>
        <w:softHyphen/>
        <w:t>thing</w:t>
      </w:r>
      <w:r w:rsidRPr="0044171F">
        <w:rPr>
          <w:rStyle w:val="Emphasis"/>
          <w:rFonts w:ascii="Times New Roman" w:hAnsi="Times New Roman" w:cs="Times New Roman"/>
        </w:rPr>
        <w:t xml:space="preserve"> about this”</w:t>
      </w:r>
      <w:r w:rsidRPr="0044171F">
        <w:rPr>
          <w:rFonts w:ascii="Times New Roman" w:hAnsi="Times New Roman" w:cs="Times New Roman"/>
          <w:sz w:val="14"/>
        </w:rPr>
        <w:t xml:space="preserve"> </w:t>
      </w:r>
      <w:r w:rsidRPr="0044171F">
        <w:rPr>
          <w:rStyle w:val="StyleUnderline"/>
          <w:rFonts w:ascii="Times New Roman" w:hAnsi="Times New Roman" w:cs="Times New Roman"/>
        </w:rPr>
        <w:t>or, worse, “It’s too complicated a problem to deal with."</w:t>
      </w:r>
      <w:r w:rsidRPr="0044171F">
        <w:rPr>
          <w:rFonts w:ascii="Times New Roman" w:hAnsi="Times New Roman" w:cs="Times New Roman"/>
          <w:sz w:val="14"/>
        </w:rPr>
        <w:t xml:space="preserve"> </w:t>
      </w:r>
      <w:r w:rsidRPr="0044171F">
        <w:rPr>
          <w:rStyle w:val="StyleUnderline"/>
          <w:rFonts w:ascii="Times New Roman" w:hAnsi="Times New Roman" w:cs="Times New Roman"/>
        </w:rPr>
        <w:t>Groups</w:t>
      </w:r>
      <w:r w:rsidRPr="0044171F">
        <w:rPr>
          <w:rFonts w:ascii="Times New Roman" w:hAnsi="Times New Roman" w:cs="Times New Roman"/>
          <w:sz w:val="14"/>
        </w:rPr>
        <w:t xml:space="preserve"> of concerned citizens worried about the state of public education </w:t>
      </w:r>
      <w:r w:rsidRPr="0044171F">
        <w:rPr>
          <w:rStyle w:val="StyleUnderline"/>
          <w:rFonts w:ascii="Times New Roman" w:hAnsi="Times New Roman" w:cs="Times New Roman"/>
        </w:rPr>
        <w:t xml:space="preserve">could join together to </w:t>
      </w:r>
      <w:r w:rsidRPr="0044171F">
        <w:rPr>
          <w:rStyle w:val="Emphasis"/>
          <w:rFonts w:ascii="Times New Roman" w:hAnsi="Times New Roman" w:cs="Times New Roman"/>
        </w:rPr>
        <w:t>express their frustrations</w:t>
      </w:r>
      <w:r w:rsidRPr="0044171F">
        <w:rPr>
          <w:rFonts w:ascii="Times New Roman" w:hAnsi="Times New Roman" w:cs="Times New Roman"/>
          <w:sz w:val="14"/>
        </w:rPr>
        <w:t xml:space="preserve">, anger, disillusionment, and emotions regarding the schools, </w:t>
      </w:r>
      <w:r w:rsidRPr="0044171F">
        <w:rPr>
          <w:rStyle w:val="StyleUnderline"/>
          <w:rFonts w:ascii="Times New Roman" w:hAnsi="Times New Roman" w:cs="Times New Roman"/>
          <w:highlight w:val="yellow"/>
        </w:rPr>
        <w:t xml:space="preserve">but without a </w:t>
      </w:r>
      <w:r w:rsidRPr="0044171F">
        <w:rPr>
          <w:rStyle w:val="Emphasis"/>
          <w:rFonts w:ascii="Times New Roman" w:hAnsi="Times New Roman" w:cs="Times New Roman"/>
          <w:highlight w:val="yellow"/>
        </w:rPr>
        <w:t>focus for</w:t>
      </w:r>
      <w:r w:rsidRPr="0044171F">
        <w:rPr>
          <w:rStyle w:val="Emphasis"/>
          <w:rFonts w:ascii="Times New Roman" w:hAnsi="Times New Roman" w:cs="Times New Roman"/>
        </w:rPr>
        <w:t xml:space="preserve"> their </w:t>
      </w:r>
      <w:r w:rsidRPr="0044171F">
        <w:rPr>
          <w:rStyle w:val="Emphasis"/>
          <w:rFonts w:ascii="Times New Roman" w:hAnsi="Times New Roman" w:cs="Times New Roman"/>
          <w:highlight w:val="yellow"/>
        </w:rPr>
        <w:t>discussions</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they could</w:t>
      </w:r>
      <w:r w:rsidRPr="0044171F">
        <w:rPr>
          <w:rStyle w:val="StyleUnderline"/>
          <w:rFonts w:ascii="Times New Roman" w:hAnsi="Times New Roman" w:cs="Times New Roman"/>
        </w:rPr>
        <w:t xml:space="preserve"> </w:t>
      </w:r>
      <w:r w:rsidRPr="0044171F">
        <w:rPr>
          <w:rStyle w:val="Emphasis"/>
          <w:rFonts w:ascii="Times New Roman" w:hAnsi="Times New Roman" w:cs="Times New Roman"/>
        </w:rPr>
        <w:t xml:space="preserve">easily </w:t>
      </w:r>
      <w:r w:rsidRPr="0044171F">
        <w:rPr>
          <w:rStyle w:val="Emphasis"/>
          <w:rFonts w:ascii="Times New Roman" w:hAnsi="Times New Roman" w:cs="Times New Roman"/>
          <w:highlight w:val="yellow"/>
        </w:rPr>
        <w:t>agree</w:t>
      </w:r>
      <w:r w:rsidRPr="0044171F">
        <w:rPr>
          <w:rFonts w:ascii="Times New Roman" w:hAnsi="Times New Roman" w:cs="Times New Roman"/>
          <w:sz w:val="14"/>
        </w:rPr>
        <w:t xml:space="preserve"> </w:t>
      </w:r>
      <w:r w:rsidRPr="0044171F">
        <w:rPr>
          <w:rStyle w:val="StyleUnderline"/>
          <w:rFonts w:ascii="Times New Roman" w:hAnsi="Times New Roman" w:cs="Times New Roman"/>
        </w:rPr>
        <w:t xml:space="preserve">about the sorry state of education </w:t>
      </w:r>
      <w:r w:rsidRPr="0044171F">
        <w:rPr>
          <w:rStyle w:val="Emphasis"/>
          <w:rFonts w:ascii="Times New Roman" w:hAnsi="Times New Roman" w:cs="Times New Roman"/>
          <w:highlight w:val="yellow"/>
        </w:rPr>
        <w:t xml:space="preserve">without finding </w:t>
      </w:r>
      <w:r w:rsidRPr="0044171F">
        <w:rPr>
          <w:rStyle w:val="Emphasis"/>
          <w:rFonts w:ascii="Times New Roman" w:hAnsi="Times New Roman" w:cs="Times New Roman"/>
          <w:highlight w:val="yellow"/>
          <w:bdr w:val="single" w:sz="4" w:space="0" w:color="auto"/>
        </w:rPr>
        <w:t>points of clarity</w:t>
      </w:r>
      <w:r w:rsidRPr="0044171F">
        <w:rPr>
          <w:rStyle w:val="Emphasis"/>
          <w:rFonts w:ascii="Times New Roman" w:hAnsi="Times New Roman" w:cs="Times New Roman"/>
          <w:highlight w:val="yellow"/>
        </w:rPr>
        <w:t xml:space="preserve"> or </w:t>
      </w:r>
      <w:r w:rsidRPr="0044171F">
        <w:rPr>
          <w:rStyle w:val="Emphasis"/>
          <w:rFonts w:ascii="Times New Roman" w:hAnsi="Times New Roman" w:cs="Times New Roman"/>
          <w:bdr w:val="single" w:sz="4" w:space="0" w:color="auto"/>
        </w:rPr>
        <w:t xml:space="preserve">potential </w:t>
      </w:r>
      <w:r w:rsidRPr="0044171F">
        <w:rPr>
          <w:rStyle w:val="Emphasis"/>
          <w:rFonts w:ascii="Times New Roman" w:hAnsi="Times New Roman" w:cs="Times New Roman"/>
          <w:highlight w:val="yellow"/>
          <w:bdr w:val="single" w:sz="4" w:space="0" w:color="auto"/>
        </w:rPr>
        <w:t>solutions</w:t>
      </w:r>
      <w:r w:rsidRPr="0044171F">
        <w:rPr>
          <w:rStyle w:val="Emphasis"/>
          <w:rFonts w:ascii="Times New Roman" w:hAnsi="Times New Roman" w:cs="Times New Roman"/>
          <w:highlight w:val="yellow"/>
        </w:rPr>
        <w:t>. A gripe session would follow</w:t>
      </w:r>
      <w:r w:rsidRPr="0044171F">
        <w:rPr>
          <w:rStyle w:val="Emphasis"/>
          <w:rFonts w:ascii="Times New Roman" w:hAnsi="Times New Roman" w:cs="Times New Roman"/>
        </w:rPr>
        <w:t>.</w:t>
      </w:r>
      <w:r w:rsidRPr="0044171F">
        <w:rPr>
          <w:rFonts w:ascii="Times New Roman" w:hAnsi="Times New Roman" w:cs="Times New Roman"/>
          <w:sz w:val="14"/>
        </w:rPr>
        <w:t xml:space="preserve"> </w:t>
      </w:r>
      <w:r w:rsidRPr="0044171F">
        <w:rPr>
          <w:rStyle w:val="StyleUnderline"/>
          <w:rFonts w:ascii="Times New Roman" w:hAnsi="Times New Roman" w:cs="Times New Roman"/>
        </w:rPr>
        <w:t xml:space="preserve">But </w:t>
      </w:r>
      <w:r w:rsidRPr="0044171F">
        <w:rPr>
          <w:rStyle w:val="StyleUnderline"/>
          <w:rFonts w:ascii="Times New Roman" w:hAnsi="Times New Roman" w:cs="Times New Roman"/>
          <w:highlight w:val="yellow"/>
        </w:rPr>
        <w:t xml:space="preserve">if a </w:t>
      </w:r>
      <w:r w:rsidRPr="0044171F">
        <w:rPr>
          <w:rStyle w:val="Emphasis"/>
          <w:rFonts w:ascii="Times New Roman" w:hAnsi="Times New Roman" w:cs="Times New Roman"/>
          <w:highlight w:val="yellow"/>
        </w:rPr>
        <w:t>precise question</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is posed</w:t>
      </w:r>
      <w:r w:rsidRPr="0044171F">
        <w:rPr>
          <w:rStyle w:val="StyleUnderline"/>
          <w:rFonts w:ascii="Times New Roman" w:hAnsi="Times New Roman" w:cs="Times New Roman"/>
        </w:rPr>
        <w:t xml:space="preserve">—such as “What can be done to improve public education?”—then </w:t>
      </w:r>
      <w:r w:rsidRPr="0044171F">
        <w:rPr>
          <w:rStyle w:val="StyleUnderline"/>
          <w:rFonts w:ascii="Times New Roman" w:hAnsi="Times New Roman" w:cs="Times New Roman"/>
          <w:highlight w:val="yellow"/>
        </w:rPr>
        <w:t xml:space="preserve">a more </w:t>
      </w:r>
      <w:r w:rsidRPr="0044171F">
        <w:rPr>
          <w:rStyle w:val="Emphasis"/>
          <w:rFonts w:ascii="Times New Roman" w:hAnsi="Times New Roman" w:cs="Times New Roman"/>
          <w:highlight w:val="yellow"/>
        </w:rPr>
        <w:t>profitable</w:t>
      </w:r>
      <w:r w:rsidRPr="0044171F">
        <w:rPr>
          <w:rStyle w:val="Emphasis"/>
          <w:rFonts w:ascii="Times New Roman" w:hAnsi="Times New Roman" w:cs="Times New Roman"/>
        </w:rPr>
        <w:t xml:space="preserve"> area of </w:t>
      </w:r>
      <w:r w:rsidRPr="0044171F">
        <w:rPr>
          <w:rStyle w:val="Emphasis"/>
          <w:rFonts w:ascii="Times New Roman" w:hAnsi="Times New Roman" w:cs="Times New Roman"/>
          <w:highlight w:val="yellow"/>
        </w:rPr>
        <w:t>discussion is opened</w:t>
      </w:r>
      <w:r w:rsidRPr="0044171F">
        <w:rPr>
          <w:rStyle w:val="Emphasis"/>
          <w:rFonts w:ascii="Times New Roman" w:hAnsi="Times New Roman" w:cs="Times New Roman"/>
        </w:rPr>
        <w:t xml:space="preserve"> up</w:t>
      </w:r>
      <w:r w:rsidRPr="0044171F">
        <w:rPr>
          <w:rFonts w:ascii="Times New Roman" w:hAnsi="Times New Roman" w:cs="Times New Roman"/>
          <w:sz w:val="14"/>
        </w:rPr>
        <w:t xml:space="preserve"> simply </w:t>
      </w:r>
      <w:r w:rsidRPr="0044171F">
        <w:rPr>
          <w:rStyle w:val="StyleUnderline"/>
          <w:rFonts w:ascii="Times New Roman" w:hAnsi="Times New Roman" w:cs="Times New Roman"/>
          <w:highlight w:val="yellow"/>
        </w:rPr>
        <w:t xml:space="preserve">by </w:t>
      </w:r>
      <w:r w:rsidRPr="0044171F">
        <w:rPr>
          <w:rStyle w:val="Emphasis"/>
          <w:rFonts w:ascii="Times New Roman" w:hAnsi="Times New Roman" w:cs="Times New Roman"/>
          <w:highlight w:val="yellow"/>
        </w:rPr>
        <w:t>placing a focus</w:t>
      </w:r>
      <w:r w:rsidRPr="0044171F">
        <w:rPr>
          <w:rStyle w:val="StyleUnderline"/>
          <w:rFonts w:ascii="Times New Roman" w:hAnsi="Times New Roman" w:cs="Times New Roman"/>
          <w:highlight w:val="yellow"/>
        </w:rPr>
        <w:t xml:space="preserve"> on the search</w:t>
      </w:r>
      <w:r w:rsidRPr="0044171F">
        <w:rPr>
          <w:rStyle w:val="StyleUnderline"/>
          <w:rFonts w:ascii="Times New Roman" w:hAnsi="Times New Roman" w:cs="Times New Roman"/>
        </w:rPr>
        <w:t xml:space="preserve"> for a concrete solution</w:t>
      </w:r>
      <w:r w:rsidRPr="0044171F">
        <w:rPr>
          <w:rFonts w:ascii="Times New Roman" w:hAnsi="Times New Roman" w:cs="Times New Roman"/>
          <w:sz w:val="14"/>
        </w:rPr>
        <w:t xml:space="preserve"> step. One or more judgments can be phrased in the form of </w:t>
      </w:r>
      <w:r w:rsidRPr="0044171F">
        <w:rPr>
          <w:rStyle w:val="StyleUnderline"/>
          <w:rFonts w:ascii="Times New Roman" w:hAnsi="Times New Roman" w:cs="Times New Roman"/>
        </w:rPr>
        <w:t>debate propositions</w:t>
      </w:r>
      <w:r w:rsidRPr="0044171F">
        <w:rPr>
          <w:rFonts w:ascii="Times New Roman" w:hAnsi="Times New Roman" w:cs="Times New Roman"/>
          <w:sz w:val="14"/>
        </w:rPr>
        <w:t xml:space="preserve">, motions for parliamentary debate, or bills for legislative assemblies, The statements "Resolved: That the federal government should implement a program of charter schools in at-risk communities” and “Resolved; That the state of Florida should adopt a school voucher program" </w:t>
      </w:r>
      <w:r w:rsidRPr="0044171F">
        <w:rPr>
          <w:rStyle w:val="StyleUnderline"/>
          <w:rFonts w:ascii="Times New Roman" w:hAnsi="Times New Roman" w:cs="Times New Roman"/>
        </w:rPr>
        <w:t xml:space="preserve">more clearly identify </w:t>
      </w:r>
      <w:r w:rsidRPr="0044171F">
        <w:rPr>
          <w:rFonts w:ascii="Times New Roman" w:hAnsi="Times New Roman" w:cs="Times New Roman"/>
          <w:sz w:val="14"/>
        </w:rPr>
        <w:t xml:space="preserve">specific </w:t>
      </w:r>
      <w:r w:rsidRPr="0044171F">
        <w:rPr>
          <w:rStyle w:val="StyleUnderline"/>
          <w:rFonts w:ascii="Times New Roman" w:hAnsi="Times New Roman" w:cs="Times New Roman"/>
        </w:rPr>
        <w:t xml:space="preserve">ways of </w:t>
      </w:r>
      <w:r w:rsidRPr="0044171F">
        <w:rPr>
          <w:rStyle w:val="StyleUnderline"/>
          <w:rFonts w:ascii="Times New Roman" w:hAnsi="Times New Roman" w:cs="Times New Roman"/>
          <w:highlight w:val="yellow"/>
        </w:rPr>
        <w:t>dealing with</w:t>
      </w:r>
      <w:r w:rsidRPr="0044171F">
        <w:rPr>
          <w:rFonts w:ascii="Times New Roman" w:hAnsi="Times New Roman" w:cs="Times New Roman"/>
          <w:sz w:val="14"/>
        </w:rPr>
        <w:t xml:space="preserve"> educational </w:t>
      </w:r>
      <w:r w:rsidRPr="0044171F">
        <w:rPr>
          <w:rStyle w:val="StyleUnderline"/>
          <w:rFonts w:ascii="Times New Roman" w:hAnsi="Times New Roman" w:cs="Times New Roman"/>
          <w:highlight w:val="yellow"/>
        </w:rPr>
        <w:t xml:space="preserve">problems in a </w:t>
      </w:r>
      <w:r w:rsidRPr="0044171F">
        <w:rPr>
          <w:rStyle w:val="Emphasis"/>
          <w:rFonts w:ascii="Times New Roman" w:hAnsi="Times New Roman" w:cs="Times New Roman"/>
          <w:highlight w:val="yellow"/>
        </w:rPr>
        <w:t>manageable form</w:t>
      </w:r>
      <w:r w:rsidRPr="0044171F">
        <w:rPr>
          <w:rStyle w:val="StyleUnderline"/>
          <w:rFonts w:ascii="Times New Roman" w:hAnsi="Times New Roman" w:cs="Times New Roman"/>
        </w:rPr>
        <w:t>, suitable for debate.</w:t>
      </w:r>
      <w:r w:rsidRPr="0044171F">
        <w:rPr>
          <w:rFonts w:ascii="Times New Roman" w:hAnsi="Times New Roman" w:cs="Times New Roman"/>
          <w:sz w:val="14"/>
        </w:rPr>
        <w:t xml:space="preserve"> </w:t>
      </w:r>
      <w:r w:rsidRPr="0044171F">
        <w:rPr>
          <w:rStyle w:val="StyleUnderline"/>
          <w:rFonts w:ascii="Times New Roman" w:hAnsi="Times New Roman" w:cs="Times New Roman"/>
        </w:rPr>
        <w:t xml:space="preserve">They provide specific policies to be investigated and </w:t>
      </w:r>
      <w:r w:rsidRPr="0044171F">
        <w:rPr>
          <w:rStyle w:val="StyleUnderline"/>
          <w:rFonts w:ascii="Times New Roman" w:hAnsi="Times New Roman" w:cs="Times New Roman"/>
          <w:highlight w:val="yellow"/>
        </w:rPr>
        <w:t xml:space="preserve">aid discussants in </w:t>
      </w:r>
      <w:r w:rsidRPr="0044171F">
        <w:rPr>
          <w:rStyle w:val="Emphasis"/>
          <w:rFonts w:ascii="Times New Roman" w:hAnsi="Times New Roman" w:cs="Times New Roman"/>
          <w:highlight w:val="yellow"/>
        </w:rPr>
        <w:t>identifying points of difference</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This focus contributes to</w:t>
      </w:r>
      <w:r w:rsidRPr="0044171F">
        <w:rPr>
          <w:rStyle w:val="StyleUnderline"/>
          <w:rFonts w:ascii="Times New Roman" w:hAnsi="Times New Roman" w:cs="Times New Roman"/>
        </w:rPr>
        <w:t xml:space="preserve"> better and more </w:t>
      </w:r>
      <w:r w:rsidRPr="0044171F">
        <w:rPr>
          <w:rStyle w:val="StyleUnderline"/>
          <w:rFonts w:ascii="Times New Roman" w:hAnsi="Times New Roman" w:cs="Times New Roman"/>
          <w:highlight w:val="yellow"/>
        </w:rPr>
        <w:t>informed decision making</w:t>
      </w:r>
      <w:r w:rsidRPr="0044171F">
        <w:rPr>
          <w:rStyle w:val="StyleUnderline"/>
          <w:rFonts w:ascii="Times New Roman" w:hAnsi="Times New Roman" w:cs="Times New Roman"/>
        </w:rPr>
        <w:t xml:space="preserve"> with the </w:t>
      </w:r>
      <w:r w:rsidRPr="0044171F">
        <w:rPr>
          <w:rStyle w:val="Emphasis"/>
          <w:rFonts w:ascii="Times New Roman" w:hAnsi="Times New Roman" w:cs="Times New Roman"/>
        </w:rPr>
        <w:t>potential for better results</w:t>
      </w:r>
      <w:r w:rsidRPr="0044171F">
        <w:rPr>
          <w:rFonts w:ascii="Times New Roman" w:hAnsi="Times New Roman" w:cs="Times New Roman"/>
          <w:sz w:val="14"/>
        </w:rPr>
        <w:t>. In aca</w:t>
      </w:r>
      <w:r w:rsidRPr="0044171F">
        <w:rPr>
          <w:rFonts w:ascii="Times New Roman" w:hAnsi="Times New Roman" w:cs="Times New Roman"/>
          <w:sz w:val="14"/>
        </w:rPr>
        <w:softHyphen/>
        <w:t xml:space="preserve">demic debate, </w:t>
      </w:r>
      <w:r w:rsidRPr="0044171F">
        <w:rPr>
          <w:rStyle w:val="StyleUnderline"/>
          <w:rFonts w:ascii="Times New Roman" w:hAnsi="Times New Roman" w:cs="Times New Roman"/>
          <w:highlight w:val="yellow"/>
        </w:rPr>
        <w:t xml:space="preserve">it provides </w:t>
      </w:r>
      <w:r w:rsidRPr="0044171F">
        <w:rPr>
          <w:rStyle w:val="Emphasis"/>
          <w:rFonts w:ascii="Times New Roman" w:hAnsi="Times New Roman" w:cs="Times New Roman"/>
          <w:highlight w:val="yellow"/>
        </w:rPr>
        <w:t>better depth of argumentation</w:t>
      </w:r>
      <w:r w:rsidRPr="0044171F">
        <w:rPr>
          <w:rFonts w:ascii="Times New Roman" w:hAnsi="Times New Roman" w:cs="Times New Roman"/>
          <w:sz w:val="14"/>
        </w:rPr>
        <w:t xml:space="preserve"> </w:t>
      </w:r>
      <w:r w:rsidRPr="0044171F">
        <w:rPr>
          <w:rStyle w:val="StyleUnderline"/>
          <w:rFonts w:ascii="Times New Roman" w:hAnsi="Times New Roman" w:cs="Times New Roman"/>
        </w:rPr>
        <w:t>and enhanced</w:t>
      </w:r>
      <w:r w:rsidRPr="0044171F">
        <w:rPr>
          <w:rFonts w:ascii="Times New Roman" w:hAnsi="Times New Roman" w:cs="Times New Roman"/>
          <w:sz w:val="14"/>
        </w:rPr>
        <w:t xml:space="preserve"> opportu</w:t>
      </w:r>
      <w:r w:rsidRPr="0044171F">
        <w:rPr>
          <w:rFonts w:ascii="Times New Roman" w:hAnsi="Times New Roman" w:cs="Times New Roman"/>
          <w:sz w:val="14"/>
        </w:rPr>
        <w:softHyphen/>
        <w:t xml:space="preserve">nity for reaping the </w:t>
      </w:r>
      <w:r w:rsidRPr="0044171F">
        <w:rPr>
          <w:rStyle w:val="StyleUnderline"/>
          <w:rFonts w:ascii="Times New Roman" w:hAnsi="Times New Roman" w:cs="Times New Roman"/>
        </w:rPr>
        <w:t>educational benefits</w:t>
      </w:r>
      <w:r w:rsidRPr="0044171F">
        <w:rPr>
          <w:rFonts w:ascii="Times New Roman" w:hAnsi="Times New Roman" w:cs="Times New Roman"/>
          <w:sz w:val="14"/>
        </w:rPr>
        <w:t xml:space="preserve"> of participation. In the next section, we will consider the challenge of framing the proposition for debate, and its role in the debate. </w:t>
      </w:r>
      <w:r w:rsidRPr="0044171F">
        <w:rPr>
          <w:rStyle w:val="StyleUnderline"/>
          <w:rFonts w:ascii="Times New Roman" w:hAnsi="Times New Roman" w:cs="Times New Roman"/>
          <w:highlight w:val="yellow"/>
        </w:rPr>
        <w:t>To</w:t>
      </w:r>
      <w:r w:rsidRPr="0044171F">
        <w:rPr>
          <w:rStyle w:val="StyleUnderline"/>
          <w:rFonts w:ascii="Times New Roman" w:hAnsi="Times New Roman" w:cs="Times New Roman"/>
        </w:rPr>
        <w:t xml:space="preserve"> have a productive debate, which </w:t>
      </w:r>
      <w:r w:rsidRPr="0044171F">
        <w:rPr>
          <w:rStyle w:val="Emphasis"/>
          <w:rFonts w:ascii="Times New Roman" w:hAnsi="Times New Roman" w:cs="Times New Roman"/>
          <w:highlight w:val="yellow"/>
        </w:rPr>
        <w:t>facilitate</w:t>
      </w:r>
      <w:r w:rsidRPr="0044171F">
        <w:rPr>
          <w:rStyle w:val="Emphasis"/>
          <w:rFonts w:ascii="Times New Roman" w:hAnsi="Times New Roman" w:cs="Times New Roman"/>
        </w:rPr>
        <w:t xml:space="preserve">s </w:t>
      </w:r>
      <w:r w:rsidRPr="0044171F">
        <w:rPr>
          <w:rStyle w:val="Emphasis"/>
          <w:rFonts w:ascii="Times New Roman" w:hAnsi="Times New Roman" w:cs="Times New Roman"/>
          <w:highlight w:val="yellow"/>
        </w:rPr>
        <w:t>effective decision making</w:t>
      </w:r>
      <w:r w:rsidRPr="0044171F">
        <w:rPr>
          <w:rStyle w:val="StyleUnderline"/>
          <w:rFonts w:ascii="Times New Roman" w:hAnsi="Times New Roman" w:cs="Times New Roman"/>
          <w:highlight w:val="yellow"/>
        </w:rPr>
        <w:t xml:space="preserve"> by </w:t>
      </w:r>
      <w:r w:rsidRPr="0044171F">
        <w:rPr>
          <w:rStyle w:val="Emphasis"/>
          <w:rFonts w:ascii="Times New Roman" w:hAnsi="Times New Roman" w:cs="Times New Roman"/>
          <w:highlight w:val="yellow"/>
          <w:bdr w:val="single" w:sz="4" w:space="0" w:color="auto"/>
        </w:rPr>
        <w:t>directing and placing limits</w:t>
      </w:r>
      <w:r w:rsidRPr="0044171F">
        <w:rPr>
          <w:rStyle w:val="Emphasis"/>
          <w:rFonts w:ascii="Times New Roman" w:hAnsi="Times New Roman" w:cs="Times New Roman"/>
          <w:highlight w:val="yellow"/>
        </w:rPr>
        <w:t xml:space="preserve"> on the decision </w:t>
      </w:r>
      <w:r w:rsidRPr="0044171F">
        <w:rPr>
          <w:rStyle w:val="Emphasis"/>
          <w:rFonts w:ascii="Times New Roman" w:hAnsi="Times New Roman" w:cs="Times New Roman"/>
        </w:rPr>
        <w:t>to be made,</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 xml:space="preserve">the basis for argument should be </w:t>
      </w:r>
      <w:r w:rsidRPr="0044171F">
        <w:rPr>
          <w:rStyle w:val="Emphasis"/>
          <w:rFonts w:ascii="Times New Roman" w:hAnsi="Times New Roman" w:cs="Times New Roman"/>
          <w:highlight w:val="yellow"/>
        </w:rPr>
        <w:t>clearly defined</w:t>
      </w:r>
      <w:r w:rsidRPr="0044171F">
        <w:rPr>
          <w:rFonts w:ascii="Times New Roman" w:hAnsi="Times New Roman" w:cs="Times New Roman"/>
          <w:sz w:val="14"/>
          <w:highlight w:val="yellow"/>
        </w:rPr>
        <w:t xml:space="preserve">. </w:t>
      </w:r>
      <w:r w:rsidRPr="0044171F">
        <w:rPr>
          <w:rStyle w:val="StyleUnderline"/>
          <w:rFonts w:ascii="Times New Roman" w:hAnsi="Times New Roman" w:cs="Times New Roman"/>
          <w:highlight w:val="yellow"/>
        </w:rPr>
        <w:t>If we merely talk about a topic,</w:t>
      </w:r>
      <w:r w:rsidRPr="0044171F">
        <w:rPr>
          <w:rStyle w:val="StyleUnderline"/>
          <w:rFonts w:ascii="Times New Roman" w:hAnsi="Times New Roman" w:cs="Times New Roman"/>
        </w:rPr>
        <w:t xml:space="preserve"> such as ‘"homeless</w:t>
      </w:r>
      <w:r w:rsidRPr="0044171F">
        <w:rPr>
          <w:rStyle w:val="StyleUnderline"/>
          <w:rFonts w:ascii="Times New Roman" w:hAnsi="Times New Roman" w:cs="Times New Roman"/>
        </w:rPr>
        <w:softHyphen/>
        <w:t xml:space="preserve">ness,” or “abortion,” Or “crime,” or “global warming,” </w:t>
      </w:r>
      <w:r w:rsidRPr="0044171F">
        <w:rPr>
          <w:rStyle w:val="StyleUnderline"/>
          <w:rFonts w:ascii="Times New Roman" w:hAnsi="Times New Roman" w:cs="Times New Roman"/>
          <w:highlight w:val="yellow"/>
        </w:rPr>
        <w:t>we are likely to have an interesting discussion but not</w:t>
      </w:r>
      <w:r w:rsidRPr="0044171F">
        <w:rPr>
          <w:rStyle w:val="StyleUnderline"/>
          <w:rFonts w:ascii="Times New Roman" w:hAnsi="Times New Roman" w:cs="Times New Roman"/>
        </w:rPr>
        <w:t xml:space="preserve"> to establish </w:t>
      </w:r>
      <w:r w:rsidRPr="0044171F">
        <w:rPr>
          <w:rStyle w:val="StyleUnderline"/>
          <w:rFonts w:ascii="Times New Roman" w:hAnsi="Times New Roman" w:cs="Times New Roman"/>
          <w:highlight w:val="yellow"/>
        </w:rPr>
        <w:t>a profitable</w:t>
      </w:r>
      <w:r w:rsidRPr="0044171F">
        <w:rPr>
          <w:rStyle w:val="StyleUnderline"/>
          <w:rFonts w:ascii="Times New Roman" w:hAnsi="Times New Roman" w:cs="Times New Roman"/>
        </w:rPr>
        <w:t xml:space="preserve"> basis for </w:t>
      </w:r>
      <w:r w:rsidRPr="0044171F">
        <w:rPr>
          <w:rStyle w:val="StyleUnderline"/>
          <w:rFonts w:ascii="Times New Roman" w:hAnsi="Times New Roman" w:cs="Times New Roman"/>
          <w:highlight w:val="yellow"/>
        </w:rPr>
        <w:t>argument</w:t>
      </w:r>
      <w:r w:rsidRPr="0044171F">
        <w:rPr>
          <w:rStyle w:val="StyleUnderline"/>
          <w:rFonts w:ascii="Times New Roman" w:hAnsi="Times New Roman" w:cs="Times New Roman"/>
        </w:rPr>
        <w:t>.</w:t>
      </w:r>
      <w:r w:rsidRPr="0044171F">
        <w:rPr>
          <w:rFonts w:ascii="Times New Roman" w:hAnsi="Times New Roman" w:cs="Times New Roman"/>
          <w:sz w:val="14"/>
        </w:rPr>
        <w:t xml:space="preserve"> For example, </w:t>
      </w:r>
      <w:r w:rsidRPr="0044171F">
        <w:rPr>
          <w:rStyle w:val="StyleUnderline"/>
          <w:rFonts w:ascii="Times New Roman" w:hAnsi="Times New Roman" w:cs="Times New Roman"/>
          <w:highlight w:val="yellow"/>
        </w:rPr>
        <w:t>the statement</w:t>
      </w:r>
      <w:r w:rsidRPr="0044171F">
        <w:rPr>
          <w:rFonts w:ascii="Times New Roman" w:hAnsi="Times New Roman" w:cs="Times New Roman"/>
          <w:sz w:val="14"/>
        </w:rPr>
        <w:t xml:space="preserve"> “Resolved: That the pen is mightier than the sword” </w:t>
      </w:r>
      <w:r w:rsidRPr="0044171F">
        <w:rPr>
          <w:rStyle w:val="Emphasis"/>
          <w:rFonts w:ascii="Times New Roman" w:hAnsi="Times New Roman" w:cs="Times New Roman"/>
          <w:highlight w:val="yellow"/>
        </w:rPr>
        <w:t>is debatable</w:t>
      </w:r>
      <w:r w:rsidRPr="0044171F">
        <w:rPr>
          <w:rFonts w:ascii="Times New Roman" w:hAnsi="Times New Roman" w:cs="Times New Roman"/>
          <w:sz w:val="14"/>
          <w:highlight w:val="yellow"/>
        </w:rPr>
        <w:t xml:space="preserve">, </w:t>
      </w:r>
      <w:r w:rsidRPr="0044171F">
        <w:rPr>
          <w:rStyle w:val="Emphasis"/>
          <w:rFonts w:ascii="Times New Roman" w:hAnsi="Times New Roman" w:cs="Times New Roman"/>
          <w:highlight w:val="yellow"/>
        </w:rPr>
        <w:t>yet</w:t>
      </w:r>
      <w:r w:rsidRPr="0044171F">
        <w:rPr>
          <w:rFonts w:ascii="Times New Roman" w:hAnsi="Times New Roman" w:cs="Times New Roman"/>
          <w:sz w:val="14"/>
        </w:rPr>
        <w:t xml:space="preserve"> by itself </w:t>
      </w:r>
      <w:r w:rsidRPr="0044171F">
        <w:rPr>
          <w:rStyle w:val="Emphasis"/>
          <w:rFonts w:ascii="Times New Roman" w:hAnsi="Times New Roman" w:cs="Times New Roman"/>
          <w:highlight w:val="yellow"/>
        </w:rPr>
        <w:t>fails to provide much basis for dear argumen</w:t>
      </w:r>
      <w:r w:rsidRPr="0044171F">
        <w:rPr>
          <w:rStyle w:val="Emphasis"/>
          <w:rFonts w:ascii="Times New Roman" w:hAnsi="Times New Roman" w:cs="Times New Roman"/>
          <w:highlight w:val="yellow"/>
        </w:rPr>
        <w:softHyphen/>
        <w:t>tation</w:t>
      </w:r>
      <w:r w:rsidRPr="0044171F">
        <w:rPr>
          <w:rFonts w:ascii="Times New Roman" w:hAnsi="Times New Roman" w:cs="Times New Roman"/>
          <w:sz w:val="14"/>
        </w:rPr>
        <w:t>. If we take this statement to mean Iliad the written word is more effec</w:t>
      </w:r>
      <w:r w:rsidRPr="0044171F">
        <w:rPr>
          <w:rFonts w:ascii="Times New Roman" w:hAnsi="Times New Roman" w:cs="Times New Roman"/>
          <w:sz w:val="14"/>
        </w:rPr>
        <w:softHyphen/>
        <w:t xml:space="preserve">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w:t>
      </w:r>
      <w:r w:rsidRPr="0044171F">
        <w:rPr>
          <w:rStyle w:val="StyleUnderline"/>
          <w:rFonts w:ascii="Times New Roman" w:hAnsi="Times New Roman" w:cs="Times New Roman"/>
        </w:rPr>
        <w:t>in any debate, at some point, effective and meaningful discussion relies on identification of a clearly stated or understood proposition</w:t>
      </w:r>
      <w:r w:rsidRPr="0044171F">
        <w:rPr>
          <w:rFonts w:ascii="Times New Roman" w:hAnsi="Times New Roman" w:cs="Times New Roman"/>
          <w:sz w:val="14"/>
        </w:rPr>
        <w:t xml:space="preserve">.) Back to the example of the written word versus physical force. </w:t>
      </w:r>
      <w:r w:rsidRPr="0044171F">
        <w:rPr>
          <w:rStyle w:val="StyleUnderline"/>
          <w:rFonts w:ascii="Times New Roman" w:hAnsi="Times New Roman" w:cs="Times New Roman"/>
        </w:rPr>
        <w:t xml:space="preserve">Although we now have </w:t>
      </w:r>
      <w:r w:rsidRPr="0044171F">
        <w:rPr>
          <w:rStyle w:val="StyleUnderline"/>
          <w:rFonts w:ascii="Times New Roman" w:hAnsi="Times New Roman" w:cs="Times New Roman"/>
          <w:highlight w:val="yellow"/>
        </w:rPr>
        <w:t>a general subject</w:t>
      </w:r>
      <w:r w:rsidRPr="0044171F">
        <w:rPr>
          <w:rFonts w:ascii="Times New Roman" w:hAnsi="Times New Roman" w:cs="Times New Roman"/>
          <w:sz w:val="14"/>
        </w:rPr>
        <w:t xml:space="preserve">, we have not yet stated a problem. </w:t>
      </w:r>
      <w:r w:rsidRPr="0044171F">
        <w:rPr>
          <w:rStyle w:val="Emphasis"/>
          <w:rFonts w:ascii="Times New Roman" w:hAnsi="Times New Roman" w:cs="Times New Roman"/>
        </w:rPr>
        <w:t xml:space="preserve">It </w:t>
      </w:r>
      <w:r w:rsidRPr="0044171F">
        <w:rPr>
          <w:rStyle w:val="Emphasis"/>
          <w:rFonts w:ascii="Times New Roman" w:hAnsi="Times New Roman" w:cs="Times New Roman"/>
          <w:highlight w:val="yellow"/>
        </w:rPr>
        <w:t>is still too broad</w:t>
      </w:r>
      <w:r w:rsidRPr="0044171F">
        <w:rPr>
          <w:rFonts w:ascii="Times New Roman" w:hAnsi="Times New Roman" w:cs="Times New Roman"/>
          <w:sz w:val="14"/>
        </w:rPr>
        <w:t>, too loosely worded to promote well-organized argument. What sort of writing are we concerned with—poems, novels, government documents, web</w:t>
      </w:r>
      <w:r w:rsidRPr="0044171F">
        <w:rPr>
          <w:rFonts w:ascii="Times New Roman" w:hAnsi="Times New Roman" w:cs="Times New Roman"/>
          <w:sz w:val="14"/>
        </w:rPr>
        <w:softHyphen/>
        <w:t xml:space="preserve">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w:t>
      </w:r>
      <w:r w:rsidRPr="0044171F">
        <w:rPr>
          <w:rFonts w:ascii="Times New Roman" w:hAnsi="Times New Roman" w:cs="Times New Roman"/>
          <w:sz w:val="14"/>
        </w:rPr>
        <w:lastRenderedPageBreak/>
        <w:t xml:space="preserve">mutual defense treaty with Laurania.” Negative advocates might oppose this proposition by arguing that fleet maneuvers would be a better solution. </w:t>
      </w:r>
      <w:r w:rsidRPr="0044171F">
        <w:rPr>
          <w:rStyle w:val="StyleUnderline"/>
          <w:rFonts w:ascii="Times New Roman" w:hAnsi="Times New Roman" w:cs="Times New Roman"/>
          <w:highlight w:val="yellow"/>
        </w:rPr>
        <w:t>This is not to say that debates should</w:t>
      </w:r>
      <w:r w:rsidRPr="0044171F">
        <w:rPr>
          <w:rStyle w:val="StyleUnderline"/>
          <w:rFonts w:ascii="Times New Roman" w:hAnsi="Times New Roman" w:cs="Times New Roman"/>
        </w:rPr>
        <w:t xml:space="preserve"> completely </w:t>
      </w:r>
      <w:r w:rsidRPr="0044171F">
        <w:rPr>
          <w:rStyle w:val="Emphasis"/>
          <w:rFonts w:ascii="Times New Roman" w:hAnsi="Times New Roman" w:cs="Times New Roman"/>
          <w:highlight w:val="yellow"/>
        </w:rPr>
        <w:t>avoid creative interpretation</w:t>
      </w:r>
      <w:r w:rsidRPr="0044171F">
        <w:rPr>
          <w:rFonts w:ascii="Times New Roman" w:hAnsi="Times New Roman" w:cs="Times New Roman"/>
          <w:sz w:val="14"/>
        </w:rPr>
        <w:t xml:space="preserve"> </w:t>
      </w:r>
      <w:r w:rsidRPr="0044171F">
        <w:rPr>
          <w:rStyle w:val="StyleUnderline"/>
          <w:rFonts w:ascii="Times New Roman" w:hAnsi="Times New Roman" w:cs="Times New Roman"/>
        </w:rPr>
        <w:t>of the controversy</w:t>
      </w:r>
      <w:r w:rsidRPr="0044171F">
        <w:rPr>
          <w:rFonts w:ascii="Times New Roman" w:hAnsi="Times New Roman" w:cs="Times New Roman"/>
          <w:sz w:val="14"/>
        </w:rPr>
        <w:t xml:space="preserve"> by advo</w:t>
      </w:r>
      <w:r w:rsidRPr="0044171F">
        <w:rPr>
          <w:rFonts w:ascii="Times New Roman" w:hAnsi="Times New Roman" w:cs="Times New Roman"/>
          <w:sz w:val="14"/>
        </w:rPr>
        <w:softHyphen/>
        <w:t xml:space="preserve">cates, </w:t>
      </w:r>
      <w:r w:rsidRPr="0044171F">
        <w:rPr>
          <w:rStyle w:val="StyleUnderline"/>
          <w:rFonts w:ascii="Times New Roman" w:hAnsi="Times New Roman" w:cs="Times New Roman"/>
        </w:rPr>
        <w:t xml:space="preserve">or that good </w:t>
      </w:r>
      <w:r w:rsidRPr="0044171F">
        <w:rPr>
          <w:rStyle w:val="StyleUnderline"/>
          <w:rFonts w:ascii="Times New Roman" w:hAnsi="Times New Roman" w:cs="Times New Roman"/>
          <w:highlight w:val="yellow"/>
        </w:rPr>
        <w:t>debates</w:t>
      </w:r>
      <w:r w:rsidRPr="0044171F">
        <w:rPr>
          <w:rStyle w:val="StyleUnderline"/>
          <w:rFonts w:ascii="Times New Roman" w:hAnsi="Times New Roman" w:cs="Times New Roman"/>
        </w:rPr>
        <w:t xml:space="preserve"> cannot occur </w:t>
      </w:r>
      <w:r w:rsidRPr="0044171F">
        <w:rPr>
          <w:rStyle w:val="StyleUnderline"/>
          <w:rFonts w:ascii="Times New Roman" w:hAnsi="Times New Roman" w:cs="Times New Roman"/>
          <w:highlight w:val="yellow"/>
        </w:rPr>
        <w:t>over competing interpretations</w:t>
      </w:r>
      <w:r w:rsidRPr="0044171F">
        <w:rPr>
          <w:rStyle w:val="StyleUnderline"/>
          <w:rFonts w:ascii="Times New Roman" w:hAnsi="Times New Roman" w:cs="Times New Roman"/>
        </w:rPr>
        <w:t xml:space="preserve"> of the controversy; in fact, these sorts of debates </w:t>
      </w:r>
      <w:r w:rsidRPr="0044171F">
        <w:rPr>
          <w:rStyle w:val="StyleUnderline"/>
          <w:rFonts w:ascii="Times New Roman" w:hAnsi="Times New Roman" w:cs="Times New Roman"/>
          <w:highlight w:val="yellow"/>
        </w:rPr>
        <w:t>may be very engaging.</w:t>
      </w:r>
      <w:r w:rsidRPr="0044171F">
        <w:rPr>
          <w:rStyle w:val="StyleUnderline"/>
          <w:rFonts w:ascii="Times New Roman" w:hAnsi="Times New Roman" w:cs="Times New Roman"/>
        </w:rPr>
        <w:t xml:space="preserve"> The point is that </w:t>
      </w:r>
      <w:r w:rsidRPr="0044171F">
        <w:rPr>
          <w:rStyle w:val="StyleUnderline"/>
          <w:rFonts w:ascii="Times New Roman" w:hAnsi="Times New Roman" w:cs="Times New Roman"/>
          <w:highlight w:val="yellow"/>
        </w:rPr>
        <w:t xml:space="preserve">debate is best facilitated by the </w:t>
      </w:r>
      <w:r w:rsidRPr="0044171F">
        <w:rPr>
          <w:rStyle w:val="Emphasis"/>
          <w:rFonts w:ascii="Times New Roman" w:hAnsi="Times New Roman" w:cs="Times New Roman"/>
          <w:highlight w:val="yellow"/>
        </w:rPr>
        <w:t>guidance provided by focus on a particular point of difference</w:t>
      </w:r>
      <w:r w:rsidRPr="0044171F">
        <w:rPr>
          <w:rFonts w:ascii="Times New Roman" w:hAnsi="Times New Roman" w:cs="Times New Roman"/>
          <w:sz w:val="14"/>
        </w:rPr>
        <w:t>, which will be outlined in the following discussion.</w:t>
      </w:r>
    </w:p>
    <w:p w:rsidR="00C81973" w:rsidRPr="0044171F" w:rsidRDefault="00C81973" w:rsidP="00C81973">
      <w:pPr>
        <w:rPr>
          <w:rFonts w:ascii="Times New Roman" w:hAnsi="Times New Roman" w:cs="Times New Roman"/>
        </w:rPr>
      </w:pPr>
    </w:p>
    <w:p w:rsidR="00C81973" w:rsidRPr="0044171F" w:rsidRDefault="00C81973" w:rsidP="00C81973">
      <w:pPr>
        <w:pStyle w:val="Heading4"/>
        <w:rPr>
          <w:rFonts w:ascii="Times New Roman" w:hAnsi="Times New Roman" w:cs="Times New Roman"/>
        </w:rPr>
      </w:pPr>
      <w:r w:rsidRPr="0044171F">
        <w:rPr>
          <w:rFonts w:ascii="Times New Roman" w:hAnsi="Times New Roman" w:cs="Times New Roman"/>
        </w:rPr>
        <w:t xml:space="preserve">b. Vote neg </w:t>
      </w:r>
    </w:p>
    <w:p w:rsidR="00C81973" w:rsidRPr="0044171F" w:rsidRDefault="00C81973" w:rsidP="00C81973">
      <w:pPr>
        <w:pStyle w:val="Heading4"/>
        <w:rPr>
          <w:rFonts w:ascii="Times New Roman" w:hAnsi="Times New Roman" w:cs="Times New Roman"/>
        </w:rPr>
      </w:pPr>
      <w:r w:rsidRPr="0044171F">
        <w:rPr>
          <w:rFonts w:ascii="Times New Roman" w:hAnsi="Times New Roman" w:cs="Times New Roman"/>
        </w:rPr>
        <w:t xml:space="preserve">1. Preparation and clash—changing the topic post facto manipulates balance of prep, which </w:t>
      </w:r>
      <w:r w:rsidRPr="0044171F">
        <w:rPr>
          <w:rFonts w:ascii="Times New Roman" w:hAnsi="Times New Roman" w:cs="Times New Roman"/>
          <w:u w:val="single"/>
        </w:rPr>
        <w:t>structurally favors the aff</w:t>
      </w:r>
      <w:r w:rsidRPr="0044171F">
        <w:rPr>
          <w:rFonts w:ascii="Times New Roman" w:hAnsi="Times New Roman" w:cs="Times New Roman"/>
        </w:rPr>
        <w:t xml:space="preserve"> because they speak last and permute alternatives—a predictable stasis is key to engaging a well-prepared opponent</w:t>
      </w:r>
    </w:p>
    <w:p w:rsidR="00C81973" w:rsidRPr="0044171F" w:rsidRDefault="00C81973" w:rsidP="00C81973">
      <w:pPr>
        <w:rPr>
          <w:rFonts w:ascii="Times New Roman" w:hAnsi="Times New Roman" w:cs="Times New Roman"/>
        </w:rPr>
      </w:pPr>
    </w:p>
    <w:p w:rsidR="00C81973" w:rsidRPr="0044171F" w:rsidRDefault="00C81973" w:rsidP="00C81973">
      <w:pPr>
        <w:pStyle w:val="Heading4"/>
        <w:rPr>
          <w:rFonts w:ascii="Times New Roman" w:hAnsi="Times New Roman" w:cs="Times New Roman"/>
        </w:rPr>
      </w:pPr>
      <w:r w:rsidRPr="0044171F">
        <w:rPr>
          <w:rFonts w:ascii="Times New Roman" w:hAnsi="Times New Roman" w:cs="Times New Roman"/>
        </w:rPr>
        <w:t xml:space="preserve">Topic requirements are key to </w:t>
      </w:r>
      <w:r w:rsidRPr="0044171F">
        <w:rPr>
          <w:rFonts w:ascii="Times New Roman" w:hAnsi="Times New Roman" w:cs="Times New Roman"/>
          <w:u w:val="single"/>
        </w:rPr>
        <w:t>meaningful</w:t>
      </w:r>
      <w:r w:rsidRPr="0044171F">
        <w:rPr>
          <w:rFonts w:ascii="Times New Roman" w:hAnsi="Times New Roman" w:cs="Times New Roman"/>
        </w:rPr>
        <w:t xml:space="preserve"> dialogue—monopolizing strategy and prep makes the discussion one-sided and </w:t>
      </w:r>
      <w:r w:rsidRPr="0044171F">
        <w:rPr>
          <w:rFonts w:ascii="Times New Roman" w:hAnsi="Times New Roman" w:cs="Times New Roman"/>
          <w:u w:val="single"/>
        </w:rPr>
        <w:t>subverts any meaningful neg role</w:t>
      </w:r>
    </w:p>
    <w:p w:rsidR="00C81973" w:rsidRPr="0044171F" w:rsidRDefault="00C81973" w:rsidP="00C81973">
      <w:pPr>
        <w:rPr>
          <w:rFonts w:ascii="Times New Roman" w:hAnsi="Times New Roman" w:cs="Times New Roman"/>
        </w:rPr>
      </w:pPr>
      <w:r w:rsidRPr="0044171F">
        <w:rPr>
          <w:rFonts w:ascii="Times New Roman" w:hAnsi="Times New Roman" w:cs="Times New Roman"/>
        </w:rPr>
        <w:t>Ryan</w:t>
      </w:r>
      <w:r w:rsidRPr="0044171F">
        <w:rPr>
          <w:rStyle w:val="Style13ptBold"/>
          <w:rFonts w:ascii="Times New Roman" w:hAnsi="Times New Roman" w:cs="Times New Roman"/>
        </w:rPr>
        <w:t xml:space="preserve"> Galloway 7</w:t>
      </w:r>
      <w:r w:rsidRPr="0044171F">
        <w:rPr>
          <w:rFonts w:ascii="Times New Roman" w:hAnsi="Times New Roman" w:cs="Times New Roman"/>
        </w:rPr>
        <w:t>, Samford Comm prof, Contemporary Argumentation and Debate, Vol. 28, 2007</w:t>
      </w:r>
    </w:p>
    <w:p w:rsidR="00C81973" w:rsidRPr="0044171F" w:rsidRDefault="00C81973" w:rsidP="00C81973">
      <w:pPr>
        <w:rPr>
          <w:rFonts w:ascii="Times New Roman" w:hAnsi="Times New Roman" w:cs="Times New Roman"/>
          <w:sz w:val="16"/>
        </w:rPr>
      </w:pPr>
      <w:r w:rsidRPr="0044171F">
        <w:rPr>
          <w:rFonts w:ascii="Times New Roman" w:hAnsi="Times New Roman" w:cs="Times New Roman"/>
          <w:highlight w:val="yellow"/>
          <w:u w:val="single"/>
        </w:rPr>
        <w:t xml:space="preserve">Debate as a dialogue </w:t>
      </w:r>
      <w:r w:rsidRPr="0044171F">
        <w:rPr>
          <w:rFonts w:ascii="Times New Roman" w:hAnsi="Times New Roman" w:cs="Times New Roman"/>
          <w:sz w:val="16"/>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44171F">
        <w:rPr>
          <w:rFonts w:ascii="Times New Roman" w:hAnsi="Times New Roman" w:cs="Times New Roman"/>
          <w:u w:val="single"/>
        </w:rPr>
        <w:t xml:space="preserve">The affirmative side </w:t>
      </w:r>
      <w:r w:rsidRPr="0044171F">
        <w:rPr>
          <w:rFonts w:ascii="Times New Roman" w:hAnsi="Times New Roman" w:cs="Times New Roman"/>
          <w:highlight w:val="yellow"/>
          <w:u w:val="single"/>
        </w:rPr>
        <w:t xml:space="preserve">is set by </w:t>
      </w:r>
      <w:r w:rsidRPr="0044171F">
        <w:rPr>
          <w:rFonts w:ascii="Times New Roman" w:hAnsi="Times New Roman" w:cs="Times New Roman"/>
          <w:u w:val="single"/>
        </w:rPr>
        <w:t xml:space="preserve">the </w:t>
      </w:r>
      <w:r w:rsidRPr="0044171F">
        <w:rPr>
          <w:rFonts w:ascii="Times New Roman" w:hAnsi="Times New Roman" w:cs="Times New Roman"/>
          <w:highlight w:val="yellow"/>
          <w:u w:val="single"/>
        </w:rPr>
        <w:t xml:space="preserve">topic </w:t>
      </w:r>
      <w:r w:rsidRPr="0044171F">
        <w:rPr>
          <w:rFonts w:ascii="Times New Roman" w:hAnsi="Times New Roman" w:cs="Times New Roman"/>
          <w:u w:val="single"/>
        </w:rPr>
        <w:t xml:space="preserve">and fairness </w:t>
      </w:r>
      <w:r w:rsidRPr="0044171F">
        <w:rPr>
          <w:rFonts w:ascii="Times New Roman" w:hAnsi="Times New Roman" w:cs="Times New Roman"/>
          <w:highlight w:val="yellow"/>
          <w:u w:val="single"/>
        </w:rPr>
        <w:t>requirements</w:t>
      </w:r>
      <w:r w:rsidRPr="0044171F">
        <w:rPr>
          <w:rFonts w:ascii="Times New Roman" w:hAnsi="Times New Roman" w:cs="Times New Roman"/>
          <w:sz w:val="16"/>
        </w:rPr>
        <w:t>. While affirmative teams have recently resisted affirming the topic, in fact, the topic selection process is rigorous, taking the relative ground of each topic as its central point of departure.</w:t>
      </w:r>
      <w:r w:rsidRPr="0044171F">
        <w:rPr>
          <w:rFonts w:ascii="Times New Roman" w:hAnsi="Times New Roman" w:cs="Times New Roman"/>
          <w:sz w:val="12"/>
        </w:rPr>
        <w:t>¶</w:t>
      </w:r>
      <w:r w:rsidRPr="0044171F">
        <w:rPr>
          <w:rFonts w:ascii="Times New Roman" w:hAnsi="Times New Roman" w:cs="Times New Roman"/>
          <w:sz w:val="16"/>
        </w:rPr>
        <w:t xml:space="preserve"> </w:t>
      </w:r>
      <w:r w:rsidRPr="0044171F">
        <w:rPr>
          <w:rFonts w:ascii="Times New Roman" w:hAnsi="Times New Roman" w:cs="Times New Roman"/>
          <w:u w:val="single"/>
        </w:rPr>
        <w:t>Setting the affirmative reciprocally sets the negative</w:t>
      </w:r>
      <w:r w:rsidRPr="0044171F">
        <w:rPr>
          <w:rFonts w:ascii="Times New Roman" w:hAnsi="Times New Roman" w:cs="Times New Roman"/>
          <w:sz w:val="16"/>
        </w:rPr>
        <w:t>.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sidRPr="0044171F">
        <w:rPr>
          <w:rFonts w:ascii="Times New Roman" w:hAnsi="Times New Roman" w:cs="Times New Roman"/>
          <w:sz w:val="12"/>
        </w:rPr>
        <w:t>¶</w:t>
      </w:r>
      <w:r w:rsidRPr="0044171F">
        <w:rPr>
          <w:rFonts w:ascii="Times New Roman" w:hAnsi="Times New Roman" w:cs="Times New Roman"/>
          <w:sz w:val="16"/>
        </w:rPr>
        <w:t xml:space="preserve"> </w:t>
      </w:r>
      <w:r w:rsidRPr="0044171F">
        <w:rPr>
          <w:rFonts w:ascii="Times New Roman" w:hAnsi="Times New Roman" w:cs="Times New Roman"/>
          <w:highlight w:val="yellow"/>
          <w:u w:val="single"/>
        </w:rPr>
        <w:t xml:space="preserve">When </w:t>
      </w:r>
      <w:r w:rsidRPr="0044171F">
        <w:rPr>
          <w:rFonts w:ascii="Times New Roman" w:hAnsi="Times New Roman" w:cs="Times New Roman"/>
          <w:sz w:val="16"/>
        </w:rPr>
        <w:t>one side takes more than its share,</w:t>
      </w:r>
      <w:r w:rsidRPr="0044171F">
        <w:rPr>
          <w:rFonts w:ascii="Times New Roman" w:hAnsi="Times New Roman" w:cs="Times New Roman"/>
          <w:u w:val="single"/>
        </w:rPr>
        <w:t xml:space="preserve"> </w:t>
      </w:r>
      <w:r w:rsidRPr="0044171F">
        <w:rPr>
          <w:rFonts w:ascii="Times New Roman" w:hAnsi="Times New Roman" w:cs="Times New Roman"/>
          <w:highlight w:val="yellow"/>
          <w:u w:val="single"/>
        </w:rPr>
        <w:t>competitive equity suffers</w:t>
      </w:r>
      <w:r w:rsidRPr="0044171F">
        <w:rPr>
          <w:rFonts w:ascii="Times New Roman" w:hAnsi="Times New Roman" w:cs="Times New Roman"/>
          <w:sz w:val="16"/>
        </w:rPr>
        <w:t xml:space="preserve">. </w:t>
      </w:r>
      <w:r w:rsidRPr="0044171F">
        <w:rPr>
          <w:rFonts w:ascii="Times New Roman" w:hAnsi="Times New Roman" w:cs="Times New Roman"/>
          <w:u w:val="single"/>
        </w:rPr>
        <w:t xml:space="preserve">However, it also undermines the respect due to the other involved in the dialogue. When one side excludes the other, </w:t>
      </w:r>
      <w:r w:rsidRPr="0044171F">
        <w:rPr>
          <w:rFonts w:ascii="Times New Roman" w:hAnsi="Times New Roman" w:cs="Times New Roman"/>
          <w:highlight w:val="yellow"/>
          <w:u w:val="single"/>
        </w:rPr>
        <w:t xml:space="preserve">it </w:t>
      </w:r>
      <w:r w:rsidRPr="0044171F">
        <w:rPr>
          <w:rStyle w:val="StyleUnderline"/>
          <w:rFonts w:ascii="Times New Roman" w:hAnsi="Times New Roman" w:cs="Times New Roman"/>
        </w:rPr>
        <w:t xml:space="preserve">fundamentally </w:t>
      </w:r>
      <w:r w:rsidRPr="0044171F">
        <w:rPr>
          <w:rStyle w:val="Emphasis"/>
          <w:rFonts w:ascii="Times New Roman" w:hAnsi="Times New Roman" w:cs="Times New Roman"/>
          <w:highlight w:val="yellow"/>
        </w:rPr>
        <w:t>denies the personhood of the other participant</w:t>
      </w:r>
      <w:r w:rsidRPr="0044171F">
        <w:rPr>
          <w:rFonts w:ascii="Times New Roman" w:hAnsi="Times New Roman" w:cs="Times New Roman"/>
          <w:sz w:val="16"/>
        </w:rPr>
        <w:t xml:space="preserve"> (Ehninger, 1970, p. 110). </w:t>
      </w:r>
      <w:r w:rsidRPr="0044171F">
        <w:rPr>
          <w:rFonts w:ascii="Times New Roman" w:hAnsi="Times New Roman" w:cs="Times New Roman"/>
          <w:u w:val="single"/>
        </w:rPr>
        <w:t xml:space="preserve">A pedagogy of debate as dialogue takes </w:t>
      </w:r>
      <w:r w:rsidRPr="0044171F">
        <w:rPr>
          <w:rFonts w:ascii="Times New Roman" w:hAnsi="Times New Roman" w:cs="Times New Roman"/>
          <w:highlight w:val="yellow"/>
          <w:u w:val="single"/>
        </w:rPr>
        <w:t>this</w:t>
      </w:r>
      <w:r w:rsidRPr="0044171F">
        <w:rPr>
          <w:rFonts w:ascii="Times New Roman" w:hAnsi="Times New Roman" w:cs="Times New Roman"/>
          <w:u w:val="single"/>
        </w:rPr>
        <w:t xml:space="preserve"> respect as a fundamental component. A desire to be fair </w:t>
      </w:r>
      <w:r w:rsidRPr="0044171F">
        <w:rPr>
          <w:rFonts w:ascii="Times New Roman" w:hAnsi="Times New Roman" w:cs="Times New Roman"/>
          <w:highlight w:val="yellow"/>
          <w:u w:val="single"/>
        </w:rPr>
        <w:t xml:space="preserve">is a </w:t>
      </w:r>
      <w:r w:rsidRPr="0044171F">
        <w:rPr>
          <w:rStyle w:val="StyleUnderline"/>
          <w:rFonts w:ascii="Times New Roman" w:hAnsi="Times New Roman" w:cs="Times New Roman"/>
          <w:highlight w:val="yellow"/>
        </w:rPr>
        <w:t xml:space="preserve">fundamental condition of </w:t>
      </w:r>
      <w:r w:rsidRPr="0044171F">
        <w:rPr>
          <w:rStyle w:val="StyleUnderline"/>
          <w:rFonts w:ascii="Times New Roman" w:hAnsi="Times New Roman" w:cs="Times New Roman"/>
        </w:rPr>
        <w:t xml:space="preserve">a </w:t>
      </w:r>
      <w:r w:rsidRPr="0044171F">
        <w:rPr>
          <w:rStyle w:val="StyleUnderline"/>
          <w:rFonts w:ascii="Times New Roman" w:hAnsi="Times New Roman" w:cs="Times New Roman"/>
          <w:highlight w:val="yellow"/>
        </w:rPr>
        <w:t>dialogue</w:t>
      </w:r>
      <w:r w:rsidRPr="0044171F">
        <w:rPr>
          <w:rFonts w:ascii="Times New Roman" w:hAnsi="Times New Roman" w:cs="Times New Roman"/>
          <w:u w:val="single"/>
        </w:rPr>
        <w:t xml:space="preserve"> </w:t>
      </w:r>
      <w:r w:rsidRPr="0044171F">
        <w:rPr>
          <w:rFonts w:ascii="Times New Roman" w:hAnsi="Times New Roman" w:cs="Times New Roman"/>
          <w:sz w:val="16"/>
        </w:rPr>
        <w:t xml:space="preserve">that takes the form of a demand for equality of voice. </w:t>
      </w:r>
      <w:r w:rsidRPr="0044171F">
        <w:rPr>
          <w:rFonts w:ascii="Times New Roman" w:hAnsi="Times New Roman" w:cs="Times New Roman"/>
          <w:b/>
          <w:highlight w:val="yellow"/>
          <w:u w:val="single"/>
        </w:rPr>
        <w:t>Far from</w:t>
      </w:r>
      <w:r w:rsidRPr="0044171F">
        <w:rPr>
          <w:rFonts w:ascii="Times New Roman" w:hAnsi="Times New Roman" w:cs="Times New Roman"/>
          <w:highlight w:val="yellow"/>
          <w:u w:val="single"/>
        </w:rPr>
        <w:t xml:space="preserve"> </w:t>
      </w:r>
      <w:r w:rsidRPr="0044171F">
        <w:rPr>
          <w:rFonts w:ascii="Times New Roman" w:hAnsi="Times New Roman" w:cs="Times New Roman"/>
          <w:sz w:val="16"/>
        </w:rPr>
        <w:t>being</w:t>
      </w:r>
      <w:r w:rsidRPr="0044171F">
        <w:rPr>
          <w:rFonts w:ascii="Times New Roman" w:hAnsi="Times New Roman" w:cs="Times New Roman"/>
          <w:u w:val="single"/>
        </w:rPr>
        <w:t xml:space="preserve"> </w:t>
      </w:r>
      <w:r w:rsidRPr="0044171F">
        <w:rPr>
          <w:rFonts w:ascii="Times New Roman" w:hAnsi="Times New Roman" w:cs="Times New Roman"/>
          <w:b/>
          <w:highlight w:val="yellow"/>
          <w:u w:val="single"/>
        </w:rPr>
        <w:t>a banal request for links</w:t>
      </w:r>
      <w:r w:rsidRPr="0044171F">
        <w:rPr>
          <w:rFonts w:ascii="Times New Roman" w:hAnsi="Times New Roman" w:cs="Times New Roman"/>
          <w:highlight w:val="yellow"/>
          <w:u w:val="single"/>
        </w:rPr>
        <w:t xml:space="preserve"> </w:t>
      </w:r>
      <w:r w:rsidRPr="0044171F">
        <w:rPr>
          <w:rFonts w:ascii="Times New Roman" w:hAnsi="Times New Roman" w:cs="Times New Roman"/>
          <w:u w:val="single"/>
        </w:rPr>
        <w:t xml:space="preserve">to a disadvantage, fairness </w:t>
      </w:r>
      <w:r w:rsidRPr="0044171F">
        <w:rPr>
          <w:rStyle w:val="StyleUnderline"/>
          <w:rFonts w:ascii="Times New Roman" w:hAnsi="Times New Roman" w:cs="Times New Roman"/>
        </w:rPr>
        <w:t>is a demand for respect</w:t>
      </w:r>
      <w:r w:rsidRPr="0044171F">
        <w:rPr>
          <w:rFonts w:ascii="Times New Roman" w:hAnsi="Times New Roman" w:cs="Times New Roman"/>
          <w:u w:val="single"/>
        </w:rPr>
        <w:t xml:space="preserve">, a demand to be heard, a demand </w:t>
      </w:r>
      <w:r w:rsidRPr="0044171F">
        <w:rPr>
          <w:rFonts w:ascii="Times New Roman" w:hAnsi="Times New Roman" w:cs="Times New Roman"/>
          <w:highlight w:val="yellow"/>
          <w:u w:val="single"/>
        </w:rPr>
        <w:t>that</w:t>
      </w:r>
      <w:r w:rsidRPr="0044171F">
        <w:rPr>
          <w:rFonts w:ascii="Times New Roman" w:hAnsi="Times New Roman" w:cs="Times New Roman"/>
          <w:u w:val="single"/>
        </w:rPr>
        <w:t xml:space="preserve"> a voice backed by literally months upon </w:t>
      </w:r>
      <w:r w:rsidRPr="0044171F">
        <w:rPr>
          <w:rFonts w:ascii="Times New Roman" w:hAnsi="Times New Roman" w:cs="Times New Roman"/>
          <w:b/>
          <w:highlight w:val="yellow"/>
          <w:u w:val="single"/>
        </w:rPr>
        <w:t>months of prep</w:t>
      </w:r>
      <w:r w:rsidRPr="0044171F">
        <w:rPr>
          <w:rFonts w:ascii="Times New Roman" w:hAnsi="Times New Roman" w:cs="Times New Roman"/>
          <w:b/>
          <w:u w:val="single"/>
        </w:rPr>
        <w:t>aration</w:t>
      </w:r>
      <w:r w:rsidRPr="0044171F">
        <w:rPr>
          <w:rFonts w:ascii="Times New Roman" w:hAnsi="Times New Roman" w:cs="Times New Roman"/>
          <w:u w:val="single"/>
        </w:rPr>
        <w:t xml:space="preserve">, research, and critical thinking </w:t>
      </w:r>
      <w:r w:rsidRPr="0044171F">
        <w:rPr>
          <w:rStyle w:val="StyleUnderline"/>
          <w:rFonts w:ascii="Times New Roman" w:hAnsi="Times New Roman" w:cs="Times New Roman"/>
          <w:highlight w:val="yellow"/>
        </w:rPr>
        <w:t>not be silenced</w:t>
      </w:r>
      <w:r w:rsidRPr="0044171F">
        <w:rPr>
          <w:rFonts w:ascii="Times New Roman" w:hAnsi="Times New Roman" w:cs="Times New Roman"/>
          <w:sz w:val="16"/>
          <w:highlight w:val="yellow"/>
        </w:rPr>
        <w:t>.</w:t>
      </w:r>
      <w:r w:rsidRPr="0044171F">
        <w:rPr>
          <w:rFonts w:ascii="Times New Roman" w:hAnsi="Times New Roman" w:cs="Times New Roman"/>
          <w:sz w:val="12"/>
        </w:rPr>
        <w:t>¶</w:t>
      </w:r>
      <w:r w:rsidRPr="0044171F">
        <w:rPr>
          <w:rFonts w:ascii="Times New Roman" w:hAnsi="Times New Roman" w:cs="Times New Roman"/>
          <w:sz w:val="16"/>
        </w:rPr>
        <w:t xml:space="preserve"> </w:t>
      </w:r>
      <w:r w:rsidRPr="0044171F">
        <w:rPr>
          <w:rFonts w:ascii="Times New Roman" w:hAnsi="Times New Roman" w:cs="Times New Roman"/>
          <w:u w:val="single"/>
        </w:rPr>
        <w:t xml:space="preserve">Affirmative </w:t>
      </w:r>
      <w:r w:rsidRPr="0044171F">
        <w:rPr>
          <w:rFonts w:ascii="Times New Roman" w:hAnsi="Times New Roman" w:cs="Times New Roman"/>
          <w:highlight w:val="yellow"/>
          <w:u w:val="single"/>
        </w:rPr>
        <w:t xml:space="preserve">cases that suspend </w:t>
      </w:r>
      <w:r w:rsidRPr="0044171F">
        <w:rPr>
          <w:rFonts w:ascii="Times New Roman" w:hAnsi="Times New Roman" w:cs="Times New Roman"/>
          <w:u w:val="single"/>
        </w:rPr>
        <w:t xml:space="preserve">basic fairness </w:t>
      </w:r>
      <w:r w:rsidRPr="0044171F">
        <w:rPr>
          <w:rFonts w:ascii="Times New Roman" w:hAnsi="Times New Roman" w:cs="Times New Roman"/>
          <w:highlight w:val="yellow"/>
          <w:u w:val="single"/>
        </w:rPr>
        <w:t>norms</w:t>
      </w:r>
      <w:r w:rsidRPr="0044171F">
        <w:rPr>
          <w:rFonts w:ascii="Times New Roman" w:hAnsi="Times New Roman" w:cs="Times New Roman"/>
          <w:u w:val="single"/>
        </w:rPr>
        <w:t xml:space="preserve"> </w:t>
      </w:r>
      <w:r w:rsidRPr="0044171F">
        <w:rPr>
          <w:rFonts w:ascii="Times New Roman" w:hAnsi="Times New Roman" w:cs="Times New Roman"/>
          <w:b/>
          <w:u w:val="single"/>
        </w:rPr>
        <w:t xml:space="preserve">operate to </w:t>
      </w:r>
      <w:r w:rsidRPr="0044171F">
        <w:rPr>
          <w:rFonts w:ascii="Times New Roman" w:hAnsi="Times New Roman" w:cs="Times New Roman"/>
          <w:b/>
          <w:highlight w:val="yellow"/>
          <w:u w:val="single"/>
        </w:rPr>
        <w:t>exclude</w:t>
      </w:r>
      <w:r w:rsidRPr="0044171F">
        <w:rPr>
          <w:rFonts w:ascii="Times New Roman" w:hAnsi="Times New Roman" w:cs="Times New Roman"/>
          <w:highlight w:val="yellow"/>
          <w:u w:val="single"/>
        </w:rPr>
        <w:t xml:space="preserve"> </w:t>
      </w:r>
      <w:r w:rsidRPr="0044171F">
        <w:rPr>
          <w:rFonts w:ascii="Times New Roman" w:hAnsi="Times New Roman" w:cs="Times New Roman"/>
          <w:u w:val="single"/>
        </w:rPr>
        <w:t xml:space="preserve">particular negative </w:t>
      </w:r>
      <w:r w:rsidRPr="0044171F">
        <w:rPr>
          <w:rFonts w:ascii="Times New Roman" w:hAnsi="Times New Roman" w:cs="Times New Roman"/>
          <w:highlight w:val="yellow"/>
          <w:u w:val="single"/>
        </w:rPr>
        <w:t>strategies</w:t>
      </w:r>
      <w:r w:rsidRPr="0044171F">
        <w:rPr>
          <w:rFonts w:ascii="Times New Roman" w:hAnsi="Times New Roman" w:cs="Times New Roman"/>
          <w:u w:val="single"/>
        </w:rPr>
        <w:t xml:space="preserve">. Unprepared, </w:t>
      </w:r>
      <w:r w:rsidRPr="0044171F">
        <w:rPr>
          <w:rFonts w:ascii="Times New Roman" w:hAnsi="Times New Roman" w:cs="Times New Roman"/>
          <w:highlight w:val="yellow"/>
          <w:u w:val="single"/>
        </w:rPr>
        <w:t>one side comes</w:t>
      </w:r>
      <w:r w:rsidRPr="0044171F">
        <w:rPr>
          <w:rFonts w:ascii="Times New Roman" w:hAnsi="Times New Roman" w:cs="Times New Roman"/>
          <w:u w:val="single"/>
        </w:rPr>
        <w:t xml:space="preserve"> to the argumentative table </w:t>
      </w:r>
      <w:r w:rsidRPr="0044171F">
        <w:rPr>
          <w:rFonts w:ascii="Times New Roman" w:hAnsi="Times New Roman" w:cs="Times New Roman"/>
          <w:highlight w:val="yellow"/>
          <w:u w:val="single"/>
        </w:rPr>
        <w:t xml:space="preserve">unable to </w:t>
      </w:r>
      <w:r w:rsidRPr="0044171F">
        <w:rPr>
          <w:rFonts w:ascii="Times New Roman" w:hAnsi="Times New Roman" w:cs="Times New Roman"/>
          <w:u w:val="single"/>
        </w:rPr>
        <w:t xml:space="preserve">meaningfully </w:t>
      </w:r>
      <w:r w:rsidRPr="0044171F">
        <w:rPr>
          <w:rFonts w:ascii="Times New Roman" w:hAnsi="Times New Roman" w:cs="Times New Roman"/>
          <w:highlight w:val="yellow"/>
          <w:u w:val="single"/>
        </w:rPr>
        <w:t xml:space="preserve">participate </w:t>
      </w:r>
      <w:r w:rsidRPr="0044171F">
        <w:rPr>
          <w:rFonts w:ascii="Times New Roman" w:hAnsi="Times New Roman" w:cs="Times New Roman"/>
          <w:u w:val="single"/>
        </w:rPr>
        <w:t>in a dialogue.</w:t>
      </w:r>
      <w:r w:rsidRPr="0044171F">
        <w:rPr>
          <w:rFonts w:ascii="Times New Roman" w:hAnsi="Times New Roman" w:cs="Times New Roman"/>
          <w:sz w:val="16"/>
        </w:rPr>
        <w:t xml:space="preserve"> </w:t>
      </w:r>
      <w:r w:rsidRPr="0044171F">
        <w:rPr>
          <w:rFonts w:ascii="Times New Roman" w:hAnsi="Times New Roman" w:cs="Times New Roman"/>
          <w:u w:val="single"/>
        </w:rPr>
        <w:t>They are unable to “understand what ‘went on…’” and are left to the whims of time and power</w:t>
      </w:r>
      <w:r w:rsidRPr="0044171F">
        <w:rPr>
          <w:rFonts w:ascii="Times New Roman" w:hAnsi="Times New Roman" w:cs="Times New Roman"/>
          <w:sz w:val="16"/>
        </w:rPr>
        <w:t xml:space="preserve"> (Farrell, 1985, p. 114). Hugh Duncan furthers this line of reasoning:</w:t>
      </w:r>
      <w:r w:rsidRPr="0044171F">
        <w:rPr>
          <w:rFonts w:ascii="Times New Roman" w:hAnsi="Times New Roman" w:cs="Times New Roman"/>
          <w:sz w:val="12"/>
        </w:rPr>
        <w:t>¶</w:t>
      </w:r>
      <w:r w:rsidRPr="0044171F">
        <w:rPr>
          <w:rFonts w:ascii="Times New Roman" w:hAnsi="Times New Roman" w:cs="Times New Roman"/>
          <w:sz w:val="16"/>
        </w:rPr>
        <w:t xml:space="preserve"> </w:t>
      </w:r>
      <w:r w:rsidRPr="0044171F">
        <w:rPr>
          <w:rFonts w:ascii="Times New Roman" w:hAnsi="Times New Roman" w:cs="Times New Roman"/>
          <w:iCs/>
          <w:u w:val="single"/>
        </w:rPr>
        <w:t>Opponents not only tolerate but honor and respect each other because in doing so they enhance their own chances of thinking better and reaching sound decisions</w:t>
      </w:r>
      <w:r w:rsidRPr="0044171F">
        <w:rPr>
          <w:rFonts w:ascii="Times New Roman" w:hAnsi="Times New Roman" w:cs="Times New Roman"/>
          <w:iCs/>
          <w:sz w:val="16"/>
        </w:rPr>
        <w:t xml:space="preserve">. Opposition is necessary because it sharpens thought in action. We assume that argument, discussion, and talk, among free an informed people who subordinate decisions of any kind, because </w:t>
      </w:r>
      <w:r w:rsidRPr="0044171F">
        <w:rPr>
          <w:rFonts w:ascii="Times New Roman" w:hAnsi="Times New Roman" w:cs="Times New Roman"/>
          <w:iCs/>
          <w:u w:val="single"/>
        </w:rPr>
        <w:t>it is only through such discussion that we reach agreement which binds us to a common cause…If we are to be equal…relationships among equals must find expression in many formal and informal institutions</w:t>
      </w:r>
      <w:r w:rsidRPr="0044171F">
        <w:rPr>
          <w:rFonts w:ascii="Times New Roman" w:hAnsi="Times New Roman" w:cs="Times New Roman"/>
          <w:iCs/>
          <w:sz w:val="16"/>
        </w:rPr>
        <w:t xml:space="preserve"> </w:t>
      </w:r>
      <w:r w:rsidRPr="0044171F">
        <w:rPr>
          <w:rFonts w:ascii="Times New Roman" w:hAnsi="Times New Roman" w:cs="Times New Roman"/>
          <w:sz w:val="16"/>
        </w:rPr>
        <w:t>(Duncan, 1993, p. 196-197).</w:t>
      </w:r>
      <w:r w:rsidRPr="0044171F">
        <w:rPr>
          <w:rFonts w:ascii="Times New Roman" w:hAnsi="Times New Roman" w:cs="Times New Roman"/>
          <w:sz w:val="12"/>
        </w:rPr>
        <w:t>¶</w:t>
      </w:r>
      <w:r w:rsidRPr="0044171F">
        <w:rPr>
          <w:rFonts w:ascii="Times New Roman" w:hAnsi="Times New Roman" w:cs="Times New Roman"/>
          <w:sz w:val="16"/>
        </w:rPr>
        <w:t xml:space="preserve"> </w:t>
      </w:r>
      <w:r w:rsidRPr="0044171F">
        <w:rPr>
          <w:rFonts w:ascii="Times New Roman" w:hAnsi="Times New Roman" w:cs="Times New Roman"/>
          <w:b/>
          <w:highlight w:val="yellow"/>
          <w:u w:val="single"/>
        </w:rPr>
        <w:t xml:space="preserve">Debate compensates for the exigencies of the world by offering a framework that maintains </w:t>
      </w:r>
      <w:r w:rsidRPr="0044171F">
        <w:rPr>
          <w:rFonts w:ascii="Times New Roman" w:hAnsi="Times New Roman" w:cs="Times New Roman"/>
          <w:b/>
          <w:highlight w:val="yellow"/>
          <w:u w:val="single"/>
          <w:bdr w:val="single" w:sz="4" w:space="0" w:color="auto"/>
        </w:rPr>
        <w:t xml:space="preserve">equality for </w:t>
      </w:r>
      <w:r w:rsidRPr="0044171F">
        <w:rPr>
          <w:rFonts w:ascii="Times New Roman" w:hAnsi="Times New Roman" w:cs="Times New Roman"/>
          <w:b/>
          <w:u w:val="single"/>
          <w:bdr w:val="single" w:sz="4" w:space="0" w:color="auto"/>
        </w:rPr>
        <w:t xml:space="preserve">the sake of the </w:t>
      </w:r>
      <w:r w:rsidRPr="0044171F">
        <w:rPr>
          <w:rFonts w:ascii="Times New Roman" w:hAnsi="Times New Roman" w:cs="Times New Roman"/>
          <w:b/>
          <w:highlight w:val="yellow"/>
          <w:u w:val="single"/>
          <w:bdr w:val="single" w:sz="4" w:space="0" w:color="auto"/>
        </w:rPr>
        <w:t>conversation</w:t>
      </w:r>
      <w:r w:rsidRPr="0044171F">
        <w:rPr>
          <w:rFonts w:ascii="Times New Roman" w:hAnsi="Times New Roman" w:cs="Times New Roman"/>
          <w:u w:val="single"/>
        </w:rPr>
        <w:t xml:space="preserve"> </w:t>
      </w:r>
      <w:r w:rsidRPr="0044171F">
        <w:rPr>
          <w:rFonts w:ascii="Times New Roman" w:hAnsi="Times New Roman" w:cs="Times New Roman"/>
          <w:sz w:val="16"/>
        </w:rPr>
        <w:t>(Farrell, 1985, p. 114).</w:t>
      </w:r>
      <w:r w:rsidRPr="0044171F">
        <w:rPr>
          <w:rFonts w:ascii="Times New Roman" w:hAnsi="Times New Roman" w:cs="Times New Roman"/>
          <w:sz w:val="12"/>
        </w:rPr>
        <w:t>¶</w:t>
      </w:r>
      <w:r w:rsidRPr="0044171F">
        <w:rPr>
          <w:rFonts w:ascii="Times New Roman" w:hAnsi="Times New Roman" w:cs="Times New Roman"/>
          <w:sz w:val="16"/>
        </w:rPr>
        <w:t xml:space="preserve"> For example, </w:t>
      </w:r>
      <w:r w:rsidRPr="0044171F">
        <w:rPr>
          <w:rFonts w:ascii="Times New Roman" w:hAnsi="Times New Roman" w:cs="Times New Roman"/>
          <w:highlight w:val="yellow"/>
          <w:u w:val="single"/>
        </w:rPr>
        <w:t>a</w:t>
      </w:r>
      <w:r w:rsidRPr="0044171F">
        <w:rPr>
          <w:rFonts w:ascii="Times New Roman" w:hAnsi="Times New Roman" w:cs="Times New Roman"/>
          <w:sz w:val="16"/>
        </w:rPr>
        <w:t>n affirmative</w:t>
      </w:r>
      <w:r w:rsidRPr="0044171F">
        <w:rPr>
          <w:rFonts w:ascii="Times New Roman" w:hAnsi="Times New Roman" w:cs="Times New Roman"/>
          <w:u w:val="single"/>
        </w:rPr>
        <w:t xml:space="preserve"> </w:t>
      </w:r>
      <w:r w:rsidRPr="0044171F">
        <w:rPr>
          <w:rFonts w:ascii="Times New Roman" w:hAnsi="Times New Roman" w:cs="Times New Roman"/>
          <w:highlight w:val="yellow"/>
          <w:u w:val="single"/>
        </w:rPr>
        <w:t>case</w:t>
      </w:r>
      <w:r w:rsidRPr="0044171F">
        <w:rPr>
          <w:rFonts w:ascii="Times New Roman" w:hAnsi="Times New Roman" w:cs="Times New Roman"/>
          <w:sz w:val="16"/>
        </w:rPr>
        <w:t xml:space="preserve"> on the 2007-2008 college topic </w:t>
      </w:r>
      <w:r w:rsidRPr="0044171F">
        <w:rPr>
          <w:rFonts w:ascii="Times New Roman" w:hAnsi="Times New Roman" w:cs="Times New Roman"/>
          <w:highlight w:val="yellow"/>
          <w:u w:val="single"/>
        </w:rPr>
        <w:t>might defend neither state nor</w:t>
      </w:r>
      <w:r w:rsidRPr="0044171F">
        <w:rPr>
          <w:rFonts w:ascii="Times New Roman" w:hAnsi="Times New Roman" w:cs="Times New Roman"/>
          <w:u w:val="single"/>
        </w:rPr>
        <w:t xml:space="preserve"> </w:t>
      </w:r>
      <w:r w:rsidRPr="0044171F">
        <w:rPr>
          <w:rFonts w:ascii="Times New Roman" w:hAnsi="Times New Roman" w:cs="Times New Roman"/>
          <w:sz w:val="16"/>
        </w:rPr>
        <w:t xml:space="preserve">international </w:t>
      </w:r>
      <w:r w:rsidRPr="0044171F">
        <w:rPr>
          <w:rFonts w:ascii="Times New Roman" w:hAnsi="Times New Roman" w:cs="Times New Roman"/>
          <w:highlight w:val="yellow"/>
          <w:u w:val="single"/>
        </w:rPr>
        <w:t xml:space="preserve">action </w:t>
      </w:r>
      <w:r w:rsidRPr="0044171F">
        <w:rPr>
          <w:rFonts w:ascii="Times New Roman" w:hAnsi="Times New Roman" w:cs="Times New Roman"/>
          <w:sz w:val="16"/>
        </w:rPr>
        <w:t>in the Middle East, and</w:t>
      </w:r>
      <w:r w:rsidRPr="0044171F">
        <w:rPr>
          <w:rFonts w:ascii="Times New Roman" w:hAnsi="Times New Roman" w:cs="Times New Roman"/>
          <w:highlight w:val="yellow"/>
          <w:u w:val="single"/>
        </w:rPr>
        <w:t xml:space="preserve"> </w:t>
      </w:r>
      <w:r w:rsidRPr="0044171F">
        <w:rPr>
          <w:rStyle w:val="Emphasis"/>
          <w:rFonts w:ascii="Times New Roman" w:hAnsi="Times New Roman" w:cs="Times New Roman"/>
          <w:highlight w:val="yellow"/>
        </w:rPr>
        <w:t>yet claim to be germane to the topic</w:t>
      </w:r>
      <w:r w:rsidRPr="0044171F">
        <w:rPr>
          <w:rFonts w:ascii="Times New Roman" w:hAnsi="Times New Roman" w:cs="Times New Roman"/>
          <w:u w:val="single"/>
        </w:rPr>
        <w:t xml:space="preserve"> in some way. The case essentially denies the arguments that state action is oppressive or that actions </w:t>
      </w:r>
      <w:r w:rsidRPr="0044171F">
        <w:rPr>
          <w:rFonts w:ascii="Times New Roman" w:hAnsi="Times New Roman" w:cs="Times New Roman"/>
          <w:sz w:val="16"/>
        </w:rPr>
        <w:t xml:space="preserve">in the international arena </w:t>
      </w:r>
      <w:r w:rsidRPr="0044171F">
        <w:rPr>
          <w:rFonts w:ascii="Times New Roman" w:hAnsi="Times New Roman" w:cs="Times New Roman"/>
          <w:u w:val="single"/>
        </w:rPr>
        <w:t>are philosophically or pragmatically suspect. Instead of allowing for the dialogue to be modified by the interchange of the affirmative case and the negative response,</w:t>
      </w:r>
      <w:r w:rsidRPr="0044171F">
        <w:rPr>
          <w:rFonts w:ascii="Times New Roman" w:hAnsi="Times New Roman" w:cs="Times New Roman"/>
          <w:highlight w:val="yellow"/>
          <w:u w:val="single"/>
        </w:rPr>
        <w:t xml:space="preserve"> the aff</w:t>
      </w:r>
      <w:r w:rsidRPr="0044171F">
        <w:rPr>
          <w:rFonts w:ascii="Times New Roman" w:hAnsi="Times New Roman" w:cs="Times New Roman"/>
          <w:u w:val="single"/>
        </w:rPr>
        <w:t xml:space="preserve">irmative </w:t>
      </w:r>
      <w:r w:rsidRPr="0044171F">
        <w:rPr>
          <w:rStyle w:val="Emphasis"/>
          <w:rFonts w:ascii="Times New Roman" w:hAnsi="Times New Roman" w:cs="Times New Roman"/>
          <w:highlight w:val="yellow"/>
        </w:rPr>
        <w:t>subverts any meaningful role to the neg</w:t>
      </w:r>
      <w:r w:rsidRPr="0044171F">
        <w:rPr>
          <w:rStyle w:val="StyleUnderline"/>
          <w:rFonts w:ascii="Times New Roman" w:hAnsi="Times New Roman" w:cs="Times New Roman"/>
        </w:rPr>
        <w:t>ative team</w:t>
      </w:r>
      <w:r w:rsidRPr="0044171F">
        <w:rPr>
          <w:rFonts w:ascii="Times New Roman" w:hAnsi="Times New Roman" w:cs="Times New Roman"/>
          <w:u w:val="single"/>
        </w:rPr>
        <w:t xml:space="preserve">, preventing them from offering effective “counter-word” and </w:t>
      </w:r>
      <w:r w:rsidRPr="0044171F">
        <w:rPr>
          <w:rFonts w:ascii="Times New Roman" w:hAnsi="Times New Roman" w:cs="Times New Roman"/>
          <w:highlight w:val="yellow"/>
          <w:u w:val="single"/>
        </w:rPr>
        <w:t xml:space="preserve">undermining the value of </w:t>
      </w:r>
      <w:r w:rsidRPr="0044171F">
        <w:rPr>
          <w:rFonts w:ascii="Times New Roman" w:hAnsi="Times New Roman" w:cs="Times New Roman"/>
          <w:u w:val="single"/>
        </w:rPr>
        <w:t xml:space="preserve">a meaningful </w:t>
      </w:r>
      <w:r w:rsidRPr="0044171F">
        <w:rPr>
          <w:rFonts w:ascii="Times New Roman" w:hAnsi="Times New Roman" w:cs="Times New Roman"/>
          <w:highlight w:val="yellow"/>
          <w:u w:val="single"/>
        </w:rPr>
        <w:lastRenderedPageBreak/>
        <w:t>exchange</w:t>
      </w:r>
      <w:r w:rsidRPr="0044171F">
        <w:rPr>
          <w:rFonts w:ascii="Times New Roman" w:hAnsi="Times New Roman" w:cs="Times New Roman"/>
          <w:u w:val="single"/>
        </w:rPr>
        <w:t xml:space="preserve"> of speech acts. </w:t>
      </w:r>
      <w:r w:rsidRPr="0044171F">
        <w:rPr>
          <w:rFonts w:ascii="Times New Roman" w:hAnsi="Times New Roman" w:cs="Times New Roman"/>
          <w:b/>
          <w:highlight w:val="yellow"/>
          <w:u w:val="single"/>
          <w:bdr w:val="single" w:sz="4" w:space="0" w:color="auto"/>
        </w:rPr>
        <w:t>Germaneness and</w:t>
      </w:r>
      <w:r w:rsidRPr="0044171F">
        <w:rPr>
          <w:rFonts w:ascii="Times New Roman" w:hAnsi="Times New Roman" w:cs="Times New Roman"/>
          <w:b/>
          <w:u w:val="single"/>
          <w:bdr w:val="single" w:sz="4" w:space="0" w:color="auto"/>
        </w:rPr>
        <w:t xml:space="preserve"> other </w:t>
      </w:r>
      <w:r w:rsidRPr="0044171F">
        <w:rPr>
          <w:rFonts w:ascii="Times New Roman" w:hAnsi="Times New Roman" w:cs="Times New Roman"/>
          <w:b/>
          <w:highlight w:val="yellow"/>
          <w:u w:val="single"/>
          <w:bdr w:val="single" w:sz="4" w:space="0" w:color="auto"/>
        </w:rPr>
        <w:t xml:space="preserve">substitutes for topical action do not accrue </w:t>
      </w:r>
      <w:r w:rsidRPr="0044171F">
        <w:rPr>
          <w:rFonts w:ascii="Times New Roman" w:hAnsi="Times New Roman" w:cs="Times New Roman"/>
          <w:b/>
          <w:u w:val="single"/>
          <w:bdr w:val="single" w:sz="4" w:space="0" w:color="auto"/>
        </w:rPr>
        <w:t xml:space="preserve">the </w:t>
      </w:r>
      <w:r w:rsidRPr="0044171F">
        <w:rPr>
          <w:rFonts w:ascii="Times New Roman" w:hAnsi="Times New Roman" w:cs="Times New Roman"/>
          <w:b/>
          <w:highlight w:val="yellow"/>
          <w:u w:val="single"/>
          <w:bdr w:val="single" w:sz="4" w:space="0" w:color="auto"/>
        </w:rPr>
        <w:t>dialogical benefits</w:t>
      </w:r>
      <w:r w:rsidRPr="0044171F">
        <w:rPr>
          <w:rFonts w:ascii="Times New Roman" w:hAnsi="Times New Roman" w:cs="Times New Roman"/>
          <w:u w:val="single"/>
        </w:rPr>
        <w:t xml:space="preserve"> of topical advocacy</w:t>
      </w:r>
      <w:r w:rsidRPr="0044171F">
        <w:rPr>
          <w:rFonts w:ascii="Times New Roman" w:hAnsi="Times New Roman" w:cs="Times New Roman"/>
          <w:sz w:val="16"/>
        </w:rPr>
        <w:t>.</w:t>
      </w:r>
    </w:p>
    <w:p w:rsidR="00C81973" w:rsidRPr="0044171F" w:rsidRDefault="00C81973" w:rsidP="00C81973">
      <w:pPr>
        <w:pStyle w:val="Heading4"/>
        <w:rPr>
          <w:rFonts w:ascii="Times New Roman" w:hAnsi="Times New Roman" w:cs="Times New Roman"/>
        </w:rPr>
      </w:pPr>
      <w:r w:rsidRPr="0044171F">
        <w:rPr>
          <w:rFonts w:ascii="Times New Roman" w:hAnsi="Times New Roman" w:cs="Times New Roman"/>
        </w:rPr>
        <w:t xml:space="preserve">Substantive regulations that demarcate limits are necessary for dialogue---refusal to tailor their claims to normative, public stances shuts down the possibility for discussion </w:t>
      </w:r>
    </w:p>
    <w:p w:rsidR="00C81973" w:rsidRPr="0044171F" w:rsidRDefault="00C81973" w:rsidP="00C81973">
      <w:pPr>
        <w:spacing w:after="0" w:line="240" w:lineRule="auto"/>
        <w:rPr>
          <w:rFonts w:ascii="Times New Roman" w:hAnsi="Times New Roman" w:cs="Times New Roman"/>
        </w:rPr>
      </w:pPr>
      <w:r w:rsidRPr="0044171F">
        <w:rPr>
          <w:rFonts w:ascii="Times New Roman" w:hAnsi="Times New Roman" w:cs="Times New Roman"/>
        </w:rPr>
        <w:t>John</w:t>
      </w:r>
      <w:r w:rsidRPr="0044171F">
        <w:rPr>
          <w:rStyle w:val="Style13ptBold"/>
          <w:rFonts w:ascii="Times New Roman" w:hAnsi="Times New Roman" w:cs="Times New Roman"/>
        </w:rPr>
        <w:t xml:space="preserve"> Dryzek 6</w:t>
      </w:r>
      <w:r w:rsidRPr="0044171F">
        <w:rPr>
          <w:rFonts w:ascii="Times New Roman" w:hAnsi="Times New Roman" w:cs="Times New Roman"/>
        </w:rPr>
        <w:t>, Professor of Social and Political Theory, The Australian National University, Reconciling Pluralism and Consensus as Political Ideals, American Journal of Political Science,Vol. 50, No. 3, July 2006, Pp. 634–649</w:t>
      </w:r>
    </w:p>
    <w:p w:rsidR="00C81973" w:rsidRPr="0044171F" w:rsidRDefault="00C81973" w:rsidP="00C81973">
      <w:pPr>
        <w:spacing w:after="0" w:line="240" w:lineRule="auto"/>
        <w:rPr>
          <w:rFonts w:ascii="Times New Roman" w:hAnsi="Times New Roman" w:cs="Times New Roman"/>
          <w:sz w:val="16"/>
        </w:rPr>
      </w:pPr>
      <w:r w:rsidRPr="0044171F">
        <w:rPr>
          <w:rFonts w:ascii="Times New Roman" w:hAnsi="Times New Roman" w:cs="Times New Roman"/>
          <w:sz w:val="16"/>
        </w:rPr>
        <w:t xml:space="preserve">A more radical contemporary pluralism is suspicious of liberal and communitarian devices for reconciling difference. Such a </w:t>
      </w:r>
      <w:r w:rsidRPr="0044171F">
        <w:rPr>
          <w:rStyle w:val="StyleUnderline"/>
          <w:rFonts w:ascii="Times New Roman" w:hAnsi="Times New Roman" w:cs="Times New Roman"/>
        </w:rPr>
        <w:t>critical pluralism is associated with agonists such as Connolly</w:t>
      </w:r>
      <w:r w:rsidRPr="0044171F">
        <w:rPr>
          <w:rFonts w:ascii="Times New Roman" w:hAnsi="Times New Roman" w:cs="Times New Roman"/>
          <w:sz w:val="16"/>
        </w:rPr>
        <w:t xml:space="preserve"> (1991), Honig (1993), </w:t>
      </w:r>
      <w:r w:rsidRPr="0044171F">
        <w:rPr>
          <w:rStyle w:val="StyleUnderline"/>
          <w:rFonts w:ascii="Times New Roman" w:hAnsi="Times New Roman" w:cs="Times New Roman"/>
        </w:rPr>
        <w:t>and Mouffe</w:t>
      </w:r>
      <w:r w:rsidRPr="0044171F">
        <w:rPr>
          <w:rFonts w:ascii="Times New Roman" w:hAnsi="Times New Roman" w:cs="Times New Roman"/>
          <w:sz w:val="16"/>
        </w:rPr>
        <w:t xml:space="preserve"> (2000), </w:t>
      </w:r>
      <w:r w:rsidRPr="0044171F">
        <w:rPr>
          <w:rStyle w:val="StyleUnderline"/>
          <w:rFonts w:ascii="Times New Roman" w:hAnsi="Times New Roman" w:cs="Times New Roman"/>
        </w:rPr>
        <w:t xml:space="preserve">and difference democrats such as </w:t>
      </w:r>
      <w:r w:rsidRPr="0044171F">
        <w:rPr>
          <w:rStyle w:val="Emphasis"/>
          <w:rFonts w:ascii="Times New Roman" w:hAnsi="Times New Roman" w:cs="Times New Roman"/>
        </w:rPr>
        <w:t>Young</w:t>
      </w:r>
      <w:r w:rsidRPr="0044171F">
        <w:rPr>
          <w:rFonts w:ascii="Times New Roman" w:hAnsi="Times New Roman" w:cs="Times New Roman"/>
          <w:sz w:val="16"/>
        </w:rPr>
        <w:t xml:space="preserve"> (2000). As Honig puts it, “Difference is just another word for what used to be called pluralism” (1996, 60). Critical </w:t>
      </w:r>
      <w:r w:rsidRPr="0044171F">
        <w:rPr>
          <w:rStyle w:val="StyleUnderline"/>
          <w:rFonts w:ascii="Times New Roman" w:hAnsi="Times New Roman" w:cs="Times New Roman"/>
          <w:highlight w:val="yellow"/>
        </w:rPr>
        <w:t>pluralists</w:t>
      </w:r>
      <w:r w:rsidRPr="0044171F">
        <w:rPr>
          <w:rFonts w:ascii="Times New Roman" w:hAnsi="Times New Roman" w:cs="Times New Roman"/>
          <w:sz w:val="16"/>
        </w:rPr>
        <w:t xml:space="preserve"> resemble liberals in that they </w:t>
      </w:r>
      <w:r w:rsidRPr="0044171F">
        <w:rPr>
          <w:rStyle w:val="StyleUnderline"/>
          <w:rFonts w:ascii="Times New Roman" w:hAnsi="Times New Roman" w:cs="Times New Roman"/>
          <w:highlight w:val="yellow"/>
        </w:rPr>
        <w:t xml:space="preserve">begin </w:t>
      </w:r>
      <w:r w:rsidRPr="0044171F">
        <w:rPr>
          <w:rStyle w:val="StyleUnderline"/>
          <w:rFonts w:ascii="Times New Roman" w:hAnsi="Times New Roman" w:cs="Times New Roman"/>
        </w:rPr>
        <w:t xml:space="preserve">from the variety of ways it is possible to experience the world, but </w:t>
      </w:r>
      <w:r w:rsidRPr="0044171F">
        <w:rPr>
          <w:rStyle w:val="StyleUnderline"/>
          <w:rFonts w:ascii="Times New Roman" w:hAnsi="Times New Roman" w:cs="Times New Roman"/>
          <w:highlight w:val="yellow"/>
        </w:rPr>
        <w:t>stress that the experiences</w:t>
      </w:r>
      <w:r w:rsidRPr="0044171F">
        <w:rPr>
          <w:rStyle w:val="StyleUnderline"/>
          <w:rFonts w:ascii="Times New Roman" w:hAnsi="Times New Roman" w:cs="Times New Roman"/>
        </w:rPr>
        <w:t xml:space="preserve"> and perspectives </w:t>
      </w:r>
      <w:r w:rsidRPr="0044171F">
        <w:rPr>
          <w:rStyle w:val="StyleUnderline"/>
          <w:rFonts w:ascii="Times New Roman" w:hAnsi="Times New Roman" w:cs="Times New Roman"/>
          <w:highlight w:val="yellow"/>
        </w:rPr>
        <w:t>of marginalized</w:t>
      </w:r>
      <w:r w:rsidRPr="0044171F">
        <w:rPr>
          <w:rFonts w:ascii="Times New Roman" w:hAnsi="Times New Roman" w:cs="Times New Roman"/>
          <w:sz w:val="16"/>
        </w:rPr>
        <w:t xml:space="preserve"> and oppressed </w:t>
      </w:r>
      <w:r w:rsidRPr="0044171F">
        <w:rPr>
          <w:rStyle w:val="StyleUnderline"/>
          <w:rFonts w:ascii="Times New Roman" w:hAnsi="Times New Roman" w:cs="Times New Roman"/>
          <w:highlight w:val="yellow"/>
        </w:rPr>
        <w:t>groups are likely to be very different</w:t>
      </w:r>
      <w:r w:rsidRPr="0044171F">
        <w:rPr>
          <w:rStyle w:val="StyleUnderline"/>
          <w:rFonts w:ascii="Times New Roman" w:hAnsi="Times New Roman" w:cs="Times New Roman"/>
        </w:rPr>
        <w:t xml:space="preserve"> from dominant groups</w:t>
      </w:r>
      <w:r w:rsidRPr="0044171F">
        <w:rPr>
          <w:rFonts w:ascii="Times New Roman" w:hAnsi="Times New Roman" w:cs="Times New Roman"/>
          <w:sz w:val="16"/>
        </w:rPr>
        <w:t xml:space="preserve">. </w:t>
      </w:r>
      <w:r w:rsidRPr="0044171F">
        <w:rPr>
          <w:rStyle w:val="StyleUnderline"/>
          <w:rFonts w:ascii="Times New Roman" w:hAnsi="Times New Roman" w:cs="Times New Roman"/>
        </w:rPr>
        <w:t>They</w:t>
      </w:r>
      <w:r w:rsidRPr="0044171F">
        <w:rPr>
          <w:rFonts w:ascii="Times New Roman" w:hAnsi="Times New Roman" w:cs="Times New Roman"/>
          <w:sz w:val="16"/>
        </w:rPr>
        <w:t xml:space="preserve"> also </w:t>
      </w:r>
      <w:r w:rsidRPr="0044171F">
        <w:rPr>
          <w:rStyle w:val="StyleUnderline"/>
          <w:rFonts w:ascii="Times New Roman" w:hAnsi="Times New Roman" w:cs="Times New Roman"/>
        </w:rPr>
        <w:t xml:space="preserve">have a strong suspicion ofliberal theory that </w:t>
      </w:r>
      <w:r w:rsidRPr="0044171F">
        <w:rPr>
          <w:rStyle w:val="Emphasis"/>
          <w:rFonts w:ascii="Times New Roman" w:hAnsi="Times New Roman" w:cs="Times New Roman"/>
        </w:rPr>
        <w:t xml:space="preserve">looks neutral </w:t>
      </w:r>
      <w:r w:rsidRPr="0044171F">
        <w:rPr>
          <w:rStyle w:val="StyleUnderline"/>
          <w:rFonts w:ascii="Times New Roman" w:hAnsi="Times New Roman" w:cs="Times New Roman"/>
        </w:rPr>
        <w:t>but in</w:t>
      </w:r>
      <w:r w:rsidRPr="0044171F">
        <w:rPr>
          <w:rFonts w:ascii="Times New Roman" w:hAnsi="Times New Roman" w:cs="Times New Roman"/>
          <w:sz w:val="16"/>
        </w:rPr>
        <w:t xml:space="preserve"> practice </w:t>
      </w:r>
      <w:r w:rsidRPr="0044171F">
        <w:rPr>
          <w:rStyle w:val="StyleUnderline"/>
          <w:rFonts w:ascii="Times New Roman" w:hAnsi="Times New Roman" w:cs="Times New Roman"/>
        </w:rPr>
        <w:t>supports and serves the powerful.</w:t>
      </w:r>
    </w:p>
    <w:p w:rsidR="00C81973" w:rsidRPr="0044171F" w:rsidRDefault="00C81973" w:rsidP="00C81973">
      <w:pPr>
        <w:spacing w:after="0" w:line="240" w:lineRule="auto"/>
        <w:rPr>
          <w:rFonts w:ascii="Times New Roman" w:hAnsi="Times New Roman" w:cs="Times New Roman"/>
          <w:sz w:val="16"/>
        </w:rPr>
      </w:pPr>
      <w:r w:rsidRPr="0044171F">
        <w:rPr>
          <w:rStyle w:val="StyleUnderline"/>
          <w:rFonts w:ascii="Times New Roman" w:hAnsi="Times New Roman" w:cs="Times New Roman"/>
        </w:rPr>
        <w:t xml:space="preserve">Difference democrats are </w:t>
      </w:r>
      <w:r w:rsidRPr="0044171F">
        <w:rPr>
          <w:rStyle w:val="Emphasis"/>
          <w:rFonts w:ascii="Times New Roman" w:hAnsi="Times New Roman" w:cs="Times New Roman"/>
        </w:rPr>
        <w:t>hostile to consensus</w:t>
      </w:r>
      <w:r w:rsidRPr="0044171F">
        <w:rPr>
          <w:rFonts w:ascii="Times New Roman" w:hAnsi="Times New Roman" w:cs="Times New Roman"/>
          <w:sz w:val="16"/>
        </w:rPr>
        <w:t xml:space="preserve">, partly </w:t>
      </w:r>
      <w:r w:rsidRPr="0044171F">
        <w:rPr>
          <w:rStyle w:val="StyleUnderline"/>
          <w:rFonts w:ascii="Times New Roman" w:hAnsi="Times New Roman" w:cs="Times New Roman"/>
        </w:rPr>
        <w:t xml:space="preserve">because </w:t>
      </w:r>
      <w:r w:rsidRPr="0044171F">
        <w:rPr>
          <w:rStyle w:val="StyleUnderline"/>
          <w:rFonts w:ascii="Times New Roman" w:hAnsi="Times New Roman" w:cs="Times New Roman"/>
          <w:highlight w:val="yellow"/>
        </w:rPr>
        <w:t>consensus</w:t>
      </w:r>
      <w:r w:rsidRPr="0044171F">
        <w:rPr>
          <w:rFonts w:ascii="Times New Roman" w:hAnsi="Times New Roman" w:cs="Times New Roman"/>
          <w:sz w:val="16"/>
        </w:rPr>
        <w:t xml:space="preserve"> decisionmaking (of the sort popular in 1970s radical groups) </w:t>
      </w:r>
      <w:r w:rsidRPr="0044171F">
        <w:rPr>
          <w:rStyle w:val="StyleUnderline"/>
          <w:rFonts w:ascii="Times New Roman" w:hAnsi="Times New Roman" w:cs="Times New Roman"/>
          <w:highlight w:val="yellow"/>
        </w:rPr>
        <w:t>conceals</w:t>
      </w:r>
      <w:r w:rsidRPr="0044171F">
        <w:rPr>
          <w:rStyle w:val="StyleUnderline"/>
          <w:rFonts w:ascii="Times New Roman" w:hAnsi="Times New Roman" w:cs="Times New Roman"/>
        </w:rPr>
        <w:t xml:space="preserve"> informal </w:t>
      </w:r>
      <w:r w:rsidRPr="0044171F">
        <w:rPr>
          <w:rStyle w:val="StyleUnderline"/>
          <w:rFonts w:ascii="Times New Roman" w:hAnsi="Times New Roman" w:cs="Times New Roman"/>
          <w:highlight w:val="yellow"/>
        </w:rPr>
        <w:t>oppression</w:t>
      </w:r>
      <w:r w:rsidRPr="0044171F">
        <w:rPr>
          <w:rFonts w:ascii="Times New Roman" w:hAnsi="Times New Roman" w:cs="Times New Roman"/>
          <w:sz w:val="16"/>
        </w:rPr>
        <w:t xml:space="preserve"> under the guise of concern for all by disallowing dissent (Zablocki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44171F">
        <w:rPr>
          <w:rStyle w:val="StyleUnderline"/>
          <w:rFonts w:ascii="Times New Roman" w:hAnsi="Times New Roman" w:cs="Times New Roman"/>
        </w:rPr>
        <w:t>deliberation</w:t>
      </w:r>
      <w:r w:rsidRPr="0044171F">
        <w:rPr>
          <w:rFonts w:ascii="Times New Roman" w:hAnsi="Times New Roman" w:cs="Times New Roman"/>
          <w:sz w:val="16"/>
        </w:rPr>
        <w:t xml:space="preserve"> so oriented all </w:t>
      </w:r>
      <w:r w:rsidRPr="0044171F">
        <w:rPr>
          <w:rStyle w:val="StyleUnderline"/>
          <w:rFonts w:ascii="Times New Roman" w:hAnsi="Times New Roman" w:cs="Times New Roman"/>
        </w:rPr>
        <w:t>too easily equates the common good with the interests of the more powerful</w:t>
      </w:r>
      <w:r w:rsidRPr="0044171F">
        <w:rPr>
          <w:rFonts w:ascii="Times New Roman" w:hAnsi="Times New Roman" w:cs="Times New Roman"/>
          <w:sz w:val="16"/>
        </w:rPr>
        <w:t xml:space="preserve">, thus </w:t>
      </w:r>
      <w:r w:rsidRPr="0044171F">
        <w:rPr>
          <w:rStyle w:val="StyleUnderline"/>
          <w:rFonts w:ascii="Times New Roman" w:hAnsi="Times New Roman" w:cs="Times New Roman"/>
        </w:rPr>
        <w:t xml:space="preserve">sidelining legitimate concerns of the marginalized. </w:t>
      </w:r>
      <w:r w:rsidRPr="0044171F">
        <w:rPr>
          <w:rStyle w:val="StyleUnderline"/>
          <w:rFonts w:ascii="Times New Roman" w:hAnsi="Times New Roman" w:cs="Times New Roman"/>
          <w:highlight w:val="yellow"/>
        </w:rPr>
        <w:t>Asking the underprivileged to set aside their</w:t>
      </w:r>
      <w:r w:rsidRPr="0044171F">
        <w:rPr>
          <w:rStyle w:val="StyleUnderline"/>
          <w:rFonts w:ascii="Times New Roman" w:hAnsi="Times New Roman" w:cs="Times New Roman"/>
        </w:rPr>
        <w:t xml:space="preserve"> particularistic </w:t>
      </w:r>
      <w:r w:rsidRPr="0044171F">
        <w:rPr>
          <w:rStyle w:val="StyleUnderline"/>
          <w:rFonts w:ascii="Times New Roman" w:hAnsi="Times New Roman" w:cs="Times New Roman"/>
          <w:highlight w:val="yellow"/>
        </w:rPr>
        <w:t>concerns</w:t>
      </w:r>
      <w:r w:rsidRPr="0044171F">
        <w:rPr>
          <w:rStyle w:val="StyleUnderline"/>
          <w:rFonts w:ascii="Times New Roman" w:hAnsi="Times New Roman" w:cs="Times New Roman"/>
        </w:rPr>
        <w:t xml:space="preserve"> also </w:t>
      </w:r>
      <w:r w:rsidRPr="0044171F">
        <w:rPr>
          <w:rStyle w:val="StyleUnderline"/>
          <w:rFonts w:ascii="Times New Roman" w:hAnsi="Times New Roman" w:cs="Times New Roman"/>
          <w:highlight w:val="yellow"/>
        </w:rPr>
        <w:t>means marginalizing their favored forms of expression, especially</w:t>
      </w:r>
      <w:r w:rsidRPr="0044171F">
        <w:rPr>
          <w:rStyle w:val="StyleUnderline"/>
          <w:rFonts w:ascii="Times New Roman" w:hAnsi="Times New Roman" w:cs="Times New Roman"/>
        </w:rPr>
        <w:t xml:space="preserve"> the telling of personal </w:t>
      </w:r>
      <w:r w:rsidRPr="0044171F">
        <w:rPr>
          <w:rStyle w:val="StyleUnderline"/>
          <w:rFonts w:ascii="Times New Roman" w:hAnsi="Times New Roman" w:cs="Times New Roman"/>
          <w:highlight w:val="yellow"/>
        </w:rPr>
        <w:t>stories</w:t>
      </w:r>
      <w:r w:rsidRPr="0044171F">
        <w:rPr>
          <w:rFonts w:ascii="Times New Roman" w:hAnsi="Times New Roman" w:cs="Times New Roman"/>
          <w:sz w:val="16"/>
        </w:rPr>
        <w:t xml:space="preserve"> (Young 1996, 126).3 Speaking for an agonistic conception of democracy (to which Young also subscribes; 2000, 49–51), </w:t>
      </w:r>
      <w:r w:rsidRPr="0044171F">
        <w:rPr>
          <w:rStyle w:val="StyleUnderline"/>
          <w:rFonts w:ascii="Times New Roman" w:hAnsi="Times New Roman" w:cs="Times New Roman"/>
        </w:rPr>
        <w:t>Mouffe states:</w:t>
      </w:r>
    </w:p>
    <w:p w:rsidR="00C81973" w:rsidRPr="0044171F" w:rsidRDefault="00C81973" w:rsidP="00C81973">
      <w:pPr>
        <w:spacing w:after="0" w:line="240" w:lineRule="auto"/>
        <w:rPr>
          <w:rFonts w:ascii="Times New Roman" w:hAnsi="Times New Roman" w:cs="Times New Roman"/>
          <w:sz w:val="16"/>
        </w:rPr>
      </w:pPr>
      <w:r w:rsidRPr="0044171F">
        <w:rPr>
          <w:rStyle w:val="StyleUnderline"/>
          <w:rFonts w:ascii="Times New Roman" w:hAnsi="Times New Roman" w:cs="Times New Roman"/>
        </w:rPr>
        <w:t>To</w:t>
      </w:r>
      <w:r w:rsidRPr="0044171F">
        <w:rPr>
          <w:rFonts w:ascii="Times New Roman" w:hAnsi="Times New Roman" w:cs="Times New Roman"/>
          <w:sz w:val="16"/>
        </w:rPr>
        <w:t xml:space="preserve"> negate the ineradicable character of antagonism and </w:t>
      </w:r>
      <w:r w:rsidRPr="0044171F">
        <w:rPr>
          <w:rStyle w:val="StyleUnderline"/>
          <w:rFonts w:ascii="Times New Roman" w:hAnsi="Times New Roman" w:cs="Times New Roman"/>
        </w:rPr>
        <w:t>aim at a universal rational consensus</w:t>
      </w:r>
      <w:r w:rsidRPr="0044171F">
        <w:rPr>
          <w:rFonts w:ascii="Times New Roman" w:hAnsi="Times New Roman" w:cs="Times New Roman"/>
          <w:sz w:val="16"/>
        </w:rPr>
        <w:t xml:space="preserve">— that </w:t>
      </w:r>
      <w:r w:rsidRPr="0044171F">
        <w:rPr>
          <w:rStyle w:val="StyleUnderline"/>
          <w:rFonts w:ascii="Times New Roman" w:hAnsi="Times New Roman" w:cs="Times New Roman"/>
        </w:rPr>
        <w:t>is the real threat to democracy</w:t>
      </w:r>
      <w:r w:rsidRPr="0044171F">
        <w:rPr>
          <w:rFonts w:ascii="Times New Roman" w:hAnsi="Times New Roman" w:cs="Times New Roman"/>
          <w:sz w:val="16"/>
        </w:rPr>
        <w:t xml:space="preserve">. Indeed, </w:t>
      </w:r>
      <w:r w:rsidRPr="0044171F">
        <w:rPr>
          <w:rStyle w:val="StyleUnderline"/>
          <w:rFonts w:ascii="Times New Roman" w:hAnsi="Times New Roman" w:cs="Times New Roman"/>
        </w:rPr>
        <w:t>this can lead to violence</w:t>
      </w:r>
      <w:r w:rsidRPr="0044171F">
        <w:rPr>
          <w:rFonts w:ascii="Times New Roman" w:hAnsi="Times New Roman" w:cs="Times New Roman"/>
          <w:sz w:val="16"/>
        </w:rPr>
        <w:t xml:space="preserve"> being unrecognized and hidden </w:t>
      </w:r>
      <w:r w:rsidRPr="0044171F">
        <w:rPr>
          <w:rStyle w:val="StyleUnderline"/>
          <w:rFonts w:ascii="Times New Roman" w:hAnsi="Times New Roman" w:cs="Times New Roman"/>
        </w:rPr>
        <w:t>behind appeals to “</w:t>
      </w:r>
      <w:r w:rsidRPr="0044171F">
        <w:rPr>
          <w:rStyle w:val="Emphasis"/>
          <w:rFonts w:ascii="Times New Roman" w:hAnsi="Times New Roman" w:cs="Times New Roman"/>
        </w:rPr>
        <w:t>rationality</w:t>
      </w:r>
      <w:r w:rsidRPr="0044171F">
        <w:rPr>
          <w:rFonts w:ascii="Times New Roman" w:hAnsi="Times New Roman" w:cs="Times New Roman"/>
          <w:sz w:val="16"/>
        </w:rPr>
        <w:t>,” as is often the case in liberal thinking. (1996, 248)</w:t>
      </w:r>
    </w:p>
    <w:p w:rsidR="00C81973" w:rsidRPr="0044171F" w:rsidRDefault="00C81973" w:rsidP="00C81973">
      <w:pPr>
        <w:spacing w:after="0" w:line="240" w:lineRule="auto"/>
        <w:rPr>
          <w:rFonts w:ascii="Times New Roman" w:hAnsi="Times New Roman" w:cs="Times New Roman"/>
          <w:sz w:val="16"/>
        </w:rPr>
      </w:pPr>
      <w:r w:rsidRPr="0044171F">
        <w:rPr>
          <w:rFonts w:ascii="Times New Roman" w:hAnsi="Times New Roman" w:cs="Times New Roman"/>
          <w:sz w:val="16"/>
        </w:rPr>
        <w:t xml:space="preserve">Mouffe is a radical pluralist: “By pluralism I mean the end of a substantive idea of the good life” (1996, 246). </w:t>
      </w:r>
      <w:r w:rsidRPr="0044171F">
        <w:rPr>
          <w:rStyle w:val="StyleUnderline"/>
          <w:rFonts w:ascii="Times New Roman" w:hAnsi="Times New Roman" w:cs="Times New Roman"/>
          <w:highlight w:val="yellow"/>
        </w:rPr>
        <w:t xml:space="preserve">But neither </w:t>
      </w:r>
      <w:r w:rsidRPr="0044171F">
        <w:rPr>
          <w:rStyle w:val="StyleUnderline"/>
          <w:rFonts w:ascii="Times New Roman" w:hAnsi="Times New Roman" w:cs="Times New Roman"/>
        </w:rPr>
        <w:t xml:space="preserve">Mouffe nor Young </w:t>
      </w:r>
      <w:r w:rsidRPr="0044171F">
        <w:rPr>
          <w:rStyle w:val="StyleUnderline"/>
          <w:rFonts w:ascii="Times New Roman" w:hAnsi="Times New Roman" w:cs="Times New Roman"/>
          <w:highlight w:val="yellow"/>
        </w:rPr>
        <w:t xml:space="preserve">want to </w:t>
      </w:r>
      <w:r w:rsidRPr="0044171F">
        <w:rPr>
          <w:rStyle w:val="Emphasis"/>
          <w:rFonts w:ascii="Times New Roman" w:hAnsi="Times New Roman" w:cs="Times New Roman"/>
          <w:highlight w:val="yellow"/>
        </w:rPr>
        <w:t>abolish communication</w:t>
      </w:r>
      <w:r w:rsidRPr="0044171F">
        <w:rPr>
          <w:rStyle w:val="StyleUnderline"/>
          <w:rFonts w:ascii="Times New Roman" w:hAnsi="Times New Roman" w:cs="Times New Roman"/>
          <w:highlight w:val="yellow"/>
        </w:rPr>
        <w:t xml:space="preserve"> in the name of</w:t>
      </w:r>
      <w:r w:rsidRPr="0044171F">
        <w:rPr>
          <w:rStyle w:val="StyleUnderline"/>
          <w:rFonts w:ascii="Times New Roman" w:hAnsi="Times New Roman" w:cs="Times New Roman"/>
        </w:rPr>
        <w:t xml:space="preserve"> pluralism and </w:t>
      </w:r>
      <w:r w:rsidRPr="0044171F">
        <w:rPr>
          <w:rStyle w:val="StyleUnderline"/>
          <w:rFonts w:ascii="Times New Roman" w:hAnsi="Times New Roman" w:cs="Times New Roman"/>
          <w:highlight w:val="yellow"/>
        </w:rPr>
        <w:t>difference</w:t>
      </w:r>
      <w:r w:rsidRPr="0044171F">
        <w:rPr>
          <w:rFonts w:ascii="Times New Roman" w:hAnsi="Times New Roman" w:cs="Times New Roman"/>
          <w:sz w:val="16"/>
        </w:rPr>
        <w:t xml:space="preserve">; much of their work advocates sustained attention to communication. </w:t>
      </w:r>
      <w:r w:rsidRPr="0044171F">
        <w:rPr>
          <w:rStyle w:val="StyleUnderline"/>
          <w:rFonts w:ascii="Times New Roman" w:hAnsi="Times New Roman" w:cs="Times New Roman"/>
        </w:rPr>
        <w:t>Mouffe also cautions against uncritical celebration of difference</w:t>
      </w:r>
      <w:r w:rsidRPr="0044171F">
        <w:rPr>
          <w:rFonts w:ascii="Times New Roman" w:hAnsi="Times New Roman" w:cs="Times New Roman"/>
          <w:sz w:val="16"/>
        </w:rPr>
        <w:t xml:space="preserve">, for some differences imply “subordination and should therefore be challenged by a radical democratic politics” (1996, 247). </w:t>
      </w:r>
      <w:r w:rsidRPr="0044171F">
        <w:rPr>
          <w:rStyle w:val="StyleUnderline"/>
          <w:rFonts w:ascii="Times New Roman" w:hAnsi="Times New Roman" w:cs="Times New Roman"/>
          <w:highlight w:val="yellow"/>
        </w:rPr>
        <w:t xml:space="preserve">Mouffe raises the question of the </w:t>
      </w:r>
      <w:r w:rsidRPr="0044171F">
        <w:rPr>
          <w:rStyle w:val="Emphasis"/>
          <w:rFonts w:ascii="Times New Roman" w:hAnsi="Times New Roman" w:cs="Times New Roman"/>
          <w:highlight w:val="yellow"/>
          <w:bdr w:val="single" w:sz="4" w:space="0" w:color="auto"/>
        </w:rPr>
        <w:t xml:space="preserve">terms in which engagement across difference </w:t>
      </w:r>
      <w:r w:rsidRPr="0044171F">
        <w:rPr>
          <w:rStyle w:val="Emphasis"/>
          <w:rFonts w:ascii="Times New Roman" w:hAnsi="Times New Roman" w:cs="Times New Roman"/>
          <w:highlight w:val="yellow"/>
        </w:rPr>
        <w:t>might proceed</w:t>
      </w:r>
      <w:r w:rsidRPr="0044171F">
        <w:rPr>
          <w:rFonts w:ascii="Times New Roman" w:hAnsi="Times New Roman" w:cs="Times New Roman"/>
          <w:sz w:val="16"/>
        </w:rPr>
        <w:t xml:space="preserve">. Participants should ideally accept that the positions of others are legitimate, though not as a result of being persuaded in argument. Instead, </w:t>
      </w:r>
      <w:r w:rsidRPr="0044171F">
        <w:rPr>
          <w:rStyle w:val="StyleUnderline"/>
          <w:rFonts w:ascii="Times New Roman" w:hAnsi="Times New Roman" w:cs="Times New Roman"/>
          <w:highlight w:val="yellow"/>
        </w:rPr>
        <w:t xml:space="preserve">it is a matter of </w:t>
      </w:r>
      <w:r w:rsidRPr="0044171F">
        <w:rPr>
          <w:rStyle w:val="Emphasis"/>
          <w:rFonts w:ascii="Times New Roman" w:hAnsi="Times New Roman" w:cs="Times New Roman"/>
          <w:highlight w:val="yellow"/>
        </w:rPr>
        <w:t>being open to conversion</w:t>
      </w:r>
      <w:r w:rsidRPr="0044171F">
        <w:rPr>
          <w:rStyle w:val="StyleUnderline"/>
          <w:rFonts w:ascii="Times New Roman" w:hAnsi="Times New Roman" w:cs="Times New Roman"/>
          <w:highlight w:val="yellow"/>
        </w:rPr>
        <w:t xml:space="preserve"> due to</w:t>
      </w:r>
      <w:r w:rsidRPr="0044171F">
        <w:rPr>
          <w:rStyle w:val="StyleUnderline"/>
          <w:rFonts w:ascii="Times New Roman" w:hAnsi="Times New Roman" w:cs="Times New Roman"/>
        </w:rPr>
        <w:t xml:space="preserve"> adoption of </w:t>
      </w:r>
      <w:r w:rsidRPr="0044171F">
        <w:rPr>
          <w:rStyle w:val="StyleUnderline"/>
          <w:rFonts w:ascii="Times New Roman" w:hAnsi="Times New Roman" w:cs="Times New Roman"/>
          <w:highlight w:val="yellow"/>
        </w:rPr>
        <w:t>a</w:t>
      </w:r>
      <w:r w:rsidRPr="0044171F">
        <w:rPr>
          <w:rStyle w:val="StyleUnderline"/>
          <w:rFonts w:ascii="Times New Roman" w:hAnsi="Times New Roman" w:cs="Times New Roman"/>
        </w:rPr>
        <w:t xml:space="preserve"> particular kind of </w:t>
      </w:r>
      <w:r w:rsidRPr="0044171F">
        <w:rPr>
          <w:rStyle w:val="StyleUnderline"/>
          <w:rFonts w:ascii="Times New Roman" w:hAnsi="Times New Roman" w:cs="Times New Roman"/>
          <w:highlight w:val="yellow"/>
        </w:rPr>
        <w:t>democratic attitude that converts antagonism into agonism</w:t>
      </w:r>
      <w:r w:rsidRPr="0044171F">
        <w:rPr>
          <w:rStyle w:val="StyleUnderline"/>
          <w:rFonts w:ascii="Times New Roman" w:hAnsi="Times New Roman" w:cs="Times New Roman"/>
        </w:rPr>
        <w:t>, fighting into critical engagement</w:t>
      </w:r>
      <w:r w:rsidRPr="0044171F">
        <w:rPr>
          <w:rFonts w:ascii="Times New Roman" w:hAnsi="Times New Roman" w:cs="Times New Roman"/>
          <w:sz w:val="16"/>
        </w:rPr>
        <w:t xml:space="preserve">, </w:t>
      </w:r>
      <w:r w:rsidRPr="0044171F">
        <w:rPr>
          <w:rStyle w:val="StyleUnderline"/>
          <w:rFonts w:ascii="Times New Roman" w:hAnsi="Times New Roman" w:cs="Times New Roman"/>
        </w:rPr>
        <w:t>enemies into adversaries who are treated with respect</w:t>
      </w:r>
      <w:r w:rsidRPr="0044171F">
        <w:rPr>
          <w:rFonts w:ascii="Times New Roman" w:hAnsi="Times New Roman" w:cs="Times New Roman"/>
          <w:sz w:val="16"/>
        </w:rPr>
        <w:t xml:space="preserve">. Respect here is notjust (liberal) toleration, but positive validation of the position of others. </w:t>
      </w:r>
      <w:r w:rsidRPr="0044171F">
        <w:rPr>
          <w:rStyle w:val="StyleUnderline"/>
          <w:rFonts w:ascii="Times New Roman" w:hAnsi="Times New Roman" w:cs="Times New Roman"/>
          <w:highlight w:val="yellow"/>
        </w:rPr>
        <w:t>For Young, a communicative democracy would be composed of people showing “</w:t>
      </w:r>
      <w:r w:rsidRPr="0044171F">
        <w:rPr>
          <w:rStyle w:val="StyleUnderline"/>
          <w:rFonts w:ascii="Times New Roman" w:hAnsi="Times New Roman" w:cs="Times New Roman"/>
        </w:rPr>
        <w:t xml:space="preserve">equal </w:t>
      </w:r>
      <w:r w:rsidRPr="0044171F">
        <w:rPr>
          <w:rStyle w:val="StyleUnderline"/>
          <w:rFonts w:ascii="Times New Roman" w:hAnsi="Times New Roman" w:cs="Times New Roman"/>
          <w:highlight w:val="yellow"/>
        </w:rPr>
        <w:t xml:space="preserve">respect,” under </w:t>
      </w:r>
      <w:r w:rsidRPr="0044171F">
        <w:rPr>
          <w:rStyle w:val="Emphasis"/>
          <w:rFonts w:ascii="Times New Roman" w:hAnsi="Times New Roman" w:cs="Times New Roman"/>
          <w:highlight w:val="yellow"/>
          <w:bdr w:val="single" w:sz="4" w:space="0" w:color="auto"/>
        </w:rPr>
        <w:t>“procedural rules of fair discussion and decisionmaking</w:t>
      </w:r>
      <w:r w:rsidRPr="0044171F">
        <w:rPr>
          <w:rFonts w:ascii="Times New Roman" w:hAnsi="Times New Roman" w:cs="Times New Roman"/>
          <w:sz w:val="16"/>
        </w:rPr>
        <w:t>” (</w:t>
      </w:r>
      <w:r w:rsidRPr="0044171F">
        <w:rPr>
          <w:rStyle w:val="StyleUnderline"/>
          <w:rFonts w:ascii="Times New Roman" w:hAnsi="Times New Roman" w:cs="Times New Roman"/>
        </w:rPr>
        <w:t>1996,</w:t>
      </w:r>
      <w:r w:rsidRPr="0044171F">
        <w:rPr>
          <w:rFonts w:ascii="Times New Roman" w:hAnsi="Times New Roman" w:cs="Times New Roman"/>
          <w:sz w:val="16"/>
        </w:rPr>
        <w:t xml:space="preserve"> 126). Schlosberg speaks of “agonistic respect” as “a critical pluralist ethos” (1999, 70).</w:t>
      </w:r>
    </w:p>
    <w:p w:rsidR="00C81973" w:rsidRPr="00D95EB9" w:rsidRDefault="00C81973" w:rsidP="00C81973">
      <w:pPr>
        <w:rPr>
          <w:rFonts w:ascii="Times New Roman" w:hAnsi="Times New Roman" w:cs="Times New Roman"/>
          <w:b/>
          <w:u w:val="single"/>
        </w:rPr>
      </w:pPr>
      <w:r w:rsidRPr="0044171F">
        <w:rPr>
          <w:rStyle w:val="StyleUnderline"/>
          <w:rFonts w:ascii="Times New Roman" w:hAnsi="Times New Roman" w:cs="Times New Roman"/>
        </w:rPr>
        <w:t>Mouffe and Young</w:t>
      </w:r>
      <w:r w:rsidRPr="0044171F">
        <w:rPr>
          <w:rFonts w:ascii="Times New Roman" w:hAnsi="Times New Roman" w:cs="Times New Roman"/>
          <w:sz w:val="16"/>
        </w:rPr>
        <w:t xml:space="preserve"> both want pluralism to be regulated by a particular kind of attitude, be it respectful, agonistic, or even in Young’s (2000, 16–51) case reasonable.Thus </w:t>
      </w:r>
      <w:r w:rsidRPr="0044171F">
        <w:rPr>
          <w:rStyle w:val="Emphasis"/>
          <w:rFonts w:ascii="Times New Roman" w:hAnsi="Times New Roman" w:cs="Times New Roman"/>
          <w:highlight w:val="yellow"/>
          <w:bdr w:val="single" w:sz="4" w:space="0" w:color="auto"/>
        </w:rPr>
        <w:t>neither proposes unregulated pluralism as an alt</w:t>
      </w:r>
      <w:r w:rsidRPr="0044171F">
        <w:rPr>
          <w:rStyle w:val="Emphasis"/>
          <w:rFonts w:ascii="Times New Roman" w:hAnsi="Times New Roman" w:cs="Times New Roman"/>
          <w:bdr w:val="single" w:sz="4" w:space="0" w:color="auto"/>
        </w:rPr>
        <w:t>ernative</w:t>
      </w:r>
      <w:r w:rsidRPr="0044171F">
        <w:rPr>
          <w:rStyle w:val="Emphasis"/>
          <w:rFonts w:ascii="Times New Roman" w:hAnsi="Times New Roman" w:cs="Times New Roman"/>
          <w:highlight w:val="yellow"/>
          <w:bdr w:val="single" w:sz="4" w:space="0" w:color="auto"/>
        </w:rPr>
        <w:t xml:space="preserve"> to</w:t>
      </w:r>
      <w:r w:rsidRPr="0044171F">
        <w:rPr>
          <w:rStyle w:val="Emphasis"/>
          <w:rFonts w:ascii="Times New Roman" w:hAnsi="Times New Roman" w:cs="Times New Roman"/>
          <w:bdr w:val="single" w:sz="4" w:space="0" w:color="auto"/>
        </w:rPr>
        <w:t xml:space="preserve"> (deliberative) </w:t>
      </w:r>
      <w:r w:rsidRPr="0044171F">
        <w:rPr>
          <w:rStyle w:val="Emphasis"/>
          <w:rFonts w:ascii="Times New Roman" w:hAnsi="Times New Roman" w:cs="Times New Roman"/>
          <w:highlight w:val="yellow"/>
          <w:bdr w:val="single" w:sz="4" w:space="0" w:color="auto"/>
        </w:rPr>
        <w:t>consensus</w:t>
      </w:r>
      <w:r w:rsidRPr="0044171F">
        <w:rPr>
          <w:rFonts w:ascii="Times New Roman" w:hAnsi="Times New Roman" w:cs="Times New Roman"/>
          <w:sz w:val="16"/>
          <w:highlight w:val="yellow"/>
        </w:rPr>
        <w:t xml:space="preserve">. </w:t>
      </w:r>
      <w:r w:rsidRPr="0044171F">
        <w:rPr>
          <w:rStyle w:val="Emphasis"/>
          <w:rFonts w:ascii="Times New Roman" w:hAnsi="Times New Roman" w:cs="Times New Roman"/>
          <w:highlight w:val="yellow"/>
          <w:bdr w:val="single" w:sz="4" w:space="0" w:color="auto"/>
        </w:rPr>
        <w:t xml:space="preserve">This regulation cannot be just procedural, for that would imply “anything goes” in terms of </w:t>
      </w:r>
      <w:r w:rsidRPr="0044171F">
        <w:rPr>
          <w:rStyle w:val="Emphasis"/>
          <w:rFonts w:ascii="Times New Roman" w:hAnsi="Times New Roman" w:cs="Times New Roman"/>
          <w:bdr w:val="single" w:sz="4" w:space="0" w:color="auto"/>
        </w:rPr>
        <w:t xml:space="preserve">the </w:t>
      </w:r>
      <w:r w:rsidRPr="0044171F">
        <w:rPr>
          <w:rStyle w:val="Emphasis"/>
          <w:rFonts w:ascii="Times New Roman" w:hAnsi="Times New Roman" w:cs="Times New Roman"/>
          <w:highlight w:val="yellow"/>
          <w:bdr w:val="single" w:sz="4" w:space="0" w:color="auto"/>
        </w:rPr>
        <w:t xml:space="preserve">substance </w:t>
      </w:r>
      <w:r w:rsidRPr="0044171F">
        <w:rPr>
          <w:rStyle w:val="Emphasis"/>
          <w:rFonts w:ascii="Times New Roman" w:hAnsi="Times New Roman" w:cs="Times New Roman"/>
          <w:bdr w:val="single" w:sz="4" w:space="0" w:color="auto"/>
        </w:rPr>
        <w:t>of positions</w:t>
      </w:r>
      <w:r w:rsidRPr="0044171F">
        <w:rPr>
          <w:rFonts w:ascii="Times New Roman" w:hAnsi="Times New Roman" w:cs="Times New Roman"/>
          <w:sz w:val="16"/>
        </w:rPr>
        <w:t xml:space="preserve">. Recall thatMouffe rejects differences that imply subordination. </w:t>
      </w:r>
      <w:r w:rsidRPr="0044171F">
        <w:rPr>
          <w:rStyle w:val="StyleUnderline"/>
          <w:rFonts w:ascii="Times New Roman" w:hAnsi="Times New Roman" w:cs="Times New Roman"/>
        </w:rPr>
        <w:t>Agonistic ideals demand judgments about what is worthy of respect and what is not</w:t>
      </w:r>
      <w:r w:rsidRPr="0044171F">
        <w:rPr>
          <w:rFonts w:ascii="Times New Roman" w:hAnsi="Times New Roman" w:cs="Times New Roman"/>
          <w:sz w:val="16"/>
        </w:rPr>
        <w:t xml:space="preserve">. Connolly (1991, 211) worriesabout </w:t>
      </w:r>
      <w:r w:rsidRPr="0044171F">
        <w:rPr>
          <w:rStyle w:val="Emphasis"/>
          <w:rFonts w:ascii="Times New Roman" w:hAnsi="Times New Roman" w:cs="Times New Roman"/>
          <w:highlight w:val="yellow"/>
        </w:rPr>
        <w:t>dogmatic assertions</w:t>
      </w:r>
      <w:r w:rsidRPr="0044171F">
        <w:rPr>
          <w:rFonts w:ascii="Times New Roman" w:hAnsi="Times New Roman" w:cs="Times New Roman"/>
          <w:sz w:val="16"/>
        </w:rPr>
        <w:t xml:space="preserve"> and denials </w:t>
      </w:r>
      <w:r w:rsidRPr="0044171F">
        <w:rPr>
          <w:rStyle w:val="Emphasis"/>
          <w:rFonts w:ascii="Times New Roman" w:hAnsi="Times New Roman" w:cs="Times New Roman"/>
          <w:highlight w:val="yellow"/>
        </w:rPr>
        <w:t>of identity that fuel existential resentments</w:t>
      </w:r>
      <w:r w:rsidRPr="0044171F">
        <w:rPr>
          <w:rStyle w:val="Emphasis"/>
          <w:rFonts w:ascii="Times New Roman" w:hAnsi="Times New Roman" w:cs="Times New Roman"/>
        </w:rPr>
        <w:t xml:space="preserve"> </w:t>
      </w:r>
      <w:r w:rsidRPr="0044171F">
        <w:rPr>
          <w:rFonts w:ascii="Times New Roman" w:hAnsi="Times New Roman" w:cs="Times New Roman"/>
          <w:sz w:val="16"/>
        </w:rPr>
        <w:t xml:space="preserve">that </w:t>
      </w:r>
      <w:r w:rsidRPr="0044171F">
        <w:rPr>
          <w:rStyle w:val="Emphasis"/>
          <w:rFonts w:ascii="Times New Roman" w:hAnsi="Times New Roman" w:cs="Times New Roman"/>
          <w:highlight w:val="yellow"/>
        </w:rPr>
        <w:t>would have to be changed to make agonism possible</w:t>
      </w:r>
      <w:r w:rsidRPr="0044171F">
        <w:rPr>
          <w:rStyle w:val="StyleUnderline"/>
          <w:rFonts w:ascii="Times New Roman" w:hAnsi="Times New Roman" w:cs="Times New Roman"/>
          <w:highlight w:val="yellow"/>
        </w:rPr>
        <w:t xml:space="preserve">. </w:t>
      </w:r>
      <w:r w:rsidRPr="0044171F">
        <w:rPr>
          <w:rStyle w:val="StyleUnderline"/>
          <w:rFonts w:ascii="Times New Roman" w:hAnsi="Times New Roman" w:cs="Times New Roman"/>
        </w:rPr>
        <w:t>Young seeks “transformation of private</w:t>
      </w:r>
      <w:r w:rsidRPr="0044171F">
        <w:rPr>
          <w:rFonts w:ascii="Times New Roman" w:hAnsi="Times New Roman" w:cs="Times New Roman"/>
          <w:sz w:val="16"/>
        </w:rPr>
        <w:t xml:space="preserve">, </w:t>
      </w:r>
      <w:r w:rsidRPr="0044171F">
        <w:rPr>
          <w:rStyle w:val="StyleUnderline"/>
          <w:rFonts w:ascii="Times New Roman" w:hAnsi="Times New Roman" w:cs="Times New Roman"/>
        </w:rPr>
        <w:t>self-regarding desires into public appeals to justice</w:t>
      </w:r>
      <w:r w:rsidRPr="0044171F">
        <w:rPr>
          <w:rFonts w:ascii="Times New Roman" w:hAnsi="Times New Roman" w:cs="Times New Roman"/>
          <w:sz w:val="16"/>
        </w:rPr>
        <w:t xml:space="preserve">” (2000, 51). Thus </w:t>
      </w:r>
      <w:r w:rsidRPr="0044171F">
        <w:rPr>
          <w:rStyle w:val="StyleUnderline"/>
          <w:rFonts w:ascii="Times New Roman" w:hAnsi="Times New Roman" w:cs="Times New Roman"/>
        </w:rPr>
        <w:t xml:space="preserve">for Mouffe, Connolly, and Young alike, </w:t>
      </w:r>
      <w:r w:rsidRPr="0044171F">
        <w:rPr>
          <w:rStyle w:val="Emphasis"/>
          <w:rFonts w:ascii="Times New Roman" w:hAnsi="Times New Roman" w:cs="Times New Roman"/>
          <w:highlight w:val="yellow"/>
        </w:rPr>
        <w:t>regulative principles for</w:t>
      </w:r>
      <w:r w:rsidRPr="0044171F">
        <w:rPr>
          <w:rStyle w:val="Emphasis"/>
          <w:rFonts w:ascii="Times New Roman" w:hAnsi="Times New Roman" w:cs="Times New Roman"/>
        </w:rPr>
        <w:t xml:space="preserve"> democratic </w:t>
      </w:r>
      <w:r w:rsidRPr="0044171F">
        <w:rPr>
          <w:rStyle w:val="Emphasis"/>
          <w:rFonts w:ascii="Times New Roman" w:hAnsi="Times New Roman" w:cs="Times New Roman"/>
          <w:highlight w:val="yellow"/>
        </w:rPr>
        <w:t>communication are not just</w:t>
      </w:r>
      <w:r w:rsidRPr="0044171F">
        <w:rPr>
          <w:rStyle w:val="Emphasis"/>
          <w:rFonts w:ascii="Times New Roman" w:hAnsi="Times New Roman" w:cs="Times New Roman"/>
        </w:rPr>
        <w:t xml:space="preserve"> attitudinal or </w:t>
      </w:r>
      <w:r w:rsidRPr="0044171F">
        <w:rPr>
          <w:rStyle w:val="Emphasis"/>
          <w:rFonts w:ascii="Times New Roman" w:hAnsi="Times New Roman" w:cs="Times New Roman"/>
          <w:highlight w:val="yellow"/>
        </w:rPr>
        <w:t xml:space="preserve">procedural; </w:t>
      </w:r>
      <w:r w:rsidRPr="0044171F">
        <w:rPr>
          <w:rStyle w:val="Emphasis"/>
          <w:rFonts w:ascii="Times New Roman" w:hAnsi="Times New Roman" w:cs="Times New Roman"/>
          <w:highlight w:val="yellow"/>
          <w:bdr w:val="single" w:sz="4" w:space="0" w:color="auto"/>
        </w:rPr>
        <w:t>they also refer to the substance of the kinds of claims that are worthy of respect</w:t>
      </w:r>
      <w:r w:rsidRPr="0044171F">
        <w:rPr>
          <w:rFonts w:ascii="Times New Roman" w:hAnsi="Times New Roman" w:cs="Times New Roman"/>
          <w:sz w:val="16"/>
          <w:highlight w:val="yellow"/>
        </w:rPr>
        <w:t xml:space="preserve">. </w:t>
      </w:r>
      <w:r w:rsidRPr="0044171F">
        <w:rPr>
          <w:rStyle w:val="StyleUnderline"/>
          <w:rFonts w:ascii="Times New Roman" w:hAnsi="Times New Roman" w:cs="Times New Roman"/>
          <w:highlight w:val="yellow"/>
        </w:rPr>
        <w:t>These authors</w:t>
      </w:r>
      <w:r w:rsidRPr="0044171F">
        <w:rPr>
          <w:rFonts w:ascii="Times New Roman" w:hAnsi="Times New Roman" w:cs="Times New Roman"/>
          <w:sz w:val="16"/>
        </w:rPr>
        <w:t xml:space="preserve"> would not want to legislate substance and </w:t>
      </w:r>
      <w:r w:rsidRPr="0044171F">
        <w:rPr>
          <w:rStyle w:val="StyleUnderline"/>
          <w:rFonts w:ascii="Times New Roman" w:hAnsi="Times New Roman" w:cs="Times New Roman"/>
          <w:highlight w:val="yellow"/>
        </w:rPr>
        <w:t>are suspicious of</w:t>
      </w:r>
      <w:r w:rsidRPr="0044171F">
        <w:rPr>
          <w:rFonts w:ascii="Times New Roman" w:hAnsi="Times New Roman" w:cs="Times New Roman"/>
          <w:sz w:val="16"/>
        </w:rPr>
        <w:t xml:space="preserve"> the </w:t>
      </w:r>
      <w:r w:rsidRPr="0044171F">
        <w:rPr>
          <w:rFonts w:ascii="Times New Roman" w:hAnsi="Times New Roman" w:cs="Times New Roman"/>
          <w:sz w:val="16"/>
        </w:rPr>
        <w:lastRenderedPageBreak/>
        <w:t xml:space="preserve">content of any alleged </w:t>
      </w:r>
      <w:r w:rsidRPr="0044171F">
        <w:rPr>
          <w:rStyle w:val="StyleUnderline"/>
          <w:rFonts w:ascii="Times New Roman" w:hAnsi="Times New Roman" w:cs="Times New Roman"/>
          <w:highlight w:val="yellow"/>
        </w:rPr>
        <w:t>consensus</w:t>
      </w:r>
      <w:r w:rsidRPr="0044171F">
        <w:rPr>
          <w:rFonts w:ascii="Times New Roman" w:hAnsi="Times New Roman" w:cs="Times New Roman"/>
          <w:sz w:val="16"/>
          <w:highlight w:val="yellow"/>
        </w:rPr>
        <w:t xml:space="preserve">. </w:t>
      </w:r>
      <w:r w:rsidRPr="0044171F">
        <w:rPr>
          <w:rStyle w:val="StyleUnderline"/>
          <w:rFonts w:ascii="Times New Roman" w:hAnsi="Times New Roman" w:cs="Times New Roman"/>
          <w:highlight w:val="yellow"/>
        </w:rPr>
        <w:t>But in retreating from “</w:t>
      </w:r>
      <w:r w:rsidRPr="0044171F">
        <w:rPr>
          <w:rStyle w:val="StyleUnderline"/>
          <w:rFonts w:ascii="Times New Roman" w:hAnsi="Times New Roman" w:cs="Times New Roman"/>
        </w:rPr>
        <w:t xml:space="preserve">anything goes” </w:t>
      </w:r>
      <w:r w:rsidRPr="0044171F">
        <w:rPr>
          <w:rStyle w:val="StyleUnderline"/>
          <w:rFonts w:ascii="Times New Roman" w:hAnsi="Times New Roman" w:cs="Times New Roman"/>
          <w:highlight w:val="yellow"/>
        </w:rPr>
        <w:t xml:space="preserve">relativism, </w:t>
      </w:r>
      <w:r w:rsidRPr="0044171F">
        <w:rPr>
          <w:rStyle w:val="Emphasis"/>
          <w:rFonts w:ascii="Times New Roman" w:hAnsi="Times New Roman" w:cs="Times New Roman"/>
          <w:highlight w:val="yellow"/>
          <w:bdr w:val="single" w:sz="4" w:space="0" w:color="auto"/>
        </w:rPr>
        <w:t xml:space="preserve">they need principles to regulate the substance of what </w:t>
      </w:r>
      <w:r w:rsidRPr="0044171F">
        <w:rPr>
          <w:rStyle w:val="Emphasis"/>
          <w:rFonts w:ascii="Times New Roman" w:hAnsi="Times New Roman" w:cs="Times New Roman"/>
          <w:bdr w:val="single" w:sz="4" w:space="0" w:color="auto"/>
        </w:rPr>
        <w:t xml:space="preserve">rightfully </w:t>
      </w:r>
      <w:r w:rsidRPr="0044171F">
        <w:rPr>
          <w:rStyle w:val="Emphasis"/>
          <w:rFonts w:ascii="Times New Roman" w:hAnsi="Times New Roman" w:cs="Times New Roman"/>
          <w:highlight w:val="yellow"/>
          <w:bdr w:val="single" w:sz="4" w:space="0" w:color="auto"/>
        </w:rPr>
        <w:t xml:space="preserve">belongs in </w:t>
      </w:r>
      <w:r w:rsidRPr="0044171F">
        <w:rPr>
          <w:rStyle w:val="Emphasis"/>
          <w:rFonts w:ascii="Times New Roman" w:hAnsi="Times New Roman" w:cs="Times New Roman"/>
          <w:bdr w:val="single" w:sz="4" w:space="0" w:color="auto"/>
        </w:rPr>
        <w:t xml:space="preserve">democratic </w:t>
      </w:r>
      <w:r w:rsidRPr="0044171F">
        <w:rPr>
          <w:rStyle w:val="Emphasis"/>
          <w:rFonts w:ascii="Times New Roman" w:hAnsi="Times New Roman" w:cs="Times New Roman"/>
          <w:highlight w:val="yellow"/>
          <w:bdr w:val="single" w:sz="4" w:space="0" w:color="auto"/>
        </w:rPr>
        <w:t>debate</w:t>
      </w:r>
      <w:r w:rsidRPr="0044171F">
        <w:rPr>
          <w:rStyle w:val="Emphasis"/>
          <w:rFonts w:ascii="Times New Roman" w:hAnsi="Times New Roman" w:cs="Times New Roman"/>
          <w:highlight w:val="yellow"/>
        </w:rPr>
        <w:t>.</w:t>
      </w:r>
      <w:r w:rsidRPr="0044171F">
        <w:rPr>
          <w:rStyle w:val="Emphasis"/>
          <w:rFonts w:ascii="Times New Roman" w:hAnsi="Times New Roman" w:cs="Times New Roman"/>
        </w:rPr>
        <w:t xml:space="preserve"> </w:t>
      </w:r>
    </w:p>
    <w:p w:rsidR="0088120C" w:rsidRPr="0044171F" w:rsidRDefault="0088120C" w:rsidP="0088120C">
      <w:pPr>
        <w:pStyle w:val="Heading3"/>
      </w:pPr>
      <w:r>
        <w:lastRenderedPageBreak/>
        <w:t>2NC Law Good</w:t>
      </w:r>
    </w:p>
    <w:p w:rsidR="0088120C" w:rsidRPr="0044171F" w:rsidRDefault="0088120C" w:rsidP="0088120C">
      <w:pPr>
        <w:rPr>
          <w:rFonts w:ascii="Times New Roman" w:hAnsi="Times New Roman" w:cs="Times New Roman"/>
        </w:rPr>
      </w:pPr>
    </w:p>
    <w:p w:rsidR="0088120C" w:rsidRPr="0044171F" w:rsidRDefault="0088120C" w:rsidP="0088120C">
      <w:pPr>
        <w:pStyle w:val="Heading4"/>
        <w:rPr>
          <w:rFonts w:ascii="Times New Roman" w:hAnsi="Times New Roman" w:cs="Times New Roman"/>
        </w:rPr>
      </w:pPr>
      <w:r w:rsidRPr="0044171F">
        <w:rPr>
          <w:rFonts w:ascii="Times New Roman" w:hAnsi="Times New Roman" w:cs="Times New Roman"/>
        </w:rPr>
        <w:t xml:space="preserve">Debating pragmatic legalization policy is key to generate an empathetic and institutional change---progress is possible </w:t>
      </w:r>
    </w:p>
    <w:p w:rsidR="0088120C" w:rsidRPr="0044171F" w:rsidRDefault="0088120C" w:rsidP="0088120C">
      <w:pPr>
        <w:rPr>
          <w:rFonts w:ascii="Times New Roman" w:hAnsi="Times New Roman" w:cs="Times New Roman"/>
        </w:rPr>
      </w:pPr>
      <w:r w:rsidRPr="0044171F">
        <w:rPr>
          <w:rFonts w:ascii="Times New Roman" w:hAnsi="Times New Roman" w:cs="Times New Roman"/>
        </w:rPr>
        <w:t xml:space="preserve">David </w:t>
      </w:r>
      <w:r w:rsidRPr="0044171F">
        <w:rPr>
          <w:rStyle w:val="Style13ptBold"/>
          <w:rFonts w:ascii="Times New Roman" w:hAnsi="Times New Roman" w:cs="Times New Roman"/>
        </w:rPr>
        <w:t>Cole 11</w:t>
      </w:r>
      <w:r w:rsidRPr="0044171F">
        <w:rPr>
          <w:rFonts w:ascii="Times New Roman" w:hAnsi="Times New Roman" w:cs="Times New Roman"/>
        </w:rPr>
        <w:t>, Professor at Georgetown Law, Turning the Corner on Mass Incarceration?, 9 Ohio St. J. Crim. L. 27-51 (2011)</w:t>
      </w:r>
    </w:p>
    <w:p w:rsidR="0088120C" w:rsidRPr="0044171F" w:rsidRDefault="0088120C" w:rsidP="0088120C">
      <w:pPr>
        <w:spacing w:after="0" w:line="240" w:lineRule="auto"/>
        <w:rPr>
          <w:rStyle w:val="StyleUnderline"/>
          <w:rFonts w:ascii="Times New Roman" w:hAnsi="Times New Roman" w:cs="Times New Roman"/>
        </w:rPr>
      </w:pPr>
      <w:r w:rsidRPr="0044171F">
        <w:rPr>
          <w:rStyle w:val="StyleUnderline"/>
          <w:rFonts w:ascii="Times New Roman" w:hAnsi="Times New Roman" w:cs="Times New Roman"/>
        </w:rPr>
        <w:t>The tragedy of the United States’ forty-year incarceration epidemic remains very much with us</w:t>
      </w:r>
      <w:r w:rsidRPr="0044171F">
        <w:rPr>
          <w:rFonts w:ascii="Times New Roman" w:hAnsi="Times New Roman" w:cs="Times New Roman"/>
          <w:sz w:val="16"/>
        </w:rPr>
        <w:t xml:space="preserve">. No country on earth incarcerates more people, or at a higher rate per capita. And while that strategy has imposed unnecessary costs on us all, the burden has been disproportionately borne by African American and Latino men. But that is old news. The new news is that </w:t>
      </w:r>
      <w:r w:rsidRPr="0044171F">
        <w:rPr>
          <w:rStyle w:val="StyleUnderline"/>
          <w:rFonts w:ascii="Times New Roman" w:hAnsi="Times New Roman" w:cs="Times New Roman"/>
          <w:highlight w:val="yellow"/>
        </w:rPr>
        <w:t xml:space="preserve">after forty years of increasing incarceration and widening racial disparities, </w:t>
      </w:r>
      <w:r w:rsidRPr="0044171F">
        <w:rPr>
          <w:rStyle w:val="Emphasis"/>
          <w:rFonts w:ascii="Times New Roman" w:hAnsi="Times New Roman" w:cs="Times New Roman"/>
          <w:highlight w:val="yellow"/>
        </w:rPr>
        <w:t>the trend lines appear to be shifting</w:t>
      </w:r>
      <w:r w:rsidRPr="0044171F">
        <w:rPr>
          <w:rFonts w:ascii="Times New Roman" w:hAnsi="Times New Roman" w:cs="Times New Roman"/>
          <w:sz w:val="16"/>
          <w:highlight w:val="yellow"/>
        </w:rPr>
        <w:t>.</w:t>
      </w:r>
      <w:r w:rsidRPr="0044171F">
        <w:rPr>
          <w:rFonts w:ascii="Times New Roman" w:hAnsi="Times New Roman" w:cs="Times New Roman"/>
          <w:sz w:val="16"/>
        </w:rPr>
        <w:t xml:space="preserve"> </w:t>
      </w:r>
      <w:r w:rsidRPr="0044171F">
        <w:rPr>
          <w:rStyle w:val="StyleUnderline"/>
          <w:rFonts w:ascii="Times New Roman" w:hAnsi="Times New Roman" w:cs="Times New Roman"/>
        </w:rPr>
        <w:t xml:space="preserve">In recent years, </w:t>
      </w:r>
      <w:r w:rsidRPr="0044171F">
        <w:rPr>
          <w:rStyle w:val="StyleUnderline"/>
          <w:rFonts w:ascii="Times New Roman" w:hAnsi="Times New Roman" w:cs="Times New Roman"/>
          <w:highlight w:val="yellow"/>
        </w:rPr>
        <w:t>the incarceration rate has dropped</w:t>
      </w:r>
      <w:r w:rsidRPr="0044171F">
        <w:rPr>
          <w:rStyle w:val="StyleUnderline"/>
          <w:rFonts w:ascii="Times New Roman" w:hAnsi="Times New Roman" w:cs="Times New Roman"/>
        </w:rPr>
        <w:t>, as has the total number of persons</w:t>
      </w:r>
      <w:r w:rsidRPr="0044171F">
        <w:rPr>
          <w:rFonts w:ascii="Times New Roman" w:hAnsi="Times New Roman" w:cs="Times New Roman"/>
          <w:sz w:val="16"/>
        </w:rPr>
        <w:t xml:space="preserve"> incarcerated </w:t>
      </w:r>
      <w:r w:rsidRPr="0044171F">
        <w:rPr>
          <w:rStyle w:val="StyleUnderline"/>
          <w:rFonts w:ascii="Times New Roman" w:hAnsi="Times New Roman" w:cs="Times New Roman"/>
        </w:rPr>
        <w:t>in</w:t>
      </w:r>
      <w:r w:rsidRPr="0044171F">
        <w:rPr>
          <w:rFonts w:ascii="Times New Roman" w:hAnsi="Times New Roman" w:cs="Times New Roman"/>
          <w:sz w:val="16"/>
        </w:rPr>
        <w:t xml:space="preserve"> state </w:t>
      </w:r>
      <w:r w:rsidRPr="0044171F">
        <w:rPr>
          <w:rStyle w:val="StyleUnderline"/>
          <w:rFonts w:ascii="Times New Roman" w:hAnsi="Times New Roman" w:cs="Times New Roman"/>
        </w:rPr>
        <w:t>prisons</w:t>
      </w:r>
      <w:r w:rsidRPr="0044171F">
        <w:rPr>
          <w:rFonts w:ascii="Times New Roman" w:hAnsi="Times New Roman" w:cs="Times New Roman"/>
          <w:sz w:val="16"/>
        </w:rPr>
        <w:t xml:space="preserve">. </w:t>
      </w:r>
      <w:r w:rsidRPr="0044171F">
        <w:rPr>
          <w:rStyle w:val="StyleUnderline"/>
          <w:rFonts w:ascii="Times New Roman" w:hAnsi="Times New Roman" w:cs="Times New Roman"/>
          <w:highlight w:val="yellow"/>
        </w:rPr>
        <w:t>And racial</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 xml:space="preserve">disparities are </w:t>
      </w:r>
      <w:r w:rsidRPr="0044171F">
        <w:rPr>
          <w:rStyle w:val="StyleUnderline"/>
          <w:rFonts w:ascii="Times New Roman" w:hAnsi="Times New Roman" w:cs="Times New Roman"/>
        </w:rPr>
        <w:t xml:space="preserve">also </w:t>
      </w:r>
      <w:r w:rsidRPr="0044171F">
        <w:rPr>
          <w:rStyle w:val="StyleUnderline"/>
          <w:rFonts w:ascii="Times New Roman" w:hAnsi="Times New Roman" w:cs="Times New Roman"/>
          <w:highlight w:val="yellow"/>
        </w:rPr>
        <w:t>falling</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Legislatures</w:t>
      </w:r>
      <w:r w:rsidRPr="0044171F">
        <w:rPr>
          <w:rFonts w:ascii="Times New Roman" w:hAnsi="Times New Roman" w:cs="Times New Roman"/>
          <w:sz w:val="16"/>
        </w:rPr>
        <w:t xml:space="preserve"> that were </w:t>
      </w:r>
      <w:r w:rsidRPr="0044171F">
        <w:rPr>
          <w:rStyle w:val="StyleUnderline"/>
          <w:rFonts w:ascii="Times New Roman" w:hAnsi="Times New Roman" w:cs="Times New Roman"/>
          <w:highlight w:val="yellow"/>
        </w:rPr>
        <w:t>once obsessed with</w:t>
      </w:r>
      <w:r w:rsidRPr="0044171F">
        <w:rPr>
          <w:rFonts w:ascii="Times New Roman" w:hAnsi="Times New Roman" w:cs="Times New Roman"/>
          <w:sz w:val="16"/>
        </w:rPr>
        <w:t xml:space="preserve"> enacting </w:t>
      </w:r>
      <w:r w:rsidRPr="0044171F">
        <w:rPr>
          <w:rStyle w:val="StyleUnderline"/>
          <w:rFonts w:ascii="Times New Roman" w:hAnsi="Times New Roman" w:cs="Times New Roman"/>
          <w:highlight w:val="yellow"/>
        </w:rPr>
        <w:t>mandatory minimums</w:t>
      </w:r>
      <w:r w:rsidRPr="0044171F">
        <w:rPr>
          <w:rFonts w:ascii="Times New Roman" w:hAnsi="Times New Roman" w:cs="Times New Roman"/>
          <w:sz w:val="16"/>
        </w:rPr>
        <w:t xml:space="preserve"> and increasing the severity of criminal sentences </w:t>
      </w:r>
      <w:r w:rsidRPr="0044171F">
        <w:rPr>
          <w:rStyle w:val="StyleUnderline"/>
          <w:rFonts w:ascii="Times New Roman" w:hAnsi="Times New Roman" w:cs="Times New Roman"/>
          <w:highlight w:val="yellow"/>
        </w:rPr>
        <w:t>are</w:t>
      </w:r>
      <w:r w:rsidRPr="0044171F">
        <w:rPr>
          <w:rStyle w:val="StyleUnderline"/>
          <w:rFonts w:ascii="Times New Roman" w:hAnsi="Times New Roman" w:cs="Times New Roman"/>
        </w:rPr>
        <w:t xml:space="preserve"> now </w:t>
      </w:r>
      <w:r w:rsidRPr="0044171F">
        <w:rPr>
          <w:rStyle w:val="StyleUnderline"/>
          <w:rFonts w:ascii="Times New Roman" w:hAnsi="Times New Roman" w:cs="Times New Roman"/>
          <w:highlight w:val="yellow"/>
        </w:rPr>
        <w:t>eliminating</w:t>
      </w:r>
      <w:r w:rsidRPr="0044171F">
        <w:rPr>
          <w:rStyle w:val="StyleUnderline"/>
          <w:rFonts w:ascii="Times New Roman" w:hAnsi="Times New Roman" w:cs="Times New Roman"/>
        </w:rPr>
        <w:t xml:space="preserve"> mandatory </w:t>
      </w:r>
      <w:r w:rsidRPr="0044171F">
        <w:rPr>
          <w:rStyle w:val="StyleUnderline"/>
          <w:rFonts w:ascii="Times New Roman" w:hAnsi="Times New Roman" w:cs="Times New Roman"/>
          <w:highlight w:val="yellow"/>
        </w:rPr>
        <w:t>minimums, reducing criminal penalties, and directing</w:t>
      </w:r>
      <w:r w:rsidRPr="0044171F">
        <w:rPr>
          <w:rStyle w:val="StyleUnderline"/>
          <w:rFonts w:ascii="Times New Roman" w:hAnsi="Times New Roman" w:cs="Times New Roman"/>
        </w:rPr>
        <w:t xml:space="preserve"> new </w:t>
      </w:r>
      <w:r w:rsidRPr="0044171F">
        <w:rPr>
          <w:rStyle w:val="StyleUnderline"/>
          <w:rFonts w:ascii="Times New Roman" w:hAnsi="Times New Roman" w:cs="Times New Roman"/>
          <w:highlight w:val="yellow"/>
        </w:rPr>
        <w:t>resources to alternatives to incarceration</w:t>
      </w:r>
      <w:r w:rsidRPr="0044171F">
        <w:rPr>
          <w:rStyle w:val="StyleUnderline"/>
          <w:rFonts w:ascii="Times New Roman" w:hAnsi="Times New Roman" w:cs="Times New Roman"/>
        </w:rPr>
        <w:t xml:space="preserve"> and reentry. </w:t>
      </w:r>
      <w:r w:rsidRPr="0044171F">
        <w:rPr>
          <w:rStyle w:val="StyleUnderline"/>
          <w:rFonts w:ascii="Times New Roman" w:hAnsi="Times New Roman" w:cs="Times New Roman"/>
          <w:highlight w:val="yellow"/>
        </w:rPr>
        <w:t>The politics</w:t>
      </w:r>
      <w:r w:rsidRPr="0044171F">
        <w:rPr>
          <w:rFonts w:ascii="Times New Roman" w:hAnsi="Times New Roman" w:cs="Times New Roman"/>
          <w:sz w:val="16"/>
        </w:rPr>
        <w:t xml:space="preserve"> of crime, at least for the moment, appears to have changed. It </w:t>
      </w:r>
      <w:r w:rsidRPr="0044171F">
        <w:rPr>
          <w:rStyle w:val="StyleUnderline"/>
          <w:rFonts w:ascii="Times New Roman" w:hAnsi="Times New Roman" w:cs="Times New Roman"/>
          <w:highlight w:val="yellow"/>
        </w:rPr>
        <w:t>is</w:t>
      </w:r>
      <w:r w:rsidRPr="0044171F">
        <w:rPr>
          <w:rStyle w:val="StyleUnderline"/>
          <w:rFonts w:ascii="Times New Roman" w:hAnsi="Times New Roman" w:cs="Times New Roman"/>
        </w:rPr>
        <w:t xml:space="preserve"> less captured by demagoguery and </w:t>
      </w:r>
      <w:r w:rsidRPr="0044171F">
        <w:rPr>
          <w:rStyle w:val="StyleUnderline"/>
          <w:rFonts w:ascii="Times New Roman" w:hAnsi="Times New Roman" w:cs="Times New Roman"/>
          <w:highlight w:val="yellow"/>
        </w:rPr>
        <w:t xml:space="preserve">more susceptible to </w:t>
      </w:r>
      <w:r w:rsidRPr="0044171F">
        <w:rPr>
          <w:rStyle w:val="Emphasis"/>
          <w:rFonts w:ascii="Times New Roman" w:hAnsi="Times New Roman" w:cs="Times New Roman"/>
          <w:highlight w:val="yellow"/>
        </w:rPr>
        <w:t>arguments about costs and benefits</w:t>
      </w:r>
      <w:r w:rsidRPr="0044171F">
        <w:rPr>
          <w:rStyle w:val="StyleUnderline"/>
          <w:rFonts w:ascii="Times New Roman" w:hAnsi="Times New Roman" w:cs="Times New Roman"/>
        </w:rPr>
        <w:t xml:space="preserve">. </w:t>
      </w:r>
    </w:p>
    <w:p w:rsidR="0088120C" w:rsidRPr="0044171F" w:rsidRDefault="0088120C" w:rsidP="0088120C">
      <w:pPr>
        <w:spacing w:after="0" w:line="240" w:lineRule="auto"/>
        <w:rPr>
          <w:rFonts w:ascii="Times New Roman" w:hAnsi="Times New Roman" w:cs="Times New Roman"/>
          <w:sz w:val="16"/>
        </w:rPr>
      </w:pPr>
      <w:r w:rsidRPr="0044171F">
        <w:rPr>
          <w:rStyle w:val="StyleUnderline"/>
          <w:rFonts w:ascii="Times New Roman" w:hAnsi="Times New Roman" w:cs="Times New Roman"/>
          <w:highlight w:val="yellow"/>
        </w:rPr>
        <w:t>These developments should not be overstated</w:t>
      </w:r>
      <w:r w:rsidRPr="0044171F">
        <w:rPr>
          <w:rFonts w:ascii="Times New Roman" w:hAnsi="Times New Roman" w:cs="Times New Roman"/>
          <w:sz w:val="16"/>
        </w:rPr>
        <w:t xml:space="preserve">. The changes have as yet been only marginal, offering little challenge to the United States’ dubious distinction of being the world leader in incarceration rates. Moreover, the criminal justice system, at every stage, still disproportionately targets minority groups. </w:t>
      </w:r>
      <w:r w:rsidRPr="0044171F">
        <w:rPr>
          <w:rStyle w:val="StyleUnderline"/>
          <w:rFonts w:ascii="Times New Roman" w:hAnsi="Times New Roman" w:cs="Times New Roman"/>
          <w:highlight w:val="yellow"/>
        </w:rPr>
        <w:t>But the change in direction is nonetheless good</w:t>
      </w:r>
      <w:r w:rsidRPr="0044171F">
        <w:rPr>
          <w:rFonts w:ascii="Times New Roman" w:hAnsi="Times New Roman" w:cs="Times New Roman"/>
          <w:sz w:val="16"/>
        </w:rPr>
        <w:t xml:space="preserve">, and surprising, </w:t>
      </w:r>
      <w:r w:rsidRPr="0044171F">
        <w:rPr>
          <w:rStyle w:val="StyleUnderline"/>
          <w:rFonts w:ascii="Times New Roman" w:hAnsi="Times New Roman" w:cs="Times New Roman"/>
          <w:highlight w:val="yellow"/>
        </w:rPr>
        <w:t>news</w:t>
      </w:r>
      <w:r w:rsidRPr="0044171F">
        <w:rPr>
          <w:rFonts w:ascii="Times New Roman" w:hAnsi="Times New Roman" w:cs="Times New Roman"/>
          <w:sz w:val="16"/>
        </w:rPr>
        <w:t xml:space="preserve">. The story has been otherwise for two solid generations. </w:t>
      </w:r>
      <w:r w:rsidRPr="0044171F">
        <w:rPr>
          <w:rStyle w:val="StyleUnderline"/>
          <w:rFonts w:ascii="Times New Roman" w:hAnsi="Times New Roman" w:cs="Times New Roman"/>
          <w:highlight w:val="yellow"/>
        </w:rPr>
        <w:t>Might we be in the midst</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of a</w:t>
      </w:r>
      <w:r w:rsidRPr="0044171F">
        <w:rPr>
          <w:rStyle w:val="StyleUnderline"/>
          <w:rFonts w:ascii="Times New Roman" w:hAnsi="Times New Roman" w:cs="Times New Roman"/>
        </w:rPr>
        <w:t xml:space="preserve"> new story line, a </w:t>
      </w:r>
      <w:r w:rsidRPr="0044171F">
        <w:rPr>
          <w:rStyle w:val="StyleUnderline"/>
          <w:rFonts w:ascii="Times New Roman" w:hAnsi="Times New Roman" w:cs="Times New Roman"/>
          <w:highlight w:val="yellow"/>
        </w:rPr>
        <w:t>new strategy, a new</w:t>
      </w:r>
      <w:r w:rsidRPr="0044171F">
        <w:rPr>
          <w:rStyle w:val="StyleUnderline"/>
          <w:rFonts w:ascii="Times New Roman" w:hAnsi="Times New Roman" w:cs="Times New Roman"/>
        </w:rPr>
        <w:t xml:space="preserve"> criminal justice </w:t>
      </w:r>
      <w:r w:rsidRPr="0044171F">
        <w:rPr>
          <w:rStyle w:val="StyleUnderline"/>
          <w:rFonts w:ascii="Times New Roman" w:hAnsi="Times New Roman" w:cs="Times New Roman"/>
          <w:highlight w:val="yellow"/>
        </w:rPr>
        <w:t>policy</w:t>
      </w:r>
      <w:r w:rsidRPr="0044171F">
        <w:rPr>
          <w:rStyle w:val="StyleUnderline"/>
          <w:rFonts w:ascii="Times New Roman" w:hAnsi="Times New Roman" w:cs="Times New Roman"/>
        </w:rPr>
        <w:t>?</w:t>
      </w:r>
      <w:r w:rsidRPr="0044171F">
        <w:rPr>
          <w:rFonts w:ascii="Times New Roman" w:hAnsi="Times New Roman" w:cs="Times New Roman"/>
          <w:sz w:val="16"/>
        </w:rPr>
        <w:t xml:space="preserve"> </w:t>
      </w:r>
    </w:p>
    <w:p w:rsidR="0088120C" w:rsidRPr="0044171F" w:rsidRDefault="0088120C" w:rsidP="0088120C">
      <w:pPr>
        <w:spacing w:after="0" w:line="240" w:lineRule="auto"/>
        <w:rPr>
          <w:rFonts w:ascii="Times New Roman" w:hAnsi="Times New Roman" w:cs="Times New Roman"/>
          <w:sz w:val="16"/>
        </w:rPr>
      </w:pPr>
      <w:r w:rsidRPr="0044171F">
        <w:rPr>
          <w:rFonts w:ascii="Times New Roman" w:hAnsi="Times New Roman" w:cs="Times New Roman"/>
          <w:sz w:val="16"/>
        </w:rPr>
        <w:t xml:space="preserve">It is too early to tell, of course. But </w:t>
      </w:r>
      <w:r w:rsidRPr="0044171F">
        <w:rPr>
          <w:rStyle w:val="StyleUnderline"/>
          <w:rFonts w:ascii="Times New Roman" w:hAnsi="Times New Roman" w:cs="Times New Roman"/>
          <w:highlight w:val="yellow"/>
        </w:rPr>
        <w:t>it is not too early to recognize the changes</w:t>
      </w:r>
      <w:r w:rsidRPr="0044171F">
        <w:rPr>
          <w:rStyle w:val="StyleUnderline"/>
          <w:rFonts w:ascii="Times New Roman" w:hAnsi="Times New Roman" w:cs="Times New Roman"/>
        </w:rPr>
        <w:t xml:space="preserve">, to </w:t>
      </w:r>
      <w:r w:rsidRPr="0044171F">
        <w:rPr>
          <w:rStyle w:val="StyleUnderline"/>
          <w:rFonts w:ascii="Times New Roman" w:hAnsi="Times New Roman" w:cs="Times New Roman"/>
          <w:highlight w:val="yellow"/>
        </w:rPr>
        <w:t>ask what</w:t>
      </w:r>
      <w:r w:rsidRPr="0044171F">
        <w:rPr>
          <w:rStyle w:val="StyleUnderline"/>
          <w:rFonts w:ascii="Times New Roman" w:hAnsi="Times New Roman" w:cs="Times New Roman"/>
        </w:rPr>
        <w:t xml:space="preserve"> may have </w:t>
      </w:r>
      <w:r w:rsidRPr="0044171F">
        <w:rPr>
          <w:rStyle w:val="StyleUnderline"/>
          <w:rFonts w:ascii="Times New Roman" w:hAnsi="Times New Roman" w:cs="Times New Roman"/>
          <w:highlight w:val="yellow"/>
        </w:rPr>
        <w:t xml:space="preserve">prompted them, and to </w:t>
      </w:r>
      <w:r w:rsidRPr="0044171F">
        <w:rPr>
          <w:rStyle w:val="Emphasis"/>
          <w:rFonts w:ascii="Times New Roman" w:hAnsi="Times New Roman" w:cs="Times New Roman"/>
          <w:highlight w:val="yellow"/>
        </w:rPr>
        <w:t xml:space="preserve">think about strategies for facilitating further </w:t>
      </w:r>
      <w:r w:rsidRPr="0044171F">
        <w:rPr>
          <w:rStyle w:val="Emphasis"/>
          <w:rFonts w:ascii="Times New Roman" w:hAnsi="Times New Roman" w:cs="Times New Roman"/>
        </w:rPr>
        <w:t xml:space="preserve">positive </w:t>
      </w:r>
      <w:r w:rsidRPr="0044171F">
        <w:rPr>
          <w:rStyle w:val="Emphasis"/>
          <w:rFonts w:ascii="Times New Roman" w:hAnsi="Times New Roman" w:cs="Times New Roman"/>
          <w:highlight w:val="yellow"/>
        </w:rPr>
        <w:t>change</w:t>
      </w:r>
      <w:r w:rsidRPr="0044171F">
        <w:rPr>
          <w:rStyle w:val="StyleUnderline"/>
          <w:rFonts w:ascii="Times New Roman" w:hAnsi="Times New Roman" w:cs="Times New Roman"/>
          <w:highlight w:val="yellow"/>
        </w:rPr>
        <w:t>. We ought to</w:t>
      </w:r>
      <w:r w:rsidRPr="0044171F">
        <w:rPr>
          <w:rStyle w:val="StyleUnderline"/>
          <w:rFonts w:ascii="Times New Roman" w:hAnsi="Times New Roman" w:cs="Times New Roman"/>
        </w:rPr>
        <w:t xml:space="preserve"> </w:t>
      </w:r>
      <w:r w:rsidRPr="0044171F">
        <w:rPr>
          <w:rFonts w:ascii="Times New Roman" w:hAnsi="Times New Roman" w:cs="Times New Roman"/>
          <w:sz w:val="16"/>
        </w:rPr>
        <w:t xml:space="preserve">build on what has worked and </w:t>
      </w:r>
      <w:r w:rsidRPr="0044171F">
        <w:rPr>
          <w:rStyle w:val="StyleUnderline"/>
          <w:rFonts w:ascii="Times New Roman" w:hAnsi="Times New Roman" w:cs="Times New Roman"/>
          <w:highlight w:val="yellow"/>
        </w:rPr>
        <w:t xml:space="preserve">push for change that might create further improvements. While what must be done is relatively clear—reduce criminal sentences, </w:t>
      </w:r>
      <w:r w:rsidRPr="0044171F">
        <w:rPr>
          <w:rStyle w:val="Emphasis"/>
          <w:rFonts w:ascii="Times New Roman" w:hAnsi="Times New Roman" w:cs="Times New Roman"/>
          <w:highlight w:val="yellow"/>
        </w:rPr>
        <w:t>reduce reliance on criminal penalties for illicit drugs</w:t>
      </w:r>
      <w:r w:rsidRPr="0044171F">
        <w:rPr>
          <w:rStyle w:val="StyleUnderline"/>
          <w:rFonts w:ascii="Times New Roman" w:hAnsi="Times New Roman" w:cs="Times New Roman"/>
        </w:rPr>
        <w:t>, increase resources for alternatives to incarceration, and invest in communities that are most vulnerable to crime—</w:t>
      </w:r>
      <w:r w:rsidRPr="0044171F">
        <w:rPr>
          <w:rStyle w:val="StyleUnderline"/>
          <w:rFonts w:ascii="Times New Roman" w:hAnsi="Times New Roman" w:cs="Times New Roman"/>
          <w:highlight w:val="yellow"/>
        </w:rPr>
        <w:t>it is less clear how</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 xml:space="preserve">we </w:t>
      </w:r>
      <w:r w:rsidRPr="0044171F">
        <w:rPr>
          <w:rStyle w:val="Emphasis"/>
          <w:rFonts w:ascii="Times New Roman" w:hAnsi="Times New Roman" w:cs="Times New Roman"/>
          <w:highlight w:val="yellow"/>
        </w:rPr>
        <w:t>persuade the public</w:t>
      </w:r>
      <w:r w:rsidRPr="0044171F">
        <w:rPr>
          <w:rStyle w:val="StyleUnderline"/>
          <w:rFonts w:ascii="Times New Roman" w:hAnsi="Times New Roman" w:cs="Times New Roman"/>
        </w:rPr>
        <w:t xml:space="preserve"> that these measures are worth it.</w:t>
      </w:r>
      <w:r w:rsidRPr="0044171F">
        <w:rPr>
          <w:rFonts w:ascii="Times New Roman" w:hAnsi="Times New Roman" w:cs="Times New Roman"/>
          <w:sz w:val="16"/>
        </w:rPr>
        <w:t xml:space="preserve"> </w:t>
      </w:r>
      <w:r w:rsidRPr="0044171F">
        <w:rPr>
          <w:rStyle w:val="Emphasis"/>
          <w:rFonts w:ascii="Times New Roman" w:hAnsi="Times New Roman" w:cs="Times New Roman"/>
          <w:highlight w:val="yellow"/>
        </w:rPr>
        <w:t>Pragmatic arguments</w:t>
      </w:r>
      <w:r w:rsidRPr="0044171F">
        <w:rPr>
          <w:rStyle w:val="StyleUnderline"/>
          <w:rFonts w:ascii="Times New Roman" w:hAnsi="Times New Roman" w:cs="Times New Roman"/>
        </w:rPr>
        <w:t xml:space="preserve"> </w:t>
      </w:r>
      <w:r w:rsidRPr="0044171F">
        <w:rPr>
          <w:rFonts w:ascii="Times New Roman" w:hAnsi="Times New Roman" w:cs="Times New Roman"/>
          <w:sz w:val="16"/>
        </w:rPr>
        <w:t xml:space="preserve">about cost savings </w:t>
      </w:r>
      <w:r w:rsidRPr="0044171F">
        <w:rPr>
          <w:rStyle w:val="StyleUnderline"/>
          <w:rFonts w:ascii="Times New Roman" w:hAnsi="Times New Roman" w:cs="Times New Roman"/>
          <w:highlight w:val="yellow"/>
        </w:rPr>
        <w:t>need to be paired with moral appeals</w:t>
      </w:r>
      <w:r w:rsidRPr="0044171F">
        <w:rPr>
          <w:rStyle w:val="StyleUnderline"/>
          <w:rFonts w:ascii="Times New Roman" w:hAnsi="Times New Roman" w:cs="Times New Roman"/>
        </w:rPr>
        <w:t xml:space="preserve"> </w:t>
      </w:r>
      <w:r w:rsidRPr="0044171F">
        <w:rPr>
          <w:rFonts w:ascii="Times New Roman" w:hAnsi="Times New Roman" w:cs="Times New Roman"/>
          <w:sz w:val="16"/>
        </w:rPr>
        <w:t xml:space="preserve">to America’s commitment to equality. But most importantly, </w:t>
      </w:r>
      <w:r w:rsidRPr="0044171F">
        <w:rPr>
          <w:rStyle w:val="StyleUnderline"/>
          <w:rFonts w:ascii="Times New Roman" w:hAnsi="Times New Roman" w:cs="Times New Roman"/>
          <w:highlight w:val="yellow"/>
        </w:rPr>
        <w:t xml:space="preserve">we must bridge the empathy gap </w:t>
      </w:r>
      <w:r w:rsidRPr="0044171F">
        <w:rPr>
          <w:rStyle w:val="StyleUnderline"/>
          <w:rFonts w:ascii="Times New Roman" w:hAnsi="Times New Roman" w:cs="Times New Roman"/>
        </w:rPr>
        <w:t>between the public at large and the incarcerated population</w:t>
      </w:r>
      <w:r w:rsidRPr="0044171F">
        <w:rPr>
          <w:rFonts w:ascii="Times New Roman" w:hAnsi="Times New Roman" w:cs="Times New Roman"/>
          <w:sz w:val="16"/>
        </w:rPr>
        <w:t xml:space="preserve">. If Americans were to come to view those behind bars as part of our community, indeed our family, mass incarceration would no longer be tolerated. </w:t>
      </w:r>
    </w:p>
    <w:p w:rsidR="0088120C" w:rsidRPr="0044171F" w:rsidRDefault="0088120C" w:rsidP="0088120C">
      <w:pPr>
        <w:rPr>
          <w:rFonts w:ascii="Times New Roman" w:hAnsi="Times New Roman" w:cs="Times New Roman"/>
        </w:rPr>
      </w:pPr>
    </w:p>
    <w:p w:rsidR="0088120C" w:rsidRPr="0044171F" w:rsidRDefault="0088120C" w:rsidP="0088120C">
      <w:pPr>
        <w:pStyle w:val="Heading4"/>
        <w:rPr>
          <w:rFonts w:ascii="Times New Roman" w:hAnsi="Times New Roman" w:cs="Times New Roman"/>
        </w:rPr>
      </w:pPr>
      <w:r w:rsidRPr="0044171F">
        <w:rPr>
          <w:rFonts w:ascii="Times New Roman" w:hAnsi="Times New Roman" w:cs="Times New Roman"/>
        </w:rPr>
        <w:t>Complete rejection of institutional logic of civil society crushes anti-oppression politics</w:t>
      </w:r>
    </w:p>
    <w:p w:rsidR="0088120C" w:rsidRPr="0044171F" w:rsidRDefault="0088120C" w:rsidP="0088120C">
      <w:pPr>
        <w:rPr>
          <w:rFonts w:ascii="Times New Roman" w:hAnsi="Times New Roman" w:cs="Times New Roman"/>
        </w:rPr>
      </w:pPr>
      <w:r w:rsidRPr="0044171F">
        <w:rPr>
          <w:rFonts w:ascii="Times New Roman" w:hAnsi="Times New Roman" w:cs="Times New Roman"/>
        </w:rPr>
        <w:t xml:space="preserve">Kimberle </w:t>
      </w:r>
      <w:r w:rsidRPr="0044171F">
        <w:rPr>
          <w:rStyle w:val="Style13ptBold"/>
          <w:rFonts w:ascii="Times New Roman" w:hAnsi="Times New Roman" w:cs="Times New Roman"/>
        </w:rPr>
        <w:t>Crenshaw 88,</w:t>
      </w:r>
      <w:r w:rsidRPr="0044171F">
        <w:rPr>
          <w:rFonts w:ascii="Times New Roman" w:hAnsi="Times New Roman" w:cs="Times New Roman"/>
        </w:rPr>
        <w:t xml:space="preserve"> Law @ UCLA, “RACE, REFORM, AND RETRENCHMENT: TRANSFORMATION AND LEGITIMATION IN ANTIDISCRIMINATION LAW”, 101 Harv. L. Rev. 1331, lexis</w:t>
      </w:r>
      <w:r w:rsidRPr="0044171F">
        <w:rPr>
          <w:rFonts w:ascii="Times New Roman" w:hAnsi="Times New Roman" w:cs="Times New Roman"/>
        </w:rPr>
        <w:tab/>
      </w:r>
    </w:p>
    <w:p w:rsidR="0088120C" w:rsidRPr="0044171F" w:rsidRDefault="0088120C" w:rsidP="0088120C">
      <w:pPr>
        <w:rPr>
          <w:rFonts w:ascii="Times New Roman" w:hAnsi="Times New Roman" w:cs="Times New Roman"/>
          <w:sz w:val="14"/>
        </w:rPr>
      </w:pPr>
      <w:r w:rsidRPr="0044171F">
        <w:rPr>
          <w:rFonts w:ascii="Times New Roman" w:hAnsi="Times New Roman" w:cs="Times New Roman"/>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44171F">
        <w:rPr>
          <w:rStyle w:val="StyleUnderline"/>
          <w:rFonts w:ascii="Times New Roman" w:hAnsi="Times New Roman" w:cs="Times New Roman"/>
        </w:rPr>
        <w:t xml:space="preserve">, trashing offers </w:t>
      </w:r>
      <w:r w:rsidRPr="0044171F">
        <w:rPr>
          <w:rStyle w:val="Emphasis"/>
          <w:rFonts w:ascii="Times New Roman" w:hAnsi="Times New Roman" w:cs="Times New Roman"/>
        </w:rPr>
        <w:t>no idea of how to avoid the negative consequences of engaging in reformist discourse</w:t>
      </w:r>
      <w:r w:rsidRPr="0044171F">
        <w:rPr>
          <w:rStyle w:val="StyleUnderline"/>
          <w:rFonts w:ascii="Times New Roman" w:hAnsi="Times New Roman" w:cs="Times New Roman"/>
        </w:rPr>
        <w:t xml:space="preserve"> or how to work around such consequences. Even if we imagine the wrong world when we think in terms of legal discourse, </w:t>
      </w:r>
      <w:r w:rsidRPr="0044171F">
        <w:rPr>
          <w:rStyle w:val="Emphasis"/>
          <w:rFonts w:ascii="Times New Roman" w:hAnsi="Times New Roman" w:cs="Times New Roman"/>
        </w:rPr>
        <w:t xml:space="preserve">we must nevertheless exist in a present world </w:t>
      </w:r>
      <w:r w:rsidRPr="0044171F">
        <w:rPr>
          <w:rStyle w:val="StyleUnderline"/>
          <w:rFonts w:ascii="Times New Roman" w:hAnsi="Times New Roman" w:cs="Times New Roman"/>
        </w:rPr>
        <w:t xml:space="preserve">where legal protection has </w:t>
      </w:r>
      <w:r w:rsidRPr="0044171F">
        <w:rPr>
          <w:rFonts w:ascii="Times New Roman" w:hAnsi="Times New Roman" w:cs="Times New Roman"/>
          <w:sz w:val="14"/>
        </w:rPr>
        <w:t xml:space="preserve">at times </w:t>
      </w:r>
      <w:r w:rsidRPr="0044171F">
        <w:rPr>
          <w:rStyle w:val="StyleUnderline"/>
          <w:rFonts w:ascii="Times New Roman" w:hAnsi="Times New Roman" w:cs="Times New Roman"/>
        </w:rPr>
        <w:t>been a blessing</w:t>
      </w:r>
      <w:r w:rsidRPr="0044171F">
        <w:rPr>
          <w:rFonts w:ascii="Times New Roman" w:hAnsi="Times New Roman" w:cs="Times New Roman"/>
          <w:sz w:val="14"/>
        </w:rPr>
        <w:t xml:space="preserve"> -- </w:t>
      </w:r>
      <w:r w:rsidRPr="0044171F">
        <w:rPr>
          <w:rStyle w:val="StyleUnderline"/>
          <w:rFonts w:ascii="Times New Roman" w:hAnsi="Times New Roman" w:cs="Times New Roman"/>
        </w:rPr>
        <w:t>albeit a mixed one</w:t>
      </w:r>
      <w:r w:rsidRPr="0044171F">
        <w:rPr>
          <w:rFonts w:ascii="Times New Roman" w:hAnsi="Times New Roman" w:cs="Times New Roman"/>
          <w:sz w:val="14"/>
        </w:rPr>
        <w:t xml:space="preserve">. The fundamental problem is that, </w:t>
      </w:r>
      <w:r w:rsidRPr="0044171F">
        <w:rPr>
          <w:rStyle w:val="StyleUnderline"/>
          <w:rFonts w:ascii="Times New Roman" w:hAnsi="Times New Roman" w:cs="Times New Roman"/>
          <w:highlight w:val="yellow"/>
        </w:rPr>
        <w:t>although Critics criticize law because it functions to legitimate existing</w:t>
      </w:r>
      <w:r w:rsidRPr="0044171F">
        <w:rPr>
          <w:rStyle w:val="StyleUnderline"/>
          <w:rFonts w:ascii="Times New Roman" w:hAnsi="Times New Roman" w:cs="Times New Roman"/>
        </w:rPr>
        <w:t xml:space="preserve"> institutional </w:t>
      </w:r>
      <w:r w:rsidRPr="0044171F">
        <w:rPr>
          <w:rStyle w:val="StyleUnderline"/>
          <w:rFonts w:ascii="Times New Roman" w:hAnsi="Times New Roman" w:cs="Times New Roman"/>
          <w:highlight w:val="yellow"/>
        </w:rPr>
        <w:t xml:space="preserve">arrangements, it is precisely this legitimating function that has made law </w:t>
      </w:r>
      <w:r w:rsidRPr="0044171F">
        <w:rPr>
          <w:rStyle w:val="Emphasis"/>
          <w:rFonts w:ascii="Times New Roman" w:hAnsi="Times New Roman" w:cs="Times New Roman"/>
          <w:highlight w:val="yellow"/>
        </w:rPr>
        <w:t>receptive to</w:t>
      </w:r>
      <w:r w:rsidRPr="0044171F">
        <w:rPr>
          <w:rStyle w:val="StyleUnderline"/>
          <w:rFonts w:ascii="Times New Roman" w:hAnsi="Times New Roman" w:cs="Times New Roman"/>
        </w:rPr>
        <w:t xml:space="preserve"> </w:t>
      </w:r>
      <w:r w:rsidRPr="0044171F">
        <w:rPr>
          <w:rFonts w:ascii="Times New Roman" w:hAnsi="Times New Roman" w:cs="Times New Roman"/>
          <w:sz w:val="14"/>
        </w:rPr>
        <w:t xml:space="preserve">certain </w:t>
      </w:r>
      <w:r w:rsidRPr="0044171F">
        <w:rPr>
          <w:rStyle w:val="StyleUnderline"/>
          <w:rFonts w:ascii="Times New Roman" w:hAnsi="Times New Roman" w:cs="Times New Roman"/>
          <w:highlight w:val="yellow"/>
        </w:rPr>
        <w:t>demands</w:t>
      </w:r>
      <w:r w:rsidRPr="0044171F">
        <w:rPr>
          <w:rStyle w:val="StyleUnderline"/>
          <w:rFonts w:ascii="Times New Roman" w:hAnsi="Times New Roman" w:cs="Times New Roman"/>
        </w:rPr>
        <w:t xml:space="preserve"> </w:t>
      </w:r>
      <w:r w:rsidRPr="0044171F">
        <w:rPr>
          <w:rFonts w:ascii="Times New Roman" w:hAnsi="Times New Roman" w:cs="Times New Roman"/>
          <w:sz w:val="14"/>
        </w:rPr>
        <w:t xml:space="preserve">in this area. The Critical </w:t>
      </w:r>
      <w:r w:rsidRPr="0044171F">
        <w:rPr>
          <w:rStyle w:val="StyleUnderline"/>
          <w:rFonts w:ascii="Times New Roman" w:hAnsi="Times New Roman" w:cs="Times New Roman"/>
          <w:highlight w:val="yellow"/>
        </w:rPr>
        <w:t>emphasis on deconstruction as the vehicle for liberation leads to the conclusion</w:t>
      </w:r>
      <w:r w:rsidRPr="0044171F">
        <w:rPr>
          <w:rStyle w:val="StyleUnderline"/>
          <w:rFonts w:ascii="Times New Roman" w:hAnsi="Times New Roman" w:cs="Times New Roman"/>
        </w:rPr>
        <w:t xml:space="preserve"> that </w:t>
      </w:r>
      <w:r w:rsidRPr="0044171F">
        <w:rPr>
          <w:rStyle w:val="StyleUnderline"/>
          <w:rFonts w:ascii="Times New Roman" w:hAnsi="Times New Roman" w:cs="Times New Roman"/>
          <w:highlight w:val="yellow"/>
        </w:rPr>
        <w:t>engaging in legal discourse should be avoided because it reinforces</w:t>
      </w:r>
      <w:r w:rsidRPr="0044171F">
        <w:rPr>
          <w:rStyle w:val="StyleUnderline"/>
          <w:rFonts w:ascii="Times New Roman" w:hAnsi="Times New Roman" w:cs="Times New Roman"/>
        </w:rPr>
        <w:t xml:space="preserve"> not only the </w:t>
      </w:r>
      <w:r w:rsidRPr="0044171F">
        <w:rPr>
          <w:rStyle w:val="StyleUnderline"/>
          <w:rFonts w:ascii="Times New Roman" w:hAnsi="Times New Roman" w:cs="Times New Roman"/>
        </w:rPr>
        <w:lastRenderedPageBreak/>
        <w:t xml:space="preserve">discourse itself but also the </w:t>
      </w:r>
      <w:r w:rsidRPr="0044171F">
        <w:rPr>
          <w:rFonts w:ascii="Times New Roman" w:hAnsi="Times New Roman" w:cs="Times New Roman"/>
          <w:sz w:val="14"/>
        </w:rPr>
        <w:t xml:space="preserve">society and </w:t>
      </w:r>
      <w:r w:rsidRPr="0044171F">
        <w:rPr>
          <w:rStyle w:val="StyleUnderline"/>
          <w:rFonts w:ascii="Times New Roman" w:hAnsi="Times New Roman" w:cs="Times New Roman"/>
          <w:highlight w:val="yellow"/>
        </w:rPr>
        <w:t>the world</w:t>
      </w:r>
      <w:r w:rsidRPr="0044171F">
        <w:rPr>
          <w:rStyle w:val="StyleUnderline"/>
          <w:rFonts w:ascii="Times New Roman" w:hAnsi="Times New Roman" w:cs="Times New Roman"/>
        </w:rPr>
        <w:t xml:space="preserve"> that </w:t>
      </w:r>
      <w:r w:rsidRPr="0044171F">
        <w:rPr>
          <w:rStyle w:val="StyleUnderline"/>
          <w:rFonts w:ascii="Times New Roman" w:hAnsi="Times New Roman" w:cs="Times New Roman"/>
          <w:highlight w:val="yellow"/>
        </w:rPr>
        <w:t>it embodies</w:t>
      </w:r>
      <w:r w:rsidRPr="0044171F">
        <w:rPr>
          <w:rFonts w:ascii="Times New Roman" w:hAnsi="Times New Roman" w:cs="Times New Roman"/>
          <w:sz w:val="14"/>
        </w:rPr>
        <w:t xml:space="preserve">. Yet Critics offer little beyond this observation. Their </w:t>
      </w:r>
      <w:r w:rsidRPr="0044171F">
        <w:rPr>
          <w:rStyle w:val="StyleUnderline"/>
          <w:rFonts w:ascii="Times New Roman" w:hAnsi="Times New Roman" w:cs="Times New Roman"/>
          <w:highlight w:val="yellow"/>
        </w:rPr>
        <w:t>focus on delegitimating rights rhetoric seems to suggest</w:t>
      </w:r>
      <w:r w:rsidRPr="0044171F">
        <w:rPr>
          <w:rStyle w:val="StyleUnderline"/>
          <w:rFonts w:ascii="Times New Roman" w:hAnsi="Times New Roman" w:cs="Times New Roman"/>
        </w:rPr>
        <w:t xml:space="preserve"> that</w:t>
      </w:r>
      <w:r w:rsidRPr="0044171F">
        <w:rPr>
          <w:rFonts w:ascii="Times New Roman" w:hAnsi="Times New Roman" w:cs="Times New Roman"/>
          <w:sz w:val="14"/>
        </w:rPr>
        <w:t xml:space="preserve">, once rights rhetoric has been discarded, </w:t>
      </w:r>
      <w:r w:rsidRPr="0044171F">
        <w:rPr>
          <w:rStyle w:val="StyleUnderline"/>
          <w:rFonts w:ascii="Times New Roman" w:hAnsi="Times New Roman" w:cs="Times New Roman"/>
          <w:highlight w:val="yellow"/>
        </w:rPr>
        <w:t>there exists a more productive strategy for change</w:t>
      </w:r>
      <w:r w:rsidRPr="0044171F">
        <w:rPr>
          <w:rFonts w:ascii="Times New Roman" w:hAnsi="Times New Roman" w:cs="Times New Roman"/>
          <w:sz w:val="14"/>
        </w:rPr>
        <w:t>, one</w:t>
      </w:r>
      <w:r w:rsidRPr="0044171F">
        <w:rPr>
          <w:rStyle w:val="StyleUnderline"/>
          <w:rFonts w:ascii="Times New Roman" w:hAnsi="Times New Roman" w:cs="Times New Roman"/>
        </w:rPr>
        <w:t xml:space="preserve"> </w:t>
      </w:r>
      <w:r w:rsidRPr="0044171F">
        <w:rPr>
          <w:rStyle w:val="StyleUnderline"/>
          <w:rFonts w:ascii="Times New Roman" w:hAnsi="Times New Roman" w:cs="Times New Roman"/>
          <w:highlight w:val="yellow"/>
        </w:rPr>
        <w:t>which does not reinforce existing</w:t>
      </w:r>
      <w:r w:rsidRPr="0044171F">
        <w:rPr>
          <w:rStyle w:val="StyleUnderline"/>
          <w:rFonts w:ascii="Times New Roman" w:hAnsi="Times New Roman" w:cs="Times New Roman"/>
        </w:rPr>
        <w:t xml:space="preserve"> patterns of </w:t>
      </w:r>
      <w:r w:rsidRPr="0044171F">
        <w:rPr>
          <w:rStyle w:val="StyleUnderline"/>
          <w:rFonts w:ascii="Times New Roman" w:hAnsi="Times New Roman" w:cs="Times New Roman"/>
          <w:highlight w:val="yellow"/>
        </w:rPr>
        <w:t>domination</w:t>
      </w:r>
      <w:r w:rsidRPr="0044171F">
        <w:rPr>
          <w:rFonts w:ascii="Times New Roman" w:hAnsi="Times New Roman" w:cs="Times New Roman"/>
          <w:sz w:val="14"/>
        </w:rPr>
        <w:t xml:space="preserve">. Unfortunately, </w:t>
      </w:r>
      <w:r w:rsidRPr="0044171F">
        <w:rPr>
          <w:rStyle w:val="Emphasis"/>
          <w:rFonts w:ascii="Times New Roman" w:hAnsi="Times New Roman" w:cs="Times New Roman"/>
          <w:highlight w:val="yellow"/>
        </w:rPr>
        <w:t>no such strategy has yet been articulated</w:t>
      </w:r>
      <w:r w:rsidRPr="0044171F">
        <w:rPr>
          <w:rFonts w:ascii="Times New Roman" w:hAnsi="Times New Roman" w:cs="Times New Roman"/>
          <w:sz w:val="14"/>
        </w:rPr>
        <w:t xml:space="preserve">, and </w:t>
      </w:r>
      <w:r w:rsidRPr="0044171F">
        <w:rPr>
          <w:rStyle w:val="StyleUnderline"/>
          <w:rFonts w:ascii="Times New Roman" w:hAnsi="Times New Roman" w:cs="Times New Roman"/>
          <w:highlight w:val="yellow"/>
        </w:rPr>
        <w:t>it is difficult to imagine</w:t>
      </w:r>
      <w:r w:rsidRPr="0044171F">
        <w:rPr>
          <w:rStyle w:val="StyleUnderline"/>
          <w:rFonts w:ascii="Times New Roman" w:hAnsi="Times New Roman" w:cs="Times New Roman"/>
        </w:rPr>
        <w:t xml:space="preserve"> that racial </w:t>
      </w:r>
      <w:r w:rsidRPr="0044171F">
        <w:rPr>
          <w:rStyle w:val="StyleUnderline"/>
          <w:rFonts w:ascii="Times New Roman" w:hAnsi="Times New Roman" w:cs="Times New Roman"/>
          <w:highlight w:val="yellow"/>
        </w:rPr>
        <w:t>minorities will ever</w:t>
      </w:r>
      <w:r w:rsidRPr="0044171F">
        <w:rPr>
          <w:rStyle w:val="StyleUnderline"/>
          <w:rFonts w:ascii="Times New Roman" w:hAnsi="Times New Roman" w:cs="Times New Roman"/>
        </w:rPr>
        <w:t xml:space="preserve"> be able to </w:t>
      </w:r>
      <w:r w:rsidRPr="0044171F">
        <w:rPr>
          <w:rStyle w:val="StyleUnderline"/>
          <w:rFonts w:ascii="Times New Roman" w:hAnsi="Times New Roman" w:cs="Times New Roman"/>
          <w:highlight w:val="yellow"/>
        </w:rPr>
        <w:t>discover one</w:t>
      </w:r>
      <w:r w:rsidRPr="0044171F">
        <w:rPr>
          <w:rStyle w:val="StyleUnderline"/>
          <w:rFonts w:ascii="Times New Roman" w:hAnsi="Times New Roman" w:cs="Times New Roman"/>
        </w:rPr>
        <w:t>.</w:t>
      </w:r>
      <w:r w:rsidRPr="0044171F">
        <w:rPr>
          <w:rFonts w:ascii="Times New Roman" w:hAnsi="Times New Roman" w:cs="Times New Roman"/>
          <w:sz w:val="14"/>
        </w:rPr>
        <w:t xml:space="preserve"> As Frances Fox Piven and Richard Cloward point out in their [*1367] excellent account of the civil rights movement, </w:t>
      </w:r>
      <w:r w:rsidRPr="0044171F">
        <w:rPr>
          <w:rStyle w:val="StyleUnderline"/>
          <w:rFonts w:ascii="Times New Roman" w:hAnsi="Times New Roman" w:cs="Times New Roman"/>
        </w:rPr>
        <w:t>popular struggles are a reflection of institutionally determined logic and a challenge to that logic</w:t>
      </w:r>
      <w:r w:rsidRPr="0044171F">
        <w:rPr>
          <w:rFonts w:ascii="Times New Roman" w:hAnsi="Times New Roman" w:cs="Times New Roman"/>
          <w:sz w:val="14"/>
        </w:rPr>
        <w:t xml:space="preserve">. 137 </w:t>
      </w:r>
      <w:r w:rsidRPr="0044171F">
        <w:rPr>
          <w:rStyle w:val="Emphasis"/>
          <w:rFonts w:ascii="Times New Roman" w:hAnsi="Times New Roman" w:cs="Times New Roman"/>
          <w:highlight w:val="yellow"/>
        </w:rPr>
        <w:t>People can only demand change in ways that reflect the logic of the institutions that they are challenging</w:t>
      </w:r>
      <w:r w:rsidRPr="0044171F">
        <w:rPr>
          <w:rFonts w:ascii="Times New Roman" w:hAnsi="Times New Roman" w:cs="Times New Roman"/>
          <w:sz w:val="14"/>
        </w:rPr>
        <w:t xml:space="preserve">. 138 </w:t>
      </w:r>
      <w:r w:rsidRPr="0044171F">
        <w:rPr>
          <w:rStyle w:val="StyleUnderline"/>
          <w:rFonts w:ascii="Times New Roman" w:hAnsi="Times New Roman" w:cs="Times New Roman"/>
          <w:highlight w:val="yellow"/>
        </w:rPr>
        <w:t>Demands for change that do not reflect the institutional logic</w:t>
      </w:r>
      <w:r w:rsidRPr="0044171F">
        <w:rPr>
          <w:rFonts w:ascii="Times New Roman" w:hAnsi="Times New Roman" w:cs="Times New Roman"/>
          <w:sz w:val="14"/>
        </w:rPr>
        <w:t xml:space="preserve"> -- that is, demands </w:t>
      </w:r>
      <w:r w:rsidRPr="0044171F">
        <w:rPr>
          <w:rStyle w:val="StyleUnderline"/>
          <w:rFonts w:ascii="Times New Roman" w:hAnsi="Times New Roman" w:cs="Times New Roman"/>
          <w:highlight w:val="yellow"/>
        </w:rPr>
        <w:t>that do not engage and</w:t>
      </w:r>
      <w:r w:rsidRPr="0044171F">
        <w:rPr>
          <w:rStyle w:val="StyleUnderline"/>
          <w:rFonts w:ascii="Times New Roman" w:hAnsi="Times New Roman" w:cs="Times New Roman"/>
        </w:rPr>
        <w:t xml:space="preserve"> subsequently </w:t>
      </w:r>
      <w:r w:rsidRPr="0044171F">
        <w:rPr>
          <w:rStyle w:val="StyleUnderline"/>
          <w:rFonts w:ascii="Times New Roman" w:hAnsi="Times New Roman" w:cs="Times New Roman"/>
          <w:highlight w:val="yellow"/>
        </w:rPr>
        <w:t>reinforce the dominant ideology -- will</w:t>
      </w:r>
      <w:r w:rsidRPr="0044171F">
        <w:rPr>
          <w:rStyle w:val="StyleUnderline"/>
          <w:rFonts w:ascii="Times New Roman" w:hAnsi="Times New Roman" w:cs="Times New Roman"/>
        </w:rPr>
        <w:t xml:space="preserve"> probably </w:t>
      </w:r>
      <w:r w:rsidRPr="0044171F">
        <w:rPr>
          <w:rStyle w:val="StyleUnderline"/>
          <w:rFonts w:ascii="Times New Roman" w:hAnsi="Times New Roman" w:cs="Times New Roman"/>
          <w:highlight w:val="yellow"/>
        </w:rPr>
        <w:t xml:space="preserve">be </w:t>
      </w:r>
      <w:r w:rsidRPr="0044171F">
        <w:rPr>
          <w:rStyle w:val="Emphasis"/>
          <w:rFonts w:ascii="Times New Roman" w:hAnsi="Times New Roman" w:cs="Times New Roman"/>
          <w:highlight w:val="yellow"/>
        </w:rPr>
        <w:t>ineffective</w:t>
      </w:r>
      <w:r w:rsidRPr="0044171F">
        <w:rPr>
          <w:rStyle w:val="StyleUnderline"/>
          <w:rFonts w:ascii="Times New Roman" w:hAnsi="Times New Roman" w:cs="Times New Roman"/>
        </w:rPr>
        <w:t>.</w:t>
      </w:r>
      <w:r w:rsidRPr="0044171F">
        <w:rPr>
          <w:rFonts w:ascii="Times New Roman" w:hAnsi="Times New Roman" w:cs="Times New Roman"/>
          <w:sz w:val="14"/>
        </w:rPr>
        <w:t xml:space="preserve"> 139 The possibility for ideological change is created through the very process of legitimation, which is triggered by crisis. </w:t>
      </w:r>
      <w:r w:rsidRPr="0044171F">
        <w:rPr>
          <w:rStyle w:val="StyleUnderline"/>
          <w:rFonts w:ascii="Times New Roman" w:hAnsi="Times New Roman" w:cs="Times New Roman"/>
          <w:highlight w:val="yellow"/>
        </w:rPr>
        <w:t>Powerless people can</w:t>
      </w:r>
      <w:r w:rsidRPr="0044171F">
        <w:rPr>
          <w:rStyle w:val="StyleUnderline"/>
          <w:rFonts w:ascii="Times New Roman" w:hAnsi="Times New Roman" w:cs="Times New Roman"/>
        </w:rPr>
        <w:t xml:space="preserve"> sometimes </w:t>
      </w:r>
      <w:r w:rsidRPr="0044171F">
        <w:rPr>
          <w:rStyle w:val="StyleUnderline"/>
          <w:rFonts w:ascii="Times New Roman" w:hAnsi="Times New Roman" w:cs="Times New Roman"/>
          <w:highlight w:val="yellow"/>
        </w:rPr>
        <w:t>trigger</w:t>
      </w:r>
      <w:r w:rsidRPr="0044171F">
        <w:rPr>
          <w:rStyle w:val="StyleUnderline"/>
          <w:rFonts w:ascii="Times New Roman" w:hAnsi="Times New Roman" w:cs="Times New Roman"/>
        </w:rPr>
        <w:t xml:space="preserve"> such a </w:t>
      </w:r>
      <w:r w:rsidRPr="0044171F">
        <w:rPr>
          <w:rStyle w:val="StyleUnderline"/>
          <w:rFonts w:ascii="Times New Roman" w:hAnsi="Times New Roman" w:cs="Times New Roman"/>
          <w:highlight w:val="yellow"/>
        </w:rPr>
        <w:t>crisis by challenging an institution</w:t>
      </w:r>
      <w:r w:rsidRPr="0044171F">
        <w:rPr>
          <w:rStyle w:val="StyleUnderline"/>
          <w:rFonts w:ascii="Times New Roman" w:hAnsi="Times New Roman" w:cs="Times New Roman"/>
        </w:rPr>
        <w:t xml:space="preserve"> internally, that is, </w:t>
      </w:r>
      <w:r w:rsidRPr="0044171F">
        <w:rPr>
          <w:rStyle w:val="StyleUnderline"/>
          <w:rFonts w:ascii="Times New Roman" w:hAnsi="Times New Roman" w:cs="Times New Roman"/>
          <w:highlight w:val="yellow"/>
        </w:rPr>
        <w:t>by using its own logic against it</w:t>
      </w:r>
      <w:r w:rsidRPr="0044171F">
        <w:rPr>
          <w:rStyle w:val="StyleUnderline"/>
          <w:rFonts w:ascii="Times New Roman" w:hAnsi="Times New Roman" w:cs="Times New Roman"/>
        </w:rPr>
        <w:t>.</w:t>
      </w:r>
      <w:r w:rsidRPr="0044171F">
        <w:rPr>
          <w:rFonts w:ascii="Times New Roman" w:hAnsi="Times New Roman" w:cs="Times New Roman"/>
          <w:sz w:val="14"/>
        </w:rPr>
        <w:t xml:space="preserve"> 140 </w:t>
      </w:r>
      <w:r w:rsidRPr="0044171F">
        <w:rPr>
          <w:rStyle w:val="StyleUnderline"/>
          <w:rFonts w:ascii="Times New Roman" w:hAnsi="Times New Roman" w:cs="Times New Roman"/>
          <w:highlight w:val="yellow"/>
        </w:rPr>
        <w:t>Such crisis occurs when powerless people force open</w:t>
      </w:r>
      <w:r w:rsidRPr="0044171F">
        <w:rPr>
          <w:rStyle w:val="StyleUnderline"/>
          <w:rFonts w:ascii="Times New Roman" w:hAnsi="Times New Roman" w:cs="Times New Roman"/>
        </w:rPr>
        <w:t xml:space="preserve"> and politicize </w:t>
      </w:r>
      <w:r w:rsidRPr="0044171F">
        <w:rPr>
          <w:rStyle w:val="StyleUnderline"/>
          <w:rFonts w:ascii="Times New Roman" w:hAnsi="Times New Roman" w:cs="Times New Roman"/>
          <w:highlight w:val="yellow"/>
        </w:rPr>
        <w:t>a contradiction between the dominant ideology and their reality</w:t>
      </w:r>
      <w:r w:rsidRPr="0044171F">
        <w:rPr>
          <w:rFonts w:ascii="Times New Roman" w:hAnsi="Times New Roman" w:cs="Times New Roman"/>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44171F">
        <w:rPr>
          <w:rStyle w:val="StyleUnderline"/>
          <w:rFonts w:ascii="Times New Roman" w:hAnsi="Times New Roman" w:cs="Times New Roman"/>
        </w:rPr>
        <w:t xml:space="preserve">This approach to </w:t>
      </w:r>
      <w:r w:rsidRPr="0044171F">
        <w:rPr>
          <w:rFonts w:ascii="Times New Roman" w:hAnsi="Times New Roman" w:cs="Times New Roman"/>
          <w:sz w:val="14"/>
        </w:rPr>
        <w:t xml:space="preserve">understanding </w:t>
      </w:r>
      <w:r w:rsidRPr="0044171F">
        <w:rPr>
          <w:rStyle w:val="StyleUnderline"/>
          <w:rFonts w:ascii="Times New Roman" w:hAnsi="Times New Roman" w:cs="Times New Roman"/>
        </w:rPr>
        <w:t xml:space="preserve">legitimation and change is applicable to </w:t>
      </w:r>
      <w:r w:rsidRPr="0044171F">
        <w:rPr>
          <w:rFonts w:ascii="Times New Roman" w:hAnsi="Times New Roman" w:cs="Times New Roman"/>
          <w:sz w:val="14"/>
        </w:rPr>
        <w:t xml:space="preserve">the </w:t>
      </w:r>
      <w:r w:rsidRPr="0044171F">
        <w:rPr>
          <w:rStyle w:val="StyleUnderline"/>
          <w:rFonts w:ascii="Times New Roman" w:hAnsi="Times New Roman" w:cs="Times New Roman"/>
        </w:rPr>
        <w:t>civil rights</w:t>
      </w:r>
      <w:r w:rsidRPr="0044171F">
        <w:rPr>
          <w:rFonts w:ascii="Times New Roman" w:hAnsi="Times New Roman" w:cs="Times New Roman"/>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44171F">
        <w:rPr>
          <w:rStyle w:val="StyleUnderline"/>
          <w:rFonts w:ascii="Times New Roman" w:hAnsi="Times New Roman" w:cs="Times New Roman"/>
          <w:highlight w:val="yellow"/>
        </w:rPr>
        <w:t>Rather than using the contradictions to suggest</w:t>
      </w:r>
      <w:r w:rsidRPr="0044171F">
        <w:rPr>
          <w:rStyle w:val="StyleUnderline"/>
          <w:rFonts w:ascii="Times New Roman" w:hAnsi="Times New Roman" w:cs="Times New Roman"/>
        </w:rPr>
        <w:t xml:space="preserve"> that </w:t>
      </w:r>
      <w:r w:rsidRPr="0044171F">
        <w:rPr>
          <w:rStyle w:val="StyleUnderline"/>
          <w:rFonts w:ascii="Times New Roman" w:hAnsi="Times New Roman" w:cs="Times New Roman"/>
          <w:highlight w:val="yellow"/>
        </w:rPr>
        <w:t>American citizenship was itself illegitimate</w:t>
      </w:r>
      <w:r w:rsidRPr="0044171F">
        <w:rPr>
          <w:rStyle w:val="StyleUnderline"/>
          <w:rFonts w:ascii="Times New Roman" w:hAnsi="Times New Roman" w:cs="Times New Roman"/>
        </w:rPr>
        <w:t xml:space="preserve"> or false, civil rights </w:t>
      </w:r>
      <w:r w:rsidRPr="0044171F">
        <w:rPr>
          <w:rStyle w:val="StyleUnderline"/>
          <w:rFonts w:ascii="Times New Roman" w:hAnsi="Times New Roman" w:cs="Times New Roman"/>
          <w:highlight w:val="yellow"/>
        </w:rPr>
        <w:t>protestors proceeded as if</w:t>
      </w:r>
      <w:r w:rsidRPr="0044171F">
        <w:rPr>
          <w:rStyle w:val="StyleUnderline"/>
          <w:rFonts w:ascii="Times New Roman" w:hAnsi="Times New Roman" w:cs="Times New Roman"/>
        </w:rPr>
        <w:t xml:space="preserve"> American </w:t>
      </w:r>
      <w:r w:rsidRPr="0044171F">
        <w:rPr>
          <w:rStyle w:val="StyleUnderline"/>
          <w:rFonts w:ascii="Times New Roman" w:hAnsi="Times New Roman" w:cs="Times New Roman"/>
          <w:highlight w:val="yellow"/>
        </w:rPr>
        <w:t>citizenship were real, and demanded to exercise the “rights”</w:t>
      </w:r>
      <w:r w:rsidRPr="0044171F">
        <w:rPr>
          <w:rStyle w:val="StyleUnderline"/>
          <w:rFonts w:ascii="Times New Roman" w:hAnsi="Times New Roman" w:cs="Times New Roman"/>
        </w:rPr>
        <w:t xml:space="preserve"> that citizenship </w:t>
      </w:r>
      <w:r w:rsidRPr="0044171F">
        <w:rPr>
          <w:rStyle w:val="StyleUnderline"/>
          <w:rFonts w:ascii="Times New Roman" w:hAnsi="Times New Roman" w:cs="Times New Roman"/>
          <w:highlight w:val="yellow"/>
        </w:rPr>
        <w:t>entailed. By seeking to restructure reality to reflect American mythology, Blacks</w:t>
      </w:r>
      <w:r w:rsidRPr="0044171F">
        <w:rPr>
          <w:rStyle w:val="StyleUnderline"/>
          <w:rFonts w:ascii="Times New Roman" w:hAnsi="Times New Roman" w:cs="Times New Roman"/>
        </w:rPr>
        <w:t xml:space="preserve"> </w:t>
      </w:r>
      <w:r w:rsidRPr="0044171F">
        <w:rPr>
          <w:rFonts w:ascii="Times New Roman" w:hAnsi="Times New Roman" w:cs="Times New Roman"/>
          <w:sz w:val="14"/>
        </w:rPr>
        <w:t xml:space="preserve">relied upon and ultimately </w:t>
      </w:r>
      <w:r w:rsidRPr="0044171F">
        <w:rPr>
          <w:rStyle w:val="StyleUnderline"/>
          <w:rFonts w:ascii="Times New Roman" w:hAnsi="Times New Roman" w:cs="Times New Roman"/>
          <w:highlight w:val="yellow"/>
        </w:rPr>
        <w:t>benefited from</w:t>
      </w:r>
      <w:r w:rsidRPr="0044171F">
        <w:rPr>
          <w:rStyle w:val="StyleUnderline"/>
          <w:rFonts w:ascii="Times New Roman" w:hAnsi="Times New Roman" w:cs="Times New Roman"/>
        </w:rPr>
        <w:t xml:space="preserve"> politically inspired </w:t>
      </w:r>
      <w:r w:rsidRPr="0044171F">
        <w:rPr>
          <w:rStyle w:val="StyleUnderline"/>
          <w:rFonts w:ascii="Times New Roman" w:hAnsi="Times New Roman" w:cs="Times New Roman"/>
          <w:highlight w:val="yellow"/>
        </w:rPr>
        <w:t>efforts to resolve the contradictions by granting</w:t>
      </w:r>
      <w:r w:rsidRPr="0044171F">
        <w:rPr>
          <w:rStyle w:val="StyleUnderline"/>
          <w:rFonts w:ascii="Times New Roman" w:hAnsi="Times New Roman" w:cs="Times New Roman"/>
        </w:rPr>
        <w:t xml:space="preserve"> </w:t>
      </w:r>
      <w:r w:rsidRPr="0044171F">
        <w:rPr>
          <w:rFonts w:ascii="Times New Roman" w:hAnsi="Times New Roman" w:cs="Times New Roman"/>
          <w:sz w:val="14"/>
        </w:rPr>
        <w:t xml:space="preserve">formal </w:t>
      </w:r>
      <w:r w:rsidRPr="0044171F">
        <w:rPr>
          <w:rStyle w:val="StyleUnderline"/>
          <w:rFonts w:ascii="Times New Roman" w:hAnsi="Times New Roman" w:cs="Times New Roman"/>
          <w:highlight w:val="yellow"/>
        </w:rPr>
        <w:t>rights</w:t>
      </w:r>
      <w:r w:rsidRPr="0044171F">
        <w:rPr>
          <w:rStyle w:val="StyleUnderline"/>
          <w:rFonts w:ascii="Times New Roman" w:hAnsi="Times New Roman" w:cs="Times New Roman"/>
        </w:rPr>
        <w:t>.</w:t>
      </w:r>
      <w:r w:rsidRPr="0044171F">
        <w:rPr>
          <w:rFonts w:ascii="Times New Roman" w:hAnsi="Times New Roman" w:cs="Times New Roman"/>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88120C" w:rsidRPr="0044171F" w:rsidRDefault="0088120C" w:rsidP="0088120C">
      <w:pPr>
        <w:rPr>
          <w:rFonts w:ascii="Times New Roman" w:hAnsi="Times New Roman" w:cs="Times New Roman"/>
        </w:rPr>
      </w:pPr>
    </w:p>
    <w:p w:rsidR="0088120C" w:rsidRPr="0044171F" w:rsidRDefault="0088120C" w:rsidP="0088120C">
      <w:pPr>
        <w:rPr>
          <w:rFonts w:ascii="Times New Roman" w:hAnsi="Times New Roman" w:cs="Times New Roman"/>
        </w:rPr>
      </w:pPr>
    </w:p>
    <w:p w:rsidR="0088120C" w:rsidRPr="00C81973" w:rsidRDefault="0088120C" w:rsidP="00C81973"/>
    <w:sectPr w:rsidR="0088120C" w:rsidRPr="00C819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7AAF" w:rsidRDefault="00E87AAF" w:rsidP="002D41D3">
      <w:pPr>
        <w:spacing w:after="0" w:line="240" w:lineRule="auto"/>
      </w:pPr>
      <w:r>
        <w:separator/>
      </w:r>
    </w:p>
  </w:endnote>
  <w:endnote w:type="continuationSeparator" w:id="0">
    <w:p w:rsidR="00E87AAF" w:rsidRDefault="00E87AAF" w:rsidP="002D4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7AAF" w:rsidRDefault="00E87AAF" w:rsidP="002D41D3">
      <w:pPr>
        <w:spacing w:after="0" w:line="240" w:lineRule="auto"/>
      </w:pPr>
      <w:r>
        <w:separator/>
      </w:r>
    </w:p>
  </w:footnote>
  <w:footnote w:type="continuationSeparator" w:id="0">
    <w:p w:rsidR="00E87AAF" w:rsidRDefault="00E87AAF" w:rsidP="002D41D3">
      <w:pPr>
        <w:spacing w:after="0" w:line="240" w:lineRule="auto"/>
      </w:pPr>
      <w:r>
        <w:continuationSeparator/>
      </w:r>
    </w:p>
  </w:footnote>
  <w:footnote w:id="1">
    <w:p w:rsidR="0042671B" w:rsidRDefault="0042671B" w:rsidP="0042671B">
      <w:pPr>
        <w:pStyle w:val="footnotedescription"/>
        <w:spacing w:line="254" w:lineRule="auto"/>
      </w:pPr>
      <w:r>
        <w:rPr>
          <w:rStyle w:val="footnotemark"/>
          <w:rFonts w:eastAsiaTheme="majorEastAsia"/>
        </w:rPr>
        <w:footnoteRef/>
      </w:r>
      <w:r>
        <w:t xml:space="preserve"> A Gallup Poll taken in 2002 and 2003 asked the question,</w:t>
      </w:r>
      <w:r>
        <w:rPr>
          <w:sz w:val="24"/>
        </w:rPr>
        <w:t xml:space="preserve"> “</w:t>
      </w:r>
      <w:r>
        <w:t xml:space="preserve">Do you think the Bush administration has gone too far, has been about right, or has not gone far enough in restricting people's civil liberties in order to fight terrorism?”  In 2002 60% responded “about right” and 55% responded the same in 2003. </w:t>
      </w:r>
    </w:p>
  </w:footnote>
  <w:footnote w:id="2">
    <w:p w:rsidR="0042671B" w:rsidRDefault="0042671B" w:rsidP="0042671B">
      <w:pPr>
        <w:pStyle w:val="footnotedescription"/>
        <w:spacing w:line="287" w:lineRule="auto"/>
      </w:pPr>
      <w:r>
        <w:rPr>
          <w:rStyle w:val="footnotemark"/>
          <w:rFonts w:eastAsiaTheme="majorEastAsia"/>
        </w:rPr>
        <w:footnoteRef/>
      </w:r>
      <w:r>
        <w:t xml:space="preserve"> A poll conducted by ABC News showed 59% of respondents in favor of extending the USA Patriot Act.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439C4"/>
    <w:multiLevelType w:val="hybridMultilevel"/>
    <w:tmpl w:val="B5A4FA6A"/>
    <w:lvl w:ilvl="0" w:tplc="59BCD8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D4E682">
      <w:start w:val="1"/>
      <w:numFmt w:val="bullet"/>
      <w:lvlText w:val="¾"/>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3E409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45640D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A6A7B8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D44A19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D04D9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DF265F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7058D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9718748"/>
    <w:docVar w:name="VerbatimVersion" w:val="5.0"/>
  </w:docVars>
  <w:rsids>
    <w:rsidRoot w:val="005D0878"/>
    <w:rsid w:val="0000206C"/>
    <w:rsid w:val="000139A3"/>
    <w:rsid w:val="0001552B"/>
    <w:rsid w:val="0002037D"/>
    <w:rsid w:val="00030A81"/>
    <w:rsid w:val="00041BF4"/>
    <w:rsid w:val="00060E2B"/>
    <w:rsid w:val="00073934"/>
    <w:rsid w:val="00080A92"/>
    <w:rsid w:val="00094441"/>
    <w:rsid w:val="000A3400"/>
    <w:rsid w:val="000A7E9A"/>
    <w:rsid w:val="000B2239"/>
    <w:rsid w:val="000B760C"/>
    <w:rsid w:val="000D0596"/>
    <w:rsid w:val="000D0FE4"/>
    <w:rsid w:val="000D3DD1"/>
    <w:rsid w:val="000D5C27"/>
    <w:rsid w:val="000E51DF"/>
    <w:rsid w:val="00100833"/>
    <w:rsid w:val="00104529"/>
    <w:rsid w:val="00107D67"/>
    <w:rsid w:val="001256F6"/>
    <w:rsid w:val="0014634C"/>
    <w:rsid w:val="001511BB"/>
    <w:rsid w:val="0015665C"/>
    <w:rsid w:val="00157A1C"/>
    <w:rsid w:val="00167069"/>
    <w:rsid w:val="00170858"/>
    <w:rsid w:val="00177B7D"/>
    <w:rsid w:val="0018322D"/>
    <w:rsid w:val="001855C5"/>
    <w:rsid w:val="001A36D6"/>
    <w:rsid w:val="001A5544"/>
    <w:rsid w:val="001B5776"/>
    <w:rsid w:val="001D1645"/>
    <w:rsid w:val="001D2148"/>
    <w:rsid w:val="001E484E"/>
    <w:rsid w:val="001E4A86"/>
    <w:rsid w:val="001F0FC9"/>
    <w:rsid w:val="002059A1"/>
    <w:rsid w:val="00207046"/>
    <w:rsid w:val="0023020F"/>
    <w:rsid w:val="00235568"/>
    <w:rsid w:val="0023578D"/>
    <w:rsid w:val="00237B24"/>
    <w:rsid w:val="00240848"/>
    <w:rsid w:val="00251FC7"/>
    <w:rsid w:val="00264DFE"/>
    <w:rsid w:val="00266669"/>
    <w:rsid w:val="00271083"/>
    <w:rsid w:val="002844D7"/>
    <w:rsid w:val="002855A7"/>
    <w:rsid w:val="002A7FFB"/>
    <w:rsid w:val="002C4F93"/>
    <w:rsid w:val="002D41D3"/>
    <w:rsid w:val="002D52AA"/>
    <w:rsid w:val="002F689E"/>
    <w:rsid w:val="002F7429"/>
    <w:rsid w:val="0031345B"/>
    <w:rsid w:val="00315690"/>
    <w:rsid w:val="00325646"/>
    <w:rsid w:val="00337895"/>
    <w:rsid w:val="00367BAE"/>
    <w:rsid w:val="00373B6C"/>
    <w:rsid w:val="003902BA"/>
    <w:rsid w:val="003A09E2"/>
    <w:rsid w:val="003B3D2D"/>
    <w:rsid w:val="003D6D09"/>
    <w:rsid w:val="00407037"/>
    <w:rsid w:val="0042671B"/>
    <w:rsid w:val="0042747C"/>
    <w:rsid w:val="004605D6"/>
    <w:rsid w:val="00486633"/>
    <w:rsid w:val="00487E51"/>
    <w:rsid w:val="00497301"/>
    <w:rsid w:val="004C2F5D"/>
    <w:rsid w:val="004C3753"/>
    <w:rsid w:val="004C60E8"/>
    <w:rsid w:val="004D7A84"/>
    <w:rsid w:val="004E3579"/>
    <w:rsid w:val="004F39E0"/>
    <w:rsid w:val="004F507B"/>
    <w:rsid w:val="005125D9"/>
    <w:rsid w:val="00526C95"/>
    <w:rsid w:val="00537BD5"/>
    <w:rsid w:val="005651EF"/>
    <w:rsid w:val="00576BA9"/>
    <w:rsid w:val="00577853"/>
    <w:rsid w:val="005825DC"/>
    <w:rsid w:val="005C5D98"/>
    <w:rsid w:val="005D0878"/>
    <w:rsid w:val="005E08F1"/>
    <w:rsid w:val="005E14E2"/>
    <w:rsid w:val="00601EDC"/>
    <w:rsid w:val="006065BD"/>
    <w:rsid w:val="0062375F"/>
    <w:rsid w:val="006346E1"/>
    <w:rsid w:val="006471C2"/>
    <w:rsid w:val="00650D6B"/>
    <w:rsid w:val="00664288"/>
    <w:rsid w:val="00665003"/>
    <w:rsid w:val="00670689"/>
    <w:rsid w:val="00672C27"/>
    <w:rsid w:val="0067403B"/>
    <w:rsid w:val="006831E0"/>
    <w:rsid w:val="006A5A11"/>
    <w:rsid w:val="006B1CA3"/>
    <w:rsid w:val="006C0E33"/>
    <w:rsid w:val="00720BD6"/>
    <w:rsid w:val="00730B83"/>
    <w:rsid w:val="007A23BD"/>
    <w:rsid w:val="007C2380"/>
    <w:rsid w:val="007C4B9B"/>
    <w:rsid w:val="007E6204"/>
    <w:rsid w:val="007F5B66"/>
    <w:rsid w:val="0080705C"/>
    <w:rsid w:val="00823A1C"/>
    <w:rsid w:val="00825D0D"/>
    <w:rsid w:val="00845B9D"/>
    <w:rsid w:val="0084620C"/>
    <w:rsid w:val="00853B89"/>
    <w:rsid w:val="00856216"/>
    <w:rsid w:val="00856B31"/>
    <w:rsid w:val="00860984"/>
    <w:rsid w:val="00864586"/>
    <w:rsid w:val="00864CD1"/>
    <w:rsid w:val="0088120C"/>
    <w:rsid w:val="008900AE"/>
    <w:rsid w:val="00894646"/>
    <w:rsid w:val="008B3ECB"/>
    <w:rsid w:val="008C1B2E"/>
    <w:rsid w:val="008D365D"/>
    <w:rsid w:val="008F701F"/>
    <w:rsid w:val="009072E6"/>
    <w:rsid w:val="00910D02"/>
    <w:rsid w:val="009161C4"/>
    <w:rsid w:val="0091627E"/>
    <w:rsid w:val="00923E97"/>
    <w:rsid w:val="00942FFE"/>
    <w:rsid w:val="00945AE9"/>
    <w:rsid w:val="00954AE0"/>
    <w:rsid w:val="0096366D"/>
    <w:rsid w:val="00984442"/>
    <w:rsid w:val="00987225"/>
    <w:rsid w:val="009B2348"/>
    <w:rsid w:val="009B7180"/>
    <w:rsid w:val="009D4B0E"/>
    <w:rsid w:val="009D5E9C"/>
    <w:rsid w:val="009D67EA"/>
    <w:rsid w:val="009E1922"/>
    <w:rsid w:val="009E3DDD"/>
    <w:rsid w:val="009E79C8"/>
    <w:rsid w:val="00A20CB0"/>
    <w:rsid w:val="00A2307A"/>
    <w:rsid w:val="00A27C1D"/>
    <w:rsid w:val="00A34B09"/>
    <w:rsid w:val="00A42153"/>
    <w:rsid w:val="00A73A3D"/>
    <w:rsid w:val="00A845E4"/>
    <w:rsid w:val="00A93661"/>
    <w:rsid w:val="00A95652"/>
    <w:rsid w:val="00A96380"/>
    <w:rsid w:val="00AB16E5"/>
    <w:rsid w:val="00AC410B"/>
    <w:rsid w:val="00AC47F2"/>
    <w:rsid w:val="00AD03B6"/>
    <w:rsid w:val="00AE7805"/>
    <w:rsid w:val="00AF2B93"/>
    <w:rsid w:val="00AF47C2"/>
    <w:rsid w:val="00B11E1F"/>
    <w:rsid w:val="00B14EAD"/>
    <w:rsid w:val="00B33C6D"/>
    <w:rsid w:val="00B357A7"/>
    <w:rsid w:val="00B4508F"/>
    <w:rsid w:val="00B53823"/>
    <w:rsid w:val="00B53920"/>
    <w:rsid w:val="00B72E4C"/>
    <w:rsid w:val="00B8057C"/>
    <w:rsid w:val="00B832C2"/>
    <w:rsid w:val="00B9224E"/>
    <w:rsid w:val="00BC0D8C"/>
    <w:rsid w:val="00BD7B99"/>
    <w:rsid w:val="00BE386A"/>
    <w:rsid w:val="00BF593B"/>
    <w:rsid w:val="00C12846"/>
    <w:rsid w:val="00C41D6C"/>
    <w:rsid w:val="00C51AFA"/>
    <w:rsid w:val="00C71318"/>
    <w:rsid w:val="00C7465E"/>
    <w:rsid w:val="00C81973"/>
    <w:rsid w:val="00C83417"/>
    <w:rsid w:val="00C85067"/>
    <w:rsid w:val="00C9578A"/>
    <w:rsid w:val="00CA7AF2"/>
    <w:rsid w:val="00CB3C40"/>
    <w:rsid w:val="00CD28B1"/>
    <w:rsid w:val="00CD736E"/>
    <w:rsid w:val="00CE161E"/>
    <w:rsid w:val="00CE5DFC"/>
    <w:rsid w:val="00CE7244"/>
    <w:rsid w:val="00CF59A8"/>
    <w:rsid w:val="00D02737"/>
    <w:rsid w:val="00D2273E"/>
    <w:rsid w:val="00D25903"/>
    <w:rsid w:val="00D325A9"/>
    <w:rsid w:val="00D36A8A"/>
    <w:rsid w:val="00D52861"/>
    <w:rsid w:val="00D55273"/>
    <w:rsid w:val="00D552E2"/>
    <w:rsid w:val="00D60DB2"/>
    <w:rsid w:val="00D71170"/>
    <w:rsid w:val="00D74C11"/>
    <w:rsid w:val="00D803F3"/>
    <w:rsid w:val="00D86314"/>
    <w:rsid w:val="00D95EB9"/>
    <w:rsid w:val="00DA6538"/>
    <w:rsid w:val="00DB3B1C"/>
    <w:rsid w:val="00DB413C"/>
    <w:rsid w:val="00DB5FE9"/>
    <w:rsid w:val="00DC181E"/>
    <w:rsid w:val="00DC7334"/>
    <w:rsid w:val="00DD12A7"/>
    <w:rsid w:val="00DE1852"/>
    <w:rsid w:val="00DE50A3"/>
    <w:rsid w:val="00E00BC0"/>
    <w:rsid w:val="00E03A35"/>
    <w:rsid w:val="00E1005D"/>
    <w:rsid w:val="00E131E2"/>
    <w:rsid w:val="00E439F2"/>
    <w:rsid w:val="00E529DC"/>
    <w:rsid w:val="00E546C4"/>
    <w:rsid w:val="00E807FB"/>
    <w:rsid w:val="00E87AAF"/>
    <w:rsid w:val="00E97D7E"/>
    <w:rsid w:val="00EA43E8"/>
    <w:rsid w:val="00EC1782"/>
    <w:rsid w:val="00EC1835"/>
    <w:rsid w:val="00ED0308"/>
    <w:rsid w:val="00ED30CF"/>
    <w:rsid w:val="00EE173F"/>
    <w:rsid w:val="00EF2D89"/>
    <w:rsid w:val="00EF6560"/>
    <w:rsid w:val="00F176EF"/>
    <w:rsid w:val="00F2361E"/>
    <w:rsid w:val="00F33489"/>
    <w:rsid w:val="00F41BED"/>
    <w:rsid w:val="00F54230"/>
    <w:rsid w:val="00F84637"/>
    <w:rsid w:val="00F86F9C"/>
    <w:rsid w:val="00F9002D"/>
    <w:rsid w:val="00FB13AA"/>
    <w:rsid w:val="00FD2F2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CB27BB-46C6-4902-8F08-3C8FF5D6B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131E2"/>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autoRedefine/>
    <w:qFormat/>
    <w:rsid w:val="00E131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autoRedefine/>
    <w:uiPriority w:val="1"/>
    <w:unhideWhenUsed/>
    <w:qFormat/>
    <w:rsid w:val="00E131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131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12,No Spacing1121,No Spacing21"/>
    <w:basedOn w:val="Normal"/>
    <w:next w:val="Normal"/>
    <w:link w:val="Heading4Char"/>
    <w:autoRedefine/>
    <w:uiPriority w:val="3"/>
    <w:unhideWhenUsed/>
    <w:qFormat/>
    <w:rsid w:val="00E131E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13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1E2"/>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E131E2"/>
    <w:rPr>
      <w:rFonts w:eastAsiaTheme="majorEastAsia"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1"/>
    <w:rsid w:val="00E131E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131E2"/>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12 Char"/>
    <w:basedOn w:val="DefaultParagraphFont"/>
    <w:link w:val="Heading4"/>
    <w:uiPriority w:val="3"/>
    <w:rsid w:val="00E131E2"/>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
    <w:basedOn w:val="DefaultParagraphFont"/>
    <w:uiPriority w:val="7"/>
    <w:qFormat/>
    <w:rsid w:val="00E131E2"/>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131E2"/>
    <w:rPr>
      <w:b/>
      <w:bCs/>
      <w:sz w:val="26"/>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Bo,c"/>
    <w:basedOn w:val="DefaultParagraphFont"/>
    <w:uiPriority w:val="6"/>
    <w:qFormat/>
    <w:rsid w:val="00E131E2"/>
    <w:rPr>
      <w:u w:val="single"/>
    </w:rPr>
  </w:style>
  <w:style w:type="character" w:styleId="Hyperlink">
    <w:name w:val="Hyperlink"/>
    <w:basedOn w:val="DefaultParagraphFont"/>
    <w:uiPriority w:val="99"/>
    <w:unhideWhenUsed/>
    <w:rsid w:val="00E131E2"/>
    <w:rPr>
      <w:color w:val="auto"/>
      <w:u w:val="none"/>
    </w:rPr>
  </w:style>
  <w:style w:type="character" w:styleId="FollowedHyperlink">
    <w:name w:val="FollowedHyperlink"/>
    <w:basedOn w:val="DefaultParagraphFont"/>
    <w:uiPriority w:val="99"/>
    <w:semiHidden/>
    <w:unhideWhenUsed/>
    <w:rsid w:val="00E131E2"/>
    <w:rPr>
      <w:color w:val="auto"/>
      <w:u w:val="none"/>
    </w:rPr>
  </w:style>
  <w:style w:type="paragraph" w:styleId="NormalWeb">
    <w:name w:val="Normal (Web)"/>
    <w:basedOn w:val="Normal"/>
    <w:uiPriority w:val="99"/>
    <w:unhideWhenUsed/>
    <w:rsid w:val="000D5C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entry">
    <w:name w:val="bottom_entry"/>
    <w:basedOn w:val="Normal"/>
    <w:rsid w:val="000D5C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notedescription">
    <w:name w:val="footnote description"/>
    <w:next w:val="Normal"/>
    <w:link w:val="footnotedescriptionChar"/>
    <w:hidden/>
    <w:rsid w:val="002D41D3"/>
    <w:pPr>
      <w:spacing w:after="0" w:line="257" w:lineRule="auto"/>
      <w:ind w:firstLine="72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D41D3"/>
    <w:rPr>
      <w:rFonts w:ascii="Times New Roman" w:eastAsia="Times New Roman" w:hAnsi="Times New Roman" w:cs="Times New Roman"/>
      <w:color w:val="000000"/>
      <w:sz w:val="20"/>
    </w:rPr>
  </w:style>
  <w:style w:type="character" w:customStyle="1" w:styleId="footnotemark">
    <w:name w:val="footnote mark"/>
    <w:hidden/>
    <w:rsid w:val="002D41D3"/>
    <w:rPr>
      <w:rFonts w:ascii="Times New Roman" w:eastAsia="Times New Roman" w:hAnsi="Times New Roman" w:cs="Times New Roman"/>
      <w:color w:val="000000"/>
      <w:sz w:val="20"/>
      <w:vertAlign w:val="superscript"/>
    </w:rPr>
  </w:style>
  <w:style w:type="character" w:customStyle="1" w:styleId="apple-converted-space">
    <w:name w:val="apple-converted-space"/>
    <w:basedOn w:val="DefaultParagraphFont"/>
    <w:rsid w:val="00B11E1F"/>
  </w:style>
  <w:style w:type="character" w:styleId="Strong">
    <w:name w:val="Strong"/>
    <w:basedOn w:val="DefaultParagraphFont"/>
    <w:uiPriority w:val="22"/>
    <w:qFormat/>
    <w:rsid w:val="0002037D"/>
    <w:rPr>
      <w:b/>
      <w:bCs/>
    </w:rPr>
  </w:style>
  <w:style w:type="paragraph" w:customStyle="1" w:styleId="Card">
    <w:name w:val="Card"/>
    <w:aliases w:val="tag,No Spacing111,tags,No Spacing2,Read stuff,No Spacing1111,No Spacing11111,No Spacing3,No Spacing4,No Spacing41,No Spacing5,No Spacing31,No Spacing11,Tags,No Spacing1,Debate Text,No Spacing6,No Spacing7,No Spacing8,CD - Cite,Dont use,Card Format"/>
    <w:basedOn w:val="Normal"/>
    <w:link w:val="CardChar"/>
    <w:qFormat/>
    <w:rsid w:val="00E546C4"/>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tag Char,TAG Char1"/>
    <w:basedOn w:val="DefaultParagraphFont"/>
    <w:link w:val="Card"/>
    <w:rsid w:val="00E546C4"/>
    <w:rPr>
      <w:sz w:val="16"/>
    </w:rPr>
  </w:style>
  <w:style w:type="paragraph" w:customStyle="1" w:styleId="card0">
    <w:name w:val="card"/>
    <w:basedOn w:val="Normal"/>
    <w:next w:val="Normal"/>
    <w:link w:val="cardChar0"/>
    <w:qFormat/>
    <w:rsid w:val="00E546C4"/>
    <w:pPr>
      <w:widowControl w:val="0"/>
      <w:ind w:left="288" w:right="288"/>
    </w:pPr>
    <w:rPr>
      <w:rFonts w:eastAsia="Times New Roman"/>
      <w:sz w:val="16"/>
      <w:szCs w:val="20"/>
    </w:rPr>
  </w:style>
  <w:style w:type="character" w:customStyle="1" w:styleId="cardChar0">
    <w:name w:val="card Char"/>
    <w:basedOn w:val="DefaultParagraphFont"/>
    <w:link w:val="card0"/>
    <w:rsid w:val="00E546C4"/>
    <w:rPr>
      <w:rFonts w:eastAsia="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360">
      <w:bodyDiv w:val="1"/>
      <w:marLeft w:val="0"/>
      <w:marRight w:val="0"/>
      <w:marTop w:val="0"/>
      <w:marBottom w:val="0"/>
      <w:divBdr>
        <w:top w:val="none" w:sz="0" w:space="0" w:color="auto"/>
        <w:left w:val="none" w:sz="0" w:space="0" w:color="auto"/>
        <w:bottom w:val="none" w:sz="0" w:space="0" w:color="auto"/>
        <w:right w:val="none" w:sz="0" w:space="0" w:color="auto"/>
      </w:divBdr>
    </w:div>
    <w:div w:id="539560375">
      <w:bodyDiv w:val="1"/>
      <w:marLeft w:val="0"/>
      <w:marRight w:val="0"/>
      <w:marTop w:val="0"/>
      <w:marBottom w:val="0"/>
      <w:divBdr>
        <w:top w:val="none" w:sz="0" w:space="0" w:color="auto"/>
        <w:left w:val="none" w:sz="0" w:space="0" w:color="auto"/>
        <w:bottom w:val="none" w:sz="0" w:space="0" w:color="auto"/>
        <w:right w:val="none" w:sz="0" w:space="0" w:color="auto"/>
      </w:divBdr>
      <w:divsChild>
        <w:div w:id="494759095">
          <w:marLeft w:val="0"/>
          <w:marRight w:val="0"/>
          <w:marTop w:val="0"/>
          <w:marBottom w:val="0"/>
          <w:divBdr>
            <w:top w:val="none" w:sz="0" w:space="0" w:color="auto"/>
            <w:left w:val="none" w:sz="0" w:space="0" w:color="auto"/>
            <w:bottom w:val="none" w:sz="0" w:space="0" w:color="auto"/>
            <w:right w:val="none" w:sz="0" w:space="0" w:color="auto"/>
          </w:divBdr>
        </w:div>
        <w:div w:id="1442920492">
          <w:marLeft w:val="0"/>
          <w:marRight w:val="0"/>
          <w:marTop w:val="0"/>
          <w:marBottom w:val="0"/>
          <w:divBdr>
            <w:top w:val="none" w:sz="0" w:space="0" w:color="auto"/>
            <w:left w:val="none" w:sz="0" w:space="0" w:color="auto"/>
            <w:bottom w:val="none" w:sz="0" w:space="0" w:color="auto"/>
            <w:right w:val="none" w:sz="0" w:space="0" w:color="auto"/>
          </w:divBdr>
        </w:div>
        <w:div w:id="1980571486">
          <w:marLeft w:val="0"/>
          <w:marRight w:val="0"/>
          <w:marTop w:val="0"/>
          <w:marBottom w:val="0"/>
          <w:divBdr>
            <w:top w:val="none" w:sz="0" w:space="0" w:color="auto"/>
            <w:left w:val="none" w:sz="0" w:space="0" w:color="auto"/>
            <w:bottom w:val="none" w:sz="0" w:space="0" w:color="auto"/>
            <w:right w:val="none" w:sz="0" w:space="0" w:color="auto"/>
          </w:divBdr>
        </w:div>
        <w:div w:id="1604217801">
          <w:marLeft w:val="0"/>
          <w:marRight w:val="0"/>
          <w:marTop w:val="0"/>
          <w:marBottom w:val="0"/>
          <w:divBdr>
            <w:top w:val="none" w:sz="0" w:space="0" w:color="auto"/>
            <w:left w:val="none" w:sz="0" w:space="0" w:color="auto"/>
            <w:bottom w:val="none" w:sz="0" w:space="0" w:color="auto"/>
            <w:right w:val="none" w:sz="0" w:space="0" w:color="auto"/>
          </w:divBdr>
        </w:div>
        <w:div w:id="534735693">
          <w:marLeft w:val="0"/>
          <w:marRight w:val="0"/>
          <w:marTop w:val="0"/>
          <w:marBottom w:val="0"/>
          <w:divBdr>
            <w:top w:val="none" w:sz="0" w:space="0" w:color="auto"/>
            <w:left w:val="none" w:sz="0" w:space="0" w:color="auto"/>
            <w:bottom w:val="none" w:sz="0" w:space="0" w:color="auto"/>
            <w:right w:val="none" w:sz="0" w:space="0" w:color="auto"/>
          </w:divBdr>
        </w:div>
        <w:div w:id="463164032">
          <w:marLeft w:val="0"/>
          <w:marRight w:val="0"/>
          <w:marTop w:val="0"/>
          <w:marBottom w:val="0"/>
          <w:divBdr>
            <w:top w:val="none" w:sz="0" w:space="0" w:color="auto"/>
            <w:left w:val="none" w:sz="0" w:space="0" w:color="auto"/>
            <w:bottom w:val="none" w:sz="0" w:space="0" w:color="auto"/>
            <w:right w:val="none" w:sz="0" w:space="0" w:color="auto"/>
          </w:divBdr>
        </w:div>
      </w:divsChild>
    </w:div>
    <w:div w:id="621424178">
      <w:bodyDiv w:val="1"/>
      <w:marLeft w:val="0"/>
      <w:marRight w:val="0"/>
      <w:marTop w:val="0"/>
      <w:marBottom w:val="0"/>
      <w:divBdr>
        <w:top w:val="none" w:sz="0" w:space="0" w:color="auto"/>
        <w:left w:val="none" w:sz="0" w:space="0" w:color="auto"/>
        <w:bottom w:val="none" w:sz="0" w:space="0" w:color="auto"/>
        <w:right w:val="none" w:sz="0" w:space="0" w:color="auto"/>
      </w:divBdr>
    </w:div>
    <w:div w:id="666832591">
      <w:bodyDiv w:val="1"/>
      <w:marLeft w:val="0"/>
      <w:marRight w:val="0"/>
      <w:marTop w:val="0"/>
      <w:marBottom w:val="0"/>
      <w:divBdr>
        <w:top w:val="none" w:sz="0" w:space="0" w:color="auto"/>
        <w:left w:val="none" w:sz="0" w:space="0" w:color="auto"/>
        <w:bottom w:val="none" w:sz="0" w:space="0" w:color="auto"/>
        <w:right w:val="none" w:sz="0" w:space="0" w:color="auto"/>
      </w:divBdr>
    </w:div>
    <w:div w:id="1031032648">
      <w:bodyDiv w:val="1"/>
      <w:marLeft w:val="0"/>
      <w:marRight w:val="0"/>
      <w:marTop w:val="0"/>
      <w:marBottom w:val="0"/>
      <w:divBdr>
        <w:top w:val="none" w:sz="0" w:space="0" w:color="auto"/>
        <w:left w:val="none" w:sz="0" w:space="0" w:color="auto"/>
        <w:bottom w:val="none" w:sz="0" w:space="0" w:color="auto"/>
        <w:right w:val="none" w:sz="0" w:space="0" w:color="auto"/>
      </w:divBdr>
      <w:divsChild>
        <w:div w:id="768351310">
          <w:marLeft w:val="0"/>
          <w:marRight w:val="0"/>
          <w:marTop w:val="0"/>
          <w:marBottom w:val="0"/>
          <w:divBdr>
            <w:top w:val="none" w:sz="0" w:space="0" w:color="auto"/>
            <w:left w:val="none" w:sz="0" w:space="0" w:color="auto"/>
            <w:bottom w:val="none" w:sz="0" w:space="0" w:color="auto"/>
            <w:right w:val="none" w:sz="0" w:space="0" w:color="auto"/>
          </w:divBdr>
        </w:div>
        <w:div w:id="2102026282">
          <w:marLeft w:val="0"/>
          <w:marRight w:val="0"/>
          <w:marTop w:val="0"/>
          <w:marBottom w:val="0"/>
          <w:divBdr>
            <w:top w:val="none" w:sz="0" w:space="0" w:color="auto"/>
            <w:left w:val="none" w:sz="0" w:space="0" w:color="auto"/>
            <w:bottom w:val="none" w:sz="0" w:space="0" w:color="auto"/>
            <w:right w:val="none" w:sz="0" w:space="0" w:color="auto"/>
          </w:divBdr>
        </w:div>
      </w:divsChild>
    </w:div>
    <w:div w:id="1251037265">
      <w:bodyDiv w:val="1"/>
      <w:marLeft w:val="0"/>
      <w:marRight w:val="0"/>
      <w:marTop w:val="0"/>
      <w:marBottom w:val="0"/>
      <w:divBdr>
        <w:top w:val="none" w:sz="0" w:space="0" w:color="auto"/>
        <w:left w:val="none" w:sz="0" w:space="0" w:color="auto"/>
        <w:bottom w:val="none" w:sz="0" w:space="0" w:color="auto"/>
        <w:right w:val="none" w:sz="0" w:space="0" w:color="auto"/>
      </w:divBdr>
    </w:div>
    <w:div w:id="1695183852">
      <w:bodyDiv w:val="1"/>
      <w:marLeft w:val="0"/>
      <w:marRight w:val="0"/>
      <w:marTop w:val="0"/>
      <w:marBottom w:val="0"/>
      <w:divBdr>
        <w:top w:val="none" w:sz="0" w:space="0" w:color="auto"/>
        <w:left w:val="none" w:sz="0" w:space="0" w:color="auto"/>
        <w:bottom w:val="none" w:sz="0" w:space="0" w:color="auto"/>
        <w:right w:val="none" w:sz="0" w:space="0" w:color="auto"/>
      </w:divBdr>
      <w:divsChild>
        <w:div w:id="2141224273">
          <w:marLeft w:val="0"/>
          <w:marRight w:val="0"/>
          <w:marTop w:val="0"/>
          <w:marBottom w:val="0"/>
          <w:divBdr>
            <w:top w:val="none" w:sz="0" w:space="0" w:color="auto"/>
            <w:left w:val="none" w:sz="0" w:space="0" w:color="auto"/>
            <w:bottom w:val="none" w:sz="0" w:space="0" w:color="auto"/>
            <w:right w:val="none" w:sz="0" w:space="0" w:color="auto"/>
          </w:divBdr>
        </w:div>
        <w:div w:id="935678174">
          <w:marLeft w:val="0"/>
          <w:marRight w:val="0"/>
          <w:marTop w:val="0"/>
          <w:marBottom w:val="0"/>
          <w:divBdr>
            <w:top w:val="none" w:sz="0" w:space="0" w:color="auto"/>
            <w:left w:val="none" w:sz="0" w:space="0" w:color="auto"/>
            <w:bottom w:val="none" w:sz="0" w:space="0" w:color="auto"/>
            <w:right w:val="none" w:sz="0" w:space="0" w:color="auto"/>
          </w:divBdr>
        </w:div>
        <w:div w:id="106780795">
          <w:marLeft w:val="0"/>
          <w:marRight w:val="0"/>
          <w:marTop w:val="0"/>
          <w:marBottom w:val="0"/>
          <w:divBdr>
            <w:top w:val="none" w:sz="0" w:space="0" w:color="auto"/>
            <w:left w:val="none" w:sz="0" w:space="0" w:color="auto"/>
            <w:bottom w:val="none" w:sz="0" w:space="0" w:color="auto"/>
            <w:right w:val="none" w:sz="0" w:space="0" w:color="auto"/>
          </w:divBdr>
        </w:div>
        <w:div w:id="408313567">
          <w:marLeft w:val="0"/>
          <w:marRight w:val="0"/>
          <w:marTop w:val="0"/>
          <w:marBottom w:val="0"/>
          <w:divBdr>
            <w:top w:val="none" w:sz="0" w:space="0" w:color="auto"/>
            <w:left w:val="none" w:sz="0" w:space="0" w:color="auto"/>
            <w:bottom w:val="none" w:sz="0" w:space="0" w:color="auto"/>
            <w:right w:val="none" w:sz="0" w:space="0" w:color="auto"/>
          </w:divBdr>
        </w:div>
        <w:div w:id="1095318648">
          <w:marLeft w:val="0"/>
          <w:marRight w:val="0"/>
          <w:marTop w:val="0"/>
          <w:marBottom w:val="0"/>
          <w:divBdr>
            <w:top w:val="none" w:sz="0" w:space="0" w:color="auto"/>
            <w:left w:val="none" w:sz="0" w:space="0" w:color="auto"/>
            <w:bottom w:val="none" w:sz="0" w:space="0" w:color="auto"/>
            <w:right w:val="none" w:sz="0" w:space="0" w:color="auto"/>
          </w:divBdr>
        </w:div>
        <w:div w:id="1339624442">
          <w:marLeft w:val="0"/>
          <w:marRight w:val="0"/>
          <w:marTop w:val="0"/>
          <w:marBottom w:val="0"/>
          <w:divBdr>
            <w:top w:val="none" w:sz="0" w:space="0" w:color="auto"/>
            <w:left w:val="none" w:sz="0" w:space="0" w:color="auto"/>
            <w:bottom w:val="none" w:sz="0" w:space="0" w:color="auto"/>
            <w:right w:val="none" w:sz="0" w:space="0" w:color="auto"/>
          </w:divBdr>
        </w:div>
        <w:div w:id="2049913120">
          <w:marLeft w:val="0"/>
          <w:marRight w:val="0"/>
          <w:marTop w:val="0"/>
          <w:marBottom w:val="0"/>
          <w:divBdr>
            <w:top w:val="none" w:sz="0" w:space="0" w:color="auto"/>
            <w:left w:val="none" w:sz="0" w:space="0" w:color="auto"/>
            <w:bottom w:val="none" w:sz="0" w:space="0" w:color="auto"/>
            <w:right w:val="none" w:sz="0" w:space="0" w:color="auto"/>
          </w:divBdr>
        </w:div>
        <w:div w:id="1030496603">
          <w:marLeft w:val="0"/>
          <w:marRight w:val="0"/>
          <w:marTop w:val="0"/>
          <w:marBottom w:val="0"/>
          <w:divBdr>
            <w:top w:val="none" w:sz="0" w:space="0" w:color="auto"/>
            <w:left w:val="none" w:sz="0" w:space="0" w:color="auto"/>
            <w:bottom w:val="none" w:sz="0" w:space="0" w:color="auto"/>
            <w:right w:val="none" w:sz="0" w:space="0" w:color="auto"/>
          </w:divBdr>
        </w:div>
        <w:div w:id="626012808">
          <w:marLeft w:val="0"/>
          <w:marRight w:val="0"/>
          <w:marTop w:val="0"/>
          <w:marBottom w:val="0"/>
          <w:divBdr>
            <w:top w:val="none" w:sz="0" w:space="0" w:color="auto"/>
            <w:left w:val="none" w:sz="0" w:space="0" w:color="auto"/>
            <w:bottom w:val="none" w:sz="0" w:space="0" w:color="auto"/>
            <w:right w:val="none" w:sz="0" w:space="0" w:color="auto"/>
          </w:divBdr>
        </w:div>
        <w:div w:id="518589508">
          <w:marLeft w:val="0"/>
          <w:marRight w:val="0"/>
          <w:marTop w:val="0"/>
          <w:marBottom w:val="0"/>
          <w:divBdr>
            <w:top w:val="none" w:sz="0" w:space="0" w:color="auto"/>
            <w:left w:val="none" w:sz="0" w:space="0" w:color="auto"/>
            <w:bottom w:val="none" w:sz="0" w:space="0" w:color="auto"/>
            <w:right w:val="none" w:sz="0" w:space="0" w:color="auto"/>
          </w:divBdr>
        </w:div>
        <w:div w:id="358356830">
          <w:marLeft w:val="0"/>
          <w:marRight w:val="0"/>
          <w:marTop w:val="0"/>
          <w:marBottom w:val="0"/>
          <w:divBdr>
            <w:top w:val="none" w:sz="0" w:space="0" w:color="auto"/>
            <w:left w:val="none" w:sz="0" w:space="0" w:color="auto"/>
            <w:bottom w:val="none" w:sz="0" w:space="0" w:color="auto"/>
            <w:right w:val="none" w:sz="0" w:space="0" w:color="auto"/>
          </w:divBdr>
        </w:div>
        <w:div w:id="217328373">
          <w:marLeft w:val="0"/>
          <w:marRight w:val="0"/>
          <w:marTop w:val="0"/>
          <w:marBottom w:val="0"/>
          <w:divBdr>
            <w:top w:val="none" w:sz="0" w:space="0" w:color="auto"/>
            <w:left w:val="none" w:sz="0" w:space="0" w:color="auto"/>
            <w:bottom w:val="none" w:sz="0" w:space="0" w:color="auto"/>
            <w:right w:val="none" w:sz="0" w:space="0" w:color="auto"/>
          </w:divBdr>
        </w:div>
        <w:div w:id="438841130">
          <w:marLeft w:val="0"/>
          <w:marRight w:val="0"/>
          <w:marTop w:val="0"/>
          <w:marBottom w:val="0"/>
          <w:divBdr>
            <w:top w:val="none" w:sz="0" w:space="0" w:color="auto"/>
            <w:left w:val="none" w:sz="0" w:space="0" w:color="auto"/>
            <w:bottom w:val="none" w:sz="0" w:space="0" w:color="auto"/>
            <w:right w:val="none" w:sz="0" w:space="0" w:color="auto"/>
          </w:divBdr>
        </w:div>
        <w:div w:id="2039887371">
          <w:marLeft w:val="0"/>
          <w:marRight w:val="0"/>
          <w:marTop w:val="0"/>
          <w:marBottom w:val="0"/>
          <w:divBdr>
            <w:top w:val="none" w:sz="0" w:space="0" w:color="auto"/>
            <w:left w:val="none" w:sz="0" w:space="0" w:color="auto"/>
            <w:bottom w:val="none" w:sz="0" w:space="0" w:color="auto"/>
            <w:right w:val="none" w:sz="0" w:space="0" w:color="auto"/>
          </w:divBdr>
        </w:div>
        <w:div w:id="1504516144">
          <w:marLeft w:val="0"/>
          <w:marRight w:val="0"/>
          <w:marTop w:val="0"/>
          <w:marBottom w:val="0"/>
          <w:divBdr>
            <w:top w:val="none" w:sz="0" w:space="0" w:color="auto"/>
            <w:left w:val="none" w:sz="0" w:space="0" w:color="auto"/>
            <w:bottom w:val="none" w:sz="0" w:space="0" w:color="auto"/>
            <w:right w:val="none" w:sz="0" w:space="0" w:color="auto"/>
          </w:divBdr>
        </w:div>
        <w:div w:id="2022581636">
          <w:marLeft w:val="0"/>
          <w:marRight w:val="0"/>
          <w:marTop w:val="0"/>
          <w:marBottom w:val="0"/>
          <w:divBdr>
            <w:top w:val="none" w:sz="0" w:space="0" w:color="auto"/>
            <w:left w:val="none" w:sz="0" w:space="0" w:color="auto"/>
            <w:bottom w:val="none" w:sz="0" w:space="0" w:color="auto"/>
            <w:right w:val="none" w:sz="0" w:space="0" w:color="auto"/>
          </w:divBdr>
        </w:div>
        <w:div w:id="1312372018">
          <w:marLeft w:val="0"/>
          <w:marRight w:val="0"/>
          <w:marTop w:val="0"/>
          <w:marBottom w:val="0"/>
          <w:divBdr>
            <w:top w:val="none" w:sz="0" w:space="0" w:color="auto"/>
            <w:left w:val="none" w:sz="0" w:space="0" w:color="auto"/>
            <w:bottom w:val="none" w:sz="0" w:space="0" w:color="auto"/>
            <w:right w:val="none" w:sz="0" w:space="0" w:color="auto"/>
          </w:divBdr>
        </w:div>
        <w:div w:id="1192916033">
          <w:marLeft w:val="0"/>
          <w:marRight w:val="0"/>
          <w:marTop w:val="0"/>
          <w:marBottom w:val="0"/>
          <w:divBdr>
            <w:top w:val="none" w:sz="0" w:space="0" w:color="auto"/>
            <w:left w:val="none" w:sz="0" w:space="0" w:color="auto"/>
            <w:bottom w:val="none" w:sz="0" w:space="0" w:color="auto"/>
            <w:right w:val="none" w:sz="0" w:space="0" w:color="auto"/>
          </w:divBdr>
        </w:div>
        <w:div w:id="474447664">
          <w:marLeft w:val="0"/>
          <w:marRight w:val="0"/>
          <w:marTop w:val="0"/>
          <w:marBottom w:val="0"/>
          <w:divBdr>
            <w:top w:val="none" w:sz="0" w:space="0" w:color="auto"/>
            <w:left w:val="none" w:sz="0" w:space="0" w:color="auto"/>
            <w:bottom w:val="none" w:sz="0" w:space="0" w:color="auto"/>
            <w:right w:val="none" w:sz="0" w:space="0" w:color="auto"/>
          </w:divBdr>
        </w:div>
        <w:div w:id="184903897">
          <w:marLeft w:val="0"/>
          <w:marRight w:val="0"/>
          <w:marTop w:val="0"/>
          <w:marBottom w:val="0"/>
          <w:divBdr>
            <w:top w:val="none" w:sz="0" w:space="0" w:color="auto"/>
            <w:left w:val="none" w:sz="0" w:space="0" w:color="auto"/>
            <w:bottom w:val="none" w:sz="0" w:space="0" w:color="auto"/>
            <w:right w:val="none" w:sz="0" w:space="0" w:color="auto"/>
          </w:divBdr>
        </w:div>
        <w:div w:id="77678492">
          <w:marLeft w:val="0"/>
          <w:marRight w:val="0"/>
          <w:marTop w:val="0"/>
          <w:marBottom w:val="0"/>
          <w:divBdr>
            <w:top w:val="none" w:sz="0" w:space="0" w:color="auto"/>
            <w:left w:val="none" w:sz="0" w:space="0" w:color="auto"/>
            <w:bottom w:val="none" w:sz="0" w:space="0" w:color="auto"/>
            <w:right w:val="none" w:sz="0" w:space="0" w:color="auto"/>
          </w:divBdr>
        </w:div>
        <w:div w:id="1222135538">
          <w:marLeft w:val="0"/>
          <w:marRight w:val="0"/>
          <w:marTop w:val="0"/>
          <w:marBottom w:val="0"/>
          <w:divBdr>
            <w:top w:val="none" w:sz="0" w:space="0" w:color="auto"/>
            <w:left w:val="none" w:sz="0" w:space="0" w:color="auto"/>
            <w:bottom w:val="none" w:sz="0" w:space="0" w:color="auto"/>
            <w:right w:val="none" w:sz="0" w:space="0" w:color="auto"/>
          </w:divBdr>
        </w:div>
        <w:div w:id="1035733014">
          <w:marLeft w:val="0"/>
          <w:marRight w:val="0"/>
          <w:marTop w:val="0"/>
          <w:marBottom w:val="0"/>
          <w:divBdr>
            <w:top w:val="none" w:sz="0" w:space="0" w:color="auto"/>
            <w:left w:val="none" w:sz="0" w:space="0" w:color="auto"/>
            <w:bottom w:val="none" w:sz="0" w:space="0" w:color="auto"/>
            <w:right w:val="none" w:sz="0" w:space="0" w:color="auto"/>
          </w:divBdr>
        </w:div>
        <w:div w:id="66196953">
          <w:marLeft w:val="0"/>
          <w:marRight w:val="0"/>
          <w:marTop w:val="0"/>
          <w:marBottom w:val="0"/>
          <w:divBdr>
            <w:top w:val="none" w:sz="0" w:space="0" w:color="auto"/>
            <w:left w:val="none" w:sz="0" w:space="0" w:color="auto"/>
            <w:bottom w:val="none" w:sz="0" w:space="0" w:color="auto"/>
            <w:right w:val="none" w:sz="0" w:space="0" w:color="auto"/>
          </w:divBdr>
          <w:divsChild>
            <w:div w:id="882326008">
              <w:marLeft w:val="0"/>
              <w:marRight w:val="0"/>
              <w:marTop w:val="0"/>
              <w:marBottom w:val="0"/>
              <w:divBdr>
                <w:top w:val="none" w:sz="0" w:space="0" w:color="auto"/>
                <w:left w:val="none" w:sz="0" w:space="0" w:color="auto"/>
                <w:bottom w:val="none" w:sz="0" w:space="0" w:color="auto"/>
                <w:right w:val="none" w:sz="0" w:space="0" w:color="auto"/>
              </w:divBdr>
            </w:div>
          </w:divsChild>
        </w:div>
        <w:div w:id="947734537">
          <w:marLeft w:val="0"/>
          <w:marRight w:val="0"/>
          <w:marTop w:val="0"/>
          <w:marBottom w:val="0"/>
          <w:divBdr>
            <w:top w:val="none" w:sz="0" w:space="0" w:color="auto"/>
            <w:left w:val="none" w:sz="0" w:space="0" w:color="auto"/>
            <w:bottom w:val="none" w:sz="0" w:space="0" w:color="auto"/>
            <w:right w:val="none" w:sz="0" w:space="0" w:color="auto"/>
          </w:divBdr>
        </w:div>
        <w:div w:id="797645757">
          <w:marLeft w:val="0"/>
          <w:marRight w:val="0"/>
          <w:marTop w:val="0"/>
          <w:marBottom w:val="0"/>
          <w:divBdr>
            <w:top w:val="none" w:sz="0" w:space="0" w:color="auto"/>
            <w:left w:val="none" w:sz="0" w:space="0" w:color="auto"/>
            <w:bottom w:val="none" w:sz="0" w:space="0" w:color="auto"/>
            <w:right w:val="none" w:sz="0" w:space="0" w:color="auto"/>
          </w:divBdr>
        </w:div>
        <w:div w:id="684871101">
          <w:marLeft w:val="0"/>
          <w:marRight w:val="0"/>
          <w:marTop w:val="0"/>
          <w:marBottom w:val="0"/>
          <w:divBdr>
            <w:top w:val="none" w:sz="0" w:space="0" w:color="auto"/>
            <w:left w:val="none" w:sz="0" w:space="0" w:color="auto"/>
            <w:bottom w:val="none" w:sz="0" w:space="0" w:color="auto"/>
            <w:right w:val="none" w:sz="0" w:space="0" w:color="auto"/>
          </w:divBdr>
        </w:div>
        <w:div w:id="2037538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riam-webster.com/dictionary/curtail" TargetMode="External"/><Relationship Id="rId13" Type="http://schemas.openxmlformats.org/officeDocument/2006/relationships/hyperlink" Target="http://www.guardian.co.uk/world/interactive/2013/jun/06/verizon-telephone-data-court-order" TargetMode="External"/><Relationship Id="rId18" Type="http://schemas.openxmlformats.org/officeDocument/2006/relationships/hyperlink" Target="http://www.theguardian.com/world/2013/jul/31/nsa-top-secret-program-online-dat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theguardian.com/world/2013/jun/27/nsa-online-metadata-collection" TargetMode="External"/><Relationship Id="rId7" Type="http://schemas.openxmlformats.org/officeDocument/2006/relationships/endnotes" Target="endnotes.xml"/><Relationship Id="rId12" Type="http://schemas.openxmlformats.org/officeDocument/2006/relationships/hyperlink" Target="http://www.propublica.org/article/nsa-data-collection-faq" TargetMode="External"/><Relationship Id="rId17" Type="http://schemas.openxmlformats.org/officeDocument/2006/relationships/hyperlink" Target="http://newsroom.fb.com/News/636/Facebook-Releases-Data-Including-All-National-Security-Requests" TargetMode="External"/><Relationship Id="rId25" Type="http://schemas.openxmlformats.org/officeDocument/2006/relationships/hyperlink" Target="http://www.theguardian.com/us-news/nsa" TargetMode="External"/><Relationship Id="rId2" Type="http://schemas.openxmlformats.org/officeDocument/2006/relationships/numbering" Target="numbering.xml"/><Relationship Id="rId16" Type="http://schemas.openxmlformats.org/officeDocument/2006/relationships/hyperlink" Target="http://www.washingtonpost.com/blogs/wonkblog/wp/2013/06/12/heres-everything-we-know-about-prism-to-date/" TargetMode="External"/><Relationship Id="rId20" Type="http://schemas.openxmlformats.org/officeDocument/2006/relationships/hyperlink" Target="http://www.theguardian.com/world/2013/jul/31/nsa-top-secret-program-online-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riam-webster.com/dictionary/surveillance" TargetMode="External"/><Relationship Id="rId24" Type="http://schemas.openxmlformats.org/officeDocument/2006/relationships/hyperlink" Target="http://www.theguardian.com/world/2013/oct/10/nsa-surveillance-patriot-act-author-bill" TargetMode="External"/><Relationship Id="rId5" Type="http://schemas.openxmlformats.org/officeDocument/2006/relationships/webSettings" Target="webSettings.xml"/><Relationship Id="rId15" Type="http://schemas.openxmlformats.org/officeDocument/2006/relationships/hyperlink" Target="http://books.google.com/books?id=aalyNG3-KIwC&amp;printsec=frontcover&amp;dq=knowledge+discovery+counterterrorism&amp;redir_esc=y" TargetMode="External"/><Relationship Id="rId23" Type="http://schemas.openxmlformats.org/officeDocument/2006/relationships/hyperlink" Target="http://bigstory.ap.org/article/secret-prism-success-even-bigger-data-seizure" TargetMode="External"/><Relationship Id="rId10" Type="http://schemas.openxmlformats.org/officeDocument/2006/relationships/hyperlink" Target="http://www.merriam-webster.com/dictionary/domestic" TargetMode="External"/><Relationship Id="rId19" Type="http://schemas.openxmlformats.org/officeDocument/2006/relationships/hyperlink" Target="http://theweek.com/article/index/247684/whats-xkeyscore" TargetMode="External"/><Relationship Id="rId4" Type="http://schemas.openxmlformats.org/officeDocument/2006/relationships/settings" Target="settings.xml"/><Relationship Id="rId9" Type="http://schemas.openxmlformats.org/officeDocument/2006/relationships/hyperlink" Target="http://www.nytimes.com/2013/05/24/us/politics/pivoting-from-a-war-footing-obama-acts-to-curtail-drones.html" TargetMode="External"/><Relationship Id="rId14" Type="http://schemas.openxmlformats.org/officeDocument/2006/relationships/hyperlink" Target="http://online.wsj.com/article/SB10001424127887324299104578529112289298922.html" TargetMode="External"/><Relationship Id="rId22" Type="http://schemas.openxmlformats.org/officeDocument/2006/relationships/hyperlink" Target="http://www.nytimes.com/2013/08/01/us/nsa-surveillance.html?pagewanted=2&amp;_r=0"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irsdh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A14B2-0FB6-470A-9A62-9C471696C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4194</TotalTime>
  <Pages>44</Pages>
  <Words>7502</Words>
  <Characters>42768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Hirsch, Daniel</cp:lastModifiedBy>
  <cp:revision>239</cp:revision>
  <dcterms:created xsi:type="dcterms:W3CDTF">2015-05-15T00:31:00Z</dcterms:created>
  <dcterms:modified xsi:type="dcterms:W3CDTF">2015-06-02T19:08:00Z</dcterms:modified>
</cp:coreProperties>
</file>