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56BCD1" w14:textId="101FA1F1" w:rsidR="00A9467C" w:rsidRPr="00A9467C" w:rsidRDefault="00A9467C" w:rsidP="00A9467C">
      <w:pPr>
        <w:pStyle w:val="Heading1"/>
      </w:pPr>
      <w:bookmarkStart w:id="0" w:name="_Toc235095188"/>
      <w:bookmarkStart w:id="1" w:name="_Toc108955752"/>
      <w:bookmarkStart w:id="2" w:name="_Toc108958204"/>
      <w:bookmarkStart w:id="3" w:name="_GoBack"/>
      <w:bookmarkEnd w:id="3"/>
      <w:r w:rsidRPr="00A9467C">
        <w:t>DA Turns Case</w:t>
      </w:r>
    </w:p>
    <w:p w14:paraId="749F4B59" w14:textId="77777777" w:rsidR="004257E2" w:rsidRDefault="004257E2" w:rsidP="000107A4"/>
    <w:p w14:paraId="20157198" w14:textId="46C5F270" w:rsidR="000107A4" w:rsidRDefault="000107A4" w:rsidP="00A9467C">
      <w:pPr>
        <w:pStyle w:val="Heading2"/>
      </w:pPr>
      <w:r>
        <w:t xml:space="preserve">War </w:t>
      </w:r>
    </w:p>
    <w:p w14:paraId="32F29A64" w14:textId="2019B0CB" w:rsidR="00663E03" w:rsidRPr="00663E03" w:rsidRDefault="00663E03" w:rsidP="00663E03">
      <w:pPr>
        <w:pStyle w:val="Heading3"/>
      </w:pPr>
      <w:r>
        <w:t>War T/ Ethics</w:t>
      </w:r>
    </w:p>
    <w:p w14:paraId="73B24E7B" w14:textId="77777777" w:rsidR="000107A4" w:rsidRPr="00EF45DD" w:rsidRDefault="000107A4" w:rsidP="00EF45DD">
      <w:pPr>
        <w:pStyle w:val="Heading4"/>
      </w:pPr>
      <w:r w:rsidRPr="00EF45DD">
        <w:t xml:space="preserve">Nuclear war is the end of all ethics </w:t>
      </w:r>
    </w:p>
    <w:p w14:paraId="4C18AF12" w14:textId="00D60659" w:rsidR="000107A4" w:rsidRPr="00EF45DD" w:rsidRDefault="000107A4" w:rsidP="00EF45DD">
      <w:pPr>
        <w:pStyle w:val="card"/>
        <w:rPr>
          <w:b/>
          <w:sz w:val="16"/>
          <w:szCs w:val="16"/>
        </w:rPr>
      </w:pPr>
      <w:r w:rsidRPr="007B4E89">
        <w:t xml:space="preserve">Joseph </w:t>
      </w:r>
      <w:r w:rsidRPr="007B4E89">
        <w:rPr>
          <w:rStyle w:val="cite"/>
        </w:rPr>
        <w:t>Nye</w:t>
      </w:r>
      <w:r>
        <w:t>, prof. of IR at Harvard University, 19</w:t>
      </w:r>
      <w:r w:rsidRPr="00D861DD">
        <w:rPr>
          <w:rStyle w:val="cite"/>
        </w:rPr>
        <w:t>86</w:t>
      </w:r>
      <w:r>
        <w:rPr>
          <w:b/>
        </w:rPr>
        <w:t xml:space="preserve"> </w:t>
      </w:r>
      <w:r w:rsidRPr="007B4E89">
        <w:t>“Nuclear Ethics”, p. 24</w:t>
      </w:r>
    </w:p>
    <w:p w14:paraId="6A012BE4" w14:textId="77777777" w:rsidR="000107A4" w:rsidRDefault="000107A4" w:rsidP="000107A4">
      <w:pPr>
        <w:pStyle w:val="card"/>
      </w:pPr>
      <w:r>
        <w:t xml:space="preserve">     The first of these ethical points is rather simple: </w:t>
      </w:r>
      <w:r w:rsidRPr="00AA5150">
        <w:rPr>
          <w:rStyle w:val="underline"/>
        </w:rPr>
        <w:t>if the intent of the overall war is ethically unsound, then the use of</w:t>
      </w:r>
      <w:r>
        <w:t xml:space="preserve"> any </w:t>
      </w:r>
      <w:r w:rsidRPr="00AA5150">
        <w:rPr>
          <w:rStyle w:val="underline"/>
        </w:rPr>
        <w:t xml:space="preserve">weapons </w:t>
      </w:r>
      <w:r>
        <w:t xml:space="preserve">in such a cause </w:t>
      </w:r>
      <w:r w:rsidRPr="00AA5150">
        <w:rPr>
          <w:rStyle w:val="underline"/>
        </w:rPr>
        <w:t>is wrong,</w:t>
      </w:r>
      <w:r>
        <w:t xml:space="preserve"> be they clubs or nuclear missiles. This fact does not let us differentiate ethically between nuclear and non-nuclear arms, but merely returns us to a basis for our original assumption that war can be just. This point </w:t>
      </w:r>
      <w:r w:rsidRPr="007B4E89">
        <w:rPr>
          <w:rStyle w:val="underline"/>
        </w:rPr>
        <w:t>does bear on the ethicality of all- out nuclear war</w:t>
      </w:r>
      <w:r>
        <w:t xml:space="preserve">, however, since although the announced intent of the war may be to save the earth from the yoke of Communism or Imperialism, the actual end of the war would probably be a silent, smoking planet. Each of us must draw our own conclusions as to the ethicality of such an action, based on our own cultural, religious, political, and ethical backgrounds. But it is an old ethical axiom that no right action aims at greater evil in the results, and my personal feelings </w:t>
      </w:r>
      <w:r w:rsidRPr="007B4E89">
        <w:rPr>
          <w:rStyle w:val="underline"/>
        </w:rPr>
        <w:t>on all out war is that there is no provocation that can ethically support such devastation.</w:t>
      </w:r>
      <w:r>
        <w:t>9  In the eloquent words of John Bennett</w:t>
      </w:r>
      <w:r w:rsidRPr="007B4E89">
        <w:rPr>
          <w:rStyle w:val="underline"/>
        </w:rPr>
        <w:t>, "How can a nation live with its conscience and . . . kill twenty million children in another nation</w:t>
      </w:r>
      <w:r>
        <w:t xml:space="preserve"> . . .?"10 </w:t>
      </w:r>
    </w:p>
    <w:p w14:paraId="167A2304" w14:textId="4F2EB106" w:rsidR="00C30F98" w:rsidRPr="002547C9" w:rsidRDefault="00C30F98" w:rsidP="002547C9">
      <w:pPr>
        <w:pStyle w:val="Heading3"/>
      </w:pPr>
      <w:bookmarkStart w:id="4" w:name="_Toc235095198"/>
      <w:bookmarkStart w:id="5" w:name="_Toc108955762"/>
      <w:bookmarkStart w:id="6" w:name="_Toc108958214"/>
      <w:r w:rsidRPr="002547C9">
        <w:t xml:space="preserve">War </w:t>
      </w:r>
      <w:r w:rsidR="002547C9">
        <w:t>T/</w:t>
      </w:r>
      <w:r w:rsidR="001C7CDB">
        <w:t xml:space="preserve"> D</w:t>
      </w:r>
      <w:r w:rsidRPr="002547C9">
        <w:t>ehumanization.</w:t>
      </w:r>
      <w:bookmarkEnd w:id="4"/>
      <w:bookmarkEnd w:id="5"/>
      <w:bookmarkEnd w:id="6"/>
      <w:r w:rsidRPr="002547C9">
        <w:t xml:space="preserve"> </w:t>
      </w:r>
    </w:p>
    <w:p w14:paraId="669E1310" w14:textId="77777777" w:rsidR="00C30F98" w:rsidRPr="00EF45DD" w:rsidRDefault="00C30F98" w:rsidP="00EF45DD">
      <w:pPr>
        <w:pStyle w:val="Heading4"/>
      </w:pPr>
      <w:r w:rsidRPr="00EF45DD">
        <w:t>Dehumanization is used as propaganda during wars</w:t>
      </w:r>
    </w:p>
    <w:p w14:paraId="594E3902" w14:textId="77777777" w:rsidR="00C30F98" w:rsidRPr="00320EA2" w:rsidRDefault="00C30F98" w:rsidP="00C30F98">
      <w:pPr>
        <w:rPr>
          <w:rFonts w:ascii="Arial Narrow" w:hAnsi="Arial Narrow"/>
          <w:sz w:val="16"/>
          <w:szCs w:val="26"/>
        </w:rPr>
      </w:pPr>
      <w:r w:rsidRPr="00245CB1">
        <w:rPr>
          <w:rStyle w:val="cardChar"/>
        </w:rPr>
        <w:t>Vinulan-Arellano 03. [Katharine, March 22 yonip.com “Stop Dehumanization of People to Stop Wars” http://www.yonip.com/main/articles/nomorewars.html</w:t>
      </w:r>
      <w:r w:rsidRPr="00320EA2">
        <w:rPr>
          <w:rFonts w:ascii="Arial Narrow" w:hAnsi="Arial Narrow"/>
          <w:sz w:val="16"/>
          <w:szCs w:val="26"/>
        </w:rPr>
        <w:t xml:space="preserve">] </w:t>
      </w:r>
    </w:p>
    <w:p w14:paraId="28EDE6A8" w14:textId="77777777" w:rsidR="00C30F98" w:rsidRPr="00320EA2" w:rsidRDefault="00C30F98" w:rsidP="00C30F98">
      <w:pPr>
        <w:rPr>
          <w:rFonts w:ascii="Arial Narrow" w:hAnsi="Arial Narrow"/>
          <w:sz w:val="16"/>
          <w:szCs w:val="26"/>
        </w:rPr>
      </w:pPr>
    </w:p>
    <w:p w14:paraId="49B68835" w14:textId="77777777" w:rsidR="00C30F98" w:rsidRPr="006651D9" w:rsidRDefault="00C30F98" w:rsidP="00C30F98">
      <w:pPr>
        <w:pStyle w:val="card"/>
      </w:pPr>
      <w:r w:rsidRPr="00A24C67">
        <w:rPr>
          <w:u w:val="single"/>
        </w:rPr>
        <w:t>In war time, dehumanization is a key element in propaganda and brainwashing.  By portraying the enemy as less than human, it is much easier to motivate your troops to rape, torture or kill.  Ethnic cleansing or genocide would always be perceived as a crime against humanity if human beings belonging to another race or religion are not dehumanized</w:t>
      </w:r>
      <w:r w:rsidRPr="006651D9">
        <w:t>.</w:t>
      </w:r>
    </w:p>
    <w:p w14:paraId="7A943689" w14:textId="77777777" w:rsidR="00C30F98" w:rsidRPr="006651D9" w:rsidRDefault="00C30F98" w:rsidP="00C30F98">
      <w:pPr>
        <w:pStyle w:val="card"/>
      </w:pPr>
      <w:r w:rsidRPr="00A24C67">
        <w:rPr>
          <w:u w:val="single"/>
        </w:rPr>
        <w:t>Throughout history, groups or races of human beings have been dehumanized</w:t>
      </w:r>
      <w:r w:rsidRPr="006651D9">
        <w:t xml:space="preserve">.  Slaves, Negroes, Jews, and now, Muslims.  Up to now, women are dehumanized in many societies -- they are made sexual objects, treated as second-class human beings.  The proliferation of the sex trade are indications of the prevailing, successful dehumanization of women, worldwide.  </w:t>
      </w:r>
      <w:r w:rsidRPr="00A24C67">
        <w:rPr>
          <w:u w:val="single"/>
        </w:rPr>
        <w:t>During wars, mass rape of women is common</w:t>
      </w:r>
      <w:r w:rsidRPr="006651D9">
        <w:t>.</w:t>
      </w:r>
    </w:p>
    <w:p w14:paraId="22FD2B72" w14:textId="4E760BAD" w:rsidR="00C30F98" w:rsidRPr="002547C9" w:rsidRDefault="00C30F98" w:rsidP="002547C9">
      <w:pPr>
        <w:pStyle w:val="Heading3"/>
      </w:pPr>
      <w:r>
        <w:br w:type="page"/>
      </w:r>
      <w:bookmarkStart w:id="7" w:name="_Toc209701335"/>
      <w:bookmarkStart w:id="8" w:name="_Toc235095199"/>
      <w:bookmarkStart w:id="9" w:name="_Toc108955763"/>
      <w:bookmarkStart w:id="10" w:name="_Toc108958215"/>
      <w:r w:rsidRPr="002547C9">
        <w:t xml:space="preserve">War </w:t>
      </w:r>
      <w:r w:rsidR="002547C9" w:rsidRPr="002547C9">
        <w:t>T/</w:t>
      </w:r>
      <w:r w:rsidRPr="002547C9">
        <w:t xml:space="preserve"> Disease</w:t>
      </w:r>
      <w:bookmarkEnd w:id="7"/>
      <w:bookmarkEnd w:id="8"/>
      <w:bookmarkEnd w:id="9"/>
      <w:bookmarkEnd w:id="10"/>
      <w:r w:rsidRPr="002547C9">
        <w:t xml:space="preserve"> </w:t>
      </w:r>
    </w:p>
    <w:p w14:paraId="657869B0" w14:textId="77777777" w:rsidR="00C30F98" w:rsidRPr="00EF45DD" w:rsidRDefault="00C30F98" w:rsidP="00EF45DD">
      <w:pPr>
        <w:pStyle w:val="Heading4"/>
      </w:pPr>
      <w:r w:rsidRPr="00EF45DD">
        <w:t xml:space="preserve">War increases the spread of fatal disease. </w:t>
      </w:r>
    </w:p>
    <w:p w14:paraId="577B6465" w14:textId="77777777" w:rsidR="00C30F98" w:rsidRPr="00320EA2" w:rsidRDefault="00C30F98" w:rsidP="00C30F98">
      <w:pPr>
        <w:rPr>
          <w:b/>
        </w:rPr>
      </w:pPr>
      <w:r w:rsidRPr="00320EA2">
        <w:rPr>
          <w:szCs w:val="28"/>
          <w:u w:val="thick"/>
        </w:rPr>
        <w:t>Boston Globe 07</w:t>
      </w:r>
      <w:r w:rsidRPr="00320EA2">
        <w:t>. [</w:t>
      </w:r>
      <w:r w:rsidRPr="00320EA2">
        <w:rPr>
          <w:b/>
        </w:rPr>
        <w:t>05</w:t>
      </w:r>
      <w:r w:rsidRPr="00320EA2">
        <w:t>-07</w:t>
      </w:r>
      <w:r w:rsidRPr="00320EA2">
        <w:rPr>
          <w:b/>
        </w:rPr>
        <w:t xml:space="preserve">, </w:t>
      </w:r>
      <w:r>
        <w:rPr>
          <w:b/>
        </w:rPr>
        <w:t>“</w:t>
      </w:r>
      <w:r>
        <w:t xml:space="preserve">Spread of disease tied to U.S. combat deployments” </w:t>
      </w:r>
      <w:r w:rsidRPr="00320EA2">
        <w:t>http://www.boston.com/news/nation/articles/2007/05/07/spread_of_disease_tied_to_us_combat_deployments/]</w:t>
      </w:r>
      <w:r w:rsidRPr="00320EA2">
        <w:rPr>
          <w:b/>
        </w:rPr>
        <w:t xml:space="preserve"> </w:t>
      </w:r>
    </w:p>
    <w:p w14:paraId="33C76044" w14:textId="77777777" w:rsidR="00C30F98" w:rsidRPr="00320EA2" w:rsidRDefault="00C30F98" w:rsidP="00C30F98">
      <w:pPr>
        <w:rPr>
          <w:rFonts w:ascii="Arial Narrow" w:hAnsi="Arial Narrow"/>
        </w:rPr>
      </w:pPr>
    </w:p>
    <w:p w14:paraId="02C4E7EC" w14:textId="77777777" w:rsidR="00C30F98" w:rsidRPr="00EC6997" w:rsidRDefault="00C30F98" w:rsidP="00C30F98">
      <w:r w:rsidRPr="00EC6997">
        <w:rPr>
          <w:u w:val="single"/>
        </w:rPr>
        <w:t>A parasitic disease rarely seen in U</w:t>
      </w:r>
      <w:r w:rsidRPr="00EC6997">
        <w:t xml:space="preserve">nited </w:t>
      </w:r>
      <w:r w:rsidRPr="00EC6997">
        <w:rPr>
          <w:u w:val="single"/>
        </w:rPr>
        <w:t>States but common in the Middle East has infected an estimated 2,500 US troops in the last four years because of massive deployments to remote combat zones in Iraq and Afghanistan</w:t>
      </w:r>
      <w:r w:rsidRPr="00EC6997">
        <w:t xml:space="preserve">, military officials said.  </w:t>
      </w:r>
      <w:r w:rsidRPr="00EC6997">
        <w:rPr>
          <w:u w:val="single"/>
        </w:rPr>
        <w:t>Leishmaniasis ,</w:t>
      </w:r>
      <w:r w:rsidRPr="00EC6997">
        <w:t xml:space="preserve"> which is transmitted through the bite of the tiny sand fly, usually shows up in the form of reddish skin ulcers on the face, hands, arms, or legs. But a more virulent form of the disease also attacks organs and </w:t>
      </w:r>
      <w:r w:rsidRPr="00EC6997">
        <w:rPr>
          <w:u w:val="single"/>
        </w:rPr>
        <w:t xml:space="preserve">can be fatal if left untreated. </w:t>
      </w:r>
      <w:r w:rsidRPr="00EC6997">
        <w:t xml:space="preserve"> </w:t>
      </w:r>
      <w:r w:rsidRPr="00EC6997">
        <w:rPr>
          <w:u w:val="single"/>
        </w:rPr>
        <w:t>In some US hospitals in Iraq, the disease has become so commonplace that troops call it the "Baghdad boil." But in the U</w:t>
      </w:r>
      <w:r w:rsidRPr="00EC6997">
        <w:t xml:space="preserve">nited </w:t>
      </w:r>
      <w:r w:rsidRPr="00EC6997">
        <w:rPr>
          <w:u w:val="single"/>
        </w:rPr>
        <w:t>S</w:t>
      </w:r>
      <w:r w:rsidRPr="00EC6997">
        <w:t xml:space="preserve">tates, </w:t>
      </w:r>
      <w:r w:rsidRPr="00EC6997">
        <w:rPr>
          <w:u w:val="single"/>
        </w:rPr>
        <w:t>the appearance of it among civilian contractors</w:t>
      </w:r>
      <w:r w:rsidRPr="00EC6997">
        <w:t xml:space="preserve"> who went to Iraq or among tourists who were infected in other parts of the world </w:t>
      </w:r>
      <w:r w:rsidRPr="00EC6997">
        <w:rPr>
          <w:u w:val="single"/>
        </w:rPr>
        <w:t>has caused great fear because family doctors have had difficulty figuring out the cause.  The spread of leishmaniasis</w:t>
      </w:r>
      <w:r w:rsidRPr="00EC6997">
        <w:t xml:space="preserve"> (pronounced LEASH-ma-NYE-a-sis) </w:t>
      </w:r>
      <w:r w:rsidRPr="00EC6997">
        <w:rPr>
          <w:u w:val="single"/>
        </w:rPr>
        <w:t>is part of a trend of emerging infectious diseases in the U</w:t>
      </w:r>
      <w:r w:rsidRPr="00EC6997">
        <w:t xml:space="preserve">nited </w:t>
      </w:r>
      <w:r w:rsidRPr="00EC6997">
        <w:rPr>
          <w:u w:val="single"/>
        </w:rPr>
        <w:t>S</w:t>
      </w:r>
      <w:r w:rsidRPr="00EC6997">
        <w:t xml:space="preserve">tates </w:t>
      </w:r>
      <w:r w:rsidRPr="00EC6997">
        <w:rPr>
          <w:u w:val="single"/>
        </w:rPr>
        <w:t>in recent years as a result of military deployments</w:t>
      </w:r>
      <w:r w:rsidRPr="00EC6997">
        <w:t xml:space="preserve">, as well as the pursuit of adventure travel and far-flung business opportunities in the developing world, health officials say.  </w:t>
      </w:r>
      <w:r w:rsidRPr="00EC6997">
        <w:rPr>
          <w:u w:val="single"/>
        </w:rPr>
        <w:t>Among those diseases appearing more frequently in the Un</w:t>
      </w:r>
      <w:r w:rsidRPr="00EC6997">
        <w:t xml:space="preserve">ited </w:t>
      </w:r>
      <w:r w:rsidRPr="00EC6997">
        <w:rPr>
          <w:u w:val="single"/>
        </w:rPr>
        <w:t>S</w:t>
      </w:r>
      <w:r w:rsidRPr="00EC6997">
        <w:t xml:space="preserve">tates </w:t>
      </w:r>
      <w:r w:rsidRPr="00EC6997">
        <w:rPr>
          <w:u w:val="single"/>
        </w:rPr>
        <w:t>are</w:t>
      </w:r>
      <w:r w:rsidRPr="00EC6997">
        <w:t xml:space="preserve"> three transmitted by mosquitoes: </w:t>
      </w:r>
      <w:r w:rsidRPr="00EC6997">
        <w:rPr>
          <w:u w:val="single"/>
        </w:rPr>
        <w:t>malaria</w:t>
      </w:r>
      <w:r w:rsidRPr="00EC6997">
        <w:t>, which was contracted by 122 troops last year in Afghanistan</w:t>
      </w:r>
      <w:r w:rsidRPr="00EC6997">
        <w:rPr>
          <w:u w:val="single"/>
        </w:rPr>
        <w:t>; dengue fever; and chikungunya fever.</w:t>
      </w:r>
    </w:p>
    <w:p w14:paraId="57020CB1" w14:textId="77777777" w:rsidR="00C30F98" w:rsidRPr="00320EA2" w:rsidRDefault="00C30F98" w:rsidP="00C30F98">
      <w:pPr>
        <w:rPr>
          <w:rFonts w:ascii="Arial Narrow" w:hAnsi="Arial Narrow"/>
        </w:rPr>
      </w:pPr>
    </w:p>
    <w:p w14:paraId="1E36641B" w14:textId="76082B04" w:rsidR="00C30F98" w:rsidRPr="00EF45DD" w:rsidRDefault="00C30F98" w:rsidP="00EF45DD">
      <w:r>
        <w:br w:type="page"/>
      </w:r>
      <w:r w:rsidR="00EF45DD" w:rsidRPr="00EF45DD">
        <w:t xml:space="preserve"> </w:t>
      </w:r>
    </w:p>
    <w:p w14:paraId="27AB2BCA" w14:textId="3EE45609" w:rsidR="00C30F98" w:rsidRPr="00320EA2" w:rsidRDefault="00C30F98" w:rsidP="002547C9">
      <w:pPr>
        <w:pStyle w:val="Heading3"/>
      </w:pPr>
      <w:r>
        <w:br w:type="page"/>
      </w:r>
      <w:bookmarkStart w:id="11" w:name="_Toc235095201"/>
      <w:bookmarkStart w:id="12" w:name="_Toc108955765"/>
      <w:bookmarkStart w:id="13" w:name="_Toc108958217"/>
      <w:r>
        <w:t xml:space="preserve">War </w:t>
      </w:r>
      <w:r w:rsidR="002547C9">
        <w:t>T/</w:t>
      </w:r>
      <w:r w:rsidRPr="00320EA2">
        <w:t xml:space="preserve"> Human Right Violations</w:t>
      </w:r>
      <w:bookmarkEnd w:id="11"/>
      <w:bookmarkEnd w:id="12"/>
      <w:bookmarkEnd w:id="13"/>
    </w:p>
    <w:p w14:paraId="6CBB9EE6" w14:textId="77777777" w:rsidR="00C30F98" w:rsidRPr="00EF45DD" w:rsidRDefault="00C30F98" w:rsidP="00EF45DD">
      <w:pPr>
        <w:pStyle w:val="Heading4"/>
      </w:pPr>
      <w:r w:rsidRPr="00EF45DD">
        <w:t>Wars undermine human rights</w:t>
      </w:r>
    </w:p>
    <w:p w14:paraId="74CBD86F" w14:textId="77777777" w:rsidR="00C30F98" w:rsidRPr="00320EA2" w:rsidRDefault="00C30F98" w:rsidP="00C30F98">
      <w:r w:rsidRPr="00A24C67">
        <w:rPr>
          <w:b/>
          <w:szCs w:val="28"/>
        </w:rPr>
        <w:t>Ganesan and Vines 04</w:t>
      </w:r>
      <w:r w:rsidRPr="00A24C67">
        <w:rPr>
          <w:b/>
        </w:rPr>
        <w:t>.</w:t>
      </w:r>
      <w:r w:rsidRPr="00320EA2">
        <w:t xml:space="preserve"> [Arvind, Business and Human Rights Program Director @ HRW Alex, Senior Researcher @ HRW, Head of Africa Programme Chatham House, Royal Institue of Int’l Affairs, </w:t>
      </w:r>
      <w:r w:rsidRPr="00320EA2">
        <w:rPr>
          <w:b/>
        </w:rPr>
        <w:t>“</w:t>
      </w:r>
      <w:r w:rsidRPr="00320EA2">
        <w:t xml:space="preserve">Engine of War: Resources, Greed, and the Predatory State,” Human Rights Watch World Report 2004 http://hrw.org/wr2k4/download/14.pdf] </w:t>
      </w:r>
    </w:p>
    <w:p w14:paraId="4B3B1655" w14:textId="77777777" w:rsidR="00C30F98" w:rsidRPr="00320EA2" w:rsidRDefault="00C30F98" w:rsidP="00C30F98">
      <w:pPr>
        <w:rPr>
          <w:rFonts w:ascii="Arial Narrow" w:hAnsi="Arial Narrow"/>
        </w:rPr>
      </w:pPr>
    </w:p>
    <w:p w14:paraId="34D48608" w14:textId="77777777" w:rsidR="00C30F98" w:rsidRPr="006651D9" w:rsidRDefault="00C30F98" w:rsidP="00C30F98">
      <w:r w:rsidRPr="006651D9">
        <w:rPr>
          <w:u w:val="single"/>
        </w:rPr>
        <w:t>Internal armed conflict</w:t>
      </w:r>
      <w:r w:rsidRPr="006651D9">
        <w:t xml:space="preserve"> in resource-rich countries </w:t>
      </w:r>
      <w:r w:rsidRPr="006651D9">
        <w:rPr>
          <w:u w:val="single"/>
        </w:rPr>
        <w:t xml:space="preserve">is a major cause of human rights violations around the world. An influential World Bank thesis states that the availability of portable, high-value resources is an important reason that rebel groups form and civil wars break out, and that to end the abuses one needs to target rebel group financing. </w:t>
      </w:r>
      <w:r w:rsidRPr="006651D9">
        <w:t>The focus is on rebel groups, and the thesis is that greed, rather than grievance alone, impels peoples toward internal armed conflict.</w:t>
      </w:r>
    </w:p>
    <w:p w14:paraId="5826C1DD" w14:textId="77777777" w:rsidR="00C30F98" w:rsidRPr="006651D9" w:rsidRDefault="00C30F98" w:rsidP="00C30F98">
      <w:r w:rsidRPr="006651D9">
        <w:t xml:space="preserve">Although examination of the nexus between resources, revenues, and civil war is critically important, the picture as presented in the just-described “greed vs. grievance” theory is distorted by an overemphasis on the impact of resources on rebel group behavior and insufficient attention to how </w:t>
      </w:r>
      <w:r w:rsidRPr="006651D9">
        <w:rPr>
          <w:u w:val="single"/>
        </w:rPr>
        <w:t xml:space="preserve">government mismanagement of resources and revenues fuels conflict and human rights abuses. </w:t>
      </w:r>
      <w:r w:rsidRPr="006651D9">
        <w:t>As argued here, if the international community is serious about curbing conflict and related rights abuses in resource-rich countries, it should insist on greater transparency in government revenues and expenditures and more rigorous enforcement of punitive measures against governments that seek to profit from conflict.</w:t>
      </w:r>
    </w:p>
    <w:p w14:paraId="61E816C5" w14:textId="77777777" w:rsidR="00C30F98" w:rsidRPr="0094376B" w:rsidRDefault="00C30F98" w:rsidP="00C30F98">
      <w:pPr>
        <w:rPr>
          <w:u w:val="single"/>
        </w:rPr>
      </w:pPr>
      <w:r w:rsidRPr="006651D9">
        <w:rPr>
          <w:u w:val="single"/>
        </w:rPr>
        <w:t>Civil wars and conflict have taken a horrific toll on civilians throughout the world. Killings, maiming, forced conscription, the use of child soldiers, sexual abuse, and other atrocities characterize numerous past and ongoing conflicts</w:t>
      </w:r>
      <w:r w:rsidRPr="006651D9">
        <w:t xml:space="preserve">. The level of violence has prompted increased scrutiny of the causes of such wars. In this context, the </w:t>
      </w:r>
      <w:r w:rsidRPr="006651D9">
        <w:rPr>
          <w:u w:val="single"/>
        </w:rPr>
        <w:t>financing of conflict through natural resource exploitation has received increased scrutiny over the last few years.</w:t>
      </w:r>
    </w:p>
    <w:p w14:paraId="1FBE7B74" w14:textId="77777777" w:rsidR="00C30F98" w:rsidRPr="006651D9" w:rsidRDefault="00C30F98" w:rsidP="00C30F98">
      <w:pPr>
        <w:rPr>
          <w:u w:val="single"/>
        </w:rPr>
      </w:pPr>
      <w:r w:rsidRPr="006651D9">
        <w:rPr>
          <w:u w:val="single"/>
        </w:rPr>
        <w:t>When unaccountable, resource-rich governments go to war with rebels who often seek control over the same resources, pervasive rights abuse is all but inevitable. Such abuse</w:t>
      </w:r>
      <w:r w:rsidRPr="006651D9">
        <w:t xml:space="preserve">, in turn, </w:t>
      </w:r>
      <w:r w:rsidRPr="006651D9">
        <w:rPr>
          <w:u w:val="single"/>
        </w:rPr>
        <w:t>can further destabilize conditions, fueling continued conflict. Factoring the greed of governments and systemic rights abuse into the “greed vs. grievance” equation does not minimize the need to hold rebel groups accountable, but it does highlight the need to ensure that governments too are transparent and accountable. F</w:t>
      </w:r>
      <w:r w:rsidRPr="006651D9">
        <w:t xml:space="preserve">undamentally, proper management of revenues is an economic problem, and that is why the role of IFIs is so important. But it is an economic problem that also has political dimensions and requires political solutions. Political will and pressure, including targeted U.N. sanctions where appropriate, can motivate opaque, corrupt governments to be more open and transparent. </w:t>
      </w:r>
      <w:r w:rsidRPr="006651D9">
        <w:rPr>
          <w:u w:val="single"/>
        </w:rPr>
        <w:t xml:space="preserve">Where </w:t>
      </w:r>
      <w:r w:rsidRPr="006651D9">
        <w:t xml:space="preserve">such </w:t>
      </w:r>
      <w:r w:rsidRPr="006651D9">
        <w:rPr>
          <w:u w:val="single"/>
        </w:rPr>
        <w:t>pressure is lacking,</w:t>
      </w:r>
      <w:r w:rsidRPr="006651D9">
        <w:t xml:space="preserve"> as in Liberia prior to </w:t>
      </w:r>
      <w:r w:rsidRPr="006651D9">
        <w:rPr>
          <w:u w:val="single"/>
        </w:rPr>
        <w:t>enforcement of sanctions, continued conflict, rights abuse, and extreme deprivation of civilians all too commonly are the result.</w:t>
      </w:r>
    </w:p>
    <w:p w14:paraId="6992DC97" w14:textId="59ACBEE3" w:rsidR="00C30F98" w:rsidRDefault="00C30F98" w:rsidP="00EF45DD"/>
    <w:p w14:paraId="422589B0" w14:textId="77777777" w:rsidR="00C30F98" w:rsidRDefault="00C30F98" w:rsidP="00C30F98">
      <w:pPr>
        <w:pStyle w:val="tag"/>
      </w:pPr>
      <w:r>
        <w:t>Modern warfare involves crippling civilian infrastructure and violating human rights</w:t>
      </w:r>
    </w:p>
    <w:p w14:paraId="351FEFF1" w14:textId="77777777" w:rsidR="00C30F98" w:rsidRDefault="00C30F98" w:rsidP="00C30F98">
      <w:r w:rsidRPr="00353897">
        <w:rPr>
          <w:b/>
        </w:rPr>
        <w:t>Levy and Sidel, 7</w:t>
      </w:r>
      <w:r>
        <w:t xml:space="preserve"> (Barry Levy- Adjunct Professor of Community Health at Tufts University School of Medicine, Victor Sidel-</w:t>
      </w:r>
      <w:r w:rsidRPr="00353897">
        <w:t xml:space="preserve"> </w:t>
      </w:r>
      <w:r>
        <w:t>Professor of Social Medicine at the Albert Einstein Medical College, War and Public Health, Edition 2, 2007)</w:t>
      </w:r>
    </w:p>
    <w:p w14:paraId="2544C393" w14:textId="77777777" w:rsidR="00C30F98" w:rsidRDefault="00C30F98" w:rsidP="00C30F98"/>
    <w:p w14:paraId="5A0F9BC4" w14:textId="77777777" w:rsidR="00C30F98" w:rsidRDefault="00C30F98" w:rsidP="00C30F98">
      <w:pPr>
        <w:pStyle w:val="card"/>
      </w:pPr>
      <w:r w:rsidRPr="002454FA">
        <w:rPr>
          <w:u w:val="single"/>
        </w:rPr>
        <w:t>Modern military technology</w:t>
      </w:r>
      <w:r>
        <w:t xml:space="preserve">, especially the use of high-precision bombs, rockets, and missile warheads, </w:t>
      </w:r>
      <w:r w:rsidRPr="002454FA">
        <w:rPr>
          <w:u w:val="single"/>
        </w:rPr>
        <w:t xml:space="preserve">has </w:t>
      </w:r>
      <w:r>
        <w:t xml:space="preserve">now </w:t>
      </w:r>
      <w:r w:rsidRPr="002454FA">
        <w:rPr>
          <w:u w:val="single"/>
        </w:rPr>
        <w:t>made it possible to attack civilian pop</w:t>
      </w:r>
      <w:r w:rsidRPr="002454FA">
        <w:rPr>
          <w:u w:val="single"/>
        </w:rPr>
        <w:softHyphen/>
        <w:t>ulations in industrialized societies indirectly</w:t>
      </w:r>
      <w:r>
        <w:t xml:space="preserve">—but </w:t>
      </w:r>
      <w:r w:rsidRPr="002454FA">
        <w:rPr>
          <w:u w:val="single"/>
        </w:rPr>
        <w:t>with devastating results</w:t>
      </w:r>
      <w:r>
        <w:t>—</w:t>
      </w:r>
      <w:r w:rsidRPr="002454FA">
        <w:rPr>
          <w:u w:val="single"/>
        </w:rPr>
        <w:t xml:space="preserve">by </w:t>
      </w:r>
      <w:r w:rsidRPr="002454FA">
        <w:rPr>
          <w:spacing w:val="-3"/>
          <w:u w:val="single"/>
        </w:rPr>
        <w:t>targeting the facilities on which life depends</w:t>
      </w:r>
      <w:r>
        <w:rPr>
          <w:spacing w:val="-3"/>
        </w:rPr>
        <w:t xml:space="preserve">, while avoiding the stigma of direct </w:t>
      </w:r>
      <w:r>
        <w:t>attack on the bodies and habitats of noncombatants. The technique has been termed "bomb now”, die later."</w:t>
      </w:r>
    </w:p>
    <w:p w14:paraId="23D7A557" w14:textId="77777777" w:rsidR="00C30F98" w:rsidRPr="0047222C" w:rsidRDefault="00C30F98" w:rsidP="00C30F98">
      <w:pPr>
        <w:pStyle w:val="card"/>
        <w:rPr>
          <w:u w:val="single"/>
        </w:rPr>
      </w:pPr>
      <w:r w:rsidRPr="002454FA">
        <w:rPr>
          <w:u w:val="single"/>
        </w:rPr>
        <w:t>U.S. military action</w:t>
      </w:r>
      <w:r>
        <w:t xml:space="preserve"> against Iraq in the 1991 Persian Gulf War and in the Iraq </w:t>
      </w:r>
      <w:r w:rsidRPr="0047222C">
        <w:t>War</w:t>
      </w:r>
      <w:r w:rsidRPr="0047222C">
        <w:rPr>
          <w:u w:val="single"/>
        </w:rPr>
        <w:t xml:space="preserve"> has included</w:t>
      </w:r>
      <w:r>
        <w:t xml:space="preserve"> the specific and selective </w:t>
      </w:r>
      <w:r w:rsidRPr="0047222C">
        <w:rPr>
          <w:u w:val="single"/>
        </w:rPr>
        <w:t xml:space="preserve">destruction of key aspects of the infrastructure necessary to maintain </w:t>
      </w:r>
      <w:r w:rsidRPr="0047222C">
        <w:rPr>
          <w:spacing w:val="20"/>
          <w:u w:val="single"/>
        </w:rPr>
        <w:t>civilian</w:t>
      </w:r>
      <w:r w:rsidRPr="0047222C">
        <w:rPr>
          <w:u w:val="single"/>
        </w:rPr>
        <w:t xml:space="preserve"> life and health</w:t>
      </w:r>
      <w:r>
        <w:t xml:space="preserve"> (see Chapter 15). During the bombing phase of the Persian Gulf War </w:t>
      </w:r>
      <w:r w:rsidRPr="0047222C">
        <w:rPr>
          <w:u w:val="single"/>
        </w:rPr>
        <w:t>this</w:t>
      </w:r>
      <w:r>
        <w:t xml:space="preserve"> deliberate effort almost totally </w:t>
      </w:r>
      <w:r w:rsidRPr="0047222C">
        <w:rPr>
          <w:u w:val="single"/>
        </w:rPr>
        <w:t>destroyed Iraq's electrical-power generation and transmission capacity and its civilian communications networks.</w:t>
      </w:r>
      <w:r>
        <w:t xml:space="preserve"> </w:t>
      </w:r>
      <w:r w:rsidRPr="0047222C">
        <w:rPr>
          <w:u w:val="single"/>
        </w:rPr>
        <w:t>In combination with the</w:t>
      </w:r>
      <w:r>
        <w:t xml:space="preserve"> </w:t>
      </w:r>
      <w:r w:rsidRPr="0047222C">
        <w:rPr>
          <w:u w:val="single"/>
        </w:rPr>
        <w:t>prolonged application of economic sanctions and the disruption of highways, bridges, and facilities</w:t>
      </w:r>
      <w:r>
        <w:t xml:space="preserve"> for refining and distributing fuel by conventional bombing</w:t>
      </w:r>
      <w:r w:rsidRPr="0047222C">
        <w:rPr>
          <w:u w:val="single"/>
        </w:rPr>
        <w:t>, these actions had severely damaging effects on the health and sur</w:t>
      </w:r>
      <w:r w:rsidRPr="0047222C">
        <w:rPr>
          <w:u w:val="single"/>
        </w:rPr>
        <w:softHyphen/>
        <w:t>vival of the civilian population, especially infants and children</w:t>
      </w:r>
      <w:r>
        <w:t xml:space="preserve">. </w:t>
      </w:r>
      <w:r w:rsidRPr="0047222C">
        <w:rPr>
          <w:u w:val="single"/>
        </w:rPr>
        <w:t>Without elec</w:t>
      </w:r>
      <w:r w:rsidRPr="0047222C">
        <w:rPr>
          <w:u w:val="single"/>
        </w:rPr>
        <w:softHyphen/>
        <w:t>trical power, water purification and pumping ceased immediately in all ma</w:t>
      </w:r>
      <w:r w:rsidRPr="0047222C">
        <w:rPr>
          <w:u w:val="single"/>
        </w:rPr>
        <w:softHyphen/>
        <w:t>jor urban areas, as did sewage pumping and treatment. The appearance and epidemic spread of infectious diarrheal disease in infants and of waterborne diseases, such as typhoid fever and cholera</w:t>
      </w:r>
      <w:r>
        <w:t xml:space="preserve">, were rapid. At the same lime, </w:t>
      </w:r>
      <w:r w:rsidRPr="0047222C">
        <w:rPr>
          <w:u w:val="single"/>
        </w:rPr>
        <w:t>med</w:t>
      </w:r>
      <w:r w:rsidRPr="0047222C">
        <w:rPr>
          <w:u w:val="single"/>
        </w:rPr>
        <w:softHyphen/>
        <w:t>ical care and public health measures were totally disrupted</w:t>
      </w:r>
      <w:r>
        <w:t>. Modern multi</w:t>
      </w:r>
      <w:r>
        <w:softHyphen/>
        <w:t xml:space="preserve">story </w:t>
      </w:r>
      <w:r w:rsidRPr="0047222C">
        <w:rPr>
          <w:u w:val="single"/>
        </w:rPr>
        <w:t>hospitals were left without clean water, sewage disposal, or any elec</w:t>
      </w:r>
      <w:r w:rsidRPr="0047222C">
        <w:rPr>
          <w:u w:val="single"/>
        </w:rPr>
        <w:softHyphen/>
        <w:t>tricity</w:t>
      </w:r>
      <w:r w:rsidRPr="0047222C">
        <w:t xml:space="preserve"> </w:t>
      </w:r>
      <w:r>
        <w:t>beyond what could he supplied by emergency generators designed to operate only a few hours per day</w:t>
      </w:r>
      <w:r w:rsidRPr="0047222C">
        <w:rPr>
          <w:u w:val="single"/>
        </w:rPr>
        <w:t>. Operating rooms, x-ray equipment, and other vital facilities were crippl</w:t>
      </w:r>
      <w:r>
        <w:t xml:space="preserve">ed. Supplies of </w:t>
      </w:r>
      <w:r w:rsidRPr="0047222C">
        <w:rPr>
          <w:u w:val="single"/>
        </w:rPr>
        <w:t xml:space="preserve">anesthetics, antibiotics, and other essential medications were rapidly depleted. </w:t>
      </w:r>
      <w:r>
        <w:t xml:space="preserve">Vaccines and medications requiring refrigeration were destroyed, and all immunization programs increased. Because almost no civilian telephones, computers, or transmission lines were operable, </w:t>
      </w:r>
      <w:r w:rsidRPr="0047222C">
        <w:rPr>
          <w:u w:val="single"/>
        </w:rPr>
        <w:t xml:space="preserve">the Ministry of Health was effectively immobilized. Fuel shortages and the disruption of transportation limited civilian access to medical care. </w:t>
      </w:r>
    </w:p>
    <w:p w14:paraId="22EECD1B" w14:textId="77777777" w:rsidR="00C30F98" w:rsidRPr="0047222C" w:rsidRDefault="00C30F98" w:rsidP="00C30F98">
      <w:pPr>
        <w:pStyle w:val="card"/>
        <w:rPr>
          <w:b/>
          <w:u w:val="single"/>
        </w:rPr>
      </w:pPr>
      <w:r>
        <w:t xml:space="preserve">Many </w:t>
      </w:r>
      <w:r w:rsidRPr="0047222C">
        <w:rPr>
          <w:u w:val="single"/>
        </w:rPr>
        <w:t>reports provide clear and quantitative evidence of violations of the requirements of immunity for civilian populations, proportionality, and the prevention of unnecessary suffering. They mock the concept of “life integrity rights.</w:t>
      </w:r>
      <w:r>
        <w:t xml:space="preserve">” In contrast to the chaos and social disruption that routinely accompany armed conflicts, these deaths have been the consequence of and explicit military policy, with clearly foreseeable consequences to human rights of civilians. </w:t>
      </w:r>
      <w:r w:rsidRPr="0047222C">
        <w:rPr>
          <w:u w:val="single"/>
        </w:rPr>
        <w:t>The U.S. military has never conceded that its policies violated human rights under the Geneva Conventions</w:t>
      </w:r>
      <w:r>
        <w:t xml:space="preserve"> or the guidelines under which U.S. military personnel operate. </w:t>
      </w:r>
      <w:r w:rsidRPr="0047222C">
        <w:rPr>
          <w:u w:val="single"/>
        </w:rPr>
        <w:t>Yet the ongoing development of military technology suggests that—absent the use of weapons of mass destruction—</w:t>
      </w:r>
      <w:r w:rsidRPr="0047222C">
        <w:rPr>
          <w:b/>
          <w:u w:val="single"/>
        </w:rPr>
        <w:t>violations of civilians’ human rights will be the preferred method of warfare in the future.</w:t>
      </w:r>
    </w:p>
    <w:p w14:paraId="3E3F37C3" w14:textId="209EF318" w:rsidR="00C30F98" w:rsidRPr="00320EA2" w:rsidRDefault="00C30F98" w:rsidP="002547C9">
      <w:pPr>
        <w:pStyle w:val="Heading3"/>
      </w:pPr>
      <w:r>
        <w:br w:type="page"/>
      </w:r>
      <w:bookmarkStart w:id="14" w:name="_Toc209701349"/>
      <w:bookmarkStart w:id="15" w:name="_Toc235095203"/>
      <w:bookmarkStart w:id="16" w:name="_Toc108955767"/>
      <w:bookmarkStart w:id="17" w:name="_Toc108958219"/>
      <w:r w:rsidRPr="00320EA2">
        <w:t xml:space="preserve">War </w:t>
      </w:r>
      <w:r w:rsidR="002547C9">
        <w:t>T/</w:t>
      </w:r>
      <w:r w:rsidRPr="00320EA2">
        <w:t xml:space="preserve"> Racism</w:t>
      </w:r>
      <w:bookmarkEnd w:id="14"/>
      <w:bookmarkEnd w:id="15"/>
      <w:bookmarkEnd w:id="16"/>
      <w:bookmarkEnd w:id="17"/>
    </w:p>
    <w:p w14:paraId="1A4AFB19" w14:textId="77777777" w:rsidR="00C30F98" w:rsidRPr="00320EA2" w:rsidRDefault="00C30F98" w:rsidP="00C30F98">
      <w:pPr>
        <w:rPr>
          <w:rFonts w:ascii="Arial Narrow" w:hAnsi="Arial Narrow"/>
        </w:rPr>
      </w:pPr>
    </w:p>
    <w:p w14:paraId="498FBDF5" w14:textId="77777777" w:rsidR="00C30F98" w:rsidRPr="00EF45DD" w:rsidRDefault="00C30F98" w:rsidP="00EF45DD">
      <w:pPr>
        <w:pStyle w:val="Heading4"/>
      </w:pPr>
      <w:r w:rsidRPr="00EF45DD">
        <w:t xml:space="preserve">War props up systems of racism and domination. </w:t>
      </w:r>
    </w:p>
    <w:p w14:paraId="2A772B9C" w14:textId="77777777" w:rsidR="00C30F98" w:rsidRPr="00320EA2" w:rsidRDefault="00C30F98" w:rsidP="00C30F98">
      <w:r w:rsidRPr="0047222C">
        <w:rPr>
          <w:b/>
          <w:szCs w:val="28"/>
        </w:rPr>
        <w:t>Martin 90</w:t>
      </w:r>
      <w:r w:rsidRPr="0047222C">
        <w:rPr>
          <w:b/>
        </w:rPr>
        <w:t>.</w:t>
      </w:r>
      <w:r w:rsidRPr="00320EA2">
        <w:t xml:space="preserve"> [Brian, Associate Professor of Science, Technology, and Society at the University of Wollongong, , </w:t>
      </w:r>
      <w:r w:rsidRPr="00320EA2">
        <w:rPr>
          <w:i/>
        </w:rPr>
        <w:t>Uprooting War</w:t>
      </w:r>
      <w:r w:rsidRPr="00320EA2">
        <w:t>, Freedom Press, [http://www.uow.edu.au/arts/sts/bmartin/pubs/90uw/index.html]</w:t>
      </w:r>
    </w:p>
    <w:p w14:paraId="38D0BDB7" w14:textId="77777777" w:rsidR="00C30F98" w:rsidRPr="00320EA2" w:rsidRDefault="00C30F98" w:rsidP="00C30F98">
      <w:pPr>
        <w:rPr>
          <w:rFonts w:ascii="Arial Narrow" w:hAnsi="Arial Narrow"/>
        </w:rPr>
      </w:pPr>
    </w:p>
    <w:p w14:paraId="3B0AD83E" w14:textId="77777777" w:rsidR="00C30F98" w:rsidRPr="006651D9" w:rsidRDefault="00C30F98" w:rsidP="00C30F98">
      <w:r w:rsidRPr="006651D9">
        <w:rPr>
          <w:u w:val="single"/>
        </w:rPr>
        <w:t>Antagonism between ethnic groups can be used and reinforced by the state to sustain its own power. When one ethnic group controls all the key positions in the state, this is readily used to keep other groups in subordinate positions</w:t>
      </w:r>
      <w:r w:rsidRPr="006651D9">
        <w:t xml:space="preserve">, and as a basis for economic exploitation. </w:t>
      </w:r>
      <w:r w:rsidRPr="006651D9">
        <w:rPr>
          <w:u w:val="single"/>
        </w:rPr>
        <w:t xml:space="preserve">This was clearly a key process in apartheid in South Africa, but is also at work in many other countries in which minority groups are oppressed. </w:t>
      </w:r>
      <w:r w:rsidRPr="006651D9">
        <w:t>From this perspective</w:t>
      </w:r>
      <w:r w:rsidRPr="006651D9">
        <w:rPr>
          <w:u w:val="single"/>
        </w:rPr>
        <w:t>, the dominant ethnic group uses state power to maintain its ascendancy.</w:t>
      </w:r>
      <w:r w:rsidRPr="006651D9">
        <w:t xml:space="preserve"> But at the same time</w:t>
      </w:r>
      <w:r w:rsidRPr="006651D9">
        <w:rPr>
          <w:u w:val="single"/>
        </w:rPr>
        <w:t>, the use of political and economic power for racial oppression helps to sustain and legitimate state power itself. This is because the maintenance of racial domination and exploitation comes to depend partly on the use of state power,</w:t>
      </w:r>
      <w:r w:rsidRPr="006651D9">
        <w:t xml:space="preserve"> which is therefore supported and expanded by the dominant group. From this perspective it can be said that </w:t>
      </w:r>
      <w:r w:rsidRPr="006651D9">
        <w:rPr>
          <w:u w:val="single"/>
        </w:rPr>
        <w:t>the state mobilises racism to help maintain itself.</w:t>
      </w:r>
    </w:p>
    <w:p w14:paraId="2A16964C" w14:textId="77777777" w:rsidR="00C30F98" w:rsidRPr="006651D9" w:rsidRDefault="00C30F98" w:rsidP="00C30F98">
      <w:r w:rsidRPr="006651D9">
        <w:t>There are several other avenues used by the state to mobilise support. Several of these will be treated in the following chapters, including bureaucracy and patriarchy. In each case</w:t>
      </w:r>
      <w:r w:rsidRPr="006651D9">
        <w:rPr>
          <w:u w:val="single"/>
        </w:rPr>
        <w:t>, structured patterns of dominance and submission are mobilised to support the state, and state in turn helps to sustain the social structure in question, such as bureaucracy or patriarchy</w:t>
      </w:r>
      <w:r w:rsidRPr="006651D9">
        <w:t>. To counter the state, it is necessary both to promote grassroots mobilisation and to undermine the key structures from which the state draws its power and from which it mobilises support.</w:t>
      </w:r>
    </w:p>
    <w:p w14:paraId="3F9097EF" w14:textId="77777777" w:rsidR="00C30F98" w:rsidRPr="00320EA2" w:rsidRDefault="00C30F98" w:rsidP="00C30F98">
      <w:pPr>
        <w:rPr>
          <w:rFonts w:ascii="Arial Narrow" w:hAnsi="Arial Narrow"/>
        </w:rPr>
      </w:pPr>
    </w:p>
    <w:p w14:paraId="292179C0" w14:textId="6589BEA2" w:rsidR="00C30F98" w:rsidRDefault="00C30F98" w:rsidP="002547C9">
      <w:pPr>
        <w:pStyle w:val="Heading3"/>
      </w:pPr>
      <w:r>
        <w:br w:type="page"/>
      </w:r>
      <w:bookmarkStart w:id="18" w:name="_Toc235095204"/>
      <w:bookmarkStart w:id="19" w:name="_Toc108955768"/>
      <w:bookmarkStart w:id="20" w:name="_Toc108958220"/>
      <w:r>
        <w:t xml:space="preserve">War </w:t>
      </w:r>
      <w:r w:rsidR="002547C9">
        <w:t>T/</w:t>
      </w:r>
      <w:r>
        <w:t xml:space="preserve"> Everything</w:t>
      </w:r>
      <w:bookmarkEnd w:id="18"/>
      <w:bookmarkEnd w:id="19"/>
      <w:bookmarkEnd w:id="20"/>
    </w:p>
    <w:p w14:paraId="044890FF" w14:textId="77777777" w:rsidR="00C30F98" w:rsidRPr="00EF45DD" w:rsidRDefault="00C30F98" w:rsidP="00EF45DD">
      <w:pPr>
        <w:pStyle w:val="Heading4"/>
      </w:pPr>
      <w:r w:rsidRPr="00EF45DD">
        <w:t>War causes destroys health, human rights, the environment, and causes domestic violence</w:t>
      </w:r>
    </w:p>
    <w:p w14:paraId="6EEF3CBB" w14:textId="77777777" w:rsidR="00C30F98" w:rsidRDefault="00C30F98" w:rsidP="00C30F98">
      <w:r>
        <w:t>Levy and Sidel, 7 (Barry Levy- Adjunct Professor of Community Health at Tufts University School of Medicine, Victor Sidel-</w:t>
      </w:r>
      <w:r w:rsidRPr="00353897">
        <w:t xml:space="preserve"> </w:t>
      </w:r>
      <w:r>
        <w:t>Professor of Social Medicine at the Albert Einstein Medical College, War and Public Health, Edition 2, 2007)</w:t>
      </w:r>
    </w:p>
    <w:p w14:paraId="6AF9D7AE" w14:textId="77777777" w:rsidR="00C30F98" w:rsidRDefault="00C30F98" w:rsidP="00C30F98">
      <w:pPr>
        <w:pStyle w:val="card"/>
        <w:rPr>
          <w:color w:val="000000"/>
        </w:rPr>
      </w:pPr>
    </w:p>
    <w:p w14:paraId="0DD410E5" w14:textId="77777777" w:rsidR="00C30F98" w:rsidRDefault="00C30F98" w:rsidP="00C30F98">
      <w:pPr>
        <w:pStyle w:val="card"/>
        <w:rPr>
          <w:u w:val="single"/>
        </w:rPr>
      </w:pPr>
      <w:r w:rsidRPr="00353897">
        <w:rPr>
          <w:color w:val="000000"/>
          <w:u w:val="single"/>
        </w:rPr>
        <w:t xml:space="preserve">War accounts for more death </w:t>
      </w:r>
      <w:r w:rsidRPr="00353897">
        <w:rPr>
          <w:u w:val="single"/>
        </w:rPr>
        <w:t>and disability than many major diseases com</w:t>
      </w:r>
      <w:r w:rsidRPr="00353897">
        <w:rPr>
          <w:u w:val="single"/>
        </w:rPr>
        <w:softHyphen/>
        <w:t>bined.</w:t>
      </w:r>
      <w:r w:rsidRPr="004C39FF">
        <w:t xml:space="preserve"> </w:t>
      </w:r>
      <w:r w:rsidRPr="00353897">
        <w:rPr>
          <w:u w:val="single"/>
        </w:rPr>
        <w:t>It destroys</w:t>
      </w:r>
      <w:r w:rsidRPr="004C39FF">
        <w:t xml:space="preserve"> families, communities, and sometimes </w:t>
      </w:r>
      <w:r w:rsidRPr="00353897">
        <w:rPr>
          <w:u w:val="single"/>
        </w:rPr>
        <w:t>whole cultures</w:t>
      </w:r>
      <w:r w:rsidRPr="004C39FF">
        <w:t xml:space="preserve">. </w:t>
      </w:r>
      <w:r w:rsidRPr="00353897">
        <w:rPr>
          <w:u w:val="single"/>
        </w:rPr>
        <w:t>It di</w:t>
      </w:r>
      <w:r w:rsidRPr="00353897">
        <w:rPr>
          <w:u w:val="single"/>
        </w:rPr>
        <w:softHyphen/>
        <w:t>rects scarce resources away from protection and promotion of health, medical care, and other human services. It destroys the infrastructure that supports health. It limits human rights and contributes to social injustice. It leads many people to think that violence is the only way to resolve conflicts—a mindset that contributes to domestic violence, street crime, and other kinds of vio</w:t>
      </w:r>
      <w:r w:rsidRPr="00353897">
        <w:rPr>
          <w:u w:val="single"/>
        </w:rPr>
        <w:softHyphen/>
        <w:t>lence. And it contributes to the destruction of the environment and overuse of nonrenewable resources. In sum. war threatens much of the fabric of our civilization.</w:t>
      </w:r>
    </w:p>
    <w:p w14:paraId="1B98DD36" w14:textId="77777777" w:rsidR="00C30F98" w:rsidRDefault="00C30F98" w:rsidP="00C30F98"/>
    <w:p w14:paraId="372BE250" w14:textId="77777777" w:rsidR="00DA7B7E" w:rsidRDefault="00DA7B7E" w:rsidP="002547C9">
      <w:pPr>
        <w:pStyle w:val="Heading3"/>
      </w:pPr>
      <w:r>
        <w:t>War T/ Environment</w:t>
      </w:r>
    </w:p>
    <w:p w14:paraId="74CF678C" w14:textId="77777777" w:rsidR="00DA7B7E" w:rsidRDefault="00DA7B7E" w:rsidP="00DA7B7E">
      <w:pPr>
        <w:pStyle w:val="Heading4"/>
      </w:pPr>
      <w:r>
        <w:t>Models prove nuclear war destroys the environment – smoke kills crop and starts an ice age</w:t>
      </w:r>
    </w:p>
    <w:p w14:paraId="53C46D07" w14:textId="77777777" w:rsidR="00DA7B7E" w:rsidRPr="003836D7" w:rsidRDefault="00DA7B7E" w:rsidP="00DA7B7E">
      <w:pPr>
        <w:rPr>
          <w:rStyle w:val="Style13ptBold"/>
        </w:rPr>
      </w:pPr>
      <w:r>
        <w:rPr>
          <w:rStyle w:val="Style13ptBold"/>
        </w:rPr>
        <w:t xml:space="preserve">Robock and Toon 12 </w:t>
      </w:r>
      <w:r>
        <w:t>Professor</w:t>
      </w:r>
      <w:r w:rsidRPr="00444269">
        <w:t xml:space="preserve"> of Environmental Sciences</w:t>
      </w:r>
      <w:r>
        <w:t xml:space="preserve"> at Rutgers University, and Professor/Founding chair in the Department of Atmospheric and Oceanic Sciences at the University of Colorado (Alan and Brian, “Self-assured destruction: The climate impacts of nuclear war”, </w:t>
      </w:r>
      <w:r>
        <w:rPr>
          <w:i/>
        </w:rPr>
        <w:t>Bulletin of the Atomic Scientists</w:t>
      </w:r>
      <w:r>
        <w:t xml:space="preserve">, 2012, Vol. 68, pp. 66-74, </w:t>
      </w:r>
      <w:r w:rsidRPr="001D3BCD">
        <w:t>http://thewe.biz/thewe_/_/pdf/climate-impact-of-nuclear-war.pdf</w:t>
      </w:r>
      <w:r>
        <w:t>)</w:t>
      </w:r>
    </w:p>
    <w:p w14:paraId="31979975" w14:textId="77777777" w:rsidR="00DA7B7E" w:rsidRPr="007E0110" w:rsidRDefault="00DA7B7E" w:rsidP="00DA7B7E">
      <w:pPr>
        <w:rPr>
          <w:sz w:val="16"/>
        </w:rPr>
      </w:pPr>
      <w:r w:rsidRPr="003836D7">
        <w:rPr>
          <w:rStyle w:val="StyleUnderline"/>
        </w:rPr>
        <w:t>Modern climate models not only show that the nuclear winter theory is correct</w:t>
      </w:r>
      <w:r w:rsidRPr="007E0110">
        <w:rPr>
          <w:sz w:val="16"/>
        </w:rPr>
        <w:t xml:space="preserve">, but also that </w:t>
      </w:r>
      <w:r w:rsidRPr="003836D7">
        <w:rPr>
          <w:rStyle w:val="StyleUnderline"/>
        </w:rPr>
        <w:t>the effects would last for more than a decade</w:t>
      </w:r>
      <w:r w:rsidRPr="007E0110">
        <w:rPr>
          <w:sz w:val="16"/>
        </w:rPr>
        <w:t xml:space="preserve"> (Robock et al., 2007a, 2007b) because of an unexpected phenomenon: </w:t>
      </w:r>
      <w:r w:rsidRPr="003836D7">
        <w:rPr>
          <w:rStyle w:val="StyleUnderline"/>
        </w:rPr>
        <w:t>Smoke would rise to very high altitude</w:t>
      </w:r>
      <w:r w:rsidRPr="007E0110">
        <w:rPr>
          <w:sz w:val="16"/>
        </w:rPr>
        <w:t xml:space="preserve">s – near 40 kilometers (25 miles) – </w:t>
      </w:r>
      <w:r w:rsidRPr="003836D7">
        <w:rPr>
          <w:rStyle w:val="StyleUnderline"/>
        </w:rPr>
        <w:t>where it would be protected from rain and would take more than a decade to clear completely</w:t>
      </w:r>
      <w:r w:rsidRPr="007E0110">
        <w:rPr>
          <w:sz w:val="16"/>
        </w:rPr>
        <w:t xml:space="preserve">. As a consequence, </w:t>
      </w:r>
      <w:r w:rsidRPr="003836D7">
        <w:rPr>
          <w:rStyle w:val="StyleUnderline"/>
        </w:rPr>
        <w:t>the smoke’s climate impacts would be more extreme than once thought.</w:t>
      </w:r>
      <w:r w:rsidRPr="007E0110">
        <w:rPr>
          <w:sz w:val="16"/>
        </w:rPr>
        <w:t xml:space="preserve"> For example, the new models show that a </w:t>
      </w:r>
      <w:r w:rsidRPr="003836D7">
        <w:rPr>
          <w:rStyle w:val="StyleUnderline"/>
        </w:rPr>
        <w:t>full-scale nuclear conflict</w:t>
      </w:r>
      <w:r w:rsidRPr="007E0110">
        <w:rPr>
          <w:sz w:val="16"/>
        </w:rPr>
        <w:t xml:space="preserve">, in which 150 million tons of smoke are lofted into the upper atmosphere, </w:t>
      </w:r>
      <w:r w:rsidRPr="003836D7">
        <w:rPr>
          <w:rStyle w:val="StyleUnderline"/>
        </w:rPr>
        <w:t>would drastically reduce precipitation by 45 percent on a global average while temperatures would fall for several years by</w:t>
      </w:r>
      <w:r w:rsidRPr="007E0110">
        <w:rPr>
          <w:sz w:val="16"/>
        </w:rPr>
        <w:t xml:space="preserve"> 7 to </w:t>
      </w:r>
      <w:r w:rsidRPr="003836D7">
        <w:rPr>
          <w:rStyle w:val="StyleUnderline"/>
        </w:rPr>
        <w:t>8 degrees Celsius on average and</w:t>
      </w:r>
      <w:r w:rsidRPr="007E0110">
        <w:rPr>
          <w:sz w:val="16"/>
        </w:rPr>
        <w:t xml:space="preserve"> would </w:t>
      </w:r>
      <w:r w:rsidRPr="003836D7">
        <w:rPr>
          <w:rStyle w:val="StyleUnderline"/>
        </w:rPr>
        <w:t>remain depressed by 4 degrees Celsius after</w:t>
      </w:r>
      <w:r w:rsidRPr="007E0110">
        <w:rPr>
          <w:sz w:val="16"/>
        </w:rPr>
        <w:t xml:space="preserve"> a decade (Robock et al. 2007). </w:t>
      </w:r>
      <w:r w:rsidRPr="003836D7">
        <w:rPr>
          <w:rStyle w:val="StyleUnderline"/>
        </w:rPr>
        <w:t>Humans have not experienced temperatures this low since the last ice age</w:t>
      </w:r>
      <w:r w:rsidRPr="007E0110">
        <w:rPr>
          <w:sz w:val="16"/>
        </w:rPr>
        <w:t xml:space="preserve"> (Figure 2). </w:t>
      </w:r>
      <w:r w:rsidRPr="003836D7">
        <w:rPr>
          <w:rStyle w:val="StyleUnderline"/>
        </w:rPr>
        <w:t>In important grain-growing regions of the northern mid-latitudes</w:t>
      </w:r>
      <w:r w:rsidRPr="007E0110">
        <w:rPr>
          <w:b/>
          <w:sz w:val="16"/>
        </w:rPr>
        <w:t xml:space="preserve">, </w:t>
      </w:r>
      <w:r w:rsidRPr="003836D7">
        <w:rPr>
          <w:rStyle w:val="StyleUnderline"/>
        </w:rPr>
        <w:t>precipitation would decline by up to 90 percent</w:t>
      </w:r>
      <w:r w:rsidRPr="007E0110">
        <w:rPr>
          <w:sz w:val="16"/>
        </w:rPr>
        <w:t xml:space="preserve">, and </w:t>
      </w:r>
      <w:r w:rsidRPr="003836D7">
        <w:rPr>
          <w:rStyle w:val="Emphasis"/>
        </w:rPr>
        <w:t>temperatures would fall below freezing and remain there for one or more years</w:t>
      </w:r>
      <w:r w:rsidRPr="007E0110">
        <w:rPr>
          <w:sz w:val="16"/>
        </w:rPr>
        <w:t xml:space="preserve">. The </w:t>
      </w:r>
      <w:r w:rsidRPr="003836D7">
        <w:rPr>
          <w:rStyle w:val="StyleUnderline"/>
        </w:rPr>
        <w:t>number of weapons needed to initiate these climate changes falls within the range of arsenals planned for the coming decade</w:t>
      </w:r>
      <w:r w:rsidRPr="007E0110">
        <w:rPr>
          <w:sz w:val="16"/>
        </w:rPr>
        <w:t xml:space="preserve"> (Toon et al., 2008).</w:t>
      </w:r>
    </w:p>
    <w:p w14:paraId="1FE6F745" w14:textId="69C7CE2C" w:rsidR="00DA7B7E" w:rsidRDefault="00DA7B7E" w:rsidP="00DA7B7E">
      <w:pPr>
        <w:pStyle w:val="Heading3"/>
      </w:pPr>
      <w:r>
        <w:t>War T/ Warming</w:t>
      </w:r>
    </w:p>
    <w:p w14:paraId="7AA8DCC4" w14:textId="77777777" w:rsidR="00DA7B7E" w:rsidRDefault="00DA7B7E" w:rsidP="00DA7B7E">
      <w:pPr>
        <w:pStyle w:val="Heading4"/>
      </w:pPr>
      <w:r>
        <w:t>Even the smallest nuclear conflict drastically alters the climate and kills billions</w:t>
      </w:r>
    </w:p>
    <w:p w14:paraId="3B2A4F14" w14:textId="77777777" w:rsidR="00DA7B7E" w:rsidRPr="003836D7" w:rsidRDefault="00DA7B7E" w:rsidP="00DA7B7E">
      <w:pPr>
        <w:rPr>
          <w:rStyle w:val="Style13ptBold"/>
        </w:rPr>
      </w:pPr>
      <w:r>
        <w:rPr>
          <w:rStyle w:val="Style13ptBold"/>
        </w:rPr>
        <w:t xml:space="preserve">Robock and Toon 12 </w:t>
      </w:r>
      <w:r>
        <w:t>Professor</w:t>
      </w:r>
      <w:r w:rsidRPr="00444269">
        <w:t xml:space="preserve"> of Environmental Sciences</w:t>
      </w:r>
      <w:r>
        <w:t xml:space="preserve"> at Rutgers University, and Professor/Founding chair in the Department of Atmospheric and Oceanic Sciences at the University of Colorado (Alan and Brian, “Self-assured destruction: The climate impacts of nuclear war”, </w:t>
      </w:r>
      <w:r>
        <w:rPr>
          <w:i/>
        </w:rPr>
        <w:t>Bulletin of the Atomic Scientists</w:t>
      </w:r>
      <w:r>
        <w:t xml:space="preserve">, 2012, Vol. 68, pp. 66-74, </w:t>
      </w:r>
      <w:r w:rsidRPr="001D3BCD">
        <w:t>http://thewe.biz/thewe_/_/pdf/climate-impact-of-nuclear-war.pdf</w:t>
      </w:r>
      <w:r>
        <w:t>)</w:t>
      </w:r>
    </w:p>
    <w:p w14:paraId="6128801D" w14:textId="77777777" w:rsidR="00DA7B7E" w:rsidRPr="007E0110" w:rsidRDefault="00DA7B7E" w:rsidP="00DA7B7E">
      <w:pPr>
        <w:rPr>
          <w:sz w:val="16"/>
        </w:rPr>
      </w:pPr>
      <w:r w:rsidRPr="005917C4">
        <w:rPr>
          <w:rStyle w:val="StyleUnderline"/>
        </w:rPr>
        <w:t xml:space="preserve">The United States and Russia are not the only countries capable of wreaking worldwide climate havoc. All of the nuclear states </w:t>
      </w:r>
      <w:r w:rsidRPr="007E0110">
        <w:rPr>
          <w:sz w:val="16"/>
        </w:rPr>
        <w:t xml:space="preserve">except North Korea, with its relatively small arsenal if involved in a nuclear war, </w:t>
      </w:r>
      <w:r w:rsidRPr="005917C4">
        <w:rPr>
          <w:rStyle w:val="StyleUnderline"/>
        </w:rPr>
        <w:t>have the destructive power needed to alter the global environment</w:t>
      </w:r>
      <w:r w:rsidRPr="007E0110">
        <w:rPr>
          <w:sz w:val="16"/>
        </w:rPr>
        <w:t xml:space="preserve"> (Robock et al., 2007b). </w:t>
      </w:r>
      <w:r w:rsidRPr="005917C4">
        <w:rPr>
          <w:rStyle w:val="Emphasis"/>
        </w:rPr>
        <w:t>It is not correct to assume that the effects of a regional war would be contained within a limited zone</w:t>
      </w:r>
      <w:r w:rsidRPr="007E0110">
        <w:rPr>
          <w:sz w:val="16"/>
        </w:rPr>
        <w:t xml:space="preserve">. For example, </w:t>
      </w:r>
      <w:r w:rsidRPr="005917C4">
        <w:rPr>
          <w:rStyle w:val="StyleUnderline"/>
        </w:rPr>
        <w:t>consider a nuclear war in South Asia involving the use of I00 Hiroshima-size weapons</w:t>
      </w:r>
      <w:r w:rsidRPr="007E0110">
        <w:rPr>
          <w:sz w:val="16"/>
        </w:rPr>
        <w:t xml:space="preserve">. In these simulations, </w:t>
      </w:r>
      <w:r w:rsidRPr="005917C4">
        <w:rPr>
          <w:rStyle w:val="StyleUnderline"/>
        </w:rPr>
        <w:t>more than five million tons of smoke is lofted to high altitude,</w:t>
      </w:r>
      <w:r w:rsidRPr="007E0110">
        <w:rPr>
          <w:sz w:val="16"/>
        </w:rPr>
        <w:t xml:space="preserve"> </w:t>
      </w:r>
      <w:r w:rsidRPr="005917C4">
        <w:rPr>
          <w:rStyle w:val="StyleUnderline"/>
        </w:rPr>
        <w:t>where it absorbs sunlight before the light can reach the lower atmosphere</w:t>
      </w:r>
      <w:r w:rsidRPr="007E0110">
        <w:rPr>
          <w:sz w:val="16"/>
        </w:rPr>
        <w:t xml:space="preserve"> (Toon et al.. 2oo7b). As a result, </w:t>
      </w:r>
      <w:r w:rsidRPr="005917C4">
        <w:rPr>
          <w:rStyle w:val="StyleUnderline"/>
        </w:rPr>
        <w:t>surface temperatures fall and precipitation declines</w:t>
      </w:r>
      <w:r w:rsidRPr="007E0110">
        <w:rPr>
          <w:sz w:val="16"/>
        </w:rPr>
        <w:t xml:space="preserve"> (Robock et al... 2007b). The calculated results show a 10 percent global drop in precipitation, with the largest losses in the low latitudes due to failure of the monsoons. Our climate model also shows </w:t>
      </w:r>
      <w:r w:rsidRPr="005917C4">
        <w:rPr>
          <w:rStyle w:val="StyleUnderline"/>
        </w:rPr>
        <w:t>global average temperatures colder than any experienced on Earth in the past 1,ooo years and growing seasons shortened by two to three weeks in the main mid- latitude agricultural areas of both hemi- spheres</w:t>
      </w:r>
      <w:r w:rsidRPr="007E0110">
        <w:rPr>
          <w:sz w:val="16"/>
        </w:rPr>
        <w:t xml:space="preserve">. These effects </w:t>
      </w:r>
      <w:r w:rsidRPr="005917C4">
        <w:rPr>
          <w:rStyle w:val="StyleUnderline"/>
        </w:rPr>
        <w:t>persist for several years</w:t>
      </w:r>
      <w:r w:rsidRPr="007E0110">
        <w:rPr>
          <w:sz w:val="16"/>
        </w:rPr>
        <w:t xml:space="preserve">, </w:t>
      </w:r>
      <w:r w:rsidRPr="005917C4">
        <w:rPr>
          <w:rStyle w:val="StyleUnderline"/>
        </w:rPr>
        <w:t>which would threaten a significant fraction of the world's food supply, perhaps jeopardizing a billion people who are now only marginally fed as it is</w:t>
      </w:r>
      <w:r w:rsidRPr="007E0110">
        <w:rPr>
          <w:sz w:val="16"/>
        </w:rPr>
        <w:t xml:space="preserve"> (Helfand. 2o12). New simulations of the effects of these climate changes on crop production predict reductions of soybean and corn production in the US Midwest, and of rice production in China, of 20 percent for several years and I0 percent even after a decade (Ozdogan et al.. 2012: Xia and Robock, 2012). </w:t>
      </w:r>
    </w:p>
    <w:p w14:paraId="735D97E0" w14:textId="2995D9C0" w:rsidR="00DA7B7E" w:rsidRDefault="00C30F98" w:rsidP="00266C38">
      <w:r>
        <w:br w:type="page"/>
      </w:r>
      <w:bookmarkStart w:id="21" w:name="_Toc235095205"/>
      <w:bookmarkStart w:id="22" w:name="_Toc108955769"/>
      <w:bookmarkStart w:id="23" w:name="_Toc108958221"/>
    </w:p>
    <w:p w14:paraId="526B270D" w14:textId="68985619" w:rsidR="00C30F98" w:rsidRDefault="00C30F98" w:rsidP="002547C9">
      <w:pPr>
        <w:pStyle w:val="Heading3"/>
      </w:pPr>
      <w:r>
        <w:t xml:space="preserve">War </w:t>
      </w:r>
      <w:r w:rsidR="002547C9">
        <w:t>T/</w:t>
      </w:r>
      <w:r>
        <w:t xml:space="preserve"> Mental Health</w:t>
      </w:r>
      <w:bookmarkEnd w:id="21"/>
      <w:bookmarkEnd w:id="22"/>
      <w:bookmarkEnd w:id="23"/>
    </w:p>
    <w:p w14:paraId="73C5EDAB" w14:textId="77777777" w:rsidR="00C30F98" w:rsidRPr="00EF45DD" w:rsidRDefault="00C30F98" w:rsidP="00EF45DD">
      <w:pPr>
        <w:pStyle w:val="Heading4"/>
      </w:pPr>
      <w:r w:rsidRPr="00EF45DD">
        <w:t>War creates many mental health issues</w:t>
      </w:r>
    </w:p>
    <w:p w14:paraId="0B3BB20F" w14:textId="77777777" w:rsidR="00C30F98" w:rsidRDefault="00C30F98" w:rsidP="00C30F98">
      <w:r w:rsidRPr="00353897">
        <w:rPr>
          <w:b/>
        </w:rPr>
        <w:t>Levy and Sidel, 7</w:t>
      </w:r>
      <w:r>
        <w:t xml:space="preserve"> (Barry Levy- Adjunct Professor of Community Health at Tufts University School of Medicine, Victor Sidel-</w:t>
      </w:r>
      <w:r w:rsidRPr="00353897">
        <w:t xml:space="preserve"> </w:t>
      </w:r>
      <w:r>
        <w:t>Professor of Social Medicine at the Albert Einstein Medical College, War and Public Health, Edition 2, 2007)</w:t>
      </w:r>
    </w:p>
    <w:p w14:paraId="0C2AA386" w14:textId="77777777" w:rsidR="00C30F98" w:rsidRDefault="00C30F98" w:rsidP="00C30F98">
      <w:pPr>
        <w:pStyle w:val="card"/>
        <w:rPr>
          <w:color w:val="000000"/>
        </w:rPr>
      </w:pPr>
    </w:p>
    <w:p w14:paraId="5ACFF663" w14:textId="77777777" w:rsidR="00C30F98" w:rsidRDefault="00C30F98" w:rsidP="00C30F98">
      <w:pPr>
        <w:pStyle w:val="card"/>
      </w:pPr>
      <w:r w:rsidRPr="003C64F5">
        <w:rPr>
          <w:spacing w:val="-7"/>
          <w:u w:val="single"/>
        </w:rPr>
        <w:t xml:space="preserve">Given the brutality of war. many people survive wars only to be physically </w:t>
      </w:r>
      <w:r w:rsidRPr="003C64F5">
        <w:rPr>
          <w:u w:val="single"/>
        </w:rPr>
        <w:t xml:space="preserve">or mentally scarred for life </w:t>
      </w:r>
      <w:r>
        <w:t xml:space="preserve">(see Box 1-1). Millions </w:t>
      </w:r>
      <w:r w:rsidRPr="003C64F5">
        <w:rPr>
          <w:u w:val="single"/>
        </w:rPr>
        <w:t>of survivors are chroni</w:t>
      </w:r>
      <w:r w:rsidRPr="003C64F5">
        <w:rPr>
          <w:u w:val="single"/>
        </w:rPr>
        <w:softHyphen/>
        <w:t xml:space="preserve">cally disabled from injuries sustained during war or the immediate aftermath </w:t>
      </w:r>
      <w:r w:rsidRPr="003C64F5">
        <w:rPr>
          <w:spacing w:val="-8"/>
          <w:u w:val="single"/>
        </w:rPr>
        <w:t>of war.</w:t>
      </w:r>
      <w:r>
        <w:rPr>
          <w:spacing w:val="-8"/>
        </w:rPr>
        <w:t xml:space="preserve"> Approximately </w:t>
      </w:r>
      <w:r w:rsidRPr="003C64F5">
        <w:rPr>
          <w:spacing w:val="-8"/>
          <w:u w:val="single"/>
        </w:rPr>
        <w:t xml:space="preserve">one-third of Ihe soldiers who survived ihe civil war in </w:t>
      </w:r>
      <w:r w:rsidRPr="003C64F5">
        <w:rPr>
          <w:u w:val="single"/>
        </w:rPr>
        <w:t>Ethiopia</w:t>
      </w:r>
      <w:r>
        <w:t xml:space="preserve">, for example, </w:t>
      </w:r>
      <w:r w:rsidRPr="003C64F5">
        <w:rPr>
          <w:u w:val="single"/>
        </w:rPr>
        <w:t>were injured or disabled</w:t>
      </w:r>
      <w:r>
        <w:t>, and at least 40,000 individ</w:t>
      </w:r>
      <w:r>
        <w:softHyphen/>
        <w:t>uals lost one or more limbs during the war.' Antipersonnel landmines repre</w:t>
      </w:r>
      <w:r>
        <w:softHyphen/>
        <w:t>sent a serious threat to many people'' (see Chapter 7). For example, in Cam</w:t>
      </w:r>
      <w:r>
        <w:softHyphen/>
      </w:r>
      <w:r>
        <w:rPr>
          <w:spacing w:val="-3"/>
        </w:rPr>
        <w:t>bodia, I in 236 people is an amputee as a result of a landmine explosion.'</w:t>
      </w:r>
      <w:r>
        <w:rPr>
          <w:spacing w:val="-3"/>
          <w:vertAlign w:val="superscript"/>
        </w:rPr>
        <w:t>0</w:t>
      </w:r>
    </w:p>
    <w:p w14:paraId="772C2255" w14:textId="77777777" w:rsidR="00C30F98" w:rsidRPr="003C64F5" w:rsidRDefault="00C30F98" w:rsidP="00C30F98">
      <w:pPr>
        <w:pStyle w:val="card"/>
        <w:rPr>
          <w:u w:val="single"/>
        </w:rPr>
      </w:pPr>
      <w:r w:rsidRPr="003C64F5">
        <w:rPr>
          <w:spacing w:val="-10"/>
          <w:u w:val="single"/>
        </w:rPr>
        <w:t xml:space="preserve">Millions more people are psychologically impaired from wars, during which </w:t>
      </w:r>
      <w:r w:rsidRPr="003C64F5">
        <w:rPr>
          <w:spacing w:val="-8"/>
          <w:u w:val="single"/>
        </w:rPr>
        <w:t xml:space="preserve">they have been physically or sexually assaulted or have physically or sexually </w:t>
      </w:r>
      <w:r w:rsidRPr="003C64F5">
        <w:rPr>
          <w:spacing w:val="-7"/>
          <w:u w:val="single"/>
        </w:rPr>
        <w:t>assaulted others; have been tortured or have participated in the torture of oth</w:t>
      </w:r>
      <w:r w:rsidRPr="003C64F5">
        <w:rPr>
          <w:spacing w:val="-7"/>
          <w:u w:val="single"/>
        </w:rPr>
        <w:softHyphen/>
      </w:r>
      <w:r w:rsidRPr="003C64F5">
        <w:rPr>
          <w:spacing w:val="-8"/>
          <w:u w:val="single"/>
        </w:rPr>
        <w:t xml:space="preserve">ers; have been forced to serve as soldiers against their will; have witnessed the </w:t>
      </w:r>
      <w:r w:rsidRPr="003C64F5">
        <w:rPr>
          <w:spacing w:val="-7"/>
          <w:u w:val="single"/>
        </w:rPr>
        <w:t>death of family members; or have experienced the destruction of their com</w:t>
      </w:r>
      <w:r w:rsidRPr="003C64F5">
        <w:rPr>
          <w:spacing w:val="-7"/>
          <w:u w:val="single"/>
        </w:rPr>
        <w:softHyphen/>
        <w:t>munities or entire nations</w:t>
      </w:r>
      <w:r>
        <w:rPr>
          <w:spacing w:val="-7"/>
        </w:rPr>
        <w:t xml:space="preserve"> (sec Chapter4). Psychological trauma may be dem</w:t>
      </w:r>
      <w:r>
        <w:rPr>
          <w:spacing w:val="-7"/>
        </w:rPr>
        <w:softHyphen/>
      </w:r>
      <w:r>
        <w:rPr>
          <w:spacing w:val="-5"/>
        </w:rPr>
        <w:t xml:space="preserve">onstrated in disturbed and antisocial behaviors, such as aggression toward </w:t>
      </w:r>
      <w:r>
        <w:rPr>
          <w:spacing w:val="-7"/>
        </w:rPr>
        <w:t xml:space="preserve">family members and others. </w:t>
      </w:r>
      <w:r w:rsidRPr="003C64F5">
        <w:rPr>
          <w:spacing w:val="-7"/>
          <w:u w:val="single"/>
        </w:rPr>
        <w:t xml:space="preserve">Many soldiers, on returning from military action, suffer from posttraumatic stress disorder (PTSD). which also affects many </w:t>
      </w:r>
      <w:r w:rsidRPr="003C64F5">
        <w:rPr>
          <w:u w:val="single"/>
        </w:rPr>
        <w:t>civilian survivors of war.</w:t>
      </w:r>
    </w:p>
    <w:p w14:paraId="732E0612" w14:textId="77777777" w:rsidR="00C30F98" w:rsidRPr="00353897" w:rsidRDefault="00C30F98" w:rsidP="00C30F98"/>
    <w:p w14:paraId="07D944F8" w14:textId="00782931" w:rsidR="00C30F98" w:rsidRPr="00C6489C" w:rsidRDefault="00C30F98" w:rsidP="00C6489C">
      <w:pPr>
        <w:pStyle w:val="Heading3"/>
      </w:pPr>
      <w:r>
        <w:br w:type="page"/>
      </w:r>
      <w:r w:rsidR="00C6489C" w:rsidRPr="00C6489C">
        <w:t>US/Russia War T/ Hunger</w:t>
      </w:r>
    </w:p>
    <w:p w14:paraId="150677D5" w14:textId="77777777" w:rsidR="00C6489C" w:rsidRDefault="00C6489C" w:rsidP="00C6489C">
      <w:pPr>
        <w:pStyle w:val="Heading4"/>
      </w:pPr>
      <w:r>
        <w:t>US Russia War goes nuclear and leads to famine</w:t>
      </w:r>
    </w:p>
    <w:p w14:paraId="342FEEA6" w14:textId="77777777" w:rsidR="00C6489C" w:rsidRPr="00157D40" w:rsidRDefault="00C6489C" w:rsidP="00C6489C">
      <w:pPr>
        <w:rPr>
          <w:rStyle w:val="Style13ptBold"/>
        </w:rPr>
      </w:pPr>
      <w:r>
        <w:rPr>
          <w:rStyle w:val="Style13ptBold"/>
        </w:rPr>
        <w:t xml:space="preserve">Germanos, 13 </w:t>
      </w:r>
      <w:r w:rsidRPr="00780BA0">
        <w:t xml:space="preserve">(Andrea, staff writer at Common Dreams, Nuclear War Could Mean 'Extinction of the Human Race, Common Dreams, </w:t>
      </w:r>
      <w:hyperlink r:id="rId5" w:history="1">
        <w:r w:rsidRPr="00780BA0">
          <w:rPr>
            <w:rStyle w:val="Hyperlink"/>
          </w:rPr>
          <w:t>http://www.commondreams.org/headline/2013/12/10-2</w:t>
        </w:r>
      </w:hyperlink>
      <w:r w:rsidRPr="00780BA0">
        <w:t>, 10-2-13)</w:t>
      </w:r>
    </w:p>
    <w:p w14:paraId="2DE32458" w14:textId="77777777" w:rsidR="00C6489C" w:rsidRDefault="00C6489C" w:rsidP="00C6489C">
      <w:pPr>
        <w:rPr>
          <w:sz w:val="10"/>
        </w:rPr>
      </w:pPr>
      <w:r w:rsidRPr="004916D5">
        <w:rPr>
          <w:rStyle w:val="StyleUnderline"/>
        </w:rPr>
        <w:t>A war using even a small percentage of the world's nuclear weapons threatens the lives of two billion people</w:t>
      </w:r>
      <w:r w:rsidRPr="00780BA0">
        <w:rPr>
          <w:sz w:val="10"/>
        </w:rPr>
        <w:t>, a new report warns. "</w:t>
      </w:r>
      <w:r w:rsidRPr="004916D5">
        <w:rPr>
          <w:rStyle w:val="StyleUnderline"/>
        </w:rPr>
        <w:t>A nuclear war using only a fraction of existing arsenals would produce massive casualties on a global scale—far more than we had previously believed</w:t>
      </w:r>
      <w:r w:rsidRPr="00780BA0">
        <w:rPr>
          <w:sz w:val="10"/>
        </w:rPr>
        <w:t xml:space="preserve">," said Dr. Ira Helfand. (Photo: jonathan mcintosh/cc/flickr) The findings in the report issued by International Physicians for Prevention of Nuclear War (IPPNW) and Physicians for Social Responsibility (PSR) are based on studies by climate scientists that show how nuclear war would alter the climate and agriculture, thereby threatening one quarter of the world's population with famine. Nuclear Famine: Two Billion People at Risk? offers an updated edition to the groups' April of 2012 report, which the groups say "may have seriously underestimated the consequences of a limited nuclear war." "A nuclear war using only a fraction of existing arsenals would produce massive casualties on a global scale—far more than we had previously believed," Dr. Ira Helfand, the report’s author and IPPNW co-president, said in a statement. 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 The updated report adds that Chinese winter wheat production would plummet if such a war broke out. Based on information from new studies combining reductions in wheat, corn and rice, this new edition doubles the number of people they expect to be threatened by nuclear-war induced famine to over two billion. "The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Helfand stated. </w:t>
      </w:r>
      <w:r w:rsidRPr="004916D5">
        <w:rPr>
          <w:rStyle w:val="StyleUnderline"/>
        </w:rPr>
        <w:t>The crops would be impacted</w:t>
      </w:r>
      <w:r w:rsidRPr="00780BA0">
        <w:rPr>
          <w:sz w:val="10"/>
        </w:rPr>
        <w:t xml:space="preserve">, the report explains, citing previous studies, </w:t>
      </w:r>
      <w:r w:rsidRPr="004916D5">
        <w:rPr>
          <w:rStyle w:val="StyleUnderline"/>
        </w:rPr>
        <w:t>because of the black carbon particles that would be released, causing widespread changes like cooling temperatures, decreased precipitation and decline in solar radiation.</w:t>
      </w:r>
      <w:r>
        <w:rPr>
          <w:rStyle w:val="StyleUnderline"/>
        </w:rPr>
        <w:t xml:space="preserve"> </w:t>
      </w:r>
      <w:r w:rsidRPr="00780BA0">
        <w:rPr>
          <w:sz w:val="10"/>
        </w:rPr>
        <w:t xml:space="preserve">In this scenario of </w:t>
      </w:r>
      <w:r w:rsidRPr="004916D5">
        <w:rPr>
          <w:rStyle w:val="StyleUnderline"/>
        </w:rPr>
        <w:t>famine, epidemics of infectious diseases would be likely, the report states, and could lead to armed conflict</w:t>
      </w:r>
      <w:r w:rsidRPr="00780BA0">
        <w:rPr>
          <w:sz w:val="10"/>
        </w:rPr>
        <w:t xml:space="preserve">. From the report: </w:t>
      </w:r>
      <w:r w:rsidRPr="004916D5">
        <w:rPr>
          <w:rStyle w:val="StyleUnderline"/>
        </w:rPr>
        <w:t>Within nations where famine is widespread, there would almost certainly be food riots, and competition for limited food resources might well exacerbate ethnic and regional animositie</w:t>
      </w:r>
      <w:r w:rsidRPr="00780BA0">
        <w:rPr>
          <w:sz w:val="10"/>
        </w:rPr>
        <w:t xml:space="preserve">s. Among nations, </w:t>
      </w:r>
      <w:r w:rsidRPr="004916D5">
        <w:rPr>
          <w:rStyle w:val="StyleUnderline"/>
        </w:rPr>
        <w:t>armed conflict would be a very real possibility as states dependent on imports attempted to maintain access to food supplies.</w:t>
      </w:r>
      <w:r>
        <w:rPr>
          <w:rStyle w:val="StyleUnderline"/>
        </w:rPr>
        <w:t xml:space="preserve"> </w:t>
      </w:r>
      <w:r w:rsidRPr="00780BA0">
        <w:rPr>
          <w:sz w:val="10"/>
        </w:rPr>
        <w:t xml:space="preserve">While a limited nuclear war would bring dire circumstances, </w:t>
      </w:r>
      <w:r w:rsidRPr="004916D5">
        <w:rPr>
          <w:rStyle w:val="StyleUnderline"/>
        </w:rPr>
        <w:t>the impacts if the world's biggest nuclear arms holders were involved would be even worse</w:t>
      </w:r>
      <w:r w:rsidRPr="00780BA0">
        <w:rPr>
          <w:sz w:val="10"/>
        </w:rPr>
        <w:t>. "</w:t>
      </w:r>
      <w:r w:rsidRPr="004916D5">
        <w:rPr>
          <w:rStyle w:val="StyleUnderline"/>
        </w:rPr>
        <w:t>With a large war between the United States and Russia, we are talking about the possible —</w:t>
      </w:r>
      <w:r w:rsidRPr="00780BA0">
        <w:rPr>
          <w:sz w:val="10"/>
        </w:rPr>
        <w:t>not certain, but possible</w:t>
      </w:r>
      <w:r w:rsidRPr="004916D5">
        <w:rPr>
          <w:rStyle w:val="StyleUnderline"/>
        </w:rPr>
        <w:t>—extinction of the human race</w:t>
      </w:r>
      <w:r w:rsidRPr="00780BA0">
        <w:rPr>
          <w:sz w:val="10"/>
        </w:rPr>
        <w:t xml:space="preserve">," Helfand told Agence-France Presse. </w:t>
      </w:r>
      <w:r w:rsidRPr="004916D5">
        <w:rPr>
          <w:rStyle w:val="StyleUnderline"/>
        </w:rPr>
        <w:t>“In order to eliminate this threat, we must eliminate nuclear weapons</w:t>
      </w:r>
      <w:r w:rsidRPr="00780BA0">
        <w:rPr>
          <w:sz w:val="10"/>
        </w:rPr>
        <w:t xml:space="preserve">," Helfand stated. (Photo: MAPWcommunications/cc/flickr)"In this kind of war, </w:t>
      </w:r>
      <w:r w:rsidRPr="004916D5">
        <w:rPr>
          <w:rStyle w:val="StyleUnderline"/>
        </w:rPr>
        <w:t>biologically there are going to be people surviving somewhere on the planet but the chaos that would result from this will dwarf anything we've ever seen</w:t>
      </w:r>
      <w:r w:rsidRPr="00780BA0">
        <w:rPr>
          <w:sz w:val="10"/>
        </w:rPr>
        <w:t>," Helfand told the news agency. As Helfand writes, the data cited in the report "raises a giant red flag about the threat to humanity posed." Yet, as Dr. Peter Wilk, former national executive director of PSR writes in an op-ed today, the "</w:t>
      </w:r>
      <w:r w:rsidRPr="004916D5">
        <w:rPr>
          <w:rStyle w:val="StyleUnderline"/>
        </w:rPr>
        <w:t>threat is of our own creation</w:t>
      </w:r>
      <w:r w:rsidRPr="00780BA0">
        <w:rPr>
          <w:sz w:val="10"/>
        </w:rPr>
        <w:t>." As a joint statement by 124 states delivered to the United Nations General Assembly in October stated: "</w:t>
      </w:r>
      <w:r w:rsidRPr="004916D5">
        <w:rPr>
          <w:rStyle w:val="StyleUnderline"/>
        </w:rPr>
        <w:t>It is in the interest of the very survival of humanity that nuclear weapons are never used again, under any circumstances.</w:t>
      </w:r>
      <w:r w:rsidRPr="00780BA0">
        <w:rPr>
          <w:sz w:val="10"/>
        </w:rPr>
        <w:t>" "</w:t>
      </w:r>
      <w:r w:rsidRPr="004916D5">
        <w:rPr>
          <w:rStyle w:val="StyleUnderline"/>
        </w:rPr>
        <w:t>Countries around the world—those who are nuclear-armed and those who are not—must work together to eliminate the threat and consequences of nuclear war</w:t>
      </w:r>
      <w:r w:rsidRPr="00780BA0">
        <w:rPr>
          <w:sz w:val="10"/>
        </w:rPr>
        <w:t>," Helfand said. “In order to eliminate this threat, we must eliminate nuclear weapons.”</w:t>
      </w:r>
    </w:p>
    <w:p w14:paraId="4303B65F" w14:textId="77777777" w:rsidR="00C6489C" w:rsidRPr="00C6489C" w:rsidRDefault="00C6489C" w:rsidP="00C6489C"/>
    <w:p w14:paraId="71B3A55D" w14:textId="77777777" w:rsidR="000107A4" w:rsidRPr="000107A4" w:rsidRDefault="000107A4" w:rsidP="000107A4"/>
    <w:p w14:paraId="0079A1FE" w14:textId="321C053D" w:rsidR="00A9467C" w:rsidRDefault="00A9467C" w:rsidP="00A9467C">
      <w:pPr>
        <w:pStyle w:val="Heading2"/>
      </w:pPr>
      <w:r>
        <w:t xml:space="preserve">Terrorism </w:t>
      </w:r>
    </w:p>
    <w:p w14:paraId="52265E86" w14:textId="75C54542" w:rsidR="00A9467C" w:rsidRPr="003A47AA" w:rsidRDefault="00A9467C" w:rsidP="00A9467C">
      <w:pPr>
        <w:pStyle w:val="Heading3"/>
      </w:pPr>
      <w:r w:rsidRPr="003A47AA">
        <w:t xml:space="preserve">Terrorism </w:t>
      </w:r>
      <w:r w:rsidR="006B2CA6">
        <w:t>T/</w:t>
      </w:r>
      <w:r w:rsidRPr="003A47AA">
        <w:t xml:space="preserve"> Econ</w:t>
      </w:r>
      <w:bookmarkEnd w:id="0"/>
      <w:bookmarkEnd w:id="1"/>
      <w:bookmarkEnd w:id="2"/>
    </w:p>
    <w:p w14:paraId="25051C3D" w14:textId="77777777" w:rsidR="00A9467C" w:rsidRPr="00EF45DD" w:rsidRDefault="00A9467C" w:rsidP="00EF45DD">
      <w:pPr>
        <w:pStyle w:val="Heading4"/>
      </w:pPr>
      <w:r w:rsidRPr="00EF45DD">
        <w:t>Academic studies prove terrorism hurts the economy</w:t>
      </w:r>
    </w:p>
    <w:p w14:paraId="501916AB" w14:textId="77777777" w:rsidR="00A9467C" w:rsidRPr="000D1110" w:rsidRDefault="00A9467C" w:rsidP="00A9467C">
      <w:pPr>
        <w:pStyle w:val="card"/>
        <w:ind w:left="0"/>
      </w:pPr>
      <w:r w:rsidRPr="000D1110">
        <w:rPr>
          <w:b/>
        </w:rPr>
        <w:t>Abadie and Gardeazabal, 7</w:t>
      </w:r>
      <w:r>
        <w:t xml:space="preserve"> (Alberto Abadie- professor of public policy @ Harvard, and Javier Gareazabal- professor of economics @ the University of Baque Country, “Terrorism and the World Economy”, August 2007, </w:t>
      </w:r>
      <w:r w:rsidRPr="000D1110">
        <w:t>http://ksghome.harvard.edu/~aabadie/twe.pdf</w:t>
      </w:r>
      <w:r>
        <w:t>)</w:t>
      </w:r>
    </w:p>
    <w:p w14:paraId="6D877509" w14:textId="77777777" w:rsidR="00A9467C" w:rsidRDefault="00A9467C" w:rsidP="00A9467C">
      <w:pPr>
        <w:pStyle w:val="card"/>
      </w:pPr>
      <w:r>
        <w:t xml:space="preserve">It has been argued that terrorism should not have a large effect on economic activity, because terrorist attacks destroy only a small fraction of the stock of capital of a country (see, e.g., Becker and Murphy, 2001). In contrast, empirical estimates of the consequences of terrorism typically suggest large effects on economic outcomes (see, e.g., Abadie and Gardeazabal, 2003). The main theme of this article is that mobility of productive capital in an open economy may account for much of the difference between the direct and the equilibrium impact of terrorism. We use a simple economic model to show that </w:t>
      </w:r>
      <w:r w:rsidRPr="005D0887">
        <w:rPr>
          <w:u w:val="single"/>
        </w:rPr>
        <w:t>terrorism may have a large impact on the allocation of productive capital across countries, even if it represents a small fraction of the overall economic risk.</w:t>
      </w:r>
      <w:r>
        <w:t xml:space="preserve"> The model emphasizes that, in addition to increasing uncertainty, </w:t>
      </w:r>
      <w:r w:rsidRPr="005D0887">
        <w:rPr>
          <w:u w:val="single"/>
        </w:rPr>
        <w:t>terrorism reduces the expected return to investment. As a result, changes in the intensity of terrorism may cause large movements of capital across countries if the world economy is sufficiently open</w:t>
      </w:r>
      <w:r>
        <w:t xml:space="preserve">, so international investors are able to diversify other types of country risks. Using a unique dataset on terrorism and other country risks, we find that, </w:t>
      </w:r>
      <w:r w:rsidRPr="005D0887">
        <w:rPr>
          <w:u w:val="single"/>
        </w:rPr>
        <w:t>in accordance with the predictions of the model, higher levels of terrorist risks are associated with lower levels of net foreign direct investment positions</w:t>
      </w:r>
      <w:r>
        <w:t xml:space="preserve">, even after controlling for other types of country risks. On average, </w:t>
      </w:r>
      <w:r w:rsidRPr="005D0887">
        <w:rPr>
          <w:u w:val="single"/>
        </w:rPr>
        <w:t>a standard deviation increase in the terrorist risk is associated with a fall in the net foreign direct investment position of about 5 percent of GDP. The magnitude of the estimated effect is large, which suggests that the “open-economy channel" impact of terrorism may be substantial</w:t>
      </w:r>
      <w:r>
        <w:t>.</w:t>
      </w:r>
    </w:p>
    <w:p w14:paraId="00A1CF16" w14:textId="77777777" w:rsidR="00A9467C" w:rsidRDefault="00A9467C" w:rsidP="00A9467C">
      <w:pPr>
        <w:pStyle w:val="card"/>
      </w:pPr>
      <w:r>
        <w:t xml:space="preserve">This paper analyzes the effects of terrorism in an integrated world economy. From </w:t>
      </w:r>
      <w:r w:rsidRPr="005D0887">
        <w:rPr>
          <w:u w:val="single"/>
        </w:rPr>
        <w:t>an economic standpoint, terrorism has been described to have four main effects</w:t>
      </w:r>
      <w:r>
        <w:t xml:space="preserve"> (see, e.g., US Congress, Joint Economic Committee, 2002). First, </w:t>
      </w:r>
      <w:r w:rsidRPr="005D0887">
        <w:rPr>
          <w:u w:val="single"/>
        </w:rPr>
        <w:t>the capital stock (human and physical) of a country is reduced as a result of terrorist attacks. Second, the terrorist threat induces higher levels of uncertainty. Third, terrorism promotes increases in counter-terrorism expenditures, drawing resources from productive sectors for use in security. Fourth, terrorism is known to affect negatively specific industries such as tourism.</w:t>
      </w:r>
      <w:r w:rsidRPr="005D0887">
        <w:rPr>
          <w:rFonts w:ascii="CMR8" w:hAnsi="CMR8" w:cs="CMR8"/>
          <w:sz w:val="16"/>
          <w:szCs w:val="16"/>
          <w:u w:val="single"/>
        </w:rPr>
        <w:t>1</w:t>
      </w:r>
      <w:r>
        <w:rPr>
          <w:rFonts w:ascii="CMR8" w:hAnsi="CMR8" w:cs="CMR8"/>
          <w:sz w:val="16"/>
          <w:szCs w:val="16"/>
        </w:rPr>
        <w:t xml:space="preserve"> </w:t>
      </w:r>
      <w:r>
        <w:t>However, this classification does not include the potential effects of increased terrorist threats in an open economy. In this article, we use a stylized macroeconomic model of the world economy and inter- national data on terrorism and the stock of foreign direct investment (FDI) assets and liabilities to study the economic effects of terrorism in an integrated world economy</w:t>
      </w:r>
    </w:p>
    <w:p w14:paraId="5A92395C" w14:textId="77777777" w:rsidR="00A9467C" w:rsidRDefault="00A9467C" w:rsidP="00A9467C">
      <w:pPr>
        <w:pStyle w:val="card"/>
        <w:ind w:left="0"/>
        <w:rPr>
          <w:b/>
        </w:rPr>
      </w:pPr>
    </w:p>
    <w:p w14:paraId="36AF6B5F" w14:textId="77777777" w:rsidR="00A9467C" w:rsidRPr="005D0887" w:rsidRDefault="00A9467C" w:rsidP="00A9467C">
      <w:pPr>
        <w:pStyle w:val="tag"/>
      </w:pPr>
      <w:r>
        <w:t>Terrorism deters foreign investment</w:t>
      </w:r>
    </w:p>
    <w:p w14:paraId="02B6DE80" w14:textId="77777777" w:rsidR="00A9467C" w:rsidRPr="000D1110" w:rsidRDefault="00A9467C" w:rsidP="00A9467C">
      <w:pPr>
        <w:pStyle w:val="card"/>
        <w:ind w:left="0"/>
      </w:pPr>
      <w:r w:rsidRPr="000D1110">
        <w:rPr>
          <w:b/>
        </w:rPr>
        <w:t>Abadie and Gardeazabal, 7</w:t>
      </w:r>
      <w:r>
        <w:t xml:space="preserve"> (Alberto Abadie- professor of public policy @ Harvard, and Javier Gareazabal- professor of economics @ the University of Baque Country, “Terrorism and the World Economy”, August 2007, </w:t>
      </w:r>
      <w:r w:rsidRPr="000D1110">
        <w:t>http://ksghome.harvard.edu/~aabadie/twe.pdf</w:t>
      </w:r>
      <w:r>
        <w:t>)</w:t>
      </w:r>
    </w:p>
    <w:p w14:paraId="3C8296D0" w14:textId="77777777" w:rsidR="00A9467C" w:rsidRDefault="00A9467C" w:rsidP="00A9467C"/>
    <w:p w14:paraId="78E079E3" w14:textId="77777777" w:rsidR="00A9467C" w:rsidRPr="00A817A7" w:rsidRDefault="00A9467C" w:rsidP="00A9467C">
      <w:pPr>
        <w:pStyle w:val="card"/>
        <w:rPr>
          <w:rStyle w:val="MicroTextChar"/>
          <w:rFonts w:ascii="Times New Roman" w:hAnsi="Times New Roman"/>
          <w:sz w:val="20"/>
        </w:rPr>
      </w:pPr>
      <w:r w:rsidRPr="005D0887">
        <w:rPr>
          <w:u w:val="single"/>
        </w:rPr>
        <w:t xml:space="preserve">The amounts of foreign direct investment in the U.S. before and after the September 11th attacks provide some suggestive evidence of the open-economy channel of terrorism. </w:t>
      </w:r>
      <w:r>
        <w:t>In the year 2000, the year before the terrorist attacks, foreign direct investment inflows represented about 15.8 percent of the Gross Fixed Capital Formation in the U.S. This figure decreased to only 1.5 percent in 2003, two years after the attacks. Conversely, foreign direct investment outflows from the U.S</w:t>
      </w:r>
      <w:r w:rsidRPr="002D5780">
        <w:t xml:space="preserve">. increased from about 7.2 percent of the Gross Fixed Capital Formation for the U.S. in 2000 to 7.5 percent in 2003 (see UNCTAD, 2004). Of course, not all this variation in FDI can be attributed to the effect of the September 11th attacks. As of September 2001 foreign direct investment inflows had fallen from its 2000 peak not only in the U.S. but also in other developed economies (see UNCTAD, 3In related research, Frey, Luechinger, and Stutzer (2004) study the effect of terrorism on life satisfaction. Frey, Luechinger, and Stutzer (2007) surveys the existing research on the economic impact of terrorism. 2 2002). These figures, however, motivate the question of to which </w:t>
      </w:r>
      <w:r w:rsidRPr="005D0887">
        <w:rPr>
          <w:u w:val="single"/>
        </w:rPr>
        <w:t xml:space="preserve">extent an increase in the perceived level of terrorism was responsible for the drop in FDI in the U.S. that followed the events of September 11th. Surveys of international corporate investors provide direct evidence of the importance of terrorism on foreign investment. Corporate investors rate terrorism as one of the </w:t>
      </w:r>
      <w:r w:rsidRPr="005D0887">
        <w:rPr>
          <w:b/>
          <w:u w:val="single"/>
        </w:rPr>
        <w:t>most important</w:t>
      </w:r>
      <w:r w:rsidRPr="005D0887">
        <w:rPr>
          <w:u w:val="single"/>
        </w:rPr>
        <w:t xml:space="preserve"> factors influencing their foreign direct investment decisions</w:t>
      </w:r>
      <w:r w:rsidRPr="002D5780">
        <w:t xml:space="preserve"> (see Global Business</w:t>
      </w:r>
      <w:r>
        <w:t xml:space="preserve"> Policy Council, 2004).</w:t>
      </w:r>
    </w:p>
    <w:p w14:paraId="56B0DF84" w14:textId="77777777" w:rsidR="00A9467C" w:rsidRDefault="00A9467C" w:rsidP="00A9467C"/>
    <w:p w14:paraId="0510B7E8" w14:textId="77777777" w:rsidR="00D10207" w:rsidRDefault="00D10207" w:rsidP="00D10207">
      <w:pPr>
        <w:pStyle w:val="tag"/>
      </w:pPr>
      <w:r>
        <w:t xml:space="preserve">A terrorist attack would cause a global recession---collapses the economy </w:t>
      </w:r>
    </w:p>
    <w:p w14:paraId="6D6C021D" w14:textId="77777777" w:rsidR="00D10207" w:rsidRDefault="00D10207" w:rsidP="00D10207"/>
    <w:p w14:paraId="639A13A2" w14:textId="77777777" w:rsidR="00D10207" w:rsidRDefault="00D10207" w:rsidP="00D10207">
      <w:pPr>
        <w:pStyle w:val="card"/>
        <w:ind w:left="0"/>
        <w:rPr>
          <w:sz w:val="20"/>
          <w:szCs w:val="20"/>
        </w:rPr>
      </w:pPr>
      <w:r>
        <w:rPr>
          <w:rStyle w:val="cite"/>
        </w:rPr>
        <w:t>Crutsinger 01</w:t>
      </w:r>
      <w:r>
        <w:rPr>
          <w:sz w:val="20"/>
          <w:szCs w:val="20"/>
        </w:rPr>
        <w:t xml:space="preserve"> [Martin, AP Economics writer, lexis]</w:t>
      </w:r>
    </w:p>
    <w:p w14:paraId="28F02CDB" w14:textId="77777777" w:rsidR="00D10207" w:rsidRDefault="00D10207" w:rsidP="00D10207">
      <w:pPr>
        <w:pStyle w:val="card"/>
        <w:rPr>
          <w:sz w:val="20"/>
          <w:szCs w:val="20"/>
        </w:rPr>
      </w:pPr>
      <w:r>
        <w:rPr>
          <w:rStyle w:val="underline"/>
          <w:sz w:val="20"/>
          <w:szCs w:val="20"/>
        </w:rPr>
        <w:t xml:space="preserve"> The International Monetary Fund warned</w:t>
      </w:r>
      <w:r>
        <w:rPr>
          <w:sz w:val="20"/>
          <w:szCs w:val="20"/>
        </w:rPr>
        <w:t xml:space="preserve"> Wednesday </w:t>
      </w:r>
      <w:r>
        <w:rPr>
          <w:rStyle w:val="underline"/>
          <w:sz w:val="20"/>
          <w:szCs w:val="20"/>
        </w:rPr>
        <w:t>that severe fallout from the terrorist attacks in the United States could trigger a growth recession worldwide.</w:t>
      </w:r>
      <w:r>
        <w:rPr>
          <w:sz w:val="20"/>
          <w:szCs w:val="20"/>
        </w:rPr>
        <w:t xml:space="preserve"> But the 183-nation lending agency insisted that this outcome could still be avoided by aggressive government policy actions to stimulate growth.  IMF chief economist Kenneth Rogoff called a recession in the United States a "done deal." However, later in his briefing he sought to soften that comment by saying it was still too early to tell whether the Sept. 11 terrorist attacks would push the already weak U.S. economy into a full blown recession.   Rogoff said the real question was whether the United States had entered a sustained recession or would bounce back quickly.  Rogoff said there was "every reason" to believe the U.S. economy would enjoy a quick rebound next year, noting that the Federal Reserve has been cutting interest rates aggressively all year and Congress has approved billions of dollars in increased funding for reconstruction and to help cushion the economic fallout at U.S. airlines.  The global economy was already flirting with recession because of a longer-than-expected slowdown in the United States and spreading weakness around the world, the IMF said in its latest "World Economic Outlook" forecast.  Even before the Sept. 11 attacks, the IMF had slashed its global growth forecast to just 2.6 percent for this year. That would be the poorest showing since 1993 and down 0.6 percentage point from a May forecast of 3.2 percent growth for 2001.  </w:t>
      </w:r>
      <w:r>
        <w:rPr>
          <w:rStyle w:val="underline"/>
          <w:sz w:val="20"/>
          <w:szCs w:val="20"/>
        </w:rPr>
        <w:t>In the view of economists, global growth below 2.5 percent constitutes a growth recession because economic activity at that pace is not strong enough to keep unemployment from rising substantially in parts of the world with high population growth</w:t>
      </w:r>
      <w:r>
        <w:rPr>
          <w:sz w:val="20"/>
          <w:szCs w:val="20"/>
        </w:rPr>
        <w:t>.  The IMF said even its reduced figure of 2.6 percent may not be realized depending on the severity of the fallout from the terrorist attack which Rogoff said was having "a negative effect on activity now in many regions of the globe."  Rogoff, however, said that there are reasons to be optimistic that a global recession can be avoided. He cited the sizable government stimulus that has been injected through interest rate cuts in the United States and many other countries and large increases in U.S. spending for reconstruction and increased security.  For that reason, Rogoff said, the IMF would not be changing its reduced 2.6 percent growth forecast for this year or its projection of 3.5 percent growth for 2002.  However, he conceded that actual growth in 2002 is likely to be rather lower than 3.5 percent.  The IMF compared the attacks to the costliest natural disaster in modern history, the 1995 earthquake in Kobe, Japan. That quake caused over 6,400 deaths, 35,000 injuries and property damage of $120 billion, or about 2.5 percent of Japan's gross domestic product.  The direct impact of the Kobe quake on the Japanese economy was larger than that of the attacks on the American economy,</w:t>
      </w:r>
      <w:r>
        <w:rPr>
          <w:b/>
          <w:sz w:val="20"/>
          <w:szCs w:val="20"/>
        </w:rPr>
        <w:t xml:space="preserve"> </w:t>
      </w:r>
      <w:r>
        <w:rPr>
          <w:sz w:val="20"/>
          <w:szCs w:val="20"/>
        </w:rPr>
        <w:t xml:space="preserve">the IMF said. </w:t>
      </w:r>
      <w:r>
        <w:rPr>
          <w:rStyle w:val="underline"/>
          <w:sz w:val="20"/>
          <w:szCs w:val="20"/>
        </w:rPr>
        <w:t>However, the total effect of the terrorist attacks on the U.S. economy could be more far-reaching,</w:t>
      </w:r>
      <w:r>
        <w:rPr>
          <w:sz w:val="20"/>
          <w:szCs w:val="20"/>
        </w:rPr>
        <w:t xml:space="preserve"> particularly </w:t>
      </w:r>
      <w:r>
        <w:rPr>
          <w:rStyle w:val="underline"/>
          <w:sz w:val="20"/>
          <w:szCs w:val="20"/>
        </w:rPr>
        <w:t>if shaken consumer confidence does not rebound</w:t>
      </w:r>
      <w:r>
        <w:rPr>
          <w:sz w:val="20"/>
          <w:szCs w:val="20"/>
        </w:rPr>
        <w:t xml:space="preserve">, it said.  </w:t>
      </w:r>
      <w:r>
        <w:rPr>
          <w:rStyle w:val="underline"/>
          <w:sz w:val="20"/>
          <w:szCs w:val="20"/>
        </w:rPr>
        <w:t>"Since the terrorist attack was a deliberate action with long-term security implications, the effects on consumer psychology may well not be comparable,"</w:t>
      </w:r>
      <w:r>
        <w:rPr>
          <w:sz w:val="20"/>
          <w:szCs w:val="20"/>
        </w:rPr>
        <w:t xml:space="preserve"> the IMF said.  </w:t>
      </w:r>
      <w:r>
        <w:rPr>
          <w:rStyle w:val="underline"/>
          <w:sz w:val="20"/>
          <w:szCs w:val="20"/>
        </w:rPr>
        <w:t>The IMF's latest "World Economic Outlook" described unusually large uncertainties and risks facing industrialized countries and the developing world.  "There is now no major region providing support to global activity,"</w:t>
      </w:r>
      <w:r>
        <w:rPr>
          <w:sz w:val="20"/>
          <w:szCs w:val="20"/>
        </w:rPr>
        <w:t xml:space="preserve"> the IMF said. </w:t>
      </w:r>
      <w:r>
        <w:rPr>
          <w:rStyle w:val="underline"/>
          <w:sz w:val="20"/>
          <w:szCs w:val="20"/>
        </w:rPr>
        <w:t>"This has increased the vulnerability of the global economy to shocks and heightened the risk of a self-reinforcing downturn whose consequences could prove difficult to predict."</w:t>
      </w:r>
      <w:r>
        <w:rPr>
          <w:sz w:val="20"/>
          <w:szCs w:val="20"/>
        </w:rPr>
        <w:t xml:space="preserve">  For the United States, the IMF projected the GDP would grow a weak 1.3 percent this year, 0.2 percentage point lower than its May forecast. For 2002, the IMF forecast U.S. growth would rebound slightly to 2.2 percent. The U.S. economy grew 4.1 percent in 2000.  The IMF's outlook for Japan, the world's second-largest economy, was even gloomier. Japan is probably already in its fourth recession of the decade, the IMF said in projecting Japan's GDP would shrink by 0.5 percent this year and manage only a tiny 0.2 percent gain in 2002.  For Germany, the largest economy in Europe, the IMF put growth this year at 0.8 percent, 1.1 percentage point below its May projection. It forecast Germany would grow by 1.8 percent next year.  The 12 European nations that have adopted the euro as a joint currency will see growth of 1.8 percent this year and 2.2 percent in 2002, the IMF estimated.  In one of its few upward revisions, the IMF said it expected China's economy would grow by 7.5 percent this year, up by 0.5 percentage point from the May forecast, and by 7.1 percent in 2002.  Growth in developing countries was expected to be 4.3 percent this year and 5.3 percent in 2002. Last year, the developing world managed growth of 5.8 percent. </w:t>
      </w:r>
    </w:p>
    <w:p w14:paraId="49E8DA6F" w14:textId="77777777" w:rsidR="00D10207" w:rsidRDefault="00D10207" w:rsidP="00A9467C"/>
    <w:p w14:paraId="644E4936" w14:textId="2447F9A8" w:rsidR="00D10207" w:rsidRDefault="00D10207" w:rsidP="00D10207">
      <w:pPr>
        <w:pStyle w:val="Heading3"/>
      </w:pPr>
      <w:r>
        <w:t>Terrorism T/ Disease</w:t>
      </w:r>
    </w:p>
    <w:p w14:paraId="16880261" w14:textId="2619720F" w:rsidR="00D10207" w:rsidRDefault="00D10207" w:rsidP="00EF45DD">
      <w:pPr>
        <w:pStyle w:val="Heading4"/>
      </w:pPr>
      <w:r w:rsidRPr="00EF45DD">
        <w:t>Terrorist attacks would include the use of diseases---increases the risk of spread</w:t>
      </w:r>
    </w:p>
    <w:p w14:paraId="7AD00240" w14:textId="77777777" w:rsidR="00D10207" w:rsidRDefault="00D10207" w:rsidP="00D10207">
      <w:pPr>
        <w:rPr>
          <w:sz w:val="20"/>
          <w:szCs w:val="20"/>
        </w:rPr>
      </w:pPr>
      <w:r>
        <w:rPr>
          <w:rStyle w:val="tagChar"/>
        </w:rPr>
        <w:t>Dunn et al. 05</w:t>
      </w:r>
      <w:r>
        <w:rPr>
          <w:sz w:val="20"/>
          <w:szCs w:val="20"/>
        </w:rPr>
        <w:t xml:space="preserve"> [Mark, Kate Jones, Shaun Phillips, Herald Sun, Lexis]</w:t>
      </w:r>
    </w:p>
    <w:p w14:paraId="18F3483D" w14:textId="77777777" w:rsidR="00D10207" w:rsidRDefault="00D10207" w:rsidP="00D10207">
      <w:pPr>
        <w:pStyle w:val="card"/>
        <w:rPr>
          <w:rStyle w:val="underline"/>
          <w:sz w:val="20"/>
          <w:szCs w:val="20"/>
        </w:rPr>
      </w:pPr>
      <w:r>
        <w:rPr>
          <w:sz w:val="20"/>
          <w:szCs w:val="20"/>
        </w:rPr>
        <w:t xml:space="preserve">COUNTER-terror authorities have drawn up plans to defend Australia </w:t>
      </w:r>
      <w:r>
        <w:rPr>
          <w:rStyle w:val="underline"/>
          <w:sz w:val="20"/>
          <w:szCs w:val="20"/>
        </w:rPr>
        <w:t>against terrorists spreading avian influenza.</w:t>
      </w:r>
      <w:r>
        <w:rPr>
          <w:b/>
          <w:sz w:val="20"/>
          <w:szCs w:val="20"/>
        </w:rPr>
        <w:t xml:space="preserve"> </w:t>
      </w:r>
      <w:r>
        <w:rPr>
          <w:rStyle w:val="underline"/>
          <w:sz w:val="20"/>
          <w:szCs w:val="20"/>
        </w:rPr>
        <w:t>The National Counter Terrorism Committee has included the use of bird flu strain H5N1 as a weapon in possible terrorism attack scenarios</w:t>
      </w:r>
      <w:r>
        <w:rPr>
          <w:b/>
          <w:sz w:val="20"/>
          <w:szCs w:val="20"/>
        </w:rPr>
        <w:t>,</w:t>
      </w:r>
      <w:r>
        <w:rPr>
          <w:sz w:val="20"/>
          <w:szCs w:val="20"/>
        </w:rPr>
        <w:t xml:space="preserve"> Attorney-General Philip Ruddock's office confirmed. </w:t>
      </w:r>
      <w:r>
        <w:rPr>
          <w:rStyle w:val="underline"/>
          <w:sz w:val="20"/>
          <w:szCs w:val="20"/>
        </w:rPr>
        <w:t>"It certainly is factored into the counter-terrorism plan,"</w:t>
      </w:r>
      <w:r>
        <w:rPr>
          <w:sz w:val="20"/>
          <w:szCs w:val="20"/>
        </w:rPr>
        <w:t xml:space="preserve"> Mr Ruddock's spokeswoman said. </w:t>
      </w:r>
      <w:r>
        <w:rPr>
          <w:rStyle w:val="underline"/>
          <w:sz w:val="20"/>
          <w:szCs w:val="20"/>
        </w:rPr>
        <w:t>Australia joins the US and Canada in treating bird flu as a possible "agri-terrorism" weapon against the West. The H5N1 strain -- the most virulent type of bird flu -- has so far claimed more than 60 lives in Asia.</w:t>
      </w:r>
      <w:r>
        <w:rPr>
          <w:b/>
          <w:sz w:val="20"/>
          <w:szCs w:val="20"/>
        </w:rPr>
        <w:t xml:space="preserve"> </w:t>
      </w:r>
      <w:r>
        <w:rPr>
          <w:rStyle w:val="underline"/>
          <w:sz w:val="20"/>
          <w:szCs w:val="20"/>
        </w:rPr>
        <w:t>If the strain mutates into a human-to-human virus, the World Health Organisation has warned millions could die.</w:t>
      </w:r>
      <w:r>
        <w:rPr>
          <w:sz w:val="20"/>
          <w:szCs w:val="20"/>
        </w:rPr>
        <w:t xml:space="preserve"> A quarantine official said flights from countries that had detected H5N1 were closely monitored. </w:t>
      </w:r>
      <w:r>
        <w:rPr>
          <w:rStyle w:val="underline"/>
          <w:sz w:val="20"/>
          <w:szCs w:val="20"/>
        </w:rPr>
        <w:t>Thermal scanners for detecting passengers with a fever are on stand-by</w:t>
      </w:r>
      <w:r>
        <w:rPr>
          <w:sz w:val="20"/>
          <w:szCs w:val="20"/>
        </w:rPr>
        <w:t xml:space="preserve"> at Australian airports in the event of a pandemic. As bird flu fears spread around the world, the Herald Sun can reveal Melbourne Commonwealth Games organisers have taken out insurance worth hundreds of millions of dollars in case the Games are cancelled. Under the national pandemic response plan, mass gatherings can be cancelled. Health Minister Tony Abbott's office confirmed Victorian authorities were aware of the potential impact of bird flu. </w:t>
      </w:r>
      <w:r>
        <w:rPr>
          <w:rStyle w:val="underline"/>
          <w:sz w:val="20"/>
          <w:szCs w:val="20"/>
        </w:rPr>
        <w:t>"It would have to be at a stage in the pandemic where big public assemblies would be very dangerous in terms of spread of infection,"</w:t>
      </w:r>
      <w:r>
        <w:rPr>
          <w:sz w:val="20"/>
          <w:szCs w:val="20"/>
        </w:rPr>
        <w:t xml:space="preserve"> spokeswoman Kay McNiece said. Scientists fear the disease has spread from Asia to poultry in Europe and South America. In developments yesterday: TURKEY reported bird flu at a farm where 1800 birds died last week. HUNDREDS of chickens in Colombia were quarantined after health authorities found the first suspected cases of bird flu. BULGARIAN authorities tested three dead birds for the virus. SURVEILLANCE in Papua New Guinea has been increased as the wild bird migratory season towards Australia begins. </w:t>
      </w:r>
      <w:r>
        <w:rPr>
          <w:rStyle w:val="underline"/>
          <w:sz w:val="20"/>
          <w:szCs w:val="20"/>
        </w:rPr>
        <w:t>Sources said the threat of terrorists using bird flu should not be overstated, but counter-terror agencies around the world have factored it into their scenarios.</w:t>
      </w:r>
      <w:r>
        <w:rPr>
          <w:b/>
          <w:sz w:val="20"/>
          <w:szCs w:val="20"/>
        </w:rPr>
        <w:t xml:space="preserve"> </w:t>
      </w:r>
      <w:r>
        <w:rPr>
          <w:rStyle w:val="underline"/>
          <w:sz w:val="20"/>
          <w:szCs w:val="20"/>
        </w:rPr>
        <w:t>Al-Qaida is known to have considered agricultural and biological terrorism, including a plot to infect tons of cocaine with a poison and then sell the drug in the US.</w:t>
      </w:r>
      <w:r>
        <w:rPr>
          <w:sz w:val="20"/>
          <w:szCs w:val="20"/>
        </w:rPr>
        <w:t xml:space="preserve"> Six of al-Qaida's September 11 hijackers had some form of agricultural training and had learned to fly crop-duster aircraft. Canada's intelligence service, the J2 Directorate, has also warned of the potential for terrorists to use bird flu. While scientific opinion differs on how easy it may be to use it as a weapon, </w:t>
      </w:r>
      <w:r>
        <w:rPr>
          <w:rStyle w:val="underline"/>
          <w:sz w:val="20"/>
          <w:szCs w:val="20"/>
        </w:rPr>
        <w:t>J2 analysts found the development of a man-made strain capable of triggering a human flu pandemic was possible.</w:t>
      </w:r>
    </w:p>
    <w:p w14:paraId="482710B8" w14:textId="77777777" w:rsidR="00D10207" w:rsidRDefault="00D10207" w:rsidP="00D10207">
      <w:pPr>
        <w:rPr>
          <w:sz w:val="20"/>
          <w:szCs w:val="20"/>
        </w:rPr>
      </w:pPr>
    </w:p>
    <w:p w14:paraId="5490A66C" w14:textId="77777777" w:rsidR="00D10207" w:rsidRDefault="00D10207" w:rsidP="00D10207">
      <w:pPr>
        <w:pStyle w:val="Shrink"/>
      </w:pPr>
      <w:bookmarkStart w:id="24" w:name="__RefHeading__8328_1235927765"/>
      <w:bookmarkStart w:id="25" w:name="__RefHeading__8330_1235927765"/>
      <w:bookmarkEnd w:id="24"/>
      <w:bookmarkEnd w:id="25"/>
    </w:p>
    <w:p w14:paraId="4C4D6B74" w14:textId="5DA41439" w:rsidR="00D10207" w:rsidRDefault="00D10207" w:rsidP="00D10207">
      <w:pPr>
        <w:pStyle w:val="Heading3"/>
      </w:pPr>
      <w:bookmarkStart w:id="26" w:name="__RefHeading__8332_1235927765"/>
      <w:bookmarkEnd w:id="26"/>
      <w:r>
        <w:t>Terrorism T/ Psychological Violence</w:t>
      </w:r>
    </w:p>
    <w:p w14:paraId="51202266" w14:textId="77777777" w:rsidR="00D10207" w:rsidRPr="00EF45DD" w:rsidRDefault="00D10207" w:rsidP="00EF45DD">
      <w:pPr>
        <w:pStyle w:val="Heading4"/>
      </w:pPr>
      <w:r w:rsidRPr="00EF45DD">
        <w:t>Terrorism causes physiological trauma- dirty bombs</w:t>
      </w:r>
    </w:p>
    <w:p w14:paraId="58D4740D" w14:textId="77777777" w:rsidR="00D10207" w:rsidRDefault="00D10207" w:rsidP="00D10207">
      <w:pPr>
        <w:pStyle w:val="card"/>
        <w:ind w:left="0"/>
        <w:rPr>
          <w:rStyle w:val="verdana"/>
        </w:rPr>
      </w:pPr>
      <w:r>
        <w:rPr>
          <w:rStyle w:val="cite"/>
        </w:rPr>
        <w:t>Hecker 6</w:t>
      </w:r>
      <w:r>
        <w:t xml:space="preserve"> [Siegfried is a visiting professor at the Center for International Security and Cooperation (CISAC) at Stanford University  </w:t>
      </w:r>
      <w:r>
        <w:rPr>
          <w:rStyle w:val="verdana"/>
        </w:rPr>
        <w:t>The Annals of The American Academy of Political and</w:t>
      </w:r>
      <w:r>
        <w:t xml:space="preserve"> </w:t>
      </w:r>
      <w:r>
        <w:rPr>
          <w:rStyle w:val="verdana"/>
        </w:rPr>
        <w:t>Social Science, September, Lexis]</w:t>
      </w:r>
    </w:p>
    <w:p w14:paraId="6974FE1F" w14:textId="77777777" w:rsidR="00D10207" w:rsidRDefault="00D10207" w:rsidP="00D10207">
      <w:pPr>
        <w:pStyle w:val="card"/>
        <w:rPr>
          <w:rStyle w:val="verdana"/>
          <w:sz w:val="20"/>
          <w:szCs w:val="20"/>
        </w:rPr>
      </w:pPr>
      <w:r>
        <w:rPr>
          <w:rStyle w:val="underline"/>
          <w:sz w:val="20"/>
          <w:szCs w:val="20"/>
        </w:rPr>
        <w:t>Terrorists have also not yet crossed the</w:t>
      </w:r>
      <w:r>
        <w:rPr>
          <w:rStyle w:val="verdana"/>
          <w:sz w:val="20"/>
          <w:szCs w:val="20"/>
        </w:rPr>
        <w:t xml:space="preserve"> radiological dispersal bomb (</w:t>
      </w:r>
      <w:r>
        <w:rPr>
          <w:rStyle w:val="underline"/>
          <w:sz w:val="20"/>
          <w:szCs w:val="20"/>
        </w:rPr>
        <w:t>dirty bomb) threshold</w:t>
      </w:r>
      <w:r>
        <w:rPr>
          <w:rStyle w:val="verdana"/>
          <w:sz w:val="20"/>
          <w:szCs w:val="20"/>
        </w:rPr>
        <w:t xml:space="preserve">. </w:t>
      </w:r>
      <w:r>
        <w:rPr>
          <w:rStyle w:val="underline"/>
          <w:sz w:val="20"/>
          <w:szCs w:val="20"/>
        </w:rPr>
        <w:t>A dirty bomb will disperse radioactive materials but not cause a nuclear detonation and mushroom cloud.</w:t>
      </w:r>
      <w:r>
        <w:rPr>
          <w:rStyle w:val="verdana"/>
          <w:sz w:val="20"/>
          <w:szCs w:val="20"/>
        </w:rPr>
        <w:t xml:space="preserve"> Materials for dirty bombs include roughly a dozen radioisotopes that are ubiquitous in international use as radiation sources for medicine, industry, and agriculture--and readily available to determined terrorists. </w:t>
      </w:r>
      <w:r>
        <w:rPr>
          <w:rStyle w:val="underline"/>
          <w:sz w:val="20"/>
          <w:szCs w:val="20"/>
        </w:rPr>
        <w:t>A dirty bomb would not kill many people, but it would cause enormous psychological trauma and economic disruption</w:t>
      </w:r>
      <w:r>
        <w:rPr>
          <w:rStyle w:val="verdana"/>
          <w:sz w:val="20"/>
          <w:szCs w:val="20"/>
        </w:rPr>
        <w:t xml:space="preserve"> (Ferguson et al. 2004). </w:t>
      </w:r>
      <w:r>
        <w:rPr>
          <w:rStyle w:val="underline"/>
          <w:sz w:val="20"/>
          <w:szCs w:val="20"/>
        </w:rPr>
        <w:t>Regardless of whether or not terrorists are just about to cross the nuclear bomb threshold, we must assume that some of them eventually will</w:t>
      </w:r>
      <w:r>
        <w:rPr>
          <w:rStyle w:val="verdana"/>
          <w:sz w:val="20"/>
          <w:szCs w:val="20"/>
        </w:rPr>
        <w:t>. The best preventive measure is to keep the weapons-usable material out of their hands.</w:t>
      </w:r>
    </w:p>
    <w:p w14:paraId="4845DE94" w14:textId="77777777" w:rsidR="00D10207" w:rsidRDefault="00D10207" w:rsidP="00D10207"/>
    <w:p w14:paraId="3B789C26" w14:textId="77777777" w:rsidR="00D10207" w:rsidRDefault="00D10207" w:rsidP="00D10207"/>
    <w:p w14:paraId="1D0B231E" w14:textId="77777777" w:rsidR="00D10207" w:rsidRDefault="00D10207" w:rsidP="00D10207">
      <w:pPr>
        <w:pStyle w:val="card"/>
        <w:rPr>
          <w:sz w:val="20"/>
          <w:szCs w:val="20"/>
        </w:rPr>
      </w:pPr>
      <w:r>
        <w:rPr>
          <w:sz w:val="20"/>
          <w:szCs w:val="20"/>
        </w:rPr>
        <w:t xml:space="preserve"> </w:t>
      </w:r>
    </w:p>
    <w:p w14:paraId="4F4EEA0C" w14:textId="34ACE524" w:rsidR="00D10207" w:rsidRDefault="00D10207" w:rsidP="00D10207">
      <w:pPr>
        <w:pStyle w:val="Heading3"/>
      </w:pPr>
      <w:bookmarkStart w:id="27" w:name="__RefHeading__8334_1235927765"/>
      <w:bookmarkEnd w:id="27"/>
      <w:r>
        <w:t>Terrorism T/ Hunger/Food Production/Resource Wars</w:t>
      </w:r>
    </w:p>
    <w:p w14:paraId="2175B863" w14:textId="77777777" w:rsidR="00D10207" w:rsidRPr="00EF45DD" w:rsidRDefault="00D10207" w:rsidP="00EF45DD">
      <w:pPr>
        <w:pStyle w:val="Heading4"/>
      </w:pPr>
      <w:r w:rsidRPr="00EF45DD">
        <w:t>Terrorism would destroy food supplies---wrecks the global economy and farming industry</w:t>
      </w:r>
    </w:p>
    <w:p w14:paraId="3C2F6244" w14:textId="77777777" w:rsidR="00D10207" w:rsidRDefault="00D10207" w:rsidP="00D10207"/>
    <w:p w14:paraId="00D99C4E" w14:textId="77777777" w:rsidR="00D10207" w:rsidRDefault="00D10207" w:rsidP="00D10207">
      <w:pPr>
        <w:pStyle w:val="card"/>
        <w:ind w:left="0"/>
        <w:rPr>
          <w:sz w:val="20"/>
          <w:szCs w:val="20"/>
        </w:rPr>
      </w:pPr>
      <w:r>
        <w:rPr>
          <w:rStyle w:val="cite"/>
        </w:rPr>
        <w:t>MacPherson 01</w:t>
      </w:r>
      <w:r>
        <w:rPr>
          <w:sz w:val="20"/>
          <w:szCs w:val="20"/>
        </w:rPr>
        <w:t xml:space="preserve"> (Robert, Staff Writer Agence France Press,  Lexis)</w:t>
      </w:r>
    </w:p>
    <w:p w14:paraId="374E0865" w14:textId="77777777" w:rsidR="00D10207" w:rsidRDefault="00D10207" w:rsidP="00D10207">
      <w:pPr>
        <w:pStyle w:val="card"/>
        <w:rPr>
          <w:sz w:val="20"/>
          <w:szCs w:val="20"/>
        </w:rPr>
      </w:pPr>
      <w:r>
        <w:rPr>
          <w:rStyle w:val="underline"/>
          <w:sz w:val="20"/>
          <w:szCs w:val="20"/>
        </w:rPr>
        <w:t>While the world's attention is riveted by the spread of anthrax by mail, EU experts are tackling an even more sinister scenario -- a terrorist strike on the foods that Europeans eat.</w:t>
      </w:r>
      <w:r>
        <w:rPr>
          <w:b/>
          <w:sz w:val="20"/>
          <w:szCs w:val="20"/>
        </w:rPr>
        <w:t xml:space="preserve">  </w:t>
      </w:r>
      <w:r>
        <w:rPr>
          <w:rStyle w:val="underline"/>
          <w:sz w:val="20"/>
          <w:szCs w:val="20"/>
        </w:rPr>
        <w:t>Meetings this week of specialist committees better known for tackling mad cow and foot-and-mouth disease will be delving into the risks that bio-terrorism could pose to Europe's crops and livestock.</w:t>
      </w:r>
      <w:r>
        <w:rPr>
          <w:b/>
          <w:sz w:val="20"/>
          <w:szCs w:val="20"/>
        </w:rPr>
        <w:t xml:space="preserve">  </w:t>
      </w:r>
      <w:r>
        <w:rPr>
          <w:rStyle w:val="underline"/>
          <w:sz w:val="20"/>
          <w:szCs w:val="20"/>
        </w:rPr>
        <w:t>"The intention is to begin a process for the urgent review of our present defense systems against any potential bio-terrorism attack in the areas of animal and food production,"</w:t>
      </w:r>
      <w:r>
        <w:rPr>
          <w:sz w:val="20"/>
          <w:szCs w:val="20"/>
        </w:rPr>
        <w:t xml:space="preserve"> EU Health and Consumer Protection Commissioner David Byrne has said.   Speaking to EU farm ministers in Luxembourg on Tuesday, </w:t>
      </w:r>
      <w:r>
        <w:rPr>
          <w:rStyle w:val="underline"/>
          <w:sz w:val="20"/>
          <w:szCs w:val="20"/>
        </w:rPr>
        <w:t>Byrne raised the specter of herds being infected with contagious viruses, or crops being sprayed with harmful chemicals.</w:t>
      </w:r>
      <w:r>
        <w:rPr>
          <w:sz w:val="20"/>
          <w:szCs w:val="20"/>
        </w:rPr>
        <w:t xml:space="preserve">  While insisting that he did not want to be alarmist, Byrne said he has already pursued "this very sensitive dossier" with US Agriculture Secretary Ann Veneman and with health ministers in most of the 15 EU member states.  "This is all part of the process of reviewing the level of preparedness in the EU against such threats, both at the level of the member states and at the community level," he said.  Discussing the risks this week is the Standing Veterinary Committee, a blue-ribbon panel of top vets from each of the EU member states whose scientific advice is closely listened to by EU farm ministers.  It played a key role in Europe's reponse to the outbreak of foot-and-mouth disease in Britain earlier this year, and with the threat of bovine spongiform encephalopathy (BSE) -- mad cow disease -- to human health.  The lesser-known Standing Committee on Foodstuffs is also reviewing the bio-terrorism question this week, Byrne said.  </w:t>
      </w:r>
      <w:r>
        <w:rPr>
          <w:b/>
          <w:sz w:val="20"/>
          <w:szCs w:val="20"/>
        </w:rPr>
        <w:t>"</w:t>
      </w:r>
      <w:r>
        <w:rPr>
          <w:rStyle w:val="underline"/>
          <w:sz w:val="20"/>
          <w:szCs w:val="20"/>
        </w:rPr>
        <w:t>The experience of recent years with foot and mouth disease and classical swine fever highlights the huge damage which can result from the introduction of viruses against which our animal population is vulnerable</w:t>
      </w:r>
      <w:r>
        <w:rPr>
          <w:sz w:val="20"/>
          <w:szCs w:val="20"/>
        </w:rPr>
        <w:t xml:space="preserve">," Byrne said.  </w:t>
      </w:r>
      <w:r>
        <w:rPr>
          <w:rStyle w:val="underline"/>
          <w:sz w:val="20"/>
          <w:szCs w:val="20"/>
        </w:rPr>
        <w:t>"Food production and distribution systems have also shown their potential vulnerability,"</w:t>
      </w:r>
      <w:r>
        <w:rPr>
          <w:b/>
          <w:sz w:val="20"/>
          <w:szCs w:val="20"/>
        </w:rPr>
        <w:t xml:space="preserve"> </w:t>
      </w:r>
      <w:r>
        <w:rPr>
          <w:sz w:val="20"/>
          <w:szCs w:val="20"/>
        </w:rPr>
        <w:t xml:space="preserve">he said. </w:t>
      </w:r>
      <w:r>
        <w:rPr>
          <w:rStyle w:val="underline"/>
          <w:sz w:val="20"/>
          <w:szCs w:val="20"/>
        </w:rPr>
        <w:t>"We cannot ignore these warning signs."</w:t>
      </w:r>
      <w:r>
        <w:rPr>
          <w:sz w:val="20"/>
          <w:szCs w:val="20"/>
        </w:rPr>
        <w:t xml:space="preserve">  Simon Whitby, a research fellow at Bradford University's peace studies department who has written about bioterrorism and agriculture, said an attack on farms was unlikely to go unnoticed for very long.  Industrialized economies, he said in a telephone interview Wednesday, already have sophisticated procedures in place to constantly monitor the quality of produce going into the food chain.  </w:t>
      </w:r>
      <w:r>
        <w:rPr>
          <w:rStyle w:val="underline"/>
          <w:sz w:val="20"/>
          <w:szCs w:val="20"/>
        </w:rPr>
        <w:t>"But in terms of economic impact, it would be devastating" if just a small-scale attack took place, as it would rattle public confidence in the food supply and wreak havoc in the farming industry</w:t>
      </w:r>
      <w:r>
        <w:rPr>
          <w:b/>
          <w:sz w:val="20"/>
          <w:szCs w:val="20"/>
        </w:rPr>
        <w:t xml:space="preserve">, </w:t>
      </w:r>
      <w:r>
        <w:rPr>
          <w:sz w:val="20"/>
          <w:szCs w:val="20"/>
        </w:rPr>
        <w:t>Whitby said.</w:t>
      </w:r>
      <w:r>
        <w:rPr>
          <w:b/>
          <w:sz w:val="20"/>
          <w:szCs w:val="20"/>
        </w:rPr>
        <w:t xml:space="preserve">  </w:t>
      </w:r>
      <w:r>
        <w:rPr>
          <w:rStyle w:val="underline"/>
          <w:sz w:val="20"/>
          <w:szCs w:val="20"/>
        </w:rPr>
        <w:t xml:space="preserve">"It's most certainly a serious concern for governments," he </w:t>
      </w:r>
      <w:r>
        <w:rPr>
          <w:sz w:val="20"/>
          <w:szCs w:val="20"/>
        </w:rPr>
        <w:t xml:space="preserve">said.  Last week in Washington, Veneman announced that the Bush administration was asking Congress for 45.2 million dollars for "biosecurity" programs in the wake of the September 22 attacks on the World Trade Center and the Pentagon. </w:t>
      </w:r>
    </w:p>
    <w:p w14:paraId="47A4DD0A" w14:textId="77777777" w:rsidR="00D10207" w:rsidRDefault="00D10207" w:rsidP="00D10207">
      <w:pPr>
        <w:rPr>
          <w:sz w:val="20"/>
          <w:szCs w:val="20"/>
        </w:rPr>
      </w:pPr>
    </w:p>
    <w:p w14:paraId="1AC09F7A" w14:textId="03060E57" w:rsidR="00D10207" w:rsidRDefault="00D10207" w:rsidP="00D10207">
      <w:pPr>
        <w:pStyle w:val="Heading3"/>
      </w:pPr>
      <w:bookmarkStart w:id="28" w:name="__RefHeading__8336_1235927765"/>
      <w:bookmarkEnd w:id="28"/>
      <w:r>
        <w:t>Terrorism T/ Racism</w:t>
      </w:r>
    </w:p>
    <w:p w14:paraId="6AB2D2CD" w14:textId="77777777" w:rsidR="00D10207" w:rsidRPr="00EF45DD" w:rsidRDefault="00D10207" w:rsidP="00EF45DD">
      <w:pPr>
        <w:pStyle w:val="Heading4"/>
      </w:pPr>
      <w:r w:rsidRPr="00EF45DD">
        <w:t>Terrorism justifies racism</w:t>
      </w:r>
    </w:p>
    <w:p w14:paraId="694DE740" w14:textId="77777777" w:rsidR="00D10207" w:rsidRDefault="00D10207" w:rsidP="00D10207"/>
    <w:p w14:paraId="6CAD67DA" w14:textId="77777777" w:rsidR="00D10207" w:rsidRDefault="00D10207" w:rsidP="00D10207">
      <w:pPr>
        <w:rPr>
          <w:sz w:val="20"/>
          <w:szCs w:val="20"/>
        </w:rPr>
      </w:pPr>
      <w:r>
        <w:rPr>
          <w:rStyle w:val="tagChar"/>
        </w:rPr>
        <w:t>Mahoney and Kirk 2</w:t>
      </w:r>
      <w:r>
        <w:rPr>
          <w:sz w:val="20"/>
          <w:szCs w:val="20"/>
        </w:rPr>
        <w:t xml:space="preserve"> (Honor, Editor and Lisbeth, Staff writer, EU Observer, Lexis)</w:t>
      </w:r>
    </w:p>
    <w:p w14:paraId="5375FBB9" w14:textId="77777777" w:rsidR="00D10207" w:rsidRDefault="00D10207" w:rsidP="00D10207">
      <w:pPr>
        <w:pStyle w:val="card"/>
        <w:rPr>
          <w:rStyle w:val="underline"/>
          <w:sz w:val="20"/>
          <w:szCs w:val="20"/>
        </w:rPr>
      </w:pPr>
      <w:r>
        <w:rPr>
          <w:sz w:val="20"/>
          <w:szCs w:val="20"/>
        </w:rPr>
        <w:t>HIGHLIGHT:</w:t>
      </w:r>
      <w:r>
        <w:rPr>
          <w:rStyle w:val="underline"/>
          <w:sz w:val="20"/>
          <w:szCs w:val="20"/>
        </w:rPr>
        <w:t xml:space="preserve"> Since the September 11 terrorist attacks in America Muslims often "have to justify that they are not terrorists", </w:t>
      </w:r>
      <w:r>
        <w:rPr>
          <w:sz w:val="20"/>
          <w:szCs w:val="20"/>
        </w:rPr>
        <w:t xml:space="preserve">said Beate Winkler, director of the European Monitoring Centre on Racism and Xenophobia (EUMC). She was speaking in Brussels on Thursday to mark the publication of a report on Islamophobia in the EU after September 11. </w:t>
      </w:r>
      <w:r>
        <w:rPr>
          <w:rStyle w:val="underline"/>
          <w:sz w:val="20"/>
          <w:szCs w:val="20"/>
        </w:rPr>
        <w:t>The report outlined ways to combat islamophobia, which rose sharply in the EU and called on an "early warning system for racism."  Since the September 11 terrorist attacks in America Muslims often "have to justify that they are not terrorists</w:t>
      </w:r>
      <w:r>
        <w:rPr>
          <w:sz w:val="20"/>
          <w:szCs w:val="20"/>
        </w:rPr>
        <w:t xml:space="preserve">", said Beate Winkler, director of the European Monitoring Centre on Racism and Xenophobia (EUMC). She was speaking in Brussels on Thursday to mark the publication of a report on Islamophobia in the EU after September 11.  Significant rise in attacks since September </w:t>
      </w:r>
      <w:r>
        <w:rPr>
          <w:rStyle w:val="underline"/>
          <w:sz w:val="20"/>
          <w:szCs w:val="20"/>
        </w:rPr>
        <w:t>11  The report,</w:t>
      </w:r>
      <w:r>
        <w:rPr>
          <w:sz w:val="20"/>
          <w:szCs w:val="20"/>
        </w:rPr>
        <w:t xml:space="preserve"> which is based on the EUMC's network of national focal points in each member state, </w:t>
      </w:r>
      <w:r>
        <w:rPr>
          <w:rStyle w:val="underline"/>
          <w:sz w:val="20"/>
          <w:szCs w:val="20"/>
        </w:rPr>
        <w:t>monitored racist behaviour towards Muslims in the period directly after the terrorist attacks until the end of 2001</w:t>
      </w:r>
      <w:r>
        <w:rPr>
          <w:sz w:val="20"/>
          <w:szCs w:val="20"/>
        </w:rPr>
        <w:t xml:space="preserve">. According to Bob Purkiss, the chairman of EUMC, there </w:t>
      </w:r>
      <w:r>
        <w:rPr>
          <w:rStyle w:val="underline"/>
          <w:sz w:val="20"/>
          <w:szCs w:val="20"/>
        </w:rPr>
        <w:t xml:space="preserve">was "a very significant rise in attacks since September 11" which acted as a "detonator" for racist sentiment. He also pointed out that the rise of religious intolerance led to a manifestation of racism in the EU. Racist graffiti and offensive websites </w:t>
      </w:r>
      <w:r>
        <w:rPr>
          <w:sz w:val="20"/>
          <w:szCs w:val="20"/>
        </w:rPr>
        <w:t xml:space="preserve"> In the UK, Denmark, Ireland and the Netherlands the country reports showed a significant rise in islamophobic behaviour, which ranged from verbal and physical attacks to racist graffiti and offensive websites</w:t>
      </w:r>
      <w:r>
        <w:rPr>
          <w:rStyle w:val="underline"/>
          <w:sz w:val="20"/>
          <w:szCs w:val="20"/>
        </w:rPr>
        <w:t>. The people most affected were women and children, towards whom the highest percentage of racist behaviour was directed.  Overt signs of the Muslim religion, such as the hijab, which is worn by Muslim women, were "identifiable targets for verbal abuse."</w:t>
      </w:r>
      <w:r>
        <w:rPr>
          <w:sz w:val="20"/>
          <w:szCs w:val="20"/>
        </w:rPr>
        <w:t xml:space="preserve"> A number of EU member states, including Sweden, Denmark and Greece, showed an increase in physical attacks on Muslims. Austria, Finland and Luxembourg had the least reported incidences of islamophobia</w:t>
      </w:r>
      <w:r>
        <w:rPr>
          <w:rStyle w:val="underline"/>
          <w:sz w:val="20"/>
          <w:szCs w:val="20"/>
        </w:rPr>
        <w:t xml:space="preserve">. However, the tools for monitoring racism in the member states vary greatly and one of the next important tasks for the EMUC will be to ensure than the monitoring methods are standardised. </w:t>
      </w:r>
    </w:p>
    <w:p w14:paraId="7046C6D7" w14:textId="77777777" w:rsidR="00D10207" w:rsidRDefault="00D10207" w:rsidP="00D10207"/>
    <w:p w14:paraId="66470FC1" w14:textId="77777777" w:rsidR="00D10207" w:rsidRDefault="00D10207" w:rsidP="00D10207"/>
    <w:p w14:paraId="2226328E" w14:textId="77777777" w:rsidR="00D10207" w:rsidRPr="00EF45DD" w:rsidRDefault="00D10207" w:rsidP="00EF45DD">
      <w:pPr>
        <w:pStyle w:val="Heading4"/>
      </w:pPr>
      <w:bookmarkStart w:id="29" w:name="__RefHeading__8338_1235927765"/>
      <w:bookmarkEnd w:id="29"/>
      <w:r w:rsidRPr="00EF45DD">
        <w:t>Terrorism causes racist sentiments.</w:t>
      </w:r>
    </w:p>
    <w:p w14:paraId="2E6E39E5" w14:textId="77777777" w:rsidR="00D10207" w:rsidRDefault="00D10207" w:rsidP="00D10207">
      <w:pPr>
        <w:pStyle w:val="tag"/>
      </w:pPr>
    </w:p>
    <w:p w14:paraId="55AFC488" w14:textId="77777777" w:rsidR="00D10207" w:rsidRDefault="00D10207" w:rsidP="00D10207">
      <w:pPr>
        <w:pStyle w:val="tag"/>
        <w:rPr>
          <w:b w:val="0"/>
          <w:sz w:val="16"/>
        </w:rPr>
      </w:pPr>
      <w:r>
        <w:t xml:space="preserve">Sallot 01 </w:t>
      </w:r>
      <w:r>
        <w:rPr>
          <w:b w:val="0"/>
          <w:sz w:val="16"/>
        </w:rPr>
        <w:t>(Jeff, The Globe and Mail, “Spectre of racist backlash worries many in Canada”)AQB</w:t>
      </w:r>
    </w:p>
    <w:p w14:paraId="5313740A" w14:textId="77777777" w:rsidR="00D10207" w:rsidRDefault="00D10207" w:rsidP="00D10207">
      <w:pPr>
        <w:pStyle w:val="card"/>
        <w:rPr>
          <w:rStyle w:val="underline"/>
          <w:sz w:val="20"/>
          <w:szCs w:val="20"/>
        </w:rPr>
      </w:pPr>
      <w:r>
        <w:rPr>
          <w:rStyle w:val="underline"/>
          <w:sz w:val="20"/>
          <w:szCs w:val="20"/>
        </w:rPr>
        <w:t>A strong majority of Canadians worry that members of Arab and Muslim minorities will become victims of racism in the aftermath of terrorist attacks in the United States</w:t>
      </w:r>
      <w:r>
        <w:t xml:space="preserve">, a national poll suggests.  The poll also indicates that only a small minority have become more suspicious of Arabs and Muslims after the attacks Sept. 11 in New York and Washington, which are believed by U.S. officials to be the work of Islamic extremists.  </w:t>
      </w:r>
      <w:r>
        <w:rPr>
          <w:rStyle w:val="underline"/>
          <w:sz w:val="20"/>
          <w:szCs w:val="20"/>
        </w:rPr>
        <w:t>Fears of an ugly racial backlash in Canada and the United States have prompted Prime Minister Jean Chrétien and President George W. Bush to reach out to the Arab and Muslim communities</w:t>
      </w:r>
      <w:r>
        <w:t xml:space="preserve"> in their countries and to urge their citizens to show tolerance.  Appearing at an Ottawa mosque last Friday, </w:t>
      </w:r>
      <w:r>
        <w:rPr>
          <w:rStyle w:val="underline"/>
          <w:sz w:val="20"/>
          <w:szCs w:val="20"/>
        </w:rPr>
        <w:t>Mr. Chrétien said he was ashamed of recent racial slurs and attacks on Canadian Muslims</w:t>
      </w:r>
      <w:r>
        <w:t xml:space="preserve">, </w:t>
      </w:r>
      <w:r>
        <w:rPr>
          <w:rStyle w:val="underline"/>
          <w:sz w:val="20"/>
          <w:szCs w:val="20"/>
        </w:rPr>
        <w:t>including an assault six days earlier</w:t>
      </w:r>
      <w:r>
        <w:t xml:space="preserve"> in Ottawa on a teenaged boy of Arab descent.  The </w:t>
      </w:r>
      <w:r>
        <w:rPr>
          <w:rStyle w:val="underline"/>
          <w:sz w:val="20"/>
          <w:szCs w:val="20"/>
        </w:rPr>
        <w:t>poll indicates that 82 per cent of Canadians share Mr. Chrétien's fears of a backlash.</w:t>
      </w:r>
      <w:r>
        <w:t xml:space="preserve">  The Globe and Mail-CTV Ipsos-Reid poll of 1,000 adults was taken between Sept. 17 and 20. The margin of error is plus or minus 3.1 per cent 19 times out of 20 with a sample this size.  </w:t>
      </w:r>
      <w:r>
        <w:rPr>
          <w:rStyle w:val="underline"/>
          <w:sz w:val="20"/>
          <w:szCs w:val="20"/>
        </w:rPr>
        <w:t>Eighty-two per cent of the respondents said they somewhat or strongly agreed that they are worried that people of Arab descent or Muslims may become the target of unwarranted racism or personal attacks.</w:t>
      </w:r>
      <w:r>
        <w:t xml:space="preserve">  Seventeen per cent somewhat or strongly disagreed with the statement.  Fears of a backlash were lowest in Quebec, where 66 per cent said they worried about attacks on Muslims and Arabs.  </w:t>
      </w:r>
      <w:r>
        <w:rPr>
          <w:rStyle w:val="underline"/>
          <w:sz w:val="20"/>
          <w:szCs w:val="20"/>
        </w:rPr>
        <w:t>On a separate question, 27 per cent of the respondents said they somewhat or strongly agreed with the statement that they have personally become more suspicious of Muslims or people of Arab descent since the terrorist attacks.</w:t>
      </w:r>
      <w:r>
        <w:t xml:space="preserve">  Seventy-three per cent said they somewhat or strongly disagreed that they have become more suspicious.  In Halifax, police have decided that the smashing of a window at the Halifax Islamic Centre was not a hate crime.  </w:t>
      </w:r>
      <w:r>
        <w:rPr>
          <w:rStyle w:val="underline"/>
          <w:sz w:val="20"/>
          <w:szCs w:val="20"/>
        </w:rPr>
        <w:t>On Saturday evening, a passenger in a taxi became enraged by the fare he was charged and chased the cab driver into the centre. A large window at the mosque was broken.</w:t>
      </w:r>
      <w:r>
        <w:t xml:space="preserve">  Police spokeswoman Brenda Zima said the destruction of the window does not fit the Criminal Code definition of a hate crime because it wasn't done willfully to incite hatred. Some Islamic leaders in the city insisted that a 28-year-old man arrested by police should not be charged with a hate crime and they asked to meet with him. He is charged with damaging property.  William Sweet, a philosophy professor at St. Francis Xavier University, said the complexity of the terrorist issue and the appeals by political and religious leaders that the Islamic people not be harassed have helped prevent a widespread backlash. He said Canadians are having trouble figuring out how they should respond to the terrorist attacks.  "Can we do anything about it? Does it make any sense to go to war because it's not obvious how we would win such a war? I think moral paralysis is a real problem right now," said Dr. Sweet, whose research centres on human rights and social ethics. Canadian racism? A Sept. 17-20 poll of 1,000 adult Canadians revealed their feelings toward Arabs and Muslims. STATEMENT: </w:t>
      </w:r>
      <w:r>
        <w:rPr>
          <w:rStyle w:val="underline"/>
          <w:sz w:val="20"/>
          <w:szCs w:val="20"/>
        </w:rPr>
        <w:t xml:space="preserve">"I am worried that people of Arab descent or Muslims in Canada may become the target of unwarranted racism or personal attacks because of last week's terrorist attacks." </w:t>
      </w:r>
    </w:p>
    <w:p w14:paraId="2FC51FB4" w14:textId="43C53A28" w:rsidR="00514CDE" w:rsidRDefault="00514CDE" w:rsidP="00A9467C">
      <w:pPr>
        <w:pStyle w:val="Heading2"/>
      </w:pPr>
      <w:bookmarkStart w:id="30" w:name="__RefHeading__8340_1235927765"/>
      <w:bookmarkStart w:id="31" w:name="_Toc108958205"/>
      <w:bookmarkEnd w:id="30"/>
      <w:r>
        <w:t xml:space="preserve">Structural Violence </w:t>
      </w:r>
    </w:p>
    <w:p w14:paraId="6D0C43E4" w14:textId="2A58A28F" w:rsidR="00514CDE" w:rsidRDefault="00514CDE" w:rsidP="00514CDE">
      <w:pPr>
        <w:pStyle w:val="Heading3"/>
      </w:pPr>
      <w:r>
        <w:t>Structural Violence T/ War</w:t>
      </w:r>
    </w:p>
    <w:p w14:paraId="0054EB33" w14:textId="77777777" w:rsidR="00514CDE" w:rsidRPr="00951C0E" w:rsidRDefault="00514CDE" w:rsidP="00514CDE">
      <w:pPr>
        <w:pStyle w:val="Heading4"/>
      </w:pPr>
      <w:r w:rsidRPr="00951C0E">
        <w:t xml:space="preserve">Structural violence is the </w:t>
      </w:r>
      <w:r>
        <w:t>largest proximate cause of</w:t>
      </w:r>
      <w:r w:rsidRPr="00951C0E">
        <w:t xml:space="preserve"> war- creates priming that psychologically structures escalation</w:t>
      </w:r>
    </w:p>
    <w:p w14:paraId="54CFAEC3" w14:textId="77777777" w:rsidR="00514CDE" w:rsidRPr="00951C0E" w:rsidRDefault="00514CDE" w:rsidP="00514CDE">
      <w:pPr>
        <w:rPr>
          <w:rStyle w:val="Style13ptBold"/>
        </w:rPr>
      </w:pPr>
      <w:r w:rsidRPr="00951C0E">
        <w:rPr>
          <w:rStyle w:val="Style13ptBold"/>
        </w:rPr>
        <w:t>Scheper-Hughes and Bourgois ‘4</w:t>
      </w:r>
    </w:p>
    <w:p w14:paraId="3E704143" w14:textId="77777777" w:rsidR="00514CDE" w:rsidRPr="00E27FCA" w:rsidRDefault="00514CDE" w:rsidP="00514CDE">
      <w:pPr>
        <w:pStyle w:val="card"/>
      </w:pPr>
      <w:r w:rsidRPr="00E27FCA">
        <w:t>(Prof of Anthropology @ Cal-Berkely; Prof of Anthropology @ UPenn)</w:t>
      </w:r>
    </w:p>
    <w:p w14:paraId="73848812" w14:textId="77777777" w:rsidR="00514CDE" w:rsidRPr="00E27FCA" w:rsidRDefault="00514CDE" w:rsidP="00514CDE">
      <w:pPr>
        <w:pStyle w:val="card"/>
      </w:pPr>
      <w:r w:rsidRPr="00E27FCA">
        <w:t>(Nancy and Philippe, Introduction: Making Sense of Violence, in Violence in War and Peace, pg. 19-22)</w:t>
      </w:r>
    </w:p>
    <w:p w14:paraId="3E65077C" w14:textId="77777777" w:rsidR="00514CDE" w:rsidRPr="00E27FCA" w:rsidRDefault="00514CDE" w:rsidP="00514CDE">
      <w:pPr>
        <w:rPr>
          <w:sz w:val="16"/>
        </w:rPr>
      </w:pPr>
    </w:p>
    <w:p w14:paraId="44DCFE15" w14:textId="77777777" w:rsidR="00514CDE" w:rsidRPr="00E27FCA" w:rsidRDefault="00514CDE" w:rsidP="00514CDE">
      <w:pPr>
        <w:pStyle w:val="card"/>
      </w:pPr>
      <w:r w:rsidRPr="00E27FCA">
        <w:rPr>
          <w:szCs w:val="12"/>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2D43EA">
        <w:rPr>
          <w:rStyle w:val="StyleUnderline"/>
        </w:rPr>
        <w:t xml:space="preserve">Absolutely </w:t>
      </w:r>
      <w:r w:rsidRPr="001C0857">
        <w:rPr>
          <w:rStyle w:val="StyleUnderline"/>
          <w:highlight w:val="green"/>
        </w:rPr>
        <w:t>central</w:t>
      </w:r>
      <w:r w:rsidRPr="002D43EA">
        <w:rPr>
          <w:rStyle w:val="StyleUnderline"/>
        </w:rPr>
        <w:t xml:space="preserve"> to our approach </w:t>
      </w:r>
      <w:r w:rsidRPr="001C0857">
        <w:rPr>
          <w:rStyle w:val="StyleUnderline"/>
          <w:highlight w:val="green"/>
        </w:rPr>
        <w:t>is a blurring of</w:t>
      </w:r>
      <w:r w:rsidRPr="002D43EA">
        <w:rPr>
          <w:rStyle w:val="StyleUnderline"/>
        </w:rPr>
        <w:t xml:space="preserve"> categories and distinctions between </w:t>
      </w:r>
      <w:r w:rsidRPr="001C0857">
        <w:rPr>
          <w:rStyle w:val="StyleUnderline"/>
          <w:highlight w:val="green"/>
        </w:rPr>
        <w:t>wartime and peacetime violence</w:t>
      </w:r>
      <w:r w:rsidRPr="002D43EA">
        <w:rPr>
          <w:rStyle w:val="StyleUnderline"/>
        </w:rPr>
        <w:t>. Close attention to the “little” violences produced in the structures, habituses, and mentalites of everyday life shifts our attention to pathologies of class, race, and gender inequalities.</w:t>
      </w:r>
      <w:r w:rsidRPr="00E27FCA">
        <w:t xml:space="preserve"> </w:t>
      </w:r>
      <w:r w:rsidRPr="00E27FCA">
        <w:rPr>
          <w:szCs w:val="12"/>
        </w:rPr>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2D43EA">
        <w:rPr>
          <w:rStyle w:val="StyleUnderline"/>
        </w:rPr>
        <w:t xml:space="preserve">The violence continuum also refers to the ease with which </w:t>
      </w:r>
      <w:r w:rsidRPr="001C0857">
        <w:rPr>
          <w:rStyle w:val="StyleUnderline"/>
          <w:highlight w:val="green"/>
        </w:rPr>
        <w:t>humans are capable of reducing the socially vulnerable into expendable nonpersons</w:t>
      </w:r>
      <w:r w:rsidRPr="002D43EA">
        <w:rPr>
          <w:rStyle w:val="StyleUnderline"/>
        </w:rPr>
        <w:t xml:space="preserve"> and assuming the license - even the duty - to kill, maim, or soul-murder</w:t>
      </w:r>
      <w:r w:rsidRPr="008B1B94">
        <w:rPr>
          <w:u w:val="single"/>
        </w:rPr>
        <w:t>.</w:t>
      </w:r>
      <w:r w:rsidRPr="00E27FCA">
        <w:t xml:space="preserve"> </w:t>
      </w:r>
      <w:r w:rsidRPr="00E27FCA">
        <w:rPr>
          <w:szCs w:val="12"/>
        </w:rPr>
        <w:t>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E27FCA">
        <w:t xml:space="preserve"> </w:t>
      </w:r>
      <w:r w:rsidRPr="00B35E80">
        <w:rPr>
          <w:rStyle w:val="StyleUnderline"/>
        </w:rPr>
        <w:t>it is absolutely necessary to make just such existential leaps in purposefully linking violent acts in normal times to those of abnormal times</w:t>
      </w:r>
      <w:r w:rsidRPr="008B1B94">
        <w:rPr>
          <w:u w:val="single"/>
        </w:rPr>
        <w:t>.</w:t>
      </w:r>
      <w:r w:rsidRPr="00E27FCA">
        <w:t xml:space="preserve"> </w:t>
      </w:r>
      <w:r w:rsidRPr="00E27FCA">
        <w:rPr>
          <w:szCs w:val="12"/>
        </w:rPr>
        <w:t>Hence the title of our volume: Violence in War and in Peace. If (as we concede) there is a moral risk in overextending the concept of “genocide” into spaces and corners of everyday life where we might not ordinarily think to find it (and</w:t>
      </w:r>
      <w:r w:rsidRPr="00E27FCA">
        <w:t xml:space="preserve"> </w:t>
      </w:r>
      <w:r w:rsidRPr="001C0857">
        <w:rPr>
          <w:rStyle w:val="StyleUnderline"/>
          <w:highlight w:val="green"/>
        </w:rPr>
        <w:t>there is</w:t>
      </w:r>
      <w:r w:rsidRPr="002D43EA">
        <w:rPr>
          <w:rStyle w:val="StyleUnderline"/>
        </w:rPr>
        <w:t xml:space="preserve">), an even greater </w:t>
      </w:r>
      <w:r w:rsidRPr="00B35E80">
        <w:rPr>
          <w:rStyle w:val="StyleUnderline"/>
          <w:highlight w:val="green"/>
        </w:rPr>
        <w:t>risk</w:t>
      </w:r>
      <w:r w:rsidRPr="002D43EA">
        <w:rPr>
          <w:rStyle w:val="StyleUnderline"/>
        </w:rPr>
        <w:t xml:space="preserve"> lies in failing to sensitize ourselves, </w:t>
      </w:r>
      <w:r w:rsidRPr="001C0857">
        <w:rPr>
          <w:rStyle w:val="StyleUnderline"/>
          <w:highlight w:val="green"/>
        </w:rPr>
        <w:t>in misrecognizing protogenocidal practices</w:t>
      </w:r>
      <w:r w:rsidRPr="002D43EA">
        <w:rPr>
          <w:rStyle w:val="StyleUnderline"/>
        </w:rPr>
        <w:t xml:space="preserve"> and sentiments </w:t>
      </w:r>
      <w:r w:rsidRPr="001C0857">
        <w:rPr>
          <w:rStyle w:val="StyleUnderline"/>
          <w:highlight w:val="green"/>
        </w:rPr>
        <w:t>daily enacted</w:t>
      </w:r>
      <w:r w:rsidRPr="002D43EA">
        <w:rPr>
          <w:rStyle w:val="StyleUnderline"/>
        </w:rPr>
        <w:t xml:space="preserve"> as normative behavior by “ordinary” good-enough citizens. Peacetime crimes</w:t>
      </w:r>
      <w:r w:rsidRPr="00E27FCA">
        <w:rPr>
          <w:szCs w:val="12"/>
        </w:rPr>
        <w:t>,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w:t>
      </w:r>
      <w:r w:rsidRPr="00E27FCA">
        <w:t xml:space="preserve"> </w:t>
      </w:r>
      <w:r w:rsidRPr="002D43EA">
        <w:rPr>
          <w:rStyle w:val="StyleUnderline"/>
        </w:rPr>
        <w:t>constitute the “small wars and invisible genocides”</w:t>
      </w:r>
      <w:r w:rsidRPr="00E27FCA">
        <w:t xml:space="preserve"> </w:t>
      </w:r>
      <w:r w:rsidRPr="00E27FCA">
        <w:rPr>
          <w:szCs w:val="12"/>
        </w:rPr>
        <w:t xml:space="preserve">to which we refer. This applies to African American and Latino youth mortality statistics in Oakland, California, Baltimore, Washington DC, and New York City. </w:t>
      </w:r>
      <w:r w:rsidRPr="001C0857">
        <w:rPr>
          <w:rStyle w:val="StyleUnderline"/>
          <w:highlight w:val="green"/>
        </w:rPr>
        <w:t>These are “invisible” genocides</w:t>
      </w:r>
      <w:r w:rsidRPr="002D43EA">
        <w:rPr>
          <w:rStyle w:val="StyleUnderline"/>
        </w:rPr>
        <w:t xml:space="preserve"> not </w:t>
      </w:r>
      <w:r w:rsidRPr="001C0857">
        <w:rPr>
          <w:rStyle w:val="StyleUnderline"/>
          <w:highlight w:val="green"/>
        </w:rPr>
        <w:t>because they are</w:t>
      </w:r>
      <w:r w:rsidRPr="002D43EA">
        <w:rPr>
          <w:rStyle w:val="StyleUnderline"/>
        </w:rPr>
        <w:t xml:space="preserve"> secreted away or hidden from view, but quite the opposite.</w:t>
      </w:r>
      <w:r w:rsidRPr="00E27FCA">
        <w:t xml:space="preserve">  As Wittgenstein observed</w:t>
      </w:r>
      <w:r w:rsidRPr="002D43EA">
        <w:rPr>
          <w:rStyle w:val="StyleUnderline"/>
        </w:rPr>
        <w:t xml:space="preserve">, the things that are hardest to perceive are those which are </w:t>
      </w:r>
      <w:r w:rsidRPr="001C0857">
        <w:rPr>
          <w:rStyle w:val="StyleUnderline"/>
          <w:highlight w:val="green"/>
        </w:rPr>
        <w:t>right before our eyes and</w:t>
      </w:r>
      <w:r w:rsidRPr="002D43EA">
        <w:rPr>
          <w:rStyle w:val="StyleUnderline"/>
        </w:rPr>
        <w:t xml:space="preserve"> therefore </w:t>
      </w:r>
      <w:r w:rsidRPr="001C0857">
        <w:rPr>
          <w:rStyle w:val="StyleUnderline"/>
          <w:highlight w:val="green"/>
        </w:rPr>
        <w:t>taken for granted</w:t>
      </w:r>
      <w:r w:rsidRPr="008B1B94">
        <w:rPr>
          <w:u w:val="single"/>
        </w:rPr>
        <w:t>.</w:t>
      </w:r>
      <w:r w:rsidRPr="00E27FCA">
        <w:t xml:space="preserve"> </w:t>
      </w:r>
      <w:r w:rsidRPr="00E27FCA">
        <w:rPr>
          <w:szCs w:val="12"/>
        </w:rPr>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1C0857">
        <w:rPr>
          <w:rStyle w:val="StyleUnderline"/>
          <w:highlight w:val="green"/>
        </w:rPr>
        <w:t>Peacetime crimes suggests</w:t>
      </w:r>
      <w:r w:rsidRPr="002D43EA">
        <w:rPr>
          <w:rStyle w:val="StyleUnderline"/>
        </w:rPr>
        <w:t xml:space="preserve"> the possibility that </w:t>
      </w:r>
      <w:r w:rsidRPr="001C0857">
        <w:rPr>
          <w:rStyle w:val="StyleUnderline"/>
          <w:highlight w:val="green"/>
        </w:rPr>
        <w:t>war crimes are</w:t>
      </w:r>
      <w:r w:rsidRPr="002D43EA">
        <w:rPr>
          <w:rStyle w:val="StyleUnderline"/>
        </w:rPr>
        <w:t xml:space="preserve"> merely </w:t>
      </w:r>
      <w:r w:rsidRPr="001C0857">
        <w:rPr>
          <w:rStyle w:val="StyleUnderline"/>
          <w:highlight w:val="green"/>
        </w:rPr>
        <w:t>ordinary, everyday crimes of pub</w:t>
      </w:r>
      <w:r>
        <w:rPr>
          <w:rStyle w:val="StyleUnderline"/>
          <w:highlight w:val="green"/>
        </w:rPr>
        <w:t>lic consent applied systematic</w:t>
      </w:r>
      <w:r w:rsidRPr="001C0857">
        <w:rPr>
          <w:rStyle w:val="StyleUnderline"/>
          <w:highlight w:val="green"/>
        </w:rPr>
        <w:t>ally</w:t>
      </w:r>
      <w:r w:rsidRPr="00AA3D57">
        <w:rPr>
          <w:rStyle w:val="StyleUnderline"/>
        </w:rPr>
        <w:t xml:space="preserve"> and dramatically </w:t>
      </w:r>
      <w:r w:rsidRPr="001C0857">
        <w:rPr>
          <w:rStyle w:val="StyleUnderline"/>
          <w:highlight w:val="green"/>
        </w:rPr>
        <w:t>in the extreme context of war</w:t>
      </w:r>
      <w:r w:rsidRPr="00E27FCA">
        <w:t xml:space="preserve">. </w:t>
      </w:r>
      <w:r w:rsidRPr="00E27FCA">
        <w:rPr>
          <w:szCs w:val="12"/>
        </w:rPr>
        <w:t>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E27FCA">
        <w:t xml:space="preserve"> </w:t>
      </w:r>
      <w:r w:rsidRPr="002D43EA">
        <w:rPr>
          <w:rStyle w:val="Style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E27FCA">
        <w:rPr>
          <w:szCs w:val="12"/>
        </w:rPr>
        <w:t>What can it possibly mean when incarceration becomes the “normative” socializing experience for ethnic minority youth in a society, i.e., over 33 percent of young African American men (Prison Watch 2002).  In the end</w:t>
      </w:r>
      <w:r w:rsidRPr="00E27FCA">
        <w:t xml:space="preserve"> </w:t>
      </w:r>
      <w:r w:rsidRPr="008F68FB">
        <w:rPr>
          <w:rStyle w:val="StyleUnderline"/>
          <w:highlight w:val="green"/>
        </w:rPr>
        <w:t>it is essential that we</w:t>
      </w:r>
      <w:r w:rsidRPr="002D43EA">
        <w:rPr>
          <w:rStyle w:val="StyleUnderline"/>
        </w:rPr>
        <w:t xml:space="preserve"> recognize the existence of a genocidal capacity among otherwise good-enough humans and that we need to </w:t>
      </w:r>
      <w:r w:rsidRPr="008F68FB">
        <w:rPr>
          <w:rStyle w:val="StyleUnderline"/>
          <w:highlight w:val="green"/>
        </w:rPr>
        <w:t>exercise</w:t>
      </w:r>
      <w:r w:rsidRPr="00AA3D57">
        <w:rPr>
          <w:rStyle w:val="StyleUnderline"/>
        </w:rPr>
        <w:t xml:space="preserve"> a defensive </w:t>
      </w:r>
      <w:r w:rsidRPr="008F68FB">
        <w:rPr>
          <w:rStyle w:val="StyleUnderline"/>
          <w:highlight w:val="green"/>
        </w:rPr>
        <w:t>hypervigilance to</w:t>
      </w:r>
      <w:r w:rsidRPr="002D43EA">
        <w:rPr>
          <w:rStyle w:val="StyleUnderline"/>
        </w:rPr>
        <w:t xml:space="preserve"> the less dramatic, permitted, and even rewarded </w:t>
      </w:r>
      <w:r w:rsidRPr="008F68FB">
        <w:rPr>
          <w:rStyle w:val="StyleUnderline"/>
          <w:highlight w:val="green"/>
        </w:rPr>
        <w:t>everyday acts of violence that render participation in genocidal acts</w:t>
      </w:r>
      <w:r w:rsidRPr="002D43EA">
        <w:rPr>
          <w:rStyle w:val="StyleUnderline"/>
        </w:rPr>
        <w:t xml:space="preserve"> and policies </w:t>
      </w:r>
      <w:r w:rsidRPr="008F68FB">
        <w:rPr>
          <w:rStyle w:val="StyleUnderline"/>
          <w:highlight w:val="green"/>
        </w:rPr>
        <w:t>possible</w:t>
      </w:r>
      <w:r w:rsidRPr="00E27FCA">
        <w:t xml:space="preserve"> </w:t>
      </w:r>
      <w:r w:rsidRPr="00E27FCA">
        <w:rPr>
          <w:szCs w:val="12"/>
        </w:rPr>
        <w:t>(under adverse political or economic conditions), perhaps more easily than we would like to recognize.</w:t>
      </w:r>
      <w:r w:rsidRPr="00E27FCA">
        <w:t xml:space="preserve"> </w:t>
      </w:r>
      <w:r w:rsidRPr="002D43EA">
        <w:rPr>
          <w:rStyle w:val="StyleUnderline"/>
        </w:rPr>
        <w:t>Under the violence continuum we include, therefore, all expressions of radical social exclusion, dehumanization,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683ED9">
        <w:rPr>
          <w:u w:val="single"/>
        </w:rPr>
        <w:t>”</w:t>
      </w:r>
      <w:r w:rsidRPr="00E27FCA">
        <w:t xml:space="preserve"> </w:t>
      </w:r>
      <w:r w:rsidRPr="00E27FCA">
        <w:rPr>
          <w:szCs w:val="12"/>
        </w:rPr>
        <w:t xml:space="preserve">(Taussig,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2D43EA">
        <w:rPr>
          <w:rStyle w:val="Style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1C0857">
        <w:rPr>
          <w:rStyle w:val="StyleUnderline"/>
          <w:highlight w:val="green"/>
        </w:rPr>
        <w:t>There is no primary impulse out of which mass violence and genocide are born, it is ingrained in the common sense of everyday social life</w:t>
      </w:r>
      <w:r w:rsidRPr="002D43EA">
        <w:rPr>
          <w:rStyle w:val="StyleUnderline"/>
        </w:rPr>
        <w:t>.  The mad, the differently abled, the mentally vulnerable have often fallen into this category of the unworthy living, as have the very old and infirm, the sick-poor, and, of course, the despised racial, religious, sexual, and ethnic groups of the moment.</w:t>
      </w:r>
      <w:r w:rsidRPr="00E27FCA">
        <w:t xml:space="preserve"> </w:t>
      </w:r>
      <w:r w:rsidRPr="00E27FCA">
        <w:rPr>
          <w:szCs w:val="12"/>
        </w:rPr>
        <w:t>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2D43EA">
        <w:rPr>
          <w:rStyle w:val="StyleUnderline"/>
        </w:rPr>
        <w:t>. Collective denial and misrecognition are prerequisites for mass violence and genocide.</w:t>
      </w:r>
      <w:r w:rsidRPr="00E27FCA">
        <w:t xml:space="preserve"> </w:t>
      </w:r>
      <w:r w:rsidRPr="00E27FCA">
        <w:rPr>
          <w:szCs w:val="12"/>
        </w:rPr>
        <w:t>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rsidRPr="00E27FCA">
        <w:t xml:space="preserve">  </w:t>
      </w:r>
      <w:r w:rsidRPr="002D43EA">
        <w:rPr>
          <w:rStyle w:val="StyleUnderline"/>
        </w:rPr>
        <w:t>Everyday violence encompasses the implicit, legitimate, and routinized forms of violence inherent in particular social, economic, and political formations.</w:t>
      </w:r>
      <w:r w:rsidRPr="00E27FCA">
        <w:t xml:space="preserve"> </w:t>
      </w:r>
      <w:r w:rsidRPr="00E27FCA">
        <w:rPr>
          <w:szCs w:val="12"/>
        </w:rPr>
        <w:t>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w:t>
      </w:r>
      <w:r w:rsidRPr="00E27FCA">
        <w:t xml:space="preserve"> </w:t>
      </w:r>
      <w:r w:rsidRPr="002D43EA">
        <w:rPr>
          <w:rStyle w:val="StyleUnderline"/>
        </w:rPr>
        <w:t>that mass violence is part of a continuum, and that it is socially incremental and often experienced by perpetrators, collaborators, bystanders - and even by victims themselves - as expected, routine, even justified</w:t>
      </w:r>
      <w:r w:rsidRPr="00E27FCA">
        <w:t xml:space="preserve">. </w:t>
      </w:r>
      <w:r w:rsidRPr="00E27FCA">
        <w:rPr>
          <w:szCs w:val="12"/>
        </w:rPr>
        <w:t xml:space="preserve">The preparations for mass killing can be found in social sentiments and institutions from the family, to schools, churches, hospitals, and the military. </w:t>
      </w:r>
      <w:r w:rsidRPr="001C0857">
        <w:rPr>
          <w:rStyle w:val="StyleUnderline"/>
          <w:highlight w:val="green"/>
        </w:rPr>
        <w:t>They harbor the</w:t>
      </w:r>
      <w:r w:rsidRPr="00E27FCA">
        <w:t xml:space="preserve"> early “warning signs” (Charney 1991), the </w:t>
      </w:r>
      <w:r w:rsidRPr="00EA1AF3">
        <w:rPr>
          <w:rStyle w:val="StyleUnderline"/>
        </w:rPr>
        <w:t>“</w:t>
      </w:r>
      <w:r w:rsidRPr="001C0857">
        <w:rPr>
          <w:rStyle w:val="StyleUnderline"/>
          <w:highlight w:val="green"/>
        </w:rPr>
        <w:t>priming</w:t>
      </w:r>
      <w:r w:rsidRPr="00EA1AF3">
        <w:rPr>
          <w:rStyle w:val="StyleUnderline"/>
        </w:rPr>
        <w:t>”</w:t>
      </w:r>
      <w:r w:rsidRPr="00E27FCA">
        <w:t xml:space="preserve"> </w:t>
      </w:r>
      <w:r w:rsidRPr="00E27FCA">
        <w:rPr>
          <w:szCs w:val="12"/>
        </w:rPr>
        <w:t xml:space="preserve">(as Hinton, ed., 2002 calls it), or the “genocidal continuum” (as we call it) </w:t>
      </w:r>
      <w:r w:rsidRPr="001C0857">
        <w:rPr>
          <w:rStyle w:val="StyleUnderline"/>
          <w:highlight w:val="green"/>
        </w:rPr>
        <w:t>that push social consensus toward devaluing certain forms of human life</w:t>
      </w:r>
      <w:r w:rsidRPr="00E27FCA">
        <w:t xml:space="preserve"> </w:t>
      </w:r>
      <w:r w:rsidRPr="00E27FCA">
        <w:rPr>
          <w:szCs w:val="12"/>
        </w:rPr>
        <w:t>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09740A8B" w14:textId="77777777" w:rsidR="00514CDE" w:rsidRPr="00514CDE" w:rsidRDefault="00514CDE" w:rsidP="00514CDE"/>
    <w:p w14:paraId="0B99067D" w14:textId="0F4C3E5F" w:rsidR="00A9467C" w:rsidRDefault="00A9467C" w:rsidP="00A9467C">
      <w:pPr>
        <w:pStyle w:val="Heading2"/>
      </w:pPr>
      <w:r>
        <w:t xml:space="preserve">Disease </w:t>
      </w:r>
    </w:p>
    <w:p w14:paraId="56B83709" w14:textId="5957463C" w:rsidR="00A9467C" w:rsidRPr="003A47AA" w:rsidRDefault="00A9467C" w:rsidP="00A9467C">
      <w:pPr>
        <w:pStyle w:val="Heading3"/>
      </w:pPr>
      <w:r w:rsidRPr="003A47AA">
        <w:t xml:space="preserve">Disease </w:t>
      </w:r>
      <w:r w:rsidR="006B2CA6">
        <w:t>T/</w:t>
      </w:r>
      <w:r w:rsidR="003410F3">
        <w:t xml:space="preserve"> M</w:t>
      </w:r>
      <w:r w:rsidRPr="003A47AA">
        <w:t>ilitary readiness</w:t>
      </w:r>
      <w:bookmarkEnd w:id="31"/>
    </w:p>
    <w:p w14:paraId="742430F4" w14:textId="77777777" w:rsidR="00A9467C" w:rsidRPr="00E64B4F" w:rsidRDefault="00A9467C" w:rsidP="00E64B4F">
      <w:pPr>
        <w:pStyle w:val="Heading4"/>
      </w:pPr>
      <w:r w:rsidRPr="00E64B4F">
        <w:t>Pandemics kill military readiness</w:t>
      </w:r>
    </w:p>
    <w:p w14:paraId="2B76F4EE" w14:textId="77777777" w:rsidR="00A9467C" w:rsidRDefault="00A9467C" w:rsidP="00A9467C">
      <w:r w:rsidRPr="0033333F">
        <w:rPr>
          <w:b/>
        </w:rPr>
        <w:t>Major Hesko, 6</w:t>
      </w:r>
      <w:r>
        <w:t xml:space="preserve"> (Gerald,  </w:t>
      </w:r>
      <w:r>
        <w:rPr>
          <w:sz w:val="23"/>
          <w:szCs w:val="23"/>
        </w:rPr>
        <w:t xml:space="preserve">Air Command And Staff College </w:t>
      </w:r>
      <w:r>
        <w:t>“Pandemic Influenza: Military Operational Readiness Implications” April 2006)</w:t>
      </w:r>
    </w:p>
    <w:p w14:paraId="0D9F24B5" w14:textId="77777777" w:rsidR="00A9467C" w:rsidRDefault="00A9467C" w:rsidP="00A9467C">
      <w:pPr>
        <w:pStyle w:val="card"/>
      </w:pPr>
    </w:p>
    <w:p w14:paraId="2D4FE9DB" w14:textId="77777777" w:rsidR="00A9467C" w:rsidRDefault="00A9467C" w:rsidP="00A9467C">
      <w:pPr>
        <w:pStyle w:val="card"/>
      </w:pPr>
      <w:r w:rsidRPr="00EA5128">
        <w:rPr>
          <w:u w:val="single"/>
        </w:rPr>
        <w:t>There exists in the world today the possibility of a great influenza pandemic matching those of the past century with the potential to far exceed the pain, suffering and deaths of past pandemics</w:t>
      </w:r>
      <w:r>
        <w:t xml:space="preserve">. Although global pandemics are difficult to accurately predict, scientists theorize that another pandemic on a scale of the deadly 1918 Spanish Flu pandemic is imminent. </w:t>
      </w:r>
    </w:p>
    <w:p w14:paraId="6DCB2F94" w14:textId="77777777" w:rsidR="00A9467C" w:rsidRDefault="00A9467C" w:rsidP="00A9467C">
      <w:pPr>
        <w:pStyle w:val="card"/>
      </w:pPr>
      <w:r w:rsidRPr="00EA5128">
        <w:rPr>
          <w:u w:val="single"/>
        </w:rPr>
        <w:t>If a pandemic influenza occurs, as predicted by many in the medical and scientific community, the number of Americans affected could easily overwhelm our medical capability resulting in untold suffering and deaths</w:t>
      </w:r>
      <w:r>
        <w:t xml:space="preserve">. </w:t>
      </w:r>
      <w:r w:rsidRPr="00EA5128">
        <w:rPr>
          <w:u w:val="single"/>
        </w:rPr>
        <w:t>Although an influenza pandemic, if it occurs, has the potential to devastate and threaten our society, an equally alarming consequence is the effects it could have on the operational readiness of the United States military establishment.</w:t>
      </w:r>
      <w:r>
        <w:t xml:space="preserve"> </w:t>
      </w:r>
      <w:r w:rsidRPr="00EA5128">
        <w:rPr>
          <w:u w:val="single"/>
        </w:rPr>
        <w:t xml:space="preserve">With our current engagements in Afghanistan and Iraq, along with other smaller engagements world-wide, if an influenza pandemic were to strike the military, our level of operational readiness, preparedness and ability to defend our vital national interests could be decreased or threaten. </w:t>
      </w:r>
      <w:r>
        <w:t>As a result of the pending threat of an influenza pandemic, the United States military, must take decisive actions to mitigate the potential devastation an influenza pandemic might have on operational readiness.</w:t>
      </w:r>
    </w:p>
    <w:p w14:paraId="26ED2360" w14:textId="77777777" w:rsidR="00A9467C" w:rsidRDefault="00A9467C" w:rsidP="00A9467C">
      <w:pPr>
        <w:pStyle w:val="tag"/>
      </w:pPr>
    </w:p>
    <w:p w14:paraId="7272CED9" w14:textId="77777777" w:rsidR="00A9467C" w:rsidRPr="00E64B4F" w:rsidRDefault="00A9467C" w:rsidP="00E64B4F">
      <w:pPr>
        <w:pStyle w:val="Heading4"/>
      </w:pPr>
      <w:r w:rsidRPr="00E64B4F">
        <w:t>Disease turns military readiness</w:t>
      </w:r>
      <w:r w:rsidRPr="00E64B4F">
        <w:tab/>
      </w:r>
    </w:p>
    <w:p w14:paraId="397644C8" w14:textId="77777777" w:rsidR="00A9467C" w:rsidRDefault="00A9467C" w:rsidP="00A9467C">
      <w:r w:rsidRPr="003B3EDD">
        <w:rPr>
          <w:b/>
        </w:rPr>
        <w:t>Suburban Emergency Management Project, 7</w:t>
      </w:r>
      <w:r>
        <w:t xml:space="preserve"> (Disease Outbreak Readiness Update, U.S. Department of Defense</w:t>
      </w:r>
    </w:p>
    <w:p w14:paraId="09398081" w14:textId="77777777" w:rsidR="00A9467C" w:rsidRDefault="00A9467C" w:rsidP="00A9467C">
      <w:r>
        <w:t xml:space="preserve">Biot Report #449: July 25, 2007, </w:t>
      </w:r>
      <w:hyperlink r:id="rId6" w:history="1">
        <w:r w:rsidRPr="00116457">
          <w:rPr>
            <w:rStyle w:val="Hyperlink"/>
          </w:rPr>
          <w:t>http://www.semp.us/publications/biot_reader.php?BiotID=449</w:t>
        </w:r>
      </w:hyperlink>
      <w:r>
        <w:t>)</w:t>
      </w:r>
    </w:p>
    <w:p w14:paraId="7E039227" w14:textId="77777777" w:rsidR="00A9467C" w:rsidRDefault="00A9467C" w:rsidP="00A9467C"/>
    <w:p w14:paraId="6A0AD255" w14:textId="77777777" w:rsidR="00A9467C" w:rsidRDefault="00A9467C" w:rsidP="00A9467C">
      <w:pPr>
        <w:pStyle w:val="card"/>
      </w:pPr>
      <w:r w:rsidRPr="00117379">
        <w:rPr>
          <w:u w:val="single"/>
        </w:rPr>
        <w:t xml:space="preserve">An infectious disease pandemic could impair the military’s readiness, jeopardize ongoing military operations abroad, and threaten the day-to-day functioning of the </w:t>
      </w:r>
      <w:r>
        <w:t>Department of Defense (</w:t>
      </w:r>
      <w:r w:rsidRPr="00117379">
        <w:rPr>
          <w:u w:val="single"/>
        </w:rPr>
        <w:t>DOD)</w:t>
      </w:r>
      <w:r>
        <w:t xml:space="preserve"> </w:t>
      </w:r>
      <w:r w:rsidRPr="00117379">
        <w:rPr>
          <w:u w:val="single"/>
        </w:rPr>
        <w:t>because of up to 40% of personnel reporting sick or being absent during a pandemic,</w:t>
      </w:r>
      <w:r>
        <w:t xml:space="preserve"> according to a recent GAO report (June 2007). </w:t>
      </w:r>
    </w:p>
    <w:p w14:paraId="3C3403EF" w14:textId="77777777" w:rsidR="00A9467C" w:rsidRDefault="00A9467C" w:rsidP="00A9467C">
      <w:pPr>
        <w:pStyle w:val="card"/>
      </w:pPr>
      <w:r>
        <w:t xml:space="preserve">Congressman Tom Davis, ranking member of the Committee on Oversight and Government Reform in the U.S. House of Representatives, requested the GAO investigation. </w:t>
      </w:r>
      <w:r w:rsidRPr="00117379">
        <w:rPr>
          <w:u w:val="single"/>
        </w:rPr>
        <w:t>(1) The 40% number (above) comes from the Homeland Security Council’s estimate that 40% of the U.S. workforce might not be at work due to illness, the need to care for family members who are sick, or fear of becoming infected. (2) DOD military and civilian personnel and contractors would face a similar absentee rate, according to the GAO writers</w:t>
      </w:r>
      <w:r>
        <w:t xml:space="preserve">. </w:t>
      </w:r>
    </w:p>
    <w:p w14:paraId="3287C7BC" w14:textId="77777777" w:rsidR="00A9467C" w:rsidRDefault="00A9467C" w:rsidP="00A9467C">
      <w:pPr>
        <w:pStyle w:val="tag"/>
      </w:pPr>
    </w:p>
    <w:p w14:paraId="5A005EAA" w14:textId="77777777" w:rsidR="00C30F98" w:rsidRDefault="00C30F98" w:rsidP="00C30F98"/>
    <w:p w14:paraId="62F9B14B" w14:textId="23F7A673" w:rsidR="00836C22" w:rsidRDefault="00836C22" w:rsidP="00890BCF">
      <w:pPr>
        <w:pStyle w:val="Heading3"/>
      </w:pPr>
      <w:bookmarkStart w:id="32" w:name="_Toc235095192"/>
      <w:bookmarkStart w:id="33" w:name="_Toc108955756"/>
      <w:bookmarkStart w:id="34" w:name="_Toc108958208"/>
      <w:r>
        <w:t>Disease T/ Poverty</w:t>
      </w:r>
    </w:p>
    <w:p w14:paraId="5FEB4810" w14:textId="77777777" w:rsidR="00836C22" w:rsidRPr="00CB512C" w:rsidRDefault="00836C22" w:rsidP="00836C22">
      <w:pPr>
        <w:pStyle w:val="Heading4"/>
      </w:pPr>
      <w:r w:rsidRPr="00CB512C">
        <w:t>Disease is a cause of poverty</w:t>
      </w:r>
    </w:p>
    <w:p w14:paraId="60387F8D" w14:textId="77777777" w:rsidR="00836C22" w:rsidRPr="00CB512C" w:rsidRDefault="00836C22" w:rsidP="00836C22">
      <w:pPr>
        <w:spacing w:after="0" w:line="240" w:lineRule="auto"/>
        <w:rPr>
          <w:rStyle w:val="Style13ptBold"/>
        </w:rPr>
      </w:pPr>
      <w:r w:rsidRPr="00CB512C">
        <w:rPr>
          <w:rStyle w:val="Style13ptBold"/>
        </w:rPr>
        <w:t>Malaria Consortium 2014</w:t>
      </w:r>
    </w:p>
    <w:p w14:paraId="72823A15" w14:textId="77777777" w:rsidR="00836C22" w:rsidRPr="00CB512C" w:rsidRDefault="00836C22" w:rsidP="00836C22">
      <w:pPr>
        <w:rPr>
          <w:rStyle w:val="Style13ptBold"/>
          <w:b w:val="0"/>
          <w:sz w:val="22"/>
        </w:rPr>
      </w:pPr>
      <w:r w:rsidRPr="00CB512C">
        <w:rPr>
          <w:rStyle w:val="Style13ptBold"/>
          <w:b w:val="0"/>
          <w:sz w:val="22"/>
        </w:rPr>
        <w:t>Malaria Consortium, Established in 2003, Malaria Consortium is one of the world’s leading non-profit organisations specialising in the prevention, control and treatment of malaria and other communicable diseases  among vulnerable populations, Oct 17, 2014, 5 ways infectious diseases and poverty are linked, http://www.theguardian.com/global-development-professionals-network/malaria-consortium-partner-zone/2014/oct/17/5-ways-infectious-diseases-poverty-linked</w:t>
      </w:r>
    </w:p>
    <w:p w14:paraId="08FB2D1F" w14:textId="77777777" w:rsidR="00836C22" w:rsidRPr="00CD3970" w:rsidRDefault="00836C22" w:rsidP="00836C22">
      <w:pPr>
        <w:shd w:val="clear" w:color="auto" w:fill="F6F6F6"/>
        <w:spacing w:before="100" w:beforeAutospacing="1" w:after="100" w:afterAutospacing="1" w:line="360" w:lineRule="atLeast"/>
        <w:rPr>
          <w:rFonts w:cs="Times New Roman"/>
        </w:rPr>
      </w:pPr>
      <w:r w:rsidRPr="00CD3970">
        <w:rPr>
          <w:rFonts w:cs="Times New Roman"/>
        </w:rPr>
        <w:t xml:space="preserve">Every year on October 17, the United Nations recognises the International Day for the Eradication of Poverty. This year’s theme, dubbed “leave no one behind”, calls for a global and united effort to confront extreme poverty in the post-2015 era. Since the start of this commemorative day in 1987, millions have been successfully brought out of destitution through global efforts. In fact, the first of the Millenium Development Goals – which aimed to halve the 1990 poverty rate by 2015 – was met five years ahead of schedule. But eradication is still out of reach. Today, estimates put 17% of people in the world living on less than $1.25 a day – that is roughly equivalent to 1.2 billion people living in extreme poverty. The declines in the malaria burden as well as other diseases have played a large part in reducing poverty. </w:t>
      </w:r>
      <w:r w:rsidRPr="00CD3970">
        <w:rPr>
          <w:rStyle w:val="StyleUnderline"/>
        </w:rPr>
        <w:t>Poor health can impoverish, and poverty can lead to poor health</w:t>
      </w:r>
      <w:r w:rsidRPr="00CD3970">
        <w:rPr>
          <w:rFonts w:cs="Times New Roman"/>
        </w:rPr>
        <w:t xml:space="preserve">. But it also follows that improvements in one can benefit the other: this is why </w:t>
      </w:r>
      <w:r w:rsidRPr="00CD3970">
        <w:rPr>
          <w:rStyle w:val="StyleUnderline"/>
        </w:rPr>
        <w:t>it is important to understand how poverty and disease are linked and how health interventions can help alleviate poverty. 1. Cost remains a barrier to improved health Despite a range of effective prevention and treatment methods, these are often not fully adopted or accessed due to costs. For people living in extreme poverty, even seemingly low-cost solutions are often out of reach, with fees for consultation, drugs and transportation often delaying or preventing people from seeking of life-saving treatment.</w:t>
      </w:r>
      <w:r w:rsidRPr="00CD3970">
        <w:rPr>
          <w:rFonts w:cs="Times New Roman"/>
        </w:rPr>
        <w:t xml:space="preserve"> Treatment and prevention are often not accessible to those who need them due to mismanagement and conflicting priorities of national and international actors. This has been an intractable struggle for the 17 </w:t>
      </w:r>
      <w:hyperlink r:id="rId7" w:history="1">
        <w:r w:rsidRPr="00CD3970">
          <w:rPr>
            <w:rFonts w:cs="Times New Roman"/>
          </w:rPr>
          <w:t>neglected tropical diseases</w:t>
        </w:r>
      </w:hyperlink>
      <w:r w:rsidRPr="00CD3970">
        <w:rPr>
          <w:rFonts w:cs="Times New Roman"/>
        </w:rPr>
        <w:t xml:space="preserve"> (NTDs), most of which disproportionately affect the poorest groups and attract limited international attention. For example, the cost of treating a child for soil-transmitted worms comes to about $0.50 for an entire year and can make a huge difference in improving life opportunities. Yet the disease still runs rampant, affecting over 1.5 billion people worldwide, causing anaemia and malnutrition. </w:t>
      </w:r>
      <w:r w:rsidRPr="00CD3970">
        <w:rPr>
          <w:rFonts w:cs="Times New Roman"/>
          <w:bCs/>
        </w:rPr>
        <w:t>2. The causes of disease are perpetuated by poor living conditions</w:t>
      </w:r>
      <w:r w:rsidRPr="00CD3970">
        <w:rPr>
          <w:rFonts w:cs="Times New Roman"/>
        </w:rPr>
        <w:t xml:space="preserve"> Poor sanitation and contaminated water supplies, as well as poor diet, are all risk factors for disease. </w:t>
      </w:r>
      <w:r w:rsidRPr="00CD3970">
        <w:rPr>
          <w:rStyle w:val="StyleUnderline"/>
        </w:rPr>
        <w:t>Many of the diseases that disproportionately affect poor populations are a result of low levels of hygiene</w:t>
      </w:r>
      <w:r w:rsidRPr="00CD3970">
        <w:rPr>
          <w:rFonts w:cs="Times New Roman"/>
        </w:rPr>
        <w:t xml:space="preserve"> or other factors caused by poverty. For example, schistosomiasis (one of the NTDs) is spread through contact with water that contains parasites from freshwater snails. This disease alone affects almost 210 million people worldwide. Many common childhood illnesses such as diarrhoea – the second leading cause of death in children under five – are also caused by poor sanitation and can be easily prevented through access to safe drinking water and improved sanitation and hygiene. </w:t>
      </w:r>
      <w:r w:rsidRPr="00CD3970">
        <w:rPr>
          <w:rFonts w:cs="Times New Roman"/>
          <w:bCs/>
        </w:rPr>
        <w:t>3. Disease leads to absenteeism and lost opportunities</w:t>
      </w:r>
      <w:r w:rsidRPr="00CD3970">
        <w:rPr>
          <w:rFonts w:cs="Times New Roman"/>
        </w:rPr>
        <w:t xml:space="preserve"> </w:t>
      </w:r>
      <w:r w:rsidRPr="00CD3970">
        <w:rPr>
          <w:rStyle w:val="StyleUnderline"/>
        </w:rPr>
        <w:t>A high disease burden carries heavy costs for individuals. Each day that a child spends at home due to malaria or other illness </w:t>
      </w:r>
      <w:hyperlink r:id="rId8" w:history="1">
        <w:r w:rsidRPr="00CD3970">
          <w:rPr>
            <w:rStyle w:val="StyleUnderline"/>
          </w:rPr>
          <w:t>is a day that they are unable to go to school</w:t>
        </w:r>
      </w:hyperlink>
      <w:r w:rsidRPr="00CD3970">
        <w:rPr>
          <w:rFonts w:cs="Times New Roman"/>
        </w:rPr>
        <w:t xml:space="preserve">. For adults, being sick means that they cannot work and earn money to support their families. </w:t>
      </w:r>
      <w:r w:rsidRPr="00CD3970">
        <w:rPr>
          <w:rStyle w:val="StyleUnderline"/>
        </w:rPr>
        <w:t>For</w:t>
      </w:r>
      <w:r w:rsidRPr="00CD3970">
        <w:rPr>
          <w:rFonts w:cs="Times New Roman"/>
        </w:rPr>
        <w:t xml:space="preserve"> some </w:t>
      </w:r>
      <w:r w:rsidRPr="00CD3970">
        <w:rPr>
          <w:rStyle w:val="StyleUnderline"/>
        </w:rPr>
        <w:t>diseases, the debilitating effects of disease and the resulting stigma can lead to low employability and fewer economic opportunities.</w:t>
      </w:r>
      <w:r w:rsidRPr="00CD3970">
        <w:rPr>
          <w:rFonts w:cs="Times New Roman"/>
        </w:rPr>
        <w:t xml:space="preserve"> Added together, </w:t>
      </w:r>
      <w:r w:rsidRPr="00CD3970">
        <w:rPr>
          <w:rStyle w:val="StyleUnderline"/>
        </w:rPr>
        <w:t>these factors constitute a major drag on the economy</w:t>
      </w:r>
      <w:r w:rsidRPr="00CD3970">
        <w:rPr>
          <w:rFonts w:cs="Times New Roman"/>
        </w:rPr>
        <w:t xml:space="preserve">. Some experts predict that malaria alone inhibits GDP growth by approximately 1.3% every year. </w:t>
      </w:r>
      <w:r w:rsidRPr="00CD3970">
        <w:rPr>
          <w:rFonts w:cs="Times New Roman"/>
          <w:bCs/>
        </w:rPr>
        <w:t>4. Seeking treatment costs time and money</w:t>
      </w:r>
      <w:r w:rsidRPr="00CD3970">
        <w:rPr>
          <w:rFonts w:cs="Times New Roman"/>
        </w:rPr>
        <w:t xml:space="preserve"> When someone gets sick in a remote village, they often have to travel to the nearest health facility for treatment – a trip that will inevitably cost time and, most probably, money. For families or individuals that are already facing economic hardships, this can be particularly detrimental. Most of the money spent on treatment comes from patients’ own pockets. </w:t>
      </w:r>
      <w:r w:rsidRPr="00CD3970">
        <w:rPr>
          <w:rStyle w:val="StyleUnderline"/>
        </w:rPr>
        <w:t>Out-of-pocket payments for health can cause households to incur catastrophic expenditures, which in turn can push them into poverty.</w:t>
      </w:r>
      <w:r w:rsidRPr="00CD3970">
        <w:rPr>
          <w:rFonts w:cs="Times New Roman"/>
        </w:rPr>
        <w:t xml:space="preserve"> Bringing</w:t>
      </w:r>
      <w:hyperlink r:id="rId9" w:history="1">
        <w:r w:rsidRPr="00CD3970">
          <w:rPr>
            <w:rFonts w:cs="Times New Roman"/>
          </w:rPr>
          <w:t>healthcare solutions closer to the community</w:t>
        </w:r>
      </w:hyperlink>
      <w:r w:rsidRPr="00CD3970">
        <w:rPr>
          <w:rFonts w:cs="Times New Roman"/>
        </w:rPr>
        <w:t xml:space="preserve"> is one solution, but many regions are still left uncovered. </w:t>
      </w:r>
      <w:r w:rsidRPr="00CD3970">
        <w:rPr>
          <w:rFonts w:cs="Times New Roman"/>
          <w:bCs/>
        </w:rPr>
        <w:t>5. Government health expenditure diverts money from other investments</w:t>
      </w:r>
      <w:r w:rsidRPr="00CD3970">
        <w:rPr>
          <w:rFonts w:cs="Times New Roman"/>
        </w:rPr>
        <w:t xml:space="preserve"> Governments in high burden countries expend vast resources to control disease transmission. As long as malaria and other diseases continue to plague these societies, funds that would otherwise be invested in education, social services or other important sectors must be diverted. Disease can also deter external investors from setting up shop in these countries. For example, high malaria rates have been linked to decreased tourism in countries that would normally benefit from the extra business. </w:t>
      </w:r>
      <w:r w:rsidRPr="00CD3970">
        <w:rPr>
          <w:rFonts w:cs="Times New Roman"/>
          <w:bCs/>
        </w:rPr>
        <w:t>Addressing the link</w:t>
      </w:r>
      <w:r w:rsidRPr="00CD3970">
        <w:rPr>
          <w:rFonts w:cs="Times New Roman"/>
        </w:rPr>
        <w:t xml:space="preserve"> The clear link between health and poverty has made disease control a central concern for governments and international actors alike. It presents an opportunity to fight poverty through proven and effective interventions supported by research and experience. In the past decade, these efforts have led to malaria deaths being cut in half to 627,000 annually. This is incredible progress that needs to be sustained. Fortunately, world leaders realise the importance of committing to health targets and have agreed to keep a health focus in the development of the new </w:t>
      </w:r>
      <w:hyperlink r:id="rId10" w:history="1">
        <w:r w:rsidRPr="00CD3970">
          <w:rPr>
            <w:rFonts w:cs="Times New Roman"/>
          </w:rPr>
          <w:t>Sustainable Development Goals</w:t>
        </w:r>
      </w:hyperlink>
      <w:r w:rsidRPr="00CD3970">
        <w:rPr>
          <w:rFonts w:cs="Times New Roman"/>
        </w:rPr>
        <w:t>, which will aim to reduce poverty by improving maternal and child health.</w:t>
      </w:r>
    </w:p>
    <w:p w14:paraId="26158E0F" w14:textId="77777777" w:rsidR="00836C22" w:rsidRPr="00836C22" w:rsidRDefault="00836C22" w:rsidP="00836C22"/>
    <w:p w14:paraId="3D1131B9" w14:textId="1E3D4D31" w:rsidR="00C30F98" w:rsidRPr="00890BCF" w:rsidRDefault="00C30F98" w:rsidP="00890BCF">
      <w:pPr>
        <w:pStyle w:val="Heading3"/>
      </w:pPr>
      <w:r w:rsidRPr="00890BCF">
        <w:t xml:space="preserve">Disease </w:t>
      </w:r>
      <w:r w:rsidR="00890BCF">
        <w:t>T/</w:t>
      </w:r>
      <w:r w:rsidRPr="00890BCF">
        <w:t xml:space="preserve"> War</w:t>
      </w:r>
      <w:bookmarkEnd w:id="32"/>
      <w:bookmarkEnd w:id="33"/>
      <w:bookmarkEnd w:id="34"/>
    </w:p>
    <w:p w14:paraId="57AD6BCF" w14:textId="77777777" w:rsidR="00C30F98" w:rsidRPr="00E64B4F" w:rsidRDefault="00C30F98" w:rsidP="00E64B4F">
      <w:pPr>
        <w:pStyle w:val="Heading4"/>
      </w:pPr>
      <w:r w:rsidRPr="00E64B4F">
        <w:t>Disease increases the likelihood of war and genocide</w:t>
      </w:r>
    </w:p>
    <w:p w14:paraId="330DC9BA" w14:textId="77777777" w:rsidR="00C30F98" w:rsidRDefault="00C30F98" w:rsidP="00C30F98">
      <w:r w:rsidRPr="00D730DA">
        <w:rPr>
          <w:b/>
        </w:rPr>
        <w:t>Peterson, 3</w:t>
      </w:r>
      <w:r>
        <w:t xml:space="preserve"> (Susan</w:t>
      </w:r>
      <w:r w:rsidRPr="00D730DA">
        <w:t xml:space="preserve">- associate professor </w:t>
      </w:r>
      <w:r>
        <w:t xml:space="preserve">of Government </w:t>
      </w:r>
      <w:r w:rsidRPr="00D730DA">
        <w:t>at the College of William &amp; Mary, Security Studies 12, no. 2 (winter 2002/3), “Epidemic Disease and National Security”</w:t>
      </w:r>
      <w:r>
        <w:t xml:space="preserve"> </w:t>
      </w:r>
      <w:r w:rsidRPr="00D730DA">
        <w:t>http://people.wm.edu/~smpete/files/epidemic.pdf</w:t>
      </w:r>
      <w:r>
        <w:t>)</w:t>
      </w:r>
    </w:p>
    <w:p w14:paraId="3300C322" w14:textId="77777777" w:rsidR="00C30F98" w:rsidRDefault="00C30F98" w:rsidP="00C30F98">
      <w:pPr>
        <w:pStyle w:val="card"/>
        <w:ind w:left="0"/>
      </w:pPr>
    </w:p>
    <w:p w14:paraId="3F4AABAB" w14:textId="77777777" w:rsidR="00C30F98" w:rsidRDefault="00C30F98" w:rsidP="00C30F98">
      <w:pPr>
        <w:pStyle w:val="card"/>
        <w:rPr>
          <w:sz w:val="14"/>
          <w:szCs w:val="14"/>
        </w:rPr>
      </w:pPr>
      <w:r>
        <w:t xml:space="preserve">How might these </w:t>
      </w:r>
      <w:r w:rsidRPr="006A640B">
        <w:t xml:space="preserve">political and economic effects produce violent conflict? Price-Smith offers two possible answers: </w:t>
      </w:r>
      <w:r w:rsidRPr="00BA1B7A">
        <w:rPr>
          <w:u w:val="single"/>
        </w:rPr>
        <w:t>Disease .magnif[ies].both relative and absolute deprivation and.hasten[s] the erosion of state capacity in seriously affected societies</w:t>
      </w:r>
      <w:r w:rsidRPr="006A640B">
        <w:t xml:space="preserve">. Thus, </w:t>
      </w:r>
      <w:r w:rsidRPr="00BA1B7A">
        <w:rPr>
          <w:u w:val="single"/>
        </w:rPr>
        <w:t xml:space="preserve">infectious disease may in fact contribute to societal destabilization and to chronic low-intensity intrastate violence, and </w:t>
      </w:r>
      <w:r w:rsidRPr="00BA1B7A">
        <w:t>in extreme cases it may</w:t>
      </w:r>
      <w:r w:rsidRPr="00BA1B7A">
        <w:rPr>
          <w:u w:val="single"/>
        </w:rPr>
        <w:t xml:space="preserve"> accelerate the processes that lead to state failure</w:t>
      </w:r>
      <w:r w:rsidRPr="006A640B">
        <w:t xml:space="preserve">..83 </w:t>
      </w:r>
      <w:r w:rsidRPr="00BA1B7A">
        <w:rPr>
          <w:u w:val="single"/>
        </w:rPr>
        <w:t>Disease heightens competition among social groups and elites for scarce resources</w:t>
      </w:r>
      <w:r w:rsidRPr="006A640B">
        <w:t xml:space="preserve">. </w:t>
      </w:r>
      <w:r w:rsidRPr="00BA1B7A">
        <w:rPr>
          <w:u w:val="single"/>
        </w:rPr>
        <w:t>When the debilitating and deadly effects of IDs like AIDS are concentrated among a particular socio-economic, ethnic, racial, or geographic group, the potential for conflict escalate</w:t>
      </w:r>
      <w:r w:rsidRPr="006A640B">
        <w:t xml:space="preserve">s. In many parts of Africa today, AIDS strikes rural areas at higher rates than urban areas, or it hits certain provinces harder than others. </w:t>
      </w:r>
      <w:r w:rsidRPr="00BA1B7A">
        <w:rPr>
          <w:u w:val="single"/>
        </w:rPr>
        <w:t>If these trends persist in states where tribes or ethnic groups are heavily concentrated in particular regions or in rural rather than urban areas, AIDS almost certainly will interact with tribal, ethnic, or national differences and make political and military conflict more likely</w:t>
      </w:r>
      <w:r w:rsidRPr="006A640B">
        <w:t xml:space="preserve">. Price-Smith argues, moreover, that </w:t>
      </w:r>
      <w:r w:rsidRPr="00BA1B7A">
        <w:rPr>
          <w:u w:val="single"/>
        </w:rPr>
        <w:t>.the potential for intra-elite violence is also increasingly probable and may carry grave political consequences, such as coups, the collapse of governance, and planned genocide</w:t>
      </w:r>
      <w:r>
        <w:t>s..</w:t>
      </w:r>
      <w:r>
        <w:rPr>
          <w:sz w:val="14"/>
          <w:szCs w:val="14"/>
        </w:rPr>
        <w:t>84</w:t>
      </w:r>
    </w:p>
    <w:p w14:paraId="44C98113" w14:textId="77777777" w:rsidR="00AF6D48" w:rsidRPr="00247A91" w:rsidRDefault="00AF6D48" w:rsidP="00AF6D48">
      <w:pPr>
        <w:pStyle w:val="Heading4"/>
      </w:pPr>
      <w:r w:rsidRPr="00247A91">
        <w:t>Pandemics cause global civil wars – regression analysis proves</w:t>
      </w:r>
    </w:p>
    <w:p w14:paraId="016995BD" w14:textId="77777777" w:rsidR="00AF6D48" w:rsidRPr="00247A91" w:rsidRDefault="00AF6D48" w:rsidP="00AF6D48">
      <w:r w:rsidRPr="00247A91">
        <w:rPr>
          <w:rStyle w:val="Style13ptBold"/>
        </w:rPr>
        <w:t>Letendre</w:t>
      </w:r>
      <w:r w:rsidRPr="00247A91">
        <w:t xml:space="preserve">, </w:t>
      </w:r>
      <w:r w:rsidRPr="00247A91">
        <w:rPr>
          <w:rStyle w:val="Style13ptBold"/>
        </w:rPr>
        <w:t>Fincher</w:t>
      </w:r>
      <w:r w:rsidRPr="00247A91">
        <w:t xml:space="preserve">, Department of Biology at the University of New Mexico, </w:t>
      </w:r>
      <w:r w:rsidRPr="00247A91">
        <w:rPr>
          <w:rStyle w:val="Style13ptBold"/>
        </w:rPr>
        <w:t>and Thornhill</w:t>
      </w:r>
      <w:r w:rsidRPr="00247A91">
        <w:t xml:space="preserve">, Department of Computer Science at the University of New Mexico, </w:t>
      </w:r>
      <w:r w:rsidRPr="00247A91">
        <w:rPr>
          <w:rStyle w:val="Style13ptBold"/>
        </w:rPr>
        <w:t>2010</w:t>
      </w:r>
      <w:r w:rsidRPr="00247A91">
        <w:t xml:space="preserve"> </w:t>
      </w:r>
    </w:p>
    <w:p w14:paraId="4AA23359" w14:textId="77777777" w:rsidR="00AF6D48" w:rsidRPr="00247A91" w:rsidRDefault="00AF6D48" w:rsidP="00AF6D48">
      <w:r w:rsidRPr="00247A91">
        <w:t xml:space="preserve">(Kenneth, Corey, and Randy, “Does infectious disease cause global variation in the frequency of intrastate armed conflict and civil war?,” </w:t>
      </w:r>
      <w:r w:rsidRPr="00247A91">
        <w:rPr>
          <w:i/>
        </w:rPr>
        <w:t>Biological Reviews</w:t>
      </w:r>
      <w:r w:rsidRPr="00247A91">
        <w:t>, p. 669)</w:t>
      </w:r>
    </w:p>
    <w:p w14:paraId="4B98C64F" w14:textId="77777777" w:rsidR="00AF6D48" w:rsidRPr="00247A91" w:rsidRDefault="00AF6D48" w:rsidP="00AF6D48">
      <w:pPr>
        <w:rPr>
          <w:sz w:val="8"/>
        </w:rPr>
      </w:pPr>
      <w:r w:rsidRPr="00247A91">
        <w:rPr>
          <w:sz w:val="8"/>
        </w:rPr>
        <w:t xml:space="preserve">Geographic and cross-national variation in </w:t>
      </w:r>
      <w:r w:rsidRPr="00247A91">
        <w:rPr>
          <w:rStyle w:val="StyleUnderline"/>
        </w:rPr>
        <w:t>the frequency of</w:t>
      </w:r>
      <w:r w:rsidRPr="00247A91">
        <w:rPr>
          <w:sz w:val="8"/>
        </w:rPr>
        <w:t xml:space="preserve"> intrastate </w:t>
      </w:r>
      <w:r w:rsidRPr="00247A91">
        <w:rPr>
          <w:rStyle w:val="StyleUnderline"/>
        </w:rPr>
        <w:t>armed conflict and civil war is</w:t>
      </w:r>
      <w:r w:rsidRPr="00247A91">
        <w:rPr>
          <w:sz w:val="8"/>
        </w:rPr>
        <w:t xml:space="preserve"> a subject </w:t>
      </w:r>
      <w:r w:rsidRPr="00247A91">
        <w:rPr>
          <w:rStyle w:val="StyleUnderline"/>
        </w:rPr>
        <w:t>of great interest</w:t>
      </w:r>
      <w:r w:rsidRPr="00247A91">
        <w:rPr>
          <w:sz w:val="8"/>
        </w:rPr>
        <w:t xml:space="preserve">. Previous theory on this variation has focused on the influence on human behaviour of climate, resource competition, national wealth, and cultural characteristics. </w:t>
      </w:r>
      <w:r w:rsidRPr="00247A91">
        <w:rPr>
          <w:rStyle w:val="StyleUnderline"/>
        </w:rPr>
        <w:t>We present the parasite-stress model of intrastate conflict</w:t>
      </w:r>
      <w:r w:rsidRPr="00247A91">
        <w:rPr>
          <w:sz w:val="8"/>
        </w:rPr>
        <w:t xml:space="preserve">, which unites previous work on the correlates of intrastate conflict </w:t>
      </w:r>
      <w:r w:rsidRPr="00247A91">
        <w:rPr>
          <w:rStyle w:val="StyleUnderline"/>
        </w:rPr>
        <w:t xml:space="preserve">by linking frequency of </w:t>
      </w:r>
      <w:r w:rsidRPr="00247A91">
        <w:rPr>
          <w:sz w:val="8"/>
        </w:rPr>
        <w:t xml:space="preserve">the outbreak of such conflict, including </w:t>
      </w:r>
      <w:r w:rsidRPr="00247A91">
        <w:rPr>
          <w:rStyle w:val="StyleUnderline"/>
        </w:rPr>
        <w:t>civil war</w:t>
      </w:r>
      <w:r w:rsidRPr="00247A91">
        <w:rPr>
          <w:sz w:val="8"/>
        </w:rPr>
        <w:t xml:space="preserve">, </w:t>
      </w:r>
      <w:r w:rsidRPr="00247A91">
        <w:rPr>
          <w:rStyle w:val="StyleUnderline"/>
        </w:rPr>
        <w:t>to the intensity of infectious disease across countries</w:t>
      </w:r>
      <w:r w:rsidRPr="00247A91">
        <w:rPr>
          <w:sz w:val="8"/>
        </w:rPr>
        <w:t xml:space="preserve"> of the world. </w:t>
      </w:r>
      <w:r w:rsidRPr="00247A91">
        <w:rPr>
          <w:rStyle w:val="StyleUnderline"/>
        </w:rPr>
        <w:t>High intensity of infectious disease leads to the emergence of xenophobic and ethnocentric cultural norms</w:t>
      </w:r>
      <w:r w:rsidRPr="00247A91">
        <w:rPr>
          <w:sz w:val="8"/>
        </w:rPr>
        <w:t xml:space="preserve">. </w:t>
      </w:r>
      <w:r w:rsidRPr="00247A91">
        <w:rPr>
          <w:rStyle w:val="StyleUnderline"/>
        </w:rPr>
        <w:t>These cultures suffer greater poverty and deprivation</w:t>
      </w:r>
      <w:r w:rsidRPr="00247A91">
        <w:rPr>
          <w:sz w:val="8"/>
        </w:rPr>
        <w:t xml:space="preserve"> due to the morbidity and mortality caused by disease, and as a result of decreased investment in public health and welfare. </w:t>
      </w:r>
      <w:r w:rsidRPr="00247A91">
        <w:rPr>
          <w:rStyle w:val="StyleUnderline"/>
        </w:rPr>
        <w:t>Resource competition among xenophobic and ethnocentric groups within a nation leads to increased frequency of civil war</w:t>
      </w:r>
      <w:r w:rsidRPr="00247A91">
        <w:rPr>
          <w:sz w:val="8"/>
        </w:rPr>
        <w:t xml:space="preserve">. We present support for the parasite-stress model </w:t>
      </w:r>
      <w:r w:rsidRPr="00247A91">
        <w:rPr>
          <w:rStyle w:val="StyleUnderline"/>
        </w:rPr>
        <w:t>with regression analyses</w:t>
      </w:r>
      <w:r w:rsidRPr="00247A91">
        <w:rPr>
          <w:sz w:val="8"/>
        </w:rPr>
        <w:t xml:space="preserve">. </w:t>
      </w:r>
      <w:r w:rsidRPr="00247A91">
        <w:rPr>
          <w:rStyle w:val="StyleUnderline"/>
        </w:rPr>
        <w:t>We find</w:t>
      </w:r>
      <w:r w:rsidRPr="00247A91">
        <w:rPr>
          <w:sz w:val="8"/>
        </w:rPr>
        <w:t xml:space="preserve"> support for </w:t>
      </w:r>
      <w:r w:rsidRPr="00247A91">
        <w:rPr>
          <w:rStyle w:val="StyleUnderline"/>
        </w:rPr>
        <w:t>a direct effect of infectious disease on intrastate armed conflict</w:t>
      </w:r>
      <w:r w:rsidRPr="00247A91">
        <w:rPr>
          <w:sz w:val="8"/>
        </w:rPr>
        <w:t xml:space="preserve">, </w:t>
      </w:r>
      <w:r w:rsidRPr="00247A91">
        <w:rPr>
          <w:rStyle w:val="StyleUnderline"/>
        </w:rPr>
        <w:t>and</w:t>
      </w:r>
      <w:r w:rsidRPr="00247A91">
        <w:rPr>
          <w:sz w:val="8"/>
        </w:rPr>
        <w:t xml:space="preserve"> support for an indirect effect of infectious disease on </w:t>
      </w:r>
      <w:r w:rsidRPr="00247A91">
        <w:rPr>
          <w:rStyle w:val="StyleUnderline"/>
        </w:rPr>
        <w:t>the incidence of civil war</w:t>
      </w:r>
      <w:r w:rsidRPr="00247A91">
        <w:rPr>
          <w:sz w:val="8"/>
        </w:rPr>
        <w:t xml:space="preserve"> via its negative effect on national wealth. We consider the entanglements of feedback of conflict into further reduced wealth and increased incidence of disease, and discuss implications for international warfare and global patterns of wealth and imperialism.</w:t>
      </w:r>
    </w:p>
    <w:p w14:paraId="3EFC95FF" w14:textId="42FE3B2B" w:rsidR="00AF6D48" w:rsidRPr="00247A91" w:rsidRDefault="00AF6D48" w:rsidP="00AF6D48">
      <w:pPr>
        <w:pStyle w:val="Heading3"/>
      </w:pPr>
      <w:r>
        <w:t>Disease T/ Russia</w:t>
      </w:r>
    </w:p>
    <w:p w14:paraId="7B13348B" w14:textId="77777777" w:rsidR="00AF6D48" w:rsidRPr="00247A91" w:rsidRDefault="00AF6D48" w:rsidP="00AF6D48">
      <w:pPr>
        <w:pStyle w:val="Heading4"/>
      </w:pPr>
      <w:r>
        <w:t>Disease</w:t>
      </w:r>
      <w:r w:rsidRPr="00247A91">
        <w:t xml:space="preserve"> collapses Russia</w:t>
      </w:r>
    </w:p>
    <w:p w14:paraId="2AD3C1B1" w14:textId="77777777" w:rsidR="00AF6D48" w:rsidRPr="00247A91" w:rsidRDefault="00AF6D48" w:rsidP="00AF6D48">
      <w:pPr>
        <w:rPr>
          <w:rStyle w:val="Style13ptBold"/>
        </w:rPr>
      </w:pPr>
      <w:r w:rsidRPr="00247A91">
        <w:rPr>
          <w:rStyle w:val="Style13ptBold"/>
        </w:rPr>
        <w:t xml:space="preserve">Tucker 2001 </w:t>
      </w:r>
      <w:r w:rsidRPr="00247A91">
        <w:t>JONATHAN B. TUCKER is Director of the Chemical and Biological Weapons Nonproliferation Program at the Monterey Institute, “Contagious Fears; Infectious Disease and National Security.”, 6/22/2001, Harvard International Review, http://www.freepatentsonline.com/article/Harvard-International-Review/75213388.html//OF</w:t>
      </w:r>
    </w:p>
    <w:p w14:paraId="18BA6D42" w14:textId="77777777" w:rsidR="00AF6D48" w:rsidRPr="00247A91" w:rsidRDefault="00AF6D48" w:rsidP="00AF6D48">
      <w:pPr>
        <w:rPr>
          <w:sz w:val="14"/>
        </w:rPr>
      </w:pPr>
      <w:r w:rsidRPr="00247A91">
        <w:rPr>
          <w:sz w:val="14"/>
        </w:rPr>
        <w:t xml:space="preserve">In the short term, the NIE predicts that, </w:t>
      </w:r>
      <w:r w:rsidRPr="00247A91">
        <w:rPr>
          <w:rStyle w:val="StyleUnderline"/>
        </w:rPr>
        <w:t>in the hardest-hit countries of the developing and former communist worlds, the persistent burden of infectious disease is likely to aggravate and even provoke economic decay, social fragmentation, and political polarization. Already, the collapse of public health systems in Russia and the former Soviet republics</w:t>
      </w:r>
      <w:r w:rsidRPr="00247A91">
        <w:rPr>
          <w:sz w:val="14"/>
        </w:rPr>
        <w:t xml:space="preserve"> </w:t>
      </w:r>
      <w:r w:rsidRPr="00247A91">
        <w:rPr>
          <w:rStyle w:val="StyleUnderline"/>
        </w:rPr>
        <w:t>has led to</w:t>
      </w:r>
      <w:r w:rsidRPr="00247A91">
        <w:rPr>
          <w:sz w:val="14"/>
        </w:rPr>
        <w:t xml:space="preserve"> a dramatic rise in HIV infection and </w:t>
      </w:r>
      <w:r w:rsidRPr="00247A91">
        <w:rPr>
          <w:rStyle w:val="StyleUnderline"/>
        </w:rPr>
        <w:t>drug-resistant tuberculosis</w:t>
      </w:r>
      <w:r w:rsidRPr="00247A91">
        <w:rPr>
          <w:sz w:val="14"/>
        </w:rPr>
        <w:t xml:space="preserve"> in those countries. By 2010, AIDS and malaria combined will reduce the gross domestic products of several sub-Saharan African countries by 20 percent or more, bringing these nations to the brink of economic collapse as they lose the most productive segment of their populations. If current trends continue, a decade from now some 41.6 million children in 27 countries will have lost one or both parents to AIDS, creating a "lost generation" of orphans with little hope of education or employment. These young people may become marginalized or easily exploited for political ends, as in the increasingly pervasive phenomenon of the child-soldier, putting AIDS-stricken countries at risk of further economic decay, increas8ed crime, and political instability. The NIE suggests that </w:t>
      </w:r>
      <w:r w:rsidRPr="00247A91">
        <w:rPr>
          <w:rStyle w:val="StyleUnderline"/>
        </w:rPr>
        <w:t>by the year 2020</w:t>
      </w:r>
      <w:r w:rsidRPr="00247A91">
        <w:rPr>
          <w:sz w:val="14"/>
        </w:rPr>
        <w:t xml:space="preserve">, AIDS and </w:t>
      </w:r>
      <w:r w:rsidRPr="00247A91">
        <w:rPr>
          <w:rStyle w:val="StyleUnderline"/>
        </w:rPr>
        <w:t>tuberculosis will account for the overwhelming majority of infectious disease deaths in the developing world.</w:t>
      </w:r>
      <w:r w:rsidRPr="00247A91">
        <w:rPr>
          <w:rStyle w:val="Emphasis"/>
        </w:rPr>
        <w:t xml:space="preserve"> </w:t>
      </w:r>
      <w:r w:rsidRPr="00247A91">
        <w:rPr>
          <w:sz w:val="14"/>
        </w:rPr>
        <w:t xml:space="preserve">Nevertheless, a somewhat more hopeful picture has emerged in recent months as growing political pressure has led multinational pharmaceutical companies to lower the price of AIDS drugs sold to poor countries. The NIE on the global infectious disease threat provides unsettling but enlightening reading. It strongly suggests </w:t>
      </w:r>
      <w:r w:rsidRPr="00247A91">
        <w:rPr>
          <w:rStyle w:val="StyleUnderline"/>
        </w:rPr>
        <w:t>that unless the United States helps to contain the spread of infectious diseases such as</w:t>
      </w:r>
      <w:r w:rsidRPr="00247A91">
        <w:rPr>
          <w:sz w:val="14"/>
        </w:rPr>
        <w:t xml:space="preserve"> AIDS, malaria, and </w:t>
      </w:r>
      <w:r w:rsidRPr="00247A91">
        <w:rPr>
          <w:rStyle w:val="StyleUnderline"/>
        </w:rPr>
        <w:t>tuberculosis</w:t>
      </w:r>
      <w:r w:rsidRPr="00247A91">
        <w:rPr>
          <w:sz w:val="14"/>
        </w:rPr>
        <w:t xml:space="preserve"> in the developing and former communist worlds, </w:t>
      </w:r>
      <w:r w:rsidRPr="00247A91">
        <w:rPr>
          <w:rStyle w:val="StyleUnderline"/>
        </w:rPr>
        <w:t>the resulting socioeconomic collapse could require massive infusions of emergency aid and perhaps even the deployment of US troops</w:t>
      </w:r>
      <w:r w:rsidRPr="00247A91">
        <w:rPr>
          <w:sz w:val="14"/>
        </w:rPr>
        <w:t xml:space="preserve"> to restore order. The Bush administration, which unlike its predecessor has shown little interest in nontraditional threats, would do well to heed this warning.</w:t>
      </w:r>
    </w:p>
    <w:p w14:paraId="5B3C8D9A" w14:textId="60E25ECD" w:rsidR="00C30F98" w:rsidRPr="00C30F98" w:rsidRDefault="00C30F98" w:rsidP="00C30F98"/>
    <w:p w14:paraId="75BD768B" w14:textId="77777777" w:rsidR="00A9467C" w:rsidRDefault="00A9467C" w:rsidP="00A9467C">
      <w:r>
        <w:br w:type="page"/>
      </w:r>
    </w:p>
    <w:p w14:paraId="7C760D00" w14:textId="1CA20952" w:rsidR="00C30F98" w:rsidRDefault="00020A30" w:rsidP="00C14947">
      <w:pPr>
        <w:pStyle w:val="Heading2"/>
      </w:pPr>
      <w:r>
        <w:t>Hegemony</w:t>
      </w:r>
    </w:p>
    <w:p w14:paraId="5A04A407" w14:textId="437EC412" w:rsidR="00C30F98" w:rsidRPr="00A673AC" w:rsidRDefault="00C30F98" w:rsidP="00A673AC">
      <w:pPr>
        <w:pStyle w:val="Heading3"/>
      </w:pPr>
      <w:bookmarkStart w:id="35" w:name="_Toc235095210"/>
      <w:bookmarkStart w:id="36" w:name="_Toc108955774"/>
      <w:bookmarkStart w:id="37" w:name="_Toc108958226"/>
      <w:r w:rsidRPr="00A673AC">
        <w:t xml:space="preserve">Heg </w:t>
      </w:r>
      <w:r w:rsidR="00A673AC">
        <w:t>T/</w:t>
      </w:r>
      <w:r w:rsidRPr="00A673AC">
        <w:t xml:space="preserve"> economy</w:t>
      </w:r>
      <w:bookmarkEnd w:id="35"/>
      <w:bookmarkEnd w:id="36"/>
      <w:bookmarkEnd w:id="37"/>
    </w:p>
    <w:p w14:paraId="7F157C2D" w14:textId="77777777" w:rsidR="00C30F98" w:rsidRPr="00BC6A23" w:rsidRDefault="00C30F98" w:rsidP="00BC6A23">
      <w:pPr>
        <w:pStyle w:val="Heading4"/>
      </w:pPr>
      <w:r w:rsidRPr="00BC6A23">
        <w:t xml:space="preserve">US withdrawal would result in a new dark age and collapse the global economy </w:t>
      </w:r>
    </w:p>
    <w:p w14:paraId="7649D02B" w14:textId="77777777" w:rsidR="00C30F98" w:rsidRDefault="00C30F98" w:rsidP="00C30F98">
      <w:r w:rsidRPr="00865612">
        <w:rPr>
          <w:b/>
        </w:rPr>
        <w:t>Ferguson, 4</w:t>
      </w:r>
      <w:r>
        <w:t xml:space="preserve"> (Niall. Prof of history @ Harvard. Hoover Digest, “</w:t>
      </w:r>
      <w:r w:rsidRPr="00865612">
        <w:t xml:space="preserve">A World without Power” </w:t>
      </w:r>
      <w:r>
        <w:t xml:space="preserve">July/August 4. </w:t>
      </w:r>
      <w:hyperlink r:id="rId11" w:history="1">
        <w:r>
          <w:rPr>
            <w:rStyle w:val="Hyperlink"/>
          </w:rPr>
          <w:t>http://www.hooverdigest.org/044/ferguson.html</w:t>
        </w:r>
      </w:hyperlink>
      <w:r>
        <w:t>)</w:t>
      </w:r>
    </w:p>
    <w:p w14:paraId="08C3EB59" w14:textId="77777777" w:rsidR="00C30F98" w:rsidRDefault="00C30F98" w:rsidP="00C30F98"/>
    <w:p w14:paraId="5F287432" w14:textId="77777777" w:rsidR="00C30F98" w:rsidRDefault="00C30F98" w:rsidP="00C30F98">
      <w:pPr>
        <w:pStyle w:val="card"/>
      </w:pPr>
      <w:r>
        <w:t>So what is left? Waning empires. Religious revivals. Incipient anarchy. A coming retreat into fortified cities</w:t>
      </w:r>
      <w:r w:rsidRPr="00B37E67">
        <w:rPr>
          <w:u w:val="single"/>
        </w:rPr>
        <w:t>. These are the Dark Age experiences that a world without a hyperpower might quickly find itself reliving. The trouble is, of course, that this Dark Age would be an altogether more dangerous one than the Dark Age of the ninth century</w:t>
      </w:r>
      <w:r>
        <w:t xml:space="preserve">. For the world is much more populous—roughly 20 times more—meaning that friction between the world’s disparate “tribes” is bound to be more frequent. </w:t>
      </w:r>
      <w:r w:rsidRPr="00B37E67">
        <w:rPr>
          <w:u w:val="single"/>
        </w:rPr>
        <w:t>Technology has transformed production; now human societies depend not merely on fresh water and the harvest but also on supplies of fossil fuels that are known to be finite</w:t>
      </w:r>
      <w:r>
        <w:t xml:space="preserve">. Technology has upgraded destruction, too; it is now possible not just to sack a city but to obliterate it. </w:t>
      </w:r>
    </w:p>
    <w:p w14:paraId="2DFE8B37" w14:textId="77777777" w:rsidR="00C30F98" w:rsidRDefault="00C30F98" w:rsidP="00C30F98">
      <w:pPr>
        <w:pStyle w:val="card"/>
      </w:pPr>
      <w:r>
        <w:t xml:space="preserve">For more than two decades, globalization—the integration of world markets for commodities, labor, and capital—has raised living standards throughout the world, except where countries have shut themselves off from the process through tyranny or civil war. </w:t>
      </w:r>
      <w:r w:rsidRPr="00B37E67">
        <w:rPr>
          <w:u w:val="single"/>
        </w:rPr>
        <w:t>The reversal of globalization—which a new Dark Age would produce—would certainly lead to economic stagnation and even depression</w:t>
      </w:r>
      <w:r>
        <w:t xml:space="preserve">. </w:t>
      </w:r>
      <w:r w:rsidRPr="00B37E67">
        <w:rPr>
          <w:u w:val="single"/>
        </w:rPr>
        <w:t>As the United States sought to protect itself after a second September 11 devastates, say, Houston or Chicago, it would inevitably become a less open society, less hospitable for foreigners seeking to work, visit, or do business</w:t>
      </w:r>
      <w:r>
        <w:t xml:space="preserve">. Meanwhile, </w:t>
      </w:r>
      <w:r w:rsidRPr="00B37E67">
        <w:rPr>
          <w:u w:val="single"/>
        </w:rPr>
        <w:t>as Europe’s Muslim enclaves grew</w:t>
      </w:r>
      <w:r>
        <w:t xml:space="preserve">, Islamist extremists’ infiltration of the E.U. would become irreversible, </w:t>
      </w:r>
      <w:r w:rsidRPr="00B37E67">
        <w:rPr>
          <w:u w:val="single"/>
        </w:rPr>
        <w:t>increasing transatlantic tensions over the Middle East to the breaking point. An economic meltdown in China would plunge the communist system into crisis</w:t>
      </w:r>
      <w:r>
        <w:t xml:space="preserve">, </w:t>
      </w:r>
      <w:r w:rsidRPr="00B37E67">
        <w:rPr>
          <w:u w:val="single"/>
        </w:rPr>
        <w:t>unleashing the centrifugal forces that undermined previous Chinese empires</w:t>
      </w:r>
      <w:r>
        <w:t xml:space="preserve">. Western investors would lose out and conclude that lower returns at home were preferable to the risks of default abroad. </w:t>
      </w:r>
    </w:p>
    <w:p w14:paraId="192F89C9" w14:textId="77777777" w:rsidR="00C30F98" w:rsidRDefault="00C30F98" w:rsidP="00C30F98">
      <w:pPr>
        <w:pStyle w:val="card"/>
      </w:pPr>
      <w:r w:rsidRPr="00B37E67">
        <w:rPr>
          <w:u w:val="single"/>
        </w:rPr>
        <w:t>The worst effects of the new Dark Age would be felt on the edges of the waning great powers. The wealthiest ports of the global economy—</w:t>
      </w:r>
      <w:r>
        <w:t>from New York to Rotterdam to Shanghai—</w:t>
      </w:r>
      <w:r w:rsidRPr="00B37E67">
        <w:rPr>
          <w:u w:val="single"/>
        </w:rPr>
        <w:t>would become the targets of plunderers and pirates. With ease, terrorists could disrupt the freedom of the seas, targeting oil tankers, aircraft carriers, and cruise liners,</w:t>
      </w:r>
      <w:r>
        <w:t xml:space="preserve"> while Western nations frantically concentrated on making their airports secure. Meanwhile, </w:t>
      </w:r>
      <w:r w:rsidRPr="00B37E67">
        <w:rPr>
          <w:u w:val="single"/>
        </w:rPr>
        <w:t>limited nuclear wars could devastate numerous regions, beginning in the Korean peninsula and Kashmir, perhaps ending catastrophically in the Middle Ea</w:t>
      </w:r>
      <w:r>
        <w:t xml:space="preserve">st. In Latin America, wretchedly poor citizens would seek solace in evangelical Christianity imported by U.S. religious orders. In Africa, the great plagues of AIDS and malaria would continue their deadly work. The few remaining solvent airlines would simply suspend services to many cities in these continents; who would wish to leave their privately guarded safe havens to go there? </w:t>
      </w:r>
    </w:p>
    <w:p w14:paraId="79D307EA" w14:textId="3FCA98A0" w:rsidR="0070641D" w:rsidRDefault="00160F57" w:rsidP="0070641D">
      <w:pPr>
        <w:pStyle w:val="Heading3"/>
      </w:pPr>
      <w:r>
        <w:t>Heg</w:t>
      </w:r>
      <w:r w:rsidR="0070641D">
        <w:t xml:space="preserve"> Solves Middle East Instability</w:t>
      </w:r>
    </w:p>
    <w:p w14:paraId="2FE388A8" w14:textId="77777777" w:rsidR="0070641D" w:rsidRPr="00BC6A23" w:rsidRDefault="0070641D" w:rsidP="00BC6A23">
      <w:pPr>
        <w:pStyle w:val="Heading4"/>
      </w:pPr>
      <w:r w:rsidRPr="00BC6A23">
        <w:t>Hegemony solves Middle East instability</w:t>
      </w:r>
    </w:p>
    <w:p w14:paraId="46FE5731" w14:textId="77777777" w:rsidR="0070641D" w:rsidRDefault="0070641D" w:rsidP="0070641D"/>
    <w:p w14:paraId="2663DB8D" w14:textId="77777777" w:rsidR="0070641D" w:rsidRDefault="0070641D" w:rsidP="0070641D">
      <w:pPr>
        <w:pStyle w:val="card"/>
        <w:ind w:left="0"/>
        <w:rPr>
          <w:rStyle w:val="underline"/>
          <w:sz w:val="20"/>
          <w:szCs w:val="20"/>
        </w:rPr>
      </w:pPr>
      <w:r>
        <w:rPr>
          <w:rStyle w:val="cite"/>
        </w:rPr>
        <w:t>Liu 3</w:t>
      </w:r>
      <w:r>
        <w:rPr>
          <w:rStyle w:val="underline"/>
          <w:sz w:val="20"/>
          <w:szCs w:val="20"/>
        </w:rPr>
        <w:t xml:space="preserve"> [</w:t>
      </w:r>
      <w:r>
        <w:rPr>
          <w:sz w:val="20"/>
          <w:szCs w:val="20"/>
        </w:rPr>
        <w:t xml:space="preserve">Henry C K, </w:t>
      </w:r>
      <w:r>
        <w:rPr>
          <w:iCs/>
          <w:sz w:val="20"/>
          <w:szCs w:val="20"/>
        </w:rPr>
        <w:t>chairman of the New York-based Liu Investment Group.</w:t>
      </w:r>
      <w:r>
        <w:rPr>
          <w:sz w:val="20"/>
          <w:szCs w:val="20"/>
        </w:rPr>
        <w:t xml:space="preserve"> November 20, Asian Times,  </w:t>
      </w:r>
      <w:r>
        <w:rPr>
          <w:rStyle w:val="underline"/>
          <w:sz w:val="20"/>
          <w:szCs w:val="20"/>
        </w:rPr>
        <w:t>http://www.atimes.com/atimes/Middle_East/EK20Ak05.html]</w:t>
      </w:r>
    </w:p>
    <w:p w14:paraId="5FEA8783" w14:textId="77777777" w:rsidR="0070641D" w:rsidRDefault="0070641D" w:rsidP="0070641D">
      <w:pPr>
        <w:pStyle w:val="card"/>
        <w:rPr>
          <w:sz w:val="20"/>
          <w:szCs w:val="20"/>
        </w:rPr>
      </w:pPr>
      <w:r>
        <w:rPr>
          <w:rStyle w:val="underline"/>
          <w:sz w:val="20"/>
          <w:szCs w:val="20"/>
        </w:rPr>
        <w:t>US hegemony</w:t>
      </w:r>
      <w:r>
        <w:rPr>
          <w:sz w:val="20"/>
          <w:szCs w:val="20"/>
        </w:rPr>
        <w:t xml:space="preserve">, for Lewis, </w:t>
      </w:r>
      <w:r>
        <w:rPr>
          <w:rStyle w:val="underline"/>
          <w:sz w:val="20"/>
          <w:szCs w:val="20"/>
        </w:rPr>
        <w:t>offers the hope of rescuing the fallen Arab people</w:t>
      </w:r>
      <w:r>
        <w:rPr>
          <w:sz w:val="20"/>
          <w:szCs w:val="20"/>
        </w:rPr>
        <w:t xml:space="preserve"> from their state of degradation. Not only will the </w:t>
      </w:r>
      <w:r>
        <w:rPr>
          <w:rStyle w:val="underline"/>
          <w:sz w:val="20"/>
          <w:szCs w:val="20"/>
        </w:rPr>
        <w:t>US promote values of freedom and democracy, it promises salvation as the one power that can stand against the inexorable historical trajectory that is pulling the Middle East downward</w:t>
      </w:r>
      <w:r>
        <w:rPr>
          <w:sz w:val="20"/>
          <w:szCs w:val="20"/>
        </w:rPr>
        <w:t xml:space="preserve">. George W Bush articulated this historical mission. For Lewis and Bush, ever since Ottoman vitality petered out four centuries ago, </w:t>
      </w:r>
      <w:r>
        <w:rPr>
          <w:rStyle w:val="underline"/>
          <w:sz w:val="20"/>
          <w:szCs w:val="20"/>
        </w:rPr>
        <w:t xml:space="preserve">the West has provided the ideas, inspiration and means to move the Middle East into the modern world </w:t>
      </w:r>
      <w:r>
        <w:rPr>
          <w:sz w:val="20"/>
          <w:szCs w:val="20"/>
        </w:rPr>
        <w:t>- never mind that the ideas came in the form of cultural imperialism, the inspiration in the form of Calvinist capitalism and the means in the form of military invasion. Left to their own devices, Arabs are destined to remain in the misery they have chosen for themselves.</w:t>
      </w:r>
    </w:p>
    <w:p w14:paraId="435D9DE2" w14:textId="77777777" w:rsidR="0070641D" w:rsidRDefault="0070641D" w:rsidP="0070641D">
      <w:pPr>
        <w:rPr>
          <w:sz w:val="20"/>
          <w:szCs w:val="20"/>
        </w:rPr>
      </w:pPr>
    </w:p>
    <w:p w14:paraId="797EB327" w14:textId="77777777" w:rsidR="0070641D" w:rsidRDefault="0070641D" w:rsidP="00773828">
      <w:pPr>
        <w:pStyle w:val="Heading3"/>
      </w:pPr>
      <w:bookmarkStart w:id="38" w:name="__RefHeading__8144_1235927765"/>
      <w:bookmarkEnd w:id="38"/>
      <w:r>
        <w:t>Heg Solves Asian War</w:t>
      </w:r>
    </w:p>
    <w:p w14:paraId="0CABC706" w14:textId="77777777" w:rsidR="0070641D" w:rsidRPr="00BC6A23" w:rsidRDefault="0070641D" w:rsidP="00BC6A23">
      <w:pPr>
        <w:pStyle w:val="Heading4"/>
      </w:pPr>
      <w:r w:rsidRPr="00BC6A23">
        <w:t>American hegemony prevents Asian war</w:t>
      </w:r>
    </w:p>
    <w:p w14:paraId="34FEDB5E" w14:textId="77777777" w:rsidR="0070641D" w:rsidRDefault="0070641D" w:rsidP="0070641D">
      <w:pPr>
        <w:pStyle w:val="tag"/>
        <w:rPr>
          <w:b w:val="0"/>
          <w:sz w:val="20"/>
        </w:rPr>
      </w:pPr>
      <w:r>
        <w:t xml:space="preserve">Khalilzad 95 </w:t>
      </w:r>
      <w:r>
        <w:rPr>
          <w:b w:val="0"/>
          <w:sz w:val="20"/>
        </w:rPr>
        <w:t>[Zalmay Defense Analyst at RAND, The Washington Quarterly, RETHINKING GRAND STRATEGY; Vol. 18, No. 2; Pg. 84,]</w:t>
      </w:r>
    </w:p>
    <w:p w14:paraId="303262BE" w14:textId="77777777" w:rsidR="0070641D" w:rsidRDefault="0070641D" w:rsidP="0070641D">
      <w:pPr>
        <w:pStyle w:val="card"/>
        <w:rPr>
          <w:rStyle w:val="underline"/>
          <w:sz w:val="20"/>
          <w:szCs w:val="20"/>
        </w:rPr>
      </w:pPr>
      <w:r>
        <w:rPr>
          <w:rStyle w:val="underline"/>
          <w:sz w:val="20"/>
          <w:szCs w:val="20"/>
        </w:rPr>
        <w:t>Third, the United States should seek to strengthen its own relative capabilities and those of its friends in East Asia to deter possible Chinese aggression and deal effectively with a more powerful, potentially hostile China. China's military leaders are considering the possibility of a conflict with the United States. They recognize the overall superiority of the U.S. military but believe there are weaknesses that could be exploited while preventing the United States from bringing its full power to bear in case of a conflict over Taiwan.</w:t>
      </w:r>
      <w:r>
        <w:t xml:space="preserve"> According to the Chinese, U.S. weaknesses include vulnerability of U.S. bases to missile attacks, heavy U.S. reliance on space, America's need to rapidly reinforce the region in times of conflict, susceptibility of U.S. cities to being held hostage, and America's sensitivity to casualties. According to the emerging Chinese doctrine, the local balance of power in the region will be decisive because in this new era wars are short and intense. In a possible Taiwan conflict China would seek to create a fait accompli, forcing the United States to risk major escalation and high levels of violence to reinstate the status quo ante. China might gamble that these risks would constrain the U.S. response. Such an approach by China would be extremely risky and could lead to a major war. </w:t>
      </w:r>
      <w:r>
        <w:rPr>
          <w:rStyle w:val="underline"/>
          <w:sz w:val="20"/>
          <w:szCs w:val="20"/>
        </w:rPr>
        <w:t>Dealing with such possible challenges from China both in the near and long term requires many steps. Burden-sharing and enhanced ties with states in East and Southeast Asia will be important. New formal alliance relationships--which would be the central element of a containment strategy--are neither necessary nor practical at this time, but it would be prudent to take some preparatory steps to facilitate the formation of a new alliance or the establishment of new military bases should that become necessary.</w:t>
      </w:r>
      <w:r>
        <w:t xml:space="preserve"> They would signal to China that any attempt on their part to seek regional hegemony would be costly. The steps we should take now in the region must include enhancing military-to-military relations between Japan and South Korea, encouraging increased political- military cooperation among the ASEAN states and resolving overlapping claims to the Spratly Islands and the South China Sea; fostering a Japanese-Russian rapprochement, including a settlement of the dispute over the "northern territories;" and enhancing military-to-military cooperation between the United States and the ASEAN states. These steps are important in themselves for deterrence and regional stability but they can also assist in shifting to a much tougher policy toward China should that become necessary.  </w:t>
      </w:r>
      <w:r>
        <w:rPr>
          <w:rStyle w:val="underline"/>
          <w:sz w:val="20"/>
          <w:szCs w:val="20"/>
        </w:rPr>
        <w:t>Because of the potential for conflict between the United States and China over issues such as Taiwan, the U.S. military posture in general should take this possibility into account.</w:t>
      </w:r>
      <w:r>
        <w:t xml:space="preserve"> Measures should be taken to correct the Chinese belief that they can confront the world with a fait accompli in Taiwan. The United States needs expanded joint exercises with states in the region. Ensuring access to key facilities in countries such as the Philippines, pre-positioning stocks in the region, and increasing Taiwan's ability to defend itself would also be prudent. </w:t>
      </w:r>
      <w:r>
        <w:rPr>
          <w:rStyle w:val="underline"/>
          <w:sz w:val="20"/>
          <w:szCs w:val="20"/>
        </w:rPr>
        <w:t>The large distances of the East Asian region also suggest that a future U.S. force-mix must emphasize longer-range systems and stand-off weapons. The United States must develop increased capabilities to protect friendly countries and U.S. forces in the region against possible missile attacks</w:t>
      </w:r>
    </w:p>
    <w:p w14:paraId="2A495564" w14:textId="77777777" w:rsidR="0070641D" w:rsidRDefault="0070641D" w:rsidP="00773828">
      <w:pPr>
        <w:pStyle w:val="Heading3"/>
      </w:pPr>
      <w:bookmarkStart w:id="39" w:name="__RefHeading__8146_1235927765"/>
      <w:bookmarkStart w:id="40" w:name="__RefHeading__8150_1235927765"/>
      <w:bookmarkEnd w:id="39"/>
      <w:bookmarkEnd w:id="40"/>
      <w:r>
        <w:t>Heg Solves Terrorism</w:t>
      </w:r>
    </w:p>
    <w:p w14:paraId="5A5DA57C" w14:textId="77777777" w:rsidR="0070641D" w:rsidRPr="00BC6A23" w:rsidRDefault="0070641D" w:rsidP="00BC6A23">
      <w:pPr>
        <w:pStyle w:val="Heading4"/>
      </w:pPr>
      <w:r w:rsidRPr="00BC6A23">
        <w:t>US Intervention is key to prevent another terrorist attack</w:t>
      </w:r>
    </w:p>
    <w:p w14:paraId="55A25CD0" w14:textId="77777777" w:rsidR="0070641D" w:rsidRDefault="0070641D" w:rsidP="0070641D">
      <w:pPr>
        <w:pStyle w:val="card"/>
        <w:ind w:left="0"/>
      </w:pPr>
    </w:p>
    <w:p w14:paraId="50CF7E70" w14:textId="77777777" w:rsidR="0070641D" w:rsidRDefault="0070641D" w:rsidP="0070641D">
      <w:pPr>
        <w:pStyle w:val="card"/>
        <w:ind w:left="0"/>
      </w:pPr>
      <w:r>
        <w:rPr>
          <w:rStyle w:val="cite"/>
        </w:rPr>
        <w:t>Korb 3</w:t>
      </w:r>
      <w:r>
        <w:rPr>
          <w:rStyle w:val="CitesChar"/>
        </w:rPr>
        <w:t xml:space="preserve"> [Lawrence</w:t>
      </w:r>
      <w:r>
        <w:t xml:space="preserve"> Project Director of Council Policy Initiative, Sponsored by the Council on Foreign Relations, http://www.cfr.org/content/publications/attachments/National_Security_CPI.pdf] </w:t>
      </w:r>
    </w:p>
    <w:p w14:paraId="43327796" w14:textId="77777777" w:rsidR="0070641D" w:rsidRDefault="0070641D" w:rsidP="0070641D">
      <w:pPr>
        <w:pStyle w:val="card"/>
      </w:pPr>
      <w:r>
        <w:t xml:space="preserve">For centuries, </w:t>
      </w:r>
      <w:r>
        <w:rPr>
          <w:rStyle w:val="underline"/>
          <w:sz w:val="20"/>
          <w:szCs w:val="20"/>
        </w:rPr>
        <w:t>international law has accepted that a state need not suffer an attack before it can lawfully take action to repel an imminent danger</w:t>
      </w:r>
      <w:r>
        <w:t>. Legal scholars condition the first use of force on the presence of an imminent threat.We need to adapt this imminence requirement to today’s realities.</w:t>
      </w:r>
      <w:r>
        <w:rPr>
          <w:rStyle w:val="underline"/>
          <w:sz w:val="20"/>
          <w:szCs w:val="20"/>
        </w:rPr>
        <w:t>The terrorists and tyrants that inhabit the globe will not use conventional means,</w:t>
      </w:r>
      <w:r>
        <w:t xml:space="preserve"> such as armies, navies, and air forces, </w:t>
      </w:r>
      <w:r>
        <w:rPr>
          <w:rStyle w:val="underline"/>
          <w:sz w:val="20"/>
          <w:szCs w:val="20"/>
        </w:rPr>
        <w:t>to attack us</w:t>
      </w:r>
      <w:r>
        <w:t xml:space="preserve">. </w:t>
      </w:r>
      <w:r>
        <w:rPr>
          <w:rStyle w:val="underline"/>
          <w:sz w:val="20"/>
          <w:szCs w:val="20"/>
        </w:rPr>
        <w:t>They plan to rely on “asymmetric warfare</w:t>
      </w:r>
      <w:r>
        <w:t>”—the use of terror tactics and perhaps even weapons of mass destruction,weapons that will be carefully concealed ,secretly delivered, and employed without warning</w:t>
      </w:r>
      <w:r>
        <w:rPr>
          <w:rStyle w:val="underline"/>
          <w:sz w:val="20"/>
          <w:szCs w:val="20"/>
        </w:rPr>
        <w:t>.In this new threat environment, the inherent right to self-defense</w:t>
      </w:r>
      <w:r>
        <w:t xml:space="preserve"> enshrined in Article 51 of the UN Charter </w:t>
      </w:r>
      <w:r>
        <w:rPr>
          <w:rStyle w:val="underline"/>
          <w:sz w:val="20"/>
          <w:szCs w:val="20"/>
        </w:rPr>
        <w:t>includes the right</w:t>
      </w:r>
      <w:r>
        <w:t>—I would say the legal and moral obligation—</w:t>
      </w:r>
      <w:r>
        <w:rPr>
          <w:rStyle w:val="underline"/>
          <w:sz w:val="20"/>
          <w:szCs w:val="20"/>
        </w:rPr>
        <w:t>to act to protect American interests.To conclude otherwise would be to turn the charter into a suicide pact</w:t>
      </w:r>
      <w:r>
        <w:t xml:space="preserve">. In a perfect world, preventive action would be unnecessary. But in the admittedly flawed world of today, it is not enough to act only in response to past aggression. Even a number of “just war” theorists understand that such a reactive strategy plays into the hands of Osama bin Laden and his sympathizers. I agree with many of our religious and moral leaders who say that war should be fought only as a last resort, but </w:t>
      </w:r>
      <w:r>
        <w:rPr>
          <w:rStyle w:val="underline"/>
          <w:sz w:val="20"/>
          <w:szCs w:val="20"/>
        </w:rPr>
        <w:t>preventive action is plainly defensive when it is motivated by a reasonable belief that a serial aggressor</w:t>
      </w:r>
      <w:r>
        <w:t xml:space="preserve">, such as Saddam Hussein’s Iraq, </w:t>
      </w:r>
      <w:r>
        <w:rPr>
          <w:rStyle w:val="underline"/>
          <w:sz w:val="20"/>
          <w:szCs w:val="20"/>
        </w:rPr>
        <w:t>is equipping itself with the means to carry out further aggression.</w:t>
      </w:r>
      <w:r>
        <w:t xml:space="preserve"> </w:t>
      </w:r>
    </w:p>
    <w:p w14:paraId="02229AB9" w14:textId="77777777" w:rsidR="0070641D" w:rsidRDefault="0070641D" w:rsidP="0070641D">
      <w:pPr>
        <w:pStyle w:val="tag"/>
      </w:pPr>
    </w:p>
    <w:p w14:paraId="04966DE6" w14:textId="77777777" w:rsidR="0070641D" w:rsidRPr="00BC6A23" w:rsidRDefault="0070641D" w:rsidP="00BC6A23">
      <w:pPr>
        <w:pStyle w:val="Heading4"/>
      </w:pPr>
      <w:r w:rsidRPr="00BC6A23">
        <w:t>U.S. hegemony prevents terrorist use of WMDs</w:t>
      </w:r>
    </w:p>
    <w:p w14:paraId="1A02B6FF" w14:textId="77777777" w:rsidR="0070641D" w:rsidRDefault="0070641D" w:rsidP="0070641D"/>
    <w:p w14:paraId="75332612" w14:textId="77777777" w:rsidR="0070641D" w:rsidRDefault="0070641D" w:rsidP="0070641D">
      <w:pPr>
        <w:rPr>
          <w:rStyle w:val="cite"/>
          <w:sz w:val="16"/>
        </w:rPr>
      </w:pPr>
      <w:r>
        <w:rPr>
          <w:rStyle w:val="cite"/>
        </w:rPr>
        <w:t xml:space="preserve">Schmitt 6 </w:t>
      </w:r>
      <w:r>
        <w:rPr>
          <w:rStyle w:val="cite"/>
          <w:sz w:val="16"/>
        </w:rPr>
        <w:t xml:space="preserve">[Gary, Resident scholar and director of the Program on Advanced Strategic Studies at the American Interprise Institute, [ The Weekly Standard, Vol. 11 No. 22, February, Lexis] </w:t>
      </w:r>
    </w:p>
    <w:p w14:paraId="46488281" w14:textId="77777777" w:rsidR="0070641D" w:rsidRDefault="0070641D" w:rsidP="0070641D">
      <w:pPr>
        <w:pStyle w:val="card"/>
        <w:rPr>
          <w:rStyle w:val="underline"/>
          <w:sz w:val="20"/>
          <w:szCs w:val="20"/>
        </w:rPr>
      </w:pPr>
      <w:r>
        <w:t xml:space="preserve">The core argument itself is not new: </w:t>
      </w:r>
      <w:r>
        <w:rPr>
          <w:rStyle w:val="underline"/>
          <w:sz w:val="20"/>
          <w:szCs w:val="20"/>
        </w:rPr>
        <w:t>The United States and the West face a new threat--weapons of mass destruction in the hands of terrorists--and, whether we like it or not, no power other than the United States has the capacity, or can provide the decisive leadership, required to handle this and other critical global security issues. Certainly not the United Nations or,</w:t>
      </w:r>
      <w:r>
        <w:t xml:space="preserve"> anytime soon, </w:t>
      </w:r>
      <w:r>
        <w:rPr>
          <w:rStyle w:val="underline"/>
          <w:sz w:val="20"/>
          <w:szCs w:val="20"/>
        </w:rPr>
        <w:t>the European Union. In the absence of American primacy, the international order would quickly return to disorder</w:t>
      </w:r>
      <w:r>
        <w:t xml:space="preserve">. Indeed, </w:t>
      </w:r>
      <w:r>
        <w:rPr>
          <w:rStyle w:val="underline"/>
          <w:sz w:val="20"/>
          <w:szCs w:val="20"/>
        </w:rPr>
        <w:t>whatever legitimate concerns people may have about the fact of America's primacy, the downsides of not asserting that primacy are</w:t>
      </w:r>
      <w:r>
        <w:t xml:space="preserve">, according to The American Era, </w:t>
      </w:r>
      <w:r>
        <w:rPr>
          <w:rStyle w:val="underline"/>
          <w:sz w:val="20"/>
          <w:szCs w:val="20"/>
        </w:rPr>
        <w:t>potentially far more serious. The critics "tend to dwell disproportionately on problems in the exercise of [American] power rather than on the dire consequences of retreat from an activist foreign policy,"</w:t>
      </w:r>
      <w:r>
        <w:t xml:space="preserve"> Lieber writes. </w:t>
      </w:r>
      <w:r>
        <w:rPr>
          <w:rStyle w:val="underline"/>
          <w:sz w:val="20"/>
          <w:szCs w:val="20"/>
        </w:rPr>
        <w:t>They forget "what can happen in the absence of such power."</w:t>
      </w:r>
    </w:p>
    <w:p w14:paraId="66C357C4" w14:textId="77777777" w:rsidR="0070641D" w:rsidRDefault="0070641D" w:rsidP="0070641D"/>
    <w:p w14:paraId="6F0AF04A" w14:textId="77777777" w:rsidR="0070641D" w:rsidRDefault="0070641D" w:rsidP="00773828">
      <w:pPr>
        <w:pStyle w:val="Heading3"/>
      </w:pPr>
      <w:bookmarkStart w:id="41" w:name="__RefHeading__8152_1235927765"/>
      <w:bookmarkEnd w:id="41"/>
      <w:r>
        <w:t>Heg Solves Global Stability</w:t>
      </w:r>
    </w:p>
    <w:p w14:paraId="11B12AEA" w14:textId="77777777" w:rsidR="0070641D" w:rsidRPr="005032E7" w:rsidRDefault="0070641D" w:rsidP="005032E7">
      <w:pPr>
        <w:pStyle w:val="Heading4"/>
      </w:pPr>
      <w:r w:rsidRPr="005032E7">
        <w:t>U.S. hegemony through military presence maintains order</w:t>
      </w:r>
    </w:p>
    <w:p w14:paraId="54C8195D" w14:textId="77777777" w:rsidR="0070641D" w:rsidRDefault="0070641D" w:rsidP="0070641D">
      <w:pPr>
        <w:rPr>
          <w:rStyle w:val="cite"/>
        </w:rPr>
      </w:pPr>
      <w:r>
        <w:rPr>
          <w:rStyle w:val="cite"/>
        </w:rPr>
        <w:t>Mandelbaum 6 [Michael, professor of American foreign Foreign Policy Magazine, Jan/Feb, http://www.sais-jhu.edu/insider/pdf/2006_articles/mandelbaum_fp_010506.pdf]</w:t>
      </w:r>
    </w:p>
    <w:p w14:paraId="1B81F422" w14:textId="77777777" w:rsidR="0070641D" w:rsidRDefault="0070641D" w:rsidP="0070641D">
      <w:pPr>
        <w:pStyle w:val="card"/>
        <w:rPr>
          <w:rStyle w:val="underline"/>
          <w:sz w:val="20"/>
          <w:szCs w:val="20"/>
        </w:rPr>
      </w:pPr>
      <w:r>
        <w:t xml:space="preserve">For instance, </w:t>
      </w:r>
      <w:r>
        <w:rPr>
          <w:rStyle w:val="underline"/>
          <w:sz w:val="20"/>
          <w:szCs w:val="20"/>
        </w:rPr>
        <w:t>U.S. military power helps to keep order in the world. The American military presence in Europe and East Asia,</w:t>
      </w:r>
      <w:r>
        <w:t xml:space="preserve"> which now includes approximately 185,000 personnel</w:t>
      </w:r>
      <w:r>
        <w:rPr>
          <w:rStyle w:val="underline"/>
          <w:sz w:val="20"/>
          <w:szCs w:val="20"/>
        </w:rPr>
        <w:t>, reassures the governments of these regions that their neighbors cannot threaten them, helping to allay suspicions, forestall arms races, and make the chances of armed conflict remote. U.S. forces in Europe</w:t>
      </w:r>
      <w:r>
        <w:t>, for instance</w:t>
      </w:r>
      <w:r>
        <w:rPr>
          <w:rStyle w:val="underline"/>
          <w:sz w:val="20"/>
          <w:szCs w:val="20"/>
        </w:rPr>
        <w:t xml:space="preserve">, reassure Western Europeans that they do not have to increase their own troop strength to protect themselves against the possibility of a resurgent Russia, while at the same time reassuring Russia that its great adversary of the last century, Germany, will not adopt aggressive policies. Similarly, the U.S.- Japan Security Treaty, which protects Japan, simultaneously reassures Japan’s neighbors that it will remain peaceful. This reassurance is vital yet invisible, and it is all but taken for granted. </w:t>
      </w:r>
    </w:p>
    <w:p w14:paraId="637F6CAE" w14:textId="77777777" w:rsidR="0070641D" w:rsidRDefault="0070641D" w:rsidP="0070641D">
      <w:pPr>
        <w:pStyle w:val="tag"/>
      </w:pPr>
    </w:p>
    <w:p w14:paraId="2A792F1F" w14:textId="77777777" w:rsidR="0070641D" w:rsidRPr="005032E7" w:rsidRDefault="0070641D" w:rsidP="005032E7">
      <w:pPr>
        <w:pStyle w:val="Heading4"/>
      </w:pPr>
      <w:r w:rsidRPr="005032E7">
        <w:t>U.S. policies ensure peace.</w:t>
      </w:r>
    </w:p>
    <w:p w14:paraId="06117EEC" w14:textId="77777777" w:rsidR="0070641D" w:rsidRDefault="0070641D" w:rsidP="0070641D"/>
    <w:p w14:paraId="683EE239" w14:textId="77777777" w:rsidR="0070641D" w:rsidRDefault="0070641D" w:rsidP="0070641D">
      <w:pPr>
        <w:rPr>
          <w:rStyle w:val="cite"/>
        </w:rPr>
      </w:pPr>
      <w:r>
        <w:rPr>
          <w:rStyle w:val="cite"/>
        </w:rPr>
        <w:t>Mandelbaum 6 [Michael, professor of American foreign Foreign Policy Magazine, Jan/Feb, http://www.sais-jhu.edu/insider/pdf/2006_articles/mandelbaum_fp_010506.pdf]</w:t>
      </w:r>
    </w:p>
    <w:p w14:paraId="4F799147" w14:textId="77777777" w:rsidR="0070641D" w:rsidRDefault="0070641D" w:rsidP="0070641D">
      <w:pPr>
        <w:pStyle w:val="card"/>
        <w:rPr>
          <w:rStyle w:val="underline"/>
          <w:sz w:val="20"/>
          <w:szCs w:val="20"/>
        </w:rPr>
      </w:pPr>
      <w:r>
        <w:t xml:space="preserve">To be sure, </w:t>
      </w:r>
      <w:r>
        <w:rPr>
          <w:rStyle w:val="underline"/>
          <w:sz w:val="20"/>
          <w:szCs w:val="20"/>
        </w:rPr>
        <w:t>the United States did not deliberately set out to become the world’s government</w:t>
      </w:r>
      <w:r>
        <w:t xml:space="preserve">. The services it provides originated during the Cold War as part of its struggle with the Soviet Union, and America has continued, adapted, and in some cases expanded them in the post-Cold War era. Nor do Americans think of their country as the world’s government. Rather, </w:t>
      </w:r>
      <w:r>
        <w:rPr>
          <w:rStyle w:val="underline"/>
          <w:sz w:val="20"/>
          <w:szCs w:val="20"/>
        </w:rPr>
        <w:t>it conducts</w:t>
      </w:r>
      <w:r>
        <w:t xml:space="preserve">, in their view, </w:t>
      </w:r>
      <w:r>
        <w:rPr>
          <w:rStyle w:val="underline"/>
          <w:sz w:val="20"/>
          <w:szCs w:val="20"/>
        </w:rPr>
        <w:t>a series of policies designed to further American interests</w:t>
      </w:r>
      <w:r>
        <w:t xml:space="preserve">. In this respect they are correct, but </w:t>
      </w:r>
      <w:r>
        <w:rPr>
          <w:rStyle w:val="underline"/>
          <w:sz w:val="20"/>
          <w:szCs w:val="20"/>
        </w:rPr>
        <w:t>these policies serve the interests of others as well. The alternative to the role the United States plays in the world is not better global governance, but less of it—and that would make the world a far more dangerous and less prosperous place. Never in human history has one country done so much for so many others, and received so little appreciation for its efforts.</w:t>
      </w:r>
    </w:p>
    <w:p w14:paraId="05C73234" w14:textId="77777777" w:rsidR="0070641D" w:rsidRDefault="0070641D" w:rsidP="00773828">
      <w:pPr>
        <w:pStyle w:val="Heading3"/>
      </w:pPr>
      <w:bookmarkStart w:id="42" w:name="__RefHeading__8154_1235927765"/>
      <w:bookmarkEnd w:id="42"/>
      <w:r>
        <w:t>Heg Solves Democracy</w:t>
      </w:r>
    </w:p>
    <w:p w14:paraId="45DDAD76" w14:textId="77777777" w:rsidR="0070641D" w:rsidRPr="005032E7" w:rsidRDefault="0070641D" w:rsidP="005032E7">
      <w:pPr>
        <w:pStyle w:val="Heading4"/>
      </w:pPr>
      <w:r w:rsidRPr="005032E7">
        <w:t>US hegemony is essential to support democracies</w:t>
      </w:r>
    </w:p>
    <w:p w14:paraId="64546706" w14:textId="77777777" w:rsidR="0070641D" w:rsidRDefault="0070641D" w:rsidP="0070641D">
      <w:pPr>
        <w:rPr>
          <w:rStyle w:val="CitesChar"/>
        </w:rPr>
      </w:pPr>
      <w:r>
        <w:rPr>
          <w:rStyle w:val="cite"/>
        </w:rPr>
        <w:t>Diamond 96</w:t>
      </w:r>
      <w:r>
        <w:rPr>
          <w:rStyle w:val="CitesChar"/>
        </w:rPr>
        <w:t xml:space="preserve"> [Larry </w:t>
      </w:r>
      <w:r>
        <w:t>Senior researcher fellow at Hoover Institution, Orbis, “Beyond the Unipolar Moment: Why the United States Must Remain Engaged”, p. 405-413</w:t>
      </w:r>
      <w:r>
        <w:rPr>
          <w:rStyle w:val="CitesChar"/>
        </w:rPr>
        <w:t xml:space="preserve">] </w:t>
      </w:r>
    </w:p>
    <w:p w14:paraId="1501453F" w14:textId="77777777" w:rsidR="0070641D" w:rsidRDefault="0070641D" w:rsidP="0070641D">
      <w:pPr>
        <w:pStyle w:val="card"/>
      </w:pPr>
      <w:r>
        <w:t xml:space="preserve">In the past, </w:t>
      </w:r>
      <w:r>
        <w:rPr>
          <w:rStyle w:val="underline"/>
          <w:sz w:val="20"/>
          <w:szCs w:val="20"/>
        </w:rPr>
        <w:t>global power has been an important reason why certain countries have become models for emulation by others</w:t>
      </w:r>
      <w:r>
        <w:t xml:space="preserve">. </w:t>
      </w:r>
      <w:r>
        <w:rPr>
          <w:rStyle w:val="underline"/>
          <w:sz w:val="20"/>
          <w:szCs w:val="20"/>
        </w:rPr>
        <w:t>The global power of the United States</w:t>
      </w:r>
      <w:r>
        <w:t xml:space="preserve">, and of its Western democratic allies, </w:t>
      </w:r>
      <w:r>
        <w:rPr>
          <w:rStyle w:val="underline"/>
          <w:sz w:val="20"/>
          <w:szCs w:val="20"/>
        </w:rPr>
        <w:t>has been a factor in the diffusion of democracy around the world,</w:t>
      </w:r>
      <w:r>
        <w:t xml:space="preserve"> </w:t>
      </w:r>
      <w:r>
        <w:rPr>
          <w:rStyle w:val="underline"/>
          <w:sz w:val="20"/>
          <w:szCs w:val="20"/>
        </w:rPr>
        <w:t>and</w:t>
      </w:r>
      <w:r>
        <w:t xml:space="preserve"> certainly </w:t>
      </w:r>
      <w:r>
        <w:rPr>
          <w:rStyle w:val="underline"/>
          <w:sz w:val="20"/>
          <w:szCs w:val="20"/>
        </w:rPr>
        <w:t>is crucial to our ability to help</w:t>
      </w:r>
      <w:r>
        <w:t xml:space="preserve"> popular, legitimate </w:t>
      </w:r>
      <w:r>
        <w:rPr>
          <w:rStyle w:val="underline"/>
          <w:sz w:val="20"/>
          <w:szCs w:val="20"/>
        </w:rPr>
        <w:t>democratic forces deter armed threats</w:t>
      </w:r>
      <w:r>
        <w:t xml:space="preserve"> to their overthrow, or to return to power (as in Haiti) when they have been overthrown. Given the linkages among democracy, peace, and human rights-as well as the recent finding of Professor Adam Przeworski (New York University) that </w:t>
      </w:r>
      <w:r>
        <w:rPr>
          <w:rStyle w:val="underline"/>
          <w:sz w:val="20"/>
          <w:szCs w:val="20"/>
        </w:rPr>
        <w:t>democracy is more likely to survive in a country when it is more widely present in the region</w:t>
      </w:r>
      <w:r>
        <w:t xml:space="preserve">-we should not surrender our capacity to diffuse and defend democracy. It is not only intrinsic to our ideals but important to our national security that we remain globally powerful and engaged-and that a dictatorship does not rise to hegemonic power within any major region. </w:t>
      </w:r>
    </w:p>
    <w:p w14:paraId="6CCA4339" w14:textId="77777777" w:rsidR="0070641D" w:rsidRDefault="0070641D" w:rsidP="0070641D">
      <w:pPr>
        <w:pStyle w:val="tag"/>
      </w:pPr>
    </w:p>
    <w:p w14:paraId="2681CA89" w14:textId="77777777" w:rsidR="0070641D" w:rsidRPr="005032E7" w:rsidRDefault="0070641D" w:rsidP="005032E7">
      <w:pPr>
        <w:pStyle w:val="Heading4"/>
      </w:pPr>
      <w:r w:rsidRPr="005032E7">
        <w:t>Heg key to democracy spread</w:t>
      </w:r>
    </w:p>
    <w:p w14:paraId="5C43A1BD" w14:textId="77777777" w:rsidR="0070641D" w:rsidRDefault="0070641D" w:rsidP="0070641D"/>
    <w:p w14:paraId="29A0C3CD" w14:textId="77777777" w:rsidR="0070641D" w:rsidRDefault="0070641D" w:rsidP="0070641D">
      <w:pPr>
        <w:rPr>
          <w:sz w:val="20"/>
          <w:szCs w:val="20"/>
        </w:rPr>
      </w:pPr>
      <w:r>
        <w:rPr>
          <w:rStyle w:val="cite"/>
        </w:rPr>
        <w:t>McFaul and Bings 5</w:t>
      </w:r>
      <w:r>
        <w:rPr>
          <w:rStyle w:val="cite"/>
          <w:bCs/>
        </w:rPr>
        <w:t xml:space="preserve"> </w:t>
      </w:r>
      <w:r>
        <w:rPr>
          <w:rStyle w:val="cite"/>
          <w:bCs/>
          <w:sz w:val="20"/>
          <w:szCs w:val="20"/>
        </w:rPr>
        <w:t>[</w:t>
      </w:r>
      <w:r>
        <w:rPr>
          <w:sz w:val="20"/>
          <w:szCs w:val="20"/>
        </w:rPr>
        <w:t xml:space="preserve">Michael McFaul, Helen and Peter Bing Senior Fellow at the Hoover Institution, Winter 2004-2005, The Washington Quarterly, p. 158. Google Books] </w:t>
      </w:r>
    </w:p>
    <w:p w14:paraId="178457C8" w14:textId="77777777" w:rsidR="0070641D" w:rsidRDefault="0070641D" w:rsidP="0070641D">
      <w:pPr>
        <w:pStyle w:val="card"/>
      </w:pPr>
      <w:r>
        <w:rPr>
          <w:rStyle w:val="underline"/>
          <w:sz w:val="20"/>
          <w:szCs w:val="20"/>
        </w:rPr>
        <w:t>There is a genuine correlation between the advance of democracy</w:t>
      </w:r>
      <w:r>
        <w:t xml:space="preserve"> as well as democratic norms worldwide </w:t>
      </w:r>
      <w:r>
        <w:rPr>
          <w:rStyle w:val="underline"/>
          <w:sz w:val="20"/>
          <w:szCs w:val="20"/>
        </w:rPr>
        <w:t>and the growth of U.S. power.</w:t>
      </w:r>
      <w:r>
        <w:t xml:space="preserve"> </w:t>
      </w:r>
      <w:r>
        <w:rPr>
          <w:rStyle w:val="underline"/>
          <w:sz w:val="20"/>
          <w:szCs w:val="20"/>
        </w:rPr>
        <w:t>No country has done more to strengthen the norms and practices of democracy around the world than the United States</w:t>
      </w:r>
      <w:r>
        <w:t xml:space="preserve">. If Adolf Hitler had prevailed in World War II, democratic values would have survived, but few democratic regimes would have remained. Similarly, </w:t>
      </w:r>
      <w:r>
        <w:rPr>
          <w:rStyle w:val="underline"/>
          <w:sz w:val="20"/>
          <w:szCs w:val="20"/>
        </w:rPr>
        <w:t>if the Cold War had ended with U.S. disintegration</w:t>
      </w:r>
      <w:r>
        <w:t xml:space="preserve">, rather than Soviet dissolution, command economies run by </w:t>
      </w:r>
      <w:r>
        <w:rPr>
          <w:rStyle w:val="underline"/>
          <w:sz w:val="20"/>
          <w:szCs w:val="20"/>
        </w:rPr>
        <w:t xml:space="preserve">one-party dictatorships would be the norm and democracy the exception. </w:t>
      </w:r>
      <w:r>
        <w:t xml:space="preserve">Thus, </w:t>
      </w:r>
      <w:r>
        <w:rPr>
          <w:rStyle w:val="underline"/>
          <w:sz w:val="20"/>
          <w:szCs w:val="20"/>
        </w:rPr>
        <w:t>even good ideas need powerful actors to</w:t>
      </w:r>
      <w:r>
        <w:t xml:space="preserve"> defend and </w:t>
      </w:r>
      <w:r>
        <w:rPr>
          <w:rStyle w:val="underline"/>
          <w:sz w:val="20"/>
          <w:szCs w:val="20"/>
        </w:rPr>
        <w:t>advance them</w:t>
      </w:r>
      <w:r>
        <w:t>.</w:t>
      </w:r>
    </w:p>
    <w:p w14:paraId="4B2851FF" w14:textId="77777777" w:rsidR="0070641D" w:rsidRDefault="0070641D" w:rsidP="0070641D"/>
    <w:p w14:paraId="64DE8245" w14:textId="77777777" w:rsidR="0070641D" w:rsidRDefault="0070641D" w:rsidP="00773828">
      <w:pPr>
        <w:pStyle w:val="Heading3"/>
      </w:pPr>
      <w:bookmarkStart w:id="43" w:name="__RefHeading__8156_1235927765"/>
      <w:bookmarkEnd w:id="43"/>
      <w:r>
        <w:t>Heg Solves Economy</w:t>
      </w:r>
    </w:p>
    <w:p w14:paraId="47387AB7" w14:textId="77777777" w:rsidR="0070641D" w:rsidRPr="005032E7" w:rsidRDefault="0070641D" w:rsidP="005032E7">
      <w:pPr>
        <w:pStyle w:val="Heading4"/>
      </w:pPr>
      <w:r w:rsidRPr="005032E7">
        <w:t>Heg is key to sustaining the economy – trade, oil, and investments</w:t>
      </w:r>
    </w:p>
    <w:p w14:paraId="5CC89CAA" w14:textId="77777777" w:rsidR="0070641D" w:rsidRDefault="0070641D" w:rsidP="0070641D">
      <w:r>
        <w:rPr>
          <w:rStyle w:val="cite"/>
        </w:rPr>
        <w:t>Khalilzad 95</w:t>
      </w:r>
      <w:r>
        <w:t xml:space="preserve"> [Zalmay Defense Analyst at RAND, The Washington Quarterly, RETHINKING GRAND STRATEGY; Vol. 18, No. 2; Pg. 84,]</w:t>
      </w:r>
    </w:p>
    <w:p w14:paraId="172F0BF6" w14:textId="77777777" w:rsidR="0070641D" w:rsidRDefault="0070641D" w:rsidP="0070641D">
      <w:pPr>
        <w:pStyle w:val="card"/>
        <w:rPr>
          <w:rStyle w:val="underline"/>
          <w:sz w:val="20"/>
          <w:szCs w:val="20"/>
        </w:rPr>
      </w:pPr>
      <w:r>
        <w:rPr>
          <w:rStyle w:val="underline"/>
          <w:sz w:val="20"/>
          <w:szCs w:val="20"/>
        </w:rPr>
        <w:t>The extension of instability, conflict, and hostile hegemony in East Asia, Europe, and the Persian Gulf would harm the economy of the United States</w:t>
      </w:r>
      <w:r>
        <w:rPr>
          <w:rStyle w:val="UnderlineTextChar"/>
        </w:rPr>
        <w:t xml:space="preserve"> </w:t>
      </w:r>
      <w:r>
        <w:rPr>
          <w:rStyle w:val="UnderlineTextChar"/>
          <w:szCs w:val="20"/>
        </w:rPr>
        <w:t>even in the unlikely event that it was able to avoid involvement in major wars and conflicts</w:t>
      </w:r>
      <w:r>
        <w:t xml:space="preserve">. </w:t>
      </w:r>
      <w:r>
        <w:rPr>
          <w:rStyle w:val="underline"/>
          <w:sz w:val="20"/>
          <w:szCs w:val="20"/>
        </w:rPr>
        <w:t>Higher oil prices would reduce the U.S. standard of living. Turmoil in Asia and Europe would force major economic readjustment</w:t>
      </w:r>
      <w:r>
        <w:t xml:space="preserve"> in the United States, </w:t>
      </w:r>
      <w:r>
        <w:rPr>
          <w:rStyle w:val="underline"/>
          <w:sz w:val="20"/>
          <w:szCs w:val="20"/>
        </w:rPr>
        <w:t>perhaps reducing U.S. exports and imports and jeopardizing U.S. investments in these regions. Given that total imports and exports are equal to a quarter of U.S. gross domestic product, the cost of necessary adjustments might be high</w:t>
      </w:r>
    </w:p>
    <w:p w14:paraId="02EAACEB" w14:textId="77777777" w:rsidR="0070641D" w:rsidRDefault="0070641D" w:rsidP="0070641D">
      <w:pPr>
        <w:pStyle w:val="card"/>
        <w:ind w:left="0"/>
      </w:pPr>
    </w:p>
    <w:p w14:paraId="17EC8996" w14:textId="77777777" w:rsidR="0070641D" w:rsidRDefault="0070641D" w:rsidP="00773828">
      <w:pPr>
        <w:pStyle w:val="Heading3"/>
      </w:pPr>
      <w:bookmarkStart w:id="44" w:name="__RefHeading__8158_1235927765"/>
      <w:bookmarkEnd w:id="44"/>
      <w:r>
        <w:t>Heg Turns Terrorism/Economy/Resource Wars/Democracy</w:t>
      </w:r>
    </w:p>
    <w:p w14:paraId="686703F9" w14:textId="77777777" w:rsidR="0070641D" w:rsidRPr="00DE4E71" w:rsidRDefault="0070641D" w:rsidP="00DE4E71">
      <w:pPr>
        <w:pStyle w:val="Heading4"/>
      </w:pPr>
      <w:r w:rsidRPr="00DE4E71">
        <w:t>Failure to reassert US hegemony risks terrorism, resource scarcity, global economic collapse and democratic consolidation</w:t>
      </w:r>
    </w:p>
    <w:p w14:paraId="53106868" w14:textId="77777777" w:rsidR="0070641D" w:rsidRDefault="0070641D" w:rsidP="0070641D">
      <w:pPr>
        <w:pStyle w:val="card"/>
        <w:ind w:left="0"/>
        <w:rPr>
          <w:rStyle w:val="verdana"/>
        </w:rPr>
      </w:pPr>
      <w:r>
        <w:rPr>
          <w:rStyle w:val="cite"/>
        </w:rPr>
        <w:t>Goodspeed 9</w:t>
      </w:r>
      <w:r>
        <w:rPr>
          <w:rStyle w:val="verdana"/>
        </w:rPr>
        <w:t xml:space="preserve"> [Peter, </w:t>
      </w:r>
      <w:r>
        <w:t>award winning reporter with the National Post</w:t>
      </w:r>
      <w:r>
        <w:rPr>
          <w:rStyle w:val="verdana"/>
        </w:rPr>
        <w:t>, November 26, Lexis]</w:t>
      </w:r>
    </w:p>
    <w:p w14:paraId="37824EC6" w14:textId="77777777" w:rsidR="0070641D" w:rsidRDefault="0070641D" w:rsidP="0070641D">
      <w:pPr>
        <w:pStyle w:val="card"/>
      </w:pPr>
      <w:r>
        <w:rPr>
          <w:rStyle w:val="underline"/>
          <w:sz w:val="20"/>
          <w:szCs w:val="20"/>
        </w:rPr>
        <w:t>U.S. economic and political clout will decline over the next 15 years; the world will become a more dangerous place; food, water and energy shortages could spark regional conflicts and</w:t>
      </w:r>
      <w:r>
        <w:t>, while the appeal of terrorism might decline</w:t>
      </w:r>
      <w:r>
        <w:rPr>
          <w:rStyle w:val="underline"/>
          <w:sz w:val="20"/>
          <w:szCs w:val="20"/>
        </w:rPr>
        <w:t xml:space="preserve">, terrorists </w:t>
      </w:r>
      <w:r>
        <w:t xml:space="preserve">themselves </w:t>
      </w:r>
      <w:r>
        <w:rPr>
          <w:rStyle w:val="underline"/>
          <w:sz w:val="20"/>
          <w:szCs w:val="20"/>
        </w:rPr>
        <w:t xml:space="preserve">will become more deadly </w:t>
      </w:r>
      <w:r>
        <w:t xml:space="preserve">and dangerous </w:t>
      </w:r>
      <w:r>
        <w:rPr>
          <w:rStyle w:val="underline"/>
          <w:sz w:val="20"/>
          <w:szCs w:val="20"/>
        </w:rPr>
        <w:t>thanks to new technology,</w:t>
      </w:r>
      <w:r>
        <w:t xml:space="preserve"> the report says.  "The international system -- as constructed following the Second World War -- will be almost unrecognizable by 2025," the study predicted.  </w:t>
      </w:r>
      <w:r>
        <w:rPr>
          <w:rStyle w:val="underline"/>
          <w:sz w:val="20"/>
          <w:szCs w:val="20"/>
        </w:rPr>
        <w:t>New powers</w:t>
      </w:r>
      <w:r>
        <w:t xml:space="preserve">, especially China and India, </w:t>
      </w:r>
      <w:r>
        <w:rPr>
          <w:rStyle w:val="underline"/>
          <w:sz w:val="20"/>
          <w:szCs w:val="20"/>
        </w:rPr>
        <w:t xml:space="preserve">will grow in influence and the world will be transformed by a globalizing economy and a historic transfer of wealth and economic power from West to East. </w:t>
      </w:r>
      <w:r>
        <w:t xml:space="preserve"> The report identified a great "arc of instability" stretching from sub-Saharan Africa through North Africa into the Middle East, the Balkans, the Caucasus, South and Central Asia and parts of Southeast Asia.  </w:t>
      </w:r>
      <w:r>
        <w:rPr>
          <w:rStyle w:val="underline"/>
          <w:sz w:val="20"/>
          <w:szCs w:val="20"/>
        </w:rPr>
        <w:t>The power of non-state actors</w:t>
      </w:r>
      <w:r>
        <w:t xml:space="preserve"> -- businesses, tribes, religious organizations and criminal networks -- </w:t>
      </w:r>
      <w:r>
        <w:rPr>
          <w:rStyle w:val="underline"/>
          <w:sz w:val="20"/>
          <w:szCs w:val="20"/>
        </w:rPr>
        <w:t xml:space="preserve">will </w:t>
      </w:r>
      <w:r>
        <w:t xml:space="preserve">also </w:t>
      </w:r>
      <w:r>
        <w:rPr>
          <w:rStyle w:val="underline"/>
          <w:sz w:val="20"/>
          <w:szCs w:val="20"/>
        </w:rPr>
        <w:t>increase</w:t>
      </w:r>
      <w:r>
        <w:t xml:space="preserve">.  By 2025, </w:t>
      </w:r>
      <w:r>
        <w:rPr>
          <w:rStyle w:val="underline"/>
          <w:sz w:val="20"/>
          <w:szCs w:val="20"/>
        </w:rPr>
        <w:t xml:space="preserve">droughts, food shortages and scarce water resources, related to climate change, could plague large areas of the globe, from China to the Horn of Africa, triggering mass migrations and political upheavals. </w:t>
      </w:r>
      <w:r>
        <w:t xml:space="preserve"> </w:t>
      </w:r>
      <w:r>
        <w:rPr>
          <w:rStyle w:val="underline"/>
          <w:sz w:val="20"/>
          <w:szCs w:val="20"/>
        </w:rPr>
        <w:t xml:space="preserve">The influence of the United Nations, the World Bank and </w:t>
      </w:r>
      <w:r>
        <w:t>a host of</w:t>
      </w:r>
      <w:r>
        <w:rPr>
          <w:rStyle w:val="underline"/>
          <w:sz w:val="20"/>
          <w:szCs w:val="20"/>
        </w:rPr>
        <w:t xml:space="preserve"> other </w:t>
      </w:r>
      <w:r>
        <w:t xml:space="preserve">international </w:t>
      </w:r>
      <w:r>
        <w:rPr>
          <w:rStyle w:val="underline"/>
          <w:sz w:val="20"/>
          <w:szCs w:val="20"/>
        </w:rPr>
        <w:t>organizations that have maintained political and economic stability since the Second World War will also plummet</w:t>
      </w:r>
      <w:r>
        <w:t>.</w:t>
      </w:r>
      <w:r>
        <w:rPr>
          <w:rStyle w:val="underline"/>
          <w:sz w:val="20"/>
          <w:szCs w:val="20"/>
        </w:rPr>
        <w:t xml:space="preserve"> The world will enter an increasingly unstable and unpredictable period in which the advance of Western-style democracy is no longer assured,</w:t>
      </w:r>
      <w:r>
        <w:t xml:space="preserve"> the study said.  "The United States will remain the single most powerful country but will be less dominant," the report said. "</w:t>
      </w:r>
      <w:r>
        <w:rPr>
          <w:rStyle w:val="underline"/>
          <w:sz w:val="20"/>
          <w:szCs w:val="20"/>
        </w:rPr>
        <w:t>Shrinking economic and military capabilities may force the U.S. into a difficult set of trade-offs between domestic versus foreign policy priorities."</w:t>
      </w:r>
      <w:r>
        <w:t xml:space="preserve">  In the wake of the then just erupting 2008 global financial crisis, </w:t>
      </w:r>
      <w:r>
        <w:rPr>
          <w:rStyle w:val="underline"/>
          <w:sz w:val="20"/>
          <w:szCs w:val="20"/>
        </w:rPr>
        <w:t>"the better economic performance of many authoritarian governments could sow doubts among some about democracy as the best form of government,"</w:t>
      </w:r>
      <w:r>
        <w:t xml:space="preserve"> the report predicted. </w:t>
      </w:r>
    </w:p>
    <w:p w14:paraId="1D14D879" w14:textId="77777777" w:rsidR="0070641D" w:rsidRDefault="0070641D" w:rsidP="0070641D"/>
    <w:p w14:paraId="6E56585C" w14:textId="77777777" w:rsidR="0070641D" w:rsidRPr="00DE4E71" w:rsidRDefault="0070641D" w:rsidP="00DE4E71">
      <w:pPr>
        <w:pStyle w:val="Heading4"/>
      </w:pPr>
      <w:bookmarkStart w:id="45" w:name="__RefHeading__8160_1235927765"/>
      <w:bookmarkEnd w:id="45"/>
      <w:r w:rsidRPr="00DE4E71">
        <w:t>Failure to reassert US hegemony risks super terrorism, world economic collapse, democratic consolidation</w:t>
      </w:r>
    </w:p>
    <w:p w14:paraId="0188A588" w14:textId="77777777" w:rsidR="0070641D" w:rsidRDefault="0070641D" w:rsidP="0070641D">
      <w:pPr>
        <w:pStyle w:val="card"/>
        <w:ind w:left="0"/>
        <w:rPr>
          <w:rStyle w:val="verdana"/>
        </w:rPr>
      </w:pPr>
      <w:r>
        <w:rPr>
          <w:rStyle w:val="cite"/>
        </w:rPr>
        <w:t>Goodspeed 9</w:t>
      </w:r>
      <w:r>
        <w:rPr>
          <w:rStyle w:val="verdana"/>
        </w:rPr>
        <w:t xml:space="preserve"> [Peter, </w:t>
      </w:r>
      <w:r>
        <w:t>award winning reporter with the National Post</w:t>
      </w:r>
      <w:r>
        <w:rPr>
          <w:rStyle w:val="verdana"/>
        </w:rPr>
        <w:t>, November 26, Lexis]</w:t>
      </w:r>
    </w:p>
    <w:p w14:paraId="7242F94B" w14:textId="77777777" w:rsidR="0070641D" w:rsidRDefault="0070641D" w:rsidP="0070641D">
      <w:pPr>
        <w:pStyle w:val="card"/>
      </w:pPr>
      <w:r>
        <w:rPr>
          <w:rStyle w:val="underline"/>
          <w:sz w:val="20"/>
          <w:szCs w:val="20"/>
        </w:rPr>
        <w:t>U.S. economic and political clout will decline over the next 15 years; the world will become a more dangerous place; food, water and energy shortages could spark regional conflicts and</w:t>
      </w:r>
      <w:r>
        <w:t>, while the appeal of terrorism might decline</w:t>
      </w:r>
      <w:r>
        <w:rPr>
          <w:rStyle w:val="underline"/>
          <w:sz w:val="20"/>
          <w:szCs w:val="20"/>
        </w:rPr>
        <w:t>, terrorists themselves will become more deadly and dangerous thanks to new technology,</w:t>
      </w:r>
      <w:r>
        <w:t xml:space="preserve"> the report says.  "The international system -- as constructed following the Second World War -- will be almost unrecognizable by 2025," the study predicted.  </w:t>
      </w:r>
      <w:r>
        <w:rPr>
          <w:rStyle w:val="underline"/>
          <w:sz w:val="20"/>
          <w:szCs w:val="20"/>
        </w:rPr>
        <w:t>New powers</w:t>
      </w:r>
      <w:r>
        <w:t xml:space="preserve">, especially China and India, </w:t>
      </w:r>
      <w:r>
        <w:rPr>
          <w:rStyle w:val="underline"/>
          <w:sz w:val="20"/>
          <w:szCs w:val="20"/>
        </w:rPr>
        <w:t xml:space="preserve">will grow in influence and the world will be transformed by a globalizing economy and a historic transfer of wealth and economic power from West to East. </w:t>
      </w:r>
      <w:r>
        <w:t xml:space="preserve"> The report identified a great "arc of instability" stretching from sub-Saharan Africa through North Africa into the Middle East, the Balkans, the Caucasus, South and Central Asia and parts of Southeast Asia.  </w:t>
      </w:r>
      <w:r>
        <w:rPr>
          <w:rStyle w:val="underline"/>
          <w:sz w:val="20"/>
          <w:szCs w:val="20"/>
        </w:rPr>
        <w:t>The power of non-state actors</w:t>
      </w:r>
      <w:r>
        <w:t xml:space="preserve"> -- businesses, tribes, religious organizations and criminal networks -- </w:t>
      </w:r>
      <w:r>
        <w:rPr>
          <w:rStyle w:val="underline"/>
          <w:sz w:val="20"/>
          <w:szCs w:val="20"/>
        </w:rPr>
        <w:t>will also increase</w:t>
      </w:r>
      <w:r>
        <w:t xml:space="preserve">.  By 2025, </w:t>
      </w:r>
      <w:r>
        <w:rPr>
          <w:rStyle w:val="underline"/>
          <w:sz w:val="20"/>
          <w:szCs w:val="20"/>
        </w:rPr>
        <w:t xml:space="preserve">droughts, food shortages and scarce water resources, related to climate change, could plague large areas of the globe, from China to the Horn of Africa, triggering mass migrations and political upheavals. </w:t>
      </w:r>
      <w:r>
        <w:t xml:space="preserve"> </w:t>
      </w:r>
      <w:r>
        <w:rPr>
          <w:rStyle w:val="underline"/>
          <w:sz w:val="20"/>
          <w:szCs w:val="20"/>
        </w:rPr>
        <w:t>The influence of the United Nations, the World Bank and a host of other international organizations that have maintained political and economic stability since the Second World War will also plummet</w:t>
      </w:r>
      <w:r>
        <w:t>.</w:t>
      </w:r>
      <w:r>
        <w:rPr>
          <w:rStyle w:val="underline"/>
          <w:sz w:val="20"/>
          <w:szCs w:val="20"/>
        </w:rPr>
        <w:t xml:space="preserve"> The world will enter an increasingly unstable and unpredictable period in which the advance of Western-style democracy is no longer assured,</w:t>
      </w:r>
      <w:r>
        <w:t xml:space="preserve"> the study said.  "The United States will remain the single most powerful country but will be less dominant," the report said. "</w:t>
      </w:r>
      <w:r>
        <w:rPr>
          <w:rStyle w:val="underline"/>
          <w:sz w:val="20"/>
          <w:szCs w:val="20"/>
        </w:rPr>
        <w:t>Shrinking economic and military capabilities may force the U.S. into a difficult set of trade-offs between domestic versus foreign policy priorities."</w:t>
      </w:r>
      <w:r>
        <w:t xml:space="preserve">  In the wake of the then just erupting 2008 global financial crisis, </w:t>
      </w:r>
      <w:r>
        <w:rPr>
          <w:rStyle w:val="underline"/>
          <w:sz w:val="20"/>
          <w:szCs w:val="20"/>
        </w:rPr>
        <w:t>"the better economic performance of many authoritarian governments could sow doubts among some about democracy as the best form of government,"</w:t>
      </w:r>
      <w:r>
        <w:t xml:space="preserve"> the report predicted. </w:t>
      </w:r>
    </w:p>
    <w:p w14:paraId="0E629681" w14:textId="77777777" w:rsidR="0070641D" w:rsidRDefault="0070641D" w:rsidP="0070641D"/>
    <w:p w14:paraId="57DDB42E" w14:textId="77777777" w:rsidR="00C30F98" w:rsidRPr="00C30F98" w:rsidRDefault="00C30F98" w:rsidP="00C30F98"/>
    <w:p w14:paraId="60ECDB79" w14:textId="7B018319" w:rsidR="007C0EE1" w:rsidRDefault="00C14947" w:rsidP="00C14947">
      <w:pPr>
        <w:pStyle w:val="Heading2"/>
      </w:pPr>
      <w:r>
        <w:t xml:space="preserve">Economy </w:t>
      </w:r>
    </w:p>
    <w:p w14:paraId="35D5BDAC" w14:textId="77777777" w:rsidR="00C14947" w:rsidRPr="005C3DE0" w:rsidRDefault="00C14947" w:rsidP="00C14947">
      <w:pPr>
        <w:pStyle w:val="Heading3"/>
        <w:rPr>
          <w:rFonts w:cs="Times New Roman"/>
        </w:rPr>
      </w:pPr>
      <w:bookmarkStart w:id="46" w:name="_Toc305702434"/>
      <w:bookmarkStart w:id="47" w:name="_Toc317087701"/>
      <w:r w:rsidRPr="005C3DE0">
        <w:rPr>
          <w:rFonts w:cs="Times New Roman"/>
        </w:rPr>
        <w:t xml:space="preserve">Economy T/ </w:t>
      </w:r>
      <w:bookmarkEnd w:id="46"/>
      <w:r w:rsidRPr="005C3DE0">
        <w:rPr>
          <w:rFonts w:cs="Times New Roman"/>
        </w:rPr>
        <w:t>Asian Stability</w:t>
      </w:r>
      <w:bookmarkEnd w:id="47"/>
      <w:r w:rsidRPr="005C3DE0">
        <w:rPr>
          <w:rFonts w:cs="Times New Roman"/>
        </w:rPr>
        <w:t xml:space="preserve"> </w:t>
      </w:r>
    </w:p>
    <w:p w14:paraId="63DA432D" w14:textId="77777777" w:rsidR="00C14947" w:rsidRPr="005C3DE0" w:rsidRDefault="00C14947" w:rsidP="00C14947">
      <w:pPr>
        <w:pStyle w:val="Heading4"/>
        <w:rPr>
          <w:rFonts w:cs="Times New Roman"/>
        </w:rPr>
      </w:pPr>
      <w:r w:rsidRPr="005C3DE0">
        <w:rPr>
          <w:rFonts w:cs="Times New Roman"/>
        </w:rPr>
        <w:t>Economic decline causes Asian instability</w:t>
      </w:r>
    </w:p>
    <w:p w14:paraId="4750116E" w14:textId="77777777" w:rsidR="00C14947" w:rsidRPr="005C3DE0" w:rsidRDefault="00C14947" w:rsidP="00C14947">
      <w:pPr>
        <w:rPr>
          <w:rFonts w:eastAsia="Times New Roman"/>
          <w:sz w:val="32"/>
          <w:szCs w:val="32"/>
        </w:rPr>
      </w:pPr>
      <w:r w:rsidRPr="005C3DE0">
        <w:rPr>
          <w:rStyle w:val="Style13ptBold"/>
        </w:rPr>
        <w:t>Auslin 9</w:t>
      </w:r>
      <w:r w:rsidRPr="005C3DE0">
        <w:rPr>
          <w:rFonts w:eastAsia="Times New Roman"/>
          <w:sz w:val="32"/>
          <w:szCs w:val="32"/>
        </w:rPr>
        <w:t xml:space="preserve"> </w:t>
      </w:r>
      <w:r w:rsidRPr="005C3DE0">
        <w:t>Michael Auslin, resident scholar at AEI, 2/6/09 (“Averting Disaster”, The Daily Standard, http://www.aei.org/publications/filter.all,pubID.29339/pub_detail.asp)</w:t>
      </w:r>
    </w:p>
    <w:p w14:paraId="65B97B01" w14:textId="77777777" w:rsidR="00C14947" w:rsidRPr="005C3DE0" w:rsidRDefault="00C14947" w:rsidP="00C14947">
      <w:pPr>
        <w:rPr>
          <w:rStyle w:val="StyleUnderline"/>
        </w:rPr>
      </w:pPr>
      <w:r w:rsidRPr="005C3DE0">
        <w:rPr>
          <w:rStyle w:val="StyleUnderline"/>
        </w:rPr>
        <w:t xml:space="preserve">As they deal with a collapsing world economy, policymakers in Washington and around the globe must not forget that </w:t>
      </w:r>
      <w:r w:rsidRPr="005C3DE0">
        <w:rPr>
          <w:rStyle w:val="StyleUnderline"/>
          <w:highlight w:val="yellow"/>
        </w:rPr>
        <w:t>when a depression strikes, war can follow. Nowhere is this truer than in Asia</w:t>
      </w:r>
      <w:r w:rsidRPr="005C3DE0">
        <w:rPr>
          <w:rStyle w:val="StyleUnderline"/>
        </w:rPr>
        <w:t xml:space="preserve">, the most heavily armed region on earth and riven with ancient hatreds and territorial rivalries. </w:t>
      </w:r>
      <w:r w:rsidRPr="005C3DE0">
        <w:rPr>
          <w:rStyle w:val="StyleUnderline"/>
          <w:highlight w:val="yellow"/>
        </w:rPr>
        <w:t>Collapsing trade flows can lead to</w:t>
      </w:r>
      <w:r w:rsidRPr="005C3DE0">
        <w:rPr>
          <w:rStyle w:val="StyleUnderline"/>
        </w:rPr>
        <w:t xml:space="preserve"> political </w:t>
      </w:r>
      <w:r w:rsidRPr="005C3DE0">
        <w:rPr>
          <w:rStyle w:val="StyleUnderline"/>
          <w:highlight w:val="yellow"/>
        </w:rPr>
        <w:t>tension</w:t>
      </w:r>
      <w:r w:rsidRPr="005C3DE0">
        <w:rPr>
          <w:rStyle w:val="StyleUnderline"/>
        </w:rPr>
        <w:t xml:space="preserve">, nationalist outbursts, growing distrust, </w:t>
      </w:r>
      <w:r w:rsidRPr="005C3DE0">
        <w:rPr>
          <w:rStyle w:val="StyleUnderline"/>
          <w:highlight w:val="yellow"/>
        </w:rPr>
        <w:t xml:space="preserve">and </w:t>
      </w:r>
      <w:r w:rsidRPr="005C3DE0">
        <w:rPr>
          <w:rStyle w:val="StyleUnderline"/>
        </w:rPr>
        <w:t xml:space="preserve">ultimately, military </w:t>
      </w:r>
      <w:r w:rsidRPr="005C3DE0">
        <w:rPr>
          <w:rStyle w:val="StyleUnderline"/>
          <w:highlight w:val="yellow"/>
        </w:rPr>
        <w:t>miscalc</w:t>
      </w:r>
      <w:r w:rsidRPr="005C3DE0">
        <w:rPr>
          <w:rStyle w:val="StyleUnderline"/>
        </w:rPr>
        <w:t xml:space="preserve">ulation. </w:t>
      </w:r>
      <w:r w:rsidRPr="005C3DE0">
        <w:rPr>
          <w:rStyle w:val="StyleUnderline"/>
          <w:highlight w:val="yellow"/>
        </w:rPr>
        <w:t>The result would be disaster</w:t>
      </w:r>
      <w:r w:rsidRPr="005C3DE0">
        <w:rPr>
          <w:rStyle w:val="StyleUnderline"/>
        </w:rPr>
        <w:t xml:space="preserve"> on top of an already dire situation. No one should think that Asia is on the verge of conflict. But it is also important to remember what has helped keep the peace in this region for so long. Phenomenal </w:t>
      </w:r>
      <w:r w:rsidRPr="005C3DE0">
        <w:rPr>
          <w:rStyle w:val="StyleUnderline"/>
          <w:highlight w:val="yellow"/>
        </w:rPr>
        <w:t>growth</w:t>
      </w:r>
      <w:r w:rsidRPr="005C3DE0">
        <w:rPr>
          <w:rStyle w:val="StyleUnderline"/>
        </w:rPr>
        <w:t xml:space="preserve"> rates in Japan, South Korea, Hong Kong, Singapore, China and elsewhere since the 1960s have naturally </w:t>
      </w:r>
      <w:r w:rsidRPr="005C3DE0">
        <w:rPr>
          <w:rStyle w:val="StyleUnderline"/>
          <w:highlight w:val="yellow"/>
        </w:rPr>
        <w:t>turned</w:t>
      </w:r>
      <w:r w:rsidRPr="005C3DE0">
        <w:rPr>
          <w:rStyle w:val="StyleUnderline"/>
        </w:rPr>
        <w:t xml:space="preserve"> national </w:t>
      </w:r>
      <w:r w:rsidRPr="005C3DE0">
        <w:rPr>
          <w:rStyle w:val="StyleUnderline"/>
          <w:highlight w:val="yellow"/>
        </w:rPr>
        <w:t>attention inward, to</w:t>
      </w:r>
      <w:r w:rsidRPr="005C3DE0">
        <w:rPr>
          <w:rStyle w:val="StyleUnderline"/>
        </w:rPr>
        <w:t xml:space="preserve"> development and </w:t>
      </w:r>
      <w:r w:rsidRPr="005C3DE0">
        <w:rPr>
          <w:rStyle w:val="StyleUnderline"/>
          <w:highlight w:val="yellow"/>
        </w:rPr>
        <w:t>stability</w:t>
      </w:r>
      <w:r w:rsidRPr="005C3DE0">
        <w:rPr>
          <w:rStyle w:val="StyleUnderline"/>
        </w:rPr>
        <w:t xml:space="preserve">.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w:t>
      </w:r>
      <w:r w:rsidRPr="005C3DE0">
        <w:rPr>
          <w:rStyle w:val="StyleUnderline"/>
          <w:highlight w:val="yellow"/>
        </w:rPr>
        <w:t>even during</w:t>
      </w:r>
      <w:r w:rsidRPr="005C3DE0">
        <w:rPr>
          <w:rStyle w:val="StyleUnderline"/>
        </w:rPr>
        <w:t xml:space="preserve"> these decades of </w:t>
      </w:r>
      <w:r w:rsidRPr="005C3DE0">
        <w:rPr>
          <w:rStyle w:val="StyleUnderline"/>
          <w:highlight w:val="yellow"/>
        </w:rPr>
        <w:t>growth</w:t>
      </w:r>
      <w:r w:rsidRPr="005C3DE0">
        <w:rPr>
          <w:rStyle w:val="StyleUnderline"/>
        </w:rPr>
        <w:t xml:space="preserve">, moments of economic </w:t>
      </w:r>
      <w:r w:rsidRPr="005C3DE0">
        <w:rPr>
          <w:rStyle w:val="StyleUnderline"/>
          <w:highlight w:val="yellow"/>
        </w:rPr>
        <w:t>shock</w:t>
      </w:r>
      <w:r w:rsidRPr="005C3DE0">
        <w:rPr>
          <w:rStyle w:val="StyleUnderline"/>
        </w:rPr>
        <w:t xml:space="preserve">, such as the 1973 Oil Crisis, </w:t>
      </w:r>
      <w:r w:rsidRPr="005C3DE0">
        <w:rPr>
          <w:rStyle w:val="StyleUnderline"/>
          <w:highlight w:val="yellow"/>
        </w:rPr>
        <w:t>led to instability</w:t>
      </w:r>
      <w:r w:rsidRPr="005C3DE0">
        <w:rPr>
          <w:rStyle w:val="StyleUnderline"/>
        </w:rPr>
        <w:t xml:space="preserve"> and bursts of terrorist activity in Japan</w:t>
      </w:r>
      <w:r w:rsidRPr="005C3DE0">
        <w:rPr>
          <w:rFonts w:eastAsia="Times New Roman"/>
          <w:sz w:val="20"/>
          <w:u w:val="single"/>
        </w:rPr>
        <w:t xml:space="preserve">, </w:t>
      </w:r>
      <w:r w:rsidRPr="005C3DE0">
        <w:rPr>
          <w:rFonts w:eastAsia="Times New Roman"/>
        </w:rPr>
        <w:t>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How will overburdened political leaders react to internal unrest? What happens if Chinese shopkeepers in Indonesia are attacked, or a Japanese naval ship collides with a Korean fishing vessel?</w:t>
      </w:r>
      <w:r w:rsidRPr="005C3DE0">
        <w:rPr>
          <w:rFonts w:eastAsia="Times New Roman"/>
          <w:sz w:val="20"/>
          <w:u w:val="single"/>
        </w:rPr>
        <w:t xml:space="preserve"> </w:t>
      </w:r>
      <w:r w:rsidRPr="005C3DE0">
        <w:rPr>
          <w:rStyle w:val="StyleUnderline"/>
        </w:rPr>
        <w:t xml:space="preserve">Quite simply, </w:t>
      </w:r>
      <w:r w:rsidRPr="005C3DE0">
        <w:rPr>
          <w:rStyle w:val="StyleUnderline"/>
          <w:highlight w:val="yellow"/>
        </w:rPr>
        <w:t>Asia's political infrastructure may not be strong enough to resist the slide towards</w:t>
      </w:r>
      <w:r w:rsidRPr="005C3DE0">
        <w:rPr>
          <w:rStyle w:val="StyleUnderline"/>
        </w:rPr>
        <w:t xml:space="preserve"> confrontation and </w:t>
      </w:r>
      <w:r w:rsidRPr="005C3DE0">
        <w:rPr>
          <w:rStyle w:val="StyleUnderline"/>
          <w:highlight w:val="yellow"/>
        </w:rPr>
        <w:t>conflict</w:t>
      </w:r>
      <w:r w:rsidRPr="005C3DE0">
        <w:rPr>
          <w:rStyle w:val="StyleUnderline"/>
        </w:rPr>
        <w:t xml:space="preserve">. This would be a political and humanitarian disaster turning the clock back decades in Asia. It would almost certainly drag America in at some point, as well. First of all, we have alliance responsibilities to Japan, South Korea, Australia, and the Philippines should any of them come under armed attack. Failure on our part to live up to those responsibilities could mean the end of America's credibility in Asia. </w:t>
      </w:r>
      <w:r w:rsidRPr="005C3DE0">
        <w:rPr>
          <w:rFonts w:eastAsia="Times New Roman"/>
        </w:rPr>
        <w:t xml:space="preserve">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it is unclear if the American military, already stretched too thin by wars in Afghanistan and Iraq, could contain the crisis. Nor is it clear that the American people, worn out from war and economic distress, would be willing to shed even more blood and treasure for lands across the ocean. The result could be a historic changing of the geopolitical map in the world's most populous region. Perhaps China would emerge as the undisputed hegemon. Possibly democracies like Japan and South Korea would link up to oppose any aggressor. India might decide it could </w:t>
      </w:r>
      <w:r w:rsidRPr="005C3DE0">
        <w:rPr>
          <w:rStyle w:val="StyleUnderline"/>
        </w:rPr>
        <w:t>move into the vacuum. All of this is guess-work, of course, but it has happened repeatedly throughout history. There is no reason to believe we are immune from the same types of miscalculation and greed that have destroyed international systems in the past.</w:t>
      </w:r>
    </w:p>
    <w:p w14:paraId="50F36A85" w14:textId="77777777" w:rsidR="00C14947" w:rsidRPr="005C3DE0" w:rsidRDefault="00C14947" w:rsidP="00C14947">
      <w:pPr>
        <w:pStyle w:val="Heading3"/>
        <w:rPr>
          <w:rFonts w:cs="Times New Roman"/>
        </w:rPr>
      </w:pPr>
      <w:bookmarkStart w:id="48" w:name="_Toc305702435"/>
      <w:bookmarkStart w:id="49" w:name="_Toc317087704"/>
      <w:r w:rsidRPr="005C3DE0">
        <w:rPr>
          <w:rFonts w:cs="Times New Roman"/>
        </w:rPr>
        <w:t>Economy T/ China</w:t>
      </w:r>
      <w:bookmarkEnd w:id="48"/>
      <w:bookmarkEnd w:id="49"/>
      <w:r w:rsidRPr="005C3DE0">
        <w:rPr>
          <w:rFonts w:cs="Times New Roman"/>
          <w:kern w:val="32"/>
        </w:rPr>
        <w:t xml:space="preserve"> </w:t>
      </w:r>
    </w:p>
    <w:p w14:paraId="254A4E34" w14:textId="77777777" w:rsidR="00C14947" w:rsidRPr="005C3DE0" w:rsidRDefault="00C14947" w:rsidP="00C14947">
      <w:pPr>
        <w:pStyle w:val="Heading4"/>
        <w:rPr>
          <w:rFonts w:eastAsia="Cambria" w:cs="Times New Roman"/>
        </w:rPr>
      </w:pPr>
      <w:r w:rsidRPr="005C3DE0">
        <w:rPr>
          <w:rFonts w:eastAsia="Cambria" w:cs="Times New Roman"/>
        </w:rPr>
        <w:t>Economic collapse turns Chinese relations and war</w:t>
      </w:r>
    </w:p>
    <w:p w14:paraId="2EA6EB39" w14:textId="77777777" w:rsidR="00C14947" w:rsidRPr="005C3DE0" w:rsidRDefault="00C14947" w:rsidP="00C14947">
      <w:pPr>
        <w:rPr>
          <w:rFonts w:eastAsia="Cambria"/>
        </w:rPr>
      </w:pPr>
      <w:r w:rsidRPr="005C3DE0">
        <w:rPr>
          <w:rStyle w:val="Style13ptBold"/>
        </w:rPr>
        <w:t>Mead 9</w:t>
      </w:r>
      <w:r w:rsidRPr="005C3DE0">
        <w:rPr>
          <w:rFonts w:eastAsia="Cambria"/>
          <w:b/>
        </w:rPr>
        <w:t xml:space="preserve"> </w:t>
      </w:r>
      <w:r w:rsidRPr="005C3DE0">
        <w:t>(Walter Russell, Henry A. Kissinger Senior Fellow in U.S. Foreign Policy – Council on Foreign Relations, “Only Makes You Stronger”, The New Republic, 2-4, http://www.tnr.com/politics/story.html?id=571cbbb9-2887-4d81-8542-92e83915f5f8&amp;p=2)</w:t>
      </w:r>
    </w:p>
    <w:p w14:paraId="549AA460" w14:textId="77777777" w:rsidR="00C14947" w:rsidRPr="005C3DE0" w:rsidRDefault="00C14947" w:rsidP="00C14947">
      <w:pPr>
        <w:rPr>
          <w:rFonts w:eastAsia="Cambria"/>
        </w:rPr>
      </w:pPr>
      <w:r w:rsidRPr="005C3DE0">
        <w:rPr>
          <w:sz w:val="24"/>
          <w:szCs w:val="20"/>
          <w:highlight w:val="yellow"/>
          <w:u w:val="single"/>
        </w:rPr>
        <w:t>The greatest danger</w:t>
      </w:r>
      <w:r w:rsidRPr="005C3DE0">
        <w:rPr>
          <w:rFonts w:eastAsia="Cambria"/>
        </w:rPr>
        <w:t xml:space="preserve"> both </w:t>
      </w:r>
      <w:r w:rsidRPr="005C3DE0">
        <w:rPr>
          <w:sz w:val="24"/>
          <w:szCs w:val="20"/>
          <w:highlight w:val="yellow"/>
          <w:u w:val="single"/>
        </w:rPr>
        <w:t>to U.S.-China relations</w:t>
      </w:r>
      <w:r w:rsidRPr="005C3DE0">
        <w:rPr>
          <w:rFonts w:eastAsia="Cambria"/>
          <w:highlight w:val="yellow"/>
        </w:rPr>
        <w:t xml:space="preserve"> </w:t>
      </w:r>
      <w:r w:rsidRPr="005C3DE0">
        <w:rPr>
          <w:rFonts w:eastAsia="Cambria"/>
        </w:rPr>
        <w:t xml:space="preserve">and to American power itself is probably not that China will rise too far, too fast; it </w:t>
      </w:r>
      <w:r w:rsidRPr="005C3DE0">
        <w:rPr>
          <w:sz w:val="24"/>
          <w:szCs w:val="20"/>
          <w:highlight w:val="yellow"/>
          <w:u w:val="single"/>
        </w:rPr>
        <w:t xml:space="preserve">is </w:t>
      </w:r>
      <w:r w:rsidRPr="005C3DE0">
        <w:rPr>
          <w:sz w:val="24"/>
          <w:szCs w:val="20"/>
          <w:u w:val="single"/>
        </w:rPr>
        <w:t xml:space="preserve">that </w:t>
      </w:r>
      <w:r w:rsidRPr="005C3DE0">
        <w:rPr>
          <w:sz w:val="24"/>
          <w:szCs w:val="20"/>
          <w:highlight w:val="yellow"/>
          <w:u w:val="single"/>
        </w:rPr>
        <w:t>the</w:t>
      </w:r>
      <w:r w:rsidRPr="005C3DE0">
        <w:rPr>
          <w:rFonts w:eastAsia="Cambria"/>
          <w:highlight w:val="yellow"/>
        </w:rPr>
        <w:t xml:space="preserve"> </w:t>
      </w:r>
      <w:r w:rsidRPr="005C3DE0">
        <w:rPr>
          <w:rFonts w:eastAsia="Cambria"/>
        </w:rPr>
        <w:t xml:space="preserve">current </w:t>
      </w:r>
      <w:r w:rsidRPr="005C3DE0">
        <w:rPr>
          <w:sz w:val="24"/>
          <w:szCs w:val="20"/>
          <w:highlight w:val="yellow"/>
          <w:u w:val="single"/>
        </w:rPr>
        <w:t>crisis might end China's growth</w:t>
      </w:r>
      <w:r w:rsidRPr="005C3DE0">
        <w:rPr>
          <w:rFonts w:eastAsia="Cambria"/>
          <w:highlight w:val="yellow"/>
        </w:rPr>
        <w:t xml:space="preserve"> </w:t>
      </w:r>
      <w:r w:rsidRPr="005C3DE0">
        <w:rPr>
          <w:rFonts w:eastAsia="Cambria"/>
        </w:rPr>
        <w:t xml:space="preserve">miracle. In the worst-case scenario, the </w:t>
      </w:r>
      <w:r w:rsidRPr="005C3DE0">
        <w:rPr>
          <w:sz w:val="24"/>
          <w:szCs w:val="20"/>
          <w:highlight w:val="yellow"/>
          <w:u w:val="single"/>
        </w:rPr>
        <w:t xml:space="preserve">turmoil in the </w:t>
      </w:r>
      <w:r w:rsidRPr="005C3DE0">
        <w:rPr>
          <w:sz w:val="24"/>
          <w:szCs w:val="20"/>
          <w:u w:val="single"/>
        </w:rPr>
        <w:t xml:space="preserve">international </w:t>
      </w:r>
      <w:r w:rsidRPr="005C3DE0">
        <w:rPr>
          <w:sz w:val="24"/>
          <w:szCs w:val="20"/>
          <w:highlight w:val="yellow"/>
          <w:u w:val="single"/>
        </w:rPr>
        <w:t xml:space="preserve">economy will plunge China into a </w:t>
      </w:r>
      <w:r w:rsidRPr="005C3DE0">
        <w:rPr>
          <w:sz w:val="24"/>
          <w:szCs w:val="20"/>
          <w:u w:val="single"/>
        </w:rPr>
        <w:t>major</w:t>
      </w:r>
      <w:r w:rsidRPr="005C3DE0">
        <w:rPr>
          <w:rFonts w:eastAsia="Cambria"/>
        </w:rPr>
        <w:t xml:space="preserve"> economic </w:t>
      </w:r>
      <w:r w:rsidRPr="005C3DE0">
        <w:rPr>
          <w:sz w:val="24"/>
          <w:szCs w:val="20"/>
          <w:highlight w:val="yellow"/>
          <w:u w:val="single"/>
        </w:rPr>
        <w:t>downturn</w:t>
      </w:r>
      <w:r w:rsidRPr="005C3DE0">
        <w:rPr>
          <w:rFonts w:eastAsia="Cambria"/>
        </w:rPr>
        <w:t xml:space="preserve">. </w:t>
      </w:r>
      <w:r w:rsidRPr="005C3DE0">
        <w:rPr>
          <w:sz w:val="24"/>
          <w:szCs w:val="20"/>
          <w:u w:val="single"/>
        </w:rPr>
        <w:t>The Chinese financial system will implode</w:t>
      </w:r>
      <w:r w:rsidRPr="005C3DE0">
        <w:rPr>
          <w:rFonts w:eastAsia="Cambria"/>
        </w:rPr>
        <w:t xml:space="preserv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w:t>
      </w:r>
      <w:r w:rsidRPr="005C3DE0">
        <w:rPr>
          <w:sz w:val="24"/>
          <w:szCs w:val="20"/>
          <w:u w:val="single"/>
        </w:rPr>
        <w:t xml:space="preserve">The </w:t>
      </w:r>
      <w:r w:rsidRPr="005C3DE0">
        <w:rPr>
          <w:sz w:val="24"/>
          <w:szCs w:val="20"/>
          <w:highlight w:val="yellow"/>
          <w:u w:val="single"/>
        </w:rPr>
        <w:t>political consequences</w:t>
      </w:r>
      <w:r w:rsidRPr="005C3DE0">
        <w:rPr>
          <w:sz w:val="24"/>
          <w:szCs w:val="20"/>
          <w:u w:val="single"/>
        </w:rPr>
        <w:t xml:space="preserve"> could </w:t>
      </w:r>
      <w:r w:rsidRPr="005C3DE0">
        <w:rPr>
          <w:sz w:val="24"/>
          <w:szCs w:val="20"/>
          <w:highlight w:val="yellow"/>
          <w:u w:val="single"/>
        </w:rPr>
        <w:t>include dangerous unrest</w:t>
      </w:r>
      <w:r w:rsidRPr="005C3DE0">
        <w:rPr>
          <w:rFonts w:eastAsia="Cambria"/>
          <w:highlight w:val="yellow"/>
        </w:rPr>
        <w:t>--</w:t>
      </w:r>
      <w:r w:rsidRPr="005C3DE0">
        <w:rPr>
          <w:sz w:val="24"/>
          <w:szCs w:val="20"/>
          <w:highlight w:val="yellow"/>
          <w:u w:val="single"/>
        </w:rPr>
        <w:t xml:space="preserve">and </w:t>
      </w:r>
      <w:r w:rsidRPr="005C3DE0">
        <w:rPr>
          <w:sz w:val="24"/>
          <w:szCs w:val="20"/>
          <w:u w:val="single"/>
        </w:rPr>
        <w:t xml:space="preserve">a </w:t>
      </w:r>
      <w:r w:rsidRPr="005C3DE0">
        <w:rPr>
          <w:sz w:val="24"/>
          <w:szCs w:val="20"/>
          <w:highlight w:val="yellow"/>
          <w:u w:val="single"/>
        </w:rPr>
        <w:t xml:space="preserve">bitter </w:t>
      </w:r>
      <w:r w:rsidRPr="005C3DE0">
        <w:rPr>
          <w:sz w:val="24"/>
          <w:szCs w:val="20"/>
          <w:u w:val="single"/>
        </w:rPr>
        <w:t xml:space="preserve">climate of </w:t>
      </w:r>
      <w:r w:rsidRPr="005C3DE0">
        <w:rPr>
          <w:sz w:val="24"/>
          <w:szCs w:val="20"/>
          <w:highlight w:val="yellow"/>
          <w:u w:val="single"/>
        </w:rPr>
        <w:t>anti-foreign feeling that blames others for China's woes</w:t>
      </w:r>
      <w:r w:rsidRPr="005C3DE0">
        <w:rPr>
          <w:rFonts w:eastAsia="Cambria"/>
        </w:rPr>
        <w:t>. (</w:t>
      </w:r>
      <w:r w:rsidRPr="005C3DE0">
        <w:rPr>
          <w:sz w:val="24"/>
          <w:szCs w:val="20"/>
          <w:highlight w:val="yellow"/>
          <w:u w:val="single"/>
        </w:rPr>
        <w:t>Think</w:t>
      </w:r>
      <w:r w:rsidRPr="005C3DE0">
        <w:rPr>
          <w:rFonts w:eastAsia="Cambria"/>
          <w:highlight w:val="yellow"/>
        </w:rPr>
        <w:t xml:space="preserve"> </w:t>
      </w:r>
      <w:r w:rsidRPr="005C3DE0">
        <w:rPr>
          <w:rFonts w:eastAsia="Cambria"/>
        </w:rPr>
        <w:t xml:space="preserve">of </w:t>
      </w:r>
      <w:r w:rsidRPr="005C3DE0">
        <w:rPr>
          <w:sz w:val="24"/>
          <w:szCs w:val="20"/>
          <w:highlight w:val="yellow"/>
          <w:u w:val="single"/>
        </w:rPr>
        <w:t>Weimar Germany</w:t>
      </w:r>
      <w:r w:rsidRPr="005C3DE0">
        <w:rPr>
          <w:sz w:val="24"/>
          <w:szCs w:val="20"/>
          <w:u w:val="single"/>
        </w:rPr>
        <w:t>, when both Nazi and communist politicians blamed the West for Germany's economic travails.) Worse,</w:t>
      </w:r>
      <w:r w:rsidRPr="005C3DE0">
        <w:rPr>
          <w:rFonts w:eastAsia="Cambria"/>
        </w:rPr>
        <w:t xml:space="preserve"> </w:t>
      </w:r>
      <w:r w:rsidRPr="005C3DE0">
        <w:rPr>
          <w:sz w:val="24"/>
          <w:szCs w:val="20"/>
          <w:highlight w:val="yellow"/>
          <w:u w:val="single"/>
        </w:rPr>
        <w:t>instability could lead to a vicious cycle</w:t>
      </w:r>
      <w:r w:rsidRPr="005C3DE0">
        <w:rPr>
          <w:rFonts w:eastAsia="Cambria"/>
        </w:rPr>
        <w:t xml:space="preserve">, as nervous investors moved their money out of the country, further slowing growth and, in turn, fomenting ever-greater bitterness. Thanks to a generation of rapid economic growth, China has so far been able to manage the stresses and conflicts of modernization and change; nobody knows what will happen if the growth stops. </w:t>
      </w:r>
      <w:r w:rsidRPr="005C3DE0">
        <w:rPr>
          <w:sz w:val="24"/>
          <w:szCs w:val="20"/>
          <w:u w:val="single"/>
        </w:rPr>
        <w:t>India's future is</w:t>
      </w:r>
      <w:r w:rsidRPr="005C3DE0">
        <w:rPr>
          <w:rFonts w:eastAsia="Cambria"/>
        </w:rPr>
        <w:t xml:space="preserve"> also </w:t>
      </w:r>
      <w:r w:rsidRPr="005C3DE0">
        <w:rPr>
          <w:sz w:val="24"/>
          <w:szCs w:val="20"/>
          <w:u w:val="single"/>
        </w:rPr>
        <w:t>a question</w:t>
      </w:r>
      <w:r w:rsidRPr="005C3DE0">
        <w:rPr>
          <w:rFonts w:eastAsia="Cambria"/>
        </w:rPr>
        <w:t xml:space="preserve">. 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 The violent Naxalite insurrection plaguing a significant swath of the country could get worse; religious extremism among both Hindus and Muslims could further polarize Indian politics; and India's economic miracle could be nipped in the bud. 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w:t>
      </w:r>
      <w:r w:rsidRPr="005C3DE0">
        <w:rPr>
          <w:sz w:val="24"/>
          <w:szCs w:val="20"/>
          <w:u w:val="single"/>
        </w:rPr>
        <w:t>For billions</w:t>
      </w:r>
      <w:r w:rsidRPr="005C3DE0">
        <w:rPr>
          <w:rFonts w:eastAsia="Cambria"/>
        </w:rPr>
        <w:t xml:space="preserve"> of people </w:t>
      </w:r>
      <w:r w:rsidRPr="005C3DE0">
        <w:rPr>
          <w:sz w:val="24"/>
          <w:szCs w:val="20"/>
          <w:u w:val="single"/>
        </w:rPr>
        <w:t>in nuclear-armed countries</w:t>
      </w:r>
      <w:r w:rsidRPr="005C3DE0">
        <w:rPr>
          <w:rFonts w:eastAsia="Cambria"/>
        </w:rPr>
        <w:t xml:space="preserve"> to emerge from this crisis believing either that the United States was indifferent to their well-being or that it had profited from their </w:t>
      </w:r>
      <w:r w:rsidRPr="005C3DE0">
        <w:rPr>
          <w:sz w:val="24"/>
          <w:szCs w:val="20"/>
          <w:u w:val="single"/>
        </w:rPr>
        <w:t>distress could damage U.S. foreign policy</w:t>
      </w:r>
      <w:r w:rsidRPr="005C3DE0">
        <w:rPr>
          <w:rFonts w:eastAsia="Cambria"/>
        </w:rPr>
        <w:t xml:space="preserve"> </w:t>
      </w:r>
      <w:r w:rsidRPr="005C3DE0">
        <w:rPr>
          <w:rFonts w:eastAsia="Cambria"/>
          <w:szCs w:val="12"/>
        </w:rPr>
        <w:t>far more severely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w:t>
      </w:r>
      <w:r w:rsidRPr="005C3DE0">
        <w:rPr>
          <w:rFonts w:eastAsia="Cambria"/>
        </w:rPr>
        <w:t xml:space="preserve"> </w:t>
      </w:r>
      <w:r w:rsidRPr="005C3DE0">
        <w:rPr>
          <w:sz w:val="24"/>
          <w:szCs w:val="20"/>
          <w:u w:val="single"/>
        </w:rPr>
        <w:t>Crisis can</w:t>
      </w:r>
      <w:r w:rsidRPr="005C3DE0">
        <w:rPr>
          <w:rFonts w:eastAsia="Cambria"/>
        </w:rPr>
        <w:t xml:space="preserve"> also </w:t>
      </w:r>
      <w:r w:rsidRPr="005C3DE0">
        <w:rPr>
          <w:sz w:val="24"/>
          <w:szCs w:val="20"/>
          <w:u w:val="single"/>
        </w:rPr>
        <w:t>strengthen</w:t>
      </w:r>
      <w:r w:rsidRPr="005C3DE0">
        <w:rPr>
          <w:rFonts w:eastAsia="Cambria"/>
        </w:rPr>
        <w:t xml:space="preserve"> the hand of religious </w:t>
      </w:r>
      <w:r w:rsidRPr="005C3DE0">
        <w:rPr>
          <w:sz w:val="24"/>
          <w:szCs w:val="20"/>
          <w:u w:val="single"/>
        </w:rPr>
        <w:t>extremists</w:t>
      </w:r>
      <w:r w:rsidRPr="005C3DE0">
        <w:rPr>
          <w:rFonts w:eastAsia="Cambria"/>
        </w:rPr>
        <w:t xml:space="preserve">, populist </w:t>
      </w:r>
      <w:r w:rsidRPr="005C3DE0">
        <w:rPr>
          <w:sz w:val="24"/>
          <w:szCs w:val="20"/>
          <w:u w:val="single"/>
        </w:rPr>
        <w:t>radicals, or authoritarian traditionalists</w:t>
      </w:r>
      <w:r w:rsidRPr="005C3DE0">
        <w:rPr>
          <w:rFonts w:eastAsia="Cambria"/>
        </w:rPr>
        <w:t xml:space="preserve"> 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5C3DE0">
        <w:rPr>
          <w:sz w:val="24"/>
          <w:szCs w:val="20"/>
          <w:highlight w:val="yellow"/>
          <w:u w:val="single"/>
        </w:rPr>
        <w:t>Bad economic times</w:t>
      </w:r>
      <w:r w:rsidRPr="005C3DE0">
        <w:rPr>
          <w:rFonts w:eastAsia="Cambria"/>
          <w:highlight w:val="yellow"/>
        </w:rPr>
        <w:t xml:space="preserve"> </w:t>
      </w:r>
      <w:r w:rsidRPr="005C3DE0">
        <w:rPr>
          <w:rFonts w:eastAsia="Cambria"/>
        </w:rPr>
        <w:t xml:space="preserve">can </w:t>
      </w:r>
      <w:r w:rsidRPr="005C3DE0">
        <w:rPr>
          <w:sz w:val="24"/>
          <w:szCs w:val="20"/>
          <w:highlight w:val="yellow"/>
          <w:u w:val="single"/>
        </w:rPr>
        <w:t>breed wars</w:t>
      </w:r>
      <w:r w:rsidRPr="005C3DE0">
        <w:rPr>
          <w:rFonts w:eastAsia="Cambria"/>
        </w:rPr>
        <w:t xml:space="preserve">. Europe was a pretty peaceful place in 1928, but </w:t>
      </w:r>
      <w:r w:rsidRPr="005C3DE0">
        <w:rPr>
          <w:sz w:val="24"/>
          <w:szCs w:val="20"/>
          <w:u w:val="single"/>
        </w:rPr>
        <w:t>the Depression poisoned German</w:t>
      </w:r>
      <w:r w:rsidRPr="005C3DE0">
        <w:rPr>
          <w:rFonts w:eastAsia="Cambria"/>
        </w:rPr>
        <w:t xml:space="preserve"> public </w:t>
      </w:r>
      <w:r w:rsidRPr="005C3DE0">
        <w:rPr>
          <w:sz w:val="24"/>
          <w:szCs w:val="20"/>
          <w:u w:val="single"/>
        </w:rPr>
        <w:t>opinion</w:t>
      </w:r>
      <w:r w:rsidRPr="005C3DE0">
        <w:rPr>
          <w:rFonts w:eastAsia="Cambria"/>
        </w:rPr>
        <w:t xml:space="preserve"> </w:t>
      </w:r>
      <w:r w:rsidRPr="005C3DE0">
        <w:rPr>
          <w:sz w:val="24"/>
          <w:szCs w:val="20"/>
          <w:u w:val="single"/>
        </w:rPr>
        <w:t>and helped bring</w:t>
      </w:r>
      <w:r w:rsidRPr="005C3DE0">
        <w:rPr>
          <w:rFonts w:eastAsia="Cambria"/>
        </w:rPr>
        <w:t xml:space="preserve"> Adolf </w:t>
      </w:r>
      <w:r w:rsidRPr="005C3DE0">
        <w:rPr>
          <w:sz w:val="24"/>
          <w:szCs w:val="20"/>
          <w:u w:val="single"/>
        </w:rPr>
        <w:t xml:space="preserve">Hitler to </w:t>
      </w:r>
      <w:r w:rsidRPr="005C3DE0">
        <w:rPr>
          <w:rStyle w:val="StyleUnderline"/>
        </w:rPr>
        <w:t xml:space="preserve">power. </w:t>
      </w:r>
      <w:r w:rsidRPr="005C3DE0">
        <w:rPr>
          <w:rStyle w:val="StyleUnderline"/>
          <w:highlight w:val="yellow"/>
        </w:rPr>
        <w:t xml:space="preserve">If the </w:t>
      </w:r>
      <w:r w:rsidRPr="005C3DE0">
        <w:rPr>
          <w:rStyle w:val="StyleUnderline"/>
        </w:rPr>
        <w:t xml:space="preserve">current </w:t>
      </w:r>
      <w:r w:rsidRPr="005C3DE0">
        <w:rPr>
          <w:rStyle w:val="StyleUnderline"/>
          <w:highlight w:val="yellow"/>
        </w:rPr>
        <w:t xml:space="preserve">crisis turns into </w:t>
      </w:r>
      <w:r w:rsidRPr="005C3DE0">
        <w:rPr>
          <w:rStyle w:val="StyleUnderline"/>
        </w:rPr>
        <w:t xml:space="preserve">a </w:t>
      </w:r>
      <w:r w:rsidRPr="005C3DE0">
        <w:rPr>
          <w:rStyle w:val="StyleUnderline"/>
          <w:highlight w:val="yellow"/>
        </w:rPr>
        <w:t>depression</w:t>
      </w:r>
      <w:r w:rsidRPr="005C3DE0">
        <w:rPr>
          <w:rStyle w:val="StyleUnderline"/>
        </w:rPr>
        <w:t xml:space="preserve">, </w:t>
      </w:r>
      <w:r w:rsidRPr="005C3DE0">
        <w:rPr>
          <w:rStyle w:val="StyleUnderline"/>
          <w:highlight w:val="yellow"/>
        </w:rPr>
        <w:t xml:space="preserve">what rough beasts might start slouching </w:t>
      </w:r>
      <w:r w:rsidRPr="005C3DE0">
        <w:rPr>
          <w:rStyle w:val="AuthorDateChar"/>
          <w:highlight w:val="yellow"/>
        </w:rPr>
        <w:t xml:space="preserve">toward </w:t>
      </w:r>
      <w:r w:rsidRPr="005C3DE0">
        <w:rPr>
          <w:rStyle w:val="AuthorDateChar"/>
        </w:rPr>
        <w:t xml:space="preserve">Moscow, Karachi, </w:t>
      </w:r>
      <w:r w:rsidRPr="005C3DE0">
        <w:rPr>
          <w:rStyle w:val="AuthorDateChar"/>
          <w:highlight w:val="yellow"/>
        </w:rPr>
        <w:t>Beijing</w:t>
      </w:r>
      <w:r w:rsidRPr="005C3DE0">
        <w:rPr>
          <w:rStyle w:val="AuthorDateChar"/>
        </w:rPr>
        <w:t>, or New</w:t>
      </w:r>
      <w:r w:rsidRPr="005C3DE0">
        <w:rPr>
          <w:sz w:val="24"/>
          <w:szCs w:val="20"/>
          <w:u w:val="single"/>
        </w:rPr>
        <w:t xml:space="preserve"> </w:t>
      </w:r>
      <w:r w:rsidRPr="005C3DE0">
        <w:rPr>
          <w:rStyle w:val="AuthorDateChar"/>
        </w:rPr>
        <w:t>Delhi to</w:t>
      </w:r>
      <w:r w:rsidRPr="005C3DE0">
        <w:rPr>
          <w:sz w:val="24"/>
          <w:szCs w:val="20"/>
          <w:u w:val="single"/>
        </w:rPr>
        <w:t xml:space="preserve"> </w:t>
      </w:r>
      <w:r w:rsidRPr="005C3DE0">
        <w:rPr>
          <w:rStyle w:val="StyleUnderline"/>
        </w:rPr>
        <w:t>be born?</w:t>
      </w:r>
      <w:r w:rsidRPr="005C3DE0">
        <w:rPr>
          <w:rFonts w:eastAsia="Cambria"/>
        </w:rPr>
        <w:t xml:space="preserve"> The United States may not, yet, decline, but, </w:t>
      </w:r>
      <w:r w:rsidRPr="005C3DE0">
        <w:rPr>
          <w:sz w:val="24"/>
          <w:szCs w:val="20"/>
          <w:u w:val="single"/>
        </w:rPr>
        <w:t>if we can't get the world economy</w:t>
      </w:r>
      <w:r w:rsidRPr="005C3DE0">
        <w:rPr>
          <w:rFonts w:eastAsia="Cambria"/>
        </w:rPr>
        <w:t xml:space="preserve"> back </w:t>
      </w:r>
      <w:r w:rsidRPr="005C3DE0">
        <w:rPr>
          <w:sz w:val="24"/>
          <w:szCs w:val="20"/>
          <w:u w:val="single"/>
        </w:rPr>
        <w:t xml:space="preserve">on </w:t>
      </w:r>
      <w:r w:rsidRPr="005C3DE0">
        <w:rPr>
          <w:rStyle w:val="StyleUnderline"/>
        </w:rPr>
        <w:t>track,</w:t>
      </w:r>
      <w:r w:rsidRPr="005C3DE0">
        <w:rPr>
          <w:rStyle w:val="AuthorDateChar"/>
        </w:rPr>
        <w:t xml:space="preserve"> </w:t>
      </w:r>
      <w:r w:rsidRPr="005C3DE0">
        <w:rPr>
          <w:rStyle w:val="StyleUnderline"/>
          <w:highlight w:val="yellow"/>
        </w:rPr>
        <w:t>we</w:t>
      </w:r>
      <w:r w:rsidRPr="005C3DE0">
        <w:rPr>
          <w:sz w:val="24"/>
          <w:szCs w:val="20"/>
          <w:highlight w:val="yellow"/>
          <w:u w:val="single"/>
        </w:rPr>
        <w:t xml:space="preserve"> may</w:t>
      </w:r>
      <w:r w:rsidRPr="005C3DE0">
        <w:rPr>
          <w:rFonts w:eastAsia="Cambria"/>
          <w:highlight w:val="yellow"/>
        </w:rPr>
        <w:t xml:space="preserve"> </w:t>
      </w:r>
      <w:r w:rsidRPr="005C3DE0">
        <w:rPr>
          <w:rFonts w:eastAsia="Cambria"/>
        </w:rPr>
        <w:t xml:space="preserve">still </w:t>
      </w:r>
      <w:r w:rsidRPr="005C3DE0">
        <w:rPr>
          <w:sz w:val="24"/>
          <w:szCs w:val="20"/>
          <w:highlight w:val="yellow"/>
          <w:u w:val="single"/>
        </w:rPr>
        <w:t>have to fight</w:t>
      </w:r>
      <w:r w:rsidRPr="005C3DE0">
        <w:rPr>
          <w:rFonts w:eastAsia="Cambria"/>
        </w:rPr>
        <w:t>.</w:t>
      </w:r>
    </w:p>
    <w:p w14:paraId="4BA0D955" w14:textId="77777777" w:rsidR="00C14947" w:rsidRPr="005C3DE0" w:rsidRDefault="00C14947" w:rsidP="00C14947">
      <w:pPr>
        <w:pStyle w:val="Heading3"/>
        <w:rPr>
          <w:rFonts w:cs="Times New Roman"/>
        </w:rPr>
      </w:pPr>
      <w:bookmarkStart w:id="50" w:name="_Toc305702436"/>
      <w:bookmarkStart w:id="51" w:name="_Toc317087705"/>
      <w:r w:rsidRPr="005C3DE0">
        <w:rPr>
          <w:rFonts w:cs="Times New Roman"/>
        </w:rPr>
        <w:t xml:space="preserve">Economy T/ </w:t>
      </w:r>
      <w:r w:rsidRPr="005C3DE0">
        <w:rPr>
          <w:rFonts w:cs="Times New Roman"/>
          <w:kern w:val="32"/>
        </w:rPr>
        <w:t>Democracy</w:t>
      </w:r>
      <w:bookmarkEnd w:id="50"/>
      <w:bookmarkEnd w:id="51"/>
    </w:p>
    <w:p w14:paraId="74BE5F47" w14:textId="77777777" w:rsidR="00C14947" w:rsidRPr="005C3DE0" w:rsidRDefault="00C14947" w:rsidP="00C14947">
      <w:pPr>
        <w:pStyle w:val="Heading4"/>
        <w:rPr>
          <w:rFonts w:cs="Times New Roman"/>
          <w:b w:val="0"/>
          <w:szCs w:val="20"/>
          <w:u w:val="single"/>
        </w:rPr>
      </w:pPr>
      <w:r w:rsidRPr="005C3DE0">
        <w:rPr>
          <w:rFonts w:cs="Times New Roman"/>
        </w:rPr>
        <w:t>Economic crises collapse global democracy</w:t>
      </w:r>
    </w:p>
    <w:p w14:paraId="465A18FC" w14:textId="77777777" w:rsidR="00C14947" w:rsidRPr="005C3DE0" w:rsidRDefault="00C14947" w:rsidP="00C14947">
      <w:pPr>
        <w:rPr>
          <w:rFonts w:eastAsia="Times New Roman"/>
          <w:b/>
          <w:sz w:val="20"/>
        </w:rPr>
      </w:pPr>
      <w:r w:rsidRPr="005C3DE0">
        <w:rPr>
          <w:rStyle w:val="Style13ptBold"/>
        </w:rPr>
        <w:t>Diamond 9</w:t>
      </w:r>
      <w:r w:rsidRPr="005C3DE0">
        <w:rPr>
          <w:rFonts w:eastAsia="Times New Roman"/>
          <w:sz w:val="20"/>
        </w:rPr>
        <w:t xml:space="preserve"> </w:t>
      </w:r>
      <w:r w:rsidRPr="005C3DE0">
        <w:t xml:space="preserve">Larry Diamond, senior fellow @ Hoover Institution “Supporting Democracy”, March 2009, </w:t>
      </w:r>
      <w:hyperlink r:id="rId12" w:history="1">
        <w:r w:rsidRPr="005C3DE0">
          <w:rPr>
            <w:rStyle w:val="Hyperlink"/>
          </w:rPr>
          <w:t>http://csis.org/files/media/csis/pubs/090310_lennon_democracy_web.pdf</w:t>
        </w:r>
      </w:hyperlink>
      <w:r w:rsidRPr="005C3DE0">
        <w:t>,</w:t>
      </w:r>
      <w:r w:rsidRPr="005C3DE0">
        <w:rPr>
          <w:rFonts w:eastAsia="Times New Roman"/>
          <w:b/>
          <w:sz w:val="20"/>
        </w:rPr>
        <w:t xml:space="preserve"> </w:t>
      </w:r>
    </w:p>
    <w:p w14:paraId="097D4E7F" w14:textId="77777777" w:rsidR="00C14947" w:rsidRPr="005C3DE0" w:rsidRDefault="00C14947" w:rsidP="00C14947">
      <w:pPr>
        <w:rPr>
          <w:rStyle w:val="StyleUnderline"/>
        </w:rPr>
      </w:pPr>
      <w:r w:rsidRPr="005C3DE0">
        <w:rPr>
          <w:rStyle w:val="StyleUnderline"/>
        </w:rPr>
        <w:t xml:space="preserve">Second, there is the new fact of </w:t>
      </w:r>
      <w:r w:rsidRPr="005C3DE0">
        <w:rPr>
          <w:rStyle w:val="StyleUnderline"/>
          <w:highlight w:val="yellow"/>
        </w:rPr>
        <w:t>a global economic crisis of potentially catastrophic scope</w:t>
      </w:r>
      <w:r w:rsidRPr="005C3DE0">
        <w:rPr>
          <w:rStyle w:val="StyleUnderline"/>
        </w:rPr>
        <w:t xml:space="preserve">, depth, </w:t>
      </w:r>
      <w:r w:rsidRPr="005C3DE0">
        <w:rPr>
          <w:rStyle w:val="StyleUnderline"/>
          <w:highlight w:val="yellow"/>
        </w:rPr>
        <w:t>and duration.</w:t>
      </w:r>
      <w:r w:rsidRPr="005C3DE0">
        <w:rPr>
          <w:rStyle w:val="StyleUnderline"/>
        </w:rPr>
        <w:t xml:space="preserve"> In thinking about grand strategy, this </w:t>
      </w:r>
      <w:r w:rsidRPr="005C3DE0">
        <w:rPr>
          <w:rStyle w:val="StyleUnderline"/>
          <w:highlight w:val="yellow"/>
        </w:rPr>
        <w:t>has to be considered a potential game changer</w:t>
      </w:r>
      <w:r w:rsidRPr="005C3DE0">
        <w:rPr>
          <w:rStyle w:val="StyleUnderline"/>
        </w:rPr>
        <w:t>. We cannot rule out the possibility that what is now a recession could turn into a global depression</w:t>
      </w:r>
      <w:r w:rsidRPr="005C3DE0">
        <w:rPr>
          <w:rStyle w:val="AuthorDateChar"/>
          <w:szCs w:val="16"/>
        </w:rPr>
        <w:t>.</w:t>
      </w:r>
      <w:r w:rsidRPr="005C3DE0">
        <w:rPr>
          <w:rFonts w:eastAsia="Times New Roman"/>
          <w:b/>
          <w:szCs w:val="16"/>
        </w:rPr>
        <w:t xml:space="preserve"> </w:t>
      </w:r>
      <w:r w:rsidRPr="005C3DE0">
        <w:rPr>
          <w:rFonts w:eastAsia="Times New Roman"/>
          <w:szCs w:val="16"/>
        </w:rPr>
        <w:t>And even if it is "just"</w:t>
      </w:r>
      <w:r w:rsidRPr="005C3DE0">
        <w:rPr>
          <w:rFonts w:eastAsia="PMingLiU"/>
          <w:szCs w:val="16"/>
        </w:rPr>
        <w:t></w:t>
      </w:r>
      <w:r w:rsidRPr="005C3DE0">
        <w:rPr>
          <w:rFonts w:eastAsia="Times New Roman"/>
          <w:szCs w:val="16"/>
        </w:rPr>
        <w:t xml:space="preserve"> a recession, it will be the most severe in decades. </w:t>
      </w:r>
      <w:r w:rsidRPr="005C3DE0">
        <w:rPr>
          <w:rStyle w:val="StyleUnderline"/>
        </w:rPr>
        <w:t xml:space="preserve">Economic crisis stresses regimes of all kinds, and </w:t>
      </w:r>
      <w:r w:rsidRPr="005C3DE0">
        <w:rPr>
          <w:rStyle w:val="StyleUnderline"/>
          <w:highlight w:val="yellow"/>
        </w:rPr>
        <w:t>the last global depression coincided with a retrenchment of democracy so sweeping that</w:t>
      </w:r>
      <w:r w:rsidRPr="005C3DE0">
        <w:rPr>
          <w:rStyle w:val="StyleUnderline"/>
        </w:rPr>
        <w:t xml:space="preserve"> Samuel Huntington </w:t>
      </w:r>
      <w:r w:rsidRPr="005C3DE0">
        <w:rPr>
          <w:rStyle w:val="StyleUnderline"/>
          <w:highlight w:val="yellow"/>
        </w:rPr>
        <w:t>identified it as the "first reverse wave" of democratic breakdowns</w:t>
      </w:r>
      <w:r w:rsidRPr="005C3DE0">
        <w:rPr>
          <w:rStyle w:val="StyleUnderline"/>
        </w:rPr>
        <w:t xml:space="preserve">. </w:t>
      </w:r>
    </w:p>
    <w:p w14:paraId="27391489" w14:textId="77777777" w:rsidR="00C14947" w:rsidRPr="005C3DE0" w:rsidRDefault="00C14947" w:rsidP="00C14947">
      <w:pPr>
        <w:pStyle w:val="Heading3"/>
        <w:rPr>
          <w:rFonts w:cs="Times New Roman"/>
        </w:rPr>
      </w:pPr>
      <w:bookmarkStart w:id="52" w:name="_Toc305702437"/>
      <w:bookmarkStart w:id="53" w:name="_Toc317087706"/>
      <w:r w:rsidRPr="005C3DE0">
        <w:rPr>
          <w:rFonts w:cs="Times New Roman"/>
        </w:rPr>
        <w:t xml:space="preserve">Economy T/ </w:t>
      </w:r>
      <w:r w:rsidRPr="005C3DE0">
        <w:rPr>
          <w:rFonts w:cs="Times New Roman"/>
          <w:kern w:val="32"/>
        </w:rPr>
        <w:t>Disease</w:t>
      </w:r>
      <w:bookmarkEnd w:id="52"/>
      <w:bookmarkEnd w:id="53"/>
    </w:p>
    <w:p w14:paraId="53D5A0AA" w14:textId="77777777" w:rsidR="00C14947" w:rsidRPr="005C3DE0" w:rsidRDefault="00C14947" w:rsidP="00C14947">
      <w:pPr>
        <w:pStyle w:val="Heading4"/>
        <w:rPr>
          <w:rFonts w:cs="Times New Roman"/>
        </w:rPr>
      </w:pPr>
      <w:r w:rsidRPr="005C3DE0">
        <w:rPr>
          <w:rFonts w:cs="Times New Roman"/>
        </w:rPr>
        <w:t>Economic collapse causes diseases and growth solves it</w:t>
      </w:r>
    </w:p>
    <w:p w14:paraId="45816BE1" w14:textId="77777777" w:rsidR="00C14947" w:rsidRPr="005C3DE0" w:rsidRDefault="00C14947" w:rsidP="00C14947">
      <w:r w:rsidRPr="005C3DE0">
        <w:rPr>
          <w:rStyle w:val="Style13ptBold"/>
        </w:rPr>
        <w:t>Goklany 7</w:t>
      </w:r>
      <w:r w:rsidRPr="005C3DE0">
        <w:t xml:space="preserve"> PhD, science and tech policy analyst for the US Dept of the Interior</w:t>
      </w:r>
    </w:p>
    <w:p w14:paraId="11147394" w14:textId="77777777" w:rsidR="00C14947" w:rsidRPr="005C3DE0" w:rsidRDefault="00C14947" w:rsidP="00C14947">
      <w:r w:rsidRPr="005C3DE0">
        <w:t>Indur M, M.S. and Ph.D are from Michigan State University, “the improving state of the world”, page number below in [brackets]</w:t>
      </w:r>
    </w:p>
    <w:p w14:paraId="58A2AA43" w14:textId="77777777" w:rsidR="00C14947" w:rsidRPr="005C3DE0" w:rsidRDefault="00C14947" w:rsidP="00C14947">
      <w:pPr>
        <w:rPr>
          <w:sz w:val="24"/>
          <w:szCs w:val="20"/>
          <w:u w:val="single"/>
        </w:rPr>
      </w:pPr>
      <w:r w:rsidRPr="005C3DE0">
        <w:rPr>
          <w:sz w:val="24"/>
          <w:szCs w:val="20"/>
          <w:u w:val="single"/>
        </w:rPr>
        <w:t>Thanks to the cycle of progress, humanity</w:t>
      </w:r>
      <w:r w:rsidRPr="005C3DE0">
        <w:rPr>
          <w:szCs w:val="8"/>
        </w:rPr>
        <w:t>, though more populous and still imperfect</w:t>
      </w:r>
      <w:r w:rsidRPr="005C3DE0">
        <w:t xml:space="preserve">, </w:t>
      </w:r>
      <w:r w:rsidRPr="005C3DE0">
        <w:rPr>
          <w:rStyle w:val="StyleUnderline"/>
        </w:rPr>
        <w:t xml:space="preserve">has never been in better condition. The next few </w:t>
      </w:r>
      <w:r w:rsidRPr="005C3DE0">
        <w:rPr>
          <w:sz w:val="24"/>
          <w:szCs w:val="20"/>
          <w:u w:val="single"/>
        </w:rPr>
        <w:t xml:space="preserve">decades will see a world that will </w:t>
      </w:r>
      <w:r w:rsidRPr="005C3DE0">
        <w:t xml:space="preserve">almost </w:t>
      </w:r>
      <w:r w:rsidRPr="005C3DE0">
        <w:rPr>
          <w:sz w:val="24"/>
          <w:szCs w:val="20"/>
          <w:u w:val="single"/>
        </w:rPr>
        <w:t>certainly be more populated</w:t>
      </w:r>
      <w:r w:rsidRPr="005C3DE0">
        <w:t xml:space="preserve"> than it is today. </w:t>
      </w:r>
      <w:r w:rsidRPr="005C3DE0">
        <w:rPr>
          <w:sz w:val="24"/>
          <w:szCs w:val="20"/>
          <w:highlight w:val="yellow"/>
          <w:u w:val="single"/>
        </w:rPr>
        <w:t xml:space="preserve">If </w:t>
      </w:r>
      <w:r w:rsidRPr="005C3DE0">
        <w:rPr>
          <w:sz w:val="24"/>
          <w:szCs w:val="20"/>
          <w:u w:val="single"/>
        </w:rPr>
        <w:t xml:space="preserve">the cycle of </w:t>
      </w:r>
      <w:r w:rsidRPr="005C3DE0">
        <w:rPr>
          <w:sz w:val="24"/>
          <w:szCs w:val="20"/>
          <w:highlight w:val="yellow"/>
          <w:u w:val="single"/>
        </w:rPr>
        <w:t>progress is unable to advance</w:t>
      </w:r>
      <w:r w:rsidRPr="005C3DE0">
        <w:rPr>
          <w:sz w:val="24"/>
          <w:szCs w:val="20"/>
          <w:u w:val="single"/>
        </w:rPr>
        <w:t xml:space="preserve"> this additional burden or is slowed significantly</w:t>
      </w:r>
      <w:r w:rsidRPr="005C3DE0">
        <w:t xml:space="preserve"> for whatever reason, </w:t>
      </w:r>
      <w:r w:rsidRPr="005C3DE0">
        <w:rPr>
          <w:sz w:val="24"/>
          <w:szCs w:val="20"/>
          <w:u w:val="single"/>
        </w:rPr>
        <w:t xml:space="preserve">our children will inherit a world where </w:t>
      </w:r>
      <w:r w:rsidRPr="005C3DE0">
        <w:rPr>
          <w:szCs w:val="6"/>
        </w:rPr>
        <w:t>hunger, poverty, and</w:t>
      </w:r>
      <w:r w:rsidRPr="005C3DE0">
        <w:t xml:space="preserve"> </w:t>
      </w:r>
      <w:r w:rsidRPr="005C3DE0">
        <w:rPr>
          <w:szCs w:val="8"/>
        </w:rPr>
        <w:t xml:space="preserve">infectious and parasitic </w:t>
      </w:r>
      <w:r w:rsidRPr="005C3DE0">
        <w:rPr>
          <w:sz w:val="24"/>
          <w:szCs w:val="20"/>
          <w:highlight w:val="yellow"/>
          <w:u w:val="single"/>
        </w:rPr>
        <w:t xml:space="preserve">diseases claim </w:t>
      </w:r>
      <w:r w:rsidRPr="005C3DE0">
        <w:rPr>
          <w:sz w:val="24"/>
          <w:szCs w:val="20"/>
          <w:u w:val="single"/>
        </w:rPr>
        <w:t xml:space="preserve">ever </w:t>
      </w:r>
      <w:r w:rsidRPr="005C3DE0">
        <w:rPr>
          <w:sz w:val="24"/>
          <w:szCs w:val="20"/>
          <w:highlight w:val="yellow"/>
          <w:u w:val="single"/>
        </w:rPr>
        <w:t xml:space="preserve">greater </w:t>
      </w:r>
      <w:r w:rsidRPr="005C3DE0">
        <w:rPr>
          <w:rStyle w:val="StyleUnderline"/>
        </w:rPr>
        <w:t xml:space="preserve">numbers, </w:t>
      </w:r>
      <w:r w:rsidRPr="005C3DE0">
        <w:t xml:space="preserve">as well as where humanity's quest </w:t>
      </w:r>
      <w:r w:rsidRPr="005C3DE0">
        <w:rPr>
          <w:szCs w:val="8"/>
        </w:rPr>
        <w:t xml:space="preserve">for food, clothing, and shelter </w:t>
      </w:r>
      <w:r w:rsidRPr="005C3DE0">
        <w:rPr>
          <w:szCs w:val="6"/>
        </w:rPr>
        <w:t>diverts even larger shares of land and water away from the rest of nature.</w:t>
      </w:r>
      <w:r w:rsidRPr="005C3DE0">
        <w:t xml:space="preserve"> </w:t>
      </w:r>
      <w:r w:rsidRPr="005C3DE0">
        <w:rPr>
          <w:szCs w:val="8"/>
        </w:rPr>
        <w:t xml:space="preserve">Alternatively, </w:t>
      </w:r>
      <w:r w:rsidRPr="005C3DE0">
        <w:rPr>
          <w:sz w:val="24"/>
          <w:szCs w:val="20"/>
          <w:highlight w:val="yellow"/>
          <w:u w:val="single"/>
        </w:rPr>
        <w:t xml:space="preserve">the cycle of progress could continue to move </w:t>
      </w:r>
      <w:r w:rsidRPr="005C3DE0">
        <w:rPr>
          <w:sz w:val="24"/>
          <w:szCs w:val="20"/>
          <w:u w:val="single"/>
        </w:rPr>
        <w:t xml:space="preserve">farther and faster giving us a world where the population has stabilized; </w:t>
      </w:r>
      <w:r w:rsidRPr="005C3DE0">
        <w:rPr>
          <w:sz w:val="24"/>
          <w:szCs w:val="20"/>
          <w:highlight w:val="yellow"/>
          <w:u w:val="single"/>
        </w:rPr>
        <w:t>where</w:t>
      </w:r>
      <w:r w:rsidRPr="005C3DE0">
        <w:rPr>
          <w:sz w:val="24"/>
          <w:szCs w:val="20"/>
          <w:u w:val="single"/>
        </w:rPr>
        <w:t xml:space="preserve"> hunger</w:t>
      </w:r>
      <w:r w:rsidRPr="005C3DE0">
        <w:t xml:space="preserve"> and malnutrition </w:t>
      </w:r>
      <w:r w:rsidRPr="005C3DE0">
        <w:rPr>
          <w:sz w:val="24"/>
          <w:szCs w:val="20"/>
          <w:u w:val="single"/>
        </w:rPr>
        <w:t>have been virtually banished; where</w:t>
      </w:r>
      <w:r w:rsidRPr="005C3DE0">
        <w:t xml:space="preserve"> </w:t>
      </w:r>
      <w:r w:rsidRPr="005C3DE0">
        <w:rPr>
          <w:szCs w:val="8"/>
        </w:rPr>
        <w:t xml:space="preserve">malaria, tuberculosis, AIDS, and other infectious and parasitic </w:t>
      </w:r>
      <w:r w:rsidRPr="005C3DE0">
        <w:rPr>
          <w:sz w:val="24"/>
          <w:szCs w:val="20"/>
          <w:highlight w:val="yellow"/>
          <w:u w:val="single"/>
        </w:rPr>
        <w:t>diseases are distant memories</w:t>
      </w:r>
      <w:r w:rsidRPr="005C3DE0">
        <w:rPr>
          <w:sz w:val="24"/>
          <w:szCs w:val="20"/>
          <w:u w:val="single"/>
        </w:rPr>
        <w:t xml:space="preserve">; </w:t>
      </w:r>
      <w:r w:rsidRPr="005C3DE0">
        <w:rPr>
          <w:szCs w:val="6"/>
        </w:rPr>
        <w:t>and where humanity meets its needs while ceding land and water back to the rest of nature</w:t>
      </w:r>
      <w:r w:rsidRPr="005C3DE0">
        <w:rPr>
          <w:sz w:val="24"/>
          <w:szCs w:val="20"/>
          <w:u w:val="single"/>
        </w:rPr>
        <w:t>.</w:t>
      </w:r>
      <w:r w:rsidRPr="005C3DE0">
        <w:t xml:space="preserve"> </w:t>
      </w:r>
      <w:r w:rsidRPr="005C3DE0">
        <w:rPr>
          <w:szCs w:val="8"/>
        </w:rPr>
        <w:t>And although there will no doubt be some environmental degradation and the climate might be somewhat warmer, they need not be catastrophi-cally so</w:t>
      </w:r>
      <w:r w:rsidRPr="005C3DE0">
        <w:t xml:space="preserve">. </w:t>
      </w:r>
      <w:r w:rsidRPr="005C3DE0">
        <w:rPr>
          <w:szCs w:val="6"/>
        </w:rPr>
        <w:t>Almost everyone could have access to adequate sanitation and clean water</w:t>
      </w:r>
      <w:r w:rsidRPr="005C3DE0">
        <w:t xml:space="preserve">. </w:t>
      </w:r>
      <w:r w:rsidRPr="005C3DE0">
        <w:rPr>
          <w:szCs w:val="8"/>
        </w:rPr>
        <w:t xml:space="preserve">The air and water could be cleaner even if "code red" days were to still occur occasionally in Mexico City, Beijing, and New Delhi. And even in sub-Saharan Africa infant mortality could be as low as it is today in the United States and life expectancies as high. Perhaps the most hopeful sign that the further improvements in the human condition are possible and that the second vision of the world is within grasp is that although today's developing countries lag the developed countries in virtually every indicator of human and environmental well-being, the former are ahead of where the latter used to be at equivalent levels of economic and social develop-ment. This is indeed the case for every critical indicator examined here, such as infant mortality, life expectancy, literacy, and access to safe water. Profiting further from the experience of today's devel-oped world, developing countries have also started addressing their pollution problems at much earlier levels of economic development. But </w:t>
      </w:r>
      <w:r w:rsidRPr="005C3DE0">
        <w:rPr>
          <w:sz w:val="24"/>
          <w:szCs w:val="20"/>
          <w:u w:val="single"/>
        </w:rPr>
        <w:t>if the past two centuries' progress in human welfare is to be more than a fleeting memory</w:t>
      </w:r>
      <w:r w:rsidRPr="005C3DE0">
        <w:t xml:space="preserve"> in the long history of mankind </w:t>
      </w:r>
      <w:r w:rsidRPr="005C3DE0">
        <w:rPr>
          <w:sz w:val="24"/>
          <w:szCs w:val="20"/>
          <w:u w:val="single"/>
        </w:rPr>
        <w:t>and if the level of human well-being that currently exists in today's richer nations is to permeate to other parts of the globe, we will need continued technological progress</w:t>
      </w:r>
      <w:r w:rsidRPr="005C3DE0">
        <w:t xml:space="preserve">. </w:t>
      </w:r>
      <w:r w:rsidRPr="005C3DE0">
        <w:rPr>
          <w:szCs w:val="8"/>
        </w:rPr>
        <w:t>But technology, by itself, is insufficient for technological progress</w:t>
      </w:r>
      <w:r w:rsidRPr="005C3DE0">
        <w:t xml:space="preserve">. </w:t>
      </w:r>
      <w:r w:rsidRPr="005C3DE0">
        <w:rPr>
          <w:sz w:val="24"/>
          <w:szCs w:val="20"/>
          <w:u w:val="single"/>
        </w:rPr>
        <w:t>We</w:t>
      </w:r>
      <w:r w:rsidRPr="005C3DE0">
        <w:t xml:space="preserve"> </w:t>
      </w:r>
      <w:r w:rsidRPr="005C3DE0">
        <w:rPr>
          <w:szCs w:val="8"/>
        </w:rPr>
        <w:t xml:space="preserve">also </w:t>
      </w:r>
      <w:r w:rsidRPr="005C3DE0">
        <w:rPr>
          <w:sz w:val="24"/>
          <w:szCs w:val="20"/>
          <w:u w:val="single"/>
        </w:rPr>
        <w:t xml:space="preserve">need </w:t>
      </w:r>
      <w:r w:rsidRPr="005C3DE0">
        <w:rPr>
          <w:sz w:val="24"/>
          <w:szCs w:val="20"/>
          <w:highlight w:val="yellow"/>
          <w:u w:val="single"/>
        </w:rPr>
        <w:t xml:space="preserve">economic growth </w:t>
      </w:r>
      <w:r w:rsidRPr="005C3DE0">
        <w:rPr>
          <w:sz w:val="24"/>
          <w:szCs w:val="20"/>
          <w:u w:val="single"/>
        </w:rPr>
        <w:t xml:space="preserve">because it </w:t>
      </w:r>
      <w:r w:rsidRPr="005C3DE0">
        <w:rPr>
          <w:sz w:val="24"/>
          <w:szCs w:val="20"/>
          <w:highlight w:val="yellow"/>
          <w:u w:val="single"/>
        </w:rPr>
        <w:t>catalyzes</w:t>
      </w:r>
      <w:r w:rsidRPr="005C3DE0">
        <w:rPr>
          <w:sz w:val="24"/>
          <w:szCs w:val="20"/>
          <w:u w:val="single"/>
        </w:rPr>
        <w:t xml:space="preserve"> the creation, diffusion, and utilization of </w:t>
      </w:r>
      <w:r w:rsidRPr="005C3DE0">
        <w:rPr>
          <w:sz w:val="24"/>
          <w:szCs w:val="20"/>
          <w:highlight w:val="yellow"/>
          <w:u w:val="single"/>
        </w:rPr>
        <w:t>tech</w:t>
      </w:r>
      <w:r w:rsidRPr="005C3DE0">
        <w:rPr>
          <w:sz w:val="24"/>
          <w:szCs w:val="20"/>
          <w:u w:val="single"/>
        </w:rPr>
        <w:t>nology.</w:t>
      </w:r>
      <w:r w:rsidRPr="005C3DE0">
        <w:t xml:space="preserve"> </w:t>
      </w:r>
      <w:r w:rsidRPr="005C3DE0">
        <w:rPr>
          <w:szCs w:val="8"/>
        </w:rPr>
        <w:t>We also need to pay atten-tion to other components of the cycle: free trade in ideas, knowledge, goods, and human and fiscal capital; education; and public health. But most important</w:t>
      </w:r>
      <w:r w:rsidRPr="005C3DE0">
        <w:t xml:space="preserve">, </w:t>
      </w:r>
      <w:r w:rsidRPr="005C3DE0">
        <w:rPr>
          <w:sz w:val="24"/>
          <w:szCs w:val="20"/>
          <w:u w:val="single"/>
        </w:rPr>
        <w:t>we need to ensure that the cycle does not run out of power</w:t>
      </w:r>
      <w:r w:rsidRPr="005C3DE0">
        <w:rPr>
          <w:b/>
          <w:u w:val="single"/>
        </w:rPr>
        <w:t xml:space="preserve">. </w:t>
      </w:r>
      <w:r w:rsidRPr="005C3DE0">
        <w:t xml:space="preserve">Fueling the cycle of progress is not inevitable. Rarely have the conditions responsible for technological change and economic growth come together at any place for too long. The life span of virtually every empire, civilization, or political and economic system can be measured in terms of a few centuries and sometimes even decades. In fact, long-lasting entities such as the ancient Egyptian civilization or the Roman or Byzantine empires are characterized more by their stability (before their eventual demise) than by long-term gains in the average person's lot. To ensure that the cycle of progress keeps moving forward, the institutions underlying that cycle need to be nurtured and, in many places, strengthened. These institutions that power technological progress include free markets; secure property rights to both tangible and intellectual products; fair, equitable, and relatively transparent rules to govern those markets and enforce contracts; institutions for accumulating and converting knowledge into useful and beneficial products; and honest and predictable bureaucracies and governments. These insti-tutions also underpin a strong civil society. However, building and strengthening these institutions may not be enough if society is hostile to change and if richer societies—in their quest for zero risk— reject imperfect ("second best") solutions. The quest for perfection in an imperfect world should lead to progress, not paralysis. In fact, the history of the progress in human well-being during the past two centuries is one in which higher-risk technologies are progressively replaced by technologies that, while not risk-free, carry lower risks, If through a misapplication of the precautionary principle, humanity had waited for the perfect energy source, it would still be living in the dark, shivering from the cold, starving from hunger, and lucky to live beyond 40. Jared Diamond's retelling of the extinction of the Norse civilization in Greenland provides us with a powerful parable of the perils of shunning technological change.90As the Medieval Warming Period gave way to the Little Ice Age, the Vikings stuck to their time-honored ways. Survival wasn't made easier by the fact that they apparently had a taboo against eating fish.91 Even though they were isolated from their traditional trading partners and despite having the successful example of the Inuits to learn from, they did not adopt the latter's fishing and hunting techniques for reasons that cannot be fathomed (perhaps that was because of inflexible social institutions—or a Viking version of the precautionary principle). We saw shades of a similar dynamic play out, fortunately not to its bitter end, when, in 2002, Zambia refused food aid because it contained GM corn from the United States.92 Whatever the reason, because the Vikings were not open to technological change, they failed to adapt—and perished. As Diamond observes, "A society's fate lies in its own hands and depends substantially on its own choices."931 contend that one of society's critical choices is its attitude toward and openness to tech-nological change. Of course, it is possible that with sufficient economic growth and technological change, the general pattern that we see today with respect to human well-being, namely, matters improving with income, will be less obvious in the future. Consider, for example, the curve depicting access to safe water versus per capita income (illustrated in figure 6.13). Conceivably, with constant technological change, the knee in the curve would shift further toward the left as more cost-effective technologies are developed. At the same time, further economic growth could push virtually all countries to the eight of the knee. Because of the combination of these two trends, a few decades from now virtually everyone should have access to t&lt;afe water. Similarly, a few decades from now one may no longer be able to determine a strong dependence of life expectancy on the level of economic development. Accordingly, some people might conclude that economic growth, having served its purpose as the midwife for technological change, had become superfluous. Others might conclude that further technological change itself is unnecessary. Shades of these arguments are already evident in the opposition to GM foods and the use of DDT. Notably, most of the opposition lo these technologies comes from people who are quite comfortably off, that is, they come from societies where incomes are beyond the knee of the well-being versus income curves, and they see little or no utility in enhancing the quantity and quality of food, or in cost-effective vector control. Although I have shown that these arguments are invalid today because of the large numbers worldwide who would—and, indeed, do—benefit from such technologies, is it possible that, after the evident problems of today are more or less solved, these arguments would carry much greater weight? Could we then eschew further economic growth and technological change? We dare not do so. First, as noted, </w:t>
      </w:r>
      <w:r w:rsidRPr="005C3DE0">
        <w:rPr>
          <w:rStyle w:val="AuthorDateChar"/>
        </w:rPr>
        <w:t>there are no perfect solutions.</w:t>
      </w:r>
      <w:r w:rsidRPr="005C3DE0">
        <w:t xml:space="preserve"> </w:t>
      </w:r>
      <w:r w:rsidRPr="005C3DE0">
        <w:rPr>
          <w:szCs w:val="6"/>
        </w:rPr>
        <w:t>Every solution contains within it the germs of another problem. Thus, horse-drawn transportation—the polluter of the city a century ag0w—was replaced by the internal combustion engine. But today it is that engine that pollutes the city. Tomorrow's solutions will no doubt have their own problems. But</w:t>
      </w:r>
      <w:r w:rsidRPr="005C3DE0">
        <w:t xml:space="preserve"> </w:t>
      </w:r>
      <w:r w:rsidRPr="005C3DE0">
        <w:rPr>
          <w:sz w:val="24"/>
          <w:szCs w:val="20"/>
          <w:u w:val="single"/>
        </w:rPr>
        <w:t xml:space="preserve">that's progress—continually replacing bigger problems with smaller ones, </w:t>
      </w:r>
      <w:r w:rsidRPr="005C3DE0">
        <w:rPr>
          <w:szCs w:val="6"/>
        </w:rPr>
        <w:t>and the problems that are left over will always be harder to solve. Second</w:t>
      </w:r>
      <w:r w:rsidRPr="005C3DE0">
        <w:t xml:space="preserve">, </w:t>
      </w:r>
      <w:r w:rsidRPr="005C3DE0">
        <w:rPr>
          <w:sz w:val="24"/>
          <w:szCs w:val="20"/>
          <w:u w:val="single"/>
        </w:rPr>
        <w:t xml:space="preserve">even if humanity rests on its laurels, the rest of nature will go on automatically probing its defenses and launching new offenses. </w:t>
      </w:r>
      <w:r w:rsidRPr="005C3DE0">
        <w:rPr>
          <w:sz w:val="24"/>
          <w:szCs w:val="20"/>
          <w:highlight w:val="yellow"/>
          <w:u w:val="single"/>
        </w:rPr>
        <w:t xml:space="preserve">Inevitably, humankind will be exposed </w:t>
      </w:r>
      <w:r w:rsidRPr="005C3DE0">
        <w:rPr>
          <w:rStyle w:val="AuthorDateChar"/>
          <w:highlight w:val="yellow"/>
        </w:rPr>
        <w:t>to new and more virulent</w:t>
      </w:r>
      <w:r w:rsidRPr="005C3DE0">
        <w:rPr>
          <w:rStyle w:val="AuthorDateChar"/>
        </w:rPr>
        <w:t xml:space="preserve"> forms of</w:t>
      </w:r>
      <w:r w:rsidRPr="005C3DE0">
        <w:rPr>
          <w:sz w:val="24"/>
          <w:szCs w:val="20"/>
          <w:u w:val="single"/>
        </w:rPr>
        <w:t xml:space="preserve"> old </w:t>
      </w:r>
      <w:r w:rsidRPr="005C3DE0">
        <w:rPr>
          <w:sz w:val="24"/>
          <w:szCs w:val="20"/>
          <w:highlight w:val="yellow"/>
          <w:u w:val="single"/>
        </w:rPr>
        <w:t>diseases</w:t>
      </w:r>
      <w:r w:rsidRPr="005C3DE0">
        <w:t xml:space="preserve">. And </w:t>
      </w:r>
      <w:r w:rsidRPr="005C3DE0">
        <w:rPr>
          <w:rStyle w:val="AuthorDateChar"/>
          <w:highlight w:val="yellow"/>
        </w:rPr>
        <w:t>to cope w</w:t>
      </w:r>
      <w:r w:rsidRPr="005C3DE0">
        <w:rPr>
          <w:sz w:val="24"/>
          <w:szCs w:val="20"/>
          <w:highlight w:val="yellow"/>
          <w:u w:val="single"/>
        </w:rPr>
        <w:t>ith those</w:t>
      </w:r>
      <w:r w:rsidRPr="005C3DE0">
        <w:rPr>
          <w:highlight w:val="yellow"/>
        </w:rPr>
        <w:t xml:space="preserve"> t</w:t>
      </w:r>
      <w:r w:rsidRPr="005C3DE0">
        <w:t xml:space="preserve">oo, </w:t>
      </w:r>
      <w:r w:rsidRPr="005C3DE0">
        <w:rPr>
          <w:sz w:val="24"/>
          <w:szCs w:val="20"/>
          <w:highlight w:val="yellow"/>
          <w:u w:val="single"/>
        </w:rPr>
        <w:t xml:space="preserve">we will need </w:t>
      </w:r>
      <w:r w:rsidRPr="005C3DE0">
        <w:rPr>
          <w:sz w:val="24"/>
          <w:szCs w:val="20"/>
          <w:u w:val="single"/>
        </w:rPr>
        <w:t xml:space="preserve">to muster all our </w:t>
      </w:r>
      <w:r w:rsidRPr="005C3DE0">
        <w:rPr>
          <w:sz w:val="24"/>
          <w:szCs w:val="20"/>
          <w:highlight w:val="yellow"/>
          <w:u w:val="single"/>
        </w:rPr>
        <w:t>resources and ingenuity</w:t>
      </w:r>
      <w:r w:rsidRPr="005C3DE0">
        <w:rPr>
          <w:sz w:val="24"/>
          <w:szCs w:val="20"/>
          <w:u w:val="single"/>
        </w:rPr>
        <w:t>.</w:t>
      </w:r>
      <w:r w:rsidRPr="005C3DE0">
        <w:t xml:space="preserve"> </w:t>
      </w:r>
      <w:r w:rsidRPr="005C3DE0">
        <w:rPr>
          <w:szCs w:val="8"/>
        </w:rPr>
        <w:t xml:space="preserve">^ . In a celebrated article half-a-century ago, the eminent mathematician, John </w:t>
      </w:r>
      <w:r w:rsidRPr="005C3DE0">
        <w:rPr>
          <w:sz w:val="24"/>
          <w:szCs w:val="20"/>
          <w:u w:val="single"/>
        </w:rPr>
        <w:t>von Neumann, asked whether humankind can survive technology.</w:t>
      </w:r>
      <w:r w:rsidRPr="005C3DE0">
        <w:t xml:space="preserve">95 </w:t>
      </w:r>
      <w:r w:rsidRPr="005C3DE0">
        <w:rPr>
          <w:szCs w:val="8"/>
        </w:rPr>
        <w:t>We now know the answer</w:t>
      </w:r>
      <w:r w:rsidRPr="005C3DE0">
        <w:t xml:space="preserve">: </w:t>
      </w:r>
      <w:r w:rsidRPr="005C3DE0">
        <w:rPr>
          <w:rStyle w:val="AuthorDateChar"/>
          <w:highlight w:val="yellow"/>
        </w:rPr>
        <w:t>We cannot survive without it</w:t>
      </w:r>
      <w:r w:rsidRPr="005C3DE0">
        <w:t>—</w:t>
      </w:r>
      <w:r w:rsidRPr="005C3DE0">
        <w:rPr>
          <w:szCs w:val="8"/>
        </w:rPr>
        <w:t>certainly not if we want to maintain the quality of our lives or the environment, considering the numbers that exist today or will exist in the future. But</w:t>
      </w:r>
      <w:r w:rsidRPr="005C3DE0">
        <w:t xml:space="preserve"> </w:t>
      </w:r>
      <w:r w:rsidRPr="005C3DE0">
        <w:rPr>
          <w:sz w:val="24"/>
          <w:szCs w:val="20"/>
          <w:u w:val="single"/>
        </w:rPr>
        <w:t>tech</w:t>
      </w:r>
      <w:r w:rsidRPr="005C3DE0">
        <w:rPr>
          <w:szCs w:val="8"/>
        </w:rPr>
        <w:t>nology</w:t>
      </w:r>
      <w:r w:rsidRPr="005C3DE0">
        <w:t xml:space="preserve"> </w:t>
      </w:r>
      <w:r w:rsidRPr="005C3DE0">
        <w:rPr>
          <w:sz w:val="24"/>
          <w:szCs w:val="20"/>
          <w:u w:val="single"/>
        </w:rPr>
        <w:t xml:space="preserve">is not enough; </w:t>
      </w:r>
      <w:r w:rsidRPr="005C3DE0">
        <w:rPr>
          <w:sz w:val="24"/>
          <w:szCs w:val="20"/>
          <w:highlight w:val="yellow"/>
          <w:u w:val="single"/>
        </w:rPr>
        <w:t>w</w:t>
      </w:r>
      <w:r w:rsidRPr="005C3DE0">
        <w:rPr>
          <w:sz w:val="24"/>
          <w:szCs w:val="20"/>
          <w:u w:val="single"/>
        </w:rPr>
        <w:t>e</w:t>
      </w:r>
      <w:r w:rsidRPr="005C3DE0">
        <w:t xml:space="preserve"> also </w:t>
      </w:r>
      <w:r w:rsidRPr="005C3DE0">
        <w:rPr>
          <w:sz w:val="24"/>
          <w:szCs w:val="20"/>
          <w:highlight w:val="yellow"/>
          <w:u w:val="single"/>
        </w:rPr>
        <w:t>need economic development</w:t>
      </w:r>
      <w:r w:rsidRPr="005C3DE0">
        <w:t xml:space="preserve">. </w:t>
      </w:r>
      <w:r w:rsidRPr="005C3DE0">
        <w:rPr>
          <w:szCs w:val="8"/>
        </w:rPr>
        <w:t xml:space="preserve">Although there are no guarantees, </w:t>
      </w:r>
      <w:r w:rsidRPr="005C3DE0">
        <w:rPr>
          <w:sz w:val="24"/>
          <w:szCs w:val="20"/>
          <w:u w:val="single"/>
        </w:rPr>
        <w:t>acting together, they</w:t>
      </w:r>
      <w:r w:rsidRPr="005C3DE0">
        <w:t>—</w:t>
      </w:r>
      <w:r w:rsidRPr="005C3DE0">
        <w:rPr>
          <w:szCs w:val="8"/>
        </w:rPr>
        <w:t>more than anything else—</w:t>
      </w:r>
      <w:r w:rsidRPr="005C3DE0">
        <w:rPr>
          <w:sz w:val="24"/>
          <w:szCs w:val="20"/>
          <w:u w:val="single"/>
        </w:rPr>
        <w:t xml:space="preserve">offer the best hope </w:t>
      </w:r>
      <w:r w:rsidRPr="005C3DE0">
        <w:rPr>
          <w:sz w:val="24"/>
          <w:szCs w:val="20"/>
          <w:highlight w:val="yellow"/>
          <w:u w:val="single"/>
        </w:rPr>
        <w:t>for</w:t>
      </w:r>
      <w:r w:rsidRPr="005C3DE0">
        <w:t xml:space="preserve"> </w:t>
      </w:r>
      <w:r w:rsidRPr="005C3DE0">
        <w:rPr>
          <w:szCs w:val="8"/>
        </w:rPr>
        <w:t xml:space="preserve">technological </w:t>
      </w:r>
      <w:r w:rsidRPr="005C3DE0">
        <w:rPr>
          <w:sz w:val="24"/>
          <w:szCs w:val="20"/>
          <w:highlight w:val="yellow"/>
          <w:u w:val="single"/>
        </w:rPr>
        <w:t>progress</w:t>
      </w:r>
      <w:r w:rsidRPr="005C3DE0">
        <w:rPr>
          <w:sz w:val="24"/>
          <w:szCs w:val="20"/>
          <w:u w:val="single"/>
        </w:rPr>
        <w:t>, without which we cannot expand current limits to growth.</w:t>
      </w:r>
    </w:p>
    <w:p w14:paraId="47CE1A78" w14:textId="77777777" w:rsidR="00C14947" w:rsidRPr="005C3DE0" w:rsidRDefault="00C14947" w:rsidP="00C14947">
      <w:pPr>
        <w:pStyle w:val="Heading3"/>
        <w:rPr>
          <w:rFonts w:cs="Times New Roman"/>
          <w:kern w:val="32"/>
        </w:rPr>
      </w:pPr>
      <w:bookmarkStart w:id="54" w:name="_Toc305702439"/>
      <w:bookmarkStart w:id="55" w:name="_Toc317087710"/>
      <w:r w:rsidRPr="005C3DE0">
        <w:rPr>
          <w:rFonts w:cs="Times New Roman"/>
        </w:rPr>
        <w:t xml:space="preserve">Economy T/ </w:t>
      </w:r>
      <w:r w:rsidRPr="005C3DE0">
        <w:rPr>
          <w:rFonts w:cs="Times New Roman"/>
          <w:kern w:val="32"/>
        </w:rPr>
        <w:t>Hegemony</w:t>
      </w:r>
      <w:bookmarkEnd w:id="54"/>
      <w:bookmarkEnd w:id="55"/>
    </w:p>
    <w:p w14:paraId="48DA596A" w14:textId="77777777" w:rsidR="00C14947" w:rsidRPr="005C3DE0" w:rsidRDefault="00C14947" w:rsidP="00C14947">
      <w:pPr>
        <w:pStyle w:val="Heading4"/>
        <w:rPr>
          <w:rFonts w:cs="Times New Roman"/>
        </w:rPr>
      </w:pPr>
      <w:r w:rsidRPr="005C3DE0">
        <w:rPr>
          <w:rFonts w:cs="Times New Roman"/>
        </w:rPr>
        <w:t>Economic collapse turns hegemony—geopolitical shifts, undermines will, destroys alliances</w:t>
      </w:r>
    </w:p>
    <w:p w14:paraId="7BA51FF4" w14:textId="77777777" w:rsidR="00C14947" w:rsidRPr="005C3DE0" w:rsidRDefault="00C14947" w:rsidP="00C14947">
      <w:r w:rsidRPr="005C3DE0">
        <w:rPr>
          <w:rStyle w:val="Style13ptBold"/>
        </w:rPr>
        <w:t>Rothkopf 9</w:t>
      </w:r>
      <w:r w:rsidRPr="005C3DE0">
        <w:t xml:space="preserve"> David, Visiting Fellow @ Carnegie Endowment for Int’l Peace, 3/11/9. CQ Congressional Testimony, Lexis</w:t>
      </w:r>
    </w:p>
    <w:p w14:paraId="08C7DBCA" w14:textId="77777777" w:rsidR="00C14947" w:rsidRDefault="00C14947" w:rsidP="00C14947">
      <w:pPr>
        <w:rPr>
          <w:rFonts w:eastAsia="Times New Roman"/>
        </w:rPr>
      </w:pPr>
      <w:r w:rsidRPr="005C3DE0">
        <w:rPr>
          <w:sz w:val="24"/>
          <w:szCs w:val="20"/>
          <w:u w:val="single"/>
        </w:rPr>
        <w:t>We have</w:t>
      </w:r>
      <w:r w:rsidRPr="005C3DE0">
        <w:rPr>
          <w:rFonts w:eastAsia="Times New Roman"/>
        </w:rPr>
        <w:t xml:space="preserve"> only </w:t>
      </w:r>
      <w:r w:rsidRPr="005C3DE0">
        <w:rPr>
          <w:sz w:val="24"/>
          <w:szCs w:val="20"/>
          <w:u w:val="single"/>
        </w:rPr>
        <w:t>experienced the first wave of shocks associated with the international economic collapse</w:t>
      </w:r>
      <w:r w:rsidRPr="005C3DE0">
        <w:rPr>
          <w:rFonts w:eastAsia="Times New Roman"/>
        </w:rPr>
        <w:t xml:space="preserve">. It is still too early to say how long the economic dimensions of the global downturn will continue to challenge leaders and populations worldwide, and while it is impossible to predict how much further conditions will deteriorate before the global economy begins to recover as it inevitably will, one set of consequences of the crisis can be predicted with a high degree of confidence. A crisis of this severity, one that according to the most recent estimate by the World Bank will produce net global contraction in 2009, that has already brought U.S. stock markets to 12 year lows stripping away over half their value, that has deeply eaten into world trade cutting volumes by almost a third and into capital flows and shaken the global financial system to its very foundations, will unavoidably produce a series of political aftershocks. A recent report for the Asian Development Bank suggests the crisis has already obliterated approximately $50 trillion in asset value worldwide - the equivalent of roughly a year of global economic output. We have already seen political reactions in public demonstrations and other violent episodes in a diverse list of countries including Greece, China, Haiti, Latvia, Bolivia, Bulgaria, Russia, Italy, Ireland, Iceland and Lithuania. But these events are just the first rumblings of upsets that almost certainly will ultimately be far more serious and will have important national security consequences for the U.S.. Further, </w:t>
      </w:r>
      <w:r w:rsidRPr="005C3DE0">
        <w:rPr>
          <w:sz w:val="24"/>
          <w:szCs w:val="20"/>
          <w:u w:val="single"/>
        </w:rPr>
        <w:t xml:space="preserve">the </w:t>
      </w:r>
      <w:r w:rsidRPr="005C3DE0">
        <w:rPr>
          <w:sz w:val="24"/>
          <w:szCs w:val="20"/>
          <w:highlight w:val="yellow"/>
          <w:u w:val="single"/>
        </w:rPr>
        <w:t>crisis may</w:t>
      </w:r>
      <w:r w:rsidRPr="005C3DE0">
        <w:rPr>
          <w:sz w:val="24"/>
          <w:szCs w:val="20"/>
          <w:u w:val="single"/>
        </w:rPr>
        <w:t xml:space="preserve"> in the longer run </w:t>
      </w:r>
      <w:r w:rsidRPr="005C3DE0">
        <w:rPr>
          <w:sz w:val="24"/>
          <w:szCs w:val="20"/>
          <w:highlight w:val="yellow"/>
          <w:u w:val="single"/>
        </w:rPr>
        <w:t>produce lasting geopolitical shifts</w:t>
      </w:r>
      <w:r w:rsidRPr="005C3DE0">
        <w:rPr>
          <w:rFonts w:eastAsia="Times New Roman"/>
        </w:rPr>
        <w:t xml:space="preserve"> as power is concentrated in the hands of nations with available capital, drawn away from those who are net borrowers, and greater and greater constraints limit the options of nations who are likely to spend years seeking to work down the debts incurred during this time of severe global contraction. This new reality was reflected in the fact that Director of National Intelligence Blair in his February 12, 2009 testimony to the Senate Select Committee on Intelligence on the Intelligence Community's Annual Threat Assessment cited the crisis as the primary driver of concerns in today's world. As he clearly stated, "The primary near-term security concern of the United States is the global economic crisis and its geopolitical implications." In fact, during the past few months, as </w:t>
      </w:r>
      <w:r w:rsidRPr="005C3DE0">
        <w:rPr>
          <w:sz w:val="24"/>
          <w:szCs w:val="20"/>
          <w:u w:val="single"/>
        </w:rPr>
        <w:t xml:space="preserve">the </w:t>
      </w:r>
      <w:r w:rsidRPr="005C3DE0">
        <w:rPr>
          <w:sz w:val="24"/>
          <w:szCs w:val="20"/>
          <w:highlight w:val="yellow"/>
          <w:u w:val="single"/>
        </w:rPr>
        <w:t>crisis has brought down governments</w:t>
      </w:r>
      <w:r w:rsidRPr="005C3DE0">
        <w:rPr>
          <w:rFonts w:eastAsia="Times New Roman"/>
        </w:rPr>
        <w:t xml:space="preserve"> (Iceland) </w:t>
      </w:r>
      <w:r w:rsidRPr="005C3DE0">
        <w:rPr>
          <w:sz w:val="24"/>
          <w:szCs w:val="20"/>
          <w:highlight w:val="yellow"/>
          <w:u w:val="single"/>
        </w:rPr>
        <w:t>and threatened others</w:t>
      </w:r>
      <w:r w:rsidRPr="005C3DE0">
        <w:rPr>
          <w:rFonts w:eastAsia="Times New Roman"/>
        </w:rPr>
        <w:t xml:space="preserve"> (across Eastern Europe), </w:t>
      </w:r>
      <w:r w:rsidRPr="005C3DE0">
        <w:rPr>
          <w:sz w:val="24"/>
          <w:szCs w:val="20"/>
          <w:highlight w:val="yellow"/>
          <w:u w:val="single"/>
        </w:rPr>
        <w:t>it has</w:t>
      </w:r>
      <w:r w:rsidRPr="005C3DE0">
        <w:rPr>
          <w:sz w:val="24"/>
          <w:szCs w:val="20"/>
          <w:u w:val="single"/>
        </w:rPr>
        <w:t xml:space="preserve"> also had more </w:t>
      </w:r>
      <w:r w:rsidRPr="005C3DE0">
        <w:rPr>
          <w:sz w:val="24"/>
          <w:szCs w:val="20"/>
          <w:highlight w:val="yellow"/>
          <w:u w:val="single"/>
        </w:rPr>
        <w:t>pernicious effects</w:t>
      </w:r>
      <w:r w:rsidRPr="005C3DE0">
        <w:rPr>
          <w:sz w:val="24"/>
          <w:szCs w:val="20"/>
          <w:u w:val="single"/>
        </w:rPr>
        <w:t xml:space="preserve"> that are harder to see. Greatest of these is certainly its</w:t>
      </w:r>
      <w:r w:rsidRPr="005C3DE0">
        <w:rPr>
          <w:rFonts w:eastAsia="Times New Roman"/>
        </w:rPr>
        <w:t xml:space="preserve"> impact on the United States, reducing the resources available to this country as well as seemingly </w:t>
      </w:r>
      <w:r w:rsidRPr="005C3DE0">
        <w:rPr>
          <w:sz w:val="24"/>
          <w:szCs w:val="20"/>
          <w:highlight w:val="yellow"/>
          <w:u w:val="single"/>
        </w:rPr>
        <w:t>eating away at the political will that would be required if the U.S. were to play the active, broad-ranging internationally stabilizing role that has marked our foreign policy</w:t>
      </w:r>
      <w:r w:rsidRPr="005C3DE0">
        <w:rPr>
          <w:rFonts w:eastAsia="Times New Roman"/>
        </w:rPr>
        <w:t xml:space="preserve"> since the end of the Second World War. </w:t>
      </w:r>
      <w:r w:rsidRPr="005C3DE0">
        <w:rPr>
          <w:sz w:val="24"/>
          <w:szCs w:val="20"/>
          <w:highlight w:val="yellow"/>
          <w:u w:val="single"/>
        </w:rPr>
        <w:t>Adding to this is the weakening of our core alliances</w:t>
      </w:r>
      <w:r w:rsidRPr="005C3DE0">
        <w:rPr>
          <w:rFonts w:eastAsia="Times New Roman"/>
        </w:rPr>
        <w:t xml:space="preserve">, not in terms of the desire to collaborate, but rather </w:t>
      </w:r>
      <w:r w:rsidRPr="005C3DE0">
        <w:rPr>
          <w:sz w:val="24"/>
          <w:szCs w:val="20"/>
          <w:highlight w:val="yellow"/>
          <w:u w:val="single"/>
        </w:rPr>
        <w:t>because allies have been preoccupied by challenges at home</w:t>
      </w:r>
      <w:r w:rsidRPr="005C3DE0">
        <w:rPr>
          <w:rFonts w:eastAsia="Times New Roman"/>
        </w:rPr>
        <w:t xml:space="preserve">. Some leading allies, notably the EU, have in recent weeks seen the viability of their core institutions questioned. </w:t>
      </w:r>
      <w:r w:rsidRPr="005C3DE0">
        <w:rPr>
          <w:sz w:val="24"/>
          <w:szCs w:val="20"/>
          <w:u w:val="single"/>
        </w:rPr>
        <w:t>The weakening of international institutions</w:t>
      </w:r>
      <w:r w:rsidRPr="005C3DE0">
        <w:rPr>
          <w:rFonts w:eastAsia="Times New Roman"/>
        </w:rPr>
        <w:t xml:space="preserve"> has been a related consequence of the crisis. Without a degree of financial support and political flexibility for vital organizations like the IMF and the World Bank that seems unlikely at the moment, we may well find ourselves at a true crossroads for the international system. At precisely the instance that the crisis has revealed a need for greater global regulatory oversight and stronger financial institutions to prevent and to respond to crisis, rising nationalism, the political imperative of turning inward, and limited resources threaten existing institutions with irrelevance and needed new ones with being stillborn. </w:t>
      </w:r>
      <w:r w:rsidRPr="005C3DE0">
        <w:rPr>
          <w:sz w:val="24"/>
          <w:szCs w:val="20"/>
          <w:u w:val="single"/>
        </w:rPr>
        <w:t>Given other weaknesses in this system, such as the dubious value- added of much of the United Nations, the unsettling recent track record of the global non-proliferation regime, the troubles at the WTO with the Doha Round and the failure to establish, as yet, a global environmental organization to address climate change, it is possible to see the crisis neutralizing much of the system built up since the end of the Second World War.</w:t>
      </w:r>
      <w:r w:rsidRPr="005C3DE0">
        <w:rPr>
          <w:rFonts w:eastAsia="Times New Roman"/>
        </w:rPr>
        <w:t xml:space="preserve"> The challenges the system faces are made all the more complex by the need to rethink the steering committee for this system and recognize the rise of emerging powers and the declining relevance of some established powers. </w:t>
      </w:r>
      <w:r w:rsidRPr="005C3DE0">
        <w:rPr>
          <w:sz w:val="24"/>
          <w:szCs w:val="20"/>
          <w:u w:val="single"/>
        </w:rPr>
        <w:t>That this economic crisis has also produced a global crisis of confidence in institutions from national governments to financial markets, from international economic coordination mechanisms that have failed to big corporations, only further exacerbates these already daunting challenges. Beyond threats to stabilizing forces and the international system, individual countries and key regions are also likely to see decline and unrest brought on by the crisis. Some of this unrest is likely to take the form of regime changes or social instability. Other risks associated with the crisis will come as opportunists seek to use anger at the failures in a system that is closely associated with the U.S. to foment hatred, to fuel recruitment for extremist and anti-US organizations</w:t>
      </w:r>
      <w:r w:rsidRPr="005C3DE0">
        <w:rPr>
          <w:rFonts w:eastAsia="Times New Roman"/>
        </w:rPr>
        <w:t xml:space="preserve"> and to simply produce distractions from local problems via the time-tested means of identifying foreign or domestic scapegoats and lashing out against them.</w:t>
      </w:r>
    </w:p>
    <w:p w14:paraId="5DEFD919" w14:textId="77777777" w:rsidR="00C30F98" w:rsidRDefault="00C30F98" w:rsidP="00C14947">
      <w:pPr>
        <w:rPr>
          <w:rFonts w:eastAsia="Times New Roman"/>
        </w:rPr>
      </w:pPr>
    </w:p>
    <w:p w14:paraId="2430B2AE" w14:textId="77777777" w:rsidR="00C30F98" w:rsidRDefault="00C30F98" w:rsidP="00C30F98">
      <w:pPr>
        <w:pStyle w:val="tag"/>
      </w:pPr>
      <w:r>
        <w:t>Economic decline undermines heg</w:t>
      </w:r>
    </w:p>
    <w:p w14:paraId="7B4394CC" w14:textId="77777777" w:rsidR="00C30F98" w:rsidRPr="005A0A0B" w:rsidRDefault="00C30F98" w:rsidP="00C30F98">
      <w:r w:rsidRPr="00554115">
        <w:rPr>
          <w:b/>
        </w:rPr>
        <w:t>Pape, 9</w:t>
      </w:r>
      <w:r>
        <w:t xml:space="preserve"> (Robert-</w:t>
      </w:r>
      <w:r w:rsidRPr="005A0A0B">
        <w:t xml:space="preserve"> professor of political science at the University of Chicago, The National Interest, “Empire Falls”</w:t>
      </w:r>
    </w:p>
    <w:p w14:paraId="6AB06346" w14:textId="77777777" w:rsidR="00C30F98" w:rsidRPr="005A0A0B" w:rsidRDefault="00C30F98" w:rsidP="00C30F98">
      <w:r w:rsidRPr="005A0A0B">
        <w:t>01.22.2009, http://www.nationalinterest.org/Article.aspx?id=20484)</w:t>
      </w:r>
    </w:p>
    <w:p w14:paraId="0BDD565D" w14:textId="77777777" w:rsidR="00C30F98" w:rsidRDefault="00C30F98" w:rsidP="00C30F98">
      <w:pPr>
        <w:pStyle w:val="card"/>
      </w:pPr>
    </w:p>
    <w:p w14:paraId="4546F0C5" w14:textId="77777777" w:rsidR="00C30F98" w:rsidRDefault="00C30F98" w:rsidP="00C30F98">
      <w:pPr>
        <w:pStyle w:val="card"/>
      </w:pPr>
      <w:r>
        <w:t xml:space="preserve">These estimates suggest that roughly </w:t>
      </w:r>
      <w:r w:rsidRPr="00071478">
        <w:rPr>
          <w:u w:val="single"/>
        </w:rPr>
        <w:t>a quarter of America’s relative decline is due to U.S. economic weaknesses (spending on the Iraq War, tax cuts, current-account deficits</w:t>
      </w:r>
      <w:r>
        <w:t>, etc.), a sixth to China’s superior performance and just over half to the spread of technology to the rest of the world. In other words</w:t>
      </w:r>
      <w:r w:rsidRPr="00071478">
        <w:rPr>
          <w:u w:val="single"/>
        </w:rPr>
        <w:t>, self-inflicted wounds of the Bush years significantly exacerbated America’s decline, both by making the decline steeper and faster and crowding out productive investment that could have stimulated innovation to improve matters</w:t>
      </w:r>
      <w:r>
        <w:t>.</w:t>
      </w:r>
    </w:p>
    <w:p w14:paraId="4D8F9E3E" w14:textId="77777777" w:rsidR="00C30F98" w:rsidRPr="00071478" w:rsidRDefault="00C30F98" w:rsidP="00C30F98">
      <w:pPr>
        <w:pStyle w:val="card"/>
        <w:rPr>
          <w:u w:val="single"/>
        </w:rPr>
      </w:pPr>
      <w:r>
        <w:t>A</w:t>
      </w:r>
      <w:r w:rsidRPr="00071478">
        <w:rPr>
          <w:u w:val="single"/>
        </w:rPr>
        <w:t>ll of this has led to one of the most significant declines of any state since the mid-nineteenth century</w:t>
      </w:r>
      <w:r>
        <w:t>. And when one examines past declines and their consequences, it becomes clear both that the U.S. fall is remarkable and that dangerous instability in the international system may lie ahead</w:t>
      </w:r>
      <w:r w:rsidRPr="00071478">
        <w:rPr>
          <w:u w:val="single"/>
        </w:rPr>
        <w:t>. If we end up believing in the wishful thinking of unipolar dominance forever, the costs could be far higher than a simple percentage drop in share of world product.</w:t>
      </w:r>
    </w:p>
    <w:p w14:paraId="19B680D9" w14:textId="77777777" w:rsidR="00C30F98" w:rsidRDefault="00C30F98" w:rsidP="00C30F98"/>
    <w:p w14:paraId="0979D3E3" w14:textId="77777777" w:rsidR="00C30F98" w:rsidRDefault="00C30F98" w:rsidP="00C30F98">
      <w:pPr>
        <w:pStyle w:val="tag"/>
      </w:pPr>
      <w:r>
        <w:t>A strong economy is key to American hegemony</w:t>
      </w:r>
    </w:p>
    <w:p w14:paraId="21C250C8" w14:textId="77777777" w:rsidR="00C30F98" w:rsidRDefault="00C30F98" w:rsidP="00C30F98">
      <w:r>
        <w:t>Ferguson, 3 (Niall,  Foreign Affairs, “Hegemony or Empire?”</w:t>
      </w:r>
    </w:p>
    <w:p w14:paraId="36A1CDAB" w14:textId="77777777" w:rsidR="00C30F98" w:rsidRDefault="00A22F1C" w:rsidP="00C30F98">
      <w:hyperlink r:id="rId13" w:history="1">
        <w:r w:rsidR="00C30F98" w:rsidRPr="00116457">
          <w:rPr>
            <w:rStyle w:val="Hyperlink"/>
          </w:rPr>
          <w:t>http://www.foreignaffairs.com/articles/59200/niall-ferguson/hegemony-or-empire?page=4</w:t>
        </w:r>
      </w:hyperlink>
      <w:r w:rsidR="00C30F98">
        <w:t>, September/October 2003</w:t>
      </w:r>
    </w:p>
    <w:p w14:paraId="785BD7C2" w14:textId="77777777" w:rsidR="00C30F98" w:rsidRPr="00FB48CA" w:rsidRDefault="00C30F98" w:rsidP="00C30F98"/>
    <w:p w14:paraId="767127FB" w14:textId="77777777" w:rsidR="00C30F98" w:rsidRPr="00CC598E" w:rsidRDefault="00C30F98" w:rsidP="00C30F98">
      <w:pPr>
        <w:pStyle w:val="card"/>
        <w:rPr>
          <w:u w:val="single"/>
        </w:rPr>
      </w:pPr>
      <w:r>
        <w:t xml:space="preserve">The authors' argument about the uniqueness of </w:t>
      </w:r>
      <w:r w:rsidRPr="00CC598E">
        <w:rPr>
          <w:u w:val="single"/>
        </w:rPr>
        <w:t>American hegemony rests on four main pillars. The most obvious is economic</w:t>
      </w:r>
      <w:r>
        <w:t xml:space="preserve">: as they point out, </w:t>
      </w:r>
      <w:r w:rsidRPr="00CC598E">
        <w:rPr>
          <w:u w:val="single"/>
        </w:rPr>
        <w:t xml:space="preserve">the U.S. economy has outstripped almost all of its competitors for much of the past century. </w:t>
      </w:r>
      <w:r>
        <w:t xml:space="preserve">This point is developed by another of the book's contributors, Angus Maddison, and explored in almost encyclopedic depth in the chapter by Moses Abramovitz and Paul David. According to these authors, </w:t>
      </w:r>
      <w:r w:rsidRPr="00CC598E">
        <w:rPr>
          <w:u w:val="single"/>
        </w:rPr>
        <w:t>nothing achieved by the United Kingdom -- not even in the first flush of the Industrial Revolution -- ever compared with the United States' recent economic predominance.</w:t>
      </w:r>
    </w:p>
    <w:p w14:paraId="6E17C7C9" w14:textId="77777777" w:rsidR="00C30F98" w:rsidRDefault="00C30F98" w:rsidP="00C30F98">
      <w:pPr>
        <w:pStyle w:val="card"/>
      </w:pPr>
      <w:r>
        <w:t xml:space="preserve">Second, </w:t>
      </w:r>
      <w:r w:rsidRPr="00CC598E">
        <w:rPr>
          <w:u w:val="single"/>
        </w:rPr>
        <w:t xml:space="preserve">the authors point to the way the United States has very deliberately used its power to advance multilateral, mutually balanced tariff reductions </w:t>
      </w:r>
      <w:r>
        <w:t xml:space="preserve">under the General Agreement on Tariffs and Trade (later the World Trade Organization). As Robert Gilpin argues in his chapter, the </w:t>
      </w:r>
      <w:r w:rsidRPr="00CC598E">
        <w:rPr>
          <w:u w:val="single"/>
        </w:rPr>
        <w:t>tariff reductions achieved in the 1967 Kennedy Round negotiations (and subsequently) owed much to "American pressures."</w:t>
      </w:r>
      <w:r>
        <w:t xml:space="preserve"> Such pressure was classically exerted through "conditionality" -- that is, the terms under which the Washington-based International Monetary Fund granted its loans. This deliberate process contrasts markedly with the willy-nilly way free trade spread in the nineteenth century, as described by O'Brien and Hobson.</w:t>
      </w:r>
    </w:p>
    <w:p w14:paraId="215850C0" w14:textId="77777777" w:rsidR="00C30F98" w:rsidRDefault="00C30F98" w:rsidP="00C30F98">
      <w:pPr>
        <w:pStyle w:val="card"/>
      </w:pPr>
      <w:r>
        <w:t xml:space="preserve">The third pillar of American dominance can be found in the way successive U.S. governments sought to take advantage of the dollar's role as a key currency before and after the breakdown of the Bretton Woods institutions, which, according to O'Brien, enabled the United States to be "far less restrained ... than all other states by normal fiscal and foreign exchange constraints when it came to funding whatever foreign or strategic policies Washington decided to implement." As Robert Gilpin notes, quoting Charles de Gaulle, such policies led to </w:t>
      </w:r>
      <w:r w:rsidRPr="00CC598E">
        <w:rPr>
          <w:u w:val="single"/>
        </w:rPr>
        <w:t>a "hegemony of the dollar" that gave the U.S. "extravagant privileges."</w:t>
      </w:r>
      <w:r>
        <w:t xml:space="preserve"> In David Calleo's words, th</w:t>
      </w:r>
      <w:r w:rsidRPr="00CC598E">
        <w:rPr>
          <w:u w:val="single"/>
        </w:rPr>
        <w:t>e U.S. government had access to a "gold mine of paper" and could therefore collect a subsidy from foreigners in the form of seigniorage</w:t>
      </w:r>
      <w:r>
        <w:t xml:space="preserve"> (the profits that flow to those who mint or print a depreciating currency).</w:t>
      </w:r>
    </w:p>
    <w:p w14:paraId="541E8A6C" w14:textId="77777777" w:rsidR="00C30F98" w:rsidRDefault="00C30F98" w:rsidP="00C30F98"/>
    <w:p w14:paraId="55687A82" w14:textId="77777777" w:rsidR="00C30F98" w:rsidRPr="005C3DE0" w:rsidRDefault="00C30F98" w:rsidP="00C14947"/>
    <w:p w14:paraId="76478981" w14:textId="77777777" w:rsidR="00C14947" w:rsidRDefault="00C14947" w:rsidP="00C14947">
      <w:pPr>
        <w:pStyle w:val="Nothing"/>
      </w:pPr>
    </w:p>
    <w:p w14:paraId="12F97E36" w14:textId="77777777" w:rsidR="00C14947" w:rsidRPr="005C3DE0" w:rsidRDefault="00C14947" w:rsidP="00C14947">
      <w:pPr>
        <w:pStyle w:val="Heading3"/>
        <w:rPr>
          <w:rFonts w:cs="Times New Roman"/>
          <w:kern w:val="32"/>
        </w:rPr>
      </w:pPr>
      <w:bookmarkStart w:id="56" w:name="_Toc305702441"/>
      <w:bookmarkStart w:id="57" w:name="_Toc317087714"/>
      <w:r w:rsidRPr="005C3DE0">
        <w:rPr>
          <w:rFonts w:cs="Times New Roman"/>
        </w:rPr>
        <w:t xml:space="preserve">Economy T/ </w:t>
      </w:r>
      <w:r w:rsidRPr="005C3DE0">
        <w:rPr>
          <w:rFonts w:cs="Times New Roman"/>
          <w:kern w:val="32"/>
        </w:rPr>
        <w:t>Poverty</w:t>
      </w:r>
      <w:bookmarkEnd w:id="56"/>
      <w:bookmarkEnd w:id="57"/>
    </w:p>
    <w:p w14:paraId="086B8722" w14:textId="77777777" w:rsidR="00C14947" w:rsidRPr="005C3DE0" w:rsidRDefault="00C14947" w:rsidP="00C14947">
      <w:pPr>
        <w:pStyle w:val="Heading4"/>
        <w:rPr>
          <w:rFonts w:cs="Times New Roman"/>
        </w:rPr>
      </w:pPr>
      <w:r w:rsidRPr="005C3DE0">
        <w:rPr>
          <w:rFonts w:cs="Times New Roman"/>
        </w:rPr>
        <w:t>Growth solves poverty and collapse causes it</w:t>
      </w:r>
    </w:p>
    <w:p w14:paraId="202BC898" w14:textId="77777777" w:rsidR="00C14947" w:rsidRPr="005C3DE0" w:rsidRDefault="00C14947" w:rsidP="00C14947">
      <w:r w:rsidRPr="005C3DE0">
        <w:rPr>
          <w:rStyle w:val="Style13ptBold"/>
        </w:rPr>
        <w:t>Dollar and Kraay  2</w:t>
      </w:r>
      <w:r w:rsidRPr="005C3DE0">
        <w:t xml:space="preserve"> – David Dollar is Head of the Macroeconomics and Growth Group in the Research Department of the World Bank. Aart Kraay is a Senior Economist in the Development Research Group of the World Bank's Development Economics Vice Presidency (“Growth is Good for the Poor”. Journal of Economic Growth, 7. 2002. http://siteresources.worldbank.org/DEC/Resources/22015_Growth_is_Good_for_Poor.pdf)</w:t>
      </w:r>
    </w:p>
    <w:p w14:paraId="4ABB2D42" w14:textId="77777777" w:rsidR="00C14947" w:rsidRPr="005C3DE0" w:rsidRDefault="00C14947" w:rsidP="00C14947">
      <w:pPr>
        <w:rPr>
          <w:rFonts w:eastAsia="Times New Roman"/>
        </w:rPr>
      </w:pPr>
      <w:r w:rsidRPr="005C3DE0">
        <w:rPr>
          <w:sz w:val="24"/>
          <w:szCs w:val="20"/>
          <w:highlight w:val="yellow"/>
          <w:u w:val="single"/>
        </w:rPr>
        <w:t>Average incomes of the poor</w:t>
      </w:r>
      <w:r w:rsidRPr="005C3DE0">
        <w:rPr>
          <w:sz w:val="24"/>
          <w:szCs w:val="20"/>
          <w:u w:val="single"/>
        </w:rPr>
        <w:t xml:space="preserve">est fifth of a country on average </w:t>
      </w:r>
      <w:r w:rsidRPr="005C3DE0">
        <w:rPr>
          <w:sz w:val="24"/>
          <w:szCs w:val="20"/>
          <w:highlight w:val="yellow"/>
          <w:u w:val="single"/>
        </w:rPr>
        <w:t>rise or fall at the same rate as average incomes.</w:t>
      </w:r>
      <w:r w:rsidRPr="005C3DE0">
        <w:rPr>
          <w:sz w:val="24"/>
          <w:szCs w:val="20"/>
          <w:u w:val="single"/>
        </w:rPr>
        <w:t xml:space="preserve"> This is a consequence of the strong empirical regularity that the share of income of the poorest fifth does not vary systematically with average incomes</w:t>
      </w:r>
      <w:r w:rsidRPr="005C3DE0">
        <w:rPr>
          <w:rFonts w:eastAsia="Times New Roman"/>
        </w:rPr>
        <w:t xml:space="preserve">, in a large sample of countries spanning the past four decades. This relationship holds across regions and income levels, and in normal times as well as during crises. We also find that a variety of pro-growth macroeconomic policies, such as low inflation, moderate size of government, sound financial development, respect for the rule of law, and openness to international trade, raise average incomes with little systematic effect on the distribution of income. This supports the view </w:t>
      </w:r>
      <w:r w:rsidRPr="005C3DE0">
        <w:rPr>
          <w:sz w:val="24"/>
          <w:szCs w:val="20"/>
          <w:highlight w:val="yellow"/>
          <w:u w:val="single"/>
        </w:rPr>
        <w:t>that a basic policy package of private property rights, fiscal discipline, macroeconomic stability, and</w:t>
      </w:r>
      <w:r w:rsidRPr="005C3DE0">
        <w:rPr>
          <w:rFonts w:eastAsia="Times New Roman"/>
        </w:rPr>
        <w:t xml:space="preserve"> openness to </w:t>
      </w:r>
      <w:r w:rsidRPr="005C3DE0">
        <w:rPr>
          <w:sz w:val="24"/>
          <w:szCs w:val="20"/>
          <w:highlight w:val="yellow"/>
          <w:u w:val="single"/>
        </w:rPr>
        <w:t>trade</w:t>
      </w:r>
      <w:r w:rsidRPr="005C3DE0">
        <w:rPr>
          <w:rFonts w:eastAsia="Times New Roman"/>
        </w:rPr>
        <w:t xml:space="preserve"> on average </w:t>
      </w:r>
      <w:r w:rsidRPr="005C3DE0">
        <w:rPr>
          <w:sz w:val="24"/>
          <w:szCs w:val="20"/>
          <w:highlight w:val="yellow"/>
          <w:u w:val="single"/>
        </w:rPr>
        <w:t>increases the income of the poor</w:t>
      </w:r>
      <w:r w:rsidRPr="005C3DE0">
        <w:rPr>
          <w:rFonts w:eastAsia="Times New Roman"/>
        </w:rPr>
        <w:t xml:space="preserve"> to the same extent that it increases the income of the other households in society. It is worth emphasizing that our evidence does not suggest a “trickle-down” process or sequencing in which the rich get richer first and eventually benefits trickle down to the poor. The evidence, to the contrary, is that private property rights, stability, and openness contemporaneously </w:t>
      </w:r>
      <w:r w:rsidRPr="005C3DE0">
        <w:rPr>
          <w:sz w:val="24"/>
          <w:szCs w:val="20"/>
          <w:u w:val="single"/>
        </w:rPr>
        <w:t>create a good environment for poor households</w:t>
      </w:r>
      <w:r w:rsidRPr="005C3DE0">
        <w:rPr>
          <w:rFonts w:eastAsia="Times New Roman"/>
        </w:rPr>
        <w:t xml:space="preserve"> -- and everyone else -- </w:t>
      </w:r>
      <w:r w:rsidRPr="005C3DE0">
        <w:rPr>
          <w:sz w:val="24"/>
          <w:szCs w:val="20"/>
          <w:u w:val="single"/>
        </w:rPr>
        <w:t>to increase their production and income.</w:t>
      </w:r>
      <w:r w:rsidRPr="005C3DE0">
        <w:rPr>
          <w:rFonts w:eastAsia="Times New Roman"/>
        </w:rPr>
        <w:t xml:space="preserve"> On the other hand, we find little evidence that formal democratic institutions or a large degree of government spending on social services systematically affect incomes of the poor. Our findings do not imply that growth is all that is needed to improve the lives of the poor. Rather, we simply emphasize that </w:t>
      </w:r>
      <w:r w:rsidRPr="005C3DE0">
        <w:rPr>
          <w:sz w:val="24"/>
          <w:szCs w:val="20"/>
          <w:highlight w:val="yellow"/>
          <w:u w:val="single"/>
        </w:rPr>
        <w:t>growth on average does benefit the poor</w:t>
      </w:r>
      <w:r w:rsidRPr="005C3DE0">
        <w:rPr>
          <w:rFonts w:eastAsia="Times New Roman"/>
        </w:rPr>
        <w:t xml:space="preserve"> as much as anyone else in society, </w:t>
      </w:r>
      <w:r w:rsidRPr="005C3DE0">
        <w:rPr>
          <w:sz w:val="24"/>
          <w:szCs w:val="20"/>
          <w:highlight w:val="yellow"/>
          <w:u w:val="single"/>
        </w:rPr>
        <w:t>and so standard growth-enhancing policies should be at the center of any effective poverty reduction strategy</w:t>
      </w:r>
      <w:r w:rsidRPr="005C3DE0">
        <w:rPr>
          <w:sz w:val="24"/>
          <w:szCs w:val="20"/>
          <w:u w:val="single"/>
        </w:rPr>
        <w:t xml:space="preserve">. </w:t>
      </w:r>
      <w:r w:rsidRPr="005C3DE0">
        <w:rPr>
          <w:rFonts w:eastAsia="Times New Roman"/>
        </w:rPr>
        <w:t xml:space="preserve">This also does not mean that the potential distributional effects of growth, or the policies that support growth, can or should be ignored. Our results do not imply that the income share of the poorest quintile is immutable – rather, we simply are unable to relate the changes across countries and over time in this income share to average incomes, or to a variety of proxies for policies and institutions that matter for growth and poverty reduction. This may simply be because any effects of these policies on the income share of the poorest quintile are small relative to the very substantial measurement error in the very imperfect available  income distribution data we are forced to rely upon. It may also be due to the inability of our simple empirical models to capture the complex interactions between inequality and growth suggested by some theoretical models. In short, existing cross-country evidence – including our own – provides disappointingly little guidance as to what mix of growthoriented policies might especially benefit the poorest in society. But our evidence does strongly suggest that economic growth and the policies and institutions that support it on average benefit the poorest in society as much as anyone else. </w:t>
      </w:r>
    </w:p>
    <w:p w14:paraId="5FAC9BF2" w14:textId="77777777" w:rsidR="00F61655" w:rsidRPr="00640553" w:rsidRDefault="00F61655" w:rsidP="00F61655">
      <w:pPr>
        <w:pStyle w:val="Heading4"/>
      </w:pPr>
      <w:bookmarkStart w:id="58" w:name="_Toc305702443"/>
      <w:bookmarkStart w:id="59" w:name="_Toc317087716"/>
      <w:r w:rsidRPr="00640553">
        <w:t xml:space="preserve">Growth </w:t>
      </w:r>
      <w:r w:rsidRPr="00FA2727">
        <w:t>reduces</w:t>
      </w:r>
      <w:r w:rsidRPr="00640553">
        <w:t xml:space="preserve"> poverty</w:t>
      </w:r>
      <w:r w:rsidRPr="00FA2727">
        <w:t xml:space="preserve"> and solves many of  the harms of being poor</w:t>
      </w:r>
    </w:p>
    <w:p w14:paraId="7BE78D1E" w14:textId="77777777" w:rsidR="00F61655" w:rsidRPr="00FA2727" w:rsidRDefault="00F61655" w:rsidP="00F61655">
      <w:r w:rsidRPr="002A70FF">
        <w:rPr>
          <w:rStyle w:val="Style13ptBold"/>
        </w:rPr>
        <w:t>Ferrara 12</w:t>
      </w:r>
      <w:r w:rsidRPr="00FA2727">
        <w:t xml:space="preserve">—forbes policy contributor [Peter, “Economic Growth, Not Redistribution, Most Benefits The Poor, Working People, And The Middle Class”11/15/2012,http://www.forbes.com/sites/peterferrara/2012/11/15/economic-growth-not-redistribution-most-benefits-the-poor-working-people-and-the-middle-class/,accessed 7/16 ]RMT </w:t>
      </w:r>
    </w:p>
    <w:p w14:paraId="7D1DC1EA" w14:textId="77777777" w:rsidR="00F61655" w:rsidRPr="00640553" w:rsidRDefault="00F61655" w:rsidP="00F61655">
      <w:pPr>
        <w:rPr>
          <w:rStyle w:val="StyleUnderline"/>
        </w:rPr>
      </w:pPr>
      <w:r w:rsidRPr="00FA2727">
        <w:t xml:space="preserve">Such sustained, </w:t>
      </w:r>
      <w:r w:rsidRPr="00640553">
        <w:rPr>
          <w:rStyle w:val="Emphasis"/>
        </w:rPr>
        <w:t>rapid economic growth is the ultimate solution to poverty</w:t>
      </w:r>
      <w:r w:rsidRPr="00FA2727">
        <w:t xml:space="preserve">. It was </w:t>
      </w:r>
      <w:r w:rsidRPr="00640553">
        <w:rPr>
          <w:rStyle w:val="StyleUnderline"/>
        </w:rPr>
        <w:t xml:space="preserve">economic growth in the last century that reduced U.S. poverty from </w:t>
      </w:r>
      <w:r w:rsidRPr="002A70FF">
        <w:rPr>
          <w:rStyle w:val="StyleUnderline"/>
        </w:rPr>
        <w:t>roughly 50% in 1900, and 30% in 1950, to 12.1% in 1969</w:t>
      </w:r>
      <w:r w:rsidRPr="00FA2727">
        <w:t xml:space="preserve">. </w:t>
      </w:r>
      <w:r w:rsidRPr="00640553">
        <w:rPr>
          <w:rStyle w:val="StyleUnderline"/>
        </w:rPr>
        <w:t>Among blacks, poverty was reduced in the 20th century from 3 in 4 to 1 in 4 through economic growth</w:t>
      </w:r>
      <w:r w:rsidRPr="00FA2727">
        <w:t xml:space="preserve">. </w:t>
      </w:r>
      <w:r w:rsidRPr="00640553">
        <w:rPr>
          <w:rStyle w:val="StyleUnderline"/>
        </w:rPr>
        <w:t xml:space="preserve">Child poverty of 40% in the early 1950s was also reduced by half. It was economic growth that made </w:t>
      </w:r>
      <w:r w:rsidRPr="00B30966">
        <w:rPr>
          <w:rStyle w:val="StyleUnderline"/>
        </w:rPr>
        <w:t>the elimination of child labor possible as well</w:t>
      </w:r>
      <w:r w:rsidRPr="00FA2727">
        <w:t xml:space="preserve">. The </w:t>
      </w:r>
      <w:r w:rsidRPr="00640553">
        <w:rPr>
          <w:rStyle w:val="Emphasis"/>
        </w:rPr>
        <w:t>living standards of the poor in America today are equivalent to the living standards of the middle class 35 years ago</w:t>
      </w:r>
      <w:r w:rsidRPr="00FA2727">
        <w:t xml:space="preserve">, </w:t>
      </w:r>
      <w:r w:rsidRPr="00640553">
        <w:rPr>
          <w:rStyle w:val="StyleUnderline"/>
        </w:rPr>
        <w:t>if not the middle class in Europe today.</w:t>
      </w:r>
      <w:r w:rsidRPr="00FA2727">
        <w:t xml:space="preserve"> With </w:t>
      </w:r>
      <w:r w:rsidRPr="00640553">
        <w:rPr>
          <w:rStyle w:val="StyleUnderline"/>
        </w:rPr>
        <w:t>sustained, vigorous economic growth, 3</w:t>
      </w:r>
      <w:r w:rsidRPr="00B30966">
        <w:rPr>
          <w:rStyle w:val="StyleUnderline"/>
        </w:rPr>
        <w:t>5 years from now the lowest income Americans will live at least as well as the middle class of today</w:t>
      </w:r>
      <w:r w:rsidRPr="00FA2727">
        <w:t>. If rea</w:t>
      </w:r>
      <w:r w:rsidRPr="00640553">
        <w:rPr>
          <w:rStyle w:val="StyleUnderline"/>
        </w:rPr>
        <w:t>l compensation growth for the poor can be sustained at just 2% a year, after just 20 years their real incomes will increase by 50%, and after 40 yea</w:t>
      </w:r>
      <w:r w:rsidRPr="00B30966">
        <w:rPr>
          <w:rStyle w:val="StyleUnderline"/>
        </w:rPr>
        <w:t>rs their incomes will more than double</w:t>
      </w:r>
      <w:r w:rsidRPr="00FA2727">
        <w:t xml:space="preserve">. If </w:t>
      </w:r>
      <w:r w:rsidRPr="00640553">
        <w:rPr>
          <w:rStyle w:val="StyleUnderline"/>
        </w:rPr>
        <w:t>pro-growth economic policies could raise that real compensation growth to 3% a year, after just 20 years their real incomes would double, and after 40 years it would triple. That is the most effective anti-poverty</w:t>
      </w:r>
      <w:r w:rsidRPr="00B30966">
        <w:rPr>
          <w:rStyle w:val="StyleUnderline"/>
        </w:rPr>
        <w:t xml:space="preserve"> program possible</w:t>
      </w:r>
      <w:r w:rsidRPr="00FA2727">
        <w:t xml:space="preserve">. Just imagine what 2100 will look like if we can keep this economic growth going. Physicist Michio Kaku gave us an indication of that in a March, 2012 interview in the Wall Street Journal, explaining, “Every 18 months, computer power doubles, so in eight years, a microchip will cost only a penny. Instead of one chip inside a desk top, we’ll have millions of chips in all of our possessions: furniture, cars, appliances, clothes. Chips will be so ubiquitious that we won’t say the word ‘computer.’” Kaku continued, “To comprehend the world we’re entering, consider another word that will disappear soon: ‘tumor.’ We will have DNA chips inside our toilet, which will sample some of our blood and urine and tell us if we have cancer maybe 10 years before a tumor forms.” He adds, “When you need to see a doctor, you’ll talk to a wall in your home, and an animated artificially intelligent doctor will appear. You’ll scan your body with a hand-held MRI machine, the ‘Robodoc’ will analyze the results, and you’ll receive a diagnosis that is 99% accurate.” Kaku further projected, “In this ‘augmented reality,’…the Internet will be in your contact lens. You will blink, and you will go online. That will change everything.” Kaku concludes, “If you could meet your grandkids as elderly citizens in the year 2100, you would view them as being, basically, Greek gods.” Just </w:t>
      </w:r>
      <w:r w:rsidRPr="00640553">
        <w:rPr>
          <w:rStyle w:val="StyleUnderline"/>
        </w:rPr>
        <w:t>maintaining the real, long term, U.S.economic growth rate of 3.2% from 1947 to 2007 would have doubled our GDP of today 4 times, meaning a GDP 16 time</w:t>
      </w:r>
      <w:r w:rsidRPr="00B30966">
        <w:rPr>
          <w:rStyle w:val="StyleUnderline"/>
        </w:rPr>
        <w:t xml:space="preserve">s as large as today, </w:t>
      </w:r>
      <w:r w:rsidRPr="00FA2727">
        <w:t xml:space="preserve">In that future, </w:t>
      </w:r>
      <w:r w:rsidRPr="00640553">
        <w:rPr>
          <w:rStyle w:val="StyleUnderline"/>
        </w:rPr>
        <w:t>the poor of the time will have the standard of living of the American middle class in 2065</w:t>
      </w:r>
      <w:r w:rsidRPr="00FA2727">
        <w:t xml:space="preserve">. We will enjoy peace in our time, as </w:t>
      </w:r>
      <w:r w:rsidRPr="00640553">
        <w:rPr>
          <w:rStyle w:val="StyleUnderline"/>
        </w:rPr>
        <w:t>the American military will be so advanced and dominant that no one else will even try to sp</w:t>
      </w:r>
      <w:r w:rsidRPr="00B30966">
        <w:rPr>
          <w:rStyle w:val="StyleUnderline"/>
        </w:rPr>
        <w:t>end enough on their military to even threaten or challenge</w:t>
      </w:r>
      <w:r w:rsidRPr="00FA2727">
        <w:t xml:space="preserve"> us. A world of </w:t>
      </w:r>
      <w:r w:rsidRPr="00640553">
        <w:rPr>
          <w:rStyle w:val="Emphasis"/>
        </w:rPr>
        <w:t>free trade resulting from this Pax Americana will spread prosperity throughout the now third world.</w:t>
      </w:r>
      <w:r w:rsidRPr="00FA2727">
        <w:t xml:space="preserve"> </w:t>
      </w:r>
    </w:p>
    <w:p w14:paraId="79A51E52" w14:textId="77777777" w:rsidR="00F61655" w:rsidRPr="00FA2727" w:rsidRDefault="00F61655" w:rsidP="00F61655">
      <w:pPr>
        <w:keepNext/>
        <w:keepLines/>
        <w:spacing w:before="40" w:after="0"/>
        <w:outlineLvl w:val="3"/>
        <w:rPr>
          <w:b/>
          <w:sz w:val="26"/>
        </w:rPr>
      </w:pPr>
      <w:r w:rsidRPr="00FA2727">
        <w:rPr>
          <w:b/>
          <w:sz w:val="26"/>
        </w:rPr>
        <w:t>Economic growth  instrumental in reducing poverty</w:t>
      </w:r>
    </w:p>
    <w:p w14:paraId="4E893AC8" w14:textId="77777777" w:rsidR="00F61655" w:rsidRPr="00FA2727" w:rsidRDefault="00F61655" w:rsidP="00F61655">
      <w:r w:rsidRPr="00FA2727">
        <w:rPr>
          <w:b/>
        </w:rPr>
        <w:t>Economist 13</w:t>
      </w:r>
      <w:r w:rsidRPr="00FA2727">
        <w:t xml:space="preserve"> ("Not Always with Us." The Economist. The Economist Newspaper, 01 June 2013. Web. 16 July 2014. &lt;http://www.economist.com/news/briefing/21578643-world-has-astonishing-chance-take-billion-people-out-extreme-poverty-2030-not&gt;. The Economist online offers authoritative insight and opinion on international news, politics, business, finance, science and technology. Fred).</w:t>
      </w:r>
    </w:p>
    <w:p w14:paraId="01A0E267" w14:textId="77777777" w:rsidR="00F61655" w:rsidRPr="00FA2727" w:rsidRDefault="00F61655" w:rsidP="00F61655">
      <w:r w:rsidRPr="00FA2727">
        <w:rPr>
          <w:u w:val="single"/>
        </w:rPr>
        <w:t>Growth Decreases Poverty</w:t>
      </w:r>
      <w:r w:rsidRPr="00FA2727">
        <w:t xml:space="preserve">¶ In 1990-2010 </w:t>
      </w:r>
      <w:r w:rsidRPr="00FA2727">
        <w:rPr>
          <w:u w:val="single"/>
        </w:rPr>
        <w:t>the driving force behind the reduction of worldwide poverty was growth. Over the past decade, developing countries have boosted their GDP about 6% a year</w:t>
      </w:r>
      <w:r w:rsidRPr="00FA2727">
        <w:t xml:space="preserve">—1.5 points more than in 1960-90. This happened despite the worst worldwide economic crisis since the 1930s. The three regions with the largest numbers of poor people all registered strong gains in GDP after the recession: at 8% a year in East Asia; 7% in South Asia; 5% in Africa. </w:t>
      </w:r>
      <w:r w:rsidRPr="00FA2727">
        <w:rPr>
          <w:u w:val="single"/>
        </w:rPr>
        <w:t>As a rough guide, every 1% increase in GDP per head reduces poverty by around 1.7</w:t>
      </w:r>
      <w:r w:rsidRPr="00FA2727">
        <w:t>%.</w:t>
      </w:r>
      <w:r w:rsidRPr="00FA2727">
        <w:rPr>
          <w:sz w:val="12"/>
        </w:rPr>
        <w:t xml:space="preserve">¶ </w:t>
      </w:r>
      <w:r w:rsidRPr="00FA2727">
        <w:t>GDP, though, is not necessarily the best measure of living standards and poverty reduction. It is usually better to look at household consumption based on surveys. Martin Ravallion, until recently the World Bank’s head of research, took 900 such surveys in 125 developing countries. These show, he calculates, that consumption in developing countries has grown by just under 2% a year since 1980. But there has been a sharp increase since 2000. Before that, annual growth was 0.9%; after it, the rate leapt to 4.3%.¶ Growth alone does not guarantee less poverty. Income distribution matters, too. One estimate found that two thirds of the fall in poverty was the result of growth; one-third came from greater equality. More equal countries cut poverty further and faster than unequal ones. Mr Ravallion reckons that a 1% increase in incomes cut poverty by 0.6% in the most unequal countries but by 4.3% in the most equal ones.</w:t>
      </w:r>
      <w:r w:rsidRPr="00FA2727">
        <w:rPr>
          <w:sz w:val="12"/>
        </w:rPr>
        <w:t xml:space="preserve">¶ </w:t>
      </w:r>
      <w:r w:rsidRPr="00FA2727">
        <w:rPr>
          <w:u w:val="single"/>
        </w:rPr>
        <w:t>The country that cut poverty the most was China,</w:t>
      </w:r>
      <w:r w:rsidRPr="00FA2727">
        <w:t xml:space="preserve"> which in 1980 had the largest number of poor people anywhere. </w:t>
      </w:r>
      <w:r w:rsidRPr="00FA2727">
        <w:rPr>
          <w:u w:val="single"/>
        </w:rPr>
        <w:t>China saw a huge increase in income inequality—but even more growth.</w:t>
      </w:r>
      <w:r w:rsidRPr="00FA2727">
        <w:t xml:space="preserve"> Between 1981 and 2010 it lifted a stunning 680m people out poverty—more than the entire current population of Latin America. This cut its poverty rate from 84% in 1980 to about 10% now. China alone accounts for around three quarters of the world’s total decline in extreme poverty over the past 30 years.¶ What is less often realised is that the recent story of poverty reduction has not been all about China. Between 1980 and 2000 growth in developing countries outside the Middle Kingdom was 0.6% a year. From 2000 to 2010 the rate rose to 3.8%—similar to the pattern if you include China. Mr Ravallion calculates that the acceleration in growth outside China since 2000 has cut the number of people in extreme poverty by 280m.¶ Can this continue? And if it does, will it eradicate extreme poverty by 2030</w:t>
      </w:r>
      <w:r w:rsidRPr="00FA2727">
        <w:rPr>
          <w:u w:val="single"/>
        </w:rPr>
        <w:t>?</w:t>
      </w:r>
      <w:r w:rsidRPr="00FA2727">
        <w:rPr>
          <w:sz w:val="12"/>
          <w:u w:val="single"/>
        </w:rPr>
        <w:t xml:space="preserve">¶ </w:t>
      </w:r>
      <w:r w:rsidRPr="00FA2727">
        <w:rPr>
          <w:u w:val="single"/>
        </w:rPr>
        <w:t>To keep poverty reduction going, growth would have to be maintained at something like its current rate.</w:t>
      </w:r>
      <w:r w:rsidRPr="00FA2727">
        <w:t xml:space="preserve"> Most forecasters do expect that to happen, though problems in Europe could spill over and damage the global economy. Such long-range forecasts are inevitably unreliable but two broad trends make an optimistic account somewhat plausible. One is that fast-growing developing countries are trading more with each other, making them more resilient than they used to be to shocks from the rich world. The other trend is that the two parts of the world with the largest numbers of poor people, India and Africa, are seeing an expansion of their working-age populations relative to the numbers of dependent children and old people. Even so, countries potentially face a problem of diminishing returns which could make progress at the second stage slower than at the first.¶ There is no sign so far that returns are in fact diminishing. The poverty rate has fallen at a robust one percentage point a year over the past 30 years—and there has been no tailing off since 2005. But diminishing returns could occur for two reasons. When poverty within a country falls to very low levels, the few remaining poor are the hardest to reach. And, globally, as more people in countries such as China become middle class, poverty will become concentrated in fragile or failing states which have seen little poverty reduction to date.¶ The sweetest spot¶ In a study for the Brookings Institution, a think-tank in Washington, DC, Laurence Chandy, Natasha Ledlie and Veronika Penciakova look at the distribution of consumption (how many people consume $1 a day, $2 a day and so on) in developing countries. They show how it has changed over time, and how it might change in future. Plotted on a chart, the distribution looks like a fireman’s helmet, with a peak in front and a long tail behind. In 1990 there were hardly any people with no income at all, then a peak just below the poverty line and then a long tail of richer folk extending off to the right (see chart 2).¶ As countries get richer, the helmet moves to the right, reflecting the growth in household consumption. The faster the rate, the farther to the right the line moves, so the strong 4.3% annual growth in consumption since 2000 has pushed the line a good distance rightward.¶ But the shape of the line also matters. The chart shows that in 1990 and 2000, the peak was positioned slightly to the left of the poverty line. As the shape moved to the right, it took a section of the peak to the other side of the poverty mark. This represents the surge of people who escaped poverty in 1990-2010</w:t>
      </w:r>
      <w:r w:rsidRPr="00FA2727">
        <w:rPr>
          <w:u w:val="single"/>
        </w:rPr>
        <w:t>.</w:t>
      </w:r>
      <w:r w:rsidRPr="00FA2727">
        <w:rPr>
          <w:sz w:val="12"/>
          <w:u w:val="single"/>
        </w:rPr>
        <w:t xml:space="preserve">¶ </w:t>
      </w:r>
      <w:r w:rsidRPr="00FA2727">
        <w:rPr>
          <w:u w:val="single"/>
        </w:rPr>
        <w:t>At the moment the world is at a unique sweet spot. More people are living at $1.25 than at any other level of consumption. This means growth will result in more people moving across the international poverty line than across any other level of consumption. This is a big reason why growth is still producing big falls in poverty.</w:t>
      </w:r>
      <w:r w:rsidRPr="00FA2727">
        <w:rPr>
          <w:sz w:val="12"/>
          <w:u w:val="single"/>
        </w:rPr>
        <w:t>¶</w:t>
      </w:r>
      <w:r w:rsidRPr="00FA2727">
        <w:rPr>
          <w:u w:val="single"/>
        </w:rPr>
        <w:t xml:space="preserve"> </w:t>
      </w:r>
      <w:r w:rsidRPr="00FA2727">
        <w:t>But as countries continue to grow, and as the line continues to be pulled to the right, things start to change. Now, the peak begins to flatten. In 2010, according to Mr Chandy, there were 85m people living at or just below the poverty line (at a consumption level between $1.20 and $1.25 a day). If poverty falls at its trend rate, the number of people living at $1.20-1.25 a day will also fall: to 56m in 2020 and 28m in 2030.¶ This is good news, of course: there will be fewer poor people. But it means the rate of poverty reduction must slow down, even if consumption continues to grow fast. As Mr Chandy says, unless growth goes through the roof, “it is not possible to maintain the trend rate of poverty reduction with so many fewer individuals ready to cross the line.”</w:t>
      </w:r>
    </w:p>
    <w:p w14:paraId="02FCE805" w14:textId="13185E41" w:rsidR="0019418B" w:rsidRDefault="0019418B" w:rsidP="00C14947">
      <w:pPr>
        <w:pStyle w:val="Heading3"/>
        <w:rPr>
          <w:rFonts w:cs="Times New Roman"/>
        </w:rPr>
      </w:pPr>
      <w:r>
        <w:rPr>
          <w:rFonts w:cs="Times New Roman"/>
        </w:rPr>
        <w:t xml:space="preserve">Economy T/ Privacy </w:t>
      </w:r>
    </w:p>
    <w:p w14:paraId="3B5DA890" w14:textId="77777777" w:rsidR="0019418B" w:rsidRPr="0019418B" w:rsidRDefault="0019418B" w:rsidP="0019418B"/>
    <w:p w14:paraId="2D31E17C" w14:textId="77777777" w:rsidR="00C14947" w:rsidRPr="005C3DE0" w:rsidRDefault="00C14947" w:rsidP="00C14947">
      <w:pPr>
        <w:pStyle w:val="Heading3"/>
        <w:rPr>
          <w:rFonts w:cs="Times New Roman"/>
          <w:kern w:val="32"/>
        </w:rPr>
      </w:pPr>
      <w:r w:rsidRPr="005C3DE0">
        <w:rPr>
          <w:rFonts w:cs="Times New Roman"/>
        </w:rPr>
        <w:t xml:space="preserve">Economy T/ </w:t>
      </w:r>
      <w:r w:rsidRPr="005C3DE0">
        <w:rPr>
          <w:rFonts w:cs="Times New Roman"/>
          <w:kern w:val="32"/>
        </w:rPr>
        <w:t>Racism</w:t>
      </w:r>
      <w:bookmarkEnd w:id="58"/>
      <w:bookmarkEnd w:id="59"/>
    </w:p>
    <w:p w14:paraId="6DA41208" w14:textId="77777777" w:rsidR="00C14947" w:rsidRPr="005C3DE0" w:rsidRDefault="00C14947" w:rsidP="00C14947">
      <w:pPr>
        <w:pStyle w:val="Heading4"/>
        <w:rPr>
          <w:rFonts w:cs="Times New Roman"/>
        </w:rPr>
      </w:pPr>
      <w:r w:rsidRPr="005C3DE0">
        <w:rPr>
          <w:rFonts w:cs="Times New Roman"/>
        </w:rPr>
        <w:t>Economic collapse turns racism</w:t>
      </w:r>
    </w:p>
    <w:p w14:paraId="4A54C1C1" w14:textId="77777777" w:rsidR="00C14947" w:rsidRPr="005C3DE0" w:rsidRDefault="00C14947" w:rsidP="00C14947">
      <w:pPr>
        <w:rPr>
          <w:lang w:val="es-ES"/>
        </w:rPr>
      </w:pPr>
      <w:r w:rsidRPr="005C3DE0">
        <w:rPr>
          <w:rStyle w:val="Style13ptBold"/>
        </w:rPr>
        <w:t>AP 9.</w:t>
      </w:r>
      <w:r w:rsidRPr="005C3DE0">
        <w:t xml:space="preserve"> “U.N. Chief: Bad Economy Threatens More Racism”. </w:t>
      </w:r>
      <w:r w:rsidRPr="005C3DE0">
        <w:rPr>
          <w:lang w:val="es-ES"/>
        </w:rPr>
        <w:t xml:space="preserve">URL: http://www.foxnews.com/story/0,2933,517127,00.html. DA: 7/14/11. </w:t>
      </w:r>
    </w:p>
    <w:p w14:paraId="3099E4E7" w14:textId="77777777" w:rsidR="00C14947" w:rsidRPr="005C3DE0" w:rsidRDefault="00C14947" w:rsidP="00C14947">
      <w:pPr>
        <w:rPr>
          <w:rFonts w:eastAsia="Times New Roman"/>
        </w:rPr>
      </w:pPr>
      <w:r w:rsidRPr="005C3DE0">
        <w:rPr>
          <w:sz w:val="24"/>
          <w:szCs w:val="20"/>
          <w:u w:val="single"/>
        </w:rPr>
        <w:t xml:space="preserve">U.N. Chief: </w:t>
      </w:r>
      <w:r w:rsidRPr="005C3DE0">
        <w:rPr>
          <w:sz w:val="24"/>
          <w:szCs w:val="20"/>
          <w:highlight w:val="yellow"/>
          <w:u w:val="single"/>
        </w:rPr>
        <w:t>Bad Economy Threatens More Racism</w:t>
      </w:r>
      <w:r w:rsidRPr="005C3DE0">
        <w:rPr>
          <w:bCs/>
          <w:sz w:val="24"/>
          <w:szCs w:val="20"/>
          <w:u w:val="single"/>
        </w:rPr>
        <w:t xml:space="preserve"> U.N. Secretary</w:t>
      </w:r>
      <w:r w:rsidRPr="005C3DE0">
        <w:rPr>
          <w:rFonts w:eastAsia="Times New Roman"/>
        </w:rPr>
        <w:t xml:space="preserve">-General </w:t>
      </w:r>
      <w:r w:rsidRPr="005C3DE0">
        <w:rPr>
          <w:bCs/>
          <w:sz w:val="24"/>
          <w:szCs w:val="20"/>
          <w:u w:val="single"/>
        </w:rPr>
        <w:t>Ban</w:t>
      </w:r>
      <w:r w:rsidRPr="005C3DE0">
        <w:rPr>
          <w:rFonts w:eastAsia="Times New Roman"/>
        </w:rPr>
        <w:t xml:space="preserve"> Ki-moon </w:t>
      </w:r>
      <w:r w:rsidRPr="005C3DE0">
        <w:rPr>
          <w:bCs/>
          <w:sz w:val="24"/>
          <w:szCs w:val="20"/>
          <w:u w:val="single"/>
        </w:rPr>
        <w:t>urged the world</w:t>
      </w:r>
      <w:r w:rsidRPr="005C3DE0">
        <w:rPr>
          <w:rFonts w:eastAsia="Times New Roman"/>
        </w:rPr>
        <w:t xml:space="preserve"> Monday </w:t>
      </w:r>
      <w:r w:rsidRPr="005C3DE0">
        <w:rPr>
          <w:bCs/>
          <w:sz w:val="24"/>
          <w:szCs w:val="20"/>
          <w:u w:val="single"/>
        </w:rPr>
        <w:t>to rally against the</w:t>
      </w:r>
      <w:r w:rsidRPr="005C3DE0">
        <w:rPr>
          <w:rFonts w:eastAsia="Times New Roman"/>
        </w:rPr>
        <w:t xml:space="preserve"> threat that </w:t>
      </w:r>
      <w:r w:rsidRPr="005C3DE0">
        <w:rPr>
          <w:bCs/>
          <w:sz w:val="24"/>
          <w:szCs w:val="20"/>
          <w:u w:val="single"/>
        </w:rPr>
        <w:t>intolerance</w:t>
      </w:r>
      <w:r w:rsidRPr="005C3DE0">
        <w:rPr>
          <w:rFonts w:eastAsia="Times New Roman"/>
        </w:rPr>
        <w:t xml:space="preserve"> could rise </w:t>
      </w:r>
      <w:r w:rsidRPr="005C3DE0">
        <w:rPr>
          <w:bCs/>
          <w:sz w:val="24"/>
          <w:szCs w:val="20"/>
          <w:u w:val="single"/>
        </w:rPr>
        <w:t xml:space="preserve">as a result of the economic crisis, saying "the time is now" to stamp out racism. </w:t>
      </w:r>
      <w:r w:rsidRPr="005C3DE0">
        <w:rPr>
          <w:rFonts w:eastAsia="Times New Roman"/>
        </w:rPr>
        <w:t xml:space="preserve">Ban, opening the global body's first racism conference in eight years, said </w:t>
      </w:r>
      <w:r w:rsidRPr="005C3DE0">
        <w:rPr>
          <w:bCs/>
          <w:sz w:val="24"/>
          <w:szCs w:val="20"/>
          <w:u w:val="single"/>
        </w:rPr>
        <w:t>racism including anti-Semitism and Islamophobia need</w:t>
      </w:r>
      <w:r w:rsidRPr="005C3DE0">
        <w:rPr>
          <w:rFonts w:eastAsia="Times New Roman"/>
        </w:rPr>
        <w:t xml:space="preserve">ed </w:t>
      </w:r>
      <w:r w:rsidRPr="005C3DE0">
        <w:rPr>
          <w:bCs/>
          <w:sz w:val="24"/>
          <w:szCs w:val="20"/>
          <w:u w:val="single"/>
        </w:rPr>
        <w:t xml:space="preserve">to be tackled. </w:t>
      </w:r>
      <w:r w:rsidRPr="005C3DE0">
        <w:rPr>
          <w:rFonts w:eastAsia="Times New Roman"/>
        </w:rPr>
        <w:t xml:space="preserve">"I fear that today's </w:t>
      </w:r>
      <w:r w:rsidRPr="005C3DE0">
        <w:rPr>
          <w:bCs/>
          <w:sz w:val="24"/>
          <w:szCs w:val="20"/>
          <w:highlight w:val="yellow"/>
          <w:u w:val="single"/>
        </w:rPr>
        <w:t>economic crisis</w:t>
      </w:r>
      <w:r w:rsidRPr="005C3DE0">
        <w:rPr>
          <w:bCs/>
          <w:sz w:val="24"/>
          <w:szCs w:val="20"/>
          <w:u w:val="single"/>
        </w:rPr>
        <w:t xml:space="preserve">, if not handled properly, </w:t>
      </w:r>
      <w:r w:rsidRPr="005C3DE0">
        <w:rPr>
          <w:bCs/>
          <w:sz w:val="24"/>
          <w:szCs w:val="20"/>
          <w:highlight w:val="yellow"/>
          <w:u w:val="single"/>
        </w:rPr>
        <w:t>could evolve into</w:t>
      </w:r>
      <w:r w:rsidRPr="005C3DE0">
        <w:rPr>
          <w:bCs/>
          <w:sz w:val="24"/>
          <w:szCs w:val="20"/>
          <w:u w:val="single"/>
        </w:rPr>
        <w:t xml:space="preserve"> a full-scale </w:t>
      </w:r>
      <w:r w:rsidRPr="005C3DE0">
        <w:rPr>
          <w:bCs/>
          <w:sz w:val="24"/>
          <w:szCs w:val="20"/>
          <w:highlight w:val="yellow"/>
          <w:u w:val="single"/>
        </w:rPr>
        <w:t>political crisis</w:t>
      </w:r>
      <w:r w:rsidRPr="005C3DE0">
        <w:rPr>
          <w:bCs/>
          <w:sz w:val="24"/>
          <w:szCs w:val="20"/>
          <w:u w:val="single"/>
        </w:rPr>
        <w:t xml:space="preserve"> marked by social unrest, weakened governments and angry publics who have lost faith in their leaders and their own future</w:t>
      </w:r>
      <w:r w:rsidRPr="005C3DE0">
        <w:rPr>
          <w:rFonts w:eastAsia="Times New Roman"/>
        </w:rPr>
        <w:t>," the U.N. chief said. "</w:t>
      </w:r>
      <w:r w:rsidRPr="005C3DE0">
        <w:rPr>
          <w:bCs/>
          <w:sz w:val="24"/>
          <w:szCs w:val="20"/>
          <w:u w:val="single"/>
        </w:rPr>
        <w:t xml:space="preserve">In such circumstances, </w:t>
      </w:r>
      <w:r w:rsidRPr="005C3DE0">
        <w:rPr>
          <w:bCs/>
          <w:sz w:val="24"/>
          <w:szCs w:val="20"/>
          <w:highlight w:val="yellow"/>
          <w:u w:val="single"/>
        </w:rPr>
        <w:t>the consequences for</w:t>
      </w:r>
      <w:r w:rsidRPr="005C3DE0">
        <w:rPr>
          <w:bCs/>
          <w:sz w:val="24"/>
          <w:szCs w:val="20"/>
          <w:u w:val="single"/>
        </w:rPr>
        <w:t xml:space="preserve"> communities already victimized by </w:t>
      </w:r>
      <w:r w:rsidRPr="005C3DE0">
        <w:rPr>
          <w:bCs/>
          <w:sz w:val="24"/>
          <w:szCs w:val="20"/>
          <w:highlight w:val="yellow"/>
          <w:u w:val="single"/>
        </w:rPr>
        <w:t>prejudice or exclusion could be frightening</w:t>
      </w:r>
      <w:r w:rsidRPr="005C3DE0">
        <w:rPr>
          <w:rFonts w:eastAsia="Times New Roman"/>
        </w:rPr>
        <w:t xml:space="preserve">." He also said he regretted the absence of the United States and eight other Western nations that have pulled out because of fears Muslim nations will dominate the conference with calls for to denounce Israel and for a global ban on criticizing Islam. "There comes a time to reaffirm our faith in fundamental human rights and the dignity and worth of us all," Ban told the gathering of thousands of ministers, diplomats and dignitaries at the U.N.'s European headquarters in Geneva. The administration of Barack Obama, America's first black president, announced Saturday it would boycott the weeklong meeting because it makes reference to a declaration made in 2001 at the global body's first racism conference in Durban, South Africa. That document was agreed after the United States and Israel walked out over attempts to liken Zionism — the movement to establish a Jewish state in the Holy Land — to racism. Organizers have sought to steer clear of the controversies that marred the Durban meeting, but have run into many of the same contentious issues. Australia, Canada, Germany, Israel, Italy, Netherlands, New Zealand and Poland are also not participating, while Iran's hardline President Mahmoud Ahmadinejad is scheduled to take the floor later Monday. The major sticking points in the draft final declaration prepared for the current meeting concern its implied criticism of Israel and an attempt by Muslim governments to ban all criticism of Islam, Sharia law, the prophet Muhammad and other tenets of their faith. Obama, speaking in Trinidad on Sunday after attending the Summit of the Americas, said: "I would love to be involved in a useful conference that addressed continuing issues of racism and discrimination around the globe." But he said the language of the U.N.'s draft declaration risked a reprise of Durban, during which "folks expressed antagonism toward Israel in ways that were often times completely hypocritical and counterproductive." "We expressed in the run-up to this conference our concerns that if you adopted all of the language from 2001, that's not something we can sign up for," Obama said. Ban said no society — rich or poor, large or small — is immune to the dangers of racism, which he called a "denial of human rights, pure and simple." Addressing intolerance in its various forms, Ban said </w:t>
      </w:r>
      <w:r w:rsidRPr="005C3DE0">
        <w:rPr>
          <w:bCs/>
          <w:sz w:val="24"/>
          <w:szCs w:val="20"/>
          <w:u w:val="single"/>
        </w:rPr>
        <w:t>racism "may be institutionalized, as the Holocaust will always remind us," but that it may manifest itself in more subtle forms through the "hatred of a particular people or a class — as anti-Semitism, for example, or the newer Islamophobia.</w:t>
      </w:r>
      <w:r w:rsidRPr="005C3DE0">
        <w:rPr>
          <w:rFonts w:eastAsia="Times New Roman"/>
        </w:rPr>
        <w:t xml:space="preserve">" Many Muslim nations want curbs to free speech to prevent insults to Islam they claim have proliferated since the terrorist attacks in the United States on Sept. 11, 2001. They cite the 2005 cartoons of Muhammad published by a Danish newspaper that sparked riots in the Muslim world, and allegations that authorities in the West have targeted innocent Muslims through anti-terror and other police action. Those demands had been largely resisted by the United States and other Western nations, some of whom are participating in the conference. Ban steered clear of the issue of a global ban on religious defamation, as demanded by Muslim nations, but urged action against </w:t>
      </w:r>
      <w:r w:rsidRPr="005C3DE0">
        <w:rPr>
          <w:bCs/>
          <w:sz w:val="24"/>
          <w:szCs w:val="20"/>
          <w:u w:val="single"/>
        </w:rPr>
        <w:t>a "new politics of xenophobia</w:t>
      </w:r>
      <w:r w:rsidRPr="005C3DE0">
        <w:rPr>
          <w:rFonts w:eastAsia="Times New Roman"/>
        </w:rPr>
        <w:t xml:space="preserve">" that </w:t>
      </w:r>
      <w:r w:rsidRPr="005C3DE0">
        <w:rPr>
          <w:bCs/>
          <w:sz w:val="24"/>
          <w:szCs w:val="20"/>
          <w:u w:val="single"/>
        </w:rPr>
        <w:t>is on the rise and could become dramatically worse</w:t>
      </w:r>
      <w:r w:rsidRPr="005C3DE0">
        <w:rPr>
          <w:rFonts w:eastAsia="Times New Roman"/>
        </w:rPr>
        <w:t xml:space="preserve"> as a result of new technologies that proliferate hatred.</w:t>
      </w:r>
    </w:p>
    <w:p w14:paraId="1AEF38F4" w14:textId="77777777" w:rsidR="00C14947" w:rsidRPr="005C3DE0" w:rsidRDefault="00C14947" w:rsidP="00C14947">
      <w:pPr>
        <w:ind w:left="-360" w:right="-360"/>
        <w:rPr>
          <w:rFonts w:eastAsia="Times New Roman"/>
          <w:sz w:val="20"/>
        </w:rPr>
      </w:pPr>
    </w:p>
    <w:p w14:paraId="6668A39B" w14:textId="77777777" w:rsidR="00C14947" w:rsidRPr="005C3DE0" w:rsidRDefault="00C14947" w:rsidP="00C14947">
      <w:pPr>
        <w:pStyle w:val="Heading3"/>
        <w:rPr>
          <w:rFonts w:cs="Times New Roman"/>
          <w:kern w:val="32"/>
        </w:rPr>
      </w:pPr>
      <w:bookmarkStart w:id="60" w:name="_Toc305702444"/>
      <w:bookmarkStart w:id="61" w:name="_Toc317087717"/>
      <w:r w:rsidRPr="005C3DE0">
        <w:rPr>
          <w:rFonts w:cs="Times New Roman"/>
        </w:rPr>
        <w:t>Economy T/ Resource</w:t>
      </w:r>
      <w:bookmarkEnd w:id="60"/>
      <w:r w:rsidRPr="005C3DE0">
        <w:rPr>
          <w:rFonts w:cs="Times New Roman"/>
          <w:kern w:val="32"/>
        </w:rPr>
        <w:t xml:space="preserve"> Wars</w:t>
      </w:r>
      <w:bookmarkEnd w:id="61"/>
    </w:p>
    <w:p w14:paraId="57596FA3" w14:textId="77777777" w:rsidR="00C14947" w:rsidRPr="005C3DE0" w:rsidRDefault="00C14947" w:rsidP="00C14947">
      <w:pPr>
        <w:pStyle w:val="Heading4"/>
        <w:rPr>
          <w:rFonts w:cs="Times New Roman"/>
        </w:rPr>
      </w:pPr>
      <w:r w:rsidRPr="005C3DE0">
        <w:rPr>
          <w:rFonts w:cs="Times New Roman"/>
        </w:rPr>
        <w:t>Economic collapse ensures nuclear resource wars</w:t>
      </w:r>
    </w:p>
    <w:p w14:paraId="1D1CA37F" w14:textId="77777777" w:rsidR="00C14947" w:rsidRPr="005C3DE0" w:rsidRDefault="00C14947" w:rsidP="00C14947">
      <w:r w:rsidRPr="005C3DE0">
        <w:rPr>
          <w:rStyle w:val="Style13ptBold"/>
        </w:rPr>
        <w:t>Broward 9</w:t>
      </w:r>
      <w:r w:rsidRPr="005C3DE0">
        <w:t xml:space="preserve"> ((Member of Triond) http://newsflavor.com/opinions/will-an-economic-collapse-kill-you)JFS</w:t>
      </w:r>
      <w:r w:rsidRPr="005C3DE0">
        <w:tab/>
      </w:r>
    </w:p>
    <w:p w14:paraId="7A5FF7BB" w14:textId="68A27F5D" w:rsidR="00C14947" w:rsidRPr="0021599F" w:rsidRDefault="00C14947" w:rsidP="00C14947">
      <w:pPr>
        <w:rPr>
          <w:sz w:val="24"/>
          <w:szCs w:val="20"/>
          <w:u w:val="single"/>
        </w:rPr>
      </w:pPr>
      <w:r w:rsidRPr="005C3DE0">
        <w:rPr>
          <w:rFonts w:eastAsia="Times New Roman"/>
        </w:rPr>
        <w:t xml:space="preserve">Now </w:t>
      </w:r>
      <w:r w:rsidRPr="005C3DE0">
        <w:rPr>
          <w:sz w:val="24"/>
          <w:szCs w:val="20"/>
          <w:highlight w:val="yellow"/>
          <w:u w:val="single"/>
        </w:rPr>
        <w:t>its time to look at the consequences of a failing world economy</w:t>
      </w:r>
      <w:r w:rsidRPr="005C3DE0">
        <w:rPr>
          <w:rFonts w:eastAsia="Times New Roman"/>
        </w:rPr>
        <w:t xml:space="preserve">. </w:t>
      </w:r>
      <w:r w:rsidRPr="005C3DE0">
        <w:rPr>
          <w:sz w:val="24"/>
          <w:szCs w:val="20"/>
          <w:u w:val="single"/>
        </w:rPr>
        <w:t xml:space="preserve">With five </w:t>
      </w:r>
      <w:r w:rsidRPr="005C3DE0">
        <w:rPr>
          <w:rFonts w:eastAsia="Times New Roman"/>
        </w:rPr>
        <w:t xml:space="preserve">official </w:t>
      </w:r>
      <w:r w:rsidRPr="005C3DE0">
        <w:rPr>
          <w:sz w:val="24"/>
          <w:szCs w:val="20"/>
          <w:u w:val="single"/>
        </w:rPr>
        <w:t>nations having nuclear weapons</w:t>
      </w:r>
      <w:r w:rsidRPr="005C3DE0">
        <w:rPr>
          <w:rFonts w:eastAsia="Times New Roman"/>
        </w:rPr>
        <w:t xml:space="preserve">, and four more likely to have them </w:t>
      </w:r>
      <w:r w:rsidRPr="005C3DE0">
        <w:rPr>
          <w:sz w:val="24"/>
          <w:szCs w:val="20"/>
          <w:u w:val="single"/>
        </w:rPr>
        <w:t xml:space="preserve">there could be major consequences of another world war. </w:t>
      </w:r>
      <w:r w:rsidRPr="005C3DE0">
        <w:rPr>
          <w:sz w:val="24"/>
          <w:szCs w:val="20"/>
          <w:highlight w:val="yellow"/>
          <w:u w:val="single"/>
        </w:rPr>
        <w:t>The first thing that will happen after an economic collapse will be war over resources.</w:t>
      </w:r>
      <w:r w:rsidRPr="005C3DE0">
        <w:rPr>
          <w:rFonts w:eastAsia="Times New Roman"/>
          <w:b/>
        </w:rPr>
        <w:t xml:space="preserve"> </w:t>
      </w:r>
      <w:r w:rsidRPr="005C3DE0">
        <w:rPr>
          <w:rFonts w:eastAsia="Times New Roman"/>
        </w:rPr>
        <w:t xml:space="preserve">The United States currency will become useless and will have no way of securing reserves. </w:t>
      </w:r>
      <w:r w:rsidRPr="005C3DE0">
        <w:rPr>
          <w:sz w:val="24"/>
          <w:szCs w:val="20"/>
          <w:highlight w:val="yellow"/>
          <w:u w:val="single"/>
        </w:rPr>
        <w:t xml:space="preserve">The United States has </w:t>
      </w:r>
      <w:r w:rsidRPr="005C3DE0">
        <w:rPr>
          <w:sz w:val="24"/>
          <w:szCs w:val="20"/>
          <w:u w:val="single"/>
        </w:rPr>
        <w:t xml:space="preserve">little to </w:t>
      </w:r>
      <w:r w:rsidRPr="005C3DE0">
        <w:rPr>
          <w:sz w:val="24"/>
          <w:szCs w:val="20"/>
          <w:highlight w:val="yellow"/>
          <w:u w:val="single"/>
        </w:rPr>
        <w:t>no capacity to produce oil</w:t>
      </w:r>
      <w:r w:rsidRPr="005C3DE0">
        <w:rPr>
          <w:rFonts w:eastAsia="Times New Roman"/>
        </w:rPr>
        <w:t>, it is totally dependent on foreign oil.</w:t>
      </w:r>
      <w:r w:rsidRPr="005C3DE0">
        <w:rPr>
          <w:rFonts w:eastAsia="Times New Roman"/>
          <w:b/>
        </w:rPr>
        <w:t xml:space="preserve"> </w:t>
      </w:r>
      <w:r w:rsidRPr="005C3DE0">
        <w:rPr>
          <w:sz w:val="24"/>
          <w:szCs w:val="20"/>
          <w:highlight w:val="yellow"/>
          <w:u w:val="single"/>
        </w:rPr>
        <w:t>If the United States stopped getting foreign oil, the government would go to no ends to secure more, if there were a war with any other major power over oil,</w:t>
      </w:r>
      <w:r w:rsidRPr="005C3DE0">
        <w:rPr>
          <w:sz w:val="24"/>
          <w:szCs w:val="20"/>
          <w:u w:val="single"/>
        </w:rPr>
        <w:t xml:space="preserve"> like Russia or China, </w:t>
      </w:r>
      <w:r w:rsidRPr="005C3DE0">
        <w:rPr>
          <w:sz w:val="24"/>
          <w:szCs w:val="20"/>
          <w:highlight w:val="yellow"/>
          <w:u w:val="single"/>
        </w:rPr>
        <w:t>these wars would most likely involve nuclear weapons.</w:t>
      </w:r>
      <w:r w:rsidRPr="005C3DE0">
        <w:rPr>
          <w:sz w:val="24"/>
          <w:szCs w:val="20"/>
          <w:u w:val="single"/>
        </w:rPr>
        <w:t xml:space="preserve"> Once one nation launches a nuclear weapon, </w:t>
      </w:r>
      <w:r w:rsidRPr="005C3DE0">
        <w:rPr>
          <w:sz w:val="24"/>
          <w:szCs w:val="20"/>
          <w:highlight w:val="yellow"/>
          <w:u w:val="single"/>
        </w:rPr>
        <w:t>there would of course be retaliation</w:t>
      </w:r>
      <w:r w:rsidRPr="005C3DE0">
        <w:rPr>
          <w:sz w:val="24"/>
          <w:szCs w:val="20"/>
          <w:u w:val="single"/>
        </w:rPr>
        <w:t xml:space="preserve">, and </w:t>
      </w:r>
      <w:r w:rsidRPr="005C3DE0">
        <w:rPr>
          <w:rFonts w:eastAsia="Times New Roman"/>
        </w:rPr>
        <w:t xml:space="preserve">with five or more countries with nuclear weapons there would most likely be </w:t>
      </w:r>
      <w:r w:rsidRPr="005C3DE0">
        <w:rPr>
          <w:sz w:val="24"/>
          <w:szCs w:val="20"/>
          <w:u w:val="single"/>
        </w:rPr>
        <w:t>a world nuclear war</w:t>
      </w:r>
      <w:r w:rsidRPr="005C3DE0">
        <w:rPr>
          <w:rFonts w:eastAsia="Times New Roman"/>
        </w:rPr>
        <w:t xml:space="preserve">. </w:t>
      </w:r>
      <w:r w:rsidRPr="005C3DE0">
        <w:rPr>
          <w:sz w:val="24"/>
          <w:szCs w:val="20"/>
          <w:u w:val="single"/>
        </w:rPr>
        <w:t xml:space="preserve">The risk is so high that acting to save the economy is the most important issue facing us in the 21st century. </w:t>
      </w:r>
    </w:p>
    <w:p w14:paraId="4EAFA9D5" w14:textId="77777777" w:rsidR="00C14947" w:rsidRPr="005C3DE0" w:rsidRDefault="00C14947" w:rsidP="00C14947">
      <w:pPr>
        <w:pStyle w:val="Heading3"/>
        <w:rPr>
          <w:rFonts w:cs="Times New Roman"/>
          <w:kern w:val="32"/>
        </w:rPr>
      </w:pPr>
      <w:bookmarkStart w:id="62" w:name="_Toc305702447"/>
      <w:bookmarkStart w:id="63" w:name="_Toc317087721"/>
      <w:r w:rsidRPr="005C3DE0">
        <w:rPr>
          <w:rFonts w:cs="Times New Roman"/>
        </w:rPr>
        <w:t xml:space="preserve">Economy T/ </w:t>
      </w:r>
      <w:r w:rsidRPr="005C3DE0">
        <w:rPr>
          <w:rFonts w:cs="Times New Roman"/>
          <w:kern w:val="32"/>
        </w:rPr>
        <w:t>Terrorism</w:t>
      </w:r>
      <w:bookmarkEnd w:id="62"/>
      <w:bookmarkEnd w:id="63"/>
    </w:p>
    <w:p w14:paraId="4413359B" w14:textId="77777777" w:rsidR="00C14947" w:rsidRPr="005C3DE0" w:rsidRDefault="00C14947" w:rsidP="00C14947">
      <w:pPr>
        <w:pStyle w:val="Heading4"/>
        <w:rPr>
          <w:rFonts w:cs="Times New Roman"/>
        </w:rPr>
      </w:pPr>
      <w:r w:rsidRPr="005C3DE0">
        <w:rPr>
          <w:rFonts w:cs="Times New Roman"/>
        </w:rPr>
        <w:t>Economic decline leads to terrorism</w:t>
      </w:r>
    </w:p>
    <w:p w14:paraId="2FFC645C" w14:textId="77777777" w:rsidR="00C14947" w:rsidRPr="005C3DE0" w:rsidRDefault="00C14947" w:rsidP="00C14947">
      <w:r w:rsidRPr="005C3DE0">
        <w:rPr>
          <w:rStyle w:val="Style13ptBold"/>
        </w:rPr>
        <w:t>Thomas 8</w:t>
      </w:r>
      <w:r w:rsidRPr="005C3DE0">
        <w:t xml:space="preserve"> [John Thomas, Professor of Economics, January 18 2008, Becker-Posner Blog, Accessed April 8 2008, http://www.becker-posner-blog.com/archives/2008/01/terrorism_and_e.html]</w:t>
      </w:r>
    </w:p>
    <w:p w14:paraId="00A2EA3A" w14:textId="3F57119F" w:rsidR="00C14947" w:rsidRDefault="00C14947" w:rsidP="00C14947">
      <w:pPr>
        <w:ind w:right="288"/>
        <w:rPr>
          <w:rStyle w:val="AuthorDateChar"/>
        </w:rPr>
      </w:pPr>
      <w:r w:rsidRPr="005C3DE0">
        <w:t xml:space="preserve">However </w:t>
      </w:r>
      <w:r w:rsidRPr="005C3DE0">
        <w:rPr>
          <w:rStyle w:val="AuthorDateChar"/>
          <w:highlight w:val="yellow"/>
        </w:rPr>
        <w:t>lack of</w:t>
      </w:r>
      <w:r w:rsidRPr="005C3DE0">
        <w:rPr>
          <w:rStyle w:val="AuthorDateChar"/>
        </w:rPr>
        <w:t xml:space="preserve"> economic </w:t>
      </w:r>
      <w:r w:rsidRPr="005C3DE0">
        <w:rPr>
          <w:rStyle w:val="AuthorDateChar"/>
          <w:highlight w:val="yellow"/>
        </w:rPr>
        <w:t>growth</w:t>
      </w:r>
      <w:r w:rsidRPr="005C3DE0">
        <w:rPr>
          <w:rStyle w:val="AuthorDateChar"/>
        </w:rPr>
        <w:t xml:space="preserve"> also </w:t>
      </w:r>
      <w:r w:rsidRPr="005C3DE0">
        <w:rPr>
          <w:rStyle w:val="AuthorDateChar"/>
          <w:highlight w:val="yellow"/>
        </w:rPr>
        <w:t>helps terrorism</w:t>
      </w:r>
      <w:r w:rsidRPr="005C3DE0">
        <w:t xml:space="preserve">. To manage in the modern world, every country requires an intellectual class, and </w:t>
      </w:r>
      <w:r w:rsidRPr="005C3DE0">
        <w:rPr>
          <w:rStyle w:val="AuthorDateChar"/>
          <w:highlight w:val="yellow"/>
        </w:rPr>
        <w:t>without</w:t>
      </w:r>
      <w:r w:rsidRPr="005C3DE0">
        <w:rPr>
          <w:rStyle w:val="AuthorDateChar"/>
        </w:rPr>
        <w:t xml:space="preserve"> sufficient economic </w:t>
      </w:r>
      <w:r w:rsidRPr="005C3DE0">
        <w:rPr>
          <w:rStyle w:val="AuthorDateChar"/>
          <w:highlight w:val="yellow"/>
        </w:rPr>
        <w:t>growth this</w:t>
      </w:r>
      <w:r w:rsidRPr="005C3DE0">
        <w:rPr>
          <w:rStyle w:val="AuthorDateChar"/>
        </w:rPr>
        <w:t xml:space="preserve"> intellectual </w:t>
      </w:r>
      <w:r w:rsidRPr="005C3DE0">
        <w:rPr>
          <w:rStyle w:val="AuthorDateChar"/>
          <w:highlight w:val="yellow"/>
        </w:rPr>
        <w:t>class is</w:t>
      </w:r>
      <w:r w:rsidRPr="005C3DE0">
        <w:rPr>
          <w:rStyle w:val="AuthorDateChar"/>
        </w:rPr>
        <w:t xml:space="preserve"> often </w:t>
      </w:r>
      <w:r w:rsidRPr="005C3DE0">
        <w:rPr>
          <w:rStyle w:val="AuthorDateChar"/>
          <w:highlight w:val="yellow"/>
        </w:rPr>
        <w:t>idle</w:t>
      </w:r>
      <w:r w:rsidRPr="005C3DE0">
        <w:rPr>
          <w:rStyle w:val="AuthorDateChar"/>
        </w:rPr>
        <w:t xml:space="preserve"> or their partially educated children are idle </w:t>
      </w:r>
      <w:r w:rsidRPr="005C3DE0">
        <w:rPr>
          <w:rStyle w:val="AuthorDateChar"/>
          <w:highlight w:val="yellow"/>
        </w:rPr>
        <w:t>and</w:t>
      </w:r>
      <w:r w:rsidRPr="005C3DE0">
        <w:rPr>
          <w:rStyle w:val="AuthorDateChar"/>
        </w:rPr>
        <w:t xml:space="preserve"> likely somewhat unemployed, and thus </w:t>
      </w:r>
      <w:r w:rsidRPr="005C3DE0">
        <w:rPr>
          <w:rStyle w:val="AuthorDateChar"/>
          <w:highlight w:val="yellow"/>
        </w:rPr>
        <w:t>ripe for radicalism</w:t>
      </w:r>
      <w:r w:rsidRPr="005C3DE0">
        <w:t>. Also</w:t>
      </w:r>
      <w:r w:rsidRPr="005C3DE0">
        <w:rPr>
          <w:u w:val="single"/>
        </w:rPr>
        <w:t xml:space="preserve">, </w:t>
      </w:r>
      <w:r w:rsidRPr="005C3DE0">
        <w:rPr>
          <w:rStyle w:val="AuthorDateChar"/>
          <w:highlight w:val="yellow"/>
        </w:rPr>
        <w:t>lack of</w:t>
      </w:r>
      <w:r w:rsidRPr="005C3DE0">
        <w:rPr>
          <w:rStyle w:val="AuthorDateChar"/>
        </w:rPr>
        <w:t xml:space="preserve"> economic </w:t>
      </w:r>
      <w:r w:rsidRPr="005C3DE0">
        <w:rPr>
          <w:rStyle w:val="AuthorDateChar"/>
          <w:highlight w:val="yellow"/>
        </w:rPr>
        <w:t>growth tends to support the idea that the nation has fallen behind</w:t>
      </w:r>
      <w:r w:rsidRPr="005C3DE0">
        <w:rPr>
          <w:rStyle w:val="AuthorDateChar"/>
        </w:rPr>
        <w:t xml:space="preserve"> as a great power. People always like to feel like their part of a great power and </w:t>
      </w:r>
      <w:r w:rsidRPr="005C3DE0">
        <w:rPr>
          <w:rStyle w:val="AuthorDateChar"/>
          <w:highlight w:val="yellow"/>
        </w:rPr>
        <w:t>economic growth makes people feel</w:t>
      </w:r>
      <w:r w:rsidRPr="005C3DE0">
        <w:rPr>
          <w:rStyle w:val="AuthorDateChar"/>
        </w:rPr>
        <w:t xml:space="preserve"> like if </w:t>
      </w:r>
      <w:r w:rsidRPr="005C3DE0">
        <w:rPr>
          <w:rStyle w:val="AuthorDateChar"/>
          <w:highlight w:val="yellow"/>
        </w:rPr>
        <w:t>they are</w:t>
      </w:r>
      <w:r w:rsidRPr="005C3DE0">
        <w:rPr>
          <w:rStyle w:val="AuthorDateChar"/>
        </w:rPr>
        <w:t xml:space="preserve"> not </w:t>
      </w:r>
      <w:r w:rsidRPr="005C3DE0">
        <w:rPr>
          <w:rStyle w:val="AuthorDateChar"/>
          <w:highlight w:val="yellow"/>
        </w:rPr>
        <w:t>part of a great power</w:t>
      </w:r>
      <w:r w:rsidRPr="005C3DE0">
        <w:rPr>
          <w:rStyle w:val="AuthorDateChar"/>
        </w:rPr>
        <w:t xml:space="preserve"> they are becoming part of one. Much of the </w:t>
      </w:r>
      <w:r w:rsidRPr="005C3DE0">
        <w:rPr>
          <w:rStyle w:val="AuthorDateChar"/>
          <w:highlight w:val="yellow"/>
        </w:rPr>
        <w:t>discontent</w:t>
      </w:r>
      <w:r w:rsidRPr="005C3DE0">
        <w:rPr>
          <w:rStyle w:val="AuthorDateChar"/>
        </w:rPr>
        <w:t xml:space="preserve"> in the Muslim world </w:t>
      </w:r>
      <w:r w:rsidRPr="005C3DE0">
        <w:rPr>
          <w:rStyle w:val="AuthorDateChar"/>
          <w:highlight w:val="yellow"/>
        </w:rPr>
        <w:t>is from the idea that the Muslim world has fallen behind</w:t>
      </w:r>
      <w:r w:rsidRPr="005C3DE0">
        <w:rPr>
          <w:rStyle w:val="AuthorDateChar"/>
        </w:rPr>
        <w:t xml:space="preserve"> the West and thus it must become a great power by any means necessarily.</w:t>
      </w:r>
      <w:r w:rsidR="000107A4">
        <w:rPr>
          <w:rStyle w:val="AuthorDateChar"/>
        </w:rPr>
        <w:t>’</w:t>
      </w:r>
    </w:p>
    <w:p w14:paraId="08B2E2F6" w14:textId="6A474E4A" w:rsidR="000107A4" w:rsidRPr="00B164C1" w:rsidRDefault="00200011" w:rsidP="00B164C1">
      <w:pPr>
        <w:pStyle w:val="Heading3"/>
      </w:pPr>
      <w:r w:rsidRPr="00B164C1">
        <w:t>Poverty T/ Terrorism</w:t>
      </w:r>
    </w:p>
    <w:p w14:paraId="51B9BABA" w14:textId="77777777" w:rsidR="000107A4" w:rsidRPr="00EC317B" w:rsidRDefault="000107A4" w:rsidP="000107A4">
      <w:pPr>
        <w:pStyle w:val="tag"/>
        <w:rPr>
          <w:szCs w:val="23"/>
          <w:lang w:bidi="en-US"/>
        </w:rPr>
      </w:pPr>
      <w:r w:rsidRPr="00EC317B">
        <w:rPr>
          <w:szCs w:val="23"/>
          <w:lang w:bidi="en-US"/>
        </w:rPr>
        <w:t>Poverty creates the structural conditions necessary for terrorism to occur.</w:t>
      </w:r>
    </w:p>
    <w:p w14:paraId="5D3D56B9" w14:textId="77777777" w:rsidR="000107A4" w:rsidRPr="00EC317B" w:rsidRDefault="000107A4" w:rsidP="000107A4">
      <w:pPr>
        <w:rPr>
          <w:rStyle w:val="cite"/>
        </w:rPr>
      </w:pPr>
      <w:r w:rsidRPr="00EC317B">
        <w:rPr>
          <w:rStyle w:val="cite"/>
        </w:rPr>
        <w:t>Rice, senior fellow at the Brookings Institute, 06</w:t>
      </w:r>
      <w:r w:rsidRPr="00EC317B">
        <w:rPr>
          <w:rStyle w:val="cite"/>
        </w:rPr>
        <w:br/>
        <w:t>(Susan E. Rice, The National Interest, “The Threat of Global Poverty,” l/n)</w:t>
      </w:r>
    </w:p>
    <w:p w14:paraId="1534D94B" w14:textId="77777777" w:rsidR="000107A4" w:rsidRPr="00EC317B" w:rsidRDefault="000107A4" w:rsidP="000107A4"/>
    <w:p w14:paraId="2780BCCF" w14:textId="77777777" w:rsidR="000107A4" w:rsidRPr="00EC317B" w:rsidRDefault="000107A4" w:rsidP="000107A4">
      <w:pPr>
        <w:pStyle w:val="card"/>
        <w:rPr>
          <w:szCs w:val="23"/>
          <w:lang w:bidi="en-US"/>
        </w:rPr>
      </w:pPr>
      <w:r w:rsidRPr="00EC317B">
        <w:rPr>
          <w:szCs w:val="23"/>
          <w:lang w:bidi="en-US"/>
        </w:rPr>
        <w:t xml:space="preserve">However, </w:t>
      </w:r>
      <w:r w:rsidRPr="00EC317B">
        <w:rPr>
          <w:b/>
          <w:szCs w:val="23"/>
          <w:u w:val="single"/>
          <w:lang w:bidi="en-US"/>
        </w:rPr>
        <w:t xml:space="preserve">the primary flaw in the conventional argument that poverty is unrelated to terrorism is its failure to capture the </w:t>
      </w:r>
      <w:r w:rsidRPr="00EC317B">
        <w:rPr>
          <w:b/>
          <w:i/>
          <w:iCs/>
          <w:szCs w:val="23"/>
          <w:u w:val="single"/>
          <w:lang w:bidi="en-US"/>
        </w:rPr>
        <w:t xml:space="preserve">range </w:t>
      </w:r>
      <w:r w:rsidRPr="00EC317B">
        <w:rPr>
          <w:b/>
          <w:szCs w:val="23"/>
          <w:u w:val="single"/>
          <w:lang w:bidi="en-US"/>
        </w:rPr>
        <w:t>of ways in which poverty can exacerbate the threat of transnational terrorism -- not at the individual level -- but at the state and regional level. Poverty bears indirectly on terrorism by sparking conflict and eroding state capacity, both of which create conditions that can facilitate terrorist activity</w:t>
      </w:r>
      <w:r w:rsidRPr="00EC317B">
        <w:rPr>
          <w:szCs w:val="23"/>
          <w:lang w:bidi="en-US"/>
        </w:rPr>
        <w:t xml:space="preserve">. </w:t>
      </w:r>
    </w:p>
    <w:p w14:paraId="10D80B46" w14:textId="77777777" w:rsidR="000107A4" w:rsidRPr="00EC317B" w:rsidRDefault="000107A4" w:rsidP="000107A4">
      <w:pPr>
        <w:pStyle w:val="card"/>
        <w:rPr>
          <w:szCs w:val="23"/>
          <w:lang w:bidi="en-US"/>
        </w:rPr>
      </w:pPr>
      <w:r w:rsidRPr="00EC317B">
        <w:rPr>
          <w:szCs w:val="23"/>
          <w:lang w:bidi="en-US"/>
        </w:rPr>
        <w:t>Oxford University economist Paul Collier finds that “</w:t>
      </w:r>
      <w:r w:rsidRPr="00EC317B">
        <w:rPr>
          <w:b/>
          <w:szCs w:val="23"/>
          <w:u w:val="single"/>
          <w:lang w:bidi="en-US"/>
        </w:rPr>
        <w:t>if a country’s per capita income doubles, its risk of conflict drops by roughly half</w:t>
      </w:r>
      <w:r w:rsidRPr="00EC317B">
        <w:rPr>
          <w:szCs w:val="23"/>
          <w:lang w:bidi="en-US"/>
        </w:rPr>
        <w:t>.”</w:t>
      </w:r>
      <w:r w:rsidRPr="00EC317B">
        <w:rPr>
          <w:rStyle w:val="FootnoteReference"/>
          <w:position w:val="10"/>
          <w:sz w:val="23"/>
          <w:szCs w:val="23"/>
          <w:vertAlign w:val="superscript"/>
          <w:lang w:bidi="en-US"/>
        </w:rPr>
        <w:t xml:space="preserve">5 </w:t>
      </w:r>
      <w:r w:rsidRPr="00EC317B">
        <w:rPr>
          <w:szCs w:val="23"/>
          <w:lang w:bidi="en-US"/>
        </w:rPr>
        <w:t>A country at $250 GDP per capita has an average 15% risk of internal conflict over five years, while a country at $5,000 per capita has a risk of less than 1%.</w:t>
      </w:r>
      <w:r w:rsidRPr="00EC317B">
        <w:rPr>
          <w:rStyle w:val="FootnoteReference"/>
          <w:position w:val="10"/>
          <w:sz w:val="23"/>
          <w:szCs w:val="23"/>
          <w:vertAlign w:val="superscript"/>
          <w:lang w:bidi="en-US"/>
        </w:rPr>
        <w:t xml:space="preserve">6 </w:t>
      </w:r>
      <w:r w:rsidRPr="00EC317B">
        <w:rPr>
          <w:b/>
          <w:szCs w:val="23"/>
          <w:u w:val="single"/>
          <w:lang w:bidi="en-US"/>
        </w:rPr>
        <w:t>Conflict zones not only cost lives, they can incubate virtually every type of transnational security threat by creating the optimal anarchic environment for external predators. Al Qaeda established training camps in conflict-ridden Sudan and Afghanistan</w:t>
      </w:r>
      <w:r w:rsidRPr="00EC317B">
        <w:rPr>
          <w:szCs w:val="23"/>
          <w:lang w:bidi="en-US"/>
        </w:rPr>
        <w:t xml:space="preserve">, purchased diamonds from Sierra Leone and Liberia, and now target American soldiers in Iraq. </w:t>
      </w:r>
      <w:r w:rsidRPr="00EC317B">
        <w:rPr>
          <w:b/>
          <w:szCs w:val="23"/>
          <w:u w:val="single"/>
          <w:lang w:bidi="en-US"/>
        </w:rPr>
        <w:t>While low per capita income increases the likelihood of civil conflict, conflict zones, in turn, have been exploited by terrorists to lure foot soldiers</w:t>
      </w:r>
      <w:r w:rsidRPr="00EC317B">
        <w:rPr>
          <w:szCs w:val="23"/>
          <w:lang w:bidi="en-US"/>
        </w:rPr>
        <w:t xml:space="preserve"> and train new cadres, as in Bosnia, the Philippines and Central Asia. </w:t>
      </w:r>
    </w:p>
    <w:p w14:paraId="4B352723" w14:textId="77777777" w:rsidR="000107A4" w:rsidRPr="00EC317B" w:rsidRDefault="000107A4" w:rsidP="000107A4">
      <w:pPr>
        <w:pStyle w:val="card"/>
        <w:rPr>
          <w:szCs w:val="23"/>
          <w:lang w:bidi="en-US"/>
        </w:rPr>
      </w:pPr>
      <w:r w:rsidRPr="00EC317B">
        <w:rPr>
          <w:szCs w:val="23"/>
          <w:lang w:bidi="en-US"/>
        </w:rPr>
        <w:t xml:space="preserve">In extreme cases, conflict results in state failure as in Somalia and Afghanistan. When states collapse, the climate for predatory transnational actors is improved exponentially. </w:t>
      </w:r>
      <w:r w:rsidRPr="00EC317B">
        <w:rPr>
          <w:b/>
          <w:szCs w:val="23"/>
          <w:u w:val="single"/>
          <w:lang w:bidi="en-US"/>
        </w:rPr>
        <w:t>Economic privation is an important indicator of state failure</w:t>
      </w:r>
      <w:r w:rsidRPr="00EC317B">
        <w:rPr>
          <w:szCs w:val="23"/>
          <w:lang w:bidi="en-US"/>
        </w:rPr>
        <w:t>. The CIA’s State Failure Task Force found that states in which human suffering is rampant (as measured by high infant mortality) are 2.3 times more likely to fail than others.</w:t>
      </w:r>
      <w:r w:rsidRPr="00EC317B">
        <w:rPr>
          <w:rStyle w:val="FootnoteReference"/>
          <w:position w:val="10"/>
          <w:sz w:val="23"/>
          <w:szCs w:val="23"/>
          <w:vertAlign w:val="superscript"/>
          <w:lang w:bidi="en-US"/>
        </w:rPr>
        <w:t xml:space="preserve">7 </w:t>
      </w:r>
      <w:r w:rsidRPr="00EC317B">
        <w:rPr>
          <w:szCs w:val="23"/>
          <w:lang w:bidi="en-US"/>
        </w:rPr>
        <w:t xml:space="preserve">While poor economic conditions are not the only major risk factor for state weakness and failure, they are widely understood to be an important contributor along with partial democratization, corrupt governance, regional instability and ethnic tension. </w:t>
      </w:r>
    </w:p>
    <w:p w14:paraId="512B5815" w14:textId="77777777" w:rsidR="000107A4" w:rsidRPr="00EC317B" w:rsidRDefault="000107A4" w:rsidP="000107A4">
      <w:pPr>
        <w:pStyle w:val="card"/>
        <w:rPr>
          <w:szCs w:val="23"/>
          <w:lang w:bidi="en-US"/>
        </w:rPr>
      </w:pPr>
      <w:r w:rsidRPr="00EC317B">
        <w:rPr>
          <w:b/>
          <w:szCs w:val="23"/>
          <w:u w:val="single"/>
          <w:lang w:bidi="en-US"/>
        </w:rPr>
        <w:t>Even absent conflict, poverty at the country level, particularly in states with significant Muslim populations, may enhance the ability of Jihadist terrorists to operate. Poor countries with limited institutional capacity to control their territory, borders and coastlines can provide safe havens, training grounds, and recruiting fields for terrorist networks.</w:t>
      </w:r>
      <w:r w:rsidRPr="00EC317B">
        <w:rPr>
          <w:rStyle w:val="FootnoteReference"/>
          <w:position w:val="10"/>
          <w:sz w:val="23"/>
          <w:szCs w:val="23"/>
          <w:vertAlign w:val="superscript"/>
          <w:lang w:bidi="en-US"/>
        </w:rPr>
        <w:t xml:space="preserve">8 </w:t>
      </w:r>
      <w:r w:rsidRPr="00EC317B">
        <w:rPr>
          <w:szCs w:val="23"/>
          <w:lang w:bidi="en-US"/>
        </w:rPr>
        <w:t>By some estimates, 25% of the foreign terrorists recruited by Al Qaeda to Iraq have come from North and Sub-Saharan Africa.</w:t>
      </w:r>
      <w:r w:rsidRPr="00EC317B">
        <w:rPr>
          <w:rStyle w:val="FootnoteReference"/>
          <w:position w:val="10"/>
          <w:sz w:val="23"/>
          <w:szCs w:val="23"/>
          <w:vertAlign w:val="superscript"/>
          <w:lang w:bidi="en-US"/>
        </w:rPr>
        <w:t xml:space="preserve">9 </w:t>
      </w:r>
      <w:r w:rsidRPr="00EC317B">
        <w:rPr>
          <w:szCs w:val="23"/>
          <w:lang w:bidi="en-US"/>
        </w:rPr>
        <w:t xml:space="preserve">To support their activities, networks like Al Qaeda have exploited the terrain, cash crops, natural resources and financial institutions of low-income states from Mali to Yemen. Militants have taken advantage of lax immigration, security and financial controls to plan, finance and execute operations in Kenya, Tanzania and Indonesia. Al Qaeda is now believed to have extended its reach to approximately 60 countries worldwide. </w:t>
      </w:r>
    </w:p>
    <w:p w14:paraId="06DF0CD4" w14:textId="77777777" w:rsidR="000107A4" w:rsidRPr="00EC317B" w:rsidRDefault="000107A4" w:rsidP="000107A4">
      <w:pPr>
        <w:pStyle w:val="card"/>
        <w:rPr>
          <w:szCs w:val="23"/>
          <w:lang w:bidi="en-US"/>
        </w:rPr>
      </w:pPr>
      <w:r w:rsidRPr="00EC317B">
        <w:rPr>
          <w:b/>
          <w:szCs w:val="23"/>
          <w:u w:val="single"/>
          <w:lang w:bidi="en-US"/>
        </w:rPr>
        <w:t>Country-level poverty may also weaken state capacity to provide essential human services and thereby render states more vulnerable to exploitation by terrorist networks</w:t>
      </w:r>
      <w:r w:rsidRPr="00EC317B">
        <w:rPr>
          <w:szCs w:val="23"/>
          <w:lang w:bidi="en-US"/>
        </w:rPr>
        <w:t>. In low-income countries, social and welfare services are often inadequate, creating voids in education and health that may be filled by radical NGOs or madrassas. In Indonesia, the Sahel and Bangladesh, for example, international Islamic charities are closing the welfare gap. In Pakistan and Egypt, radical groups offer social welfare services that governments fail to provide. In the Palestinian territories, Hamas’ stunning electoral victory was due in part to its superior provision of social services. Terrorist networks often use legitimate and illegitimate charities as fronts to garner popular support.</w:t>
      </w:r>
    </w:p>
    <w:p w14:paraId="35FBC369" w14:textId="77777777" w:rsidR="000107A4" w:rsidRPr="001822F5" w:rsidRDefault="000107A4" w:rsidP="000107A4"/>
    <w:p w14:paraId="0A4BD86E" w14:textId="77777777" w:rsidR="000107A4" w:rsidRPr="005C3DE0" w:rsidRDefault="000107A4" w:rsidP="00C14947">
      <w:pPr>
        <w:ind w:right="288"/>
        <w:rPr>
          <w:rFonts w:eastAsia="Times New Roman"/>
        </w:rPr>
      </w:pPr>
    </w:p>
    <w:p w14:paraId="172D95DF" w14:textId="77777777" w:rsidR="00C14947" w:rsidRPr="005C3DE0" w:rsidRDefault="00C14947" w:rsidP="00C14947">
      <w:pPr>
        <w:pStyle w:val="Heading3"/>
        <w:rPr>
          <w:rFonts w:cs="Times New Roman"/>
          <w:kern w:val="32"/>
        </w:rPr>
      </w:pPr>
      <w:bookmarkStart w:id="64" w:name="_Toc305702449"/>
      <w:bookmarkStart w:id="65" w:name="_Toc317087723"/>
      <w:r w:rsidRPr="005C3DE0">
        <w:rPr>
          <w:rFonts w:cs="Times New Roman"/>
        </w:rPr>
        <w:t xml:space="preserve">Economy T/ </w:t>
      </w:r>
      <w:r w:rsidRPr="005C3DE0">
        <w:rPr>
          <w:rFonts w:cs="Times New Roman"/>
          <w:kern w:val="32"/>
        </w:rPr>
        <w:t>War</w:t>
      </w:r>
      <w:bookmarkEnd w:id="64"/>
      <w:bookmarkEnd w:id="65"/>
    </w:p>
    <w:p w14:paraId="4ADB561E" w14:textId="77777777" w:rsidR="00C14947" w:rsidRPr="005C3DE0" w:rsidRDefault="00C14947" w:rsidP="00C14947">
      <w:pPr>
        <w:pStyle w:val="Heading4"/>
        <w:rPr>
          <w:rFonts w:cs="Times New Roman"/>
        </w:rPr>
      </w:pPr>
      <w:r w:rsidRPr="005C3DE0">
        <w:rPr>
          <w:rFonts w:cs="Times New Roman"/>
        </w:rPr>
        <w:t>Decline causes war—strong statistical support</w:t>
      </w:r>
    </w:p>
    <w:p w14:paraId="5B838906" w14:textId="77777777" w:rsidR="00C14947" w:rsidRPr="005C3DE0" w:rsidRDefault="00C14947" w:rsidP="00C14947">
      <w:pPr>
        <w:rPr>
          <w:sz w:val="24"/>
          <w:szCs w:val="20"/>
          <w:u w:val="single"/>
        </w:rPr>
      </w:pPr>
      <w:r w:rsidRPr="005C3DE0">
        <w:rPr>
          <w:rStyle w:val="Style13ptBold"/>
        </w:rPr>
        <w:t>Royal 10</w:t>
      </w:r>
      <w:r w:rsidRPr="005C3DE0">
        <w:t xml:space="preserve"> Jedediah, Director of Cooperative Threat Reduction at the U.S. Department of Defense, 2010, Economic Integration, Economic Signaling and the Problem of Economic Crises, in Economics of War and Peace: Economic, Legal and Political Perspectives, ed. Goldsmith and Brauer, p. 213-215</w:t>
      </w:r>
    </w:p>
    <w:p w14:paraId="602C99FF" w14:textId="77777777" w:rsidR="00C14947" w:rsidRPr="005C3DE0" w:rsidRDefault="00C14947" w:rsidP="00C14947">
      <w:pPr>
        <w:ind w:right="288"/>
        <w:rPr>
          <w:rFonts w:eastAsia="Times New Roman"/>
          <w:sz w:val="20"/>
        </w:rPr>
      </w:pPr>
      <w:r w:rsidRPr="005C3DE0">
        <w:rPr>
          <w:sz w:val="24"/>
          <w:szCs w:val="20"/>
          <w:u w:val="single"/>
        </w:rPr>
        <w:t xml:space="preserve">Less intuitive is how periods of economic decline may increase the likelihood of external conflict. </w:t>
      </w:r>
      <w:r w:rsidRPr="005C3DE0">
        <w:rPr>
          <w:rFonts w:eastAsia="Times New Roman"/>
        </w:rPr>
        <w:t xml:space="preserve">Political science literature has contributed a moderate degree of attention to the impact of economic decline and the security and defence behaviour of interdependent </w:t>
      </w:r>
      <w:r w:rsidRPr="005C3DE0">
        <w:rPr>
          <w:rFonts w:eastAsia="Times New Roman"/>
          <w:szCs w:val="16"/>
        </w:rPr>
        <w:t>stales. Research in this vein has been considered at systemic, dyadic and national levels. Several</w:t>
      </w:r>
      <w:r w:rsidRPr="005C3DE0">
        <w:rPr>
          <w:rFonts w:eastAsia="Times New Roman"/>
        </w:rPr>
        <w:t xml:space="preserve"> notable contributions follow. First, on the systemic level. Pollins (20081 advances Modclski and Thompson's (1996) work on leadership cycle theory, finding that </w:t>
      </w:r>
      <w:r w:rsidRPr="005C3DE0">
        <w:rPr>
          <w:sz w:val="24"/>
          <w:szCs w:val="20"/>
          <w:highlight w:val="yellow"/>
          <w:u w:val="single"/>
        </w:rPr>
        <w:t>rhythms in the global economy are associated with</w:t>
      </w:r>
      <w:r w:rsidRPr="005C3DE0">
        <w:rPr>
          <w:sz w:val="24"/>
          <w:szCs w:val="20"/>
          <w:u w:val="single"/>
        </w:rPr>
        <w:t xml:space="preserve"> the rise and fall of a pre-eminent power and </w:t>
      </w:r>
      <w:r w:rsidRPr="005C3DE0">
        <w:rPr>
          <w:sz w:val="24"/>
          <w:szCs w:val="20"/>
          <w:highlight w:val="yellow"/>
          <w:u w:val="single"/>
        </w:rPr>
        <w:t>the</w:t>
      </w:r>
      <w:r w:rsidRPr="005C3DE0">
        <w:rPr>
          <w:sz w:val="24"/>
          <w:szCs w:val="20"/>
          <w:u w:val="single"/>
        </w:rPr>
        <w:t xml:space="preserve"> often </w:t>
      </w:r>
      <w:r w:rsidRPr="005C3DE0">
        <w:rPr>
          <w:sz w:val="24"/>
          <w:szCs w:val="20"/>
          <w:highlight w:val="yellow"/>
          <w:u w:val="single"/>
        </w:rPr>
        <w:t>bloody transition from one</w:t>
      </w:r>
      <w:r w:rsidRPr="005C3DE0">
        <w:rPr>
          <w:sz w:val="24"/>
          <w:szCs w:val="20"/>
          <w:u w:val="single"/>
        </w:rPr>
        <w:t xml:space="preserve"> pre-eminent </w:t>
      </w:r>
      <w:r w:rsidRPr="005C3DE0">
        <w:rPr>
          <w:sz w:val="24"/>
          <w:szCs w:val="20"/>
          <w:highlight w:val="yellow"/>
          <w:u w:val="single"/>
        </w:rPr>
        <w:t>leader to the next</w:t>
      </w:r>
      <w:r w:rsidRPr="005C3DE0">
        <w:rPr>
          <w:sz w:val="24"/>
          <w:szCs w:val="20"/>
          <w:u w:val="single"/>
        </w:rPr>
        <w:t xml:space="preserve">. As such, exogenous shocks such as </w:t>
      </w:r>
      <w:r w:rsidRPr="005C3DE0">
        <w:rPr>
          <w:sz w:val="24"/>
          <w:szCs w:val="20"/>
          <w:highlight w:val="yellow"/>
          <w:u w:val="single"/>
        </w:rPr>
        <w:t>economic crises could usher in a redistribution of relative power</w:t>
      </w:r>
      <w:r w:rsidRPr="005C3DE0">
        <w:rPr>
          <w:sz w:val="24"/>
          <w:szCs w:val="20"/>
          <w:u w:val="single"/>
        </w:rPr>
        <w:t xml:space="preserve"> </w:t>
      </w:r>
      <w:r w:rsidRPr="005C3DE0">
        <w:rPr>
          <w:rFonts w:eastAsia="Times New Roman"/>
        </w:rPr>
        <w:t xml:space="preserve">(see also Gilpin. 19SJ) </w:t>
      </w:r>
      <w:r w:rsidRPr="005C3DE0">
        <w:rPr>
          <w:sz w:val="24"/>
          <w:szCs w:val="20"/>
          <w:u w:val="single"/>
        </w:rPr>
        <w:t xml:space="preserve">that leads to uncertainty about power balances, increasing the risk of miscalculation </w:t>
      </w:r>
      <w:r w:rsidRPr="005C3DE0">
        <w:rPr>
          <w:rFonts w:eastAsia="Times New Roman"/>
        </w:rPr>
        <w:t xml:space="preserve">(Fcaron. 1995). Alternatively, </w:t>
      </w:r>
      <w:r w:rsidRPr="005C3DE0">
        <w:rPr>
          <w:sz w:val="24"/>
          <w:szCs w:val="20"/>
          <w:u w:val="single"/>
        </w:rPr>
        <w:t xml:space="preserve">even a relatively certain redistribution of power could lead to a permissive environment for conflict as a rising power may seek to challenge a declining power </w:t>
      </w:r>
      <w:r w:rsidRPr="005C3DE0">
        <w:rPr>
          <w:rFonts w:eastAsia="Times New Roman"/>
        </w:rPr>
        <w:t xml:space="preserve">(Werner. 1999). Separately. Pollins (1996) also shows </w:t>
      </w:r>
      <w:r w:rsidRPr="005C3DE0">
        <w:rPr>
          <w:rFonts w:eastAsia="Times New Roman"/>
          <w:szCs w:val="16"/>
        </w:rPr>
        <w:t>that global economic cycles combined with parallel leadership cycles impact the likelihood of conflict among major, medium and small powers, although</w:t>
      </w:r>
      <w:r w:rsidRPr="005C3DE0">
        <w:rPr>
          <w:rFonts w:eastAsia="Times New Roman"/>
        </w:rPr>
        <w:t xml:space="preserve"> he suggests that the causes and connections between global economic conditions and security conditions remain unknown. Second, on a dyadic level. Copeland's (1996. 2000) theory of trade expectations suggests that </w:t>
      </w:r>
      <w:r w:rsidRPr="005C3DE0">
        <w:rPr>
          <w:sz w:val="24"/>
          <w:szCs w:val="20"/>
          <w:highlight w:val="yellow"/>
          <w:u w:val="single"/>
        </w:rPr>
        <w:t>'future expectation of trade' is a significant variable in</w:t>
      </w:r>
      <w:r w:rsidRPr="005C3DE0">
        <w:rPr>
          <w:sz w:val="24"/>
          <w:szCs w:val="20"/>
          <w:u w:val="single"/>
        </w:rPr>
        <w:t xml:space="preserve"> understanding economic conditions and </w:t>
      </w:r>
      <w:r w:rsidRPr="005C3DE0">
        <w:rPr>
          <w:sz w:val="24"/>
          <w:szCs w:val="20"/>
          <w:highlight w:val="yellow"/>
          <w:u w:val="single"/>
        </w:rPr>
        <w:t>security behaviour of states</w:t>
      </w:r>
      <w:r w:rsidRPr="005C3DE0">
        <w:rPr>
          <w:sz w:val="24"/>
          <w:szCs w:val="20"/>
          <w:u w:val="single"/>
        </w:rPr>
        <w:t xml:space="preserve">. He argues that </w:t>
      </w:r>
      <w:r w:rsidRPr="005C3DE0">
        <w:rPr>
          <w:sz w:val="24"/>
          <w:szCs w:val="20"/>
          <w:highlight w:val="yellow"/>
          <w:u w:val="single"/>
        </w:rPr>
        <w:t>interdependent states are likely to gain</w:t>
      </w:r>
      <w:r w:rsidRPr="005C3DE0">
        <w:rPr>
          <w:sz w:val="24"/>
          <w:szCs w:val="20"/>
          <w:u w:val="single"/>
        </w:rPr>
        <w:t xml:space="preserve"> pacific </w:t>
      </w:r>
      <w:r w:rsidRPr="005C3DE0">
        <w:rPr>
          <w:sz w:val="24"/>
          <w:szCs w:val="20"/>
          <w:highlight w:val="yellow"/>
          <w:u w:val="single"/>
        </w:rPr>
        <w:t>benefits from trade</w:t>
      </w:r>
      <w:r w:rsidRPr="005C3DE0">
        <w:rPr>
          <w:sz w:val="24"/>
          <w:szCs w:val="20"/>
          <w:u w:val="single"/>
        </w:rPr>
        <w:t xml:space="preserve"> so long as they have an optimistic view of future trade relations.</w:t>
      </w:r>
      <w:r w:rsidRPr="005C3DE0">
        <w:rPr>
          <w:rFonts w:eastAsia="Times New Roman"/>
          <w:sz w:val="20"/>
        </w:rPr>
        <w:t xml:space="preserve"> </w:t>
      </w:r>
      <w:r w:rsidRPr="005C3DE0">
        <w:rPr>
          <w:rFonts w:eastAsia="Times New Roman"/>
        </w:rPr>
        <w:t xml:space="preserve">However, </w:t>
      </w:r>
      <w:r w:rsidRPr="005C3DE0">
        <w:rPr>
          <w:sz w:val="24"/>
          <w:szCs w:val="20"/>
          <w:highlight w:val="yellow"/>
          <w:u w:val="single"/>
        </w:rPr>
        <w:t>if the expectations of future trade decline</w:t>
      </w:r>
      <w:r w:rsidRPr="005C3DE0">
        <w:rPr>
          <w:sz w:val="24"/>
          <w:szCs w:val="20"/>
          <w:u w:val="single"/>
        </w:rPr>
        <w:t xml:space="preserve">, particularly for difficult to replace items such as energy resources, the likelihood for conflict increases, as </w:t>
      </w:r>
      <w:r w:rsidRPr="005C3DE0">
        <w:rPr>
          <w:sz w:val="24"/>
          <w:szCs w:val="20"/>
          <w:highlight w:val="yellow"/>
          <w:u w:val="single"/>
        </w:rPr>
        <w:t>states will be inclined to use force to gain access</w:t>
      </w:r>
      <w:r w:rsidRPr="005C3DE0">
        <w:rPr>
          <w:sz w:val="24"/>
          <w:szCs w:val="20"/>
          <w:u w:val="single"/>
        </w:rPr>
        <w:t xml:space="preserve"> to those </w:t>
      </w:r>
      <w:r w:rsidRPr="005C3DE0">
        <w:rPr>
          <w:sz w:val="24"/>
          <w:szCs w:val="20"/>
          <w:highlight w:val="yellow"/>
          <w:u w:val="single"/>
        </w:rPr>
        <w:t>resources</w:t>
      </w:r>
      <w:r w:rsidRPr="005C3DE0">
        <w:rPr>
          <w:rFonts w:eastAsia="Times New Roman"/>
        </w:rPr>
        <w:t xml:space="preserve">. Crises could potentially be the trigger for decreased trade expectations either on its own or because it triggers protectionist moves by interdependent states.4 Third, others have considered the link between economic decline and external armed conflict at a national level. Mom berg and Hess (2002) find a strong correlation between internal conflict and external conflict, particularly during periods of economic downturn. They write. </w:t>
      </w:r>
      <w:r w:rsidRPr="005C3DE0">
        <w:rPr>
          <w:sz w:val="24"/>
          <w:szCs w:val="20"/>
          <w:u w:val="single"/>
        </w:rPr>
        <w:t xml:space="preserve">The linkage, between </w:t>
      </w:r>
      <w:r w:rsidRPr="005C3DE0">
        <w:rPr>
          <w:sz w:val="24"/>
          <w:szCs w:val="20"/>
          <w:highlight w:val="yellow"/>
          <w:u w:val="single"/>
        </w:rPr>
        <w:t>internal and external conflict</w:t>
      </w:r>
      <w:r w:rsidRPr="005C3DE0">
        <w:rPr>
          <w:sz w:val="24"/>
          <w:szCs w:val="20"/>
          <w:u w:val="single"/>
        </w:rPr>
        <w:t xml:space="preserve"> and prosperity </w:t>
      </w:r>
      <w:r w:rsidRPr="005C3DE0">
        <w:rPr>
          <w:sz w:val="24"/>
          <w:szCs w:val="20"/>
          <w:highlight w:val="yellow"/>
          <w:u w:val="single"/>
        </w:rPr>
        <w:t>are</w:t>
      </w:r>
      <w:r w:rsidRPr="005C3DE0">
        <w:rPr>
          <w:sz w:val="24"/>
          <w:szCs w:val="20"/>
          <w:u w:val="single"/>
        </w:rPr>
        <w:t xml:space="preserve"> strong and </w:t>
      </w:r>
      <w:r w:rsidRPr="005C3DE0">
        <w:rPr>
          <w:sz w:val="24"/>
          <w:szCs w:val="20"/>
          <w:highlight w:val="yellow"/>
          <w:u w:val="single"/>
        </w:rPr>
        <w:t>mutually reinforcing. Economic conflict lends to spawn internal conflict, which in turn returns the favour</w:t>
      </w:r>
      <w:r w:rsidRPr="005C3DE0">
        <w:rPr>
          <w:rFonts w:eastAsia="Times New Roman"/>
        </w:rPr>
        <w:t xml:space="preserve">. Moreover, the presence of a recession tends to amplify the extent to which international and external conflicts self-reinforce each other (Hlomhen? &amp; Hess. 2(102. p. X9&gt; Economic decline has also been linked with an increase in the likelihood of terrorism (Blombcrg. Hess. &amp; Wee ra pan a, 2004). which has the capacity to spill across borders and lead to external tensions. Furthermore, </w:t>
      </w:r>
      <w:r w:rsidRPr="005C3DE0">
        <w:rPr>
          <w:sz w:val="24"/>
          <w:szCs w:val="20"/>
          <w:u w:val="single"/>
        </w:rPr>
        <w:t xml:space="preserve">crises generally reduce the popularity of a sitting government. </w:t>
      </w:r>
      <w:r w:rsidRPr="005C3DE0">
        <w:rPr>
          <w:sz w:val="24"/>
          <w:szCs w:val="20"/>
          <w:highlight w:val="yellow"/>
          <w:u w:val="single"/>
        </w:rPr>
        <w:t>"Diversionary theory" suggests that, when facing unpopularity arising from economic decline, sitting governments have increased incentives to fabricate external military conflicts to create a 'rally around the flag' effect</w:t>
      </w:r>
      <w:r w:rsidRPr="005C3DE0">
        <w:rPr>
          <w:rFonts w:eastAsia="Times New Roma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5C3DE0">
        <w:rPr>
          <w:sz w:val="24"/>
          <w:szCs w:val="20"/>
          <w:u w:val="single"/>
        </w:rPr>
        <w:t>economic scholarship positively correlates economic integration with an increase in the frequency of economic crises, whereas political science scholarship links economic decline with external conflict</w:t>
      </w:r>
      <w:r w:rsidRPr="005C3DE0">
        <w:rPr>
          <w:rFonts w:eastAsia="Times New Roman"/>
        </w:rPr>
        <w:t xml:space="preserve"> al systemic, dyadic and national levels.' This implied connection between integration, crises and armed conflict has not featured prominently in the economic-security debate and deserves more attention.</w:t>
      </w:r>
    </w:p>
    <w:p w14:paraId="2A1CBE47" w14:textId="77777777" w:rsidR="00C14947" w:rsidRPr="005C3DE0" w:rsidRDefault="00C14947" w:rsidP="00C14947">
      <w:pPr>
        <w:pStyle w:val="Heading3"/>
        <w:rPr>
          <w:rFonts w:cs="Times New Roman"/>
          <w:kern w:val="32"/>
        </w:rPr>
      </w:pPr>
      <w:bookmarkStart w:id="66" w:name="_Toc305702450"/>
      <w:bookmarkStart w:id="67" w:name="_Toc317087724"/>
      <w:r w:rsidRPr="005C3DE0">
        <w:rPr>
          <w:rFonts w:cs="Times New Roman"/>
        </w:rPr>
        <w:t xml:space="preserve">Economy T/ </w:t>
      </w:r>
      <w:r w:rsidRPr="005C3DE0">
        <w:rPr>
          <w:rFonts w:cs="Times New Roman"/>
          <w:kern w:val="32"/>
        </w:rPr>
        <w:t>Warming</w:t>
      </w:r>
      <w:bookmarkEnd w:id="66"/>
      <w:bookmarkEnd w:id="67"/>
    </w:p>
    <w:p w14:paraId="2BBC8030" w14:textId="77777777" w:rsidR="00C14947" w:rsidRPr="005C3DE0" w:rsidRDefault="00C14947" w:rsidP="00C14947">
      <w:pPr>
        <w:pStyle w:val="Heading4"/>
        <w:rPr>
          <w:rFonts w:cs="Times New Roman"/>
        </w:rPr>
      </w:pPr>
      <w:r w:rsidRPr="005C3DE0">
        <w:rPr>
          <w:rFonts w:cs="Times New Roman"/>
        </w:rPr>
        <w:t>Collapse turns warming and the environment—no funds for green tech and other priorities</w:t>
      </w:r>
    </w:p>
    <w:p w14:paraId="798E7578" w14:textId="77777777" w:rsidR="00C14947" w:rsidRPr="005C3DE0" w:rsidRDefault="00C14947" w:rsidP="00C14947">
      <w:r w:rsidRPr="005C3DE0">
        <w:rPr>
          <w:rStyle w:val="Style13ptBold"/>
        </w:rPr>
        <w:t>Richard 8</w:t>
      </w:r>
      <w:r w:rsidRPr="005C3DE0">
        <w:t xml:space="preserve"> 10/10/08 (Michael Graham, L.L.P, Law “4 Reasons Why Recession is BAD for the Environment” http://www.huffingtonpost.com/michael-graham-richard/4-reasons-why-recession-i_b_133564.html) MFR </w:t>
      </w:r>
    </w:p>
    <w:p w14:paraId="693D7A19" w14:textId="77777777" w:rsidR="00C14947" w:rsidRPr="005C3DE0" w:rsidRDefault="00C14947" w:rsidP="00C14947">
      <w:pPr>
        <w:rPr>
          <w:sz w:val="24"/>
          <w:szCs w:val="20"/>
          <w:u w:val="single"/>
        </w:rPr>
      </w:pPr>
      <w:r w:rsidRPr="005C3DE0">
        <w:rPr>
          <w:rFonts w:eastAsia="Times New Roman"/>
        </w:rPr>
        <w:t xml:space="preserve">1) </w:t>
      </w:r>
      <w:r w:rsidRPr="005C3DE0">
        <w:rPr>
          <w:bCs/>
          <w:sz w:val="24"/>
          <w:szCs w:val="20"/>
          <w:highlight w:val="yellow"/>
          <w:u w:val="single"/>
        </w:rPr>
        <w:t>When squeezed, companies</w:t>
      </w:r>
      <w:r w:rsidRPr="005C3DE0">
        <w:rPr>
          <w:rFonts w:eastAsia="Times New Roman"/>
        </w:rPr>
        <w:t xml:space="preserve"> will </w:t>
      </w:r>
      <w:r w:rsidRPr="005C3DE0">
        <w:rPr>
          <w:bCs/>
          <w:sz w:val="24"/>
          <w:szCs w:val="20"/>
          <w:highlight w:val="yellow"/>
          <w:u w:val="single"/>
        </w:rPr>
        <w:t>reduce</w:t>
      </w:r>
      <w:r w:rsidRPr="005C3DE0">
        <w:rPr>
          <w:rFonts w:eastAsia="Times New Roman"/>
        </w:rPr>
        <w:t xml:space="preserve"> their </w:t>
      </w:r>
      <w:r w:rsidRPr="005C3DE0">
        <w:rPr>
          <w:bCs/>
          <w:sz w:val="24"/>
          <w:szCs w:val="20"/>
          <w:highlight w:val="yellow"/>
          <w:u w:val="single"/>
        </w:rPr>
        <w:t>investments into</w:t>
      </w:r>
      <w:r w:rsidRPr="005C3DE0">
        <w:rPr>
          <w:rFonts w:eastAsia="Times New Roman"/>
        </w:rPr>
        <w:t xml:space="preserve"> research &amp; development and </w:t>
      </w:r>
      <w:r w:rsidRPr="005C3DE0">
        <w:rPr>
          <w:bCs/>
          <w:sz w:val="24"/>
          <w:szCs w:val="20"/>
          <w:highlight w:val="yellow"/>
          <w:u w:val="single"/>
        </w:rPr>
        <w:t>green</w:t>
      </w:r>
      <w:r w:rsidRPr="005C3DE0">
        <w:rPr>
          <w:rFonts w:eastAsia="Times New Roman"/>
          <w:highlight w:val="yellow"/>
        </w:rPr>
        <w:t xml:space="preserve"> </w:t>
      </w:r>
      <w:r w:rsidRPr="005C3DE0">
        <w:rPr>
          <w:bCs/>
          <w:sz w:val="24"/>
          <w:szCs w:val="20"/>
          <w:highlight w:val="yellow"/>
          <w:u w:val="single"/>
        </w:rPr>
        <w:t>programs</w:t>
      </w:r>
      <w:r w:rsidRPr="005C3DE0">
        <w:rPr>
          <w:rFonts w:eastAsia="Times New Roman"/>
        </w:rPr>
        <w:t xml:space="preserve">. These are usually not short-term profit centers, so </w:t>
      </w:r>
      <w:r w:rsidRPr="005C3DE0">
        <w:rPr>
          <w:bCs/>
          <w:sz w:val="24"/>
          <w:szCs w:val="20"/>
          <w:u w:val="single"/>
        </w:rPr>
        <w:t>that is what's axed first.</w:t>
      </w:r>
      <w:r w:rsidRPr="005C3DE0">
        <w:rPr>
          <w:rFonts w:eastAsia="Times New Roman"/>
        </w:rPr>
        <w:t xml:space="preserve"> Some progress has been made in the past few years, it would be sad to lose ground now. 2) </w:t>
      </w:r>
      <w:r w:rsidRPr="005C3DE0">
        <w:rPr>
          <w:bCs/>
          <w:sz w:val="24"/>
          <w:szCs w:val="20"/>
          <w:highlight w:val="yellow"/>
          <w:u w:val="single"/>
        </w:rPr>
        <w:t>Average people</w:t>
      </w:r>
      <w:r w:rsidRPr="005C3DE0">
        <w:rPr>
          <w:rFonts w:eastAsia="Times New Roman"/>
        </w:rPr>
        <w:t xml:space="preserve">, when money is tight, will </w:t>
      </w:r>
      <w:r w:rsidRPr="005C3DE0">
        <w:rPr>
          <w:bCs/>
          <w:sz w:val="24"/>
          <w:szCs w:val="20"/>
          <w:highlight w:val="yellow"/>
          <w:u w:val="single"/>
        </w:rPr>
        <w:t>look for less expensive products</w:t>
      </w:r>
      <w:r w:rsidRPr="005C3DE0">
        <w:rPr>
          <w:bCs/>
          <w:sz w:val="24"/>
          <w:szCs w:val="20"/>
          <w:u w:val="single"/>
        </w:rPr>
        <w:t xml:space="preserve"> </w:t>
      </w:r>
      <w:r w:rsidRPr="005C3DE0">
        <w:rPr>
          <w:rFonts w:eastAsia="Times New Roman"/>
        </w:rPr>
        <w:t xml:space="preserve">(duh). Right now, </w:t>
      </w:r>
      <w:r w:rsidRPr="005C3DE0">
        <w:rPr>
          <w:bCs/>
          <w:sz w:val="24"/>
          <w:szCs w:val="20"/>
          <w:highlight w:val="yellow"/>
          <w:u w:val="single"/>
        </w:rPr>
        <w:t>that</w:t>
      </w:r>
      <w:r w:rsidRPr="005C3DE0">
        <w:rPr>
          <w:rFonts w:eastAsia="Times New Roman"/>
        </w:rPr>
        <w:t xml:space="preserve"> usually </w:t>
      </w:r>
      <w:r w:rsidRPr="005C3DE0">
        <w:rPr>
          <w:bCs/>
          <w:sz w:val="24"/>
          <w:szCs w:val="20"/>
          <w:highlight w:val="yellow"/>
          <w:u w:val="single"/>
        </w:rPr>
        <w:t>means</w:t>
      </w:r>
      <w:r w:rsidRPr="005C3DE0">
        <w:rPr>
          <w:rFonts w:eastAsia="Times New Roman"/>
        </w:rPr>
        <w:t xml:space="preserve"> that </w:t>
      </w:r>
      <w:r w:rsidRPr="005C3DE0">
        <w:rPr>
          <w:bCs/>
          <w:sz w:val="24"/>
          <w:szCs w:val="20"/>
          <w:highlight w:val="yellow"/>
          <w:u w:val="single"/>
        </w:rPr>
        <w:t>greener products won't make it.</w:t>
      </w:r>
      <w:r w:rsidRPr="005C3DE0">
        <w:rPr>
          <w:rFonts w:eastAsia="Times New Roman"/>
        </w:rPr>
        <w:t xml:space="preserve"> Maybe someday if we start taxing "bads" instead of "goods" (pollution, carbon, toxins instead of labor, income, capital gains) the least expensive products will also be the greenest, but right now that's not the case. 3) </w:t>
      </w:r>
      <w:r w:rsidRPr="005C3DE0">
        <w:rPr>
          <w:bCs/>
          <w:sz w:val="24"/>
          <w:szCs w:val="20"/>
          <w:highlight w:val="yellow"/>
          <w:u w:val="single"/>
        </w:rPr>
        <w:t>There's less money going into</w:t>
      </w:r>
      <w:r w:rsidRPr="005C3DE0">
        <w:rPr>
          <w:bCs/>
          <w:sz w:val="24"/>
          <w:szCs w:val="20"/>
          <w:u w:val="single"/>
        </w:rPr>
        <w:t xml:space="preserve"> the stock markets and bank </w:t>
      </w:r>
      <w:r w:rsidRPr="005C3DE0">
        <w:rPr>
          <w:bCs/>
          <w:sz w:val="24"/>
          <w:szCs w:val="20"/>
          <w:highlight w:val="yellow"/>
          <w:u w:val="single"/>
        </w:rPr>
        <w:t>loans</w:t>
      </w:r>
      <w:r w:rsidRPr="005C3DE0">
        <w:rPr>
          <w:bCs/>
          <w:sz w:val="24"/>
          <w:szCs w:val="20"/>
          <w:u w:val="single"/>
        </w:rPr>
        <w:t xml:space="preserve"> are harder to get, </w:t>
      </w:r>
      <w:r w:rsidRPr="005C3DE0">
        <w:rPr>
          <w:bCs/>
          <w:sz w:val="24"/>
          <w:szCs w:val="20"/>
          <w:highlight w:val="yellow"/>
          <w:u w:val="single"/>
        </w:rPr>
        <w:t>which means that many</w:t>
      </w:r>
      <w:r w:rsidRPr="005C3DE0">
        <w:rPr>
          <w:bCs/>
          <w:sz w:val="24"/>
          <w:szCs w:val="20"/>
          <w:u w:val="single"/>
        </w:rPr>
        <w:t xml:space="preserve"> small firms and </w:t>
      </w:r>
      <w:r w:rsidRPr="005C3DE0">
        <w:rPr>
          <w:bCs/>
          <w:sz w:val="24"/>
          <w:szCs w:val="20"/>
          <w:highlight w:val="yellow"/>
          <w:u w:val="single"/>
        </w:rPr>
        <w:t>startups working on</w:t>
      </w:r>
      <w:r w:rsidRPr="005C3DE0">
        <w:rPr>
          <w:rFonts w:eastAsia="Times New Roman"/>
        </w:rPr>
        <w:t xml:space="preserve"> the breakthrough </w:t>
      </w:r>
      <w:r w:rsidRPr="005C3DE0">
        <w:rPr>
          <w:bCs/>
          <w:sz w:val="24"/>
          <w:szCs w:val="20"/>
          <w:highlight w:val="yellow"/>
          <w:u w:val="single"/>
        </w:rPr>
        <w:t>green tech</w:t>
      </w:r>
      <w:r w:rsidRPr="005C3DE0">
        <w:rPr>
          <w:bCs/>
          <w:sz w:val="24"/>
          <w:szCs w:val="20"/>
          <w:u w:val="single"/>
        </w:rPr>
        <w:t>nologies</w:t>
      </w:r>
      <w:r w:rsidRPr="005C3DE0">
        <w:rPr>
          <w:rFonts w:eastAsia="Times New Roman"/>
        </w:rPr>
        <w:t xml:space="preserve"> of tomorrow </w:t>
      </w:r>
      <w:r w:rsidRPr="005C3DE0">
        <w:rPr>
          <w:bCs/>
          <w:sz w:val="24"/>
          <w:szCs w:val="20"/>
          <w:highlight w:val="yellow"/>
          <w:u w:val="single"/>
        </w:rPr>
        <w:t>can have trouble</w:t>
      </w:r>
      <w:r w:rsidRPr="005C3DE0">
        <w:rPr>
          <w:bCs/>
          <w:sz w:val="24"/>
          <w:szCs w:val="20"/>
          <w:u w:val="single"/>
        </w:rPr>
        <w:t xml:space="preserve"> getting funds or can</w:t>
      </w:r>
      <w:r w:rsidRPr="005C3DE0">
        <w:rPr>
          <w:rFonts w:eastAsia="Times New Roman"/>
        </w:rPr>
        <w:t xml:space="preserve"> even </w:t>
      </w:r>
      <w:r w:rsidRPr="005C3DE0">
        <w:rPr>
          <w:bCs/>
          <w:sz w:val="24"/>
          <w:szCs w:val="20"/>
          <w:u w:val="single"/>
        </w:rPr>
        <w:t>go bankrupt</w:t>
      </w:r>
      <w:r w:rsidRPr="005C3DE0">
        <w:rPr>
          <w:rFonts w:eastAsia="Times New Roman"/>
        </w:rPr>
        <w:t xml:space="preserve">, especially if their clients or backers decide to make cuts. 4) </w:t>
      </w:r>
      <w:r w:rsidRPr="005C3DE0">
        <w:rPr>
          <w:bCs/>
          <w:sz w:val="24"/>
          <w:szCs w:val="20"/>
          <w:highlight w:val="yellow"/>
          <w:u w:val="single"/>
        </w:rPr>
        <w:t>During economic crises, voters want the government to appear to be doing something about the economy</w:t>
      </w:r>
      <w:r w:rsidRPr="005C3DE0">
        <w:rPr>
          <w:rFonts w:eastAsia="Times New Roman"/>
        </w:rPr>
        <w:t xml:space="preserve"> (even if it's government that screwed things up in the first place). </w:t>
      </w:r>
      <w:r w:rsidRPr="005C3DE0">
        <w:rPr>
          <w:bCs/>
          <w:sz w:val="24"/>
          <w:szCs w:val="20"/>
          <w:highlight w:val="yellow"/>
          <w:u w:val="single"/>
        </w:rPr>
        <w:t>They'll accept all kinds of measures and laws, including those that aren't good for the environment</w:t>
      </w:r>
      <w:r w:rsidRPr="005C3DE0">
        <w:rPr>
          <w:bCs/>
          <w:sz w:val="24"/>
          <w:szCs w:val="20"/>
          <w:u w:val="single"/>
        </w:rPr>
        <w:t>. Massive corn subsidies anyone</w:t>
      </w:r>
      <w:r w:rsidRPr="005C3DE0">
        <w:rPr>
          <w:sz w:val="24"/>
          <w:szCs w:val="20"/>
          <w:u w:val="single"/>
        </w:rPr>
        <w:t>? Don't even think about progress on global warming...</w:t>
      </w:r>
    </w:p>
    <w:p w14:paraId="3BBD1618" w14:textId="77777777" w:rsidR="008D72E7" w:rsidRPr="00003386" w:rsidRDefault="008D72E7" w:rsidP="008D72E7">
      <w:pPr>
        <w:pStyle w:val="Heading4"/>
      </w:pPr>
      <w:r w:rsidRPr="00003386">
        <w:t xml:space="preserve">Growth key to solving climate – highest levels of growth coorelate with most environmental protection </w:t>
      </w:r>
    </w:p>
    <w:p w14:paraId="60055E93" w14:textId="77777777" w:rsidR="008D72E7" w:rsidRDefault="008D72E7" w:rsidP="008D72E7">
      <w:r>
        <w:rPr>
          <w:rStyle w:val="Style13ptBold"/>
          <w:sz w:val="16"/>
        </w:rPr>
        <w:t xml:space="preserve">Worstall, 11 </w:t>
      </w:r>
      <w:r>
        <w:t>– contributor @ Forbes (Tim, “Solving Climate Change” 8/10, http://www.forbes.com/sites/timworstall/2011/08/10/solving-climate-change/)//AH</w:t>
      </w:r>
    </w:p>
    <w:p w14:paraId="490A0EA9" w14:textId="77777777" w:rsidR="008D72E7" w:rsidRDefault="008D72E7" w:rsidP="008D72E7">
      <w:pPr>
        <w:rPr>
          <w:rStyle w:val="StyleUnderline"/>
        </w:rPr>
      </w:pPr>
      <w:r>
        <w:rPr>
          <w:rStyle w:val="StyleUnderline"/>
        </w:rPr>
        <w:t xml:space="preserve">The IPCC process has just released their first update to these models since 2000. </w:t>
      </w:r>
      <w:r>
        <w:t xml:space="preserve">The overview paper is here. I’m not going to delve into all of the details (for which readers will no doubt thank me) I just wanted to make a few general points with the use of a couple of their graphs. As a handy guide, “RCPnumber” should be interpreted thusly: the higher the number after the RCP the closer we are to boiling Flipper as the last humans fight on the desert shores of Antarctica. The lower the number the more we can say, “Phew, we dodged the problem”. More specifically, RCP2.6 means CO2 peaks out at 490 ppm and then declines. RCP8.5 means it gets to 1370 ppm and perhaps keeps going leading to that dolphin BBQ. Note please that I don’t have to believe these numbers, you don’t, no one has to believe any of this at all. However, we do need to realise that these are the numbers which are being fed into the climate change models (perhaps more accurately, that these are the numbers that will be) and thus produce those IPCC reports. Which means that anyone taking the outputs of those IPCC reports seriously needs to take these inputs seriously. My general points can be made quite simply with the aid of two of their charts. </w:t>
      </w:r>
      <w:r>
        <w:rPr>
          <w:rStyle w:val="StyleUnderline"/>
        </w:rPr>
        <w:t>We know very well that there’s a connection between economic growth and population</w:t>
      </w:r>
      <w:r>
        <w:t xml:space="preserve"> size. Richer countries on average have lower fertility rates so as the world becomes richer fewer children are born. So more economic growth leading to peaking and declining population really isn’t a surprise at all. However, look at that light green line. The RCP 2.6 one, the “whew, we dodged it” one. </w:t>
      </w:r>
      <w:r>
        <w:rPr>
          <w:rStyle w:val="StyleUnderline"/>
        </w:rPr>
        <w:t xml:space="preserve">The highest economic growth model leads to the lowest level of emissions considered. </w:t>
      </w:r>
      <w:r>
        <w:rPr>
          <w:rStyle w:val="Emphasis"/>
        </w:rPr>
        <w:t>Less economic growth leads to higher emissions.</w:t>
      </w:r>
      <w:r>
        <w:rPr>
          <w:rStyle w:val="StyleUnderline"/>
        </w:rPr>
        <w:t xml:space="preserve"> </w:t>
      </w:r>
      <w:r>
        <w:t xml:space="preserve">Note again that </w:t>
      </w:r>
      <w:r>
        <w:rPr>
          <w:rStyle w:val="StyleUnderline"/>
        </w:rPr>
        <w:t>these are not my assumptions. They are those of the IPCC process</w:t>
      </w:r>
      <w:r>
        <w:t xml:space="preserve">. Which is something of a body blow to those telling us that we must cease economic growth if calamity is to be averted: the </w:t>
      </w:r>
      <w:r>
        <w:rPr>
          <w:rStyle w:val="StyleUnderline"/>
        </w:rPr>
        <w:t xml:space="preserve">very assumptions built into the whole proof that climate change is something we should worry about say exactly the opposite. Economic growth is the way out, not the problem. </w:t>
      </w:r>
      <w:r>
        <w:t xml:space="preserve">By the way, the assumption there about the rate of economic growth, from a roughly $50 trillion global economy in 2000 to a roughly $300 trillion one in 2100. That’s not all that far off the growth rate we had in the 20th century. The second chart: This is how much energy we’re going to use and where we’re going to get it from. We need to be more parsimonious in our use of energy, yes. We need to use less of it per unit of GDP (which is known as “energy intensity” and their desired decrease in that isn’t far off what the advanced economies already manage) but we don’t actually need to use less of it overall. Less oil, yes, but we can near double our energy consumption and still hit that “we missed the problem” sweet spot. It’s also amusing to note what a small role for solar and wind power is necessary to hit that target. Again, I want to point out that these aren’t my assumptions, they’re not made up out of whole cloth by some denialist, these are the assumptions which the very scientists who tell us about climate change themselves think are the driving forces and likely outcomes. Which leads to a very interesting conclusion indeed. </w:t>
      </w:r>
      <w:r>
        <w:rPr>
          <w:rStyle w:val="StyleUnderline"/>
        </w:rPr>
        <w:t>We don’t have to stop economic growth at all, we can quite happily have around the same amount of it that we had in the 20 th century.</w:t>
      </w:r>
      <w:r>
        <w:t xml:space="preserve"> So that’s a large number of the Green Miserablists shown to be wrong. We </w:t>
      </w:r>
      <w:r>
        <w:rPr>
          <w:rStyle w:val="StyleUnderline"/>
        </w:rPr>
        <w:t xml:space="preserve">don’t have to reduce or even severely limit our energy consumption: we just have to get the growth in our consumption from other than the usual sources. A large number of the Energy Miserablists shown to be wrong there too. </w:t>
      </w:r>
      <w:r>
        <w:t xml:space="preserve">Or, to boil it right down, the </w:t>
      </w:r>
      <w:r>
        <w:rPr>
          <w:rStyle w:val="StyleUnderline"/>
        </w:rPr>
        <w:t xml:space="preserve">IPCC is telling us that </w:t>
      </w:r>
      <w:r>
        <w:rPr>
          <w:rStyle w:val="Emphasis"/>
        </w:rPr>
        <w:t>the solution to climate change is economic growth and low-carbon energy generation.</w:t>
      </w:r>
      <w:r>
        <w:rPr>
          <w:rStyle w:val="StyleUnderline"/>
        </w:rPr>
        <w:t xml:space="preserve"> That’s absolutely all we have to do. </w:t>
      </w:r>
      <w:r>
        <w:t xml:space="preserve">Or as I pointed out at book length recently, </w:t>
      </w:r>
      <w:r>
        <w:rPr>
          <w:rStyle w:val="StyleUnderline"/>
        </w:rPr>
        <w:t xml:space="preserve">a globalised market economy </w:t>
      </w:r>
      <w:r>
        <w:t>with a carbon tax</w:t>
      </w:r>
      <w:r>
        <w:rPr>
          <w:rStyle w:val="StyleUnderline"/>
        </w:rPr>
        <w:t xml:space="preserve"> will do just fine.</w:t>
      </w:r>
    </w:p>
    <w:p w14:paraId="21E13A65" w14:textId="77777777" w:rsidR="008D72E7" w:rsidRDefault="008D72E7" w:rsidP="008D72E7"/>
    <w:p w14:paraId="5889F5BA" w14:textId="77777777" w:rsidR="008D72E7" w:rsidRPr="00FA2727" w:rsidRDefault="008D72E7" w:rsidP="008D72E7">
      <w:pPr>
        <w:spacing w:after="0" w:line="240" w:lineRule="auto"/>
        <w:rPr>
          <w:rStyle w:val="Style13ptBold"/>
        </w:rPr>
      </w:pPr>
      <w:r w:rsidRPr="00FA2727">
        <w:rPr>
          <w:rStyle w:val="Style13ptBold"/>
        </w:rPr>
        <w:t xml:space="preserve">Economic decline in period of climate change worsens consquences of climate </w:t>
      </w:r>
    </w:p>
    <w:p w14:paraId="3FA4D3E3" w14:textId="77777777" w:rsidR="008D72E7" w:rsidRPr="00FA2727" w:rsidRDefault="008D72E7" w:rsidP="008D72E7">
      <w:pPr>
        <w:spacing w:after="0" w:line="240" w:lineRule="auto"/>
        <w:rPr>
          <w:rFonts w:ascii="Times New Roman" w:hAnsi="Times New Roman"/>
          <w:sz w:val="24"/>
        </w:rPr>
      </w:pPr>
      <w:r w:rsidRPr="00640553">
        <w:rPr>
          <w:rStyle w:val="Style13ptBold"/>
        </w:rPr>
        <w:t>Koubi, Vally, et al.</w:t>
      </w:r>
      <w:r w:rsidRPr="009C4515">
        <w:rPr>
          <w:rFonts w:ascii="Times New Roman" w:hAnsi="Times New Roman"/>
          <w:sz w:val="24"/>
        </w:rPr>
        <w:t xml:space="preserve"> </w:t>
      </w:r>
      <w:r w:rsidRPr="00FA2727">
        <w:rPr>
          <w:rStyle w:val="Style13ptBold"/>
        </w:rPr>
        <w:t>2012</w:t>
      </w:r>
    </w:p>
    <w:p w14:paraId="316173D9" w14:textId="77777777" w:rsidR="008D72E7" w:rsidRPr="009C4515" w:rsidRDefault="008D72E7" w:rsidP="008D72E7">
      <w:pPr>
        <w:spacing w:after="0" w:line="240" w:lineRule="auto"/>
        <w:rPr>
          <w:rFonts w:ascii="Times New Roman" w:hAnsi="Times New Roman"/>
          <w:sz w:val="24"/>
        </w:rPr>
      </w:pPr>
      <w:r w:rsidRPr="00FA2727">
        <w:rPr>
          <w:rFonts w:ascii="Times New Roman" w:hAnsi="Times New Roman"/>
          <w:sz w:val="24"/>
        </w:rPr>
        <w:t>(</w:t>
      </w:r>
      <w:r w:rsidRPr="009C4515">
        <w:rPr>
          <w:rFonts w:ascii="Times New Roman" w:hAnsi="Times New Roman"/>
          <w:sz w:val="24"/>
        </w:rPr>
        <w:t xml:space="preserve">"Climate variability, economic growth, and civil conflict." </w:t>
      </w:r>
      <w:r w:rsidRPr="009C4515">
        <w:rPr>
          <w:rFonts w:ascii="Times New Roman" w:hAnsi="Times New Roman"/>
          <w:i/>
          <w:sz w:val="24"/>
        </w:rPr>
        <w:t>Journal of Peace Research</w:t>
      </w:r>
      <w:r w:rsidRPr="009C4515">
        <w:rPr>
          <w:rFonts w:ascii="Times New Roman" w:hAnsi="Times New Roman"/>
          <w:sz w:val="24"/>
        </w:rPr>
        <w:t xml:space="preserve"> 49.1 (2012): 113-127.</w:t>
      </w:r>
      <w:r w:rsidRPr="00FA2727">
        <w:rPr>
          <w:rFonts w:ascii="Times New Roman" w:hAnsi="Times New Roman"/>
          <w:sz w:val="24"/>
        </w:rPr>
        <w:t xml:space="preserve"> Sage publications </w:t>
      </w:r>
      <w:r w:rsidRPr="00FA2727">
        <w:t>, AW)</w:t>
      </w:r>
    </w:p>
    <w:p w14:paraId="02A61125" w14:textId="77777777" w:rsidR="008D72E7" w:rsidRPr="00FA2727" w:rsidRDefault="008D72E7" w:rsidP="008D72E7"/>
    <w:p w14:paraId="37EC6C98" w14:textId="77777777" w:rsidR="008D72E7" w:rsidRPr="00181E4E" w:rsidRDefault="008D72E7" w:rsidP="008D72E7">
      <w:pPr>
        <w:rPr>
          <w:rStyle w:val="StyleUnderline"/>
        </w:rPr>
      </w:pPr>
      <w:r w:rsidRPr="00640553">
        <w:t xml:space="preserve">Our argument starts with the assumption that climate change per se is unlikely to trigger civil conflict. </w:t>
      </w:r>
      <w:r w:rsidRPr="00CC20D6">
        <w:rPr>
          <w:rStyle w:val="StyleUnderline"/>
        </w:rPr>
        <w:t>How- ever, it is possible that certain changes in rainfall and temperature, coupled with volatile weather patterns swinging between extremes, could reshape the produc- tive landscape of entire regions and exacerbate food, water, and energy scarcities, as envisaged in the tradi- tional resource scarcity (neo-Malthusian) model. Conse- quently, we argue that climatic changes, through their effects on economic growth, might induce competition among groups inside a state and thus increase the likeli- hood of conflict.</w:t>
      </w:r>
    </w:p>
    <w:p w14:paraId="040EC6E3" w14:textId="77777777" w:rsidR="008D72E7" w:rsidRPr="00FA2727" w:rsidRDefault="008D72E7" w:rsidP="008D72E7"/>
    <w:p w14:paraId="04F28BC0" w14:textId="77777777" w:rsidR="00604C22" w:rsidRDefault="00604C22"/>
    <w:sectPr w:rsidR="00604C22" w:rsidSect="005E10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MR8">
    <w:altName w:val="Cambria"/>
    <w:panose1 w:val="00000000000000000000"/>
    <w:charset w:val="00"/>
    <w:family w:val="auto"/>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C22"/>
    <w:rsid w:val="000107A4"/>
    <w:rsid w:val="00020A30"/>
    <w:rsid w:val="000E194B"/>
    <w:rsid w:val="000F2F87"/>
    <w:rsid w:val="00134419"/>
    <w:rsid w:val="00160F57"/>
    <w:rsid w:val="00163130"/>
    <w:rsid w:val="0019418B"/>
    <w:rsid w:val="001B661D"/>
    <w:rsid w:val="001C7CDB"/>
    <w:rsid w:val="00200011"/>
    <w:rsid w:val="002053B2"/>
    <w:rsid w:val="0021599F"/>
    <w:rsid w:val="002547C9"/>
    <w:rsid w:val="00266C38"/>
    <w:rsid w:val="003410F3"/>
    <w:rsid w:val="003F57EA"/>
    <w:rsid w:val="004257E2"/>
    <w:rsid w:val="005032E7"/>
    <w:rsid w:val="00514CDE"/>
    <w:rsid w:val="005E1023"/>
    <w:rsid w:val="00604C22"/>
    <w:rsid w:val="00663E03"/>
    <w:rsid w:val="006B2CA6"/>
    <w:rsid w:val="0070641D"/>
    <w:rsid w:val="0073414D"/>
    <w:rsid w:val="00773828"/>
    <w:rsid w:val="00790F08"/>
    <w:rsid w:val="007C0EE1"/>
    <w:rsid w:val="007F7087"/>
    <w:rsid w:val="00836C22"/>
    <w:rsid w:val="00890BCF"/>
    <w:rsid w:val="008D72E7"/>
    <w:rsid w:val="00941C0D"/>
    <w:rsid w:val="00A14199"/>
    <w:rsid w:val="00A22F1C"/>
    <w:rsid w:val="00A673AC"/>
    <w:rsid w:val="00A9467C"/>
    <w:rsid w:val="00AF6D48"/>
    <w:rsid w:val="00B164C1"/>
    <w:rsid w:val="00BC6A23"/>
    <w:rsid w:val="00C14947"/>
    <w:rsid w:val="00C30F98"/>
    <w:rsid w:val="00C6489C"/>
    <w:rsid w:val="00D10207"/>
    <w:rsid w:val="00DA7B7E"/>
    <w:rsid w:val="00DE4E71"/>
    <w:rsid w:val="00E62973"/>
    <w:rsid w:val="00E64B4F"/>
    <w:rsid w:val="00EF45DD"/>
    <w:rsid w:val="00F616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DEC97"/>
  <w14:defaultImageDpi w14:val="300"/>
  <w15:docId w15:val="{5855C7B2-FA01-426B-90C0-29D02A819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22F1C"/>
    <w:pPr>
      <w:spacing w:after="160" w:line="259" w:lineRule="auto"/>
    </w:pPr>
    <w:rPr>
      <w:rFonts w:ascii="Calibri" w:eastAsiaTheme="minorHAnsi" w:hAnsi="Calibri"/>
      <w:sz w:val="18"/>
      <w:szCs w:val="22"/>
    </w:rPr>
  </w:style>
  <w:style w:type="paragraph" w:styleId="Heading1">
    <w:name w:val="heading 1"/>
    <w:aliases w:val="Pocket"/>
    <w:basedOn w:val="Normal"/>
    <w:next w:val="Normal"/>
    <w:link w:val="Heading1Char"/>
    <w:qFormat/>
    <w:rsid w:val="00A22F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2F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22F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22F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22F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F1C"/>
  </w:style>
  <w:style w:type="character" w:customStyle="1" w:styleId="Heading1Char">
    <w:name w:val="Heading 1 Char"/>
    <w:aliases w:val="Pocket Char"/>
    <w:basedOn w:val="DefaultParagraphFont"/>
    <w:link w:val="Heading1"/>
    <w:rsid w:val="00A22F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2F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2F1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A22F1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22F1C"/>
    <w:rPr>
      <w:b/>
      <w:bCs/>
      <w:sz w:val="26"/>
      <w:u w:val="singl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A22F1C"/>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A22F1C"/>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A22F1C"/>
    <w:rPr>
      <w:color w:val="auto"/>
      <w:u w:val="none"/>
    </w:rPr>
  </w:style>
  <w:style w:type="character" w:styleId="Hyperlink">
    <w:name w:val="Hyperlink"/>
    <w:aliases w:val="heading 1 (block title),Important,Read,Card Text,Internet Link,Analytic Text"/>
    <w:basedOn w:val="DefaultParagraphFont"/>
    <w:uiPriority w:val="99"/>
    <w:unhideWhenUsed/>
    <w:rsid w:val="00A22F1C"/>
    <w:rPr>
      <w:color w:val="auto"/>
      <w:u w:val="none"/>
    </w:rPr>
  </w:style>
  <w:style w:type="paragraph" w:styleId="DocumentMap">
    <w:name w:val="Document Map"/>
    <w:basedOn w:val="Normal"/>
    <w:link w:val="DocumentMapChar"/>
    <w:uiPriority w:val="99"/>
    <w:semiHidden/>
    <w:unhideWhenUsed/>
    <w:rsid w:val="001631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63130"/>
    <w:rPr>
      <w:rFonts w:ascii="Lucida Grande" w:hAnsi="Lucida Grande" w:cs="Lucida Grande"/>
    </w:rPr>
  </w:style>
  <w:style w:type="paragraph" w:customStyle="1" w:styleId="AuthorDate">
    <w:name w:val="AuthorDate"/>
    <w:next w:val="Normal"/>
    <w:link w:val="AuthorDateChar"/>
    <w:rsid w:val="00C14947"/>
    <w:pPr>
      <w:widowControl w:val="0"/>
      <w:outlineLvl w:val="2"/>
    </w:pPr>
    <w:rPr>
      <w:rFonts w:ascii="Times New Roman" w:eastAsia="Calibri" w:hAnsi="Times New Roman" w:cs="Times New Roman"/>
      <w:b/>
      <w:szCs w:val="20"/>
      <w:u w:val="single"/>
    </w:rPr>
  </w:style>
  <w:style w:type="character" w:customStyle="1" w:styleId="AuthorDateChar">
    <w:name w:val="AuthorDate Char"/>
    <w:link w:val="AuthorDate"/>
    <w:rsid w:val="00C14947"/>
    <w:rPr>
      <w:rFonts w:ascii="Times New Roman" w:eastAsia="Calibri" w:hAnsi="Times New Roman" w:cs="Times New Roman"/>
      <w:b/>
      <w:szCs w:val="20"/>
      <w:u w:val="single"/>
    </w:rPr>
  </w:style>
  <w:style w:type="paragraph" w:customStyle="1" w:styleId="Nothing">
    <w:name w:val="Nothing"/>
    <w:link w:val="NothingChar"/>
    <w:qFormat/>
    <w:rsid w:val="00C14947"/>
    <w:rPr>
      <w:rFonts w:ascii="Times New Roman" w:eastAsia="Calibri" w:hAnsi="Times New Roman" w:cs="Times New Roman"/>
      <w:sz w:val="20"/>
      <w:szCs w:val="20"/>
    </w:rPr>
  </w:style>
  <w:style w:type="character" w:customStyle="1" w:styleId="NothingChar">
    <w:name w:val="Nothing Char"/>
    <w:link w:val="Nothing"/>
    <w:rsid w:val="00C14947"/>
    <w:rPr>
      <w:rFonts w:ascii="Times New Roman" w:eastAsia="Calibri" w:hAnsi="Times New Roman" w:cs="Times New Roman"/>
      <w:sz w:val="20"/>
      <w:szCs w:val="20"/>
    </w:rPr>
  </w:style>
  <w:style w:type="paragraph" w:customStyle="1" w:styleId="textbold">
    <w:name w:val="text bold"/>
    <w:basedOn w:val="Normal"/>
    <w:link w:val="Emphasis"/>
    <w:uiPriority w:val="7"/>
    <w:qFormat/>
    <w:rsid w:val="0073414D"/>
    <w:pPr>
      <w:ind w:left="720"/>
      <w:jc w:val="both"/>
    </w:pPr>
    <w:rPr>
      <w:rFonts w:eastAsiaTheme="minorEastAsia"/>
      <w:b/>
      <w:iCs/>
      <w:sz w:val="22"/>
      <w:szCs w:val="24"/>
      <w:u w:val="single"/>
      <w:bdr w:val="single" w:sz="8" w:space="0" w:color="auto"/>
    </w:rPr>
  </w:style>
  <w:style w:type="paragraph" w:customStyle="1" w:styleId="tag">
    <w:name w:val="tag"/>
    <w:basedOn w:val="Normal"/>
    <w:next w:val="Normal"/>
    <w:link w:val="tagChar"/>
    <w:rsid w:val="00A9467C"/>
    <w:rPr>
      <w:rFonts w:ascii="Garamond" w:hAnsi="Garamond"/>
      <w:b/>
      <w:sz w:val="24"/>
    </w:rPr>
  </w:style>
  <w:style w:type="character" w:customStyle="1" w:styleId="tagChar">
    <w:name w:val="tag Char"/>
    <w:basedOn w:val="DefaultParagraphFont"/>
    <w:link w:val="tag"/>
    <w:rsid w:val="00A9467C"/>
    <w:rPr>
      <w:rFonts w:ascii="Garamond" w:hAnsi="Garamond"/>
      <w:b/>
    </w:rPr>
  </w:style>
  <w:style w:type="paragraph" w:customStyle="1" w:styleId="card">
    <w:name w:val="card"/>
    <w:basedOn w:val="Normal"/>
    <w:next w:val="Normal"/>
    <w:link w:val="cardChar"/>
    <w:qFormat/>
    <w:rsid w:val="00A9467C"/>
    <w:pPr>
      <w:ind w:left="288" w:right="288"/>
    </w:pPr>
  </w:style>
  <w:style w:type="character" w:customStyle="1" w:styleId="cardChar">
    <w:name w:val="card Char"/>
    <w:basedOn w:val="DefaultParagraphFont"/>
    <w:link w:val="card"/>
    <w:rsid w:val="00A9467C"/>
    <w:rPr>
      <w:rFonts w:ascii="Calibri" w:hAnsi="Calibri"/>
      <w:sz w:val="22"/>
    </w:rPr>
  </w:style>
  <w:style w:type="character" w:customStyle="1" w:styleId="MicroTextChar">
    <w:name w:val="MicroText Char"/>
    <w:basedOn w:val="DefaultParagraphFont"/>
    <w:rsid w:val="00A9467C"/>
    <w:rPr>
      <w:rFonts w:ascii="Arial Narrow" w:hAnsi="Arial Narrow"/>
      <w:noProof w:val="0"/>
      <w:sz w:val="12"/>
      <w:lang w:val="en-US"/>
    </w:rPr>
  </w:style>
  <w:style w:type="character" w:customStyle="1" w:styleId="apple-converted-space">
    <w:name w:val="apple-converted-space"/>
    <w:basedOn w:val="DefaultParagraphFont"/>
    <w:rsid w:val="004257E2"/>
  </w:style>
  <w:style w:type="character" w:styleId="Strong">
    <w:name w:val="Strong"/>
    <w:basedOn w:val="DefaultParagraphFont"/>
    <w:uiPriority w:val="22"/>
    <w:qFormat/>
    <w:rsid w:val="004257E2"/>
    <w:rPr>
      <w:b/>
      <w:bCs/>
    </w:rPr>
  </w:style>
  <w:style w:type="character" w:customStyle="1" w:styleId="first-name">
    <w:name w:val="first-name"/>
    <w:basedOn w:val="DefaultParagraphFont"/>
    <w:rsid w:val="004257E2"/>
  </w:style>
  <w:style w:type="character" w:customStyle="1" w:styleId="last-name">
    <w:name w:val="last-name"/>
    <w:basedOn w:val="DefaultParagraphFont"/>
    <w:rsid w:val="004257E2"/>
  </w:style>
  <w:style w:type="character" w:customStyle="1" w:styleId="cite">
    <w:name w:val="cite"/>
    <w:basedOn w:val="DefaultParagraphFont"/>
    <w:rsid w:val="000107A4"/>
    <w:rPr>
      <w:rFonts w:ascii="Times New Roman" w:hAnsi="Times New Roman"/>
      <w:b/>
      <w:sz w:val="24"/>
    </w:rPr>
  </w:style>
  <w:style w:type="character" w:customStyle="1" w:styleId="underline">
    <w:name w:val="underline"/>
    <w:basedOn w:val="DefaultParagraphFont"/>
    <w:rsid w:val="000107A4"/>
    <w:rPr>
      <w:b/>
      <w:u w:val="single"/>
    </w:rPr>
  </w:style>
  <w:style w:type="paragraph" w:customStyle="1" w:styleId="BlockTitle">
    <w:name w:val="Block Title"/>
    <w:basedOn w:val="Heading1"/>
    <w:next w:val="Normal"/>
    <w:link w:val="BlockTitleChar"/>
    <w:rsid w:val="000107A4"/>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Century Gothic" w:eastAsia="Times New Roman" w:hAnsi="Century Gothic" w:cs="Arial"/>
      <w:kern w:val="32"/>
      <w:sz w:val="28"/>
      <w:u w:val="single"/>
    </w:rPr>
  </w:style>
  <w:style w:type="character" w:customStyle="1" w:styleId="BlockTitleChar">
    <w:name w:val="Block Title Char"/>
    <w:basedOn w:val="DefaultParagraphFont"/>
    <w:link w:val="BlockTitle"/>
    <w:rsid w:val="000107A4"/>
    <w:rPr>
      <w:rFonts w:ascii="Century Gothic" w:eastAsia="Times New Roman" w:hAnsi="Century Gothic" w:cs="Arial"/>
      <w:b/>
      <w:bCs/>
      <w:kern w:val="32"/>
      <w:sz w:val="28"/>
      <w:szCs w:val="32"/>
      <w:u w:val="single"/>
    </w:rPr>
  </w:style>
  <w:style w:type="character" w:customStyle="1" w:styleId="UnderliningChar">
    <w:name w:val="Underlining Char"/>
    <w:basedOn w:val="DefaultParagraphFont"/>
    <w:rsid w:val="000107A4"/>
    <w:rPr>
      <w:rFonts w:ascii="Times New Roman" w:hAnsi="Times New Roman"/>
      <w:sz w:val="20"/>
      <w:szCs w:val="24"/>
      <w:u w:val="single"/>
      <w:lang w:val="en-US" w:eastAsia="en-US" w:bidi="ar-SA"/>
    </w:rPr>
  </w:style>
  <w:style w:type="character" w:styleId="FootnoteReference">
    <w:name w:val="footnote reference"/>
    <w:rsid w:val="000107A4"/>
    <w:rPr>
      <w:color w:val="000000"/>
    </w:rPr>
  </w:style>
  <w:style w:type="character" w:customStyle="1" w:styleId="CardTextChar">
    <w:name w:val="Card Text Char"/>
    <w:basedOn w:val="DefaultParagraphFont"/>
    <w:rsid w:val="000107A4"/>
    <w:rPr>
      <w:sz w:val="12"/>
      <w:szCs w:val="24"/>
      <w:lang w:val="en-US" w:eastAsia="ar-SA" w:bidi="ar-SA"/>
    </w:rPr>
  </w:style>
  <w:style w:type="paragraph" w:customStyle="1" w:styleId="Style3">
    <w:name w:val="Style3"/>
    <w:basedOn w:val="Normal"/>
    <w:rsid w:val="000107A4"/>
    <w:pPr>
      <w:widowControl w:val="0"/>
      <w:suppressAutoHyphens/>
      <w:spacing w:after="0" w:line="360" w:lineRule="atLeast"/>
      <w:jc w:val="both"/>
      <w:textAlignment w:val="baseline"/>
    </w:pPr>
    <w:rPr>
      <w:rFonts w:ascii="Arial Narrow" w:eastAsia="Times New Roman" w:hAnsi="Arial Narrow" w:cs="Times New Roman"/>
      <w:b/>
      <w:lang w:eastAsia="ar-SA"/>
    </w:rPr>
  </w:style>
  <w:style w:type="character" w:customStyle="1" w:styleId="apple-style-span">
    <w:name w:val="apple-style-span"/>
    <w:basedOn w:val="DefaultParagraphFont"/>
    <w:rsid w:val="000107A4"/>
  </w:style>
  <w:style w:type="character" w:customStyle="1" w:styleId="verdana">
    <w:name w:val="verdana"/>
    <w:basedOn w:val="DefaultParagraphFont"/>
    <w:rsid w:val="00D10207"/>
  </w:style>
  <w:style w:type="paragraph" w:customStyle="1" w:styleId="Shrink">
    <w:name w:val="Shrink"/>
    <w:rsid w:val="00D10207"/>
    <w:pPr>
      <w:widowControl w:val="0"/>
      <w:suppressAutoHyphens/>
      <w:ind w:left="288" w:right="288"/>
    </w:pPr>
    <w:rPr>
      <w:rFonts w:ascii="Times New Roman" w:eastAsia="Times New Roman" w:hAnsi="Times New Roman" w:cs="Times New Roman"/>
      <w:sz w:val="20"/>
      <w:szCs w:val="20"/>
    </w:rPr>
  </w:style>
  <w:style w:type="character" w:customStyle="1" w:styleId="CitesChar">
    <w:name w:val="Cites Char"/>
    <w:basedOn w:val="DefaultParagraphFont"/>
    <w:rsid w:val="0070641D"/>
  </w:style>
  <w:style w:type="character" w:customStyle="1" w:styleId="UnderlineTextChar">
    <w:name w:val="Underline Text Char"/>
    <w:basedOn w:val="DefaultParagraphFont"/>
    <w:rsid w:val="00706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global-development-professionals-network/malaria-consortium-partner-zone/tackling-school-absenteeism-from-malaria-in-ethiopia" TargetMode="External"/><Relationship Id="rId13" Type="http://schemas.openxmlformats.org/officeDocument/2006/relationships/hyperlink" Target="http://www.foreignaffairs.com/articles/59200/niall-ferguson/hegemony-or-empire?page=4" TargetMode="External"/><Relationship Id="rId3" Type="http://schemas.openxmlformats.org/officeDocument/2006/relationships/settings" Target="settings.xml"/><Relationship Id="rId7" Type="http://schemas.openxmlformats.org/officeDocument/2006/relationships/hyperlink" Target="http://www.malariaconsortium.org/pages/ntds.htm" TargetMode="External"/><Relationship Id="rId12" Type="http://schemas.openxmlformats.org/officeDocument/2006/relationships/hyperlink" Target="http://csis.org/files/media/csis/pubs/090310_lennon_democracy_web.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emp.us/publications/biot_reader.php?BiotID=449" TargetMode="External"/><Relationship Id="rId11" Type="http://schemas.openxmlformats.org/officeDocument/2006/relationships/hyperlink" Target="http://www.hooverdigest.org/044/ferguson.html" TargetMode="External"/><Relationship Id="rId5" Type="http://schemas.openxmlformats.org/officeDocument/2006/relationships/hyperlink" Target="http://www.commondreams.org/headline/2013/12/10-2" TargetMode="External"/><Relationship Id="rId15" Type="http://schemas.openxmlformats.org/officeDocument/2006/relationships/theme" Target="theme/theme1.xml"/><Relationship Id="rId10" Type="http://schemas.openxmlformats.org/officeDocument/2006/relationships/hyperlink" Target="http://www.theguardian.com/global-development-professionals-network/malaria-consortium-partner-zone/g7-sustainable-development-goals" TargetMode="External"/><Relationship Id="rId4" Type="http://schemas.openxmlformats.org/officeDocument/2006/relationships/webSettings" Target="webSettings.xml"/><Relationship Id="rId9" Type="http://schemas.openxmlformats.org/officeDocument/2006/relationships/hyperlink" Target="http://www.malariaconsortium.org/inscal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24661</Words>
  <Characters>140569</Characters>
  <Application>Microsoft Office Word</Application>
  <DocSecurity>0</DocSecurity>
  <Lines>1171</Lines>
  <Paragraphs>329</Paragraphs>
  <ScaleCrop>false</ScaleCrop>
  <HeadingPairs>
    <vt:vector size="2" baseType="variant">
      <vt:variant>
        <vt:lpstr>Title</vt:lpstr>
      </vt:variant>
      <vt:variant>
        <vt:i4>1</vt:i4>
      </vt:variant>
    </vt:vector>
  </HeadingPairs>
  <TitlesOfParts>
    <vt:vector size="1" baseType="lpstr">
      <vt:lpstr/>
    </vt:vector>
  </TitlesOfParts>
  <Company>mom</Company>
  <LinksUpToDate>false</LinksUpToDate>
  <CharactersWithSpaces>164901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susiesong song</dc:creator>
  <cp:keywords/>
  <dc:description/>
  <cp:lastModifiedBy>Samuels, Phillip Dewayne</cp:lastModifiedBy>
  <cp:revision>2</cp:revision>
  <dcterms:created xsi:type="dcterms:W3CDTF">2015-07-01T00:11:00Z</dcterms:created>
  <dcterms:modified xsi:type="dcterms:W3CDTF">2015-07-01T00:11:00Z</dcterms:modified>
</cp:coreProperties>
</file>