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7D3" w:rsidRDefault="004037D3" w:rsidP="004037D3">
      <w:pPr>
        <w:pStyle w:val="Heading1"/>
      </w:pPr>
      <w:proofErr w:type="spellStart"/>
      <w:r>
        <w:t>Neg</w:t>
      </w:r>
      <w:proofErr w:type="spellEnd"/>
      <w:r>
        <w:t xml:space="preserve"> – AIIB Updates Wave 1 – MMT</w:t>
      </w:r>
    </w:p>
    <w:p w:rsidR="00165D5E" w:rsidRDefault="00165D5E" w:rsidP="00165D5E">
      <w:pPr>
        <w:pStyle w:val="Heading2"/>
      </w:pPr>
      <w:r>
        <w:t>ADV – SCS</w:t>
      </w:r>
    </w:p>
    <w:p w:rsidR="00165D5E" w:rsidRDefault="00165D5E" w:rsidP="00165D5E">
      <w:pPr>
        <w:pStyle w:val="Heading3"/>
      </w:pPr>
      <w:proofErr w:type="gramStart"/>
      <w:r>
        <w:t>no</w:t>
      </w:r>
      <w:proofErr w:type="gramEnd"/>
      <w:r>
        <w:t xml:space="preserve"> solve</w:t>
      </w:r>
    </w:p>
    <w:p w:rsidR="00165D5E" w:rsidRDefault="00165D5E" w:rsidP="00165D5E">
      <w:pPr>
        <w:pStyle w:val="Heading4"/>
        <w:rPr>
          <w:lang w:val="en"/>
        </w:rPr>
      </w:pPr>
      <w:r>
        <w:rPr>
          <w:lang w:val="en"/>
        </w:rPr>
        <w:t>Plan can’t solve SCS conflict – military interference thumps</w:t>
      </w:r>
    </w:p>
    <w:p w:rsidR="00165D5E" w:rsidRPr="005570C4" w:rsidRDefault="00165D5E" w:rsidP="00165D5E">
      <w:pPr>
        <w:rPr>
          <w:b/>
          <w:lang w:val="en"/>
        </w:rPr>
      </w:pPr>
      <w:r w:rsidRPr="00165D5E">
        <w:rPr>
          <w:rStyle w:val="Style13ptBold"/>
        </w:rPr>
        <w:t>Sunday Times ’15</w:t>
      </w:r>
      <w:r>
        <w:rPr>
          <w:b/>
          <w:lang w:val="en"/>
        </w:rPr>
        <w:t xml:space="preserve">- </w:t>
      </w:r>
      <w:r w:rsidRPr="005570C4">
        <w:rPr>
          <w:lang w:val="en"/>
        </w:rPr>
        <w:t>(</w:t>
      </w:r>
      <w:r>
        <w:rPr>
          <w:lang w:val="en"/>
        </w:rPr>
        <w:t xml:space="preserve">Rebecca Perring, “China warns US war is ‘INEVITABLE’ unless rival superpower halts meddling”, 5/27/15, </w:t>
      </w:r>
      <w:r w:rsidRPr="00BE3B6E">
        <w:rPr>
          <w:lang w:val="en"/>
        </w:rPr>
        <w:t>http://www.express.co.uk/news/world/580071/China-United-States-war-inevitable-South-Sea-conflict-white-paper</w:t>
      </w:r>
      <w:r>
        <w:rPr>
          <w:lang w:val="en"/>
        </w:rPr>
        <w:t>)//PS</w:t>
      </w:r>
    </w:p>
    <w:p w:rsidR="00165D5E" w:rsidRDefault="00165D5E" w:rsidP="00165D5E">
      <w:r w:rsidRPr="005570C4">
        <w:t xml:space="preserve">Coinciding with the publication of the white paper, an editorial in The Global Times- a tabloid newspaper mouthpiece for the ruling Communist Party- issued a warning to the US to halt its protests over the South China Sea. Last week, </w:t>
      </w:r>
      <w:r w:rsidRPr="00AA40CE">
        <w:rPr>
          <w:u w:val="single"/>
        </w:rPr>
        <w:t>China’s foreign ministry revealed</w:t>
      </w:r>
      <w:r w:rsidRPr="005570C4">
        <w:t xml:space="preserve"> </w:t>
      </w:r>
      <w:r w:rsidRPr="00AA40CE">
        <w:rPr>
          <w:u w:val="single"/>
        </w:rPr>
        <w:t>it</w:t>
      </w:r>
      <w:r w:rsidRPr="005570C4">
        <w:t xml:space="preserve"> had lodged a complaint with the US over an American spy plane that flew over parts of the disputed archipelago. The article read: “We </w:t>
      </w:r>
      <w:r w:rsidRPr="00AA40CE">
        <w:rPr>
          <w:u w:val="single"/>
        </w:rPr>
        <w:t>do not want a military conflict with the United States, but if it were to come, we have to accept it.” It added that China should “carefully prepare” for the possibility of war with Washington and that “if the United States bottom line is that China is to halt activities, then a US-China war is inevitable in the South China Sea</w:t>
      </w:r>
      <w:r w:rsidRPr="00AA40CE">
        <w:t xml:space="preserve">.” Despite last week’s protest from China, the US has vowed to keep up air and sea patrols in the South China Sea. He said development work was the same as building roads and homes on mainland China and that it would benefit “the whole of the international society.” </w:t>
      </w:r>
      <w:r w:rsidRPr="005570C4">
        <w:t xml:space="preserve">The spokesman added: “From the prospective of sovereignty, there is absolutely no difference… some external countries are also busy meddling in South </w:t>
      </w:r>
      <w:proofErr w:type="gramStart"/>
      <w:r w:rsidRPr="005570C4">
        <w:t>china</w:t>
      </w:r>
      <w:proofErr w:type="gramEnd"/>
      <w:r w:rsidRPr="005570C4">
        <w:t xml:space="preserve"> Sea affairs.” </w:t>
      </w:r>
      <w:r w:rsidRPr="00AA40CE">
        <w:rPr>
          <w:u w:val="single"/>
        </w:rPr>
        <w:t>Security experts have warned there is a serious risk of an airspace incident near the Spratly islands, which could escalate rapidly into a US-China military conflict</w:t>
      </w:r>
      <w:r w:rsidRPr="005570C4">
        <w:t xml:space="preserve">. Robert </w:t>
      </w:r>
      <w:proofErr w:type="spellStart"/>
      <w:r w:rsidRPr="005570C4">
        <w:t>Dujarric</w:t>
      </w:r>
      <w:proofErr w:type="spellEnd"/>
      <w:r w:rsidRPr="005570C4">
        <w:t xml:space="preserve">, director of the Institute of Contemporary Asian Studies at the Japan campus of Temple University said: “I think the concern has to be that China misjudges the situation. “Neither party wants a war if it can be avoided, but there are red lines for both sides. </w:t>
      </w:r>
    </w:p>
    <w:p w:rsidR="004D5385" w:rsidRDefault="004D5385" w:rsidP="004D5385">
      <w:pPr>
        <w:pStyle w:val="Heading2"/>
      </w:pPr>
      <w:r>
        <w:t>DA – Elections</w:t>
      </w:r>
    </w:p>
    <w:p w:rsidR="004D5385" w:rsidRDefault="006177BD" w:rsidP="004D5385">
      <w:pPr>
        <w:pStyle w:val="Heading3"/>
      </w:pPr>
      <w:proofErr w:type="spellStart"/>
      <w:proofErr w:type="gramStart"/>
      <w:r>
        <w:t>clinton</w:t>
      </w:r>
      <w:proofErr w:type="spellEnd"/>
      <w:proofErr w:type="gramEnd"/>
      <w:r w:rsidR="004D5385">
        <w:t xml:space="preserve"> solves case</w:t>
      </w:r>
    </w:p>
    <w:p w:rsidR="004D5385" w:rsidRDefault="004D5385" w:rsidP="004D5385">
      <w:pPr>
        <w:pStyle w:val="Heading4"/>
      </w:pPr>
      <w:r>
        <w:t>Clinton will join AIIB</w:t>
      </w:r>
      <w:r>
        <w:t xml:space="preserve"> – no AFF offense</w:t>
      </w:r>
    </w:p>
    <w:p w:rsidR="004D5385" w:rsidRPr="00BA1AE3" w:rsidRDefault="004D5385" w:rsidP="004D5385">
      <w:proofErr w:type="spellStart"/>
      <w:r w:rsidRPr="00BA1AE3">
        <w:rPr>
          <w:rStyle w:val="Style13ptBold"/>
        </w:rPr>
        <w:t>Gautreaux</w:t>
      </w:r>
      <w:proofErr w:type="spellEnd"/>
      <w:r w:rsidRPr="00BA1AE3">
        <w:rPr>
          <w:rStyle w:val="Style13ptBold"/>
        </w:rPr>
        <w:t xml:space="preserve"> 15 </w:t>
      </w:r>
      <w:r w:rsidRPr="004D5385">
        <w:t>East Asian Policy Consultant</w:t>
      </w:r>
      <w:r w:rsidRPr="00BA1AE3">
        <w:t xml:space="preserve"> (Sergio </w:t>
      </w:r>
      <w:proofErr w:type="spellStart"/>
      <w:r w:rsidRPr="00BA1AE3">
        <w:t>Gautreaux</w:t>
      </w:r>
      <w:proofErr w:type="spellEnd"/>
      <w:r w:rsidRPr="00BA1AE3">
        <w:t xml:space="preserve"> has a </w:t>
      </w:r>
      <w:proofErr w:type="spellStart"/>
      <w:r w:rsidRPr="00BA1AE3">
        <w:t>masters</w:t>
      </w:r>
      <w:proofErr w:type="spellEnd"/>
      <w:r w:rsidRPr="00BA1AE3">
        <w:t xml:space="preserve"> in international relations from Webster University. He previously worked at </w:t>
      </w:r>
      <w:proofErr w:type="spellStart"/>
      <w:r w:rsidRPr="00BA1AE3">
        <w:t>Pax</w:t>
      </w:r>
      <w:proofErr w:type="spellEnd"/>
      <w:r w:rsidRPr="00BA1AE3">
        <w:t xml:space="preserve"> </w:t>
      </w:r>
      <w:proofErr w:type="spellStart"/>
      <w:r w:rsidRPr="00BA1AE3">
        <w:t>Ludens</w:t>
      </w:r>
      <w:proofErr w:type="spellEnd"/>
      <w:r w:rsidRPr="00BA1AE3">
        <w:t xml:space="preserve"> Foundation and the Organization for the Prohibition of Chemical Weapons, </w:t>
      </w:r>
      <w:r>
        <w:t xml:space="preserve">“The Clinton Doctrine,” </w:t>
      </w:r>
      <w:r w:rsidRPr="00BA1AE3">
        <w:t xml:space="preserve">International Policy Digest, 4-24-15 </w:t>
      </w:r>
      <w:hyperlink r:id="rId6" w:history="1">
        <w:r w:rsidRPr="00BA1AE3">
          <w:t>http://intpolicydigest.org/2015/04/24/the-clinton-doctrine/</w:t>
        </w:r>
      </w:hyperlink>
      <w:r w:rsidRPr="00BA1AE3">
        <w:t>, Bernstein</w:t>
      </w:r>
      <w:r>
        <w:t>)</w:t>
      </w:r>
    </w:p>
    <w:p w:rsidR="004D5385" w:rsidRPr="004D5385" w:rsidRDefault="004D5385" w:rsidP="004D5385">
      <w:pPr>
        <w:rPr>
          <w:sz w:val="14"/>
        </w:rPr>
      </w:pPr>
      <w:r w:rsidRPr="00F415BB">
        <w:rPr>
          <w:rStyle w:val="StyleUnderline"/>
        </w:rPr>
        <w:t>Wading through the years’ worth of quotes, policy positions, and issues tackled provides a bit of clarity on what a Hillary Clinton presidency might look like</w:t>
      </w:r>
      <w:r w:rsidRPr="005E7E58">
        <w:rPr>
          <w:sz w:val="14"/>
        </w:rPr>
        <w:t xml:space="preserve">. In academic terms, the hypothetical President Hillary </w:t>
      </w:r>
      <w:r w:rsidRPr="006177BD">
        <w:rPr>
          <w:rStyle w:val="StyleUnderline"/>
        </w:rPr>
        <w:t>Clinton would advocate a strong neoliberal foreign policy</w:t>
      </w:r>
      <w:r w:rsidRPr="005E7E58">
        <w:rPr>
          <w:sz w:val="14"/>
        </w:rPr>
        <w:t xml:space="preserve">. It would practice those beliefs espoused by such theorists as Robert </w:t>
      </w:r>
      <w:proofErr w:type="spellStart"/>
      <w:r w:rsidRPr="005E7E58">
        <w:rPr>
          <w:sz w:val="14"/>
        </w:rPr>
        <w:t>Keohane</w:t>
      </w:r>
      <w:proofErr w:type="spellEnd"/>
      <w:r w:rsidRPr="005E7E58">
        <w:rPr>
          <w:sz w:val="14"/>
        </w:rPr>
        <w:t xml:space="preserve">, Joseph Nye, and John </w:t>
      </w:r>
      <w:proofErr w:type="spellStart"/>
      <w:r w:rsidRPr="005E7E58">
        <w:rPr>
          <w:sz w:val="14"/>
        </w:rPr>
        <w:t>Mearsheimer</w:t>
      </w:r>
      <w:proofErr w:type="spellEnd"/>
      <w:r w:rsidRPr="005E7E58">
        <w:rPr>
          <w:sz w:val="14"/>
        </w:rPr>
        <w:t xml:space="preserve">, whereby various state actors remain engaged with the world through intergovernmental organizations and military force is used only in concert with the strong support of a prior-established alliance. This would be coupled with a strong dose of classically American, Jacksonian nationalism, </w:t>
      </w:r>
      <w:hyperlink r:id="rId7" w:history="1">
        <w:r w:rsidRPr="005E7E58">
          <w:rPr>
            <w:sz w:val="14"/>
          </w:rPr>
          <w:t>characterized by a</w:t>
        </w:r>
      </w:hyperlink>
      <w:r w:rsidRPr="005E7E58">
        <w:rPr>
          <w:sz w:val="14"/>
        </w:rPr>
        <w:t xml:space="preserve"> “strong sense of common values and common destiny.” In practical terms, </w:t>
      </w:r>
      <w:r w:rsidRPr="00F415BB">
        <w:rPr>
          <w:rStyle w:val="StyleUnderline"/>
        </w:rPr>
        <w:t>a Clinton administration might resemble the idealistic foreign policies of Woodrow Wilson</w:t>
      </w:r>
      <w:r w:rsidRPr="005E7E58">
        <w:rPr>
          <w:sz w:val="14"/>
        </w:rPr>
        <w:t xml:space="preserve">, Ronald Reagan, and George W. Bush, as horrifying as the latter two may sound to American liberals. Iconic in modern politics for their grandiose plans and bellicosity towards America’s enemies, these former presidents espoused the idealism so inherent in America’s engagement with the rest of the world, whereby American liberal values were seen as morally superior to the corrupt practices that plague developing nations and the enemies of the homeland. American corporations would be encouraged to expand their investments overseas, and foreign investment in the United States would continue to the point that remained acceptable for American workers’ unions. </w:t>
      </w:r>
      <w:r w:rsidRPr="00F415BB">
        <w:rPr>
          <w:rStyle w:val="StyleUnderline"/>
        </w:rPr>
        <w:t xml:space="preserve">The </w:t>
      </w:r>
      <w:r w:rsidRPr="006177BD">
        <w:rPr>
          <w:rStyle w:val="Emphasis"/>
        </w:rPr>
        <w:t>Clinton</w:t>
      </w:r>
      <w:r w:rsidRPr="00F415BB">
        <w:rPr>
          <w:rStyle w:val="StyleUnderline"/>
        </w:rPr>
        <w:t xml:space="preserve"> administration </w:t>
      </w:r>
      <w:r w:rsidRPr="006177BD">
        <w:rPr>
          <w:rStyle w:val="Emphasis"/>
        </w:rPr>
        <w:t>would</w:t>
      </w:r>
      <w:r w:rsidRPr="00F415BB">
        <w:rPr>
          <w:rStyle w:val="StyleUnderline"/>
        </w:rPr>
        <w:t xml:space="preserve"> remain </w:t>
      </w:r>
      <w:r w:rsidRPr="006177BD">
        <w:rPr>
          <w:rStyle w:val="Emphasis"/>
        </w:rPr>
        <w:t>engage</w:t>
      </w:r>
      <w:r w:rsidRPr="00F415BB">
        <w:rPr>
          <w:rStyle w:val="StyleUnderline"/>
        </w:rPr>
        <w:t xml:space="preserve">d with </w:t>
      </w:r>
      <w:r w:rsidRPr="006177BD">
        <w:rPr>
          <w:rStyle w:val="Emphasis"/>
        </w:rPr>
        <w:t>liberal institutions</w:t>
      </w:r>
      <w:r w:rsidRPr="00F415BB">
        <w:rPr>
          <w:rStyle w:val="StyleUnderline"/>
        </w:rPr>
        <w:t xml:space="preserve"> </w:t>
      </w:r>
      <w:r w:rsidRPr="005E7E58">
        <w:rPr>
          <w:sz w:val="14"/>
        </w:rPr>
        <w:t xml:space="preserve">such as the United Nations, the World Trade Organization, and the International Criminal Court. </w:t>
      </w:r>
      <w:r w:rsidRPr="006177BD">
        <w:rPr>
          <w:rStyle w:val="StyleUnderline"/>
        </w:rPr>
        <w:t xml:space="preserve">In coordinated efforts to liberalize America’s competitors, </w:t>
      </w:r>
      <w:r w:rsidRPr="00F415BB">
        <w:rPr>
          <w:rStyle w:val="Emphasis"/>
        </w:rPr>
        <w:t>the U</w:t>
      </w:r>
      <w:r w:rsidRPr="006177BD">
        <w:rPr>
          <w:rStyle w:val="StyleUnderline"/>
        </w:rPr>
        <w:t xml:space="preserve">nited </w:t>
      </w:r>
      <w:r w:rsidRPr="00F415BB">
        <w:rPr>
          <w:rStyle w:val="Emphasis"/>
        </w:rPr>
        <w:t>S</w:t>
      </w:r>
      <w:r w:rsidRPr="006177BD">
        <w:rPr>
          <w:rStyle w:val="StyleUnderline"/>
        </w:rPr>
        <w:t xml:space="preserve">tates </w:t>
      </w:r>
      <w:r w:rsidRPr="00F415BB">
        <w:rPr>
          <w:rStyle w:val="Emphasis"/>
        </w:rPr>
        <w:t>as a matter of policy would become more involved in regional organizations, such as</w:t>
      </w:r>
      <w:r w:rsidRPr="005E7E58">
        <w:rPr>
          <w:sz w:val="14"/>
        </w:rPr>
        <w:t xml:space="preserve"> the Organization of American States, the Association of Southeast Asian Nations (ASEAN) and </w:t>
      </w:r>
      <w:r w:rsidRPr="006177BD">
        <w:rPr>
          <w:rStyle w:val="StyleUnderline"/>
        </w:rPr>
        <w:t>the newly-created Asian Infrastructure Investment Bank (</w:t>
      </w:r>
      <w:r w:rsidRPr="00F415BB">
        <w:rPr>
          <w:rStyle w:val="Emphasis"/>
        </w:rPr>
        <w:t>AIIB</w:t>
      </w:r>
      <w:r w:rsidRPr="005E7E58">
        <w:rPr>
          <w:sz w:val="14"/>
        </w:rPr>
        <w:t xml:space="preserve">), </w:t>
      </w:r>
      <w:r w:rsidRPr="00F415BB">
        <w:rPr>
          <w:rStyle w:val="StyleUnderline"/>
        </w:rPr>
        <w:t xml:space="preserve">the latter being </w:t>
      </w:r>
      <w:r w:rsidRPr="006177BD">
        <w:rPr>
          <w:rStyle w:val="Emphasis"/>
        </w:rPr>
        <w:t>a major policy reversal from</w:t>
      </w:r>
      <w:r w:rsidRPr="00F415BB">
        <w:rPr>
          <w:rStyle w:val="StyleUnderline"/>
        </w:rPr>
        <w:t xml:space="preserve"> the </w:t>
      </w:r>
      <w:r w:rsidRPr="006177BD">
        <w:rPr>
          <w:rStyle w:val="Emphasis"/>
        </w:rPr>
        <w:t>Obama</w:t>
      </w:r>
      <w:r w:rsidRPr="00F415BB">
        <w:rPr>
          <w:rStyle w:val="StyleUnderline"/>
        </w:rPr>
        <w:t xml:space="preserve"> administration.</w:t>
      </w:r>
      <w:r w:rsidRPr="005E7E58">
        <w:rPr>
          <w:sz w:val="14"/>
        </w:rPr>
        <w:t xml:space="preserve"> Such moves would represent the “smart power” approach that Clinton advocated during her early days as Secretary of State. Overt military force would be used more frequently and with greater aims when compared to the Obama administration’s restraint. While she may continue to attempt to restrain the Israelis in their aggression towards their neighbors, particularly with Jerusalem’s dealings with Iran, her declarations of redlines will be more strictly adhered to. The United States would become more involved in various conflicts throughout various hotspots where previously the Obama administration preferred a “wait and see” or limited approach. </w:t>
      </w:r>
      <w:r w:rsidRPr="00F415BB">
        <w:rPr>
          <w:rStyle w:val="StyleUnderline"/>
        </w:rPr>
        <w:t>Direct relations with Beijing, however, might resemble the Obama administration’s post-2010</w:t>
      </w:r>
      <w:r w:rsidRPr="005E7E58">
        <w:rPr>
          <w:sz w:val="14"/>
        </w:rPr>
        <w:t>, hostile approach more than the conciliatory tone of her husband in his second term during the late 1990s. In hotspots which have the ability to spread into broader conflicts, such as Eastern Europe, the Persian Gulf and Asia, Mrs. Clinton will have to find a middle ground and balance her idealism (i.e. commitment to NATO expansion, the defense of Israel, the protection of Taiwan and the Philippines in the face of Chinese aggression, and opposition to the regime in Pyongyang) with practicality. Indeed, the current United States tangle of alliances would make even the great statesman, Otto von Bismarck, flush with worry. Although the above might sound like a continuation of the type of American policy that has continued in one form or another since Woodrow Wilson in 1918, Clinton has an opportunity to modernize America’s role in the ever-changing world elsewhere. Throughout her tenure as First Lady, United States Senator, and Secretary of State, Hillary Clinton has gone farther than her predecessors in addressing often overlooked international issues. This is especially true for the rights of women in developing countries, highlighted by the aforementioned Fourth World Conference on Women in 1995. Climate change, women’s rights, and the rights of migrants would be tackled head on from a president with international clout on such matters. Doing so would give classic American foreign policy a twenty-first century face.</w:t>
      </w:r>
    </w:p>
    <w:p w:rsidR="00D92AD6" w:rsidRDefault="00D92AD6" w:rsidP="00D92AD6">
      <w:pPr>
        <w:pStyle w:val="Heading2"/>
      </w:pPr>
      <w:r>
        <w:t>DA – Agenda Politics</w:t>
      </w:r>
    </w:p>
    <w:p w:rsidR="00D92AD6" w:rsidRPr="00D92AD6" w:rsidRDefault="00D92AD6" w:rsidP="00D92AD6">
      <w:pPr>
        <w:pStyle w:val="Heading3"/>
      </w:pPr>
      <w:proofErr w:type="gramStart"/>
      <w:r>
        <w:t>link</w:t>
      </w:r>
      <w:proofErr w:type="gramEnd"/>
    </w:p>
    <w:p w:rsidR="00D92AD6" w:rsidRDefault="00D92AD6" w:rsidP="00D92AD6">
      <w:pPr>
        <w:pStyle w:val="Heading4"/>
      </w:pPr>
      <w:r>
        <w:t>Congressional opposition saps political capital from other agenda items</w:t>
      </w:r>
    </w:p>
    <w:p w:rsidR="00D92AD6" w:rsidRPr="00455CD1" w:rsidRDefault="00D92AD6" w:rsidP="00D92AD6">
      <w:r w:rsidRPr="00D92AD6">
        <w:rPr>
          <w:rStyle w:val="Style13ptBold"/>
        </w:rPr>
        <w:t>Kahn ’15</w:t>
      </w:r>
      <w:r>
        <w:t xml:space="preserve"> – Steven A. </w:t>
      </w:r>
      <w:proofErr w:type="spellStart"/>
      <w:r>
        <w:rPr>
          <w:lang w:val="en"/>
        </w:rPr>
        <w:t>Tananbaum</w:t>
      </w:r>
      <w:proofErr w:type="spellEnd"/>
      <w:r>
        <w:rPr>
          <w:lang w:val="en"/>
        </w:rPr>
        <w:t xml:space="preserve"> Senior Fellow for International Economics (Robert, interviewed by Eleanor Albert, Council of Foreign Affairs, “A Bank Too Far?” March 2015, </w:t>
      </w:r>
      <w:r w:rsidRPr="00A235A7">
        <w:rPr>
          <w:lang w:val="en"/>
        </w:rPr>
        <w:t>http://www.cfr.org/global-governance/bank-too-far/p36290</w:t>
      </w:r>
      <w:r>
        <w:rPr>
          <w:lang w:val="en"/>
        </w:rPr>
        <w:t>)//PS</w:t>
      </w:r>
    </w:p>
    <w:p w:rsidR="00D92AD6" w:rsidRPr="00D92AD6" w:rsidRDefault="00D92AD6" w:rsidP="00D92AD6">
      <w:pPr>
        <w:rPr>
          <w:sz w:val="16"/>
        </w:rPr>
      </w:pPr>
      <w:r w:rsidRPr="00D92AD6">
        <w:rPr>
          <w:sz w:val="16"/>
        </w:rPr>
        <w:t xml:space="preserve">My colleague </w:t>
      </w:r>
      <w:hyperlink r:id="rId8" w:history="1">
        <w:r w:rsidRPr="00D92AD6">
          <w:rPr>
            <w:rStyle w:val="Hyperlink"/>
            <w:sz w:val="16"/>
          </w:rPr>
          <w:t>Elizabeth C. Economy</w:t>
        </w:r>
      </w:hyperlink>
      <w:r w:rsidRPr="00D92AD6">
        <w:rPr>
          <w:sz w:val="16"/>
        </w:rPr>
        <w:t xml:space="preserve"> has an excellent </w:t>
      </w:r>
      <w:hyperlink r:id="rId9" w:history="1">
        <w:r w:rsidRPr="00D92AD6">
          <w:rPr>
            <w:rStyle w:val="Hyperlink"/>
            <w:sz w:val="16"/>
          </w:rPr>
          <w:t>blog post</w:t>
        </w:r>
      </w:hyperlink>
      <w:r w:rsidRPr="00D92AD6">
        <w:rPr>
          <w:sz w:val="16"/>
        </w:rPr>
        <w:t xml:space="preserve"> on the issue, making a compelling case that </w:t>
      </w:r>
      <w:r w:rsidRPr="00D21968">
        <w:rPr>
          <w:u w:val="single"/>
        </w:rPr>
        <w:t>it’s</w:t>
      </w:r>
      <w:r w:rsidRPr="00D92AD6">
        <w:rPr>
          <w:sz w:val="16"/>
        </w:rPr>
        <w:t xml:space="preserve"> time for the U.S. government to shift course. While I agree with her on substantive grounds, I have </w:t>
      </w:r>
      <w:r w:rsidRPr="00D21968">
        <w:rPr>
          <w:u w:val="single"/>
        </w:rPr>
        <w:t>a great deal of concern about the consequences of heading down the path toward membership</w:t>
      </w:r>
      <w:r w:rsidRPr="00D92AD6">
        <w:rPr>
          <w:sz w:val="16"/>
        </w:rPr>
        <w:t xml:space="preserve">. First of all, </w:t>
      </w:r>
      <w:r w:rsidRPr="00D21968">
        <w:rPr>
          <w:u w:val="single"/>
        </w:rPr>
        <w:t>it’s extremely unlikely that Congress would approve U.S. participation in</w:t>
      </w:r>
      <w:r w:rsidRPr="00D92AD6">
        <w:rPr>
          <w:sz w:val="16"/>
        </w:rPr>
        <w:t xml:space="preserve"> and a financial contribution to a </w:t>
      </w:r>
      <w:r w:rsidRPr="00D21968">
        <w:rPr>
          <w:u w:val="single"/>
        </w:rPr>
        <w:t>Chinese-led bank</w:t>
      </w:r>
      <w:r w:rsidRPr="00D92AD6">
        <w:rPr>
          <w:sz w:val="16"/>
        </w:rPr>
        <w:t xml:space="preserve">. To date, </w:t>
      </w:r>
      <w:r w:rsidRPr="00D21968">
        <w:rPr>
          <w:u w:val="single"/>
        </w:rPr>
        <w:t xml:space="preserve">Congress has been unwilling to approve </w:t>
      </w:r>
      <w:r w:rsidRPr="00D92AD6">
        <w:rPr>
          <w:sz w:val="16"/>
        </w:rPr>
        <w:t>a much less controversial</w:t>
      </w:r>
      <w:r w:rsidRPr="00D21968">
        <w:rPr>
          <w:u w:val="single"/>
        </w:rPr>
        <w:t xml:space="preserve"> IMF reform package, and the Obama administration's efforts to negotiate a </w:t>
      </w:r>
      <w:hyperlink r:id="rId10" w:tgtFrame="_blank" w:history="1">
        <w:r w:rsidRPr="00D21968">
          <w:rPr>
            <w:rStyle w:val="Hyperlink"/>
            <w:u w:val="single"/>
          </w:rPr>
          <w:t>T</w:t>
        </w:r>
        <w:r w:rsidRPr="00D92AD6">
          <w:rPr>
            <w:rStyle w:val="Hyperlink"/>
            <w:sz w:val="16"/>
          </w:rPr>
          <w:t>rans-</w:t>
        </w:r>
        <w:r w:rsidRPr="00D21968">
          <w:rPr>
            <w:rStyle w:val="Hyperlink"/>
            <w:u w:val="single"/>
          </w:rPr>
          <w:t>P</w:t>
        </w:r>
        <w:r w:rsidRPr="00D92AD6">
          <w:rPr>
            <w:rStyle w:val="Hyperlink"/>
            <w:sz w:val="16"/>
          </w:rPr>
          <w:t xml:space="preserve">acific </w:t>
        </w:r>
        <w:r w:rsidRPr="00D21968">
          <w:rPr>
            <w:rStyle w:val="Hyperlink"/>
            <w:u w:val="single"/>
          </w:rPr>
          <w:t>P</w:t>
        </w:r>
        <w:r w:rsidRPr="00D92AD6">
          <w:rPr>
            <w:rStyle w:val="Hyperlink"/>
            <w:sz w:val="16"/>
          </w:rPr>
          <w:t>artnership</w:t>
        </w:r>
      </w:hyperlink>
      <w:r w:rsidRPr="00D21968">
        <w:rPr>
          <w:u w:val="single"/>
        </w:rPr>
        <w:t xml:space="preserve"> will require whatever political capital the administration can muster </w:t>
      </w:r>
      <w:r w:rsidRPr="00D92AD6">
        <w:rPr>
          <w:sz w:val="16"/>
        </w:rPr>
        <w:t>on international economic issues. Even if Congress were to consider the bill,</w:t>
      </w:r>
      <w:r w:rsidRPr="00D21968">
        <w:rPr>
          <w:u w:val="single"/>
        </w:rPr>
        <w:t xml:space="preserve"> there would be a substantial risk of congressional add-ons, such as enforcement of penalties against countries found to manipulate their currencies for competitive </w:t>
      </w:r>
      <w:proofErr w:type="gramStart"/>
      <w:r w:rsidRPr="00D21968">
        <w:rPr>
          <w:u w:val="single"/>
        </w:rPr>
        <w:t>advantage, that</w:t>
      </w:r>
      <w:proofErr w:type="gramEnd"/>
      <w:r w:rsidRPr="00D21968">
        <w:rPr>
          <w:u w:val="single"/>
        </w:rPr>
        <w:t xml:space="preserve"> would make the bill unacceptable to the Obama administration. </w:t>
      </w:r>
      <w:r w:rsidRPr="00D92AD6">
        <w:rPr>
          <w:sz w:val="16"/>
        </w:rPr>
        <w:t xml:space="preserve">It would be a black eye for the administration for to the United States were to join the join, and let the bank rise or fall on its own merits. </w:t>
      </w:r>
      <w:proofErr w:type="gramStart"/>
      <w:r w:rsidRPr="00D92AD6">
        <w:rPr>
          <w:sz w:val="16"/>
        </w:rPr>
        <w:t>bank</w:t>
      </w:r>
      <w:proofErr w:type="gramEnd"/>
      <w:r w:rsidRPr="00D92AD6">
        <w:rPr>
          <w:sz w:val="16"/>
        </w:rPr>
        <w:t xml:space="preserve"> and then not deliver on its commitment.  The best course for the United States is to back away from oppos</w:t>
      </w:r>
      <w:r w:rsidRPr="00D92AD6">
        <w:rPr>
          <w:sz w:val="16"/>
        </w:rPr>
        <w:t>ition to the AIIB, allow others to join, and let the bank rise or fall on its own merits.</w:t>
      </w:r>
    </w:p>
    <w:p w:rsidR="00D92AD6" w:rsidRDefault="00D92AD6" w:rsidP="00D92AD6"/>
    <w:p w:rsidR="006C0A57" w:rsidRDefault="006C0A57" w:rsidP="006C0A57">
      <w:pPr>
        <w:pStyle w:val="Heading4"/>
      </w:pPr>
      <w:r>
        <w:t>Plan costs political capital – opposition and spending</w:t>
      </w:r>
    </w:p>
    <w:p w:rsidR="006C0A57" w:rsidRPr="00A74BC0" w:rsidRDefault="006C0A57" w:rsidP="006C0A57">
      <w:r w:rsidRPr="00871E84">
        <w:rPr>
          <w:rStyle w:val="Style13ptBold"/>
        </w:rPr>
        <w:t>Chow ’16</w:t>
      </w:r>
      <w:r>
        <w:t xml:space="preserve"> </w:t>
      </w:r>
      <w:r w:rsidRPr="00A74BC0">
        <w:t>Chair in Business Law at Ohio State University Moritz College of Law</w:t>
      </w:r>
      <w:r>
        <w:t xml:space="preserve"> (Daniel C.K. Chow, “Why China Established the Asia Infrastructure Investment Bank,” 2/25/16, </w:t>
      </w:r>
      <w:r w:rsidRPr="00A74BC0">
        <w:t>http://papers.ssrn.com/sol3/Papers.cfm?abstract_id=2737888</w:t>
      </w:r>
      <w:r>
        <w:t>)//NH</w:t>
      </w:r>
    </w:p>
    <w:p w:rsidR="006C0A57" w:rsidRDefault="006C0A57" w:rsidP="006C0A57">
      <w:r w:rsidRPr="006C0A57">
        <w:rPr>
          <w:sz w:val="16"/>
        </w:rPr>
        <w:t xml:space="preserve">One option </w:t>
      </w:r>
      <w:r w:rsidRPr="006C0A57">
        <w:rPr>
          <w:rStyle w:val="StyleUnderline"/>
        </w:rPr>
        <w:t>for the U</w:t>
      </w:r>
      <w:r w:rsidRPr="006C0A57">
        <w:rPr>
          <w:sz w:val="16"/>
        </w:rPr>
        <w:t xml:space="preserve">nited </w:t>
      </w:r>
      <w:r w:rsidRPr="006C0A57">
        <w:rPr>
          <w:rStyle w:val="StyleUnderline"/>
        </w:rPr>
        <w:t>S</w:t>
      </w:r>
      <w:r w:rsidRPr="006C0A57">
        <w:rPr>
          <w:sz w:val="16"/>
        </w:rPr>
        <w:t xml:space="preserve">tates is </w:t>
      </w:r>
      <w:r w:rsidRPr="006C0A57">
        <w:rPr>
          <w:rStyle w:val="StyleUnderline"/>
        </w:rPr>
        <w:t>to join the AIIB</w:t>
      </w:r>
      <w:r w:rsidRPr="006C0A57">
        <w:rPr>
          <w:sz w:val="16"/>
        </w:rPr>
        <w:t xml:space="preserve"> and attempt to stem the AIIB’s influence from the inside. This option, however, </w:t>
      </w:r>
      <w:r w:rsidRPr="006C0A57">
        <w:rPr>
          <w:rStyle w:val="StyleUnderline"/>
        </w:rPr>
        <w:t>is unrealistic</w:t>
      </w:r>
      <w:r w:rsidRPr="006C0A57">
        <w:rPr>
          <w:sz w:val="16"/>
        </w:rPr>
        <w:t xml:space="preserve">. The United States has indicated that it will not join the AIIB and </w:t>
      </w:r>
      <w:r w:rsidRPr="006C0A57">
        <w:rPr>
          <w:rStyle w:val="StyleUnderline"/>
        </w:rPr>
        <w:t>political realities suggest that such an option would not pass muster in the U.S. Congress. Joining the AIIB requires a capital contribution in the billions of dollars to a Chinese controlled bank, a move not likely to be approved by Congress</w:t>
      </w:r>
      <w:r w:rsidRPr="006C0A57">
        <w:rPr>
          <w:sz w:val="16"/>
        </w:rPr>
        <w:t xml:space="preserve">. Even if the United States did join the AIIB, its role will be carefully limited by the State-Party. </w:t>
      </w:r>
      <w:r w:rsidRPr="006C0A57">
        <w:rPr>
          <w:rStyle w:val="StyleUnderline"/>
        </w:rPr>
        <w:t>No one in the Executive or the Congress</w:t>
      </w:r>
      <w:r w:rsidRPr="006C0A57">
        <w:rPr>
          <w:sz w:val="16"/>
        </w:rPr>
        <w:t xml:space="preserve"> of the United States </w:t>
      </w:r>
      <w:r w:rsidRPr="006C0A57">
        <w:rPr>
          <w:rStyle w:val="StyleUnderline"/>
        </w:rPr>
        <w:t>should have any illusions to the contrary</w:t>
      </w:r>
      <w:r w:rsidRPr="006C0A57">
        <w:rPr>
          <w:sz w:val="16"/>
        </w:rPr>
        <w:t xml:space="preserve">. Whether China will attempt to use the AIIB to further the goals of the State-Party seems to be a foregone conclusion. It is simply a political reality that nations often use multilateral institutions that they control as policy tools to further their own national interests. Why should anyone expect China to behave otherwise? This article also points out the most evident policies that China might wish to promote through the AIIB. It would be unrealistic to believe that while the United States uses the World Bank and the IMF to promote the Washington Consensus and U.S. </w:t>
      </w:r>
      <w:proofErr w:type="gramStart"/>
      <w:r w:rsidRPr="006C0A57">
        <w:rPr>
          <w:sz w:val="16"/>
        </w:rPr>
        <w:t>goals, that</w:t>
      </w:r>
      <w:proofErr w:type="gramEnd"/>
      <w:r w:rsidRPr="006C0A57">
        <w:rPr>
          <w:sz w:val="16"/>
        </w:rPr>
        <w:t xml:space="preserve"> China will not attempt to do the same in using the AIIB, under its firm control, to further China’s policy goals. Of course, it is possible that China will not succeed in its efforts because China might meet effective opposition from other members of the AIIB. This possibility seems unlikely but at this point, at the infancy of the AIIB, it is not possible to see exactly how the AIIB’s development will unfold. Yet, it is a development is worth watching because it will indicate whether China will begin to succeed in displacing the United States as the final arbiter of the rules of international trade in the modern global economy.</w:t>
      </w:r>
    </w:p>
    <w:p w:rsidR="006C0A57" w:rsidRPr="006C0A57" w:rsidRDefault="006C0A57" w:rsidP="006C0A57"/>
    <w:p w:rsidR="00D92AD6" w:rsidRDefault="00D92AD6" w:rsidP="00D92AD6">
      <w:pPr>
        <w:pStyle w:val="Heading4"/>
        <w:spacing w:before="0"/>
      </w:pPr>
      <w:r>
        <w:t xml:space="preserve">Plan </w:t>
      </w:r>
      <w:r>
        <w:t>costs</w:t>
      </w:r>
      <w:r>
        <w:t xml:space="preserve"> </w:t>
      </w:r>
      <w:r>
        <w:t>p</w:t>
      </w:r>
      <w:r>
        <w:t xml:space="preserve">olitical </w:t>
      </w:r>
      <w:r>
        <w:t>c</w:t>
      </w:r>
      <w:r>
        <w:t>apital – empirics and spending</w:t>
      </w:r>
    </w:p>
    <w:p w:rsidR="00D92AD6" w:rsidRPr="00F6583E" w:rsidRDefault="00D92AD6" w:rsidP="00D92AD6">
      <w:proofErr w:type="gramStart"/>
      <w:r>
        <w:t>capital</w:t>
      </w:r>
      <w:proofErr w:type="gramEnd"/>
      <w:r>
        <w:t xml:space="preserve"> commitment = financial contribution</w:t>
      </w:r>
    </w:p>
    <w:p w:rsidR="00D92AD6" w:rsidRDefault="00D92AD6" w:rsidP="00D92AD6">
      <w:pPr>
        <w:pStyle w:val="CiteSpacing"/>
        <w:spacing w:before="0"/>
      </w:pPr>
      <w:proofErr w:type="spellStart"/>
      <w:r w:rsidRPr="00E12209">
        <w:rPr>
          <w:rStyle w:val="Style13ptBold"/>
        </w:rPr>
        <w:t>Keatley</w:t>
      </w:r>
      <w:proofErr w:type="spellEnd"/>
      <w:r w:rsidRPr="00E12209">
        <w:rPr>
          <w:rStyle w:val="Style13ptBold"/>
        </w:rPr>
        <w:t xml:space="preserve"> 15</w:t>
      </w:r>
      <w:r>
        <w:t xml:space="preserve"> (Robert </w:t>
      </w:r>
      <w:proofErr w:type="spellStart"/>
      <w:r>
        <w:t>Keatley</w:t>
      </w:r>
      <w:proofErr w:type="spellEnd"/>
      <w:r>
        <w:t>, former editor of The Asian Wall Street Journal and the South China Morning Post, “China's AIIB Challenge: How Should America Respond?” The National Interest, 4-18-2015, http://nationalinterest.org/feature/americas-big-strategic-blunder-not-joining-chinas-aiib-12666?page=show)KMM</w:t>
      </w:r>
    </w:p>
    <w:p w:rsidR="00D92AD6" w:rsidRDefault="00D92AD6" w:rsidP="00D92AD6">
      <w:pPr>
        <w:rPr>
          <w:sz w:val="16"/>
        </w:rPr>
      </w:pPr>
      <w:r w:rsidRPr="00026A7C">
        <w:rPr>
          <w:sz w:val="16"/>
        </w:rPr>
        <w:t xml:space="preserve">Washington’s next move is unclear. </w:t>
      </w:r>
      <w:r w:rsidRPr="00E12209">
        <w:rPr>
          <w:rStyle w:val="StyleUnderline"/>
        </w:rPr>
        <w:t>To join would require a capital commitment, something a Republican Congress is unlikely to provide even if</w:t>
      </w:r>
      <w:r w:rsidRPr="00026A7C">
        <w:rPr>
          <w:sz w:val="16"/>
        </w:rPr>
        <w:t xml:space="preserve"> President </w:t>
      </w:r>
      <w:r w:rsidRPr="00E12209">
        <w:rPr>
          <w:rStyle w:val="StyleUnderline"/>
        </w:rPr>
        <w:t>Obama asks</w:t>
      </w:r>
      <w:r w:rsidRPr="00026A7C">
        <w:rPr>
          <w:sz w:val="16"/>
        </w:rPr>
        <w:t xml:space="preserve">. After all, the AIIB was born partly because </w:t>
      </w:r>
      <w:r w:rsidRPr="00E12209">
        <w:rPr>
          <w:rStyle w:val="StyleUnderline"/>
        </w:rPr>
        <w:t>Congress consistently has refused to authorize a larger voice for Beijing in international agencies</w:t>
      </w:r>
      <w:r w:rsidRPr="00026A7C">
        <w:rPr>
          <w:sz w:val="16"/>
        </w:rPr>
        <w:t xml:space="preserve"> that the United States dominates, which would give China a role reflecting its new economic strength. For example, </w:t>
      </w:r>
      <w:r w:rsidRPr="00E12209">
        <w:rPr>
          <w:rStyle w:val="StyleUnderline"/>
        </w:rPr>
        <w:t>for five years it has ignored legislation authorizing</w:t>
      </w:r>
      <w:r w:rsidRPr="00026A7C">
        <w:rPr>
          <w:sz w:val="16"/>
        </w:rPr>
        <w:t xml:space="preserve"> a cost-free (to U.S. taxpayers) </w:t>
      </w:r>
      <w:r w:rsidRPr="00E12209">
        <w:rPr>
          <w:rStyle w:val="StyleUnderline"/>
        </w:rPr>
        <w:t>revision of I</w:t>
      </w:r>
      <w:r w:rsidRPr="00026A7C">
        <w:rPr>
          <w:sz w:val="16"/>
        </w:rPr>
        <w:t xml:space="preserve">nternational </w:t>
      </w:r>
      <w:r w:rsidRPr="00E12209">
        <w:rPr>
          <w:rStyle w:val="StyleUnderline"/>
        </w:rPr>
        <w:t>M</w:t>
      </w:r>
      <w:r w:rsidRPr="00026A7C">
        <w:rPr>
          <w:sz w:val="16"/>
        </w:rPr>
        <w:t xml:space="preserve">onetary </w:t>
      </w:r>
      <w:r w:rsidRPr="00E12209">
        <w:rPr>
          <w:rStyle w:val="StyleUnderline"/>
        </w:rPr>
        <w:t>F</w:t>
      </w:r>
      <w:r w:rsidRPr="00026A7C">
        <w:rPr>
          <w:sz w:val="16"/>
        </w:rPr>
        <w:t xml:space="preserve">und </w:t>
      </w:r>
      <w:r w:rsidRPr="00E12209">
        <w:rPr>
          <w:rStyle w:val="StyleUnderline"/>
        </w:rPr>
        <w:t>quotas despite administration urging</w:t>
      </w:r>
      <w:r w:rsidRPr="00026A7C">
        <w:rPr>
          <w:sz w:val="16"/>
        </w:rPr>
        <w:t>. Even so, the administration should swallow its pride and explore the possibility of getting inside the tent, perhaps with Japan, rather than remain a lonely outsider. On the positive side, Jim Yong Kim, the American who leads the World Bank, already plans talks about future cooperation with the AIIB.</w:t>
      </w:r>
    </w:p>
    <w:p w:rsidR="006C0A57" w:rsidRPr="00D92AD6" w:rsidRDefault="006C0A57" w:rsidP="006C0A57"/>
    <w:p w:rsidR="00D92AD6" w:rsidRDefault="00D92AD6" w:rsidP="00D92AD6">
      <w:pPr>
        <w:pStyle w:val="Heading4"/>
      </w:pPr>
      <w:r>
        <w:t>Congressional opposition is overwhelming</w:t>
      </w:r>
    </w:p>
    <w:p w:rsidR="00D92AD6" w:rsidRPr="00B80E39" w:rsidRDefault="00D92AD6" w:rsidP="00D92AD6">
      <w:proofErr w:type="spellStart"/>
      <w:r w:rsidRPr="006869C6">
        <w:rPr>
          <w:rStyle w:val="Style13ptBold"/>
        </w:rPr>
        <w:t>Hadar</w:t>
      </w:r>
      <w:proofErr w:type="spellEnd"/>
      <w:r>
        <w:rPr>
          <w:rStyle w:val="Style13ptBold"/>
        </w:rPr>
        <w:t xml:space="preserve"> ’15 </w:t>
      </w:r>
      <w:r>
        <w:t>-</w:t>
      </w:r>
      <w:r w:rsidRPr="00B80E39">
        <w:t xml:space="preserve">Leon. Foreign policy analyst, author (“AIIB: Washington Loses Campaign </w:t>
      </w:r>
      <w:proofErr w:type="gramStart"/>
      <w:r w:rsidRPr="00B80E39">
        <w:t>Against</w:t>
      </w:r>
      <w:proofErr w:type="gramEnd"/>
      <w:r w:rsidRPr="00B80E39">
        <w:t xml:space="preserve"> Beijing”</w:t>
      </w:r>
      <w:r>
        <w:t xml:space="preserve"> March 2015, </w:t>
      </w:r>
      <w:hyperlink r:id="rId11" w:history="1">
        <w:r w:rsidRPr="00B35D85">
          <w:rPr>
            <w:rStyle w:val="Hyperlink"/>
          </w:rPr>
          <w:t>http://search.proquest.com/docview/1666292723/F8C398018F8D4A9CPQ/4accountid-=35396</w:t>
        </w:r>
      </w:hyperlink>
      <w:r>
        <w:t>)//SW</w:t>
      </w:r>
    </w:p>
    <w:p w:rsidR="00D92AD6" w:rsidRDefault="00D92AD6" w:rsidP="00D92AD6">
      <w:pPr>
        <w:rPr>
          <w:sz w:val="16"/>
        </w:rPr>
      </w:pPr>
      <w:r w:rsidRPr="007933C5">
        <w:rPr>
          <w:sz w:val="16"/>
        </w:rPr>
        <w:t xml:space="preserve">'WHAT was he thinking?' is the kind of rhetorical question we would direct at, for example, the lazy high-school student who ended up </w:t>
      </w:r>
      <w:proofErr w:type="spellStart"/>
      <w:r w:rsidRPr="007933C5">
        <w:rPr>
          <w:sz w:val="16"/>
        </w:rPr>
        <w:t>plagiarising</w:t>
      </w:r>
      <w:proofErr w:type="spellEnd"/>
      <w:r w:rsidRPr="007933C5">
        <w:rPr>
          <w:sz w:val="16"/>
        </w:rPr>
        <w:t xml:space="preserve"> the historical narrative posted on the website of the Ku Klux Klan (KKK) and submitted it as a class paper on race relations in America. It was a silly idea that didn't make a lot of sense, and it wasn't going to work. Which is unfortunately the kind of question </w:t>
      </w:r>
      <w:r w:rsidRPr="002F4699">
        <w:rPr>
          <w:u w:val="single"/>
        </w:rPr>
        <w:t>we need to ask US policymakers who appeared not to make a lot of sense on many levels when they decided to launch a major diplomatic campaign against China's proposed Asian Infrastructure Investment Bank (AIIB).</w:t>
      </w:r>
      <w:r w:rsidRPr="007933C5">
        <w:rPr>
          <w:sz w:val="16"/>
        </w:rPr>
        <w:t xml:space="preserve"> Remember how American officials and lawmakers were delivering those sermons to the Chinese a few years ago, arguing that as China was emerging as a leading geostrategic and geo- economic power, it needed to take a more activist role as a "stakeholder" in world affairs? In particular, the Americans were complaining that as it was becoming one of the world's two largest economies, China should start using its financial resources to help </w:t>
      </w:r>
      <w:proofErr w:type="spellStart"/>
      <w:r w:rsidRPr="007933C5">
        <w:rPr>
          <w:sz w:val="16"/>
        </w:rPr>
        <w:t>stabilise</w:t>
      </w:r>
      <w:proofErr w:type="spellEnd"/>
      <w:r w:rsidRPr="007933C5">
        <w:rPr>
          <w:sz w:val="16"/>
        </w:rPr>
        <w:t xml:space="preserve"> the global economy. Indeed, the Americans were pointing to the role that they had played in the aftermath of the Great Depression and World War II when </w:t>
      </w:r>
      <w:r w:rsidRPr="002F4699">
        <w:rPr>
          <w:rStyle w:val="StyleUnderline"/>
        </w:rPr>
        <w:t>Washington helped establish the foundations of the</w:t>
      </w:r>
      <w:r w:rsidRPr="007933C5">
        <w:rPr>
          <w:sz w:val="16"/>
        </w:rPr>
        <w:t xml:space="preserve"> so-called </w:t>
      </w:r>
      <w:r w:rsidRPr="002F4699">
        <w:rPr>
          <w:rStyle w:val="StyleUnderline"/>
        </w:rPr>
        <w:t>Bretton Woods system, including by creating and providing most of the funding for the World Bank (WB) and the International Monetary Fund (IMF),</w:t>
      </w:r>
      <w:r w:rsidRPr="007933C5">
        <w:rPr>
          <w:sz w:val="16"/>
        </w:rPr>
        <w:t xml:space="preserve"> and proposed that China follow in America's footsteps and do the same now in responding to the needs of struggling economies worldwide. So the Chinese got the message and expressed their interest in playing a more central role in the IMF in a way that befits their economic power. In response, the administrations of both </w:t>
      </w:r>
      <w:r w:rsidRPr="002F4699">
        <w:rPr>
          <w:rStyle w:val="StyleUnderline"/>
        </w:rPr>
        <w:t>Republican President George W Bush and Democratic President Barack Obama proposed plans aimed at restructuring the decision-making system of the IMF and other financial multilateral institutions in a way that would give the Chinese more votes</w:t>
      </w:r>
      <w:r w:rsidRPr="007933C5">
        <w:rPr>
          <w:sz w:val="16"/>
        </w:rPr>
        <w:t xml:space="preserve"> but would also place more responsibility on them and on other emerging markets to help </w:t>
      </w:r>
      <w:proofErr w:type="spellStart"/>
      <w:r w:rsidRPr="007933C5">
        <w:rPr>
          <w:sz w:val="16"/>
        </w:rPr>
        <w:t>stabilise</w:t>
      </w:r>
      <w:proofErr w:type="spellEnd"/>
      <w:r w:rsidRPr="007933C5">
        <w:rPr>
          <w:sz w:val="16"/>
        </w:rPr>
        <w:t xml:space="preserve"> the global economy. But then </w:t>
      </w:r>
      <w:r w:rsidRPr="002F4699">
        <w:rPr>
          <w:u w:val="single"/>
        </w:rPr>
        <w:t xml:space="preserve">the US Congress, driven by the pressure of Republican majorities, refused to endorse the plan advanced by both </w:t>
      </w:r>
      <w:proofErr w:type="spellStart"/>
      <w:r w:rsidRPr="002F4699">
        <w:rPr>
          <w:u w:val="single"/>
        </w:rPr>
        <w:t>Mr</w:t>
      </w:r>
      <w:proofErr w:type="spellEnd"/>
      <w:r w:rsidRPr="002F4699">
        <w:rPr>
          <w:u w:val="single"/>
        </w:rPr>
        <w:t xml:space="preserve"> Bush and </w:t>
      </w:r>
      <w:proofErr w:type="spellStart"/>
      <w:r w:rsidRPr="002F4699">
        <w:rPr>
          <w:u w:val="single"/>
        </w:rPr>
        <w:t>Mr</w:t>
      </w:r>
      <w:proofErr w:type="spellEnd"/>
      <w:r w:rsidRPr="002F4699">
        <w:rPr>
          <w:u w:val="single"/>
        </w:rPr>
        <w:t xml:space="preserve"> Obama that would have transferred more power at the IMF to the Chinese.</w:t>
      </w:r>
      <w:r w:rsidRPr="007933C5">
        <w:rPr>
          <w:sz w:val="16"/>
        </w:rPr>
        <w:t xml:space="preserve"> </w:t>
      </w:r>
      <w:r w:rsidRPr="002F4699">
        <w:rPr>
          <w:u w:val="single"/>
        </w:rPr>
        <w:t>The nationalist Republicans warned that the Chinese, together with other emerging markets, would use their new power to supposedly shift the direction of the Washington-based institution in a way that would run contrary to US interests.</w:t>
      </w:r>
      <w:r w:rsidRPr="007933C5">
        <w:rPr>
          <w:sz w:val="16"/>
        </w:rPr>
        <w:t xml:space="preserve"> </w:t>
      </w:r>
      <w:proofErr w:type="spellStart"/>
      <w:r w:rsidRPr="007933C5">
        <w:rPr>
          <w:sz w:val="16"/>
        </w:rPr>
        <w:t>Recognising</w:t>
      </w:r>
      <w:proofErr w:type="spellEnd"/>
      <w:r w:rsidRPr="007933C5">
        <w:rPr>
          <w:sz w:val="16"/>
        </w:rPr>
        <w:t xml:space="preserve"> the opposition they faced at the IMF and elsewhere as they tried to become responsible stakeholders, officials in Beijing decided to adopt a different strategy, by helping to form new multilateral financial institutions. Hence the plan offered by Chinese President Xi Jinping during a trip to Indonesia in 2013 to launch an Asian Infrastructure Investment Bank. The AIIB was then unveiled in October 2014 in Beijing. The Chinese explained that Asia's rising infrastructure financing needs - estimated by some experts to eventually rise to the trillions - could not be met by other US-led financial institutions, like the WB and the Asian Development Bank (ADB), and that Beijing would be providing half of the planned initial US$50 billion financing for the AIIB. They even invited the Americans to become one of the founding members of the new institution. India, a top US ally, agreed to join the </w:t>
      </w:r>
      <w:proofErr w:type="spellStart"/>
      <w:r w:rsidRPr="007933C5">
        <w:rPr>
          <w:sz w:val="16"/>
        </w:rPr>
        <w:t>organisation</w:t>
      </w:r>
      <w:proofErr w:type="spellEnd"/>
      <w:r w:rsidRPr="007933C5">
        <w:rPr>
          <w:sz w:val="16"/>
        </w:rPr>
        <w:t xml:space="preserve">, followed by South Korea and Japan, as well as leading European partners of the United States like Germany, France and Italy - and also Britain, whom the Americans accused of "constant accommodation" of China after London applied for membership in the new institution. American officials and pundits countered the Chinese move by arguing that the AIIB and other IMF-like multilateral institutions advanced by the Chinese were posing a challenge to the international economic order that the Americans and their allies established in the post-1945 era - particularly because the new institutions would not operate on the principles adopted at Bretton Woods. CONTAINING CHINA All these pointed to the Catch-22 situation that </w:t>
      </w:r>
      <w:r w:rsidRPr="002F4699">
        <w:rPr>
          <w:rStyle w:val="StyleUnderline"/>
        </w:rPr>
        <w:t>China</w:t>
      </w:r>
      <w:r w:rsidRPr="007933C5">
        <w:rPr>
          <w:sz w:val="16"/>
        </w:rPr>
        <w:t xml:space="preserve"> was finding itself in. It </w:t>
      </w:r>
      <w:r w:rsidRPr="002F4699">
        <w:rPr>
          <w:rStyle w:val="StyleUnderline"/>
        </w:rPr>
        <w:t xml:space="preserve">couldn't gain more power at the IMF because the Republicans in the US Congress worried that Beijing would then challenge the international economic order. But then, China wasn't also allowed to promote new financial institutions, because some in Washington suspected that that would allow Beijing to, well, challenge the international economic order. </w:t>
      </w:r>
      <w:r w:rsidRPr="007933C5">
        <w:rPr>
          <w:sz w:val="16"/>
        </w:rPr>
        <w:t xml:space="preserve">So it wasn't surprising that from the Chinese perspective, </w:t>
      </w:r>
      <w:r w:rsidRPr="002F4699">
        <w:rPr>
          <w:rStyle w:val="StyleUnderline"/>
        </w:rPr>
        <w:t>US opposition to the AIIB was seen as part of an effort to contain China</w:t>
      </w:r>
      <w:r w:rsidRPr="007933C5">
        <w:rPr>
          <w:sz w:val="16"/>
        </w:rPr>
        <w:t xml:space="preserve">, especially at a time when the United States was championing a new regional trade </w:t>
      </w:r>
      <w:proofErr w:type="spellStart"/>
      <w:r w:rsidRPr="007933C5">
        <w:rPr>
          <w:sz w:val="16"/>
        </w:rPr>
        <w:t>organisation</w:t>
      </w:r>
      <w:proofErr w:type="spellEnd"/>
      <w:r w:rsidRPr="007933C5">
        <w:rPr>
          <w:sz w:val="16"/>
        </w:rPr>
        <w:t xml:space="preserve"> - the Trans-Pacific Partnership (TPP) - which Beijing was not invited to join. But as it became evident that US opposition to the Chinese plan had forced Washington into a diplomatic cul-de-sac as more of its allies began indicating that they planned to apply for membership in the AIIB, the Obama administration started turning around. It adopted the kind of accommodative approach advocated by critics of its policy in Washington that calls for forming partnerships between the AIIB and the parallel US-backed financial multilateral institutions, like the WB and the ADB. In the spirit of "if you can't beat '</w:t>
      </w:r>
      <w:proofErr w:type="spellStart"/>
      <w:r w:rsidRPr="007933C5">
        <w:rPr>
          <w:sz w:val="16"/>
        </w:rPr>
        <w:t>em</w:t>
      </w:r>
      <w:proofErr w:type="spellEnd"/>
      <w:r w:rsidRPr="007933C5">
        <w:rPr>
          <w:sz w:val="16"/>
        </w:rPr>
        <w:t>, join '</w:t>
      </w:r>
      <w:proofErr w:type="spellStart"/>
      <w:r w:rsidRPr="007933C5">
        <w:rPr>
          <w:sz w:val="16"/>
        </w:rPr>
        <w:t>em</w:t>
      </w:r>
      <w:proofErr w:type="spellEnd"/>
      <w:r w:rsidRPr="007933C5">
        <w:rPr>
          <w:sz w:val="16"/>
        </w:rPr>
        <w:t xml:space="preserve">", the Americans have concluded that collaborating with the Chinese and other AIIB members would allow them to exert more influence in the </w:t>
      </w:r>
      <w:proofErr w:type="spellStart"/>
      <w:r w:rsidRPr="007933C5">
        <w:rPr>
          <w:sz w:val="16"/>
        </w:rPr>
        <w:t>organisation</w:t>
      </w:r>
      <w:proofErr w:type="spellEnd"/>
      <w:r w:rsidRPr="007933C5">
        <w:rPr>
          <w:sz w:val="16"/>
        </w:rPr>
        <w:t xml:space="preserve"> - by ensuring that it would adhere to current lending standards of the international financial system, like transparency and worker protections and the environment - and that American companies would not face discrimination when they try to participate in infrastructure projects in Asia. During congressional testimony last week, </w:t>
      </w:r>
      <w:r w:rsidRPr="002F4699">
        <w:rPr>
          <w:rStyle w:val="StyleUnderline"/>
        </w:rPr>
        <w:t>US Treasury Secretary Jacob Lew</w:t>
      </w:r>
      <w:r w:rsidRPr="007933C5">
        <w:rPr>
          <w:sz w:val="16"/>
        </w:rPr>
        <w:t xml:space="preserve"> expressed willingness on the part of the Obama administration to cooperate with the AIIB if it would conclude that the new institution was following current lending standards. And he also urged America's allies in Asia and Europe to do the same before the joining the </w:t>
      </w:r>
      <w:proofErr w:type="spellStart"/>
      <w:r w:rsidRPr="007933C5">
        <w:rPr>
          <w:sz w:val="16"/>
        </w:rPr>
        <w:t>organisation</w:t>
      </w:r>
      <w:proofErr w:type="spellEnd"/>
      <w:r w:rsidRPr="007933C5">
        <w:rPr>
          <w:sz w:val="16"/>
        </w:rPr>
        <w:t xml:space="preserve">. American concern has always been whether the AIIB would "adhere to the kinds of high standards that the international financial institutions have developed", </w:t>
      </w:r>
      <w:proofErr w:type="spellStart"/>
      <w:r w:rsidRPr="007933C5">
        <w:rPr>
          <w:sz w:val="16"/>
        </w:rPr>
        <w:t>Mr</w:t>
      </w:r>
      <w:proofErr w:type="spellEnd"/>
      <w:r w:rsidRPr="007933C5">
        <w:rPr>
          <w:sz w:val="16"/>
        </w:rPr>
        <w:t xml:space="preserve"> Lew </w:t>
      </w:r>
      <w:r w:rsidRPr="002F4699">
        <w:rPr>
          <w:u w:val="single"/>
        </w:rPr>
        <w:t>told Congress.</w:t>
      </w:r>
      <w:r w:rsidRPr="007933C5">
        <w:rPr>
          <w:sz w:val="16"/>
        </w:rPr>
        <w:t xml:space="preserve"> "I hope before the final commitments are made, anyone who lends their name to this </w:t>
      </w:r>
      <w:proofErr w:type="spellStart"/>
      <w:r w:rsidRPr="007933C5">
        <w:rPr>
          <w:sz w:val="16"/>
        </w:rPr>
        <w:t>organisation</w:t>
      </w:r>
      <w:proofErr w:type="spellEnd"/>
      <w:r w:rsidRPr="007933C5">
        <w:rPr>
          <w:sz w:val="16"/>
        </w:rPr>
        <w:t xml:space="preserve"> will make sure that the governance is appropriate," he stressed. Then he explained to </w:t>
      </w:r>
      <w:r w:rsidRPr="002F4699">
        <w:rPr>
          <w:rStyle w:val="StyleUnderline"/>
        </w:rPr>
        <w:t>US lawmakers</w:t>
      </w:r>
      <w:r w:rsidRPr="007933C5">
        <w:rPr>
          <w:sz w:val="16"/>
        </w:rPr>
        <w:t xml:space="preserve"> that if they were </w:t>
      </w:r>
      <w:r w:rsidRPr="002F4699">
        <w:rPr>
          <w:rStyle w:val="StyleUnderline"/>
        </w:rPr>
        <w:t>worried that the American position in the international financial system was being challenged by China,</w:t>
      </w:r>
      <w:r w:rsidRPr="007933C5">
        <w:rPr>
          <w:sz w:val="16"/>
        </w:rPr>
        <w:t xml:space="preserve"> the most effective way for them to respond to that threat would be by approving the proposed plan to reform the IMF, and allow the Chinese to play a constructive role as stakeholders in the current multilateral financial system - ensuring that America's international credibility and influence wouldn't be threatened.</w:t>
      </w:r>
    </w:p>
    <w:p w:rsidR="00EE79B4" w:rsidRDefault="00EE79B4" w:rsidP="00D92AD6">
      <w:pPr>
        <w:rPr>
          <w:sz w:val="16"/>
        </w:rPr>
      </w:pPr>
    </w:p>
    <w:p w:rsidR="00EE79B4" w:rsidRDefault="00EE79B4" w:rsidP="00EE79B4">
      <w:pPr>
        <w:pStyle w:val="Heading4"/>
        <w:rPr>
          <w:shd w:val="clear" w:color="auto" w:fill="FFFFFF"/>
        </w:rPr>
      </w:pPr>
      <w:r>
        <w:rPr>
          <w:shd w:val="clear" w:color="auto" w:fill="FFFFFF"/>
        </w:rPr>
        <w:t>IMF bill proves Congressional opposition</w:t>
      </w:r>
    </w:p>
    <w:p w:rsidR="00EE79B4" w:rsidRPr="00A0472D" w:rsidRDefault="00EE79B4" w:rsidP="00EE79B4">
      <w:pPr>
        <w:rPr>
          <w:rStyle w:val="Style13ptBold"/>
        </w:rPr>
      </w:pPr>
      <w:r>
        <w:rPr>
          <w:rStyle w:val="Style13ptBold"/>
        </w:rPr>
        <w:t>Kenny ’14, -</w:t>
      </w:r>
      <w:r>
        <w:t xml:space="preserve">Charles. Economist, International Economics MA from John Hopkins, Development </w:t>
      </w:r>
      <w:proofErr w:type="spellStart"/>
      <w:r>
        <w:t>Studeis</w:t>
      </w:r>
      <w:proofErr w:type="spellEnd"/>
      <w:r>
        <w:t xml:space="preserve"> MA from The School of Oriental and African Studies (Kenny, “Misguided, Self-Defeating War on the IMF” </w:t>
      </w:r>
      <w:r w:rsidRPr="00755168">
        <w:t>http://www.bloomberg.com/news/articles/2014-05-19/senate-republican-and-smith-college-criticism-of-the-imf-is-misguided</w:t>
      </w:r>
      <w:r>
        <w:t>)//SW</w:t>
      </w:r>
    </w:p>
    <w:p w:rsidR="00EE79B4" w:rsidRPr="007933C5" w:rsidRDefault="00EE79B4" w:rsidP="00EE79B4">
      <w:pPr>
        <w:rPr>
          <w:sz w:val="14"/>
        </w:rPr>
      </w:pPr>
      <w:r w:rsidRPr="007933C5">
        <w:rPr>
          <w:sz w:val="14"/>
        </w:rPr>
        <w:t xml:space="preserve">You have to feel a little sorry for the International Monetary Fund and its managing director, Christine </w:t>
      </w:r>
      <w:proofErr w:type="spellStart"/>
      <w:r w:rsidRPr="007933C5">
        <w:rPr>
          <w:sz w:val="14"/>
        </w:rPr>
        <w:t>Lagarde</w:t>
      </w:r>
      <w:proofErr w:type="spellEnd"/>
      <w:r w:rsidRPr="007933C5">
        <w:rPr>
          <w:sz w:val="14"/>
        </w:rPr>
        <w:t xml:space="preserve">. Invited to give the commencement address at Smith College, an elite women’s college in Massachusetts, </w:t>
      </w:r>
      <w:proofErr w:type="spellStart"/>
      <w:r w:rsidRPr="007933C5">
        <w:rPr>
          <w:sz w:val="14"/>
        </w:rPr>
        <w:t>Lagarde</w:t>
      </w:r>
      <w:proofErr w:type="spellEnd"/>
      <w:r w:rsidRPr="007933C5">
        <w:rPr>
          <w:sz w:val="14"/>
        </w:rPr>
        <w:t xml:space="preserve"> canceled her appearance last week in the face of student protests calling the fund imperialist. Meanwhile, </w:t>
      </w:r>
      <w:r w:rsidRPr="00A0472D">
        <w:rPr>
          <w:rStyle w:val="StyleUnderline"/>
        </w:rPr>
        <w:t>legislation to enable IMF voting reform is being held up by Senate Republicans concerned that under the proposed changes, the fund wouldn’t be imperialist enough—and would bolster the influence of countries such as China and Russia at the expense of the U.S</w:t>
      </w:r>
      <w:r w:rsidRPr="007933C5">
        <w:rPr>
          <w:sz w:val="14"/>
        </w:rPr>
        <w:t xml:space="preserve">. Both sets of critiques are misplaced and unfair, to the institution and to </w:t>
      </w:r>
      <w:proofErr w:type="spellStart"/>
      <w:r w:rsidRPr="007933C5">
        <w:rPr>
          <w:sz w:val="14"/>
        </w:rPr>
        <w:t>Lagarde</w:t>
      </w:r>
      <w:proofErr w:type="spellEnd"/>
      <w:r w:rsidRPr="007933C5">
        <w:rPr>
          <w:sz w:val="14"/>
        </w:rPr>
        <w:t xml:space="preserve"> personally. Yet while the charges of imperialism levied by the Smith College students tend to receive the most attention, the </w:t>
      </w:r>
      <w:r w:rsidRPr="00A0472D">
        <w:rPr>
          <w:rStyle w:val="StyleUnderline"/>
        </w:rPr>
        <w:t>Senate Republicans pose a far bigger threat to the IMF’s viability.</w:t>
      </w:r>
      <w:r w:rsidRPr="007933C5">
        <w:rPr>
          <w:sz w:val="14"/>
        </w:rPr>
        <w:t xml:space="preserve"> The criticisms of IMF policy made by Smith’s students deserve examination. “The IMF has been a primary culprit in the failed developmental policies implanted in some of the world’s poorest countries,” </w:t>
      </w:r>
      <w:hyperlink r:id="rId12" w:tgtFrame="_blank" w:history="1">
        <w:r w:rsidRPr="007933C5">
          <w:rPr>
            <w:rStyle w:val="Hyperlink"/>
            <w:sz w:val="14"/>
          </w:rPr>
          <w:t>read a Smith college petition</w:t>
        </w:r>
      </w:hyperlink>
      <w:r w:rsidRPr="007933C5">
        <w:rPr>
          <w:sz w:val="14"/>
        </w:rPr>
        <w:t xml:space="preserve">. “This has led directly to the strengthening of imperialist and patriarchal systems that oppress and abuse women worldwide.” After 10 years of strong economic growth, low inflation, and declining debt across the developing world, this line of argument is a lot less persuasive than it used to be. But even in the comparatively grim 1980s and 1990s, there was little evidence that IMF programs had a particularly adverse impact on poor people. </w:t>
      </w:r>
      <w:hyperlink r:id="rId13" w:tgtFrame="_blank" w:history="1">
        <w:r w:rsidRPr="007933C5">
          <w:rPr>
            <w:rStyle w:val="Hyperlink"/>
            <w:sz w:val="14"/>
          </w:rPr>
          <w:t>Analysis by development economist</w:t>
        </w:r>
      </w:hyperlink>
      <w:r w:rsidRPr="007933C5">
        <w:rPr>
          <w:sz w:val="14"/>
        </w:rPr>
        <w:t xml:space="preserve"> Bill Easterly in 2000 could find no overall impact of IMF and World Bank adjustment lending on economic growth, though he did point to suggestive evidence that the lending smoothed the consumption of the poor—marginally increasing it in years when output contracted, marginally reducing it when output expanded. A </w:t>
      </w:r>
      <w:proofErr w:type="spellStart"/>
      <w:r w:rsidRPr="007933C5">
        <w:rPr>
          <w:sz w:val="14"/>
        </w:rPr>
        <w:t>later</w:t>
      </w:r>
      <w:hyperlink r:id="rId14" w:tgtFrame="_blank" w:history="1">
        <w:r w:rsidRPr="007933C5">
          <w:rPr>
            <w:rStyle w:val="Hyperlink"/>
            <w:sz w:val="14"/>
          </w:rPr>
          <w:t>paper</w:t>
        </w:r>
        <w:proofErr w:type="spellEnd"/>
      </w:hyperlink>
      <w:r w:rsidRPr="007933C5">
        <w:rPr>
          <w:sz w:val="14"/>
        </w:rPr>
        <w:t xml:space="preserve"> by Easterly found no causal impact of adjustment lending on policy change in recipient countries. So much for the </w:t>
      </w:r>
      <w:proofErr w:type="spellStart"/>
      <w:r w:rsidRPr="007933C5">
        <w:rPr>
          <w:sz w:val="14"/>
        </w:rPr>
        <w:t>neoimperialist</w:t>
      </w:r>
      <w:proofErr w:type="spellEnd"/>
      <w:r w:rsidRPr="007933C5">
        <w:rPr>
          <w:sz w:val="14"/>
        </w:rPr>
        <w:t xml:space="preserve"> imposition of a neoliberal agenda through the agency of multilateral institutions. More recently, the IMF has been making pronouncements that might get a cheer at an Occupy Wall Street rally. </w:t>
      </w:r>
      <w:proofErr w:type="spellStart"/>
      <w:r w:rsidRPr="007933C5">
        <w:rPr>
          <w:sz w:val="14"/>
        </w:rPr>
        <w:t>Lagarde</w:t>
      </w:r>
      <w:proofErr w:type="spellEnd"/>
      <w:r w:rsidRPr="007933C5">
        <w:rPr>
          <w:sz w:val="14"/>
        </w:rPr>
        <w:t xml:space="preserve"> </w:t>
      </w:r>
      <w:hyperlink r:id="rId15" w:tgtFrame="_blank" w:history="1">
        <w:r w:rsidRPr="007933C5">
          <w:rPr>
            <w:rStyle w:val="Hyperlink"/>
            <w:sz w:val="14"/>
          </w:rPr>
          <w:t>has suggested</w:t>
        </w:r>
      </w:hyperlink>
      <w:r w:rsidRPr="007933C5">
        <w:rPr>
          <w:sz w:val="14"/>
        </w:rPr>
        <w:t xml:space="preserve">, “Across too many societies, the gap between the haves and have-nots is getting wider and strains are getting fiercer.” The IMF has </w:t>
      </w:r>
      <w:hyperlink r:id="rId16" w:tgtFrame="_blank" w:history="1">
        <w:r w:rsidRPr="007933C5">
          <w:rPr>
            <w:rStyle w:val="Hyperlink"/>
            <w:sz w:val="14"/>
          </w:rPr>
          <w:t>come out swinging</w:t>
        </w:r>
      </w:hyperlink>
      <w:r w:rsidRPr="007933C5">
        <w:rPr>
          <w:sz w:val="14"/>
        </w:rPr>
        <w:t xml:space="preserve"> on the harm caused by inequality: “Lower net inequality is robustly correlated with faster and more durable growth,” while “redistribution appears generally benign in terms of its impact on growth.” Here’s </w:t>
      </w:r>
      <w:hyperlink r:id="rId17" w:tgtFrame="_blank" w:history="1">
        <w:r w:rsidRPr="007933C5">
          <w:rPr>
            <w:rStyle w:val="Hyperlink"/>
            <w:sz w:val="14"/>
          </w:rPr>
          <w:t xml:space="preserve">a recent IMF working </w:t>
        </w:r>
        <w:proofErr w:type="spellStart"/>
        <w:r w:rsidRPr="007933C5">
          <w:rPr>
            <w:rStyle w:val="Hyperlink"/>
            <w:sz w:val="14"/>
          </w:rPr>
          <w:t>paper</w:t>
        </w:r>
      </w:hyperlink>
      <w:r w:rsidRPr="007933C5">
        <w:rPr>
          <w:sz w:val="14"/>
        </w:rPr>
        <w:t>on</w:t>
      </w:r>
      <w:proofErr w:type="spellEnd"/>
      <w:r w:rsidRPr="007933C5">
        <w:rPr>
          <w:sz w:val="14"/>
        </w:rPr>
        <w:t xml:space="preserve"> stimulus packages: “Studies suggest that fiscal multipliers are currently high in many advanced economies. One important implication is that fiscal tightening could raise the debt ratio in the short term, as fiscal gains are partly wiped out by the decline in output.” </w:t>
      </w:r>
      <w:proofErr w:type="spellStart"/>
      <w:r w:rsidRPr="007933C5">
        <w:rPr>
          <w:sz w:val="14"/>
        </w:rPr>
        <w:t>Lagarde</w:t>
      </w:r>
      <w:proofErr w:type="spellEnd"/>
      <w:r w:rsidRPr="007933C5">
        <w:rPr>
          <w:sz w:val="14"/>
        </w:rPr>
        <w:t xml:space="preserve"> has repeatedly suggested Europe needed to boost stimulus spending, while U.S. budget cuts were too big, too fast. And here’s the </w:t>
      </w:r>
      <w:hyperlink r:id="rId18" w:tgtFrame="_blank" w:history="1">
        <w:r w:rsidRPr="007933C5">
          <w:rPr>
            <w:rStyle w:val="Hyperlink"/>
            <w:sz w:val="14"/>
          </w:rPr>
          <w:t>managing director</w:t>
        </w:r>
      </w:hyperlink>
      <w:r w:rsidRPr="007933C5">
        <w:rPr>
          <w:sz w:val="14"/>
        </w:rPr>
        <w:t xml:space="preserve"> on climate change: “clearly one of the great challenges of our time, one of the great tests of our generation.” </w:t>
      </w:r>
      <w:hyperlink r:id="rId19" w:tgtFrame="_blank" w:history="1">
        <w:r w:rsidRPr="007933C5">
          <w:rPr>
            <w:rStyle w:val="Hyperlink"/>
            <w:sz w:val="14"/>
          </w:rPr>
          <w:t>The IMF</w:t>
        </w:r>
      </w:hyperlink>
      <w:r w:rsidRPr="007933C5">
        <w:rPr>
          <w:sz w:val="14"/>
        </w:rPr>
        <w:t>’s position on climate policy is that “[f]</w:t>
      </w:r>
      <w:proofErr w:type="spellStart"/>
      <w:r w:rsidRPr="007933C5">
        <w:rPr>
          <w:sz w:val="14"/>
        </w:rPr>
        <w:t>iscal</w:t>
      </w:r>
      <w:proofErr w:type="spellEnd"/>
      <w:r w:rsidRPr="007933C5">
        <w:rPr>
          <w:sz w:val="14"/>
        </w:rPr>
        <w:t xml:space="preserve"> instruments (emissions taxes, trading systems with allowance auctions, fuel taxes, charges for scarce road space and water resources, etc.) can and should play a central role in promoting greener growth.” The IMF </w:t>
      </w:r>
      <w:hyperlink r:id="rId20" w:tgtFrame="_blank" w:history="1">
        <w:r w:rsidRPr="007933C5">
          <w:rPr>
            <w:rStyle w:val="Hyperlink"/>
            <w:sz w:val="14"/>
          </w:rPr>
          <w:t>reform</w:t>
        </w:r>
      </w:hyperlink>
      <w:r w:rsidRPr="007933C5">
        <w:rPr>
          <w:sz w:val="14"/>
        </w:rPr>
        <w:t xml:space="preserve"> that </w:t>
      </w:r>
      <w:proofErr w:type="spellStart"/>
      <w:r w:rsidRPr="007933C5">
        <w:rPr>
          <w:sz w:val="14"/>
        </w:rPr>
        <w:t>Lagarde</w:t>
      </w:r>
      <w:proofErr w:type="spellEnd"/>
      <w:r w:rsidRPr="007933C5">
        <w:rPr>
          <w:sz w:val="14"/>
        </w:rPr>
        <w:t xml:space="preserve"> is championing would make the fund’s board more representative of global power. It would not only allow the organization to provide greater sums to countries in financial crisis, which should help smooth the consumption of the poor, but it would increase the voting power of developing countries on the IMF board. If “being less imperialist” entails being more representative of the distribution of world economic power and better at representing the 99 percent of the world’s population, the reform would do precisely that. Despite the howls of campus leftists, the politicians on the right seem to have more reason to worry about the direction the IMF is taking. </w:t>
      </w:r>
      <w:r w:rsidRPr="00A0472D">
        <w:rPr>
          <w:rStyle w:val="StyleUnderline"/>
        </w:rPr>
        <w:t xml:space="preserve">Republican Senators, including Rand Paul of Kentucky and Ted Cruz of Texas, have led the charge to block </w:t>
      </w:r>
      <w:proofErr w:type="spellStart"/>
      <w:r w:rsidRPr="00A0472D">
        <w:rPr>
          <w:rStyle w:val="StyleUnderline"/>
        </w:rPr>
        <w:t>Lagarde’s</w:t>
      </w:r>
      <w:proofErr w:type="spellEnd"/>
      <w:r w:rsidRPr="00A0472D">
        <w:rPr>
          <w:rStyle w:val="StyleUnderline"/>
        </w:rPr>
        <w:t xml:space="preserve"> proposed reforms. </w:t>
      </w:r>
      <w:r w:rsidRPr="007933C5">
        <w:rPr>
          <w:sz w:val="14"/>
        </w:rPr>
        <w:t>Less worried by the fund’s patriarchy abroad</w:t>
      </w:r>
      <w:r w:rsidRPr="00A0472D">
        <w:rPr>
          <w:rStyle w:val="StyleUnderline"/>
        </w:rPr>
        <w:t xml:space="preserve">, Paul’s 2010 </w:t>
      </w:r>
      <w:hyperlink r:id="rId21" w:tgtFrame="_blank" w:history="1">
        <w:r w:rsidRPr="00A0472D">
          <w:rPr>
            <w:rStyle w:val="StyleUnderline"/>
          </w:rPr>
          <w:t>Senate campaign literature</w:t>
        </w:r>
      </w:hyperlink>
      <w:r w:rsidRPr="00A0472D">
        <w:rPr>
          <w:rStyle w:val="StyleUnderline"/>
        </w:rPr>
        <w:t xml:space="preserve"> suggested he thinks the IMF is undermining American power: “Today, America is often subservient to foreign bodies such as the International Monetary Fund (IMF).”</w:t>
      </w:r>
      <w:r w:rsidRPr="007933C5">
        <w:rPr>
          <w:sz w:val="14"/>
        </w:rPr>
        <w:t xml:space="preserve"> And the Heritage Foundation, a conservative think tank, has long been concerned that the organization </w:t>
      </w:r>
      <w:hyperlink r:id="rId22" w:tgtFrame="_blank" w:history="1">
        <w:r w:rsidRPr="007933C5">
          <w:rPr>
            <w:rStyle w:val="Hyperlink"/>
            <w:sz w:val="14"/>
          </w:rPr>
          <w:t>is too keen</w:t>
        </w:r>
      </w:hyperlink>
      <w:r w:rsidRPr="007933C5">
        <w:rPr>
          <w:sz w:val="14"/>
        </w:rPr>
        <w:t xml:space="preserve"> on bailouts, deficit spending, </w:t>
      </w:r>
      <w:proofErr w:type="spellStart"/>
      <w:r w:rsidRPr="007933C5">
        <w:rPr>
          <w:sz w:val="14"/>
        </w:rPr>
        <w:t>and</w:t>
      </w:r>
      <w:hyperlink r:id="rId23" w:tgtFrame="_blank" w:history="1">
        <w:r w:rsidRPr="007933C5">
          <w:rPr>
            <w:rStyle w:val="Hyperlink"/>
            <w:sz w:val="14"/>
          </w:rPr>
          <w:t>climate</w:t>
        </w:r>
        <w:proofErr w:type="spellEnd"/>
        <w:r w:rsidRPr="007933C5">
          <w:rPr>
            <w:rStyle w:val="Hyperlink"/>
            <w:sz w:val="14"/>
          </w:rPr>
          <w:t xml:space="preserve"> change</w:t>
        </w:r>
      </w:hyperlink>
      <w:r w:rsidRPr="007933C5">
        <w:rPr>
          <w:sz w:val="14"/>
        </w:rPr>
        <w:t xml:space="preserve"> mitigation. Close all those tabs. Open this email. Get Bloomberg's daily newsletter. Top of Form Bottom of Form But the right is being short-sighted at best regarding IMF reforms. It is true that the U.S. share of voting power in the organization would drop from 16.7 percent to 16.5 percent under the proposal. But the changes would also bolster the fund’s capacity to respond to financial and economic crises. Not least, the reforms might allow the Ukraine to borrow </w:t>
      </w:r>
      <w:hyperlink r:id="rId24" w:tgtFrame="_blank" w:history="1">
        <w:r w:rsidRPr="007933C5">
          <w:rPr>
            <w:rStyle w:val="Hyperlink"/>
            <w:sz w:val="14"/>
          </w:rPr>
          <w:t>$6 billion</w:t>
        </w:r>
      </w:hyperlink>
      <w:r w:rsidRPr="007933C5">
        <w:rPr>
          <w:sz w:val="14"/>
        </w:rPr>
        <w:t xml:space="preserve"> from the IMF over the next three years in addition to the </w:t>
      </w:r>
      <w:hyperlink r:id="rId25" w:history="1">
        <w:r w:rsidRPr="007933C5">
          <w:rPr>
            <w:rStyle w:val="Hyperlink"/>
            <w:sz w:val="14"/>
          </w:rPr>
          <w:t>$17 billion</w:t>
        </w:r>
      </w:hyperlink>
      <w:r w:rsidRPr="007933C5">
        <w:rPr>
          <w:sz w:val="14"/>
        </w:rPr>
        <w:t xml:space="preserve"> package the organization put together in the past few weeks. That dwarfs the $1 billion in loan guarantees the U.S. Senate was able to agree to in the past few weeks—and suggests how powerful a tool the fund can be in support of U.S. economic and political interests overseas. (That is, if IMF support during the last few years for European allies from Greece to Ireland wasn’t enough evidence already.) The protesting Smith students show how distant the academy can drift from the real world. But at least they’re only students, not lawmakers. The campaign by Senate Republicans to delay modest and sensible IMF reform, meanwhile, displays anything but enlightened self-interest. So perhaps the message for both sides is the same: Do grow up.</w:t>
      </w:r>
    </w:p>
    <w:p w:rsidR="00BE1E76" w:rsidRDefault="00BE1E76" w:rsidP="00BE1E76">
      <w:pPr>
        <w:pStyle w:val="Heading4"/>
      </w:pPr>
      <w:r>
        <w:t>Republican Congress will oppose the plan – IMF proves</w:t>
      </w:r>
    </w:p>
    <w:p w:rsidR="00BE1E76" w:rsidRPr="00F05CF7" w:rsidRDefault="00BE1E76" w:rsidP="00BE1E76">
      <w:r>
        <w:rPr>
          <w:rStyle w:val="Style13ptBold"/>
        </w:rPr>
        <w:t>AFP</w:t>
      </w:r>
      <w:r w:rsidRPr="00BA417B">
        <w:rPr>
          <w:rStyle w:val="Style13ptBold"/>
        </w:rPr>
        <w:t xml:space="preserve"> </w:t>
      </w:r>
      <w:r w:rsidRPr="00F05CF7">
        <w:rPr>
          <w:rStyle w:val="Style13ptBold"/>
        </w:rPr>
        <w:t xml:space="preserve">14 </w:t>
      </w:r>
      <w:r w:rsidRPr="00BE1E76">
        <w:t>Internally respected news agency</w:t>
      </w:r>
      <w:r>
        <w:t xml:space="preserve"> </w:t>
      </w:r>
      <w:r w:rsidRPr="00F05CF7">
        <w:t>(</w:t>
      </w:r>
      <w:proofErr w:type="spellStart"/>
      <w:r w:rsidRPr="00F05CF7">
        <w:t>Agence</w:t>
      </w:r>
      <w:proofErr w:type="spellEnd"/>
      <w:r w:rsidRPr="00F05CF7">
        <w:t xml:space="preserve"> France-</w:t>
      </w:r>
      <w:proofErr w:type="spellStart"/>
      <w:r w:rsidRPr="00F05CF7">
        <w:t>Presse</w:t>
      </w:r>
      <w:proofErr w:type="spellEnd"/>
      <w:r w:rsidRPr="00F05CF7">
        <w:t xml:space="preserve"> is the 3rd largest news agency in the world “IMF reforms threatened by Republican electoral sweep”, </w:t>
      </w:r>
      <w:proofErr w:type="spellStart"/>
      <w:r w:rsidRPr="00F05CF7">
        <w:t>Cigi</w:t>
      </w:r>
      <w:proofErr w:type="spellEnd"/>
      <w:r w:rsidRPr="00F05CF7">
        <w:t xml:space="preserve"> online, 11-9-14, </w:t>
      </w:r>
      <w:hyperlink r:id="rId26" w:history="1">
        <w:r w:rsidRPr="00F05CF7">
          <w:t>https://www.cigionline.org/articles/imf-reforms-threatened-republican-electoral-sweep</w:t>
        </w:r>
      </w:hyperlink>
      <w:r w:rsidRPr="00F05CF7">
        <w:t>, Bernstein)</w:t>
      </w:r>
    </w:p>
    <w:p w:rsidR="00BE1E76" w:rsidRDefault="00BE1E76" w:rsidP="00BE1E76">
      <w:pPr>
        <w:rPr>
          <w:sz w:val="16"/>
        </w:rPr>
      </w:pPr>
      <w:r w:rsidRPr="00BA417B">
        <w:rPr>
          <w:sz w:val="16"/>
        </w:rPr>
        <w:t xml:space="preserve">International Monetary Fund chief Christine </w:t>
      </w:r>
      <w:proofErr w:type="spellStart"/>
      <w:r w:rsidRPr="00BA417B">
        <w:rPr>
          <w:sz w:val="16"/>
        </w:rPr>
        <w:t>Lagarde</w:t>
      </w:r>
      <w:proofErr w:type="spellEnd"/>
      <w:r w:rsidRPr="00BA417B">
        <w:rPr>
          <w:sz w:val="16"/>
        </w:rPr>
        <w:t xml:space="preserve"> might need to get to work perfecting her belly-dance. The normally reserved head of the global crisis lender promised in October to perform for the US Congress if that would get it to endorse crucial, much-delayed reforms for the Fund. "I will do belly-dancing if that's what it takes to get the US to ratify," she said. But now the Republican victory in Tuesday's US elections has likely placed ratification further away -- and she will have to work harder to convince the IMF's largest shareholder. "The change in the US political landscape is not a good omen for progress on IMF reforms," said </w:t>
      </w:r>
      <w:proofErr w:type="spellStart"/>
      <w:r w:rsidRPr="00BA417B">
        <w:rPr>
          <w:sz w:val="16"/>
        </w:rPr>
        <w:t>Eswar</w:t>
      </w:r>
      <w:proofErr w:type="spellEnd"/>
      <w:r w:rsidRPr="00BA417B">
        <w:rPr>
          <w:sz w:val="16"/>
        </w:rPr>
        <w:t xml:space="preserve"> Prasad, a former IMF official. Since 2012, </w:t>
      </w:r>
      <w:r w:rsidRPr="00BA417B">
        <w:rPr>
          <w:rStyle w:val="StyleUnderline"/>
        </w:rPr>
        <w:t xml:space="preserve">the Obama administration has sought to convince Republicans in Congress to formally endorse the reform </w:t>
      </w:r>
      <w:r w:rsidRPr="00BA417B">
        <w:rPr>
          <w:sz w:val="16"/>
        </w:rPr>
        <w:t xml:space="preserve">-- decided in 2010 with US support -- </w:t>
      </w:r>
      <w:r w:rsidRPr="00BA417B">
        <w:rPr>
          <w:rStyle w:val="StyleUnderline"/>
        </w:rPr>
        <w:t>that doubles its financial resources and increases slightly the voting power in the IMF of emerging economies like China</w:t>
      </w:r>
      <w:r w:rsidRPr="00BA417B">
        <w:rPr>
          <w:sz w:val="16"/>
        </w:rPr>
        <w:t xml:space="preserve">, Russia and Brazil. As the largest shareholder, the </w:t>
      </w:r>
      <w:r w:rsidRPr="00BA417B">
        <w:rPr>
          <w:rStyle w:val="Emphasis"/>
        </w:rPr>
        <w:t>US endorsement is necessary to implement the reforms</w:t>
      </w:r>
      <w:r w:rsidRPr="00BA417B">
        <w:rPr>
          <w:sz w:val="16"/>
        </w:rPr>
        <w:t xml:space="preserve">. </w:t>
      </w:r>
      <w:r w:rsidRPr="00BA417B">
        <w:rPr>
          <w:rStyle w:val="StyleUnderline"/>
        </w:rPr>
        <w:t>All other major economies have ratified them already. But the White House has repeatedly failed to get the ratification through Congress, against opposition from Republicans</w:t>
      </w:r>
      <w:r w:rsidRPr="00BA417B">
        <w:rPr>
          <w:sz w:val="16"/>
        </w:rPr>
        <w:t xml:space="preserve">. Some </w:t>
      </w:r>
      <w:r w:rsidRPr="00BA417B">
        <w:rPr>
          <w:rStyle w:val="Emphasis"/>
        </w:rPr>
        <w:t xml:space="preserve">Republicans have said specifically they do not want to increase the influence of China </w:t>
      </w:r>
      <w:r w:rsidRPr="00BA417B">
        <w:rPr>
          <w:sz w:val="16"/>
        </w:rPr>
        <w:t xml:space="preserve">and Russia in the Fund -- </w:t>
      </w:r>
      <w:r w:rsidRPr="00BA417B">
        <w:rPr>
          <w:rStyle w:val="StyleUnderline"/>
        </w:rPr>
        <w:t>even though the US would remain the dominant IMF power after the reforms</w:t>
      </w:r>
      <w:r w:rsidRPr="00BA417B">
        <w:rPr>
          <w:sz w:val="16"/>
        </w:rPr>
        <w:t xml:space="preserve">. That leaves the emerging economies increasingly impatient. China, the world's second largest economy, only holds 4 percent of the voting rights, barely more than Italy, whose economy is one-fifth the size. In reaction, in July Brazil, Russia, India, China and South Africa joined hands to create their own monetary fund for emergency needs. They could take the opportunity at the coming G20 summit in Australia this month to pound the table over the issue, according to the Russian representative Svetlana </w:t>
      </w:r>
      <w:proofErr w:type="spellStart"/>
      <w:r w:rsidRPr="00BA417B">
        <w:rPr>
          <w:sz w:val="16"/>
        </w:rPr>
        <w:t>Lukash</w:t>
      </w:r>
      <w:proofErr w:type="spellEnd"/>
      <w:r w:rsidRPr="00BA417B">
        <w:rPr>
          <w:sz w:val="16"/>
        </w:rPr>
        <w:t>. "The most important thing for us is the reform of the IMF, a problem which has not yet been solved within the framework of the G20," she said Friday. - Plan B - The IMF, which declined to talk about the issue, is itself anxious. Already under attack over its legitimacy, it has to work with more limited resources as it awaits US action. "The lack of approval will result in the weakening of the IMF as the main anchor of the international monetary system," said Domenico Lombardi, former advisor to the IMF board. If the reform is not adopted by the end of this year, the Fund is to present a "Plan B" to its board, the specifics of which remain vague. That then would require new negotiations among its 188 member-states. Some experts say the Fund should press for US ratification by the end of this year, while the current Congress remains in office and before the new one sits in January. "The advantage is that it's not a new issue," said Ted Truman, former Treasury official. "</w:t>
      </w:r>
      <w:r w:rsidRPr="00BA417B">
        <w:rPr>
          <w:rStyle w:val="StyleUnderline"/>
        </w:rPr>
        <w:t>The current Republican representatives are now better informed about the IMF legislation</w:t>
      </w:r>
      <w:r w:rsidRPr="00BA417B">
        <w:rPr>
          <w:sz w:val="16"/>
        </w:rPr>
        <w:t xml:space="preserve">. I'm not saying that they're perfectly informed, but they're better informed." Douglas </w:t>
      </w:r>
      <w:proofErr w:type="spellStart"/>
      <w:r w:rsidRPr="00BA417B">
        <w:rPr>
          <w:sz w:val="16"/>
        </w:rPr>
        <w:t>Rediker</w:t>
      </w:r>
      <w:proofErr w:type="spellEnd"/>
      <w:r w:rsidRPr="00BA417B">
        <w:rPr>
          <w:sz w:val="16"/>
        </w:rPr>
        <w:t xml:space="preserve">, a former US representative to the IMF board, said the opposition in Congress has mainly been part of "internal domestic political maneuvers that have little to nothing to do with the IMF reform itself". "It's going to take a collaborative effort between the White House, the Senate, and the House to actually work together to understand how important this is." To make that happen, </w:t>
      </w:r>
      <w:proofErr w:type="spellStart"/>
      <w:r w:rsidRPr="00BA417B">
        <w:rPr>
          <w:sz w:val="16"/>
        </w:rPr>
        <w:t>Lagarde</w:t>
      </w:r>
      <w:proofErr w:type="spellEnd"/>
      <w:r w:rsidRPr="00BA417B">
        <w:rPr>
          <w:sz w:val="16"/>
        </w:rPr>
        <w:t xml:space="preserve"> could very well have to gear up her belly dance.</w:t>
      </w:r>
    </w:p>
    <w:p w:rsidR="00C1615A" w:rsidRDefault="00C1615A" w:rsidP="00C1615A">
      <w:pPr>
        <w:pStyle w:val="Heading3"/>
      </w:pPr>
      <w:proofErr w:type="gramStart"/>
      <w:r>
        <w:t>at</w:t>
      </w:r>
      <w:proofErr w:type="gramEnd"/>
      <w:r>
        <w:t>: no congress</w:t>
      </w:r>
    </w:p>
    <w:p w:rsidR="00C1615A" w:rsidRDefault="00C1615A" w:rsidP="00C1615A">
      <w:pPr>
        <w:pStyle w:val="Heading4"/>
      </w:pPr>
      <w:r>
        <w:t>Congressional action is necessary</w:t>
      </w:r>
    </w:p>
    <w:p w:rsidR="00C1615A" w:rsidRPr="00025023" w:rsidRDefault="00C1615A" w:rsidP="00C1615A">
      <w:pPr>
        <w:rPr>
          <w:b/>
          <w:bCs/>
          <w:sz w:val="26"/>
        </w:rPr>
      </w:pPr>
      <w:r>
        <w:rPr>
          <w:rStyle w:val="Style13ptBold"/>
        </w:rPr>
        <w:t>Northam ‘15, -</w:t>
      </w:r>
      <w:r>
        <w:rPr>
          <w:lang w:val="en"/>
        </w:rPr>
        <w:t xml:space="preserve">NPR journalist, winner of Associated Press awards, Regional Edward R. Murrow awards. (Northam, “Dozens of Countries Join China-Backed Bank Opposed by Washington” </w:t>
      </w:r>
      <w:r w:rsidRPr="002F4699">
        <w:rPr>
          <w:lang w:val="en"/>
        </w:rPr>
        <w:t>http://www.npr.</w:t>
      </w:r>
      <w:r>
        <w:rPr>
          <w:lang w:val="en"/>
        </w:rPr>
        <w:t>-</w:t>
      </w:r>
      <w:r w:rsidRPr="002F4699">
        <w:rPr>
          <w:lang w:val="en"/>
        </w:rPr>
        <w:t>org/sections/thetwo-way/2015/03/31/396604082/dozens-of-countries-join-china-backed-bank-opposed-by-washington</w:t>
      </w:r>
      <w:r>
        <w:rPr>
          <w:lang w:val="en"/>
        </w:rPr>
        <w:t>)//SW</w:t>
      </w:r>
    </w:p>
    <w:p w:rsidR="00C1615A" w:rsidRPr="00C1615A" w:rsidRDefault="00C1615A" w:rsidP="00C1615A">
      <w:pPr>
        <w:rPr>
          <w:u w:val="single"/>
        </w:rPr>
      </w:pPr>
      <w:r w:rsidRPr="00F35ACD">
        <w:t xml:space="preserve">Dozens of countries have slid under Tuesday's deadline to join a China-backed infrastructure development bank that is opposed by Washington. U.S. allies such as South Korea and Australia were among the more than 40 nations that signed up at the last moment as founding members of the Asia Infrastructure Investment Bank. Key European allies — France, Germany, Italy and the U.K. — joined earlier in the month. And in the past few days, Russia, Denmark, Sweden, Finland, the Netherlands, Egypt, Kyrgyzstan and even Taiwan — a regional rival of China — jumped on the bandwagon, </w:t>
      </w:r>
      <w:hyperlink r:id="rId27" w:history="1">
        <w:r w:rsidRPr="00F35ACD">
          <w:rPr>
            <w:rStyle w:val="Hyperlink"/>
          </w:rPr>
          <w:t>according to Reuters</w:t>
        </w:r>
      </w:hyperlink>
      <w:r w:rsidRPr="00F35ACD">
        <w:t xml:space="preserve">. Japan is the one notable exception, choosing to remain loyal to the U.S. China first floated the idea of a development bank about two years ago as a way to help finance the enormous infrastructural needs in Asia. </w:t>
      </w:r>
      <w:hyperlink r:id="rId28" w:history="1">
        <w:r w:rsidRPr="00F35ACD">
          <w:rPr>
            <w:rStyle w:val="Hyperlink"/>
          </w:rPr>
          <w:t>The Asia Development Bank estimates</w:t>
        </w:r>
      </w:hyperlink>
      <w:r w:rsidRPr="00F35ACD">
        <w:t xml:space="preserve"> a need for $8 trillion in infrastructure investment over the next decade for roads, airports, power facilities and the like. But </w:t>
      </w:r>
      <w:hyperlink r:id="rId29" w:history="1">
        <w:r w:rsidRPr="00F35ACD">
          <w:rPr>
            <w:rStyle w:val="Hyperlink"/>
          </w:rPr>
          <w:t>as NPR has reported</w:t>
        </w:r>
      </w:hyperlink>
      <w:r w:rsidRPr="00F35ACD">
        <w:t xml:space="preserve">, the Obama administration opposes the bank. Officially, the White House says it has concerns about transparency, governance and social and environmental safeguards. Unofficially, the AIIB is seen as a challenge to American influence in the Asia Pacific region, and to U.S.-backed institutions such as the World Bank. </w:t>
      </w:r>
      <w:hyperlink r:id="rId30" w:history="1">
        <w:r w:rsidRPr="00F35ACD">
          <w:rPr>
            <w:rStyle w:val="Hyperlink"/>
          </w:rPr>
          <w:t>The Wall Street Journal reports</w:t>
        </w:r>
      </w:hyperlink>
      <w:r w:rsidRPr="00F35ACD">
        <w:t xml:space="preserve"> that the Obama administration is now proposing the AIIB create a partnership with existing development institutions, such as the World Bank. The newspaper reports that World Bank President Jim Yong Kim is already in "deep discussions" with the AIIB on how the two banks can closely work together. But no decision has been made by the Chinese-led bank on whether it will partner with an existing international bank. </w:t>
      </w:r>
      <w:r w:rsidRPr="00F35ACD">
        <w:rPr>
          <w:rStyle w:val="StyleUnderline"/>
        </w:rPr>
        <w:t xml:space="preserve">There have been calls </w:t>
      </w:r>
      <w:r w:rsidRPr="00C1615A">
        <w:rPr>
          <w:rStyle w:val="Emphasis"/>
        </w:rPr>
        <w:t>for the U.S. to sign on to</w:t>
      </w:r>
      <w:r w:rsidRPr="00F35ACD">
        <w:rPr>
          <w:rStyle w:val="StyleUnderline"/>
        </w:rPr>
        <w:t xml:space="preserve"> the </w:t>
      </w:r>
      <w:r w:rsidRPr="00C1615A">
        <w:rPr>
          <w:rStyle w:val="Emphasis"/>
        </w:rPr>
        <w:t>A</w:t>
      </w:r>
      <w:r w:rsidRPr="00F35ACD">
        <w:rPr>
          <w:rStyle w:val="StyleUnderline"/>
        </w:rPr>
        <w:t xml:space="preserve">sia </w:t>
      </w:r>
      <w:r w:rsidRPr="00C1615A">
        <w:rPr>
          <w:rStyle w:val="Emphasis"/>
        </w:rPr>
        <w:t>I</w:t>
      </w:r>
      <w:r w:rsidRPr="00F35ACD">
        <w:rPr>
          <w:rStyle w:val="StyleUnderline"/>
        </w:rPr>
        <w:t xml:space="preserve">nfrastructure </w:t>
      </w:r>
      <w:r w:rsidRPr="00C1615A">
        <w:rPr>
          <w:rStyle w:val="Emphasis"/>
        </w:rPr>
        <w:t>I</w:t>
      </w:r>
      <w:r w:rsidRPr="00F35ACD">
        <w:rPr>
          <w:rStyle w:val="StyleUnderline"/>
        </w:rPr>
        <w:t xml:space="preserve">nvestment </w:t>
      </w:r>
      <w:r w:rsidRPr="00C1615A">
        <w:rPr>
          <w:rStyle w:val="Emphasis"/>
        </w:rPr>
        <w:t>B</w:t>
      </w:r>
      <w:r w:rsidRPr="00F35ACD">
        <w:rPr>
          <w:rStyle w:val="StyleUnderline"/>
        </w:rPr>
        <w:t>ank. But</w:t>
      </w:r>
      <w:r w:rsidRPr="00C1615A">
        <w:rPr>
          <w:rStyle w:val="StyleUnderline"/>
        </w:rPr>
        <w:t xml:space="preserve"> that </w:t>
      </w:r>
      <w:r w:rsidRPr="00C1615A">
        <w:rPr>
          <w:rStyle w:val="Emphasis"/>
        </w:rPr>
        <w:t>would need approval by Congress</w:t>
      </w:r>
      <w:r w:rsidRPr="00F35ACD">
        <w:rPr>
          <w:rStyle w:val="StyleUnderline"/>
        </w:rPr>
        <w:t>. </w:t>
      </w:r>
      <w:hyperlink r:id="rId31" w:history="1">
        <w:r w:rsidRPr="00F35ACD">
          <w:rPr>
            <w:rStyle w:val="StyleUnderline"/>
          </w:rPr>
          <w:t>The Center for Strategic and International Studies says</w:t>
        </w:r>
      </w:hyperlink>
      <w:r w:rsidRPr="00F35ACD">
        <w:rPr>
          <w:rStyle w:val="StyleUnderline"/>
        </w:rPr>
        <w:t> there's little sympathy in Congress for any move "that would, or would appear to, cede influence to China — especially at great financial cost to the United States."</w:t>
      </w:r>
    </w:p>
    <w:p w:rsidR="00D92AD6" w:rsidRPr="00D92AD6" w:rsidRDefault="00D92AD6" w:rsidP="00D92AD6">
      <w:pPr>
        <w:pStyle w:val="Heading2"/>
      </w:pPr>
      <w:r>
        <w:t>DA – Fragmentation</w:t>
      </w:r>
    </w:p>
    <w:p w:rsidR="004037D3" w:rsidRDefault="004037D3" w:rsidP="004037D3">
      <w:pPr>
        <w:pStyle w:val="Heading3"/>
      </w:pPr>
      <w:proofErr w:type="gramStart"/>
      <w:r>
        <w:t>turn</w:t>
      </w:r>
      <w:proofErr w:type="gramEnd"/>
      <w:r>
        <w:t xml:space="preserve"> – fragmentation</w:t>
      </w:r>
    </w:p>
    <w:p w:rsidR="00165D5E" w:rsidRDefault="00165D5E" w:rsidP="00165D5E">
      <w:pPr>
        <w:pStyle w:val="Heading4"/>
      </w:pPr>
      <w:r>
        <w:t xml:space="preserve">Increased </w:t>
      </w:r>
      <w:r>
        <w:t xml:space="preserve">AIIB </w:t>
      </w:r>
      <w:r>
        <w:t>credibility causes institutional fragmentation</w:t>
      </w:r>
    </w:p>
    <w:p w:rsidR="00165D5E" w:rsidRPr="00D56A4D" w:rsidRDefault="00165D5E" w:rsidP="00165D5E">
      <w:proofErr w:type="spellStart"/>
      <w:r w:rsidRPr="00165D5E">
        <w:rPr>
          <w:rStyle w:val="Style13ptBold"/>
        </w:rPr>
        <w:t>Subacchi</w:t>
      </w:r>
      <w:proofErr w:type="spellEnd"/>
      <w:r w:rsidRPr="00165D5E">
        <w:rPr>
          <w:rStyle w:val="Style13ptBold"/>
        </w:rPr>
        <w:t xml:space="preserve"> ’15</w:t>
      </w:r>
      <w:r>
        <w:rPr>
          <w:rStyle w:val="description"/>
          <w:b/>
          <w:lang w:val="en"/>
        </w:rPr>
        <w:t xml:space="preserve">- </w:t>
      </w:r>
      <w:r>
        <w:rPr>
          <w:rStyle w:val="description"/>
          <w:lang w:val="en"/>
        </w:rPr>
        <w:t>director of international economics research at Chatham House-</w:t>
      </w:r>
      <w:r w:rsidRPr="00D56A4D">
        <w:t xml:space="preserve"> (</w:t>
      </w:r>
      <w:r>
        <w:rPr>
          <w:rStyle w:val="description"/>
          <w:lang w:val="en"/>
        </w:rPr>
        <w:t>Paola, Foreign Policy, “</w:t>
      </w:r>
      <w:hyperlink r:id="rId32" w:history="1">
        <w:r>
          <w:rPr>
            <w:rStyle w:val="Hyperlink"/>
            <w:lang w:val="en"/>
          </w:rPr>
          <w:t>The AIIB Is a Threat to Global Economic Governance</w:t>
        </w:r>
      </w:hyperlink>
      <w:r>
        <w:rPr>
          <w:lang w:val="en"/>
        </w:rPr>
        <w:t xml:space="preserve">”, 3/31/15, </w:t>
      </w:r>
      <w:r w:rsidRPr="00D56A4D">
        <w:rPr>
          <w:lang w:val="en"/>
        </w:rPr>
        <w:t>http://foreignpolicy.com/2015/03/31/the-aiib-is-a-threat-to-global-economic-governance-china/</w:t>
      </w:r>
      <w:r>
        <w:rPr>
          <w:lang w:val="en"/>
        </w:rPr>
        <w:t>)//PS</w:t>
      </w:r>
    </w:p>
    <w:p w:rsidR="00165D5E" w:rsidRPr="009E5712" w:rsidRDefault="00165D5E" w:rsidP="00165D5E">
      <w:r w:rsidRPr="00632B61">
        <w:t xml:space="preserve">The AIIB’s creation is a response to Asia’s large infrastructure financing gap, which has been </w:t>
      </w:r>
      <w:hyperlink r:id="rId33" w:tgtFrame="_blank" w:history="1">
        <w:r w:rsidRPr="00632B61">
          <w:rPr>
            <w:rStyle w:val="Hyperlink"/>
          </w:rPr>
          <w:t>estimated</w:t>
        </w:r>
      </w:hyperlink>
      <w:r w:rsidRPr="00632B61">
        <w:t xml:space="preserve"> to be about $8 trillion between 2010 and 2020.</w:t>
      </w:r>
      <w:r>
        <w:t xml:space="preserve"> </w:t>
      </w:r>
      <w:r w:rsidRPr="00632B61">
        <w:t>However, besides this purely economic argument it would be difficult not to detect, behind the establishment of the new bank, China’s urge to advance its influence in the region.</w:t>
      </w:r>
      <w:r>
        <w:t xml:space="preserve"> </w:t>
      </w:r>
      <w:r w:rsidRPr="00632B61">
        <w:t xml:space="preserve">However, besides this purely economic argument it would be difficult not to detect, behind the establishment of the new bank, China’s urge to advance its influence in the region. Under the current arrangement, the Asian Development Bank (ABD), which is a part of the World Bank, is primarily responsible for Asian infrastructure financing and other development projects. But </w:t>
      </w:r>
      <w:r w:rsidRPr="00B945B3">
        <w:rPr>
          <w:u w:val="single"/>
        </w:rPr>
        <w:t>China has limited impact on the Asian Development Bank</w:t>
      </w:r>
      <w:r w:rsidRPr="00632B61">
        <w:t>, which is in the grip of Asia’s established powers, the United States and Japan.</w:t>
      </w:r>
      <w:r>
        <w:t xml:space="preserve"> </w:t>
      </w:r>
      <w:r w:rsidRPr="00B945B3">
        <w:rPr>
          <w:u w:val="single"/>
        </w:rPr>
        <w:t>But even if the AIIB’s creation is in China’s interest as the new regional power, the move does little to respond to the need to improve multilateralism and to strengthen global economic governance. In fact, it may do the opposite.</w:t>
      </w:r>
      <w:r w:rsidRPr="00632B61">
        <w:t xml:space="preserve"> </w:t>
      </w:r>
      <w:r w:rsidRPr="00B945B3">
        <w:rPr>
          <w:u w:val="single"/>
        </w:rPr>
        <w:t>The risk now is the creation of two blocs of economic influence in Asia: one led by China and the other by the United States and Japan</w:t>
      </w:r>
      <w:r w:rsidRPr="00632B61">
        <w:t xml:space="preserve">. Demand for infrastructure investment is large enough to accommodate both — even a third development bank could probably find demand — but this is not the point. </w:t>
      </w:r>
      <w:r w:rsidRPr="00B945B3">
        <w:rPr>
          <w:u w:val="single"/>
        </w:rPr>
        <w:t>At stake is good governance and multilateralism — for instance, in a world of fragmented governance what would be the incentive for Congress to finally approve the IMF reform?</w:t>
      </w:r>
      <w:r>
        <w:t xml:space="preserve"> </w:t>
      </w:r>
      <w:r w:rsidRPr="00632B61">
        <w:t xml:space="preserve">In addition to fragmented institutions and governance, the AIIB could present a risk of establishing </w:t>
      </w:r>
      <w:r w:rsidRPr="00B945B3">
        <w:rPr>
          <w:u w:val="single"/>
        </w:rPr>
        <w:t>divergent investment standards — a risk already significant in trade as China has reacted to the Trans-Pacific Partnership, of which it is not part, by accelerating its own trade arrangements in the region.</w:t>
      </w:r>
      <w:r w:rsidRPr="00632B61">
        <w:t xml:space="preserve"> Can the rest of the world — not only the </w:t>
      </w:r>
      <w:proofErr w:type="gramStart"/>
      <w:r w:rsidRPr="00632B61">
        <w:t>United</w:t>
      </w:r>
      <w:proofErr w:type="gramEnd"/>
      <w:r w:rsidRPr="00632B61">
        <w:t xml:space="preserve"> States — afford to leave China to set up its own standards on both trade and investment? </w:t>
      </w:r>
      <w:r w:rsidRPr="00B945B3">
        <w:rPr>
          <w:u w:val="single"/>
        </w:rPr>
        <w:t>The concern</w:t>
      </w:r>
      <w:r w:rsidRPr="00632B61">
        <w:t xml:space="preserve"> here is not on the quality of these standards — and the assumption is not that Chinese-set standards are by definition inadequate. </w:t>
      </w:r>
      <w:r w:rsidRPr="00B945B3">
        <w:rPr>
          <w:u w:val="single"/>
        </w:rPr>
        <w:t>It is on maintaining a harmonized, consistent, and multilateral framework of rules and standards that help integrate, rather than fragment, the world economy</w:t>
      </w:r>
      <w:r w:rsidRPr="00632B61">
        <w:t>.</w:t>
      </w:r>
      <w:r>
        <w:t xml:space="preserve"> </w:t>
      </w:r>
      <w:r w:rsidRPr="00632B61">
        <w:t>Rather than venting their frustration on Britain, the United States would benefit most from leading by example and embracing a two-fold strategy. First, Congress could press ahead and approve the IMF reform with no further delay. Second, the administration could engage with China on the issue of the new regional banks — the New Development Bank, better known as the BRICS bank, is the next down the line — within the setup provided by the G20.</w:t>
      </w:r>
    </w:p>
    <w:p w:rsidR="004037D3" w:rsidRDefault="004037D3" w:rsidP="004037D3">
      <w:pPr>
        <w:pStyle w:val="Heading4"/>
      </w:pPr>
      <w:r>
        <w:t>AIIB fragments the international order</w:t>
      </w:r>
      <w:r w:rsidR="00AD6042">
        <w:t xml:space="preserve"> – and the plan doesn’t solve</w:t>
      </w:r>
    </w:p>
    <w:p w:rsidR="004037D3" w:rsidRPr="004037D3" w:rsidRDefault="004037D3" w:rsidP="004037D3">
      <w:proofErr w:type="spellStart"/>
      <w:r w:rsidRPr="004037D3">
        <w:rPr>
          <w:rStyle w:val="Style13ptBold"/>
        </w:rPr>
        <w:t>Claxtin</w:t>
      </w:r>
      <w:proofErr w:type="spellEnd"/>
      <w:r w:rsidRPr="004037D3">
        <w:rPr>
          <w:rStyle w:val="Style13ptBold"/>
        </w:rPr>
        <w:t xml:space="preserve"> 15</w:t>
      </w:r>
      <w:r w:rsidRPr="004037D3">
        <w:t xml:space="preserve"> [Karl- analyst at ASPI, “The Real Lesson in America’s AIIB Disaster”, The National Interest, May 1, 2015, </w:t>
      </w:r>
      <w:hyperlink r:id="rId34" w:tgtFrame="_blank" w:history="1">
        <w:r w:rsidRPr="004037D3">
          <w:rPr>
            <w:rStyle w:val="Hyperlink"/>
          </w:rPr>
          <w:t>http://nationalinterest.org/blog/the-buzz/the-real-lesson-americas-aiib-disaster-12785?page=2</w:t>
        </w:r>
      </w:hyperlink>
      <w:r w:rsidRPr="004037D3">
        <w:t xml:space="preserve">] </w:t>
      </w:r>
    </w:p>
    <w:p w:rsidR="004037D3" w:rsidRPr="00E57EE5" w:rsidRDefault="004037D3" w:rsidP="004037D3">
      <w:pPr>
        <w:rPr>
          <w:color w:val="000000" w:themeColor="text1"/>
          <w:sz w:val="16"/>
          <w:szCs w:val="26"/>
        </w:rPr>
      </w:pPr>
      <w:r w:rsidRPr="00E57EE5">
        <w:rPr>
          <w:color w:val="000000" w:themeColor="text1"/>
          <w:sz w:val="16"/>
          <w:szCs w:val="26"/>
        </w:rPr>
        <w:t xml:space="preserve">A month ago, Stewart Patrick from the Council on Foreign Relations described the move by France, Germany, Italy and the UK to become founding members of the Chinese-led Asian Infrastructure Investment Bank </w:t>
      </w:r>
      <w:r w:rsidRPr="000E2DA5">
        <w:rPr>
          <w:rStyle w:val="StyleUnderline"/>
          <w:color w:val="000000" w:themeColor="text1"/>
        </w:rPr>
        <w:t>(AIIB)</w:t>
      </w:r>
      <w:r w:rsidRPr="00E57EE5">
        <w:rPr>
          <w:color w:val="000000" w:themeColor="text1"/>
          <w:sz w:val="16"/>
          <w:szCs w:val="26"/>
        </w:rPr>
        <w:t xml:space="preserve"> as </w:t>
      </w:r>
      <w:r w:rsidRPr="000E2DA5">
        <w:rPr>
          <w:rStyle w:val="StyleUnderline"/>
          <w:color w:val="000000" w:themeColor="text1"/>
        </w:rPr>
        <w:t>a “body blow to the US-led international order created in the wake of World War II, which is crumbling before our eyes</w:t>
      </w:r>
      <w:r w:rsidRPr="00E57EE5">
        <w:rPr>
          <w:color w:val="000000" w:themeColor="text1"/>
          <w:sz w:val="16"/>
          <w:szCs w:val="26"/>
        </w:rPr>
        <w:t>.” Few other analysts have been quite as gloomy. Most accounts of Australia’s belated decision to dip a toe in the water suggest the benefits of getting involved will outweigh the costs of not participating. According to that logic</w:t>
      </w:r>
      <w:r w:rsidRPr="000E2DA5">
        <w:rPr>
          <w:rStyle w:val="StyleUnderline"/>
          <w:color w:val="000000" w:themeColor="text1"/>
        </w:rPr>
        <w:t>, the more Western shareholders with “seats at the table” from the start, the less risk the new bank will adopt opaque governance structures or support Chinese political and business interests</w:t>
      </w:r>
      <w:r w:rsidRPr="00E57EE5">
        <w:rPr>
          <w:color w:val="000000" w:themeColor="text1"/>
          <w:sz w:val="16"/>
          <w:szCs w:val="26"/>
        </w:rPr>
        <w:t xml:space="preserve">. A multilateral commercial bank like </w:t>
      </w:r>
      <w:r w:rsidRPr="000E2DA5">
        <w:rPr>
          <w:rStyle w:val="StyleUnderline"/>
          <w:color w:val="000000" w:themeColor="text1"/>
        </w:rPr>
        <w:t>AIIB</w:t>
      </w:r>
      <w:r w:rsidRPr="00E57EE5">
        <w:rPr>
          <w:color w:val="000000" w:themeColor="text1"/>
          <w:sz w:val="16"/>
          <w:szCs w:val="26"/>
        </w:rPr>
        <w:t xml:space="preserve"> that </w:t>
      </w:r>
      <w:r w:rsidRPr="000E2DA5">
        <w:rPr>
          <w:rStyle w:val="StyleUnderline"/>
          <w:color w:val="000000" w:themeColor="text1"/>
        </w:rPr>
        <w:t>makes bad lending decisions due to poor procedures would find itself in trouble faster than alternatives like China’s Silk Road Fund</w:t>
      </w:r>
      <w:r w:rsidRPr="00E57EE5">
        <w:rPr>
          <w:color w:val="000000" w:themeColor="text1"/>
          <w:sz w:val="16"/>
          <w:szCs w:val="26"/>
        </w:rPr>
        <w:t xml:space="preserve">. The bank might even give Beijing a responsible stake in international public goods where there’s an $8 trillion need. Australia’s last-minute scramble to make the AIIB’s cut-off date was inelegant. But while following the herd wouldn’t have burnished our reputation with either Washington or Beijing last month, at least it underlines to both where we sit. Hugh White’s “China Choice” is principally a matter for Washington, not Canberra. </w:t>
      </w:r>
      <w:r w:rsidRPr="000E2DA5">
        <w:rPr>
          <w:rStyle w:val="StyleUnderline"/>
        </w:rPr>
        <w:t>There’d be little to be gained in trying to act as a trusted bridge between the two countries</w:t>
      </w:r>
      <w:r w:rsidRPr="00E57EE5">
        <w:rPr>
          <w:color w:val="000000" w:themeColor="text1"/>
          <w:sz w:val="16"/>
          <w:szCs w:val="26"/>
        </w:rPr>
        <w:t xml:space="preserve">: </w:t>
      </w:r>
      <w:r w:rsidRPr="000E2DA5">
        <w:rPr>
          <w:rStyle w:val="StyleUnderline"/>
          <w:color w:val="000000" w:themeColor="text1"/>
        </w:rPr>
        <w:t>inserting ourselves wouldn’t assist their clear communication but would imply an unhelpful equivalence.</w:t>
      </w:r>
      <w:r w:rsidRPr="00E57EE5">
        <w:rPr>
          <w:color w:val="000000" w:themeColor="text1"/>
          <w:sz w:val="16"/>
          <w:szCs w:val="26"/>
        </w:rPr>
        <w:t xml:space="preserve"> Hugh regards the AIIB’s fairly graceful lift-off as a more significant milestone than do most, especially given America’s awkward effort to prevent it. He calls the AIIB debacle a “wakeup call for Washington” as America’s China consensus slowly unravels. The episode fits the stark choice he sees between the US acknowledging China as an equal and yielding commensurate space or else trying to contain it in order to preserve American primacy. </w:t>
      </w:r>
    </w:p>
    <w:p w:rsidR="004037D3" w:rsidRDefault="00577D4E" w:rsidP="00577D4E">
      <w:pPr>
        <w:pStyle w:val="Heading2"/>
      </w:pPr>
      <w:r>
        <w:t>DA – Containment</w:t>
      </w:r>
    </w:p>
    <w:p w:rsidR="006675DD" w:rsidRPr="006675DD" w:rsidRDefault="006675DD" w:rsidP="006675DD">
      <w:pPr>
        <w:pStyle w:val="Heading3"/>
      </w:pPr>
      <w:r>
        <w:t xml:space="preserve">u – </w:t>
      </w:r>
      <w:proofErr w:type="gramStart"/>
      <w:r>
        <w:t>yes</w:t>
      </w:r>
      <w:proofErr w:type="gramEnd"/>
      <w:r>
        <w:t xml:space="preserve"> containment</w:t>
      </w:r>
    </w:p>
    <w:p w:rsidR="006675DD" w:rsidRPr="0070160E" w:rsidRDefault="006675DD" w:rsidP="006675DD">
      <w:pPr>
        <w:pStyle w:val="Heading4"/>
      </w:pPr>
      <w:r>
        <w:t>Joining the AIIB ends the perception of a containment policy increasing relations with China</w:t>
      </w:r>
    </w:p>
    <w:p w:rsidR="006675DD" w:rsidRPr="008F7969" w:rsidRDefault="006675DD" w:rsidP="006675DD">
      <w:r w:rsidRPr="008F7969">
        <w:rPr>
          <w:rStyle w:val="Style13ptBold"/>
        </w:rPr>
        <w:t>Kennedy ‘15</w:t>
      </w:r>
      <w:r w:rsidRPr="008F7969">
        <w:t xml:space="preserve">, </w:t>
      </w:r>
      <w:r w:rsidRPr="00104C34">
        <w:t>Deputy Director of the Freeman Chair in China Studies, Center for Strategic and International Studies</w:t>
      </w:r>
      <w:r>
        <w:t>,</w:t>
      </w:r>
      <w:r w:rsidRPr="008F7969">
        <w:t xml:space="preserve"> "Washington’s Big China Screw-up," Foreign Policy, </w:t>
      </w:r>
      <w:hyperlink r:id="rId35" w:history="1">
        <w:r w:rsidRPr="008F7969">
          <w:rPr>
            <w:rStyle w:val="Hyperlink"/>
          </w:rPr>
          <w:t>http://foreignpolicy.com/2015/03/26/washingtons-big-china-screw-up-aiib-asia-infrastructure-investment-bank-china-containment-chinafile/</w:t>
        </w:r>
      </w:hyperlink>
      <w:r w:rsidRPr="008F7969">
        <w:t>; WG</w:t>
      </w:r>
    </w:p>
    <w:p w:rsidR="006675DD" w:rsidRDefault="006675DD" w:rsidP="006675DD">
      <w:pPr>
        <w:rPr>
          <w:sz w:val="14"/>
        </w:rPr>
      </w:pPr>
      <w:r w:rsidRPr="000A4D58">
        <w:rPr>
          <w:sz w:val="14"/>
        </w:rPr>
        <w:t>The Obama Administration has obviously made a major strategic blunder in resisting the establishment of the AIIB. Many of America’s most loyal allies have rejected the folly of this intransigence</w:t>
      </w:r>
      <w:r w:rsidRPr="008F7969">
        <w:rPr>
          <w:rStyle w:val="StyleUnderline"/>
        </w:rPr>
        <w:t>.</w:t>
      </w:r>
      <w:r w:rsidRPr="000A4D58">
        <w:rPr>
          <w:sz w:val="14"/>
        </w:rPr>
        <w:t xml:space="preserve"> By opting to join this start-up international lending institution, they will be much better positioned to shape the governance of the AIIB as insiders, rather than voicing criticism as outsiders, as the United States apparently prefers. Washington’s Cold-War style criticism of its allies for their “constant accommodation” of China is a new and embarrassing low in the China debate. It is both ironic and hypocritical that Washington’s response is to circle the wagons around the existing Bretton Woods institutions—the International Monetary Fund (IMF) and the World Bank. The U.S. Congress has repeatedly dragged its feet on IMF reforms. And lending programs of the U.S.-dominated World Bank have done little to address infrastructure deficiencies in any part of the world. The ADB estimates an Asian infrastructure void of some $8 trillion over the 2010 to 2020 period. Clearly new lending capacity is needed to meet this daunting challenge. Nor does the AIIB pose a threat to more established and experienced international lending institutions. Its initial </w:t>
      </w:r>
      <w:hyperlink r:id="rId36" w:tgtFrame="_blank" w:history="1">
        <w:r w:rsidRPr="000A4D58">
          <w:rPr>
            <w:rStyle w:val="Hyperlink"/>
            <w:sz w:val="14"/>
          </w:rPr>
          <w:t>capital base</w:t>
        </w:r>
      </w:hyperlink>
      <w:r w:rsidRPr="000A4D58">
        <w:rPr>
          <w:sz w:val="14"/>
        </w:rPr>
        <w:t xml:space="preserve"> of $50 billion is less than a third of that which supports the ADB and less than a quarter of that held by the World Bank. Surely, an $80 trillion global economy can afford to support much greater lending capacity than is the case today. But there is a more sinister aspect of Washington’s resistance to this China-sponsored initiative. </w:t>
      </w:r>
      <w:r w:rsidRPr="0070160E">
        <w:rPr>
          <w:rStyle w:val="StyleUnderline"/>
        </w:rPr>
        <w:t xml:space="preserve">It is but the latest in an </w:t>
      </w:r>
      <w:r w:rsidRPr="000A4D58">
        <w:rPr>
          <w:sz w:val="14"/>
        </w:rPr>
        <w:t>increasingly worrisome</w:t>
      </w:r>
      <w:r w:rsidRPr="0070160E">
        <w:rPr>
          <w:rStyle w:val="StyleUnderline"/>
        </w:rPr>
        <w:t xml:space="preserve"> string of anti-China actions. The Obama Administration has focused on the TPP as its signature initiative on trade liberalization; unfortunately, it excludes China,</w:t>
      </w:r>
      <w:r w:rsidRPr="000A4D58">
        <w:rPr>
          <w:sz w:val="14"/>
        </w:rPr>
        <w:t xml:space="preserve"> </w:t>
      </w:r>
      <w:r w:rsidRPr="0099338B">
        <w:rPr>
          <w:rStyle w:val="StyleUnderline"/>
        </w:rPr>
        <w:t>the source of America’s largest trade imbalance. Yet another anti-China currency manipulation bill has been introduced in the U.S. Senate.</w:t>
      </w:r>
      <w:r w:rsidRPr="0070160E">
        <w:rPr>
          <w:rStyle w:val="StyleUnderline"/>
        </w:rPr>
        <w:t xml:space="preserve"> And there are ongoing frictions over cyber issues, as well as over territorial claims in the China Sea</w:t>
      </w:r>
      <w:r w:rsidRPr="0070160E">
        <w:rPr>
          <w:rStyle w:val="Emphasis"/>
        </w:rPr>
        <w:t>. Suddenly, America’s Asian pivot seems like nothing more than a thinly veiled China containment strategy.</w:t>
      </w:r>
      <w:r>
        <w:rPr>
          <w:rStyle w:val="Emphasis"/>
        </w:rPr>
        <w:t xml:space="preserve"> </w:t>
      </w:r>
      <w:r w:rsidRPr="000A4D58">
        <w:rPr>
          <w:sz w:val="14"/>
        </w:rPr>
        <w:t>Is the rise of China a risk or an opportunity? Washington is clearly fixated on the threat – all but ignoring the benefits that are likely to come with the emergence of a consumer-led Chinese economy</w:t>
      </w:r>
      <w:r w:rsidRPr="0070160E">
        <w:rPr>
          <w:rStyle w:val="StyleUnderline"/>
        </w:rPr>
        <w:t>.</w:t>
      </w:r>
      <w:r w:rsidRPr="000A4D58">
        <w:rPr>
          <w:sz w:val="14"/>
        </w:rPr>
        <w:t xml:space="preserve"> This shouldn’t be so surprising. History tells us that dominant powers always have trouble with rising powers. Washington is bristling over China’s ascendancy. China, with the baggage of 150 years of a perceived sense of deep humiliation by the West, doesn’t take kindly to that reaction. The AIIB folly only deepens concerns over an increasingly troubled relationship. A rethink by Washington is urgently needed.</w:t>
      </w:r>
    </w:p>
    <w:p w:rsidR="006675DD" w:rsidRDefault="006675DD" w:rsidP="006675DD">
      <w:pPr>
        <w:pStyle w:val="Heading4"/>
      </w:pPr>
      <w:r>
        <w:t>TPP represents a complete transition to containment</w:t>
      </w:r>
    </w:p>
    <w:p w:rsidR="006A466E" w:rsidRDefault="006675DD" w:rsidP="006675DD">
      <w:proofErr w:type="spellStart"/>
      <w:r w:rsidRPr="006A466E">
        <w:rPr>
          <w:rStyle w:val="Style13ptBold"/>
        </w:rPr>
        <w:t>Murgues</w:t>
      </w:r>
      <w:proofErr w:type="spellEnd"/>
      <w:r w:rsidR="006A466E" w:rsidRPr="006A466E">
        <w:rPr>
          <w:rStyle w:val="Style13ptBold"/>
        </w:rPr>
        <w:t xml:space="preserve"> ’15</w:t>
      </w:r>
      <w:r w:rsidRPr="006675DD">
        <w:t xml:space="preserve"> </w:t>
      </w:r>
      <w:r w:rsidR="006A466E">
        <w:t xml:space="preserve">(Etienne </w:t>
      </w:r>
      <w:proofErr w:type="spellStart"/>
      <w:r w:rsidR="006A466E">
        <w:t>Murgues</w:t>
      </w:r>
      <w:proofErr w:type="spellEnd"/>
      <w:r w:rsidR="006A466E">
        <w:t>, project manager specializing in innovative and entrepreneurial solutions for development projects for NGOs, currently part of the United Nations Volunteers program, “</w:t>
      </w:r>
      <w:r w:rsidRPr="006675DD">
        <w:t>Is the Trans-Pacific Partnership a Step Toward Containment?</w:t>
      </w:r>
      <w:r w:rsidR="006A466E">
        <w:t>” 11-</w:t>
      </w:r>
      <w:r w:rsidRPr="006675DD">
        <w:t>10</w:t>
      </w:r>
      <w:r w:rsidR="006A466E">
        <w:t>-</w:t>
      </w:r>
      <w:r w:rsidRPr="006675DD">
        <w:t>2015</w:t>
      </w:r>
      <w:r w:rsidR="006A466E">
        <w:t xml:space="preserve">, </w:t>
      </w:r>
      <w:hyperlink r:id="rId37" w:history="1">
        <w:r w:rsidR="006A466E" w:rsidRPr="00496154">
          <w:rPr>
            <w:rStyle w:val="Hyperlink"/>
          </w:rPr>
          <w:t>http://foreignpolicyconcepts.com/is-the-trans-pacific-partnership-a-step-toward-containment/</w:t>
        </w:r>
      </w:hyperlink>
      <w:r w:rsidR="006A466E">
        <w:t>) //LVF</w:t>
      </w:r>
    </w:p>
    <w:p w:rsidR="006675DD" w:rsidRDefault="006675DD" w:rsidP="006675DD">
      <w:pPr>
        <w:rPr>
          <w:rStyle w:val="StyleUnderline"/>
        </w:rPr>
      </w:pPr>
      <w:r w:rsidRPr="006675DD">
        <w:rPr>
          <w:rFonts w:eastAsia="Times New Roman" w:cs="Arial"/>
          <w:sz w:val="16"/>
          <w:szCs w:val="18"/>
        </w:rPr>
        <w:t>Concepts &amp; Thoughts Toronto, Ontario—</w:t>
      </w:r>
      <w:r w:rsidRPr="006675DD">
        <w:rPr>
          <w:rStyle w:val="StyleUnderline"/>
        </w:rPr>
        <w:t xml:space="preserve">The Trans-Pacific Partnership (TPP) is a regional Free Trade Agreement (FTA) </w:t>
      </w:r>
      <w:r w:rsidRPr="006675DD">
        <w:rPr>
          <w:sz w:val="16"/>
        </w:rPr>
        <w:t>introduced as the biggest multilateral trade agreement ever reached</w:t>
      </w:r>
      <w:r w:rsidRPr="006675DD">
        <w:rPr>
          <w:rStyle w:val="StyleUnderline"/>
        </w:rPr>
        <w:t>. It includes the United States, Australia, Brunei, Canada, Chile, Japan, Malaysia, Mexico, New Zealand, Peru, Singapore, and Vietnam</w:t>
      </w:r>
      <w:r w:rsidRPr="006675DD">
        <w:rPr>
          <w:rFonts w:eastAsia="Times New Roman" w:cs="Arial"/>
          <w:sz w:val="16"/>
          <w:szCs w:val="18"/>
        </w:rPr>
        <w:t xml:space="preserve">. This is a high standard FTA that aims to liberalize goods and services beyond what the World Trade Organization had envisioned with the Doha Round of talks. This FTA is regarded as an economic achievement for all the signatories; however, this could mean more for the United States’ administration. Determined to sustain its leadership in the Asia-Pacific, </w:t>
      </w:r>
      <w:r w:rsidRPr="006675DD">
        <w:rPr>
          <w:rStyle w:val="StyleUnderline"/>
        </w:rPr>
        <w:t xml:space="preserve">President Barack Obama in recent years launched a shift towards the region by increasing the U.S. military involvement, reinforcing diplomatic relations and signing new economic agreements such as the TPP. This could be seen as a way to assert American influence in the region and </w:t>
      </w:r>
      <w:r w:rsidRPr="006675DD">
        <w:rPr>
          <w:rStyle w:val="Emphasis"/>
        </w:rPr>
        <w:t>contain Chinese in its own backyard</w:t>
      </w:r>
      <w:r w:rsidRPr="006675DD">
        <w:rPr>
          <w:rStyle w:val="StyleUnderline"/>
        </w:rPr>
        <w:t xml:space="preserve"> </w:t>
      </w:r>
      <w:r w:rsidRPr="006675DD">
        <w:rPr>
          <w:rFonts w:eastAsia="Times New Roman" w:cs="Arial"/>
          <w:bCs/>
          <w:sz w:val="16"/>
          <w:szCs w:val="18"/>
          <w:bdr w:val="none" w:sz="0" w:space="0" w:color="auto" w:frame="1"/>
        </w:rPr>
        <w:t>U.S.-China relationship in the Asia-Pacific region</w:t>
      </w:r>
      <w:r w:rsidRPr="006675DD">
        <w:rPr>
          <w:rFonts w:eastAsia="Times New Roman" w:cs="Arial"/>
          <w:sz w:val="16"/>
          <w:szCs w:val="18"/>
        </w:rPr>
        <w:t xml:space="preserve"> The Asia-Pacific is of </w:t>
      </w:r>
      <w:r w:rsidRPr="006675DD">
        <w:rPr>
          <w:rStyle w:val="StyleUnderline"/>
        </w:rPr>
        <w:t xml:space="preserve">great strategic and economic interest to the U.S., and </w:t>
      </w:r>
      <w:r w:rsidRPr="006675DD">
        <w:rPr>
          <w:rStyle w:val="Emphasis"/>
        </w:rPr>
        <w:t>China understandably feels threatened</w:t>
      </w:r>
      <w:r w:rsidRPr="006675DD">
        <w:rPr>
          <w:rStyle w:val="StyleUnderline"/>
        </w:rPr>
        <w:t xml:space="preserve"> by American involvement in the region.</w:t>
      </w:r>
      <w:r w:rsidRPr="006675DD">
        <w:rPr>
          <w:rFonts w:eastAsia="Times New Roman" w:cs="Arial"/>
          <w:sz w:val="16"/>
          <w:szCs w:val="18"/>
        </w:rPr>
        <w:t xml:space="preserve"> The maritime dispute is obviously the most mediatized issue between China and its </w:t>
      </w:r>
      <w:proofErr w:type="spellStart"/>
      <w:r w:rsidRPr="006675DD">
        <w:rPr>
          <w:rFonts w:eastAsia="Times New Roman" w:cs="Arial"/>
          <w:sz w:val="16"/>
          <w:szCs w:val="18"/>
        </w:rPr>
        <w:t>neighbours</w:t>
      </w:r>
      <w:proofErr w:type="spellEnd"/>
      <w:r w:rsidRPr="006675DD">
        <w:rPr>
          <w:rFonts w:eastAsia="Times New Roman" w:cs="Arial"/>
          <w:sz w:val="16"/>
          <w:szCs w:val="18"/>
        </w:rPr>
        <w:t xml:space="preserve">, and this issue has displayed a more forceful China when it comes to territorial disputes. </w:t>
      </w:r>
      <w:r w:rsidRPr="006675DD">
        <w:rPr>
          <w:rStyle w:val="StyleUnderline"/>
        </w:rPr>
        <w:t>The U.S. has utilized the South China Sea dispute as a pretext to assert itself as the guardian of regional order and to portray China as the adversar</w:t>
      </w:r>
      <w:r w:rsidRPr="006675DD">
        <w:rPr>
          <w:rFonts w:eastAsia="Times New Roman" w:cs="Arial"/>
          <w:sz w:val="16"/>
          <w:szCs w:val="18"/>
        </w:rPr>
        <w:t xml:space="preserve">y. China believes that the US is trying to undermine it by hindering its development through economic and military encirclement </w:t>
      </w:r>
      <w:r w:rsidRPr="006675DD">
        <w:rPr>
          <w:rStyle w:val="StyleUnderline"/>
        </w:rPr>
        <w:t>Under the Obama administration, the much ballyhooed pivot to Asia was launche</w:t>
      </w:r>
      <w:r w:rsidRPr="006675DD">
        <w:rPr>
          <w:rFonts w:eastAsia="Times New Roman" w:cs="Arial"/>
          <w:sz w:val="16"/>
          <w:szCs w:val="18"/>
        </w:rPr>
        <w:t xml:space="preserve">d which encouraged increased U.S. military presence in the Pacific. The U.S. signed a ten-year </w:t>
      </w:r>
      <w:proofErr w:type="spellStart"/>
      <w:r w:rsidRPr="006675DD">
        <w:rPr>
          <w:rFonts w:eastAsia="Times New Roman" w:cs="Arial"/>
          <w:sz w:val="16"/>
          <w:szCs w:val="18"/>
        </w:rPr>
        <w:t>defence</w:t>
      </w:r>
      <w:proofErr w:type="spellEnd"/>
      <w:r w:rsidRPr="006675DD">
        <w:rPr>
          <w:rFonts w:eastAsia="Times New Roman" w:cs="Arial"/>
          <w:sz w:val="16"/>
          <w:szCs w:val="18"/>
        </w:rPr>
        <w:t xml:space="preserve"> agreement with the Philippines; deployed Marines and aircraft in Darwin, Australia; restated its strategic agreement with Japan. 60% of U.S. navy assets are now assigned to the Pacific Ocean. Though the shift is not militarily focused (deployment of armed forces in the region is minimal), </w:t>
      </w:r>
      <w:r w:rsidRPr="006675DD">
        <w:rPr>
          <w:rStyle w:val="StyleUnderline"/>
        </w:rPr>
        <w:t>this type of resource allocation by the U.S. has not been welcomed by China</w:t>
      </w:r>
      <w:r w:rsidRPr="006675DD">
        <w:rPr>
          <w:rFonts w:eastAsia="Times New Roman" w:cs="Arial"/>
          <w:sz w:val="16"/>
          <w:szCs w:val="18"/>
        </w:rPr>
        <w:t xml:space="preserve">. The economic interdependence between both countries has actually worked against taking a bolder diplomatic stand and harsher military positioning. Additionally, China is the leading trading partner in the region with growing economic and diplomatic ties with regional states with increased military capacity. This has made it hard for countries in the region to take a side. Though many welcome the U.S. involvement in balancing Chinese power, their dependence on China is often too strong to act against. It is based on these merits that constructive engagement remains in the interest of both countries to maintain security in Asia-Pacific. </w:t>
      </w:r>
      <w:r w:rsidRPr="006675DD">
        <w:rPr>
          <w:rStyle w:val="StyleUnderline"/>
        </w:rPr>
        <w:t xml:space="preserve">The TPP could be seen as a way to toughen the U.S. containment strategy as it purposely excluded China from one of the biggest trade agreements ever reached. With the second largest economy in the world, </w:t>
      </w:r>
      <w:r w:rsidRPr="006675DD">
        <w:rPr>
          <w:rStyle w:val="Emphasis"/>
        </w:rPr>
        <w:t>snubbing China shows that they are indeed the biggest losers in this agreement</w:t>
      </w:r>
      <w:r w:rsidRPr="006675DD">
        <w:rPr>
          <w:rStyle w:val="StyleUnderline"/>
        </w:rPr>
        <w:t>,</w:t>
      </w:r>
      <w:r w:rsidRPr="006675DD">
        <w:rPr>
          <w:rFonts w:eastAsia="Times New Roman" w:cs="Arial"/>
          <w:sz w:val="16"/>
          <w:szCs w:val="18"/>
        </w:rPr>
        <w:t xml:space="preserve"> particularly when partner countries include four different continents and ASEAN states that fall within China’s sphere of influence. </w:t>
      </w:r>
      <w:r w:rsidRPr="006675DD">
        <w:rPr>
          <w:rStyle w:val="StyleUnderline"/>
        </w:rPr>
        <w:t xml:space="preserve">Improving relations between the U.S. and ASEAN countries is viewed as interfering with China’s regional policies. </w:t>
      </w:r>
    </w:p>
    <w:p w:rsidR="005762A1" w:rsidRDefault="005762A1" w:rsidP="005762A1">
      <w:pPr>
        <w:pStyle w:val="Heading3"/>
      </w:pPr>
      <w:r>
        <w:t>u</w:t>
      </w:r>
      <w:r w:rsidRPr="005762A1">
        <w:t xml:space="preserve"> </w:t>
      </w:r>
      <w:r>
        <w:t xml:space="preserve">– </w:t>
      </w:r>
      <w:proofErr w:type="gramStart"/>
      <w:r>
        <w:t>yes</w:t>
      </w:r>
      <w:proofErr w:type="gramEnd"/>
      <w:r>
        <w:t xml:space="preserve"> revisionist</w:t>
      </w:r>
    </w:p>
    <w:p w:rsidR="005762A1" w:rsidRDefault="005762A1" w:rsidP="005762A1">
      <w:pPr>
        <w:pStyle w:val="Heading4"/>
      </w:pPr>
      <w:r>
        <w:t xml:space="preserve">Even if the government is not explicitly revisionist, pressure from an increasingly nationalist populace will </w:t>
      </w:r>
      <w:r>
        <w:t>drive it to aggressive behavior</w:t>
      </w:r>
    </w:p>
    <w:p w:rsidR="005762A1" w:rsidRPr="00714019" w:rsidRDefault="005762A1" w:rsidP="005762A1">
      <w:proofErr w:type="spellStart"/>
      <w:r w:rsidRPr="00714019">
        <w:rPr>
          <w:rStyle w:val="Style13ptBold"/>
        </w:rPr>
        <w:t>Zihao</w:t>
      </w:r>
      <w:proofErr w:type="spellEnd"/>
      <w:r w:rsidRPr="00714019">
        <w:rPr>
          <w:rStyle w:val="Style13ptBold"/>
        </w:rPr>
        <w:t xml:space="preserve"> Liu ’15</w:t>
      </w:r>
      <w:r w:rsidRPr="00714019">
        <w:t xml:space="preserve"> "The Dual Mentality of Chinese Military Nationalism," The </w:t>
      </w:r>
      <w:proofErr w:type="spellStart"/>
      <w:r w:rsidRPr="00714019">
        <w:t>Diplomacist</w:t>
      </w:r>
      <w:proofErr w:type="spellEnd"/>
      <w:r w:rsidRPr="00714019">
        <w:t>, https://diplomacist.com/2015/04/14/201549the-dual-mentality-o</w:t>
      </w:r>
      <w:r>
        <w:t>f-chinese-military-nationalism/</w:t>
      </w:r>
      <w:r w:rsidRPr="00714019">
        <w:t>, WG</w:t>
      </w:r>
    </w:p>
    <w:p w:rsidR="005762A1" w:rsidRPr="005762A1" w:rsidRDefault="005762A1" w:rsidP="005762A1">
      <w:pPr>
        <w:rPr>
          <w:rStyle w:val="StyleUnderline"/>
        </w:rPr>
      </w:pPr>
      <w:r w:rsidRPr="005762A1">
        <w:rPr>
          <w:rStyle w:val="StyleUnderline"/>
        </w:rPr>
        <w:t>The tremendous progress the</w:t>
      </w:r>
      <w:r w:rsidRPr="005762A1">
        <w:rPr>
          <w:sz w:val="16"/>
          <w:szCs w:val="30"/>
          <w:shd w:val="clear" w:color="auto" w:fill="FFFFFF"/>
        </w:rPr>
        <w:t xml:space="preserve"> </w:t>
      </w:r>
      <w:r w:rsidRPr="005762A1">
        <w:rPr>
          <w:rStyle w:val="StyleUnderline"/>
        </w:rPr>
        <w:t>People’s Liberation Army (PLA) has made in its weaponry and combat capabilities has been recorded in detail</w:t>
      </w:r>
      <w:r w:rsidRPr="005762A1">
        <w:rPr>
          <w:sz w:val="16"/>
          <w:szCs w:val="30"/>
          <w:shd w:val="clear" w:color="auto" w:fill="FFFFFF"/>
        </w:rPr>
        <w:t xml:space="preserve"> by many China watchers and therefore does not warrant another depiction here. Suffice it to say that the Chinese military, with its state-of-the-art warships and fighters, has already become a force to be reckoned with by other major powers. </w:t>
      </w:r>
      <w:r w:rsidRPr="005762A1">
        <w:rPr>
          <w:rStyle w:val="StyleUnderline"/>
        </w:rPr>
        <w:t xml:space="preserve">Less widely noticed, however, are the effects of military modernization on Chinese </w:t>
      </w:r>
      <w:proofErr w:type="gramStart"/>
      <w:r w:rsidRPr="005762A1">
        <w:rPr>
          <w:rStyle w:val="StyleUnderline"/>
        </w:rPr>
        <w:t>nationalism</w:t>
      </w:r>
      <w:r w:rsidRPr="005762A1">
        <w:rPr>
          <w:sz w:val="16"/>
          <w:szCs w:val="30"/>
          <w:shd w:val="clear" w:color="auto" w:fill="FFFFFF"/>
        </w:rPr>
        <w:t>.</w:t>
      </w:r>
      <w:proofErr w:type="gramEnd"/>
      <w:r w:rsidRPr="005762A1">
        <w:rPr>
          <w:sz w:val="16"/>
          <w:szCs w:val="30"/>
          <w:shd w:val="clear" w:color="auto" w:fill="FFFFFF"/>
        </w:rPr>
        <w:t xml:space="preserve"> A close examination of Chinese online military posts yields an intriguing observation: </w:t>
      </w:r>
      <w:r w:rsidRPr="005762A1">
        <w:rPr>
          <w:rStyle w:val="StyleUnderline"/>
        </w:rPr>
        <w:t>many Chinese nationalists already consider China’s military power as considerably superior to (or at least on par with) that of the U.S. in a number of key areas</w:t>
      </w:r>
      <w:r w:rsidRPr="005762A1">
        <w:rPr>
          <w:sz w:val="16"/>
          <w:szCs w:val="30"/>
          <w:shd w:val="clear" w:color="auto" w:fill="FFFFFF"/>
        </w:rPr>
        <w:t xml:space="preserve">, but at the same time they feel increasingly threatened by the U.S. in the Asia-Pacific. </w:t>
      </w:r>
      <w:r w:rsidRPr="005762A1">
        <w:rPr>
          <w:sz w:val="16"/>
          <w:szCs w:val="30"/>
        </w:rPr>
        <w:t xml:space="preserve">The confidence of Chinese netizens in their country’s military is readily apparent in numerous online reports and analyses about global military developments. In fact, in many of them, the new weaponry of the PLA is depicted as not only the best in the world, but also as nearly invincible. One salient example is the DF-21 anti-ship ballistic missile. Commonly referred to as the “aircraft-carrier killer,” this missile generates more pride than perhaps any other weapon among China’s military fans. </w:t>
      </w:r>
      <w:r w:rsidRPr="005762A1">
        <w:rPr>
          <w:rStyle w:val="StyleUnderline"/>
        </w:rPr>
        <w:t>Because neither the U.S. nor any other nation possesses similar technology and because the missile is (allegedly) difficult to intercept, many Chinese netizens believe that it can turn any aircraft carrier into a sitting duck.</w:t>
      </w:r>
      <w:r w:rsidRPr="005762A1">
        <w:rPr>
          <w:sz w:val="16"/>
          <w:szCs w:val="30"/>
        </w:rPr>
        <w:t xml:space="preserve"> </w:t>
      </w:r>
      <w:r w:rsidRPr="005762A1">
        <w:rPr>
          <w:rStyle w:val="StyleUnderline"/>
        </w:rPr>
        <w:t xml:space="preserve">Another example is the myth that China’s laser weapon — rarely mentioned officially — exceeds US military capabilities by at least several years. </w:t>
      </w:r>
      <w:r w:rsidRPr="005762A1">
        <w:rPr>
          <w:sz w:val="16"/>
          <w:szCs w:val="30"/>
        </w:rPr>
        <w:t>One article</w:t>
      </w:r>
      <w:r w:rsidRPr="005762A1">
        <w:rPr>
          <w:rStyle w:val="apple-converted-space"/>
          <w:rFonts w:eastAsiaTheme="majorEastAsia"/>
          <w:sz w:val="16"/>
          <w:szCs w:val="30"/>
        </w:rPr>
        <w:t xml:space="preserve"> </w:t>
      </w:r>
      <w:hyperlink r:id="rId38" w:tgtFrame="_blank" w:history="1">
        <w:r w:rsidRPr="005762A1">
          <w:rPr>
            <w:rStyle w:val="Hyperlink"/>
            <w:rFonts w:eastAsiaTheme="majorEastAsia"/>
            <w:sz w:val="16"/>
            <w:szCs w:val="30"/>
          </w:rPr>
          <w:t>claims</w:t>
        </w:r>
        <w:r w:rsidRPr="005762A1">
          <w:rPr>
            <w:rStyle w:val="apple-converted-space"/>
            <w:rFonts w:eastAsiaTheme="majorEastAsia"/>
            <w:sz w:val="16"/>
            <w:szCs w:val="30"/>
          </w:rPr>
          <w:t xml:space="preserve"> </w:t>
        </w:r>
      </w:hyperlink>
      <w:r w:rsidRPr="005762A1">
        <w:rPr>
          <w:sz w:val="16"/>
          <w:szCs w:val="30"/>
        </w:rPr>
        <w:t>that China’s laser weapon is capable of shooting down satellites and stealth fighters, which — according to the author — is somehow consistent with his latter claim that China remains “very humble.” Some</w:t>
      </w:r>
      <w:r w:rsidRPr="005762A1">
        <w:rPr>
          <w:rStyle w:val="apple-converted-space"/>
          <w:rFonts w:eastAsiaTheme="majorEastAsia"/>
          <w:sz w:val="16"/>
          <w:szCs w:val="30"/>
        </w:rPr>
        <w:t xml:space="preserve"> </w:t>
      </w:r>
      <w:hyperlink r:id="rId39" w:tgtFrame="_blank" w:history="1">
        <w:r w:rsidRPr="005762A1">
          <w:rPr>
            <w:rStyle w:val="Hyperlink"/>
            <w:rFonts w:eastAsiaTheme="majorEastAsia"/>
            <w:sz w:val="16"/>
            <w:szCs w:val="30"/>
          </w:rPr>
          <w:t>other areas</w:t>
        </w:r>
      </w:hyperlink>
      <w:r w:rsidRPr="005762A1">
        <w:rPr>
          <w:rStyle w:val="apple-converted-space"/>
          <w:rFonts w:eastAsiaTheme="majorEastAsia"/>
          <w:sz w:val="16"/>
          <w:szCs w:val="30"/>
        </w:rPr>
        <w:t xml:space="preserve"> </w:t>
      </w:r>
      <w:r w:rsidRPr="005762A1">
        <w:rPr>
          <w:sz w:val="16"/>
          <w:szCs w:val="30"/>
        </w:rPr>
        <w:t xml:space="preserve">in which China is thought (by its netizens) to be leading the U.S. include global satellite systems, Airborne Warning and Control aircrafts (AWAC), ship born sonars, and the army (yes, the entire army). </w:t>
      </w:r>
      <w:r w:rsidRPr="005762A1">
        <w:rPr>
          <w:i/>
          <w:iCs/>
          <w:sz w:val="16"/>
        </w:rPr>
        <w:t xml:space="preserve">“Many Chinese nationalists already consider China’s military power as considerably superior to (or at least on par with) that of the U.S. in a number of key areas, but at the same time they feel increasingly threatened by the U.S. in the Asia-Pacific.” </w:t>
      </w:r>
      <w:r w:rsidRPr="005762A1">
        <w:rPr>
          <w:rStyle w:val="StyleUnderline"/>
        </w:rPr>
        <w:t>This confidence in China’s military power is coupled with contempt for America’s military strength</w:t>
      </w:r>
      <w:r w:rsidRPr="005762A1">
        <w:rPr>
          <w:sz w:val="16"/>
          <w:szCs w:val="30"/>
        </w:rPr>
        <w:t>. More and more negative information about the U.S. military is beginning to appear on China’s military websites. These reports do not necessarily originate in China, but their frequent publication after translation demonstrates that many Chinese netizens like to belittle the U.S. A recent report, for example, called the most advanced U.S. missile defense radar — the sea-based X-band radar — a piece of “</w:t>
      </w:r>
      <w:hyperlink r:id="rId40" w:tgtFrame="_blank" w:history="1">
        <w:r w:rsidRPr="005762A1">
          <w:rPr>
            <w:rStyle w:val="Hyperlink"/>
            <w:rFonts w:eastAsiaTheme="majorEastAsia"/>
            <w:sz w:val="16"/>
            <w:szCs w:val="30"/>
          </w:rPr>
          <w:t>garbage that devours gold</w:t>
        </w:r>
      </w:hyperlink>
      <w:r w:rsidRPr="005762A1">
        <w:rPr>
          <w:sz w:val="16"/>
          <w:szCs w:val="30"/>
        </w:rPr>
        <w:t>.” In another instance, one Chinese official claimed that “</w:t>
      </w:r>
      <w:hyperlink r:id="rId41" w:tgtFrame="_blank" w:history="1">
        <w:r w:rsidRPr="005762A1">
          <w:rPr>
            <w:rStyle w:val="Hyperlink"/>
            <w:rFonts w:eastAsiaTheme="majorEastAsia"/>
            <w:sz w:val="16"/>
            <w:szCs w:val="30"/>
          </w:rPr>
          <w:t>it is a certainty</w:t>
        </w:r>
      </w:hyperlink>
      <w:r w:rsidRPr="005762A1">
        <w:rPr>
          <w:sz w:val="16"/>
          <w:szCs w:val="30"/>
        </w:rPr>
        <w:t xml:space="preserve">” that China’s J-31 could take down </w:t>
      </w:r>
      <w:proofErr w:type="gramStart"/>
      <w:r w:rsidRPr="005762A1">
        <w:rPr>
          <w:sz w:val="16"/>
          <w:szCs w:val="30"/>
        </w:rPr>
        <w:t>a</w:t>
      </w:r>
      <w:proofErr w:type="gramEnd"/>
      <w:r w:rsidRPr="005762A1">
        <w:rPr>
          <w:sz w:val="16"/>
          <w:szCs w:val="30"/>
        </w:rPr>
        <w:t xml:space="preserve"> F-35, a U.S. fighter jet subjected to constant mockery. </w:t>
      </w:r>
      <w:r w:rsidRPr="005762A1">
        <w:rPr>
          <w:rStyle w:val="StyleUnderline"/>
        </w:rPr>
        <w:t>More astonishingly, however, is a recent</w:t>
      </w:r>
      <w:r w:rsidRPr="005762A1">
        <w:rPr>
          <w:rStyle w:val="StyleUnderline"/>
          <w:rFonts w:eastAsiaTheme="majorEastAsia"/>
        </w:rPr>
        <w:t xml:space="preserve"> </w:t>
      </w:r>
      <w:hyperlink r:id="rId42" w:tgtFrame="_blank" w:history="1">
        <w:r w:rsidRPr="005762A1">
          <w:rPr>
            <w:rStyle w:val="StyleUnderline"/>
            <w:rFonts w:eastAsiaTheme="majorEastAsia"/>
          </w:rPr>
          <w:t>opinion poll</w:t>
        </w:r>
      </w:hyperlink>
      <w:r w:rsidRPr="005762A1">
        <w:rPr>
          <w:rStyle w:val="StyleUnderline"/>
          <w:rFonts w:eastAsiaTheme="majorEastAsia"/>
        </w:rPr>
        <w:t xml:space="preserve"> </w:t>
      </w:r>
      <w:r w:rsidRPr="005762A1">
        <w:rPr>
          <w:rStyle w:val="StyleUnderline"/>
        </w:rPr>
        <w:t>in which over 85 percent of respondents agreed that China already has the capability to take back the disputed islands in the East and South China Sea. Even when they were told that the U.S. military would intervene, that number dropped only to 73 percent</w:t>
      </w:r>
      <w:r w:rsidRPr="005762A1">
        <w:rPr>
          <w:sz w:val="16"/>
          <w:szCs w:val="30"/>
        </w:rPr>
        <w:t>. These supposed military facts, coupled with China’s success in leading the Asian Infrastructure Investment Bank (AIIB) and in</w:t>
      </w:r>
      <w:r w:rsidRPr="005762A1">
        <w:rPr>
          <w:rStyle w:val="apple-converted-space"/>
          <w:rFonts w:eastAsiaTheme="majorEastAsia"/>
          <w:sz w:val="16"/>
          <w:szCs w:val="30"/>
        </w:rPr>
        <w:t xml:space="preserve"> </w:t>
      </w:r>
      <w:hyperlink r:id="rId43" w:tgtFrame="_blank" w:history="1">
        <w:r w:rsidRPr="005762A1">
          <w:rPr>
            <w:rStyle w:val="Hyperlink"/>
            <w:rFonts w:eastAsiaTheme="majorEastAsia"/>
            <w:sz w:val="16"/>
            <w:szCs w:val="30"/>
          </w:rPr>
          <w:t>evacuating citizens from Yemen</w:t>
        </w:r>
      </w:hyperlink>
      <w:r w:rsidRPr="005762A1">
        <w:rPr>
          <w:rStyle w:val="apple-converted-space"/>
          <w:rFonts w:eastAsiaTheme="majorEastAsia"/>
          <w:sz w:val="16"/>
          <w:szCs w:val="30"/>
        </w:rPr>
        <w:t xml:space="preserve"> </w:t>
      </w:r>
      <w:r w:rsidRPr="005762A1">
        <w:rPr>
          <w:sz w:val="16"/>
          <w:szCs w:val="30"/>
        </w:rPr>
        <w:t xml:space="preserve">(compared to the sluggish US response), have convinced many netizens that China has already surpassed the U.S. as the world’s strongest power. Nonetheless, Chinese netizens also view the U.S. as increasingly threatening, especially since it is actively pushing its regional allies to contain China. The U.S. intention to deploy the Terminal High Altitude Area Defense (THAAD) system in South Korea, for example, is widely interpreted in China as a ploy to neutralize the strategic nuclear deterrence of China and Russia. </w:t>
      </w:r>
      <w:r w:rsidRPr="005762A1">
        <w:rPr>
          <w:rStyle w:val="StyleUnderline"/>
        </w:rPr>
        <w:t>More recently, when two U.S. F-18 fighters made an</w:t>
      </w:r>
      <w:r w:rsidRPr="005762A1">
        <w:rPr>
          <w:rStyle w:val="StyleUnderline"/>
          <w:rFonts w:eastAsiaTheme="majorEastAsia"/>
        </w:rPr>
        <w:t xml:space="preserve"> </w:t>
      </w:r>
      <w:hyperlink r:id="rId44" w:tgtFrame="_blank" w:history="1">
        <w:r w:rsidRPr="005762A1">
          <w:rPr>
            <w:rStyle w:val="StyleUnderline"/>
            <w:rFonts w:eastAsiaTheme="majorEastAsia"/>
          </w:rPr>
          <w:t>emergency landing in Taiwan</w:t>
        </w:r>
      </w:hyperlink>
      <w:r w:rsidRPr="005762A1">
        <w:rPr>
          <w:rStyle w:val="StyleUnderline"/>
        </w:rPr>
        <w:t>, Chinese netizens immediately speculated that the U.S. is trying to reinforce its containment of China in order to counter the glamor of the AIIB</w:t>
      </w:r>
      <w:r w:rsidRPr="005762A1">
        <w:rPr>
          <w:sz w:val="16"/>
          <w:szCs w:val="30"/>
        </w:rPr>
        <w:t xml:space="preserve">. Other areas where the U.S. is seen as extremely threatening include the growing U.S.-Japan defense relations and the U.S. determination to interfere in the South China Sea. </w:t>
      </w:r>
      <w:r w:rsidRPr="005762A1">
        <w:rPr>
          <w:rStyle w:val="StyleUnderline"/>
        </w:rPr>
        <w:t>One explanation of the seemingly contradictory attitude of Chinese netizens is that they perceive the U.S. as a hegemon falling from grace — one that is desperately trying everything it can to thwart China’s development</w:t>
      </w:r>
      <w:r w:rsidRPr="005762A1">
        <w:rPr>
          <w:sz w:val="16"/>
          <w:szCs w:val="30"/>
        </w:rPr>
        <w:t xml:space="preserve">. Another possibility is that there exists an internal division among Chinese netizens between those who think that China is invincible and those who still advocate caution. After all, it would be a huge mistake to view all Chinese netizens, let alone the entire Chinese public, as arrogant zealots. </w:t>
      </w:r>
      <w:r w:rsidRPr="005762A1">
        <w:rPr>
          <w:rStyle w:val="StyleUnderline"/>
        </w:rPr>
        <w:t xml:space="preserve">However, given China’s continuing military development and nationalist media coverage, there is little chance that Chinese military nationalism will be subdued. The prevalence of military nationalism can create political uncertainty, especially if policy makers mistake it for a genuine representation of the public will. </w:t>
      </w:r>
      <w:r w:rsidRPr="005762A1">
        <w:rPr>
          <w:sz w:val="16"/>
          <w:szCs w:val="30"/>
        </w:rPr>
        <w:t xml:space="preserve">Furthermore, it demonstrates that something more than a security dilemma is at work in Sino-U.S. relations: </w:t>
      </w:r>
      <w:r w:rsidRPr="005762A1">
        <w:rPr>
          <w:rStyle w:val="StyleUnderline"/>
        </w:rPr>
        <w:t>the Chinese public is increasingly confident that China can successfully challenge America’s military hegemony, and with the U.S. becoming more provocative, China will react more forcefully, increasing the risk of escalation.</w:t>
      </w:r>
    </w:p>
    <w:p w:rsidR="00577D4E" w:rsidRPr="006675DD" w:rsidRDefault="00577D4E" w:rsidP="00577D4E">
      <w:pPr>
        <w:pStyle w:val="Heading3"/>
      </w:pPr>
      <w:proofErr w:type="gramStart"/>
      <w:r w:rsidRPr="006675DD">
        <w:t>link</w:t>
      </w:r>
      <w:proofErr w:type="gramEnd"/>
      <w:r w:rsidRPr="006675DD">
        <w:t xml:space="preserve"> u</w:t>
      </w:r>
    </w:p>
    <w:p w:rsidR="00577D4E" w:rsidRPr="00577D4E" w:rsidRDefault="00577D4E" w:rsidP="00577D4E">
      <w:pPr>
        <w:pStyle w:val="Heading4"/>
      </w:pPr>
      <w:r>
        <w:t>Refusal to join AIIB is perceived as containment now</w:t>
      </w:r>
    </w:p>
    <w:p w:rsidR="00577D4E" w:rsidRPr="00577D4E" w:rsidRDefault="00577D4E" w:rsidP="00577D4E">
      <w:proofErr w:type="spellStart"/>
      <w:r w:rsidRPr="00577D4E">
        <w:rPr>
          <w:rStyle w:val="Style13ptBold"/>
        </w:rPr>
        <w:t>Subacchi</w:t>
      </w:r>
      <w:proofErr w:type="spellEnd"/>
      <w:r w:rsidRPr="00577D4E">
        <w:rPr>
          <w:rStyle w:val="Style13ptBold"/>
        </w:rPr>
        <w:t xml:space="preserve"> 15</w:t>
      </w:r>
      <w:r w:rsidRPr="00577D4E">
        <w:t xml:space="preserve"> Paolo </w:t>
      </w:r>
      <w:proofErr w:type="spellStart"/>
      <w:r w:rsidRPr="00577D4E">
        <w:t>Subacchi</w:t>
      </w:r>
      <w:proofErr w:type="spellEnd"/>
      <w:r w:rsidRPr="00577D4E">
        <w:t xml:space="preserve"> is a Research Director of International Economics at Chatham House and Professor of Economics at the University of Bologna. “America’s Leadership in Multipolar World.” Korea Times. 4/15/16. &lt;http://www.lexisnexis.com.proxy.lib.umich.edu/lnacui2api/results/docview/d ocview.do</w:t>
      </w:r>
      <w:proofErr w:type="gramStart"/>
      <w:r w:rsidRPr="00577D4E">
        <w:t>?docLinkInd</w:t>
      </w:r>
      <w:proofErr w:type="gramEnd"/>
      <w:r w:rsidRPr="00577D4E">
        <w:t>=true&amp;risb=21_T24287916886&amp;format=GNBFI&amp;sort=RELEVANCE&amp;startDocNo=26&amp;resultsUrlKey=29_T24287916890&amp;cisb=22_T24287916889&amp;treeMax=true&amp;treeWidth=0&amp;csi=174045&amp;docNo=26&gt; //LVF</w:t>
      </w:r>
    </w:p>
    <w:p w:rsidR="00577D4E" w:rsidRDefault="00577D4E" w:rsidP="00577D4E">
      <w:pPr>
        <w:rPr>
          <w:rStyle w:val="StyleUnderline"/>
          <w:sz w:val="16"/>
          <w:u w:val="none"/>
        </w:rPr>
      </w:pPr>
      <w:r w:rsidRPr="00B03F17">
        <w:rPr>
          <w:rStyle w:val="StyleUnderline"/>
          <w:sz w:val="16"/>
          <w:u w:val="none"/>
        </w:rPr>
        <w:t>Giving up the spotlight is never easy. The United States, like many aging celebrities, is struggling to share the stage with new faces, especially China. The upcoming meetings of the International Monetary Fund and the World Bank - two institutions dominated by the US and its Western allies - provide an ideal opportunity to change that</w:t>
      </w:r>
      <w:r w:rsidRPr="00B03F17">
        <w:rPr>
          <w:rStyle w:val="StyleUnderline"/>
        </w:rPr>
        <w:t xml:space="preserve">. The US must come to terms with the reality that the world has changed. The longer the US remains in a state of denial, the more damage it will do to its interests and its global influence, which remains substantial, if more constrained than before. The world no longer adheres to the static Cold War order, with two blocs locked in open but guarded confrontation. Nor does it work according to the </w:t>
      </w:r>
      <w:proofErr w:type="spellStart"/>
      <w:r w:rsidRPr="00B03F17">
        <w:rPr>
          <w:rStyle w:val="StyleUnderline"/>
        </w:rPr>
        <w:t>Pax</w:t>
      </w:r>
      <w:proofErr w:type="spellEnd"/>
      <w:r w:rsidRPr="00B03F17">
        <w:rPr>
          <w:rStyle w:val="StyleUnderline"/>
        </w:rPr>
        <w:t xml:space="preserve"> Americana that dominated in the decade after the Soviet Union's collapse, when the US briefly emerged as the sole superpower. Today's world is underpinned by a multipolar order, which emerged from the rise of developing economies - most notably China - as major actors in trade and finance.</w:t>
      </w:r>
      <w:r w:rsidRPr="00B03F17">
        <w:rPr>
          <w:rStyle w:val="StyleUnderline"/>
          <w:sz w:val="16"/>
          <w:u w:val="none"/>
        </w:rPr>
        <w:t xml:space="preserve"> The US - not to mention the other G7 countries - now must compete and cooperate not only with China, but also with India, Brazil, and others through expanded forums like the G20. </w:t>
      </w:r>
      <w:r w:rsidRPr="00B03F17">
        <w:rPr>
          <w:rStyle w:val="StyleUnderline"/>
        </w:rPr>
        <w:t>To this end, the US must show leadership and adaptability. It cannot refuse to support China's efforts to expand its role in global governance. Nor should it issue harsh rebukes to its allies when they do not follow suit, as it did when the United Kingdom announced its intention to join the new China-led Asian Infrastructure Investment Bank.</w:t>
      </w:r>
      <w:r w:rsidRPr="00B03F17">
        <w:rPr>
          <w:rStyle w:val="StyleUnderline"/>
          <w:sz w:val="16"/>
          <w:u w:val="none"/>
        </w:rPr>
        <w:t xml:space="preserve"> The US seems to be stuck in the Bretton Woods system, the rules-based order - underpinned by the IMF and the World Bank, with the US dollar at its heart - that emerged after World War II. The Bretton Woods system institutionalized America's geopolitical supremacy, leaving the old imperial power, the UK, to step aside - a step that it took graciously, if a little desperately, given its grave postwar economic situation. Over the years, however, the Bretton Woods system, with its mix of liberal multilateralism and market-oriented economic policies, has come to symbolize the Anglo-American dominance of the global economy that much of the world now criticizes, especially since the global financial crisis. In particular, the Washington Consensus - the set of free-market principles that influences the policies of the IMF, the World Bank, the US, and the UK - has generated considerable resentment, especially after the Asian financial crisis of the 1990s. </w:t>
      </w:r>
      <w:r w:rsidRPr="00B03F17">
        <w:rPr>
          <w:rStyle w:val="StyleUnderline"/>
        </w:rPr>
        <w:t xml:space="preserve">Against this backdrop, it is hardly surprising that China has been using its growing global influence to help engineer a new economic order - one in which the US dollar does not reign supreme. Zhou </w:t>
      </w:r>
      <w:proofErr w:type="spellStart"/>
      <w:r w:rsidRPr="00B03F17">
        <w:rPr>
          <w:rStyle w:val="StyleUnderline"/>
        </w:rPr>
        <w:t>Xiaochuan</w:t>
      </w:r>
      <w:proofErr w:type="spellEnd"/>
      <w:r w:rsidRPr="00B03F17">
        <w:rPr>
          <w:rStyle w:val="StyleUnderline"/>
        </w:rPr>
        <w:t xml:space="preserve">, the governor of the People's Bank of China, China's central bank, has repeatedly called for a shift toward an international monetary system that allows for the use of multiple currencies for payments and investment. Such an approach would reduce the risk and impact of liquidity crises, while decoupling the international monetary system from the 'economic conditions and sovereign interests of any single country.' Of course, China believes that its own currency, the renminbi, should eventually play a central role in this new monetary system, so that it reflects China's role not only as a leading engine of global economic growth, but also as the world's largest creditor. </w:t>
      </w:r>
      <w:r w:rsidRPr="00B03F17">
        <w:rPr>
          <w:rStyle w:val="StyleUnderline"/>
          <w:sz w:val="16"/>
          <w:u w:val="none"/>
        </w:rPr>
        <w:t xml:space="preserve">Indeed, together with the other systemically important economies (the US, the UK, Japan, and the </w:t>
      </w:r>
      <w:proofErr w:type="spellStart"/>
      <w:r w:rsidRPr="00B03F17">
        <w:rPr>
          <w:rStyle w:val="StyleUnderline"/>
          <w:sz w:val="16"/>
          <w:u w:val="none"/>
        </w:rPr>
        <w:t>eurozone</w:t>
      </w:r>
      <w:proofErr w:type="spellEnd"/>
      <w:r w:rsidRPr="00B03F17">
        <w:rPr>
          <w:rStyle w:val="StyleUnderline"/>
          <w:sz w:val="16"/>
          <w:u w:val="none"/>
        </w:rPr>
        <w:t xml:space="preserve">) China drives trends that, for better or worse, extend far beyond its borders. </w:t>
      </w:r>
      <w:r w:rsidRPr="00B03F17">
        <w:rPr>
          <w:rStyle w:val="StyleUnderline"/>
        </w:rPr>
        <w:t>Since 2009, China's leadership has been pursuing a set of policies that encourage the use of the renminbi in regional trade and reduce its dependence on the dollar in international payments. But expanding the renminbi's role in the international monetary system is just the first step toward institutionalizing a multipolar world order. China has also spearheaded the establishment of new multilateral institutions, with AIIB following on the heels of the New Development Bank, created with other major emerging economies</w:t>
      </w:r>
      <w:r w:rsidRPr="00B03F17">
        <w:rPr>
          <w:rStyle w:val="StyleUnderline"/>
          <w:sz w:val="16"/>
          <w:u w:val="none"/>
        </w:rPr>
        <w:t xml:space="preserve"> (Brazil, Russia, India, and South Africa). To be sure, the US is right to wonder whether the new order that China hopes to build will be as open and rules-based as the American-led order - the one that gave China the market access it needed to achieve its spectacular economic rise. But the answer to that question can be found only by engaging China on the issue of reform of global governance - not by denying that change is needed at all. </w:t>
      </w:r>
      <w:r w:rsidRPr="00B03F17">
        <w:rPr>
          <w:rStyle w:val="StyleUnderline"/>
        </w:rPr>
        <w:t>As the US stubbornly pursues a policy of containment toward China - exemplified in its fight against the AIIB's establishment, its relentless accusations of currency manipulation, and its refusal to ratify IMF reforms that would increase China's influence - it risks losing its ability to shape what comes next.</w:t>
      </w:r>
      <w:r w:rsidRPr="00B03F17">
        <w:rPr>
          <w:rStyle w:val="StyleUnderline"/>
          <w:sz w:val="16"/>
          <w:u w:val="none"/>
        </w:rPr>
        <w:t xml:space="preserve"> The result could be a world of fragmented blocs - an outcome that would undermine not only global prosperity, but also cooperation on shared challenges. The Spring Meetings of the IMF and the World Bank offer an important opportunity to signal a new approach toward China. And there could be no more credible signal than US support for the renminbi's addition to the basket of currencies that the IMF uses to value its international reserve asset, the Special Drawing Right. America will be in the spotlight once again. But how will it perform?</w:t>
      </w:r>
    </w:p>
    <w:p w:rsidR="00E43FBC" w:rsidRDefault="00E43FBC" w:rsidP="00577D4E">
      <w:pPr>
        <w:rPr>
          <w:rStyle w:val="StyleUnderline"/>
          <w:sz w:val="16"/>
          <w:u w:val="none"/>
        </w:rPr>
      </w:pPr>
    </w:p>
    <w:p w:rsidR="00E43FBC" w:rsidRDefault="00E43FBC" w:rsidP="00E43FBC">
      <w:pPr>
        <w:pStyle w:val="Heading4"/>
        <w:spacing w:before="0"/>
      </w:pPr>
      <w:r>
        <w:t>Other acts of engagement don’t thump – the fact that it’s a Chinese proposal is both key to signal containment and proves the AFF is distinct</w:t>
      </w:r>
    </w:p>
    <w:p w:rsidR="00E43FBC" w:rsidRPr="00E43FBC" w:rsidRDefault="00E43FBC" w:rsidP="00E43FBC">
      <w:r w:rsidRPr="00E43FBC">
        <w:rPr>
          <w:rStyle w:val="Style13ptBold"/>
        </w:rPr>
        <w:t>Roach, PhD 15</w:t>
      </w:r>
      <w:r w:rsidRPr="00E43FBC">
        <w:t xml:space="preserve"> (Stephen Roach, He is a Senior Fellow at Yale University’s Jackson Institute of Global Affairs and a Senior Lecturer at Yale’s School of Management. He was formerly Chairman of Morgan Stanley Asia and the firm’s Chief Economist for the bulk of his 30-year career at Morgan Stanley, heading up a highly regarded team of economists around the world. Roach’s current teaching and research program focuses on the impacts of Asia on the broader global economy. Prior to joining Morgan Stanley in 1982, Roach served on the research staff of the Federal Reserve Board and was also a research fellow at the Brookings Institution. He holds a Ph.D. in Economics from New York University. ‘Foreign Policy – China File’. “Washington’s Big China Screw Up”. &lt;</w:t>
      </w:r>
      <w:hyperlink r:id="rId45" w:history="1">
        <w:r w:rsidRPr="00E43FBC">
          <w:rPr>
            <w:rStyle w:val="Hyperlink"/>
          </w:rPr>
          <w:t>http://forei</w:t>
        </w:r>
      </w:hyperlink>
      <w:r w:rsidRPr="00E43FBC">
        <w:t xml:space="preserve"> gnpolicy.com/2015/03/26/washingtons-big-china-screw-up-aiib-asia-infrastructure-investment-bank-china-containment-chinafile/&gt; 6/2/16//LVF</w:t>
      </w:r>
    </w:p>
    <w:p w:rsidR="00E43FBC" w:rsidRDefault="00E43FBC" w:rsidP="00E43FBC">
      <w:pPr>
        <w:rPr>
          <w:sz w:val="16"/>
        </w:rPr>
      </w:pPr>
      <w:r w:rsidRPr="00E43FBC">
        <w:rPr>
          <w:sz w:val="16"/>
        </w:rPr>
        <w:t xml:space="preserve">In 2005, then-U.S. Deputy Secretary of State Robert </w:t>
      </w:r>
      <w:proofErr w:type="spellStart"/>
      <w:r w:rsidRPr="00E43FBC">
        <w:rPr>
          <w:sz w:val="16"/>
        </w:rPr>
        <w:t>Zoellick</w:t>
      </w:r>
      <w:proofErr w:type="spellEnd"/>
      <w:r w:rsidRPr="00E43FBC">
        <w:rPr>
          <w:sz w:val="16"/>
        </w:rPr>
        <w:t xml:space="preserve"> famously </w:t>
      </w:r>
      <w:hyperlink r:id="rId46" w:tgtFrame="_blank" w:history="1">
        <w:r w:rsidRPr="00E43FBC">
          <w:rPr>
            <w:rStyle w:val="Hyperlink"/>
            <w:sz w:val="16"/>
          </w:rPr>
          <w:t>called</w:t>
        </w:r>
      </w:hyperlink>
      <w:r w:rsidRPr="00E43FBC">
        <w:rPr>
          <w:sz w:val="16"/>
        </w:rPr>
        <w:t xml:space="preserve"> on China to be a “responsible stakeholder.” He meant that China needed not only to comply with its international commitments, but also to provide public goods to the international community. Well, be careful what you wish for. Since then </w:t>
      </w:r>
      <w:r w:rsidRPr="00E43FBC">
        <w:rPr>
          <w:rStyle w:val="StyleUnderline"/>
        </w:rPr>
        <w:t>China has become much more active in global governance. Chinese occupy leadership positions in a wide range of institutions</w:t>
      </w:r>
      <w:r w:rsidRPr="00E43FBC">
        <w:rPr>
          <w:sz w:val="16"/>
        </w:rPr>
        <w:t xml:space="preserve">. In 2013, China helped broker an interim deal in the World Trade Organization’s Doha Round, and in November 2014, China, along with the United States, made a new </w:t>
      </w:r>
      <w:hyperlink r:id="rId47" w:tgtFrame="_blank" w:history="1">
        <w:r w:rsidRPr="00E43FBC">
          <w:rPr>
            <w:rStyle w:val="Hyperlink"/>
            <w:sz w:val="16"/>
          </w:rPr>
          <w:t>pledge</w:t>
        </w:r>
      </w:hyperlink>
      <w:r w:rsidRPr="00E43FBC">
        <w:rPr>
          <w:sz w:val="16"/>
        </w:rPr>
        <w:t xml:space="preserve"> to limit carbon emissions, creating momentum heading into the United Nations meeting in Paris later this year. </w:t>
      </w:r>
      <w:r w:rsidRPr="00E43FBC">
        <w:rPr>
          <w:rStyle w:val="Emphasis"/>
        </w:rPr>
        <w:t>But the AIIB is China’s first signature contribution</w:t>
      </w:r>
      <w:r w:rsidRPr="00E43FBC">
        <w:rPr>
          <w:sz w:val="16"/>
        </w:rPr>
        <w:t xml:space="preserve">. China certainly could have done a better job of selling the need for a new development bank. It is still unclear why it would be impossible to improve the quality and quantity of development assistance in Asia through either the Asian Development Bank (ADB) or the World Bank. The arguments that those banks were un-fixable and not open to a greater Chinese role or that China deserves pride of place in a new institution given how much it is contributing leave the impression that the AIIB is a vanity piece or a disguised cash register for Chinese state-owned enterprises. That said, the United States has performed even worse. Although joining the AIIB was not an option since Congress would not have allocated the funds, the U.S. could have adopted the posture of a friendly outside voice. Instead, it discouraged others from joining in the hope the initiative would collapse or leave China with a small coalition of the willing. They argued that the bank would not follow international best practices, but in reality </w:t>
      </w:r>
      <w:r w:rsidRPr="00E43FBC">
        <w:rPr>
          <w:rStyle w:val="Emphasis"/>
        </w:rPr>
        <w:t>it appears the U.S. opposed the AIIB simply because it was a Chinese initiative, full stop</w:t>
      </w:r>
      <w:r w:rsidRPr="00E43FBC">
        <w:rPr>
          <w:sz w:val="16"/>
        </w:rPr>
        <w:t xml:space="preserve">. </w:t>
      </w:r>
      <w:r w:rsidRPr="00E43FBC">
        <w:rPr>
          <w:rStyle w:val="Emphasis"/>
        </w:rPr>
        <w:t>Such knee-jerk antagonism gives life to arguments that the U.S. opposes China’s rise and is bent on containing it</w:t>
      </w:r>
      <w:r w:rsidRPr="00E43FBC">
        <w:rPr>
          <w:sz w:val="16"/>
        </w:rPr>
        <w:t>. Even more important, American bungling fuels the perception that China can drive a wedge between the United States and its allies and that U.S. leadership in Asia is on the wane just when it is needed more than ever. It’s a shame that China did not provide greater reassurances early on that the bank would not be a tool of Chinese industrial policy and geo-strategic maneuvering, and that the U.S. did not do more to pursue such reassurances and find a way to serve as a constructive supporter. The so-called best practices of existing multilateral aid institutions too often have not translated into sustained poverty alleviation and development. There are many other areas of global governance in need of reform, and we can be sure that the AIIB will not be China’s last major initiative. Let’s hope China and the United States learn from this experience and find ways to identify areas in need of change where they can collaborate or at least not get in each other’s way, instead of being in opposite camps and forcing others in the region and elsewhere to pick sides. Then both countries will be able to justly claim they are truly acting as responsible stakeholders.</w:t>
      </w:r>
    </w:p>
    <w:p w:rsidR="00E402BE" w:rsidRPr="00E43FBC" w:rsidRDefault="00E402BE" w:rsidP="00E402BE">
      <w:pPr>
        <w:pStyle w:val="Heading3"/>
      </w:pPr>
      <w:proofErr w:type="gramStart"/>
      <w:r>
        <w:t>link</w:t>
      </w:r>
      <w:proofErr w:type="gramEnd"/>
      <w:r>
        <w:t xml:space="preserve"> – perception</w:t>
      </w:r>
    </w:p>
    <w:p w:rsidR="00E402BE" w:rsidRDefault="00E402BE" w:rsidP="00E402BE">
      <w:pPr>
        <w:pStyle w:val="Heading4"/>
        <w:spacing w:before="0"/>
      </w:pPr>
      <w:r>
        <w:t>The plan is perceived as appeasement, encouraging aggression</w:t>
      </w:r>
    </w:p>
    <w:p w:rsidR="00E402BE" w:rsidRDefault="00E402BE" w:rsidP="00E402BE">
      <w:proofErr w:type="spellStart"/>
      <w:r>
        <w:rPr>
          <w:b/>
          <w:sz w:val="26"/>
        </w:rPr>
        <w:t>Branigan</w:t>
      </w:r>
      <w:proofErr w:type="spellEnd"/>
      <w:r>
        <w:rPr>
          <w:b/>
          <w:sz w:val="26"/>
        </w:rPr>
        <w:t xml:space="preserve"> 15 </w:t>
      </w:r>
      <w:r>
        <w:t>(China correspondent and writer for The Guardian. “China Crisis: West Riven by Age-Old Question: To Appease or to Oppose?” &lt;</w:t>
      </w:r>
      <w:r w:rsidRPr="00B96794">
        <w:t xml:space="preserve"> https://www.theguardian.com/world/2015/mar/19/china-bind-is-the-uk-accommodating-or-ceding-too-much-to-superpower</w:t>
      </w:r>
      <w:r>
        <w:t>&gt; 6/21/16 //LVF</w:t>
      </w:r>
    </w:p>
    <w:p w:rsidR="00E402BE" w:rsidRPr="006A3C3F" w:rsidRDefault="00E402BE" w:rsidP="00E402BE">
      <w:pPr>
        <w:rPr>
          <w:sz w:val="16"/>
        </w:rPr>
      </w:pPr>
      <w:r w:rsidRPr="00E354E9">
        <w:rPr>
          <w:rStyle w:val="StyleUnderline"/>
        </w:rPr>
        <w:t xml:space="preserve">You might call it one of the irregular verbs in international diplomacy: we engage, you accommodate, they appease. US irritation over </w:t>
      </w:r>
      <w:hyperlink r:id="rId48" w:history="1">
        <w:r w:rsidRPr="00E354E9">
          <w:rPr>
            <w:rStyle w:val="StyleUnderline"/>
            <w:rFonts w:eastAsiaTheme="majorEastAsia"/>
          </w:rPr>
          <w:t>Britain’s decision to sign up to a new Chinese development bank</w:t>
        </w:r>
      </w:hyperlink>
      <w:r w:rsidRPr="00E354E9">
        <w:rPr>
          <w:rStyle w:val="StyleUnderline"/>
        </w:rPr>
        <w:t xml:space="preserve"> has laid bare the deep international divisions over how to deal with the world’s newest superpower. For the Americans, as for human rights groups and Chinese dissidents, countries like Britain are too willing to cede power to </w:t>
      </w:r>
      <w:hyperlink r:id="rId49" w:history="1">
        <w:r w:rsidRPr="00E354E9">
          <w:rPr>
            <w:rStyle w:val="StyleUnderline"/>
            <w:rFonts w:eastAsiaTheme="majorEastAsia"/>
          </w:rPr>
          <w:t>China</w:t>
        </w:r>
      </w:hyperlink>
      <w:r w:rsidRPr="00E354E9">
        <w:rPr>
          <w:rStyle w:val="StyleUnderline"/>
        </w:rPr>
        <w:t xml:space="preserve"> as it grows wealthier and more powerful. One White House official accused the UK last week of “constant accommodation” of Beijing.</w:t>
      </w:r>
      <w:r w:rsidRPr="006A3C3F">
        <w:rPr>
          <w:sz w:val="16"/>
        </w:rPr>
        <w:t xml:space="preserve"> The Foreign Office says its approach to China is consistent and it continues to raise sensitive issues, but analysts see a</w:t>
      </w:r>
      <w:hyperlink r:id="rId50" w:history="1">
        <w:r w:rsidRPr="006A3C3F">
          <w:rPr>
            <w:rStyle w:val="Hyperlink"/>
            <w:rFonts w:eastAsiaTheme="majorEastAsia"/>
            <w:sz w:val="16"/>
          </w:rPr>
          <w:t xml:space="preserve"> marked change since Beijing punished London</w:t>
        </w:r>
      </w:hyperlink>
      <w:r w:rsidRPr="006A3C3F">
        <w:rPr>
          <w:sz w:val="16"/>
        </w:rPr>
        <w:t xml:space="preserve"> over David Cameron’s meeting with the Dalai Lama in 2012. They note a string of bilateral deals, regular visits by government ministers to China, emollient remarks on human rights and especially the muted response to the Chinese government’s tight restrictions on voting rights in Hong Kong, which has disappointed many in Britain’s former colony. </w:t>
      </w:r>
      <w:r w:rsidRPr="00E354E9">
        <w:rPr>
          <w:rStyle w:val="StyleUnderline"/>
        </w:rPr>
        <w:t xml:space="preserve">“All countries have of course become more accommodating to China,” says </w:t>
      </w:r>
      <w:proofErr w:type="spellStart"/>
      <w:r w:rsidRPr="00E354E9">
        <w:rPr>
          <w:rStyle w:val="StyleUnderline"/>
        </w:rPr>
        <w:t>Katrin</w:t>
      </w:r>
      <w:proofErr w:type="spellEnd"/>
      <w:r w:rsidRPr="00E354E9">
        <w:rPr>
          <w:rStyle w:val="StyleUnderline"/>
        </w:rPr>
        <w:t xml:space="preserve"> </w:t>
      </w:r>
      <w:proofErr w:type="spellStart"/>
      <w:r w:rsidRPr="00E354E9">
        <w:rPr>
          <w:rStyle w:val="StyleUnderline"/>
        </w:rPr>
        <w:t>Kinzelbach</w:t>
      </w:r>
      <w:proofErr w:type="spellEnd"/>
      <w:r w:rsidRPr="00E354E9">
        <w:rPr>
          <w:rStyle w:val="StyleUnderline"/>
        </w:rPr>
        <w:t xml:space="preserve"> of the Global Public Policy Institute, who has researched the EU-China human rights dialogue.</w:t>
      </w:r>
      <w:r w:rsidRPr="006A3C3F">
        <w:rPr>
          <w:sz w:val="16"/>
        </w:rPr>
        <w:t xml:space="preserve"> “Cameron met the </w:t>
      </w:r>
      <w:hyperlink r:id="rId51" w:history="1">
        <w:r w:rsidRPr="006A3C3F">
          <w:rPr>
            <w:rStyle w:val="Hyperlink"/>
            <w:rFonts w:eastAsiaTheme="majorEastAsia"/>
            <w:sz w:val="16"/>
          </w:rPr>
          <w:t>Dalai Lama</w:t>
        </w:r>
      </w:hyperlink>
      <w:r w:rsidRPr="006A3C3F">
        <w:rPr>
          <w:sz w:val="16"/>
        </w:rPr>
        <w:t xml:space="preserve">, experienced a backlash and no one stood with him … </w:t>
      </w:r>
      <w:r w:rsidRPr="00E354E9">
        <w:rPr>
          <w:rStyle w:val="StyleUnderline"/>
        </w:rPr>
        <w:t xml:space="preserve">It was the same when the Germans were in the same situation.” </w:t>
      </w:r>
      <w:proofErr w:type="spellStart"/>
      <w:r w:rsidRPr="00E354E9">
        <w:rPr>
          <w:rStyle w:val="StyleUnderline"/>
        </w:rPr>
        <w:t>Roderic</w:t>
      </w:r>
      <w:proofErr w:type="spellEnd"/>
      <w:r w:rsidRPr="00E354E9">
        <w:rPr>
          <w:rStyle w:val="StyleUnderline"/>
        </w:rPr>
        <w:t xml:space="preserve"> Wye, associate fellow at Chatham House and previously a China and </w:t>
      </w:r>
      <w:proofErr w:type="gramStart"/>
      <w:r w:rsidRPr="00E354E9">
        <w:rPr>
          <w:rStyle w:val="StyleUnderline"/>
        </w:rPr>
        <w:t>east</w:t>
      </w:r>
      <w:proofErr w:type="gramEnd"/>
      <w:r w:rsidRPr="00E354E9">
        <w:rPr>
          <w:rStyle w:val="StyleUnderline"/>
        </w:rPr>
        <w:t xml:space="preserve"> Asia specialist at the Foreign Office, says Europe has “signally failed to produce any consistency in policy towards China. That in itself encourages China to press hard on issues they feel are important … they think sooner or later there will be a crack.” Many suggest the same is true of Asian countries alarmed by China’s growing military might and assertiveness, but attracted by trade with and investment from the world’s second largest economy.</w:t>
      </w:r>
      <w:r w:rsidRPr="006A3C3F">
        <w:rPr>
          <w:sz w:val="16"/>
        </w:rPr>
        <w:t xml:space="preserve"> Norway is a good example. When the country’s Nobel committee awarded Chinese dissident Liu Xiaobo the peace prize in 2010, its salmon exports plummeted. Government ministers took note. So when the Dalai Lama visited Oslo last year, </w:t>
      </w:r>
      <w:hyperlink r:id="rId52" w:history="1">
        <w:r w:rsidRPr="006A3C3F">
          <w:rPr>
            <w:rStyle w:val="Hyperlink"/>
            <w:rFonts w:eastAsiaTheme="majorEastAsia"/>
            <w:sz w:val="16"/>
          </w:rPr>
          <w:t>no government representatives met him</w:t>
        </w:r>
      </w:hyperlink>
      <w:r w:rsidRPr="006A3C3F">
        <w:rPr>
          <w:sz w:val="16"/>
        </w:rPr>
        <w:t xml:space="preserve">. Guy de </w:t>
      </w:r>
      <w:proofErr w:type="spellStart"/>
      <w:r w:rsidRPr="006A3C3F">
        <w:rPr>
          <w:sz w:val="16"/>
        </w:rPr>
        <w:t>Jonquières</w:t>
      </w:r>
      <w:proofErr w:type="spellEnd"/>
      <w:r w:rsidRPr="006A3C3F">
        <w:rPr>
          <w:sz w:val="16"/>
        </w:rPr>
        <w:t xml:space="preserve"> of the European Centre for International Political Economy suggests the costs are “not terribly severe” for a reasonably sized and influential country, particularly as the Chinese economy slows and appears more precarious. China-UK trade increased by 11% in 2013, during the Dalai Lama row, and China continued to seek cooperation at non-ministerial levels. </w:t>
      </w:r>
      <w:r w:rsidRPr="00E354E9">
        <w:rPr>
          <w:rStyle w:val="StyleUnderline"/>
        </w:rPr>
        <w:t>“The Chinese are intensely pragmatic and have an awful lot of stuff they want from us,” he said. He suggests the chancellor has been too quick to offer Beijing advantages such as making it easier for Chinese banks to set up in London, loosening oversight.</w:t>
      </w:r>
      <w:r w:rsidRPr="006A3C3F">
        <w:rPr>
          <w:sz w:val="16"/>
        </w:rPr>
        <w:t xml:space="preserve"> “If all we want is to be a glorified Singapore, where making money and exports are all that matters in foreign policy, that’s fine – but let’s not kid ourselves if we want to be taken seriously by anyone else,” he said. </w:t>
      </w:r>
      <w:r w:rsidRPr="00E354E9">
        <w:rPr>
          <w:rStyle w:val="StyleUnderline"/>
        </w:rPr>
        <w:t>The more common accusation is that European countries are not simply selling themselves too cheaply, but trading human rights concerns for commercial interests. “China assumes any accommodation from a foreign country comes from weakness – and they do not respect weakness. They will bully those who let themselves be bullied,” says Jorge Guajardo</w:t>
      </w:r>
      <w:r w:rsidRPr="006A3C3F">
        <w:rPr>
          <w:sz w:val="16"/>
        </w:rPr>
        <w:t xml:space="preserve">, formerly the Mexican ambassador to Beijing and now senior director at McLarty Associates in Washington. “You acquiesce on human rights and China assumes you do it for economic reasons; they make more demands and you start acquiescing in other areas. “India is probably one of the last countries to accommodate China on anything – and at the end of the day, they work very well together.” Some go further, suggesting complaints about meetings with the Dalai Lama are strategic attempts to exert power through a symbolic issue in the first place. It is easier for some countries to take a tough stance than others. While Angela Merkel has in some ways been firmer than her predecessors, that is also possible because of the strength of the German economy, </w:t>
      </w:r>
      <w:proofErr w:type="spellStart"/>
      <w:r w:rsidRPr="006A3C3F">
        <w:rPr>
          <w:sz w:val="16"/>
        </w:rPr>
        <w:t>Kinzelbach</w:t>
      </w:r>
      <w:proofErr w:type="spellEnd"/>
      <w:r w:rsidRPr="006A3C3F">
        <w:rPr>
          <w:sz w:val="16"/>
        </w:rPr>
        <w:t xml:space="preserve"> points out. We don’t have any left that are attractive or impressive enough for China any more, unfortunately,” she said. She argues that the US itself has given ground on human rights issues, particularly at the beginning of the Obama administration. “There was a real desire for partnership and China didn’t step up and deliver; it took advantage,” said Bonnie Glaser, an expert on Sino-US relations at the Centre for Strategic and International Studies, in a more generous assessment. “It was the time of the financial crisis and China saw the US as weak.” Then came the “pivot”, now portrayed as the “strategic rebalance” to Asia – welcomed by US allies but viewed by Beijing as an attempt to contain it. While many China watchers in the US </w:t>
      </w:r>
      <w:hyperlink r:id="rId53" w:history="1">
        <w:r w:rsidRPr="006A3C3F">
          <w:rPr>
            <w:rStyle w:val="Hyperlink"/>
            <w:rFonts w:eastAsiaTheme="majorEastAsia"/>
            <w:sz w:val="16"/>
          </w:rPr>
          <w:t>question whether the policy has been effective or even coherent</w:t>
        </w:r>
      </w:hyperlink>
      <w:r w:rsidRPr="006A3C3F">
        <w:rPr>
          <w:sz w:val="16"/>
        </w:rPr>
        <w:t xml:space="preserve">, Glaser sees progress: in the joint declaration of action on climate change and in better negotiations over issues such as North Korea and Iran. That reflected attempts to build cooperation where the countries have common ground, while managing differences, she said. “On cyber, South China Sea, trade policy – we have been very clear to the Chinese where we see our interests in jeopardy,” she added. Advertisement The US is more able than other countries to challenge China, but also keener to do so; Japan is in a similar, albeit weaker, position. “The US consider they are the power in Asia-Pacific and, more than anyone in Europe, considers China’s rise as a losing game for them,” said Feng </w:t>
      </w:r>
      <w:proofErr w:type="spellStart"/>
      <w:r w:rsidRPr="006A3C3F">
        <w:rPr>
          <w:sz w:val="16"/>
        </w:rPr>
        <w:t>Zhongping</w:t>
      </w:r>
      <w:proofErr w:type="spellEnd"/>
      <w:r w:rsidRPr="006A3C3F">
        <w:rPr>
          <w:sz w:val="16"/>
        </w:rPr>
        <w:t xml:space="preserve">, an expert on Sino-European relations at the China Institutes of Contemporary International Relations. While European countries would protect their relationship with the US, they also wanted to benefit from the opportunities for growth and development offered by China’s rise, he said. Shen </w:t>
      </w:r>
      <w:proofErr w:type="spellStart"/>
      <w:r w:rsidRPr="006A3C3F">
        <w:rPr>
          <w:sz w:val="16"/>
        </w:rPr>
        <w:t>Dingli</w:t>
      </w:r>
      <w:proofErr w:type="spellEnd"/>
      <w:r w:rsidRPr="006A3C3F">
        <w:rPr>
          <w:sz w:val="16"/>
        </w:rPr>
        <w:t xml:space="preserve">, professor of international relations at </w:t>
      </w:r>
      <w:proofErr w:type="spellStart"/>
      <w:r w:rsidRPr="006A3C3F">
        <w:rPr>
          <w:sz w:val="16"/>
        </w:rPr>
        <w:t>Fudan</w:t>
      </w:r>
      <w:proofErr w:type="spellEnd"/>
      <w:r w:rsidRPr="006A3C3F">
        <w:rPr>
          <w:sz w:val="16"/>
        </w:rPr>
        <w:t xml:space="preserve"> University, compared the US adjustment to China’s peaceful rise to the UK’s historical experience of facing a rising US. Britain constantly accommodates to its own interests, he said; France, Germany and Italy’s indications that they too will join the AIIB merely means that they “place their overall national interest, and the investment opportunity at this time, above the narrow interest of allying with America”. Jean-Pierre Lehmann, professor of international political economy at the business school IMD, said: “The UK is not ‘constantly accommodating’ China; it </w:t>
      </w:r>
      <w:proofErr w:type="spellStart"/>
      <w:r w:rsidRPr="006A3C3F">
        <w:rPr>
          <w:sz w:val="16"/>
        </w:rPr>
        <w:t>recognises</w:t>
      </w:r>
      <w:proofErr w:type="spellEnd"/>
      <w:r w:rsidRPr="006A3C3F">
        <w:rPr>
          <w:sz w:val="16"/>
        </w:rPr>
        <w:t xml:space="preserve"> that China has certain positions and grievances, some understandable. “I don’t particularly want to live in a world under Chinese power – but we have to engage intelligently and strategically, without too much hypocrisy.” An FCO spokeswoman said: “Our approach to China is consistent. This is a relationship that matters and that brings with it a wealth of opportunities for closer working on issues that are important worldwide. That does not mean to say we do not have areas on which we differ, but we handle these through an established process of regular dialogue. “We do not see a choice between securing growth and investment for the UK, and raising sensitive issues, including on Hong Kong and broader human rights. We raise them both and do so consistently – that’s what our policy of engagement is all about. We could not, and would not, do otherwise.”</w:t>
      </w:r>
    </w:p>
    <w:p w:rsidR="004037D3" w:rsidRDefault="006675DD" w:rsidP="006675DD">
      <w:pPr>
        <w:pStyle w:val="Heading3"/>
      </w:pPr>
      <w:proofErr w:type="gramStart"/>
      <w:r>
        <w:t>link</w:t>
      </w:r>
      <w:proofErr w:type="gramEnd"/>
      <w:r>
        <w:t xml:space="preserve"> – dollar </w:t>
      </w:r>
      <w:proofErr w:type="spellStart"/>
      <w:r>
        <w:t>heg</w:t>
      </w:r>
      <w:proofErr w:type="spellEnd"/>
    </w:p>
    <w:p w:rsidR="006675DD" w:rsidRDefault="006675DD" w:rsidP="006675DD">
      <w:pPr>
        <w:pStyle w:val="Heading4"/>
      </w:pPr>
      <w:r>
        <w:t xml:space="preserve">A growing AIIB puts pressure on US dollar and military hegemony. Supporting it would only worsen status quo. </w:t>
      </w:r>
    </w:p>
    <w:p w:rsidR="006675DD" w:rsidRPr="00B12B44" w:rsidRDefault="006675DD" w:rsidP="006675DD">
      <w:pPr>
        <w:rPr>
          <w:rStyle w:val="Style13ptBold"/>
          <w:b w:val="0"/>
          <w:sz w:val="20"/>
        </w:rPr>
      </w:pPr>
      <w:r>
        <w:rPr>
          <w:rStyle w:val="Style13ptBold"/>
        </w:rPr>
        <w:t xml:space="preserve">O’Byrne 15 </w:t>
      </w:r>
      <w:r>
        <w:rPr>
          <w:rStyle w:val="Style13ptBold"/>
          <w:b w:val="0"/>
          <w:sz w:val="20"/>
        </w:rPr>
        <w:t xml:space="preserve">Mark O’Byrne is the director of research at </w:t>
      </w:r>
      <w:proofErr w:type="spellStart"/>
      <w:r>
        <w:rPr>
          <w:rStyle w:val="Style13ptBold"/>
          <w:b w:val="0"/>
          <w:sz w:val="20"/>
        </w:rPr>
        <w:t>GoldCore</w:t>
      </w:r>
      <w:proofErr w:type="spellEnd"/>
      <w:r>
        <w:rPr>
          <w:rStyle w:val="Style13ptBold"/>
          <w:b w:val="0"/>
          <w:sz w:val="20"/>
        </w:rPr>
        <w:t xml:space="preserve">. “U.S. Hegemony and Dollar Threatened By New Chinese Bank” </w:t>
      </w:r>
      <w:proofErr w:type="spellStart"/>
      <w:r>
        <w:rPr>
          <w:rStyle w:val="Style13ptBold"/>
          <w:b w:val="0"/>
          <w:sz w:val="20"/>
        </w:rPr>
        <w:t>GoldCore</w:t>
      </w:r>
      <w:proofErr w:type="spellEnd"/>
      <w:r>
        <w:rPr>
          <w:rStyle w:val="Style13ptBold"/>
          <w:b w:val="0"/>
          <w:sz w:val="20"/>
        </w:rPr>
        <w:t xml:space="preserve">. 6/24/16 </w:t>
      </w:r>
      <w:hyperlink r:id="rId54" w:history="1">
        <w:r w:rsidRPr="00BA4AFB">
          <w:rPr>
            <w:rStyle w:val="Hyperlink"/>
          </w:rPr>
          <w:t>http://www.goldcore.com/us/gold-blog/u-s-hegemony-and-dollar-threatened-by-new-chinese-bank</w:t>
        </w:r>
      </w:hyperlink>
      <w:r>
        <w:rPr>
          <w:rStyle w:val="Style13ptBold"/>
          <w:b w:val="0"/>
          <w:sz w:val="20"/>
        </w:rPr>
        <w:t>&gt; //LVF</w:t>
      </w:r>
    </w:p>
    <w:p w:rsidR="006675DD" w:rsidRDefault="006675DD" w:rsidP="006675DD">
      <w:pPr>
        <w:rPr>
          <w:sz w:val="16"/>
        </w:rPr>
      </w:pPr>
      <w:r w:rsidRPr="00B12B44">
        <w:rPr>
          <w:rStyle w:val="StyleUnderline"/>
        </w:rPr>
        <w:t>The success of China in attracting countries traditionally within Washington’s sphere of influence to join its Asian Infrastructure Investment Bank (AIIB), such as the UK, Israel, Australia and Germany, marks another milestone toward a new multi polar world and a new era in international politics and economics. The AIIB is seen as a potential rival to established lenders the World Bank, IMF and Asian Investment Bank, which are dominated by the United States. The era of infrastructure investment and multilateral banks and financial institutions controlled, in large part, by Washington – often as an aggressive strategic policy tool – has come to an end.</w:t>
      </w:r>
      <w:r w:rsidRPr="00ED781F">
        <w:rPr>
          <w:sz w:val="16"/>
        </w:rPr>
        <w:t xml:space="preserve"> </w:t>
      </w:r>
      <w:r w:rsidRPr="00B12B44">
        <w:rPr>
          <w:rStyle w:val="StyleUnderline"/>
        </w:rPr>
        <w:t>The AIIB which will be controlled by China will compete with the World Bank and the IMF for infrastructure projects and potentially could become a global lender of last resort to sovereign nations such as Greece. It is almost certain that the AIIB will begin lending in yuan – another phase in the inevitable demise of the dollar as sole reserve currency and the fulfilment of Chinese ambition to make the yuan an internationally traded currency</w:t>
      </w:r>
      <w:r w:rsidRPr="00ED781F">
        <w:rPr>
          <w:sz w:val="16"/>
        </w:rPr>
        <w:t xml:space="preserve">. Even the Chinese themselves were reportedly “surprised “at their success in attracting key U.S. allies – particularly Britain – to join the AIIB. The U.S. had exerted pressure on its allies to eschew the new Asian bank. However, when Washington’s closest ally – Britain – broke ranks and announced its application in March it led to a slew of western countries following suit. It is interesting to note that the World Bank’s US-appointed President has vowed to find “innovative” ways to work with a new Chinese-led global bank, welcoming it as a “major new player” in the world. The positive overtures by Jim Yong Kim comes ahead of next week’s World Bank and International Monetary Fund spring meetings in Washington. It also marks a split with the administration of U.S. President Barack Obama which put him forward to head the World Bank in 2012. According to the Financial Times, China’s success stems from softening of its diplomacy early last year following tensions with Vietnam with the sinking of a Vietnamese fishing vessel. By the time the APEC conference came around China was negotiating agreements and deals with its neighbors, including Japan. </w:t>
      </w:r>
      <w:r w:rsidRPr="00ED781F">
        <w:rPr>
          <w:rStyle w:val="StyleUnderline"/>
        </w:rPr>
        <w:t xml:space="preserve">That Britain, Israel, Australia and Germany have turned a deaf ear to Washington on an issue that is of such vital strategic importance to the U.S. demonstrates the shocking degree to which the influence of the U.S. has declined in the past fifteen years. </w:t>
      </w:r>
      <w:r w:rsidRPr="00ED781F">
        <w:rPr>
          <w:sz w:val="16"/>
        </w:rPr>
        <w:t xml:space="preserve">While Canada and Japan remain on the sidelines for now – many believe that it is just a matter of time before they too join the new bank. Former U.S. Treasury Secretary Lawrence Summers wrote this week that the “failure of strategy and tactics was a long time coming, and it should lead to a comprehensive review of the US approach to global economics.” Summers is a U.S. and international political insider and was Chief Economist of the World Bank from 1991 to 1993. Summers worked as the Director of the White House United States National Economic Council for President Obama from January 2009 until November 2010, where he emerged as a key economic decision-maker in the Obama administration’s response to the financial crisis. He was widely tipped as the potential successor to Ben Bernanke as the Chairman of the Federal Reserve, though after criticism from the left, Obama nominated Janet Yellen for the position. If the U.S. is to arrest the decline in its influence through the World Bank, </w:t>
      </w:r>
      <w:proofErr w:type="gramStart"/>
      <w:r w:rsidRPr="00ED781F">
        <w:rPr>
          <w:sz w:val="16"/>
        </w:rPr>
        <w:t>Summers</w:t>
      </w:r>
      <w:proofErr w:type="gramEnd"/>
      <w:r w:rsidRPr="00ED781F">
        <w:rPr>
          <w:sz w:val="16"/>
        </w:rPr>
        <w:t xml:space="preserve"> identifies three areas that Washington needs to address. Firstly, in its approach to the wider world it must rebuild a bipartisan foundation and “be free from gross hypocrisy and be restrained in the pursuit of self-interest.” The U.S. needs to apply the same standards to its “state regulators, independent agencies and far-reaching judicial actions” that it demands of other countries. He advises against using the dollar as an “aggressive” geopolitical tool such as the attempts to suffocate the Iranian economy by cutting Iran out of the banking system. </w:t>
      </w:r>
      <w:r w:rsidRPr="00ED781F">
        <w:rPr>
          <w:rStyle w:val="StyleUnderline"/>
        </w:rPr>
        <w:t>“We cannot expect to maintain the dollar’s primary role in the international system if we are too aggressive about limiting its use in pursuit of particular security objectives.” Ultimately the new global institution will help China knock the U.S. off its pedestal as the world’s pre-eminent economic and military superpower and will likely lead to a further erosion in trust of the debased dollar as the global reserve currency.</w:t>
      </w:r>
      <w:r w:rsidRPr="00ED781F">
        <w:rPr>
          <w:sz w:val="16"/>
        </w:rPr>
        <w:t xml:space="preserve"> The new emerging order should lead to greater geopolitical stability in the long term. The rising economic power of China seeks to work together financially and economically with both NATO members and indeed nations currently at odds with American foreign policy such as Russia and Iran. Iran has been accepted as a founding member of the AIIB. Interestingly, China said that the decision was made by existing members, including China, Britain, France, India and Italy. The United Arab Emirates (UAE) has also been accepted. China and Iran have close diplomatic, economic, trade and energy ties. One would hope that this should limit the potential for large-scale conflict involving Israel, the U.S. and certain NATO members and the current black sheep of the international family – Iran and Russia. In the shorter term however it may lead to greater geopolitical tension as the neoconservative influence in Washington continues to </w:t>
      </w:r>
      <w:proofErr w:type="spellStart"/>
      <w:r w:rsidRPr="00ED781F">
        <w:rPr>
          <w:sz w:val="16"/>
        </w:rPr>
        <w:t>labour</w:t>
      </w:r>
      <w:proofErr w:type="spellEnd"/>
      <w:r w:rsidRPr="00ED781F">
        <w:rPr>
          <w:sz w:val="16"/>
        </w:rPr>
        <w:t xml:space="preserve"> under the delusion that the U.S. is still the indispensable nation chosen by history to rule the world unilaterally. </w:t>
      </w:r>
      <w:r w:rsidRPr="00ED781F">
        <w:rPr>
          <w:rStyle w:val="StyleUnderline"/>
        </w:rPr>
        <w:t>Perversely, the decline in U.S. hegemony especially in the financial and economic realms may embolden the neo-conservative militarists who appear desperate to maintain U.S. hegemony … at all costs. The clear shift in economic power from West to East will put further pressure on the dollar.</w:t>
      </w:r>
      <w:r w:rsidRPr="00ED781F">
        <w:rPr>
          <w:sz w:val="16"/>
        </w:rPr>
        <w:t xml:space="preserve"> </w:t>
      </w:r>
      <w:r w:rsidRPr="00ED781F">
        <w:rPr>
          <w:rStyle w:val="StyleUnderline"/>
        </w:rPr>
        <w:t>The recent strong bounce in the dollar will likely be seen as a short term cyclical bull market within a secular long term bear market. The coming dollar crisis will impact the currency international monetary system and likely lead to an international monetary crisis.</w:t>
      </w:r>
      <w:r w:rsidRPr="00ED781F">
        <w:rPr>
          <w:sz w:val="16"/>
        </w:rPr>
        <w:t xml:space="preserve"> Global property bubbles, leveraged finance and high risk securitization were the elephants in the room in the years prior to the start of global financial and economic crisis in 2007. Many warned but were ignored. There are similar elephants in the room today which are also being ignored. There is the growing risk of an international monetary crisis due to the real risks posed to the global reserve currency the dollar and to the not so ‘single currency’, the euro. </w:t>
      </w:r>
    </w:p>
    <w:p w:rsidR="005249E7" w:rsidRDefault="005249E7" w:rsidP="005249E7">
      <w:pPr>
        <w:pStyle w:val="Heading2"/>
      </w:pPr>
      <w:r>
        <w:t>DA – Japan</w:t>
      </w:r>
    </w:p>
    <w:p w:rsidR="005249E7" w:rsidRPr="005249E7" w:rsidRDefault="005249E7" w:rsidP="005249E7">
      <w:pPr>
        <w:pStyle w:val="Heading3"/>
      </w:pPr>
      <w:proofErr w:type="gramStart"/>
      <w:r>
        <w:t>at</w:t>
      </w:r>
      <w:proofErr w:type="gramEnd"/>
      <w:r>
        <w:t>: japan joins</w:t>
      </w:r>
    </w:p>
    <w:p w:rsidR="005249E7" w:rsidRPr="00D41BB0" w:rsidRDefault="005249E7" w:rsidP="005249E7">
      <w:pPr>
        <w:pStyle w:val="Heading4"/>
      </w:pPr>
      <w:r>
        <w:t xml:space="preserve">Japan won’t join – </w:t>
      </w:r>
      <w:r w:rsidR="00E9444C">
        <w:t>m</w:t>
      </w:r>
      <w:r>
        <w:t>edia opposition and economic interests prove</w:t>
      </w:r>
    </w:p>
    <w:p w:rsidR="005249E7" w:rsidRPr="00E34BDE" w:rsidRDefault="005249E7" w:rsidP="005249E7">
      <w:r w:rsidRPr="00D41BB0">
        <w:rPr>
          <w:rStyle w:val="Style13ptBold"/>
        </w:rPr>
        <w:t>Kodera ’15</w:t>
      </w:r>
      <w:r w:rsidRPr="00D41BB0">
        <w:t>- writer for the Japan Times (Atsushi Kodera, The Japan times, “Is China-led bank a lost opportunity</w:t>
      </w:r>
      <w:proofErr w:type="gramStart"/>
      <w:r w:rsidRPr="00D41BB0">
        <w:t>?,</w:t>
      </w:r>
      <w:proofErr w:type="gramEnd"/>
      <w:r w:rsidRPr="00D41BB0">
        <w:t xml:space="preserve">” April 15 2015, </w:t>
      </w:r>
      <w:hyperlink r:id="rId55" w:anchor=".V2rjGGgrLIV" w:history="1">
        <w:r w:rsidRPr="00D41BB0">
          <w:rPr>
            <w:rStyle w:val="Hyperlink"/>
          </w:rPr>
          <w:t>http://www.japantimes.co.jp/news/2015/04/15/reference/is-china-led-bank-a-lost-opportunity/#.V2rjGGgrLIV</w:t>
        </w:r>
      </w:hyperlink>
      <w:r w:rsidRPr="00D41BB0">
        <w:t>) //HF</w:t>
      </w:r>
    </w:p>
    <w:p w:rsidR="005249E7" w:rsidRPr="00E9444C" w:rsidRDefault="005249E7" w:rsidP="005249E7">
      <w:pPr>
        <w:rPr>
          <w:sz w:val="16"/>
        </w:rPr>
      </w:pPr>
      <w:r w:rsidRPr="00E9444C">
        <w:rPr>
          <w:sz w:val="16"/>
        </w:rPr>
        <w:t xml:space="preserve">As the March 31 deadline expired, </w:t>
      </w:r>
      <w:r w:rsidRPr="00D979B7">
        <w:rPr>
          <w:u w:val="single"/>
        </w:rPr>
        <w:t>the media blasted the Japanese government for failing to</w:t>
      </w:r>
      <w:r w:rsidRPr="00E9444C">
        <w:rPr>
          <w:sz w:val="16"/>
        </w:rPr>
        <w:t xml:space="preserve"> board the bus and </w:t>
      </w:r>
      <w:r w:rsidRPr="00D979B7">
        <w:rPr>
          <w:u w:val="single"/>
        </w:rPr>
        <w:t>have a say in the AIIB’s development, not to say missing out on infrastructure opportunities across Asia</w:t>
      </w:r>
      <w:r w:rsidRPr="00E9444C">
        <w:rPr>
          <w:sz w:val="16"/>
        </w:rPr>
        <w:t xml:space="preserve">. The day after the deadline expired, Japanese Communist Party </w:t>
      </w:r>
      <w:proofErr w:type="gramStart"/>
      <w:r w:rsidRPr="00E9444C">
        <w:rPr>
          <w:sz w:val="16"/>
        </w:rPr>
        <w:t>chief</w:t>
      </w:r>
      <w:proofErr w:type="gramEnd"/>
      <w:r w:rsidRPr="00E9444C">
        <w:rPr>
          <w:sz w:val="16"/>
        </w:rPr>
        <w:t xml:space="preserve"> Kazuo </w:t>
      </w:r>
      <w:proofErr w:type="spellStart"/>
      <w:r w:rsidRPr="00E9444C">
        <w:rPr>
          <w:sz w:val="16"/>
        </w:rPr>
        <w:t>Shii</w:t>
      </w:r>
      <w:proofErr w:type="spellEnd"/>
      <w:r w:rsidRPr="00E9444C">
        <w:rPr>
          <w:sz w:val="16"/>
        </w:rPr>
        <w:t xml:space="preserve"> urged the government to join the AIIB, arguing that </w:t>
      </w:r>
      <w:r w:rsidRPr="00D979B7">
        <w:rPr>
          <w:u w:val="single"/>
        </w:rPr>
        <w:t>the Chinese initiative highlights the fact that the existing financing framework based on the IMF, World Bank and ADB is inadequate in addressing Asia’s enormous infrastructure needs</w:t>
      </w:r>
      <w:r w:rsidRPr="00E9444C">
        <w:rPr>
          <w:sz w:val="16"/>
        </w:rPr>
        <w:t xml:space="preserve">. The following day, Kenji Eda, leader of </w:t>
      </w:r>
      <w:proofErr w:type="spellStart"/>
      <w:r w:rsidRPr="00E9444C">
        <w:rPr>
          <w:sz w:val="16"/>
        </w:rPr>
        <w:t>Ishin</w:t>
      </w:r>
      <w:proofErr w:type="spellEnd"/>
      <w:r w:rsidRPr="00E9444C">
        <w:rPr>
          <w:sz w:val="16"/>
        </w:rPr>
        <w:t xml:space="preserve"> no To (Japan Innovation Party), criticized the government, saying failure to join the AIIB while key advanced nations were leaping over each other to do so was a “victory for Chinese diplomacy and a rout for Japanese diplomacy.” But </w:t>
      </w:r>
      <w:r w:rsidRPr="00B94B33">
        <w:rPr>
          <w:u w:val="single"/>
        </w:rPr>
        <w:t>as a close U.S. ally, Japan has remained skeptical about the initiative all along, snubbing Chinese entreaties to join</w:t>
      </w:r>
      <w:r w:rsidRPr="00E9444C">
        <w:rPr>
          <w:sz w:val="16"/>
        </w:rPr>
        <w:t xml:space="preserve">. Its </w:t>
      </w:r>
      <w:r w:rsidRPr="00B94B33">
        <w:rPr>
          <w:u w:val="single"/>
        </w:rPr>
        <w:t>reservations center on insufficient clarification from the Chinese side about the AIIB’s governance structure, accountability and transparency, concerns which echo the U.S. stance</w:t>
      </w:r>
      <w:r w:rsidRPr="00E9444C">
        <w:rPr>
          <w:sz w:val="16"/>
        </w:rPr>
        <w:t xml:space="preserve">. </w:t>
      </w:r>
      <w:r w:rsidRPr="00E9444C">
        <w:rPr>
          <w:rStyle w:val="StyleUnderline"/>
        </w:rPr>
        <w:t xml:space="preserve">Finance Minister Taro </w:t>
      </w:r>
      <w:proofErr w:type="spellStart"/>
      <w:r w:rsidRPr="00E9444C">
        <w:rPr>
          <w:rStyle w:val="StyleUnderline"/>
        </w:rPr>
        <w:t>Aso</w:t>
      </w:r>
      <w:proofErr w:type="spellEnd"/>
      <w:r w:rsidRPr="00E9444C">
        <w:rPr>
          <w:rStyle w:val="StyleUnderline"/>
        </w:rPr>
        <w:t xml:space="preserve"> told</w:t>
      </w:r>
      <w:r w:rsidRPr="00E9444C">
        <w:rPr>
          <w:sz w:val="16"/>
        </w:rPr>
        <w:t xml:space="preserve"> an April 3 news conference that Tokyo has pressed the Chinese side repeatedly about the AIIB’s planned governance structure, standards for lending, membership of the board of governors, and to whom lending would be made and when. “We’ve kept asking the same things all along. . . . </w:t>
      </w:r>
      <w:r w:rsidRPr="00B94B33">
        <w:rPr>
          <w:u w:val="single"/>
        </w:rPr>
        <w:t>Unless it has a solid governance structure, we couldn’t even hope to join,</w:t>
      </w:r>
      <w:r w:rsidRPr="00E9444C">
        <w:rPr>
          <w:sz w:val="16"/>
        </w:rPr>
        <w:t xml:space="preserve">” </w:t>
      </w:r>
      <w:proofErr w:type="spellStart"/>
      <w:r w:rsidRPr="00E9444C">
        <w:rPr>
          <w:sz w:val="16"/>
        </w:rPr>
        <w:t>Aso</w:t>
      </w:r>
      <w:proofErr w:type="spellEnd"/>
      <w:r w:rsidRPr="00E9444C">
        <w:rPr>
          <w:sz w:val="16"/>
        </w:rPr>
        <w:t xml:space="preserve"> said. Tokyo has also been asking whether Beijing plans to have the AIIB adopt the same level of rules the ADB and World Bank employ when screening projects, including an environment impact assessment. “We never get a response,” </w:t>
      </w:r>
      <w:proofErr w:type="spellStart"/>
      <w:r w:rsidRPr="00E9444C">
        <w:rPr>
          <w:sz w:val="16"/>
        </w:rPr>
        <w:t>Aso</w:t>
      </w:r>
      <w:proofErr w:type="spellEnd"/>
      <w:r w:rsidRPr="00E9444C">
        <w:rPr>
          <w:sz w:val="16"/>
        </w:rPr>
        <w:t xml:space="preserve"> said.</w:t>
      </w:r>
    </w:p>
    <w:p w:rsidR="00303E50" w:rsidRPr="00683746" w:rsidRDefault="00303E50" w:rsidP="00303E50">
      <w:pPr>
        <w:pStyle w:val="Heading4"/>
        <w:rPr>
          <w:rStyle w:val="Style13ptBold"/>
          <w:b/>
          <w:bCs w:val="0"/>
        </w:rPr>
      </w:pPr>
      <w:r>
        <w:rPr>
          <w:rStyle w:val="Style13ptBold"/>
          <w:b/>
          <w:bCs w:val="0"/>
        </w:rPr>
        <w:t>Their evidence is wrong – Japan’s opposition to joining has not changed</w:t>
      </w:r>
    </w:p>
    <w:p w:rsidR="00303E50" w:rsidRDefault="00303E50" w:rsidP="00303E50">
      <w:r w:rsidRPr="00E74AC0">
        <w:rPr>
          <w:rStyle w:val="Style13ptBold"/>
        </w:rPr>
        <w:t>Sakamoto ’15</w:t>
      </w:r>
      <w:r>
        <w:t xml:space="preserve">- writer for the Japan Times (Mie Sakamoto, The Japan Times, “Boycott of China-led AIIB risks for Japan, where companies may lose out in infrastructure building work,” April 1 2015, </w:t>
      </w:r>
      <w:hyperlink r:id="rId56" w:anchor=".V2riOGgrLIV" w:history="1">
        <w:r w:rsidRPr="00936AC9">
          <w:rPr>
            <w:rStyle w:val="Hyperlink"/>
          </w:rPr>
          <w:t>http://www.japantimes.co.jp/news/2015/04/01/business/economy-business/boycott-china-led-aiib-poses-risks-japan-companies-may-lose-infrastructure-building-work/#.V2riOGgrLIV</w:t>
        </w:r>
      </w:hyperlink>
      <w:r>
        <w:rPr>
          <w:rStyle w:val="Hyperlink"/>
        </w:rPr>
        <w:t>) // HF</w:t>
      </w:r>
    </w:p>
    <w:p w:rsidR="00303E50" w:rsidRPr="00303E50" w:rsidRDefault="00303E50" w:rsidP="00303E50">
      <w:pPr>
        <w:rPr>
          <w:sz w:val="16"/>
        </w:rPr>
      </w:pPr>
      <w:r w:rsidRPr="00D10C2F">
        <w:rPr>
          <w:u w:val="single"/>
        </w:rPr>
        <w:t>Japan has decided to stand back from joining a planned China-led investment bank</w:t>
      </w:r>
      <w:r w:rsidRPr="00303E50">
        <w:rPr>
          <w:sz w:val="16"/>
        </w:rPr>
        <w:t xml:space="preserve"> for now</w:t>
      </w:r>
      <w:r w:rsidRPr="00303E50">
        <w:rPr>
          <w:sz w:val="16"/>
        </w:rPr>
        <w:t>, but risks losing a chance to tap into Asia’s rapidly growing infrastructure market. As</w:t>
      </w:r>
      <w:r w:rsidRPr="00303E50">
        <w:rPr>
          <w:sz w:val="16"/>
        </w:rPr>
        <w:t xml:space="preserve"> China’s end of March deadline approached, countries rushed to sign up as founding members of the Asian Infrastructure Investment Bank, despite wariness from the United States. Britain was the first major Western country to </w:t>
      </w:r>
      <w:r w:rsidRPr="00303E50">
        <w:rPr>
          <w:sz w:val="16"/>
        </w:rPr>
        <w:t xml:space="preserve">announce an intention to join. British Chancellor of the Exchequer George Osborne, said the initiative would give his nation’s companies “the best opportunity to work and invest in the world’s fastest growing markets.” </w:t>
      </w:r>
      <w:r w:rsidRPr="00303E50">
        <w:rPr>
          <w:sz w:val="16"/>
        </w:rPr>
        <w:t xml:space="preserve">Though </w:t>
      </w:r>
      <w:r w:rsidRPr="00F37015">
        <w:rPr>
          <w:u w:val="single"/>
        </w:rPr>
        <w:t>the Beijing-led bank is seen as a challenge to the existing financial framework</w:t>
      </w:r>
      <w:r w:rsidRPr="00303E50">
        <w:rPr>
          <w:sz w:val="16"/>
        </w:rPr>
        <w:t>, includin</w:t>
      </w:r>
      <w:r w:rsidRPr="00303E50">
        <w:rPr>
          <w:sz w:val="16"/>
        </w:rPr>
        <w:t xml:space="preserve">g the World Bank and the Asian Development Bank, over 40 countries have so far said they want to take part. World Bank President Jim Yong Kim welcomed the proposed AIIB despite its potential to become a rival, saying the need for infrastructure is “enormous.” The ADB estimates Asia’s infrastructure needs at $8 trillion over the 10 years through 2020. “From the perspective simply of the need for more infrastructure spending, there is no doubt . . . we welcome the entry,” he told a news conference in Tokyo in March. But </w:t>
      </w:r>
      <w:r w:rsidRPr="00F37015">
        <w:rPr>
          <w:u w:val="single"/>
        </w:rPr>
        <w:t>Tokyo and Washington remain cautious, citing concerns over governance standards and transparency, such as how the AIIB would screen loans for approval</w:t>
      </w:r>
      <w:r w:rsidRPr="00303E50">
        <w:rPr>
          <w:sz w:val="16"/>
        </w:rPr>
        <w:t xml:space="preserve">. </w:t>
      </w:r>
      <w:r w:rsidRPr="00F37015">
        <w:rPr>
          <w:u w:val="single"/>
        </w:rPr>
        <w:t xml:space="preserve">“Japan’s policy has not </w:t>
      </w:r>
      <w:r w:rsidRPr="00303E50">
        <w:rPr>
          <w:rStyle w:val="StyleUnderline"/>
        </w:rPr>
        <w:t xml:space="preserve">changed at all,” Finance Minister Taro </w:t>
      </w:r>
      <w:proofErr w:type="spellStart"/>
      <w:r w:rsidRPr="00303E50">
        <w:rPr>
          <w:rStyle w:val="StyleUnderline"/>
        </w:rPr>
        <w:t>Aso</w:t>
      </w:r>
      <w:proofErr w:type="spellEnd"/>
      <w:r w:rsidRPr="00303E50">
        <w:rPr>
          <w:rStyle w:val="StyleUnderline"/>
        </w:rPr>
        <w:t xml:space="preserve"> told</w:t>
      </w:r>
      <w:r w:rsidRPr="00303E50">
        <w:rPr>
          <w:sz w:val="16"/>
        </w:rPr>
        <w:t xml:space="preserve"> a news conference Tuesday. </w:t>
      </w:r>
      <w:r w:rsidRPr="00F37015">
        <w:rPr>
          <w:u w:val="single"/>
        </w:rPr>
        <w:t>“We have no choice but to be very cautious about participation</w:t>
      </w:r>
      <w:r w:rsidRPr="00303E50">
        <w:rPr>
          <w:sz w:val="16"/>
        </w:rPr>
        <w:t xml:space="preserve"> unless these conditions are cleared.” The</w:t>
      </w:r>
      <w:r w:rsidRPr="00303E50">
        <w:rPr>
          <w:sz w:val="16"/>
        </w:rPr>
        <w:t xml:space="preserve"> proposed institution will be established by the end of this year with initial capital of around $50 billion and China as the largest stakeholder. Other details will be decided around late June. </w:t>
      </w:r>
      <w:r w:rsidRPr="00303E50">
        <w:rPr>
          <w:rStyle w:val="StyleUnderline"/>
        </w:rPr>
        <w:t xml:space="preserve">Toru </w:t>
      </w:r>
      <w:proofErr w:type="spellStart"/>
      <w:r w:rsidRPr="00303E50">
        <w:rPr>
          <w:rStyle w:val="StyleUnderline"/>
        </w:rPr>
        <w:t>Nishihama</w:t>
      </w:r>
      <w:proofErr w:type="spellEnd"/>
      <w:r w:rsidRPr="00303E50">
        <w:rPr>
          <w:rStyle w:val="StyleUnderline"/>
        </w:rPr>
        <w:t xml:space="preserve">, senior economist at </w:t>
      </w:r>
      <w:proofErr w:type="spellStart"/>
      <w:r w:rsidRPr="00303E50">
        <w:rPr>
          <w:rStyle w:val="StyleUnderline"/>
        </w:rPr>
        <w:t>Dai-ichi</w:t>
      </w:r>
      <w:proofErr w:type="spellEnd"/>
      <w:r w:rsidRPr="00303E50">
        <w:rPr>
          <w:rStyle w:val="StyleUnderline"/>
        </w:rPr>
        <w:t xml:space="preserve"> Life Research Institute, said the Abe</w:t>
      </w:r>
      <w:r w:rsidRPr="00F37015">
        <w:rPr>
          <w:u w:val="single"/>
        </w:rPr>
        <w:t xml:space="preserve"> administration is right to act as it has done because of uncertainty over what Japan could do even if it joined the initiative</w:t>
      </w:r>
      <w:r w:rsidRPr="00303E50">
        <w:rPr>
          <w:sz w:val="16"/>
        </w:rPr>
        <w:t xml:space="preserve">. “There is a risk that the AIIB can be a detached force of the Chinese government, or the Chinese Communist Party, which may have a conflicting philosophy,” </w:t>
      </w:r>
      <w:proofErr w:type="spellStart"/>
      <w:r w:rsidRPr="00303E50">
        <w:rPr>
          <w:sz w:val="16"/>
        </w:rPr>
        <w:t>Nishihama</w:t>
      </w:r>
      <w:proofErr w:type="spellEnd"/>
      <w:r w:rsidRPr="00303E50">
        <w:rPr>
          <w:sz w:val="16"/>
        </w:rPr>
        <w:t xml:space="preserve"> said. “If such an issue surfaces, participants would face a choice of which side they should take.”</w:t>
      </w:r>
      <w:r w:rsidRPr="00303E50">
        <w:rPr>
          <w:sz w:val="16"/>
        </w:rPr>
        <w:t xml:space="preserve"> </w:t>
      </w:r>
      <w:proofErr w:type="spellStart"/>
      <w:r w:rsidRPr="00303E50">
        <w:rPr>
          <w:sz w:val="16"/>
        </w:rPr>
        <w:t>Nishihama</w:t>
      </w:r>
      <w:proofErr w:type="spellEnd"/>
      <w:r w:rsidRPr="00303E50">
        <w:rPr>
          <w:sz w:val="16"/>
        </w:rPr>
        <w:t xml:space="preserve"> added that </w:t>
      </w:r>
      <w:r w:rsidRPr="00F37015">
        <w:rPr>
          <w:u w:val="single"/>
        </w:rPr>
        <w:t>Japan should rather focus on enhancing the existing framework, including the ADB and official development assistance, and aim to increase its presence by accurately understanding what Asian nations really need. As Japan’s population ages and domestic demand for infrastructure shrinks, companies are coming to rely more heavily on exports</w:t>
      </w:r>
      <w:r w:rsidRPr="00303E50">
        <w:rPr>
          <w:sz w:val="16"/>
        </w:rPr>
        <w:t xml:space="preserve">. Therefore business circles lobbied </w:t>
      </w:r>
      <w:r w:rsidRPr="00303E50">
        <w:rPr>
          <w:sz w:val="16"/>
        </w:rPr>
        <w:t xml:space="preserve">Prime Minister Shinzo Abe’s government to consider joining the AIIB. “Generally speaking, overseas infrastructure demand centering on Asia will grow significantly,” </w:t>
      </w:r>
      <w:proofErr w:type="spellStart"/>
      <w:r w:rsidRPr="00303E50">
        <w:rPr>
          <w:sz w:val="16"/>
        </w:rPr>
        <w:t>Sadayuki</w:t>
      </w:r>
      <w:proofErr w:type="spellEnd"/>
      <w:r w:rsidRPr="00303E50">
        <w:rPr>
          <w:sz w:val="16"/>
        </w:rPr>
        <w:t xml:space="preserve"> </w:t>
      </w:r>
      <w:proofErr w:type="spellStart"/>
      <w:r w:rsidRPr="00303E50">
        <w:rPr>
          <w:sz w:val="16"/>
        </w:rPr>
        <w:t>Sakakibara</w:t>
      </w:r>
      <w:proofErr w:type="spellEnd"/>
      <w:r w:rsidRPr="00303E50">
        <w:rPr>
          <w:sz w:val="16"/>
        </w:rPr>
        <w:t xml:space="preserve">, chairman of Keidanren, the nation’s foremost business lobby, told a recent news conference. “Consideration and responses would be needed so Japanese firms would not suffer a competitive disadvantage.” </w:t>
      </w:r>
      <w:proofErr w:type="spellStart"/>
      <w:r w:rsidRPr="00303E50">
        <w:rPr>
          <w:sz w:val="16"/>
        </w:rPr>
        <w:t>Yasuchika</w:t>
      </w:r>
      <w:proofErr w:type="spellEnd"/>
      <w:r w:rsidRPr="00303E50">
        <w:rPr>
          <w:sz w:val="16"/>
        </w:rPr>
        <w:t xml:space="preserve"> Hasegawa, chairman of the Japan Association of Corporate Executives, expressed a similar view, saying, “I would really like to avoid (Japan’s) infrastructure businesses facing disadvantages by not participating in the AIIB.” China says the bank will offer loans for the construction of infrastructure such as roads, ports and railways in developing and emerging economies. </w:t>
      </w:r>
      <w:proofErr w:type="spellStart"/>
      <w:r w:rsidRPr="00303E50">
        <w:rPr>
          <w:sz w:val="16"/>
        </w:rPr>
        <w:t>Kiyoyuki</w:t>
      </w:r>
      <w:proofErr w:type="spellEnd"/>
      <w:r w:rsidRPr="00303E50">
        <w:rPr>
          <w:sz w:val="16"/>
        </w:rPr>
        <w:t xml:space="preserve"> </w:t>
      </w:r>
      <w:proofErr w:type="spellStart"/>
      <w:r w:rsidRPr="00303E50">
        <w:rPr>
          <w:sz w:val="16"/>
        </w:rPr>
        <w:t>Seguchi</w:t>
      </w:r>
      <w:proofErr w:type="spellEnd"/>
      <w:r w:rsidRPr="00303E50">
        <w:rPr>
          <w:sz w:val="16"/>
        </w:rPr>
        <w:t xml:space="preserve">, research director at the Canon Institute for Global Studies, said Japan should join the initiative at an early date so it can help raise governance standards. This, </w:t>
      </w:r>
      <w:proofErr w:type="spellStart"/>
      <w:r w:rsidRPr="00303E50">
        <w:rPr>
          <w:sz w:val="16"/>
        </w:rPr>
        <w:t>Seguchi</w:t>
      </w:r>
      <w:proofErr w:type="spellEnd"/>
      <w:r w:rsidRPr="00303E50">
        <w:rPr>
          <w:sz w:val="16"/>
        </w:rPr>
        <w:t xml:space="preserve"> said, would bring benefits to Japan, China and other member countries. “As China has little experience in operating such an institution, it remains uncertain how the new body can secure transparency and proper governance, but Japan understands Asia the most, as well as global standards,” he said. If Japan and the United States remain uninvolved, they could face the diplomatic risk of becoming isolated in the Asia-Pacific region, he said, even though they have been playing leading roles in key groups, including the Association of Southeast Asian Nations. “Japan can discuss the conditions together with others within the group and make its standards similar to global standards,” </w:t>
      </w:r>
      <w:proofErr w:type="spellStart"/>
      <w:r w:rsidRPr="00303E50">
        <w:rPr>
          <w:sz w:val="16"/>
        </w:rPr>
        <w:t>Seguchi</w:t>
      </w:r>
      <w:proofErr w:type="spellEnd"/>
      <w:r w:rsidRPr="00303E50">
        <w:rPr>
          <w:sz w:val="16"/>
        </w:rPr>
        <w:t xml:space="preserve"> said. “If ther</w:t>
      </w:r>
      <w:bookmarkStart w:id="0" w:name="_GoBack"/>
      <w:bookmarkEnd w:id="0"/>
      <w:r w:rsidRPr="00303E50">
        <w:rPr>
          <w:sz w:val="16"/>
        </w:rPr>
        <w:t>e remains a condition that Japan cannot go along with, it has the choice of leaving</w:t>
      </w:r>
      <w:proofErr w:type="gramStart"/>
      <w:r w:rsidRPr="00303E50">
        <w:rPr>
          <w:sz w:val="16"/>
        </w:rPr>
        <w:t>. ”</w:t>
      </w:r>
      <w:proofErr w:type="gramEnd"/>
      <w:r w:rsidRPr="00303E50">
        <w:rPr>
          <w:sz w:val="16"/>
        </w:rPr>
        <w:t xml:space="preserve">What could Japan do in the future regarding the bank? Japan could yet join the AIIB before the end of June, by which time the bank aims to agree on governing rules and investment ratios. But </w:t>
      </w:r>
      <w:proofErr w:type="spellStart"/>
      <w:r w:rsidRPr="00303E50">
        <w:rPr>
          <w:sz w:val="16"/>
        </w:rPr>
        <w:t>Sojitz</w:t>
      </w:r>
      <w:proofErr w:type="spellEnd"/>
      <w:r w:rsidRPr="00303E50">
        <w:rPr>
          <w:sz w:val="16"/>
        </w:rPr>
        <w:t xml:space="preserve"> Research Institute’s </w:t>
      </w:r>
      <w:proofErr w:type="spellStart"/>
      <w:r w:rsidRPr="00303E50">
        <w:rPr>
          <w:sz w:val="16"/>
        </w:rPr>
        <w:t>Yoshizaki</w:t>
      </w:r>
      <w:proofErr w:type="spellEnd"/>
      <w:r w:rsidRPr="00303E50">
        <w:rPr>
          <w:sz w:val="16"/>
        </w:rPr>
        <w:t xml:space="preserve"> thinks that is unlikely. “I think it’ll take a long time before the bank goes into operation, and Japan still doesn’t need to hastily decide its course of action,” he said. </w:t>
      </w:r>
      <w:proofErr w:type="spellStart"/>
      <w:r w:rsidRPr="00303E50">
        <w:rPr>
          <w:sz w:val="16"/>
        </w:rPr>
        <w:t>Yoshizaki</w:t>
      </w:r>
      <w:proofErr w:type="spellEnd"/>
      <w:r w:rsidRPr="00303E50">
        <w:rPr>
          <w:sz w:val="16"/>
        </w:rPr>
        <w:t xml:space="preserve">, who was invited earlier this month to explain his view on Japan’s possible response to the AIIB during a meeting of ruling Liberal Democratic Party officials, said financial ministers and central bank governors of G-20 countries are likely to discuss the AIIB when they meet in Washington on Thursday. However, it was not expected to be a key issue. “Again, it’s not an urgent topic because we have until the end of June before the AIIB nails down its articles of incorporation,” </w:t>
      </w:r>
      <w:proofErr w:type="spellStart"/>
      <w:r w:rsidRPr="00303E50">
        <w:rPr>
          <w:sz w:val="16"/>
        </w:rPr>
        <w:t>Yoshizaki</w:t>
      </w:r>
      <w:proofErr w:type="spellEnd"/>
      <w:r w:rsidRPr="00303E50">
        <w:rPr>
          <w:sz w:val="16"/>
        </w:rPr>
        <w:t xml:space="preserve"> said.</w:t>
      </w:r>
    </w:p>
    <w:p w:rsidR="005249E7" w:rsidRPr="00DE1BC1" w:rsidRDefault="005249E7" w:rsidP="005249E7">
      <w:pPr>
        <w:pStyle w:val="Heading4"/>
        <w:rPr>
          <w:rStyle w:val="Style13ptBold"/>
          <w:b/>
        </w:rPr>
      </w:pPr>
      <w:r>
        <w:rPr>
          <w:rStyle w:val="Style13ptBold"/>
          <w:b/>
        </w:rPr>
        <w:t xml:space="preserve">Japan opposes joining – </w:t>
      </w:r>
      <w:r w:rsidR="00303E50">
        <w:rPr>
          <w:rStyle w:val="Style13ptBold"/>
          <w:b/>
        </w:rPr>
        <w:t>economic interests block</w:t>
      </w:r>
    </w:p>
    <w:p w:rsidR="005249E7" w:rsidRDefault="005249E7" w:rsidP="005249E7">
      <w:proofErr w:type="spellStart"/>
      <w:r w:rsidRPr="00683746">
        <w:rPr>
          <w:rStyle w:val="Style13ptBold"/>
        </w:rPr>
        <w:t>Anklesaria</w:t>
      </w:r>
      <w:proofErr w:type="spellEnd"/>
      <w:r w:rsidRPr="00683746">
        <w:rPr>
          <w:rStyle w:val="Style13ptBold"/>
        </w:rPr>
        <w:t xml:space="preserve"> </w:t>
      </w:r>
      <w:proofErr w:type="spellStart"/>
      <w:r w:rsidRPr="00683746">
        <w:rPr>
          <w:rStyle w:val="Style13ptBold"/>
        </w:rPr>
        <w:t>Aiyar</w:t>
      </w:r>
      <w:proofErr w:type="spellEnd"/>
      <w:r w:rsidRPr="00683746">
        <w:rPr>
          <w:rStyle w:val="Style13ptBold"/>
        </w:rPr>
        <w:t xml:space="preserve"> ’15</w:t>
      </w:r>
      <w:r>
        <w:rPr>
          <w:u w:val="single"/>
        </w:rPr>
        <w:t>- writer for The Diplomat (</w:t>
      </w:r>
      <w:proofErr w:type="spellStart"/>
      <w:r>
        <w:rPr>
          <w:u w:val="single"/>
        </w:rPr>
        <w:t>Swaminathan</w:t>
      </w:r>
      <w:proofErr w:type="spellEnd"/>
      <w:r>
        <w:rPr>
          <w:u w:val="single"/>
        </w:rPr>
        <w:t xml:space="preserve"> S </w:t>
      </w:r>
      <w:proofErr w:type="spellStart"/>
      <w:r>
        <w:rPr>
          <w:u w:val="single"/>
        </w:rPr>
        <w:t>Anklesaria</w:t>
      </w:r>
      <w:proofErr w:type="spellEnd"/>
      <w:r>
        <w:rPr>
          <w:u w:val="single"/>
        </w:rPr>
        <w:t xml:space="preserve"> </w:t>
      </w:r>
      <w:proofErr w:type="spellStart"/>
      <w:r>
        <w:rPr>
          <w:u w:val="single"/>
        </w:rPr>
        <w:t>Aiya</w:t>
      </w:r>
      <w:proofErr w:type="spellEnd"/>
      <w:r>
        <w:rPr>
          <w:u w:val="single"/>
        </w:rPr>
        <w:t xml:space="preserve">, The Diplomat, “Why US Allies Are Happy to Join China’s AIIB,” </w:t>
      </w:r>
      <w:hyperlink r:id="rId57" w:history="1">
        <w:r w:rsidRPr="00B67411">
          <w:rPr>
            <w:rStyle w:val="Hyperlink"/>
          </w:rPr>
          <w:t>http://thediplomat.com/2015/07/why-us-allies-are-happy-to-join-chinas-aiib/</w:t>
        </w:r>
      </w:hyperlink>
      <w:r>
        <w:rPr>
          <w:rStyle w:val="Hyperlink"/>
        </w:rPr>
        <w:t>) //HF</w:t>
      </w:r>
    </w:p>
    <w:p w:rsidR="005249E7" w:rsidRPr="00303E50" w:rsidRDefault="005249E7" w:rsidP="005249E7">
      <w:pPr>
        <w:rPr>
          <w:sz w:val="16"/>
        </w:rPr>
      </w:pPr>
      <w:r w:rsidRPr="00303E50">
        <w:rPr>
          <w:sz w:val="16"/>
        </w:rPr>
        <w:t xml:space="preserve">U.S. President Barack </w:t>
      </w:r>
      <w:r w:rsidRPr="00FE3560">
        <w:rPr>
          <w:u w:val="single"/>
        </w:rPr>
        <w:t>Obama says China may steer AIIB loans to meet political or strategic considerations rather than economic. So, the AIIB will have lower lending standards than existing multilateral institutions</w:t>
      </w:r>
      <w:r w:rsidRPr="00303E50">
        <w:rPr>
          <w:sz w:val="16"/>
        </w:rPr>
        <w:t xml:space="preserve"> like the World Bank and Asian Development Bank, </w:t>
      </w:r>
      <w:r w:rsidRPr="00FE3560">
        <w:rPr>
          <w:u w:val="single"/>
        </w:rPr>
        <w:t>and undercut their effectiveness</w:t>
      </w:r>
      <w:r w:rsidRPr="00303E50">
        <w:rPr>
          <w:sz w:val="16"/>
        </w:rPr>
        <w:t xml:space="preserve">. </w:t>
      </w:r>
      <w:r w:rsidRPr="00FE3560">
        <w:rPr>
          <w:u w:val="single"/>
        </w:rPr>
        <w:t>Japan echoes this sentiment</w:t>
      </w:r>
      <w:r w:rsidRPr="00303E50">
        <w:rPr>
          <w:sz w:val="16"/>
        </w:rPr>
        <w:t xml:space="preserve">. Why have other major donors shrugged away this objection? Because their diplomats smile at the notion that the World Bank or ADB have always had the highest lending standards. </w:t>
      </w:r>
      <w:r w:rsidRPr="00FE3560">
        <w:rPr>
          <w:u w:val="single"/>
        </w:rPr>
        <w:t>The U.S. as chief shareholder of the World Bank has always viewed it as a foreign policy tool. Ditto for Japan</w:t>
      </w:r>
      <w:r w:rsidRPr="00303E50">
        <w:rPr>
          <w:sz w:val="16"/>
        </w:rPr>
        <w:t xml:space="preserve">, chief shareholder of the ADB. Besides, as a development institution, the World Bank measures its success by its top line—lending volume—and not the bottom line. It has financed huge public sector undertakings of dubious quality across developing countries. When I first worked for the Bank in 1985, one staffer explained to me the pressures to lend. “In the first quarter of the year, we promise to be really tough. By the second quarter, we worry that disbursements are behind schedule. By the last quarter, we are shoveling money as fast as possible. If we don’t meet disbursement targets, we risk losing allocations and staff next year.” The Economist gave a delightful example of Bank lending as it really was in its issue of August 19, 1995: Over the past few years, Kenya has performed a curious mating ritual with its aid donors. The steps are: One, Kenya wins its yearly pledges of foreign aid. Two, the government begins to misbehave, backtracking on economic reform and behaving in an authoritarian manner. Three, a new meeting of donor counties looms with exasperated foreign governments preparing their sharp rebukes. Four, Kenya pulls a placatory rabbit out of its hat. Five, the donors are mollified and the aid is pledged. The whole dance then starts again. During the Cold War, the U.S. happily backed loans to Third World </w:t>
      </w:r>
      <w:proofErr w:type="spellStart"/>
      <w:r w:rsidRPr="00303E50">
        <w:rPr>
          <w:sz w:val="16"/>
        </w:rPr>
        <w:t>kleptocrats</w:t>
      </w:r>
      <w:proofErr w:type="spellEnd"/>
      <w:r w:rsidRPr="00303E50">
        <w:rPr>
          <w:sz w:val="16"/>
        </w:rPr>
        <w:t xml:space="preserve"> willing to toe U.S. foreign policy. One U.S. diplomat said of the Democratic Republic of the Congo’s odious ruler and </w:t>
      </w:r>
      <w:proofErr w:type="spellStart"/>
      <w:r w:rsidRPr="00303E50">
        <w:rPr>
          <w:sz w:val="16"/>
        </w:rPr>
        <w:t>kleptocrat</w:t>
      </w:r>
      <w:proofErr w:type="spellEnd"/>
      <w:r w:rsidRPr="00303E50">
        <w:rPr>
          <w:sz w:val="16"/>
        </w:rPr>
        <w:t xml:space="preserve">, General Mobutu, “He’s a son of a bitch, but he’s our son of a bitch.” Bank projects in the Congo failed consistently. Why? Because aid to that country mostly ended up in Mobutu’s Swiss bank accounts. Many Third World dictators stole vast sums, yet in evaluating project performance, Bank staff were prohibited from mentioning corruption as a reason. Only after the Cold War ended was this taboo lifted. Bank President </w:t>
      </w:r>
      <w:proofErr w:type="spellStart"/>
      <w:r w:rsidRPr="00303E50">
        <w:rPr>
          <w:sz w:val="16"/>
        </w:rPr>
        <w:t>Wolfensohn</w:t>
      </w:r>
      <w:proofErr w:type="spellEnd"/>
      <w:r w:rsidRPr="00303E50">
        <w:rPr>
          <w:sz w:val="16"/>
        </w:rPr>
        <w:t xml:space="preserve"> (1995-2005) admitted that corruption had long been a major cause of failed loans, and pledged to curb it in future. </w:t>
      </w:r>
      <w:r w:rsidRPr="00FE3560">
        <w:rPr>
          <w:u w:val="single"/>
        </w:rPr>
        <w:t>Will China similarly use its dominant position in the AIIB to promote its foreign policy aims, and wink at the peccadilloes of friendly governments? Of course</w:t>
      </w:r>
      <w:r w:rsidRPr="00303E50">
        <w:rPr>
          <w:sz w:val="16"/>
        </w:rPr>
        <w:t xml:space="preserve">. But this will be no more distortionary than World Bank behavior during the Cold War. </w:t>
      </w:r>
      <w:r w:rsidRPr="00FE3560">
        <w:rPr>
          <w:u w:val="single"/>
        </w:rPr>
        <w:t>That’s why so many countries are unworried about the AIIB’s lending standards</w:t>
      </w:r>
      <w:r w:rsidRPr="00303E50">
        <w:rPr>
          <w:sz w:val="16"/>
        </w:rPr>
        <w:t xml:space="preserve">, and have happily signed up. They acknowledge the emergence of China as a new financial power, and seek a slice of the economic action financed by that new power. </w:t>
      </w:r>
      <w:r w:rsidRPr="00FE3560">
        <w:rPr>
          <w:u w:val="single"/>
        </w:rPr>
        <w:t>Obama sees the AIIB as a lending rival that will reduce the leverage the United States gets through domination of the World Bank. Japan has kept out of AIIB for the same reason: it too will suffer erosion of its leverage as chief financier of the Asian Development Bank</w:t>
      </w:r>
      <w:r w:rsidRPr="00303E50">
        <w:rPr>
          <w:sz w:val="16"/>
        </w:rPr>
        <w:t xml:space="preserve">. But other donor countries, long used to playing second fiddle to the U.S. and Japan in these two institutions, are just as willing to play second fiddle to China in the AIIB. Nothing personal, they will tell Obama, </w:t>
      </w:r>
      <w:proofErr w:type="gramStart"/>
      <w:r w:rsidRPr="00303E50">
        <w:rPr>
          <w:sz w:val="16"/>
        </w:rPr>
        <w:t>it’s</w:t>
      </w:r>
      <w:proofErr w:type="gramEnd"/>
      <w:r w:rsidRPr="00303E50">
        <w:rPr>
          <w:sz w:val="16"/>
        </w:rPr>
        <w:t xml:space="preserve"> just business.</w:t>
      </w:r>
    </w:p>
    <w:sectPr w:rsidR="005249E7" w:rsidRPr="00303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037D3"/>
    <w:rsid w:val="000139A3"/>
    <w:rsid w:val="00090B6F"/>
    <w:rsid w:val="00100833"/>
    <w:rsid w:val="00104529"/>
    <w:rsid w:val="00105942"/>
    <w:rsid w:val="00107396"/>
    <w:rsid w:val="00144A4C"/>
    <w:rsid w:val="00165D5E"/>
    <w:rsid w:val="00176AB0"/>
    <w:rsid w:val="00177B7D"/>
    <w:rsid w:val="0018322D"/>
    <w:rsid w:val="001B5776"/>
    <w:rsid w:val="001E527A"/>
    <w:rsid w:val="001F78CE"/>
    <w:rsid w:val="00200B39"/>
    <w:rsid w:val="00200D6C"/>
    <w:rsid w:val="00251FC7"/>
    <w:rsid w:val="002854C6"/>
    <w:rsid w:val="002855A7"/>
    <w:rsid w:val="002B146A"/>
    <w:rsid w:val="002B5E17"/>
    <w:rsid w:val="002E642C"/>
    <w:rsid w:val="00303E50"/>
    <w:rsid w:val="00315690"/>
    <w:rsid w:val="00316B75"/>
    <w:rsid w:val="00325646"/>
    <w:rsid w:val="003460F2"/>
    <w:rsid w:val="0038158C"/>
    <w:rsid w:val="003902BA"/>
    <w:rsid w:val="003A09E2"/>
    <w:rsid w:val="004037D3"/>
    <w:rsid w:val="00407037"/>
    <w:rsid w:val="004605D6"/>
    <w:rsid w:val="004B6762"/>
    <w:rsid w:val="004C60E8"/>
    <w:rsid w:val="004C6746"/>
    <w:rsid w:val="004D5385"/>
    <w:rsid w:val="004E3579"/>
    <w:rsid w:val="004E728B"/>
    <w:rsid w:val="004F39E0"/>
    <w:rsid w:val="005249E7"/>
    <w:rsid w:val="00537BD5"/>
    <w:rsid w:val="0057268A"/>
    <w:rsid w:val="005762A1"/>
    <w:rsid w:val="00577D4E"/>
    <w:rsid w:val="005B1E40"/>
    <w:rsid w:val="005D2912"/>
    <w:rsid w:val="006065BD"/>
    <w:rsid w:val="006177BD"/>
    <w:rsid w:val="00645FA9"/>
    <w:rsid w:val="00647866"/>
    <w:rsid w:val="00665003"/>
    <w:rsid w:val="006675DD"/>
    <w:rsid w:val="006A2AD0"/>
    <w:rsid w:val="006A466E"/>
    <w:rsid w:val="006C0A57"/>
    <w:rsid w:val="006C2375"/>
    <w:rsid w:val="006D4ECC"/>
    <w:rsid w:val="00722258"/>
    <w:rsid w:val="007243E5"/>
    <w:rsid w:val="00766EA0"/>
    <w:rsid w:val="007A2226"/>
    <w:rsid w:val="007B1646"/>
    <w:rsid w:val="007F5B66"/>
    <w:rsid w:val="00823A1C"/>
    <w:rsid w:val="00845B9D"/>
    <w:rsid w:val="00860984"/>
    <w:rsid w:val="008B3ECB"/>
    <w:rsid w:val="008B4E85"/>
    <w:rsid w:val="008C1B2E"/>
    <w:rsid w:val="0091627E"/>
    <w:rsid w:val="0097032B"/>
    <w:rsid w:val="00986623"/>
    <w:rsid w:val="009D2EAD"/>
    <w:rsid w:val="009D54B2"/>
    <w:rsid w:val="009E1922"/>
    <w:rsid w:val="009F4C87"/>
    <w:rsid w:val="009F7ED2"/>
    <w:rsid w:val="00A82B71"/>
    <w:rsid w:val="00A93661"/>
    <w:rsid w:val="00A95652"/>
    <w:rsid w:val="00AC0AB8"/>
    <w:rsid w:val="00AD6042"/>
    <w:rsid w:val="00B33C6D"/>
    <w:rsid w:val="00B4508F"/>
    <w:rsid w:val="00B55AD5"/>
    <w:rsid w:val="00B8057C"/>
    <w:rsid w:val="00BD6238"/>
    <w:rsid w:val="00BE1E76"/>
    <w:rsid w:val="00BF593B"/>
    <w:rsid w:val="00BF773A"/>
    <w:rsid w:val="00BF7E81"/>
    <w:rsid w:val="00C13773"/>
    <w:rsid w:val="00C1615A"/>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92AD6"/>
    <w:rsid w:val="00DA1C92"/>
    <w:rsid w:val="00DA25D4"/>
    <w:rsid w:val="00DA6538"/>
    <w:rsid w:val="00E15E75"/>
    <w:rsid w:val="00E402BE"/>
    <w:rsid w:val="00E43FBC"/>
    <w:rsid w:val="00E5262C"/>
    <w:rsid w:val="00E9444C"/>
    <w:rsid w:val="00EC6BD4"/>
    <w:rsid w:val="00EC7DC4"/>
    <w:rsid w:val="00ED30CF"/>
    <w:rsid w:val="00EE79B4"/>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63F0EE-C4F1-496E-9B98-3ADC3932C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037D3"/>
    <w:pPr>
      <w:spacing w:after="0" w:line="240" w:lineRule="auto"/>
    </w:pPr>
    <w:rPr>
      <w:rFonts w:ascii="Arial Narrow" w:hAnsi="Arial Narrow"/>
      <w:sz w:val="20"/>
    </w:rPr>
  </w:style>
  <w:style w:type="paragraph" w:styleId="Heading1">
    <w:name w:val="heading 1"/>
    <w:aliases w:val="Pocket"/>
    <w:basedOn w:val="Normal"/>
    <w:next w:val="Normal"/>
    <w:link w:val="Heading1Char"/>
    <w:qFormat/>
    <w:rsid w:val="004037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037D3"/>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4037D3"/>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4037D3"/>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4037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37D3"/>
  </w:style>
  <w:style w:type="character" w:customStyle="1" w:styleId="Heading1Char">
    <w:name w:val="Heading 1 Char"/>
    <w:aliases w:val="Pocket Char"/>
    <w:basedOn w:val="DefaultParagraphFont"/>
    <w:link w:val="Heading1"/>
    <w:rsid w:val="004037D3"/>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4037D3"/>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037D3"/>
    <w:rPr>
      <w:rFonts w:ascii="Arial Narrow" w:eastAsiaTheme="majorEastAsia" w:hAnsi="Arial Narrow" w:cstheme="majorBidi"/>
      <w:b/>
      <w:sz w:val="44"/>
      <w:szCs w:val="24"/>
    </w:rPr>
  </w:style>
  <w:style w:type="character" w:customStyle="1" w:styleId="Heading4Char">
    <w:name w:val="Heading 4 Char"/>
    <w:aliases w:val="Tag Char"/>
    <w:basedOn w:val="DefaultParagraphFont"/>
    <w:link w:val="Heading4"/>
    <w:uiPriority w:val="3"/>
    <w:rsid w:val="004037D3"/>
    <w:rPr>
      <w:rFonts w:ascii="Arial Narrow" w:eastAsiaTheme="majorEastAsia" w:hAnsi="Arial Narrow"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4037D3"/>
    <w:rPr>
      <w:rFonts w:ascii="Arial Narrow" w:hAnsi="Arial Narrow"/>
      <w:b/>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4037D3"/>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4037D3"/>
    <w:rPr>
      <w:rFonts w:ascii="Arial Narrow" w:hAnsi="Arial Narrow"/>
      <w:b w:val="0"/>
      <w:sz w:val="20"/>
      <w:u w:val="single"/>
    </w:rPr>
  </w:style>
  <w:style w:type="character" w:styleId="Hyperlink">
    <w:name w:val="Hyperlink"/>
    <w:basedOn w:val="DefaultParagraphFont"/>
    <w:uiPriority w:val="99"/>
    <w:unhideWhenUsed/>
    <w:rsid w:val="004037D3"/>
    <w:rPr>
      <w:color w:val="auto"/>
      <w:u w:val="none"/>
    </w:rPr>
  </w:style>
  <w:style w:type="character" w:styleId="FollowedHyperlink">
    <w:name w:val="FollowedHyperlink"/>
    <w:basedOn w:val="DefaultParagraphFont"/>
    <w:uiPriority w:val="99"/>
    <w:semiHidden/>
    <w:unhideWhenUsed/>
    <w:rsid w:val="004037D3"/>
    <w:rPr>
      <w:color w:val="auto"/>
      <w:u w:val="none"/>
    </w:rPr>
  </w:style>
  <w:style w:type="paragraph" w:customStyle="1" w:styleId="CiteSpacing">
    <w:name w:val="Cite Spacing"/>
    <w:basedOn w:val="Normal"/>
    <w:uiPriority w:val="4"/>
    <w:qFormat/>
    <w:rsid w:val="004037D3"/>
    <w:pPr>
      <w:spacing w:before="60" w:after="60"/>
    </w:pPr>
  </w:style>
  <w:style w:type="paragraph" w:customStyle="1" w:styleId="Emphasis1">
    <w:name w:val="Emphasis1"/>
    <w:basedOn w:val="Normal"/>
    <w:link w:val="Emphasis"/>
    <w:uiPriority w:val="7"/>
    <w:qFormat/>
    <w:rsid w:val="004037D3"/>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description">
    <w:name w:val="description"/>
    <w:basedOn w:val="DefaultParagraphFont"/>
    <w:rsid w:val="00165D5E"/>
  </w:style>
  <w:style w:type="paragraph" w:styleId="NormalWeb">
    <w:name w:val="Normal (Web)"/>
    <w:basedOn w:val="Normal"/>
    <w:uiPriority w:val="99"/>
    <w:unhideWhenUsed/>
    <w:rsid w:val="005762A1"/>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762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imf.org/external/pubs/ft/staffp/2000/00-00/e.pdf" TargetMode="External"/><Relationship Id="rId18" Type="http://schemas.openxmlformats.org/officeDocument/2006/relationships/hyperlink" Target="http://www.cgdev.org/blog/imf-chief-warns-triple-crisis%E2%80%94economic-environment-social%E2%80%94details-imf-actions-help-climate" TargetMode="External"/><Relationship Id="rId26" Type="http://schemas.openxmlformats.org/officeDocument/2006/relationships/hyperlink" Target="https://www.cigionline.org/articles/imf-reforms-threatened-republican-electoral-sweep" TargetMode="External"/><Relationship Id="rId39" Type="http://schemas.openxmlformats.org/officeDocument/2006/relationships/hyperlink" Target="http://www.armystar.com/wqzb/2015-02-09_22177.html" TargetMode="External"/><Relationship Id="rId21" Type="http://schemas.openxmlformats.org/officeDocument/2006/relationships/hyperlink" Target="http://www.commentarymagazine.com/2010/05/19/rand-pauls-foreign-policy/" TargetMode="External"/><Relationship Id="rId34" Type="http://schemas.openxmlformats.org/officeDocument/2006/relationships/hyperlink" Target="http://nationalinterest.org/blog/the-buzz/the-real-lesson-americas-aiib-disaster-12785?page=2" TargetMode="External"/><Relationship Id="rId42" Type="http://schemas.openxmlformats.org/officeDocument/2006/relationships/hyperlink" Target="http://nationalinterest.org/blog/the-buzz/most-chinese-say-their-military-can-crush-america-battle-12414" TargetMode="External"/><Relationship Id="rId47" Type="http://schemas.openxmlformats.org/officeDocument/2006/relationships/hyperlink" Target="http://www.theguardian.com/environment/2014/nov/12/china-and-us-make-carbon-pledge" TargetMode="External"/><Relationship Id="rId50" Type="http://schemas.openxmlformats.org/officeDocument/2006/relationships/hyperlink" Target="http://www.theguardian.com/politics/2013/oct/14/david-cameron-dalai-lama-george-osborne" TargetMode="External"/><Relationship Id="rId55" Type="http://schemas.openxmlformats.org/officeDocument/2006/relationships/hyperlink" Target="http://www.japantimes.co.jp/news/2015/04/15/reference/is-china-led-bank-a-lost-opportunity/" TargetMode="External"/><Relationship Id="rId7" Type="http://schemas.openxmlformats.org/officeDocument/2006/relationships/hyperlink" Target="https://docs.google.com/file/d/0B-5-JeCa2Z7hZmU2ZTg0OTktYTRlNC00NzA2LThlOWItYzg5ODU4NTViYTE0/edit?ddrp=1&amp;pli=1&amp;hl=en" TargetMode="External"/><Relationship Id="rId12" Type="http://schemas.openxmlformats.org/officeDocument/2006/relationships/hyperlink" Target="http://www.ipetitions.com/petition/reconsider-the-smith-college-2014-commencement" TargetMode="External"/><Relationship Id="rId17" Type="http://schemas.openxmlformats.org/officeDocument/2006/relationships/hyperlink" Target="http://www.imf.org/external/pubs/cat/longres.aspx?sk=40381.0" TargetMode="External"/><Relationship Id="rId25" Type="http://schemas.openxmlformats.org/officeDocument/2006/relationships/hyperlink" Target="http://www.bloomberg.com/news/2014-04-30/ukraine-gets-imf-approval-for-17-billion-loan-amid-unrest.html" TargetMode="External"/><Relationship Id="rId33" Type="http://schemas.openxmlformats.org/officeDocument/2006/relationships/hyperlink" Target="http://www.asifma.org/uploadedFiles/Events/2014/Annual_Conference/Closed%20Door%20Regulator%20Meeting%201%20-%20Infrastructure%20Financing%20-%20Michael%20Cooper%20HSBC.pdf" TargetMode="External"/><Relationship Id="rId38" Type="http://schemas.openxmlformats.org/officeDocument/2006/relationships/hyperlink" Target="http://junshi.xilu.com/2009/0514/news_1375_323966.htm" TargetMode="External"/><Relationship Id="rId46" Type="http://schemas.openxmlformats.org/officeDocument/2006/relationships/hyperlink" Target="http://carnegieendowment.org/2007/06/11/china-as-responsible-stakeholder/2kt"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imf.org/external/pubs/ft/sdn/2014/sdn1402.pdf" TargetMode="External"/><Relationship Id="rId20" Type="http://schemas.openxmlformats.org/officeDocument/2006/relationships/hyperlink" Target="http://www.businessweek.com/news/2014-03-25/senate-republicans-seek-to-void-imf-money-in-ukraine-aid-package" TargetMode="External"/><Relationship Id="rId29" Type="http://schemas.openxmlformats.org/officeDocument/2006/relationships/hyperlink" Target="http://www.npr.org/blogs/thetwo-way/2015/03/17/393651665/european-allies-defy-u-s-in-joining-china-led-development-bank" TargetMode="External"/><Relationship Id="rId41" Type="http://schemas.openxmlformats.org/officeDocument/2006/relationships/hyperlink" Target="http://nationalinterest.org/blog/the-buzz/chinese-official-j-31-stealth-fighter-could-definitely-take-11829" TargetMode="External"/><Relationship Id="rId54" Type="http://schemas.openxmlformats.org/officeDocument/2006/relationships/hyperlink" Target="http://www.goldcore.com/us/gold-blog/u-s-hegemony-and-dollar-threatened-by-new-chinese-bank" TargetMode="External"/><Relationship Id="rId1" Type="http://schemas.openxmlformats.org/officeDocument/2006/relationships/customXml" Target="../customXml/item1.xml"/><Relationship Id="rId6" Type="http://schemas.openxmlformats.org/officeDocument/2006/relationships/hyperlink" Target="http://intpolicydigest.org/2015/04/24/the-clinton-doctrine/" TargetMode="External"/><Relationship Id="rId11" Type="http://schemas.openxmlformats.org/officeDocument/2006/relationships/hyperlink" Target="http://search.proquest.com/docview/1666292723/F8C398018F8D4A9CPQ/4accountid-=35396" TargetMode="External"/><Relationship Id="rId24" Type="http://schemas.openxmlformats.org/officeDocument/2006/relationships/hyperlink" Target="http://www.iie.com/publications/pb/pb14-9.pdf" TargetMode="External"/><Relationship Id="rId32" Type="http://schemas.openxmlformats.org/officeDocument/2006/relationships/hyperlink" Target="http://foreignpolicy.com/2015/03/31/the-aiib-is-a-threat-to-global-economic-governance-china/" TargetMode="External"/><Relationship Id="rId37" Type="http://schemas.openxmlformats.org/officeDocument/2006/relationships/hyperlink" Target="http://foreignpolicyconcepts.com/is-the-trans-pacific-partnership-a-step-toward-containment/" TargetMode="External"/><Relationship Id="rId40" Type="http://schemas.openxmlformats.org/officeDocument/2006/relationships/hyperlink" Target="http://mil.huanqiu.com/world/2015-04/6110559.html" TargetMode="External"/><Relationship Id="rId45" Type="http://schemas.openxmlformats.org/officeDocument/2006/relationships/hyperlink" Target="http://forei" TargetMode="External"/><Relationship Id="rId53" Type="http://schemas.openxmlformats.org/officeDocument/2006/relationships/hyperlink" Target="http://thediplomat.com/2014/06/fixing-the-u-s-rebalance-to-the-asia-pacific/"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cgdev.org/blog/imf-chief-warns-triple-crisis%E2%80%94economic-environment-social%E2%80%94details-imf-actions-help-climate" TargetMode="External"/><Relationship Id="rId23" Type="http://schemas.openxmlformats.org/officeDocument/2006/relationships/hyperlink" Target="http://blog.heritage.org/2010/03/08/imf-on-climate-change-we-want-to-play/" TargetMode="External"/><Relationship Id="rId28" Type="http://schemas.openxmlformats.org/officeDocument/2006/relationships/hyperlink" Target="http://www.adb.org/news/public-private-partnerships-key-meeting-asias-8-trillion-infrastructure-needs-study" TargetMode="External"/><Relationship Id="rId36" Type="http://schemas.openxmlformats.org/officeDocument/2006/relationships/hyperlink" Target="http://usa.chinadaily.com.cn/business/2014-10/24/content_18799068.htm" TargetMode="External"/><Relationship Id="rId49" Type="http://schemas.openxmlformats.org/officeDocument/2006/relationships/hyperlink" Target="https://www.theguardian.com/world/china" TargetMode="External"/><Relationship Id="rId57" Type="http://schemas.openxmlformats.org/officeDocument/2006/relationships/hyperlink" Target="http://thediplomat.com/2015/07/why-us-allies-are-happy-to-join-chinas-aiib/" TargetMode="External"/><Relationship Id="rId10" Type="http://schemas.openxmlformats.org/officeDocument/2006/relationships/hyperlink" Target="https://ustr.gov/tpp" TargetMode="External"/><Relationship Id="rId19" Type="http://schemas.openxmlformats.org/officeDocument/2006/relationships/hyperlink" Target="http://www.imf.org/external/np/fad/environ/" TargetMode="External"/><Relationship Id="rId31" Type="http://schemas.openxmlformats.org/officeDocument/2006/relationships/hyperlink" Target="http://csis.org/publication/asian-infrastructure-investment-bank" TargetMode="External"/><Relationship Id="rId44" Type="http://schemas.openxmlformats.org/officeDocument/2006/relationships/hyperlink" Target="http://www.wantchinatimes.com/news-subclass-cnt.aspx?id=20150401000170&amp;cid=1101" TargetMode="External"/><Relationship Id="rId52" Type="http://schemas.openxmlformats.org/officeDocument/2006/relationships/hyperlink" Target="https://www.theguardian.com/world/2014/may/06/norway-snub-dalai-lama-nobel-visit" TargetMode="External"/><Relationship Id="rId4" Type="http://schemas.openxmlformats.org/officeDocument/2006/relationships/settings" Target="settings.xml"/><Relationship Id="rId9" Type="http://schemas.openxmlformats.org/officeDocument/2006/relationships/hyperlink" Target="http://blogs.cfr.org/asia/2015/03/16/the-aiib-debacle-what-washington-should-do-now/" TargetMode="External"/><Relationship Id="rId14" Type="http://schemas.openxmlformats.org/officeDocument/2006/relationships/hyperlink" Target="https://mcedc.colorado.edu/sites/default/files/Easterly_What%20did%20Structural%20Adjustement%20Adjust.pdf" TargetMode="External"/><Relationship Id="rId22" Type="http://schemas.openxmlformats.org/officeDocument/2006/relationships/hyperlink" Target="http://blog.heritage.org/2012/01/24/treasury-right-to-reject-additional-funds-for-imf/" TargetMode="External"/><Relationship Id="rId27" Type="http://schemas.openxmlformats.org/officeDocument/2006/relationships/hyperlink" Target="http://www.reuters.com/article/2015/03/30/asia-aiib-denmark-idUKL3N0WW4FI20150330" TargetMode="External"/><Relationship Id="rId30" Type="http://schemas.openxmlformats.org/officeDocument/2006/relationships/hyperlink" Target="http://www.wsj.com/articles/u-s-to-seek-collaboration-with-china-led-asian-infrastructure-investment-bank-1427057486?KEYWORDS=asia+infrastructure+investment+bank" TargetMode="External"/><Relationship Id="rId35" Type="http://schemas.openxmlformats.org/officeDocument/2006/relationships/hyperlink" Target="http://foreignpolicy.com/2015/03/26/washingtons-big-china-screw-up-aiib-asia-infrastructure-investment-bank-china-containment-chinafile/" TargetMode="External"/><Relationship Id="rId43" Type="http://schemas.openxmlformats.org/officeDocument/2006/relationships/hyperlink" Target="http://mil.news.sina.com.cn/2015-04-01/0722826432.html?sina-fr=bd.ala.xw" TargetMode="External"/><Relationship Id="rId48" Type="http://schemas.openxmlformats.org/officeDocument/2006/relationships/hyperlink" Target="http://www.theguardian.com/us-news/2015/mar/13/white-house-pointedly-asks-uk-to-use-its-voice-as-part-of-chinese-led-bank" TargetMode="External"/><Relationship Id="rId56" Type="http://schemas.openxmlformats.org/officeDocument/2006/relationships/hyperlink" Target="http://www.japantimes.co.jp/news/2015/04/01/business/economy-business/boycott-china-led-aiib-poses-risks-japan-companies-may-lose-infrastructure-building-work/" TargetMode="External"/><Relationship Id="rId8" Type="http://schemas.openxmlformats.org/officeDocument/2006/relationships/hyperlink" Target="http://www.cfr.org/experts/asia-china-environment-us-china-relations/elizabeth-c-economy/b21" TargetMode="External"/><Relationship Id="rId51" Type="http://schemas.openxmlformats.org/officeDocument/2006/relationships/hyperlink" Target="https://www.theguardian.com/world/dalailama"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BA440-2B4C-45F1-8BFA-187181E59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190</TotalTime>
  <Pages>1</Pages>
  <Words>13818</Words>
  <Characters>78764</Characters>
  <Application>Microsoft Office Word</Application>
  <DocSecurity>0</DocSecurity>
  <Lines>656</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20</cp:revision>
  <dcterms:created xsi:type="dcterms:W3CDTF">2016-06-27T20:35:00Z</dcterms:created>
  <dcterms:modified xsi:type="dcterms:W3CDTF">2016-06-28T03:08:00Z</dcterms:modified>
</cp:coreProperties>
</file>