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C21EBC" w14:textId="17A98F3D" w:rsidR="007223B7" w:rsidRPr="007A1FD4" w:rsidRDefault="00B43071" w:rsidP="007223B7">
      <w:pPr>
        <w:rPr>
          <w:rStyle w:val="StyleUnderline"/>
          <w:rFonts w:asciiTheme="majorHAnsi" w:hAnsiTheme="majorHAnsi"/>
        </w:rPr>
      </w:pPr>
      <w:r>
        <w:rPr>
          <w:rStyle w:val="StyleUnderline"/>
          <w:rFonts w:asciiTheme="majorHAnsi" w:hAnsiTheme="majorHAnsi"/>
        </w:rPr>
        <w:t xml:space="preserve"> </w:t>
      </w:r>
    </w:p>
    <w:p w14:paraId="2FF7E33D" w14:textId="060FD37F" w:rsidR="00D33430" w:rsidRPr="00A74D0B" w:rsidRDefault="00A74D0B" w:rsidP="00A74D0B">
      <w:pPr>
        <w:pStyle w:val="Heading1"/>
      </w:pPr>
      <w:r>
        <w:t>Advantage CPs – 7-wk Juniors CPPRW</w:t>
      </w:r>
    </w:p>
    <w:p w14:paraId="399B8D47" w14:textId="5BA2E931" w:rsidR="005F7722" w:rsidRDefault="00000642" w:rsidP="005F7722">
      <w:pPr>
        <w:pStyle w:val="Heading1"/>
      </w:pPr>
      <w:r>
        <w:t>Democracy – Community of Democracies</w:t>
      </w:r>
    </w:p>
    <w:p w14:paraId="4B5AB269" w14:textId="031087D6" w:rsidR="00313B75" w:rsidRPr="007A1FD4" w:rsidRDefault="00000642" w:rsidP="00F3150F">
      <w:pPr>
        <w:pStyle w:val="Heading2"/>
        <w:rPr>
          <w:rFonts w:asciiTheme="majorHAnsi" w:hAnsiTheme="majorHAnsi"/>
        </w:rPr>
      </w:pPr>
      <w:r>
        <w:rPr>
          <w:rFonts w:asciiTheme="majorHAnsi" w:hAnsiTheme="majorHAnsi"/>
        </w:rPr>
        <w:t>1NC – Democracy</w:t>
      </w:r>
    </w:p>
    <w:p w14:paraId="717B3FFB" w14:textId="77777777" w:rsidR="00313B75" w:rsidRPr="007A1FD4" w:rsidRDefault="00313B75" w:rsidP="00313B75">
      <w:pPr>
        <w:pStyle w:val="Heading4"/>
        <w:rPr>
          <w:rFonts w:asciiTheme="majorHAnsi" w:hAnsiTheme="majorHAnsi"/>
        </w:rPr>
      </w:pPr>
      <w:r w:rsidRPr="007A1FD4">
        <w:rPr>
          <w:rFonts w:asciiTheme="majorHAnsi" w:hAnsiTheme="majorHAnsi"/>
        </w:rPr>
        <w:t>Text: The United States Federal Government should transform the Community of Democracies to</w:t>
      </w:r>
    </w:p>
    <w:p w14:paraId="20527839" w14:textId="77777777" w:rsidR="00313B75" w:rsidRPr="007A1FD4" w:rsidRDefault="00313B75" w:rsidP="00313B75">
      <w:pPr>
        <w:pStyle w:val="Heading4"/>
        <w:numPr>
          <w:ilvl w:val="0"/>
          <w:numId w:val="14"/>
        </w:numPr>
        <w:rPr>
          <w:rFonts w:asciiTheme="majorHAnsi" w:hAnsiTheme="majorHAnsi"/>
        </w:rPr>
      </w:pPr>
      <w:r w:rsidRPr="007A1FD4">
        <w:rPr>
          <w:rFonts w:asciiTheme="majorHAnsi" w:hAnsiTheme="majorHAnsi"/>
        </w:rPr>
        <w:t>Only accept countries designated as free in Freedom House’s annual Freedom in the World survey</w:t>
      </w:r>
    </w:p>
    <w:p w14:paraId="4BD3C99A" w14:textId="08159129" w:rsidR="00F3150F" w:rsidRPr="005F7722" w:rsidRDefault="00313B75" w:rsidP="00B87492">
      <w:pPr>
        <w:pStyle w:val="Heading4"/>
        <w:numPr>
          <w:ilvl w:val="0"/>
          <w:numId w:val="14"/>
        </w:numPr>
        <w:rPr>
          <w:rFonts w:asciiTheme="majorHAnsi" w:hAnsiTheme="majorHAnsi"/>
        </w:rPr>
      </w:pPr>
      <w:r w:rsidRPr="005F7722">
        <w:rPr>
          <w:rFonts w:asciiTheme="majorHAnsi" w:hAnsiTheme="majorHAnsi"/>
        </w:rPr>
        <w:t xml:space="preserve">Designate less free nations as observers of the Community of Democracies </w:t>
      </w:r>
      <w:r w:rsidR="005F7722">
        <w:rPr>
          <w:rFonts w:asciiTheme="majorHAnsi" w:hAnsiTheme="majorHAnsi"/>
        </w:rPr>
        <w:t xml:space="preserve"> </w:t>
      </w:r>
      <w:r w:rsidR="005F7722" w:rsidRPr="005F7722">
        <w:rPr>
          <w:rFonts w:asciiTheme="majorHAnsi" w:hAnsiTheme="majorHAnsi"/>
        </w:rPr>
        <w:t xml:space="preserve"> </w:t>
      </w:r>
    </w:p>
    <w:p w14:paraId="644C1B43" w14:textId="2EC918AA" w:rsidR="00313B75" w:rsidRPr="007A1FD4" w:rsidRDefault="005F7722" w:rsidP="00313B75">
      <w:pPr>
        <w:pStyle w:val="Heading4"/>
        <w:rPr>
          <w:rFonts w:asciiTheme="majorHAnsi" w:hAnsiTheme="majorHAnsi"/>
        </w:rPr>
      </w:pPr>
      <w:r>
        <w:rPr>
          <w:rFonts w:asciiTheme="majorHAnsi" w:hAnsiTheme="majorHAnsi"/>
        </w:rPr>
        <w:t>CP solves d</w:t>
      </w:r>
      <w:r w:rsidR="00313B75" w:rsidRPr="007A1FD4">
        <w:rPr>
          <w:rFonts w:asciiTheme="majorHAnsi" w:hAnsiTheme="majorHAnsi"/>
        </w:rPr>
        <w:t>emocracy – reforms key</w:t>
      </w:r>
    </w:p>
    <w:p w14:paraId="56BEC336" w14:textId="62829541" w:rsidR="00313B75" w:rsidRPr="007A1FD4" w:rsidRDefault="005F7722" w:rsidP="00313B75">
      <w:pPr>
        <w:rPr>
          <w:rFonts w:asciiTheme="majorHAnsi" w:hAnsiTheme="majorHAnsi"/>
        </w:rPr>
      </w:pPr>
      <w:r>
        <w:rPr>
          <w:rFonts w:asciiTheme="majorHAnsi" w:hAnsiTheme="majorHAnsi"/>
          <w:b/>
          <w:sz w:val="26"/>
          <w:szCs w:val="26"/>
        </w:rPr>
        <w:t xml:space="preserve">Holmes </w:t>
      </w:r>
      <w:r w:rsidRPr="007A1FD4">
        <w:rPr>
          <w:rFonts w:asciiTheme="majorHAnsi" w:hAnsiTheme="majorHAnsi"/>
          <w:b/>
          <w:sz w:val="26"/>
          <w:szCs w:val="26"/>
        </w:rPr>
        <w:t>10</w:t>
      </w:r>
      <w:r>
        <w:rPr>
          <w:rFonts w:asciiTheme="majorHAnsi" w:hAnsiTheme="majorHAnsi"/>
          <w:b/>
          <w:sz w:val="26"/>
          <w:szCs w:val="26"/>
        </w:rPr>
        <w:t xml:space="preserve"> – </w:t>
      </w:r>
      <w:r w:rsidRPr="00097CF0">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“Smart Multilateralism and the United Nations”, http://www.heritage.org/research/reports/2010/09/smart-multilateralism-when-and-when-not-to-rely-on-the-united-nations)</w:t>
      </w:r>
      <w:r>
        <w:rPr>
          <w:rFonts w:asciiTheme="majorHAnsi" w:hAnsiTheme="majorHAnsi"/>
        </w:rPr>
        <w:t>//</w:t>
      </w:r>
      <w:r w:rsidRPr="007A1FD4">
        <w:rPr>
          <w:rFonts w:asciiTheme="majorHAnsi" w:hAnsiTheme="majorHAnsi"/>
        </w:rPr>
        <w:t>AC</w:t>
      </w:r>
    </w:p>
    <w:p w14:paraId="6F53E1B4" w14:textId="77777777" w:rsidR="00313B75" w:rsidRPr="007A1FD4" w:rsidRDefault="00313B75" w:rsidP="00313B75">
      <w:pPr>
        <w:rPr>
          <w:rStyle w:val="StyleUnderline"/>
          <w:rFonts w:asciiTheme="majorHAnsi" w:hAnsiTheme="majorHAnsi"/>
        </w:rPr>
      </w:pPr>
      <w:r w:rsidRPr="00303C2B">
        <w:rPr>
          <w:rStyle w:val="Emphasis"/>
          <w:rFonts w:asciiTheme="majorHAnsi" w:hAnsiTheme="majorHAnsi"/>
          <w:b w:val="0"/>
        </w:rPr>
        <w:t>Washington should also undertake a new campaign to transform the Community of Democracies</w:t>
      </w:r>
      <w:r w:rsidRPr="007A1FD4">
        <w:rPr>
          <w:rFonts w:asciiTheme="majorHAnsi" w:hAnsiTheme="majorHAnsi"/>
          <w:sz w:val="14"/>
          <w:szCs w:val="14"/>
        </w:rPr>
        <w:t xml:space="preserve">, a Clinton-era initiative ostensibly </w:t>
      </w:r>
      <w:r w:rsidRPr="007A1FD4">
        <w:rPr>
          <w:rStyle w:val="StyleUnderline"/>
          <w:rFonts w:asciiTheme="majorHAnsi" w:hAnsiTheme="majorHAnsi"/>
        </w:rPr>
        <w:t>dedicated to promoting democracy</w:t>
      </w:r>
      <w:r w:rsidRPr="007A1FD4">
        <w:rPr>
          <w:rFonts w:asciiTheme="majorHAnsi" w:hAnsiTheme="majorHAnsi"/>
          <w:sz w:val="14"/>
          <w:szCs w:val="14"/>
        </w:rPr>
        <w:t xml:space="preserve">. Regrettably, </w:t>
      </w:r>
      <w:r w:rsidRPr="007A1FD4">
        <w:rPr>
          <w:rStyle w:val="StyleUnderline"/>
          <w:rFonts w:asciiTheme="majorHAnsi" w:hAnsiTheme="majorHAnsi"/>
        </w:rPr>
        <w:t>it has accepted a number of members and observer states that are not true democracies, such as Egypt and Russia. Having such countries at the table confuses the true meaning of democracy</w:t>
      </w:r>
      <w:r w:rsidRPr="007A1FD4">
        <w:rPr>
          <w:rFonts w:asciiTheme="majorHAnsi" w:hAnsiTheme="majorHAnsi"/>
          <w:sz w:val="14"/>
          <w:szCs w:val="14"/>
        </w:rPr>
        <w:t xml:space="preserve">, makes speaking and acting with one voice difficult, and gives political cover to those clamping down on freedom. </w:t>
      </w:r>
      <w:r w:rsidRPr="007A1FD4">
        <w:rPr>
          <w:rStyle w:val="StyleUnderline"/>
          <w:rFonts w:asciiTheme="majorHAnsi" w:hAnsiTheme="majorHAnsi"/>
        </w:rPr>
        <w:t xml:space="preserve">Membership in the Community of Democracies should be a high honor and privilege. </w:t>
      </w:r>
      <w:r w:rsidRPr="005F7722">
        <w:rPr>
          <w:rStyle w:val="Emphasis"/>
          <w:rFonts w:asciiTheme="majorHAnsi" w:hAnsiTheme="majorHAnsi"/>
          <w:b w:val="0"/>
        </w:rPr>
        <w:t>Only countries designated as “free” in Freedom House’s annual Freedom in the World survey</w:t>
      </w:r>
      <w:r w:rsidRPr="005F7722">
        <w:rPr>
          <w:rStyle w:val="StyleUnderline"/>
          <w:rFonts w:asciiTheme="majorHAnsi" w:hAnsiTheme="majorHAnsi"/>
          <w:b/>
        </w:rPr>
        <w:t xml:space="preserve"> </w:t>
      </w:r>
      <w:r w:rsidRPr="005F7722">
        <w:rPr>
          <w:rFonts w:asciiTheme="majorHAnsi" w:hAnsiTheme="majorHAnsi"/>
          <w:b/>
          <w:sz w:val="14"/>
          <w:szCs w:val="14"/>
        </w:rPr>
        <w:t>o</w:t>
      </w:r>
      <w:r w:rsidRPr="007A1FD4">
        <w:rPr>
          <w:rFonts w:asciiTheme="majorHAnsi" w:hAnsiTheme="majorHAnsi"/>
          <w:sz w:val="14"/>
          <w:szCs w:val="14"/>
        </w:rPr>
        <w:t>r a similar independent evaluation</w:t>
      </w:r>
      <w:r w:rsidRPr="007A1FD4">
        <w:rPr>
          <w:rStyle w:val="StyleUnderline"/>
          <w:rFonts w:asciiTheme="majorHAnsi" w:hAnsiTheme="majorHAnsi"/>
        </w:rPr>
        <w:t xml:space="preserve"> </w:t>
      </w:r>
      <w:r w:rsidRPr="005F7722">
        <w:rPr>
          <w:rStyle w:val="Emphasis"/>
          <w:rFonts w:asciiTheme="majorHAnsi" w:hAnsiTheme="majorHAnsi"/>
          <w:b w:val="0"/>
        </w:rPr>
        <w:t>deserve seats at its ministerial meetings</w:t>
      </w:r>
      <w:r w:rsidRPr="007A1FD4">
        <w:rPr>
          <w:rFonts w:asciiTheme="majorHAnsi" w:hAnsiTheme="majorHAnsi"/>
          <w:sz w:val="14"/>
          <w:szCs w:val="14"/>
        </w:rPr>
        <w:t>.</w:t>
      </w:r>
      <w:r w:rsidRPr="007A1FD4">
        <w:rPr>
          <w:rStyle w:val="StyleUnderline"/>
          <w:rFonts w:asciiTheme="majorHAnsi" w:hAnsiTheme="majorHAnsi"/>
        </w:rPr>
        <w:t xml:space="preserve"> Less-free nations could be observers if they are making positive improvements toward freedom </w:t>
      </w:r>
      <w:r w:rsidRPr="007A1FD4">
        <w:rPr>
          <w:rFonts w:asciiTheme="majorHAnsi" w:hAnsiTheme="majorHAnsi"/>
          <w:sz w:val="14"/>
          <w:szCs w:val="14"/>
        </w:rPr>
        <w:t>and not backsliding.</w:t>
      </w:r>
      <w:r w:rsidRPr="007A1FD4">
        <w:rPr>
          <w:rStyle w:val="StyleUnderline"/>
          <w:rFonts w:asciiTheme="majorHAnsi" w:hAnsiTheme="majorHAnsi"/>
        </w:rPr>
        <w:t xml:space="preserve"> Members should strive to more closely coordinate activities that advance democracy, such as organizing election monitors and promoting freedom of the press, the rule of law, property rights, and economic freedom</w:t>
      </w:r>
      <w:r w:rsidRPr="007A1FD4">
        <w:rPr>
          <w:rFonts w:asciiTheme="majorHAnsi" w:hAnsiTheme="majorHAnsi"/>
          <w:sz w:val="14"/>
          <w:szCs w:val="14"/>
        </w:rPr>
        <w:t xml:space="preserve">. Such </w:t>
      </w:r>
      <w:r w:rsidRPr="007A1FD4">
        <w:rPr>
          <w:rStyle w:val="StyleUnderline"/>
          <w:rFonts w:asciiTheme="majorHAnsi" w:hAnsiTheme="majorHAnsi"/>
        </w:rPr>
        <w:t>a revamped Community of Democracies could contribute to and reinforce the efforts of the U.N. Democracy Fund to give democracy promotion and democratic values a more central role in the U.N.’s work.</w:t>
      </w:r>
    </w:p>
    <w:p w14:paraId="5D9620CB" w14:textId="124E368E" w:rsidR="00E86F9E" w:rsidRPr="007A1FD4" w:rsidRDefault="000264B2" w:rsidP="000264B2">
      <w:pPr>
        <w:pStyle w:val="Heading2"/>
        <w:rPr>
          <w:rStyle w:val="StyleUnderline"/>
          <w:rFonts w:asciiTheme="majorHAnsi" w:hAnsiTheme="majorHAnsi"/>
          <w:b w:val="0"/>
          <w:sz w:val="32"/>
        </w:rPr>
      </w:pPr>
      <w:r>
        <w:rPr>
          <w:rStyle w:val="StyleUnderline"/>
          <w:rFonts w:asciiTheme="majorHAnsi" w:hAnsiTheme="majorHAnsi"/>
          <w:b w:val="0"/>
          <w:sz w:val="32"/>
        </w:rPr>
        <w:t xml:space="preserve"> </w:t>
      </w:r>
      <w:r>
        <w:rPr>
          <w:rFonts w:asciiTheme="majorHAnsi" w:hAnsiTheme="majorHAnsi"/>
        </w:rPr>
        <w:t xml:space="preserve">1NC – Terrorism/Civil War </w:t>
      </w:r>
    </w:p>
    <w:p w14:paraId="4DD24EC8" w14:textId="01F31FFF" w:rsidR="00E86F9E" w:rsidRPr="007A1FD4" w:rsidRDefault="00E86F9E" w:rsidP="00E86F9E">
      <w:pPr>
        <w:pStyle w:val="Heading4"/>
        <w:rPr>
          <w:rFonts w:asciiTheme="majorHAnsi" w:hAnsiTheme="majorHAnsi"/>
        </w:rPr>
      </w:pPr>
      <w:r w:rsidRPr="007A1FD4">
        <w:rPr>
          <w:rFonts w:asciiTheme="majorHAnsi" w:hAnsiTheme="majorHAnsi"/>
        </w:rPr>
        <w:t>CP sol</w:t>
      </w:r>
      <w:r w:rsidR="000264B2">
        <w:rPr>
          <w:rFonts w:asciiTheme="majorHAnsi" w:hAnsiTheme="majorHAnsi"/>
        </w:rPr>
        <w:t>ves terrorism, civil war, and human rights</w:t>
      </w:r>
    </w:p>
    <w:p w14:paraId="182532D7" w14:textId="6EB7AC95" w:rsidR="00E86F9E" w:rsidRPr="007A1FD4" w:rsidRDefault="000264B2" w:rsidP="00E86F9E">
      <w:pPr>
        <w:rPr>
          <w:rFonts w:asciiTheme="majorHAnsi" w:hAnsiTheme="majorHAnsi"/>
        </w:rPr>
      </w:pPr>
      <w:r w:rsidRPr="007A1FD4">
        <w:rPr>
          <w:rFonts w:asciiTheme="majorHAnsi" w:hAnsiTheme="majorHAnsi"/>
          <w:b/>
          <w:sz w:val="26"/>
          <w:szCs w:val="26"/>
        </w:rPr>
        <w:t xml:space="preserve">Holmes </w:t>
      </w:r>
      <w:r>
        <w:rPr>
          <w:rFonts w:asciiTheme="majorHAnsi" w:hAnsiTheme="majorHAnsi"/>
          <w:b/>
          <w:sz w:val="26"/>
          <w:szCs w:val="26"/>
        </w:rPr>
        <w:t>0</w:t>
      </w:r>
      <w:r w:rsidRPr="007A1FD4">
        <w:rPr>
          <w:rFonts w:asciiTheme="majorHAnsi" w:hAnsiTheme="majorHAnsi"/>
          <w:b/>
          <w:sz w:val="26"/>
          <w:szCs w:val="26"/>
        </w:rPr>
        <w:t>9</w:t>
      </w:r>
      <w:r>
        <w:rPr>
          <w:rFonts w:asciiTheme="majorHAnsi" w:hAnsiTheme="majorHAnsi"/>
          <w:b/>
          <w:sz w:val="26"/>
          <w:szCs w:val="26"/>
        </w:rPr>
        <w:t xml:space="preserve"> – </w:t>
      </w:r>
      <w:r w:rsidRPr="000264B2">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 xml:space="preserve">“Time for a New International Game Plan”, </w:t>
      </w:r>
      <w:hyperlink r:id="rId9" w:history="1">
        <w:r w:rsidRPr="00155F6F">
          <w:rPr>
            <w:rStyle w:val="Hyperlink"/>
            <w:rFonts w:asciiTheme="majorHAnsi" w:hAnsiTheme="majorHAnsi"/>
          </w:rPr>
          <w:t>http://www.heritage.org/research/reports/2009/01/time-for-a-new-international-game-plan)//AC</w:t>
        </w:r>
      </w:hyperlink>
      <w:r>
        <w:rPr>
          <w:rFonts w:asciiTheme="majorHAnsi" w:hAnsiTheme="majorHAnsi"/>
        </w:rPr>
        <w:t xml:space="preserve"> </w:t>
      </w:r>
    </w:p>
    <w:p w14:paraId="43B91809" w14:textId="28654E03" w:rsidR="00A45676" w:rsidRPr="007A1FD4" w:rsidRDefault="00E86F9E" w:rsidP="00303C2B">
      <w:pPr>
        <w:rPr>
          <w:rFonts w:asciiTheme="majorHAnsi" w:hAnsiTheme="majorHAnsi"/>
          <w:sz w:val="14"/>
          <w:szCs w:val="14"/>
        </w:rPr>
      </w:pPr>
      <w:r w:rsidRPr="007A1FD4">
        <w:rPr>
          <w:rFonts w:asciiTheme="majorHAnsi" w:hAnsiTheme="majorHAnsi"/>
          <w:sz w:val="14"/>
          <w:szCs w:val="14"/>
        </w:rPr>
        <w:t xml:space="preserve">The </w:t>
      </w:r>
      <w:r w:rsidRPr="007A1FD4">
        <w:rPr>
          <w:rStyle w:val="StyleUnderline"/>
          <w:rFonts w:asciiTheme="majorHAnsi" w:hAnsiTheme="majorHAnsi"/>
        </w:rPr>
        <w:t xml:space="preserve">promotion of representative democracy is vital for three of the most important challenges of the 21st Century: </w:t>
      </w:r>
      <w:r w:rsidRPr="000264B2">
        <w:rPr>
          <w:rStyle w:val="Emphasis"/>
          <w:rFonts w:asciiTheme="majorHAnsi" w:hAnsiTheme="majorHAnsi"/>
          <w:b w:val="0"/>
        </w:rPr>
        <w:t>securing human rights, preventing international and civil wars, and fighting terrorism</w:t>
      </w:r>
      <w:r w:rsidRPr="007A1FD4">
        <w:rPr>
          <w:rFonts w:asciiTheme="majorHAnsi" w:hAnsiTheme="majorHAnsi"/>
          <w:sz w:val="14"/>
          <w:szCs w:val="14"/>
        </w:rPr>
        <w:t xml:space="preserve">. Unfortunately, </w:t>
      </w:r>
      <w:r w:rsidRPr="007A1FD4">
        <w:rPr>
          <w:rStyle w:val="StyleUnderline"/>
          <w:rFonts w:asciiTheme="majorHAnsi" w:hAnsiTheme="majorHAnsi"/>
        </w:rPr>
        <w:t>the U</w:t>
      </w:r>
      <w:r w:rsidRPr="007A1FD4">
        <w:rPr>
          <w:rFonts w:asciiTheme="majorHAnsi" w:hAnsiTheme="majorHAnsi"/>
          <w:sz w:val="14"/>
          <w:szCs w:val="14"/>
        </w:rPr>
        <w:t xml:space="preserve">nited </w:t>
      </w:r>
      <w:r w:rsidRPr="007A1FD4">
        <w:rPr>
          <w:rStyle w:val="StyleUnderline"/>
          <w:rFonts w:asciiTheme="majorHAnsi" w:hAnsiTheme="majorHAnsi"/>
        </w:rPr>
        <w:t>N</w:t>
      </w:r>
      <w:r w:rsidRPr="007A1FD4">
        <w:rPr>
          <w:rFonts w:asciiTheme="majorHAnsi" w:hAnsiTheme="majorHAnsi"/>
          <w:sz w:val="14"/>
          <w:szCs w:val="14"/>
        </w:rPr>
        <w:t xml:space="preserve">ations </w:t>
      </w:r>
      <w:r w:rsidRPr="007A1FD4">
        <w:rPr>
          <w:rStyle w:val="StyleUnderline"/>
          <w:rFonts w:asciiTheme="majorHAnsi" w:hAnsiTheme="majorHAnsi"/>
        </w:rPr>
        <w:t>has had only limited success in promoting democracy</w:t>
      </w:r>
      <w:r w:rsidRPr="007A1FD4">
        <w:rPr>
          <w:rFonts w:asciiTheme="majorHAnsi" w:hAnsiTheme="majorHAnsi"/>
          <w:sz w:val="14"/>
          <w:szCs w:val="14"/>
        </w:rPr>
        <w:t xml:space="preserve">. There are two reasons: some national governments fear that their own legitimacy could be undermined if democracy were to become a universal norm, and the United States has politicized the promotion of democracy by linking it to controversial aspects of its foreign policy such as the intervention in Iraq. Fortunately, </w:t>
      </w:r>
      <w:r w:rsidRPr="007A1FD4">
        <w:rPr>
          <w:rStyle w:val="StyleUnderline"/>
          <w:rFonts w:asciiTheme="majorHAnsi" w:hAnsiTheme="majorHAnsi"/>
        </w:rPr>
        <w:t xml:space="preserve">there already exists an international organization that has great potential to further democracy, namely the Community of Democracies. To realize its potential, </w:t>
      </w:r>
      <w:r w:rsidRPr="000264B2">
        <w:rPr>
          <w:rStyle w:val="Emphasis"/>
          <w:rFonts w:asciiTheme="majorHAnsi" w:hAnsiTheme="majorHAnsi"/>
          <w:b w:val="0"/>
        </w:rPr>
        <w:t>the Community of Democracies itself needs reform</w:t>
      </w:r>
      <w:r w:rsidRPr="007A1FD4">
        <w:rPr>
          <w:rFonts w:asciiTheme="majorHAnsi" w:hAnsiTheme="majorHAnsi"/>
          <w:sz w:val="14"/>
          <w:szCs w:val="14"/>
        </w:rPr>
        <w:t xml:space="preserve">. It needs an elected Council to replace the self-appointed group of ten nations that has provided leadership so far; </w:t>
      </w:r>
      <w:r w:rsidRPr="007A1FD4">
        <w:rPr>
          <w:rStyle w:val="StyleUnderline"/>
          <w:rFonts w:asciiTheme="majorHAnsi" w:hAnsiTheme="majorHAnsi"/>
        </w:rPr>
        <w:t>it needs to obtain the institutional resources to be an active promoter of democracy; and it needs to restrict its membership to countries that adhere to democratic practices</w:t>
      </w:r>
      <w:r w:rsidRPr="007A1FD4">
        <w:rPr>
          <w:rFonts w:asciiTheme="majorHAnsi" w:hAnsiTheme="majorHAnsi"/>
          <w:sz w:val="14"/>
          <w:szCs w:val="14"/>
        </w:rPr>
        <w:t>. The Convening Group of the Community of Democracies should help the Community to meet its full potential by supporting an elected Council of the Community, the institutionalization of the organization, and high standards for membership. Nongovernmental organizations and individual democracies should lobby for reform of the Community of Democracies, and should support the Community’s Democratic Caucus at the UN.</w:t>
      </w:r>
      <w:r w:rsidR="00A45676">
        <w:rPr>
          <w:rFonts w:asciiTheme="majorHAnsi" w:hAnsiTheme="majorHAnsi"/>
          <w:sz w:val="14"/>
          <w:szCs w:val="14"/>
        </w:rPr>
        <w:t xml:space="preserve"> </w:t>
      </w:r>
      <w:r w:rsidR="00303C2B">
        <w:rPr>
          <w:rFonts w:asciiTheme="majorHAnsi" w:hAnsiTheme="majorHAnsi"/>
          <w:sz w:val="14"/>
          <w:szCs w:val="14"/>
        </w:rPr>
        <w:t xml:space="preserve"> </w:t>
      </w:r>
    </w:p>
    <w:p w14:paraId="4A9DEEFA" w14:textId="77777777" w:rsidR="00C4233C" w:rsidRPr="007A1FD4" w:rsidRDefault="00C4233C" w:rsidP="00C4233C">
      <w:pPr>
        <w:rPr>
          <w:rFonts w:asciiTheme="majorHAnsi" w:hAnsiTheme="majorHAnsi"/>
          <w:sz w:val="14"/>
          <w:szCs w:val="14"/>
        </w:rPr>
      </w:pPr>
    </w:p>
    <w:p w14:paraId="79A3C1CF" w14:textId="697F849B" w:rsidR="00D8106E" w:rsidRDefault="00D8106E" w:rsidP="00DC48EC">
      <w:pPr>
        <w:pStyle w:val="Heading1"/>
      </w:pPr>
      <w:r>
        <w:t>Econ</w:t>
      </w:r>
      <w:r w:rsidR="00945EC2">
        <w:t xml:space="preserve"> </w:t>
      </w:r>
      <w:r w:rsidR="004F685C">
        <w:t>1</w:t>
      </w:r>
      <w:r>
        <w:t xml:space="preserve"> – IP T</w:t>
      </w:r>
      <w:r w:rsidR="004F685C">
        <w:t xml:space="preserve">heft </w:t>
      </w:r>
    </w:p>
    <w:p w14:paraId="1A4F29E6" w14:textId="10928068" w:rsidR="00D8106E" w:rsidRPr="007B22A0" w:rsidRDefault="004F685C" w:rsidP="00945EC2">
      <w:pPr>
        <w:pStyle w:val="Heading2"/>
      </w:pPr>
      <w:r>
        <w:t>1NC</w:t>
      </w:r>
    </w:p>
    <w:p w14:paraId="6A070E3B" w14:textId="6DC02086" w:rsidR="00D8106E" w:rsidRDefault="004F685C" w:rsidP="00D8106E">
      <w:pPr>
        <w:pStyle w:val="Heading4"/>
      </w:pPr>
      <w:r>
        <w:t>Text</w:t>
      </w:r>
      <w:r w:rsidR="00D8106E">
        <w:t>: The United States Federal Government should deny the use of American banking systems to foreign companies that repeatedly benefit from the misappropriation of American intellectual property</w:t>
      </w:r>
      <w:r w:rsidR="0041430C">
        <w:t>.</w:t>
      </w:r>
    </w:p>
    <w:p w14:paraId="2BB9D7AF" w14:textId="77777777" w:rsidR="00D8106E" w:rsidRPr="00B30E5D" w:rsidRDefault="00D8106E" w:rsidP="00D8106E"/>
    <w:p w14:paraId="13941DC8" w14:textId="77777777" w:rsidR="00D8106E" w:rsidRPr="00303624" w:rsidRDefault="00D8106E" w:rsidP="00D8106E">
      <w:pPr>
        <w:pStyle w:val="Heading4"/>
      </w:pPr>
      <w:r>
        <w:t>Economic sanctions will deter foreign companies from profiting off of stolen IP</w:t>
      </w:r>
    </w:p>
    <w:p w14:paraId="344746E4" w14:textId="77777777" w:rsidR="00D8106E" w:rsidRPr="00643400" w:rsidRDefault="00D8106E" w:rsidP="00D8106E">
      <w:pPr>
        <w:rPr>
          <w:rStyle w:val="Style13ptBold"/>
          <w:b w:val="0"/>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786A9F">
        <w:rPr>
          <w:i/>
          <w:sz w:val="18"/>
          <w:szCs w:val="18"/>
        </w:rPr>
        <w:t>The Commission on the Theft of American Intellectual Property</w:t>
      </w:r>
      <w:r w:rsidRPr="00643400">
        <w:rPr>
          <w:sz w:val="18"/>
          <w:szCs w:val="18"/>
        </w:rPr>
        <w:t xml:space="preserve"> - The IP Commission Report, </w:t>
      </w:r>
      <w:r>
        <w:rPr>
          <w:sz w:val="18"/>
          <w:szCs w:val="18"/>
        </w:rPr>
        <w:t xml:space="preserve">May 2013, </w:t>
      </w:r>
      <w:hyperlink r:id="rId10" w:history="1">
        <w:r w:rsidRPr="002B46BD">
          <w:rPr>
            <w:rStyle w:val="Hyperlink"/>
            <w:sz w:val="18"/>
            <w:szCs w:val="18"/>
          </w:rPr>
          <w:t>http://www.ipcommission.org/report/ip_commission_report_052213.pdf)//IZYP</w:t>
        </w:r>
      </w:hyperlink>
    </w:p>
    <w:p w14:paraId="2D776C60" w14:textId="77777777" w:rsidR="00D8106E" w:rsidRDefault="00D8106E" w:rsidP="00D8106E">
      <w:pPr>
        <w:rPr>
          <w:sz w:val="16"/>
          <w:szCs w:val="16"/>
        </w:rPr>
      </w:pPr>
      <w:r>
        <w:t xml:space="preserve">Recommendation: </w:t>
      </w:r>
      <w:r w:rsidRPr="00945EC2">
        <w:rPr>
          <w:rStyle w:val="Emphasis"/>
          <w:b w:val="0"/>
        </w:rPr>
        <w:t>Empower the secretary of the treasury, on the recommendation of the secretary of commerce, to deny the use of the American banking system to foreign companies that repeatedly benefit from the misappropriation of American intellectual property.</w:t>
      </w:r>
      <w:r w:rsidRPr="00945EC2">
        <w:rPr>
          <w:b/>
        </w:rPr>
        <w:t xml:space="preserve">5 </w:t>
      </w:r>
      <w:r w:rsidRPr="00945EC2">
        <w:rPr>
          <w:rStyle w:val="Emphasis"/>
          <w:b w:val="0"/>
        </w:rPr>
        <w:t>Foreign companies that sell goods or services in the American market</w:t>
      </w:r>
      <w:r w:rsidRPr="00945EC2">
        <w:t xml:space="preserve">, or do business in dollar denominated markets, such as the international oil market, </w:t>
      </w:r>
      <w:r w:rsidRPr="00945EC2">
        <w:rPr>
          <w:rStyle w:val="Emphasis"/>
          <w:b w:val="0"/>
        </w:rPr>
        <w:t>must use American banks to clear their transactions</w:t>
      </w:r>
      <w:r w:rsidRPr="00945EC2">
        <w:t xml:space="preserve">. Chapter 1 discusses how </w:t>
      </w:r>
      <w:r w:rsidRPr="00945EC2">
        <w:rPr>
          <w:rStyle w:val="Emphasis"/>
          <w:b w:val="0"/>
        </w:rPr>
        <w:t>companies may illegally make use of the IP of American companies as part of their supply chains,</w:t>
      </w:r>
      <w:r w:rsidRPr="00945EC2">
        <w:t xml:space="preserve"> and chapters 6 and 7 discuss misappropriation of IP through trademark and copyright infringement. </w:t>
      </w:r>
      <w:r w:rsidRPr="00945EC2">
        <w:rPr>
          <w:rStyle w:val="Emphasis"/>
          <w:b w:val="0"/>
        </w:rPr>
        <w:t>Companies that</w:t>
      </w:r>
      <w:r w:rsidRPr="00945EC2">
        <w:t xml:space="preserve"> repeatedly </w:t>
      </w:r>
      <w:r w:rsidRPr="00945EC2">
        <w:rPr>
          <w:rStyle w:val="Emphasis"/>
          <w:b w:val="0"/>
        </w:rPr>
        <w:t>misappropriate the intellectual property of an American company—</w:t>
      </w:r>
      <w:r w:rsidRPr="00945EC2">
        <w:t>either as incorporated within their product or as part of the business process (machine tools, business software, etc.) that created the good or service—</w:t>
      </w:r>
      <w:r w:rsidRPr="00945EC2">
        <w:rPr>
          <w:rStyle w:val="Emphasis"/>
          <w:b w:val="0"/>
        </w:rPr>
        <w:t>should forfeit the privilege of using the American banking system</w:t>
      </w:r>
      <w:r w:rsidRPr="00945EC2">
        <w:rPr>
          <w:rStyle w:val="Emphasis"/>
        </w:rPr>
        <w:t>.</w:t>
      </w:r>
      <w:r w:rsidRPr="00945EC2">
        <w:t xml:space="preserve"> International banks are the gateway to the American economy. </w:t>
      </w:r>
      <w:r w:rsidRPr="00945EC2">
        <w:rPr>
          <w:rStyle w:val="Emphasis"/>
          <w:b w:val="0"/>
        </w:rPr>
        <w:t>Banking restrictions have proved to be an extremely effective tool in controlling financial operations related to other illegal international activities</w:t>
      </w:r>
      <w:r w:rsidRPr="00945EC2">
        <w:t xml:space="preserve">, such as terrorism, money laundering, and drug smuggling. </w:t>
      </w:r>
      <w:r w:rsidRPr="00945EC2">
        <w:rPr>
          <w:rStyle w:val="Emphasis"/>
          <w:b w:val="0"/>
        </w:rPr>
        <w:t>Making compliance with IP laws a prerequisite for entry into the U.S. market, and utilizing the financial system as the gatekeeper of that process</w:t>
      </w:r>
      <w:r w:rsidRPr="00945EC2">
        <w:t xml:space="preserve">, creates an enforcement tool without geographical boundaries. </w:t>
      </w:r>
      <w:r w:rsidRPr="00945EC2">
        <w:rPr>
          <w:rStyle w:val="Emphasis"/>
          <w:b w:val="0"/>
        </w:rPr>
        <w:t>Companies that make use of stolen American IP</w:t>
      </w:r>
      <w:r w:rsidRPr="00945EC2">
        <w:rPr>
          <w:rStyle w:val="Emphasis"/>
        </w:rPr>
        <w:t xml:space="preserve"> </w:t>
      </w:r>
      <w:r w:rsidRPr="00945EC2">
        <w:t xml:space="preserve">anywhere in the world </w:t>
      </w:r>
      <w:r w:rsidRPr="00945EC2">
        <w:rPr>
          <w:rStyle w:val="Emphasis"/>
          <w:b w:val="0"/>
        </w:rPr>
        <w:t>would suddenly face the real prospect of severe restrictions on their ability to access the U.S. banking</w:t>
      </w:r>
      <w:r w:rsidRPr="00945EC2">
        <w:t xml:space="preserve"> system. The same Commerce-led interagency team established in the recommendations above would have the expertise, experience, and charter to determine which foreign companies should be subject to this sanction. </w:t>
      </w:r>
      <w:r w:rsidRPr="00945EC2">
        <w:rPr>
          <w:rStyle w:val="StyleUnderline"/>
        </w:rPr>
        <w:t>When the interagency team observes repeated confirmed instances of IP theft by a foreign company, it would forward the name of that company</w:t>
      </w:r>
      <w:r w:rsidRPr="00945EC2">
        <w:t xml:space="preserve"> to the secretary of the treasury for financial sanctions for a period of time. The Commission does not prescribe specific lengths of time for the sanction to be imposed, nor procedures for a foreign company to be removed from the sanctions. </w:t>
      </w:r>
      <w:r w:rsidRPr="00945EC2">
        <w:rPr>
          <w:rStyle w:val="StyleUnderline"/>
        </w:rPr>
        <w:t>These procedures should be at the discretion of the interagency team, based on its experience.</w:t>
      </w:r>
      <w:r w:rsidRPr="00945EC2">
        <w:t xml:space="preserve"> The Commission is fairly certain that, unlike in the cases of terrorist financing that supports ideologically driven mayhem or inherently illegal activities such as drug-smuggling or money-laundering, using </w:t>
      </w:r>
      <w:r w:rsidRPr="00945EC2">
        <w:rPr>
          <w:rStyle w:val="Emphasis"/>
          <w:b w:val="0"/>
        </w:rPr>
        <w:t>American financial institutions to sanction market-sensitive enterprises that steal IP would have enormous deterrent value.</w:t>
      </w:r>
      <w:r w:rsidRPr="00945EC2">
        <w:rPr>
          <w:b/>
        </w:rPr>
        <w:t xml:space="preserve"> </w:t>
      </w:r>
      <w:r w:rsidRPr="00945EC2">
        <w:rPr>
          <w:rStyle w:val="Emphasis"/>
          <w:b w:val="0"/>
        </w:rPr>
        <w:t>The number of companies that are stealing IP would likely dwindle rapidly.</w:t>
      </w:r>
      <w:r w:rsidRPr="00544519">
        <w:t xml:space="preserve"> </w:t>
      </w:r>
      <w:r w:rsidRPr="00303624">
        <w:rPr>
          <w:sz w:val="16"/>
          <w:szCs w:val="16"/>
        </w:rPr>
        <w:t xml:space="preserve">Chinese or other foreign companies may resort to tactics such as the use of “reverse mergers” and the creation of shell companies and subsidiaries to protect parent companies from these financial sanctions. The interagency team would thus need to establish procedures to ensure that the penalties affect the parent company. This recommendation would add one more set of administrative requirements and open one more potential basis for suits to the already heavy burdens placed on American international banks. On the other hand, it establishes no new processes or mechanisms to the existing requirements for understanding their customers, which ensure that U.S. banks are not being used for other forms of illegal activity. Foreign companies and governments may consider bringing action against the United States in the WTO for these procedures, but the Commission believes that this is a risk worth taking. </w:t>
      </w:r>
    </w:p>
    <w:p w14:paraId="598566A8" w14:textId="77777777" w:rsidR="00D8106E" w:rsidRDefault="00D8106E" w:rsidP="00D8106E">
      <w:pPr>
        <w:rPr>
          <w:sz w:val="16"/>
          <w:szCs w:val="16"/>
        </w:rPr>
      </w:pPr>
    </w:p>
    <w:p w14:paraId="6DC01551" w14:textId="77777777" w:rsidR="00D8106E" w:rsidRPr="007B22A0" w:rsidRDefault="00D8106E" w:rsidP="00D8106E">
      <w:pPr>
        <w:pStyle w:val="Heading4"/>
        <w:rPr>
          <w:rStyle w:val="Style13ptBold"/>
          <w:b/>
        </w:rPr>
      </w:pPr>
      <w:r>
        <w:rPr>
          <w:rStyle w:val="Style13ptBold"/>
          <w:b/>
        </w:rPr>
        <w:t>Protected IP spurs innovation and economic growth – Chinese piracy destroys the economy</w:t>
      </w:r>
    </w:p>
    <w:p w14:paraId="7CFEBFE7" w14:textId="0E0B5BD1" w:rsidR="00D8106E" w:rsidRPr="007B22A0" w:rsidRDefault="0041430C" w:rsidP="00D8106E">
      <w:pPr>
        <w:rPr>
          <w:rStyle w:val="Style13ptBold"/>
          <w:b w:val="0"/>
          <w:sz w:val="22"/>
          <w:szCs w:val="22"/>
        </w:rPr>
      </w:pPr>
      <w:r>
        <w:rPr>
          <w:rStyle w:val="Style13ptBold"/>
        </w:rPr>
        <w:t xml:space="preserve">Casey </w:t>
      </w:r>
      <w:r w:rsidR="00D8106E">
        <w:rPr>
          <w:rStyle w:val="Style13ptBold"/>
        </w:rPr>
        <w:t>12</w:t>
      </w:r>
      <w:r>
        <w:rPr>
          <w:rStyle w:val="Style13ptBold"/>
        </w:rPr>
        <w:t xml:space="preserve"> – </w:t>
      </w:r>
      <w:r w:rsidRPr="0041430C">
        <w:rPr>
          <w:rStyle w:val="Style13ptBold"/>
          <w:b w:val="0"/>
          <w:sz w:val="22"/>
          <w:szCs w:val="22"/>
        </w:rPr>
        <w:t>Senator PA, former Pennsylvania Auditor General and Treasurer</w:t>
      </w:r>
      <w:r w:rsidR="00D8106E" w:rsidRPr="0041430C">
        <w:rPr>
          <w:rStyle w:val="Style13ptBold"/>
          <w:b w:val="0"/>
          <w:sz w:val="22"/>
          <w:szCs w:val="22"/>
        </w:rPr>
        <w:t xml:space="preserve"> </w:t>
      </w:r>
      <w:r>
        <w:rPr>
          <w:rStyle w:val="Style13ptBold"/>
          <w:b w:val="0"/>
          <w:sz w:val="22"/>
          <w:szCs w:val="22"/>
        </w:rPr>
        <w:t xml:space="preserve">(Bob, </w:t>
      </w:r>
      <w:r w:rsidR="00D8106E">
        <w:rPr>
          <w:rStyle w:val="Style13ptBold"/>
          <w:b w:val="0"/>
          <w:sz w:val="22"/>
          <w:szCs w:val="22"/>
        </w:rPr>
        <w:t xml:space="preserve">Report by The US Congress Joint Economic Committee Chairman’s Staff, </w:t>
      </w:r>
      <w:r w:rsidR="00D8106E">
        <w:rPr>
          <w:rStyle w:val="Style13ptBold"/>
          <w:b w:val="0"/>
          <w:i/>
          <w:sz w:val="22"/>
          <w:szCs w:val="22"/>
        </w:rPr>
        <w:t>The Impact of Intellectual Property Theft on the Economy</w:t>
      </w:r>
      <w:r w:rsidR="00D8106E">
        <w:rPr>
          <w:rStyle w:val="Style13ptBold"/>
          <w:b w:val="0"/>
          <w:sz w:val="22"/>
          <w:szCs w:val="22"/>
        </w:rPr>
        <w:t xml:space="preserve">, </w:t>
      </w:r>
      <w:r w:rsidR="00D8106E" w:rsidRPr="007B22A0">
        <w:rPr>
          <w:rStyle w:val="Style13ptBold"/>
          <w:b w:val="0"/>
          <w:sz w:val="22"/>
          <w:szCs w:val="22"/>
        </w:rPr>
        <w:t>http://www.jec.senate.gov/public/_cache/files/aa0183d4-8ad9-488f-9e38-7150a3bb62be/intellectual-property-theft-and-the-economy.pdf</w:t>
      </w:r>
      <w:r w:rsidR="00D8106E">
        <w:rPr>
          <w:rStyle w:val="Style13ptBold"/>
          <w:b w:val="0"/>
          <w:sz w:val="22"/>
          <w:szCs w:val="22"/>
        </w:rPr>
        <w:t>) //IZYP</w:t>
      </w:r>
    </w:p>
    <w:p w14:paraId="54150E4F" w14:textId="77777777" w:rsidR="00D8106E" w:rsidRPr="005256D7" w:rsidRDefault="00D8106E" w:rsidP="00D8106E">
      <w:r w:rsidRPr="00303C2B">
        <w:rPr>
          <w:rStyle w:val="Emphasis"/>
          <w:b w:val="0"/>
        </w:rPr>
        <w:t>Innovation drives economic growth and job creation. Protection of</w:t>
      </w:r>
      <w:r w:rsidRPr="005256D7">
        <w:t xml:space="preserve"> intellectual property (</w:t>
      </w:r>
      <w:r w:rsidRPr="00786A9F">
        <w:rPr>
          <w:rStyle w:val="Emphasis"/>
          <w:b w:val="0"/>
        </w:rPr>
        <w:t>IP</w:t>
      </w:r>
      <w:r w:rsidRPr="005256D7">
        <w:t xml:space="preserve">), through patents, trademarks and copyrights, </w:t>
      </w:r>
      <w:r w:rsidRPr="00303C2B">
        <w:rPr>
          <w:rStyle w:val="Emphasis"/>
          <w:b w:val="0"/>
        </w:rPr>
        <w:t>is critical to ensuring that firms pursue innovation</w:t>
      </w:r>
      <w:r w:rsidRPr="00303C2B">
        <w:rPr>
          <w:b/>
        </w:rPr>
        <w:t>.</w:t>
      </w:r>
      <w:r w:rsidRPr="005256D7">
        <w:t xml:space="preserve"> </w:t>
      </w:r>
      <w:r w:rsidRPr="00786A9F">
        <w:rPr>
          <w:rStyle w:val="Emphasis"/>
          <w:b w:val="0"/>
        </w:rPr>
        <w:t>Counterfeiting</w:t>
      </w:r>
      <w:r w:rsidRPr="005256D7">
        <w:t xml:space="preserve"> and piracy </w:t>
      </w:r>
      <w:r w:rsidRPr="00303C2B">
        <w:rPr>
          <w:rStyle w:val="Emphasis"/>
          <w:b w:val="0"/>
        </w:rPr>
        <w:t>erode the returns on innovation and slow economic growth because of the negative impacts on companies,</w:t>
      </w:r>
      <w:r w:rsidRPr="007B22A0">
        <w:rPr>
          <w:rStyle w:val="Emphasis"/>
        </w:rPr>
        <w:t xml:space="preserve"> </w:t>
      </w:r>
      <w:r w:rsidRPr="005256D7">
        <w:t xml:space="preserve">consumers </w:t>
      </w:r>
      <w:r w:rsidRPr="00303C2B">
        <w:rPr>
          <w:rStyle w:val="Emphasis"/>
          <w:b w:val="0"/>
        </w:rPr>
        <w:t>and governments</w:t>
      </w:r>
      <w:r w:rsidRPr="005256D7">
        <w:t xml:space="preserve">. While the problem is worldwide, </w:t>
      </w:r>
      <w:r w:rsidRPr="00303C2B">
        <w:rPr>
          <w:rStyle w:val="Emphasis"/>
          <w:b w:val="0"/>
        </w:rPr>
        <w:t>China accounts for the vast majority of pirated goods seized at the U.S. border</w:t>
      </w:r>
      <w:r w:rsidRPr="00303C2B">
        <w:rPr>
          <w:b/>
        </w:rPr>
        <w:t xml:space="preserve">. </w:t>
      </w:r>
      <w:r w:rsidRPr="00303C2B">
        <w:rPr>
          <w:rStyle w:val="Emphasis"/>
          <w:b w:val="0"/>
        </w:rPr>
        <w:t>IP-intensive industries accounted for nearly 20 percent of all jobs</w:t>
      </w:r>
      <w:r w:rsidRPr="005256D7">
        <w:t xml:space="preserve"> in 2010 </w:t>
      </w:r>
      <w:r w:rsidRPr="00303C2B">
        <w:rPr>
          <w:rStyle w:val="Emphasis"/>
          <w:b w:val="0"/>
        </w:rPr>
        <w:t>and contributed over a third of GDP</w:t>
      </w:r>
      <w:r w:rsidRPr="00303C2B">
        <w:rPr>
          <w:b/>
        </w:rPr>
        <w:t>.</w:t>
      </w:r>
      <w:r w:rsidRPr="005256D7">
        <w:t xml:space="preserve">1 IP-intensive industries have higher wages with a better-educated workforce and contribute more to trade. Additionally, workers in IP-intensive industries generate sales per employee twice as large as their counterparts in non-IP-intensive industries.2 </w:t>
      </w:r>
      <w:r w:rsidRPr="00303C2B">
        <w:rPr>
          <w:rStyle w:val="Emphasis"/>
          <w:b w:val="0"/>
        </w:rPr>
        <w:t>IP infringement harms companies through lost revenue, the costs of IP protection, damage to brand, and decreased incentives to innovate</w:t>
      </w:r>
      <w:r w:rsidRPr="005256D7">
        <w:t xml:space="preserve"> because of potential theft.3 </w:t>
      </w:r>
      <w:r w:rsidRPr="00303C2B">
        <w:rPr>
          <w:rStyle w:val="Emphasis"/>
          <w:b w:val="0"/>
        </w:rPr>
        <w:t xml:space="preserve">Consumers are harmed when they purchase counterfeit goods of lower quality, </w:t>
      </w:r>
      <w:r w:rsidRPr="005256D7">
        <w:t>some of which, such as counterfeit medicines, may pose health or safety risks</w:t>
      </w:r>
      <w:r w:rsidRPr="00303C2B">
        <w:rPr>
          <w:rStyle w:val="Emphasis"/>
          <w:b w:val="0"/>
        </w:rPr>
        <w:t>. Governments lose tax revenue and bear enforcement costs.</w:t>
      </w:r>
      <w:r w:rsidRPr="007B22A0">
        <w:rPr>
          <w:rStyle w:val="Emphasis"/>
        </w:rPr>
        <w:t xml:space="preserve"> </w:t>
      </w:r>
      <w:r w:rsidRPr="005256D7">
        <w:t>Decreased incentives to innovate resulting from IP infringement reduce economic growth, weaken the nation’s competitiveness, and decrease job creation.</w:t>
      </w:r>
    </w:p>
    <w:p w14:paraId="46D2BD3F" w14:textId="5C0F23F2" w:rsidR="00D8106E" w:rsidRDefault="0041430C" w:rsidP="00DC48EC">
      <w:pPr>
        <w:pStyle w:val="Heading1"/>
      </w:pPr>
      <w:r>
        <w:t xml:space="preserve">Econ 2 - Multi-plank </w:t>
      </w:r>
    </w:p>
    <w:p w14:paraId="5A458B9B" w14:textId="39098E6E" w:rsidR="00DC48EC" w:rsidRDefault="00DC48EC" w:rsidP="00DC48EC">
      <w:pPr>
        <w:pStyle w:val="Heading2"/>
      </w:pPr>
      <w:r>
        <w:t>1NC</w:t>
      </w:r>
    </w:p>
    <w:p w14:paraId="1DB2FDD8" w14:textId="22B8FB58" w:rsidR="00D8106E" w:rsidRPr="0041430C" w:rsidRDefault="0041430C" w:rsidP="00D8106E">
      <w:pPr>
        <w:pStyle w:val="Heading4"/>
        <w:rPr>
          <w:rFonts w:asciiTheme="majorHAnsi" w:hAnsiTheme="majorHAnsi"/>
        </w:rPr>
      </w:pPr>
      <w:r w:rsidRPr="0041430C">
        <w:rPr>
          <w:rFonts w:asciiTheme="majorHAnsi" w:hAnsiTheme="majorHAnsi"/>
        </w:rPr>
        <w:t>Text</w:t>
      </w:r>
      <w:r w:rsidR="00D8106E" w:rsidRPr="0041430C">
        <w:rPr>
          <w:rFonts w:asciiTheme="majorHAnsi" w:hAnsiTheme="majorHAnsi"/>
        </w:rPr>
        <w:t xml:space="preserve">: The United States Federal Government should </w:t>
      </w:r>
    </w:p>
    <w:p w14:paraId="76C106C8" w14:textId="77777777" w:rsidR="00D8106E" w:rsidRPr="0041430C" w:rsidRDefault="00D8106E" w:rsidP="00D8106E">
      <w:pPr>
        <w:pStyle w:val="ListParagraph"/>
        <w:numPr>
          <w:ilvl w:val="0"/>
          <w:numId w:val="15"/>
        </w:numPr>
        <w:rPr>
          <w:rStyle w:val="Style13ptBold"/>
          <w:rFonts w:asciiTheme="majorHAnsi" w:hAnsiTheme="majorHAnsi"/>
        </w:rPr>
      </w:pPr>
      <w:r w:rsidRPr="0041430C">
        <w:rPr>
          <w:rStyle w:val="Style13ptBold"/>
          <w:rFonts w:asciiTheme="majorHAnsi" w:hAnsiTheme="majorHAnsi"/>
        </w:rPr>
        <w:t xml:space="preserve">Implement state of the art vulnerability-mitigation measures for companies against </w:t>
      </w:r>
      <w:proofErr w:type="spellStart"/>
      <w:r w:rsidRPr="0041430C">
        <w:rPr>
          <w:rStyle w:val="Style13ptBold"/>
          <w:rFonts w:asciiTheme="majorHAnsi" w:hAnsiTheme="majorHAnsi"/>
        </w:rPr>
        <w:t>cyberattacks</w:t>
      </w:r>
      <w:proofErr w:type="spellEnd"/>
    </w:p>
    <w:p w14:paraId="662E1327" w14:textId="77777777" w:rsidR="00D8106E" w:rsidRPr="0041430C" w:rsidRDefault="00D8106E" w:rsidP="00D8106E">
      <w:pPr>
        <w:pStyle w:val="ListParagraph"/>
        <w:numPr>
          <w:ilvl w:val="0"/>
          <w:numId w:val="15"/>
        </w:numPr>
        <w:rPr>
          <w:rStyle w:val="Style13ptBold"/>
          <w:rFonts w:asciiTheme="majorHAnsi" w:hAnsiTheme="majorHAnsi"/>
        </w:rPr>
      </w:pPr>
      <w:r w:rsidRPr="0041430C">
        <w:rPr>
          <w:rStyle w:val="Style13ptBold"/>
          <w:rFonts w:asciiTheme="majorHAnsi" w:hAnsiTheme="majorHAnsi"/>
        </w:rPr>
        <w:t>Greatly expand the number of green cards available to foreign students who earn science, technology, engineering, and mathematics degrees in American universities and who have a job offer in their field upon graduation</w:t>
      </w:r>
    </w:p>
    <w:p w14:paraId="575D7891" w14:textId="7E86506F" w:rsidR="00D8106E" w:rsidRPr="00DF359D" w:rsidRDefault="00D8106E" w:rsidP="00CA7CFC">
      <w:pPr>
        <w:pStyle w:val="NoSpacing"/>
        <w:numPr>
          <w:ilvl w:val="0"/>
          <w:numId w:val="15"/>
        </w:numPr>
        <w:rPr>
          <w:rFonts w:eastAsia="Times New Roman"/>
          <w:sz w:val="24"/>
        </w:rPr>
      </w:pPr>
      <w:r w:rsidRPr="0041430C">
        <w:rPr>
          <w:rStyle w:val="Style13ptBold"/>
          <w:rFonts w:asciiTheme="majorHAnsi" w:hAnsiTheme="majorHAnsi"/>
        </w:rPr>
        <w:t>Deny the use of American banking system to foreign companies that repeatedly benefit from the misappropriation of American intellectual property</w:t>
      </w:r>
      <w:r w:rsidR="0041430C">
        <w:rPr>
          <w:rStyle w:val="Style13ptBold"/>
          <w:rFonts w:asciiTheme="majorHAnsi" w:hAnsiTheme="majorHAnsi"/>
        </w:rPr>
        <w:t xml:space="preserve"> </w:t>
      </w:r>
    </w:p>
    <w:p w14:paraId="37E74A43" w14:textId="684CE859" w:rsidR="00D8106E" w:rsidRPr="00637116" w:rsidRDefault="00D8106E" w:rsidP="00D8106E">
      <w:pPr>
        <w:pStyle w:val="Heading4"/>
        <w:rPr>
          <w:rStyle w:val="Style13ptBold"/>
          <w:b/>
        </w:rPr>
      </w:pPr>
      <w:r>
        <w:rPr>
          <w:rStyle w:val="Style13ptBold"/>
          <w:b/>
        </w:rPr>
        <w:t>Creating comprehensive vulnerability-mitigation</w:t>
      </w:r>
      <w:r w:rsidR="0041430C">
        <w:rPr>
          <w:rStyle w:val="Style13ptBold"/>
          <w:b/>
        </w:rPr>
        <w:t xml:space="preserve"> measures is key to preventing </w:t>
      </w:r>
      <w:proofErr w:type="spellStart"/>
      <w:r w:rsidR="0041430C">
        <w:rPr>
          <w:rStyle w:val="Style13ptBold"/>
          <w:b/>
        </w:rPr>
        <w:t>c</w:t>
      </w:r>
      <w:r>
        <w:rPr>
          <w:rStyle w:val="Style13ptBold"/>
          <w:b/>
        </w:rPr>
        <w:t>yberattacks</w:t>
      </w:r>
      <w:proofErr w:type="spellEnd"/>
    </w:p>
    <w:p w14:paraId="3F18C248" w14:textId="77777777" w:rsidR="00D8106E" w:rsidRPr="00316AEF" w:rsidRDefault="00D8106E" w:rsidP="00D8106E">
      <w:pPr>
        <w:rPr>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41430C">
        <w:rPr>
          <w:i/>
          <w:sz w:val="18"/>
          <w:szCs w:val="18"/>
        </w:rPr>
        <w:t>The Commission on the Theft of American Intellectual Property</w:t>
      </w:r>
      <w:r w:rsidRPr="0041430C">
        <w:rPr>
          <w:sz w:val="18"/>
          <w:szCs w:val="18"/>
        </w:rPr>
        <w:t xml:space="preserve"> </w:t>
      </w:r>
      <w:r w:rsidRPr="00643400">
        <w:rPr>
          <w:sz w:val="18"/>
          <w:szCs w:val="18"/>
        </w:rPr>
        <w:t xml:space="preserve">- The IP Commission Report, </w:t>
      </w:r>
      <w:r>
        <w:rPr>
          <w:sz w:val="18"/>
          <w:szCs w:val="18"/>
        </w:rPr>
        <w:t xml:space="preserve">May 2013, </w:t>
      </w:r>
      <w:hyperlink r:id="rId11" w:history="1">
        <w:r w:rsidRPr="002B46BD">
          <w:rPr>
            <w:rStyle w:val="Hyperlink"/>
            <w:sz w:val="18"/>
            <w:szCs w:val="18"/>
          </w:rPr>
          <w:t>http://www.ipcommission.org/report/ip_commission_report_052213.pdf)//IZYP</w:t>
        </w:r>
      </w:hyperlink>
    </w:p>
    <w:p w14:paraId="33E22B1C" w14:textId="77777777" w:rsidR="00D8106E" w:rsidRPr="00316AEF" w:rsidRDefault="00D8106E" w:rsidP="00D8106E">
      <w:r w:rsidRPr="00316AEF">
        <w:t xml:space="preserve">Encourage adherence to best-in-class vulnerability-mitigation measures by companies and governments in the face of an evolving cybersecurity environment. Despite their limited utility against skilled and persistent targeted hackers, </w:t>
      </w:r>
      <w:r w:rsidRPr="00372163">
        <w:rPr>
          <w:rStyle w:val="StyleUnderline"/>
        </w:rPr>
        <w:t>computer security systems still need to maintain not only the most up-to-date vulnerability-mitigation measures,</w:t>
      </w:r>
      <w:r w:rsidRPr="00372163">
        <w:rPr>
          <w:rStyle w:val="Emphasis"/>
        </w:rPr>
        <w:t xml:space="preserve"> </w:t>
      </w:r>
      <w:r w:rsidRPr="00316AEF">
        <w:t xml:space="preserve">such as firewalls, password-protection systems, and other passive measures. </w:t>
      </w:r>
      <w:r w:rsidRPr="00372163">
        <w:rPr>
          <w:rStyle w:val="StyleUnderline"/>
        </w:rPr>
        <w:t>They should also install active systems that monitor activity on the network,</w:t>
      </w:r>
      <w:r w:rsidRPr="00316AEF">
        <w:t xml:space="preserve"> detect anomalous behavior, </w:t>
      </w:r>
      <w:r w:rsidRPr="00372163">
        <w:rPr>
          <w:rStyle w:val="StyleUnderline"/>
        </w:rPr>
        <w:t>and trigger intrusion alarms that initiate both network and physical actions immediately.</w:t>
      </w:r>
      <w:r w:rsidRPr="00316AEF">
        <w:t xml:space="preserve"> </w:t>
      </w:r>
      <w:r w:rsidRPr="00945EC2">
        <w:rPr>
          <w:rStyle w:val="Emphasis"/>
          <w:b w:val="0"/>
        </w:rPr>
        <w:t>This is a full-time</w:t>
      </w:r>
      <w:r w:rsidRPr="00372163">
        <w:rPr>
          <w:rStyle w:val="Emphasis"/>
        </w:rPr>
        <w:t xml:space="preserve"> effort</w:t>
      </w:r>
      <w:r w:rsidRPr="00316AEF">
        <w:t xml:space="preserve">. Organizations need network operators “standing watch” who are prepared to take actions based on the indications provided by their systems, and who keep a “man in the loop” to ensure that machine responses cannot be manipulated. </w:t>
      </w:r>
      <w:r w:rsidRPr="00372163">
        <w:rPr>
          <w:rStyle w:val="StyleUnderline"/>
        </w:rPr>
        <w:t>Organizations need to have systems</w:t>
      </w:r>
      <w:r w:rsidRPr="00316AEF">
        <w:t>—software, hardware, and staff—</w:t>
      </w:r>
      <w:r w:rsidRPr="00372163">
        <w:rPr>
          <w:rStyle w:val="StyleUnderline"/>
        </w:rPr>
        <w:t>to take real-time action</w:t>
      </w:r>
      <w:r w:rsidRPr="00316AEF">
        <w:t xml:space="preserve"> to shut down free movement around the house, lock inside doors, and immobilize attackers once the alarms indicate that an intrusion has started. Some government agencies and a few corporations have comprehensive security systems like this, but most do not. Finally, </w:t>
      </w:r>
      <w:r w:rsidRPr="00945EC2">
        <w:rPr>
          <w:rStyle w:val="Emphasis"/>
          <w:b w:val="0"/>
        </w:rPr>
        <w:t>emphasis should be given to developing cutting-edge technologies that will promote a healthier Internet ecosystem.</w:t>
      </w:r>
      <w:r w:rsidRPr="00316AEF">
        <w:t xml:space="preserve"> Examples of such technologies come in many forms. For one, since </w:t>
      </w:r>
      <w:r w:rsidRPr="00637116">
        <w:rPr>
          <w:rStyle w:val="StyleUnderline"/>
        </w:rPr>
        <w:t>a large number of the successful targeted attacks are still arriving in the form of email campaigns containing links or files exploiting a zero-day vulnerability in common software packages</w:t>
      </w:r>
      <w:r w:rsidRPr="00316AEF">
        <w:t xml:space="preserve">, systems that are capable of rapidly analyzing the behavior of unknown files and links are an important element. So too is technology that allows for the isolation of computing environments so that damage is limited to a quarantined area and cannot infect the rest of the network. Last, systems providing advanced, real-time network analysis would also be a necessary element of this ecosystem. </w:t>
      </w:r>
    </w:p>
    <w:p w14:paraId="069C9AAE" w14:textId="4BE2DB7F" w:rsidR="00D8106E" w:rsidRPr="00316AEF" w:rsidRDefault="0041430C" w:rsidP="0041430C">
      <w:pPr>
        <w:pStyle w:val="Heading2"/>
      </w:pPr>
      <w:r>
        <w:t>2NC</w:t>
      </w:r>
      <w:r w:rsidR="00945EC2">
        <w:t xml:space="preserve"> - Solvency</w:t>
      </w:r>
    </w:p>
    <w:p w14:paraId="40E6BFF4" w14:textId="77777777" w:rsidR="00D8106E" w:rsidRPr="00334108" w:rsidRDefault="00D8106E" w:rsidP="00D8106E">
      <w:pPr>
        <w:pStyle w:val="Heading4"/>
        <w:rPr>
          <w:rStyle w:val="Style13ptBold"/>
          <w:b/>
        </w:rPr>
      </w:pPr>
      <w:r>
        <w:rPr>
          <w:rStyle w:val="Style13ptBold"/>
          <w:b/>
        </w:rPr>
        <w:t>Foreign grad students are the primary couriers of intellectual property to other countries – providing green cards incentivizes them to stay</w:t>
      </w:r>
    </w:p>
    <w:p w14:paraId="25539E75" w14:textId="1A5C6DEE" w:rsidR="00D8106E" w:rsidRPr="00334108" w:rsidRDefault="00D8106E" w:rsidP="00D8106E">
      <w:pPr>
        <w:rPr>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303C2B">
        <w:rPr>
          <w:i/>
          <w:sz w:val="18"/>
          <w:szCs w:val="18"/>
        </w:rPr>
        <w:t>The Commission on the Theft of American Intellectual Property</w:t>
      </w:r>
      <w:r w:rsidRPr="00303C2B">
        <w:rPr>
          <w:sz w:val="18"/>
          <w:szCs w:val="18"/>
        </w:rPr>
        <w:t xml:space="preserve"> </w:t>
      </w:r>
      <w:r w:rsidRPr="00643400">
        <w:rPr>
          <w:sz w:val="18"/>
          <w:szCs w:val="18"/>
        </w:rPr>
        <w:t xml:space="preserve">- The IP Commission Report, </w:t>
      </w:r>
      <w:r>
        <w:rPr>
          <w:sz w:val="18"/>
          <w:szCs w:val="18"/>
        </w:rPr>
        <w:t xml:space="preserve">May 2013, </w:t>
      </w:r>
      <w:hyperlink r:id="rId12" w:history="1">
        <w:r w:rsidRPr="002B46BD">
          <w:rPr>
            <w:rStyle w:val="Hyperlink"/>
            <w:sz w:val="18"/>
            <w:szCs w:val="18"/>
          </w:rPr>
          <w:t>http://www.ipcommission.org/report/ip_commission_report_052213.pdf)//IZYP</w:t>
        </w:r>
      </w:hyperlink>
      <w:r w:rsidR="00303C2B">
        <w:rPr>
          <w:sz w:val="18"/>
          <w:szCs w:val="18"/>
        </w:rPr>
        <w:t xml:space="preserve"> </w:t>
      </w:r>
    </w:p>
    <w:p w14:paraId="13F2BADC" w14:textId="77777777" w:rsidR="00D8106E" w:rsidRPr="00334108" w:rsidRDefault="00D8106E" w:rsidP="00D8106E">
      <w:r w:rsidRPr="00334108">
        <w:t xml:space="preserve">Greatly expand the number of green cards available to foreign students who earn science, technology, engineering, and mathematics (STEM) graduate degrees in American universities. Chapter 1 highlights the issue of highly skilled foreign students who are unable to stay in the United States after graduation due to U.S. government limitations on visas. </w:t>
      </w:r>
      <w:r w:rsidRPr="006E5F12">
        <w:rPr>
          <w:rStyle w:val="StyleUnderline"/>
        </w:rPr>
        <w:t xml:space="preserve">According to a recent Brookings Institution study, in 2010 </w:t>
      </w:r>
      <w:r w:rsidRPr="006E5F12">
        <w:rPr>
          <w:rStyle w:val="Emphasis"/>
        </w:rPr>
        <w:t xml:space="preserve">more </w:t>
      </w:r>
      <w:r w:rsidRPr="00945EC2">
        <w:rPr>
          <w:rStyle w:val="Emphasis"/>
          <w:b w:val="0"/>
        </w:rPr>
        <w:t>than 96,000 foreign students were in the U</w:t>
      </w:r>
      <w:r w:rsidRPr="00945EC2">
        <w:t>nited</w:t>
      </w:r>
      <w:r w:rsidRPr="00945EC2">
        <w:rPr>
          <w:b/>
        </w:rPr>
        <w:t xml:space="preserve"> </w:t>
      </w:r>
      <w:r w:rsidRPr="00945EC2">
        <w:rPr>
          <w:rStyle w:val="Emphasis"/>
          <w:b w:val="0"/>
        </w:rPr>
        <w:t>S</w:t>
      </w:r>
      <w:r w:rsidRPr="00945EC2">
        <w:t>tates</w:t>
      </w:r>
      <w:r w:rsidRPr="00945EC2">
        <w:rPr>
          <w:b/>
        </w:rPr>
        <w:t xml:space="preserve"> </w:t>
      </w:r>
      <w:r w:rsidRPr="00945EC2">
        <w:rPr>
          <w:rStyle w:val="Emphasis"/>
          <w:b w:val="0"/>
        </w:rPr>
        <w:t>pursuing graduate degrees in STEM fields. However, a mere 19,000 stayed after graduation to work in the United States</w:t>
      </w:r>
      <w:r w:rsidRPr="00334108">
        <w:t xml:space="preserve">. Many American high-tech companies have publicly advocated increasing the number of visas available for these scientists and engineers in order to help them fill open jobs. However, </w:t>
      </w:r>
      <w:r w:rsidRPr="00945EC2">
        <w:rPr>
          <w:rStyle w:val="Emphasis"/>
          <w:b w:val="0"/>
        </w:rPr>
        <w:t>the loss of these valuable workers has other damaging effects.</w:t>
      </w:r>
      <w:r w:rsidRPr="006E5F12">
        <w:rPr>
          <w:rStyle w:val="Emphasis"/>
        </w:rPr>
        <w:t xml:space="preserve"> </w:t>
      </w:r>
      <w:r w:rsidRPr="006E5F12">
        <w:rPr>
          <w:rStyle w:val="StyleUnderline"/>
        </w:rPr>
        <w:t>Many of the 77,000 graduates who return home every year have knowledge of American intellectual property</w:t>
      </w:r>
      <w:r w:rsidRPr="00334108">
        <w:t xml:space="preserve">, gained in the course of their studies or in internships during their time in the United States. </w:t>
      </w:r>
      <w:r w:rsidRPr="006E5F12">
        <w:rPr>
          <w:rStyle w:val="StyleUnderline"/>
        </w:rPr>
        <w:t>This intellectual property is of great benefit to foreign companies, enabling them to more quickly and effectively compete with American companies</w:t>
      </w:r>
      <w:r w:rsidRPr="00334108">
        <w:t xml:space="preserve">, both in overseas markets and even in the American market. </w:t>
      </w:r>
      <w:r w:rsidRPr="00945EC2">
        <w:rPr>
          <w:rStyle w:val="Emphasis"/>
          <w:b w:val="0"/>
        </w:rPr>
        <w:t>Several proposals to reform U.S. immigration procedures would make earning a green card for graduate students in STEM fields an easier process after graduation and with a job offer in hand.</w:t>
      </w:r>
      <w:r w:rsidRPr="00945EC2">
        <w:rPr>
          <w:b/>
        </w:rPr>
        <w:t xml:space="preserve"> </w:t>
      </w:r>
      <w:r w:rsidRPr="00334108">
        <w:t xml:space="preserve">The Brookings study estimated that </w:t>
      </w:r>
      <w:r w:rsidRPr="006E5F12">
        <w:rPr>
          <w:rStyle w:val="StyleUnderline"/>
        </w:rPr>
        <w:t xml:space="preserve">numerous metropolitan areas, </w:t>
      </w:r>
      <w:r w:rsidRPr="00334108">
        <w:t xml:space="preserve">especially in the Midwest, </w:t>
      </w:r>
      <w:r w:rsidRPr="006E5F12">
        <w:rPr>
          <w:rStyle w:val="StyleUnderline"/>
        </w:rPr>
        <w:t>would see dramatic benefits if a much larger percentage of foreign students were permitted to stay</w:t>
      </w:r>
      <w:r w:rsidRPr="00334108">
        <w:t xml:space="preserve">.13 The Commission supports such initiatives on immigration reform. Sending qualified and talented scientists and engineers home almost ensures that their American educations will benefit other nations’ economic development and will represent missed opportunities for the American economy. To be sure, some of the foreign students who would remain in the United States under the terms of this arrangement would be subject to pressure or inducements from home countries and companies to commit IP theft while working for a U.S. company. There have been multiple cases of the FBI prosecuting green card holders. Nonetheless, if the full range of this report’s recommendations were adopted to deal with IP theft systemically, the Commission judges that this risk is far outweighed by the potential benefits of such a program. </w:t>
      </w:r>
    </w:p>
    <w:p w14:paraId="61F740EB" w14:textId="77777777" w:rsidR="00D8106E" w:rsidRPr="00334108" w:rsidRDefault="00D8106E" w:rsidP="00D8106E"/>
    <w:p w14:paraId="65825DA5" w14:textId="77777777" w:rsidR="00D8106E" w:rsidRPr="00303624" w:rsidRDefault="00D8106E" w:rsidP="00D8106E">
      <w:pPr>
        <w:pStyle w:val="Heading4"/>
      </w:pPr>
      <w:r>
        <w:t>Economic sanctions will deter foreign companies from profiting off of stolen IP</w:t>
      </w:r>
    </w:p>
    <w:p w14:paraId="554F80D2" w14:textId="77777777" w:rsidR="00D8106E" w:rsidRPr="00643400" w:rsidRDefault="00D8106E" w:rsidP="00D8106E">
      <w:pPr>
        <w:rPr>
          <w:rStyle w:val="Style13ptBold"/>
          <w:b w:val="0"/>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7B22A0">
        <w:rPr>
          <w:b/>
          <w:i/>
          <w:sz w:val="18"/>
          <w:szCs w:val="18"/>
        </w:rPr>
        <w:t>The Commission on the Theft of American Intellectual Property</w:t>
      </w:r>
      <w:r w:rsidRPr="00643400">
        <w:rPr>
          <w:sz w:val="18"/>
          <w:szCs w:val="18"/>
        </w:rPr>
        <w:t xml:space="preserve"> - The IP Commission Report, </w:t>
      </w:r>
      <w:r>
        <w:rPr>
          <w:sz w:val="18"/>
          <w:szCs w:val="18"/>
        </w:rPr>
        <w:t xml:space="preserve">May 2013, </w:t>
      </w:r>
      <w:hyperlink r:id="rId13" w:history="1">
        <w:r w:rsidRPr="002B46BD">
          <w:rPr>
            <w:rStyle w:val="Hyperlink"/>
            <w:sz w:val="18"/>
            <w:szCs w:val="18"/>
          </w:rPr>
          <w:t>http://www.ipcommission.org/report/ip_commission_report_052213.pdf)//IZYP</w:t>
        </w:r>
      </w:hyperlink>
    </w:p>
    <w:p w14:paraId="660DD81F" w14:textId="77777777" w:rsidR="00D8106E" w:rsidRDefault="00D8106E" w:rsidP="00D8106E">
      <w:pPr>
        <w:rPr>
          <w:sz w:val="16"/>
          <w:szCs w:val="16"/>
        </w:rPr>
      </w:pPr>
      <w:r>
        <w:t xml:space="preserve">Recommendation: </w:t>
      </w:r>
      <w:r w:rsidRPr="00303C2B">
        <w:rPr>
          <w:rStyle w:val="Emphasis"/>
          <w:b w:val="0"/>
        </w:rPr>
        <w:t>Empower the secretary of the treasury, on the recommendation of the secretary of commerce, to deny the use of the American banking system to foreign companies that repeatedly benefit from the misappropriation of American intellectual property.</w:t>
      </w:r>
      <w:r w:rsidRPr="00544519">
        <w:t xml:space="preserve">5 </w:t>
      </w:r>
      <w:r w:rsidRPr="00303C2B">
        <w:rPr>
          <w:rStyle w:val="Emphasis"/>
          <w:b w:val="0"/>
        </w:rPr>
        <w:t>Foreign companies that sell goods or services in the American market</w:t>
      </w:r>
      <w:r w:rsidRPr="00544519">
        <w:t>, or do business in dollar</w:t>
      </w:r>
      <w:r>
        <w:t xml:space="preserve"> </w:t>
      </w:r>
      <w:r w:rsidRPr="00544519">
        <w:t xml:space="preserve">denominated markets, such as the international oil market, </w:t>
      </w:r>
      <w:r w:rsidRPr="00303C2B">
        <w:rPr>
          <w:rStyle w:val="Emphasis"/>
          <w:b w:val="0"/>
        </w:rPr>
        <w:t>must use American banks to clear their transactions</w:t>
      </w:r>
      <w:r w:rsidRPr="00544519">
        <w:t xml:space="preserve">. Chapter 1 discusses how </w:t>
      </w:r>
      <w:r w:rsidRPr="00303C2B">
        <w:rPr>
          <w:rStyle w:val="Emphasis"/>
          <w:b w:val="0"/>
        </w:rPr>
        <w:t>companies may illegally make use of the IP of American companies as part of their supply chains,</w:t>
      </w:r>
      <w:r w:rsidRPr="00544519">
        <w:t xml:space="preserve"> and chapters 6 and 7 discuss misappropriation of IP through trademark and copyright infringement. </w:t>
      </w:r>
      <w:r w:rsidRPr="00303C2B">
        <w:rPr>
          <w:rStyle w:val="Emphasis"/>
          <w:b w:val="0"/>
        </w:rPr>
        <w:t>Companies that</w:t>
      </w:r>
      <w:r w:rsidRPr="00544519">
        <w:t xml:space="preserve"> repeatedly </w:t>
      </w:r>
      <w:r w:rsidRPr="00303C2B">
        <w:rPr>
          <w:rStyle w:val="Emphasis"/>
          <w:b w:val="0"/>
        </w:rPr>
        <w:t>misappropriate the intellectual property of an American company—</w:t>
      </w:r>
      <w:r w:rsidRPr="00544519">
        <w:t>either as incorporated within their product or as part of the business process (machine tools, business software, etc.) that created the good or service—</w:t>
      </w:r>
      <w:r w:rsidRPr="00303C2B">
        <w:rPr>
          <w:rStyle w:val="Emphasis"/>
          <w:b w:val="0"/>
        </w:rPr>
        <w:t>should forfeit the privilege of using the American banking system.</w:t>
      </w:r>
      <w:r>
        <w:t xml:space="preserve"> </w:t>
      </w:r>
      <w:r w:rsidRPr="00544519">
        <w:t xml:space="preserve">International banks are the gateway to the American economy. </w:t>
      </w:r>
      <w:r w:rsidRPr="00303C2B">
        <w:rPr>
          <w:rStyle w:val="Emphasis"/>
          <w:b w:val="0"/>
        </w:rPr>
        <w:t>Banking restrictions have proved to be an extremely effective tool in controlling financial operations related to other illegal international activities</w:t>
      </w:r>
      <w:r w:rsidRPr="00544519">
        <w:t xml:space="preserve">, such as terrorism, money laundering, and drug smuggling. </w:t>
      </w:r>
      <w:r w:rsidRPr="00303C2B">
        <w:rPr>
          <w:rStyle w:val="Emphasis"/>
          <w:b w:val="0"/>
        </w:rPr>
        <w:t>Making compliance with IP laws a prerequisite for entry into the U.S. market, and utilizing the financial system as the gatekeeper of that process</w:t>
      </w:r>
      <w:r w:rsidRPr="00544519">
        <w:t xml:space="preserve">, creates an enforcement tool without geographical boundaries. </w:t>
      </w:r>
      <w:r w:rsidRPr="00303C2B">
        <w:rPr>
          <w:rStyle w:val="Emphasis"/>
          <w:b w:val="0"/>
        </w:rPr>
        <w:t>Companies that make use of stolen American IP</w:t>
      </w:r>
      <w:r w:rsidRPr="00303624">
        <w:rPr>
          <w:rStyle w:val="Emphasis"/>
        </w:rPr>
        <w:t xml:space="preserve"> </w:t>
      </w:r>
      <w:r w:rsidRPr="00544519">
        <w:t xml:space="preserve">anywhere in the world </w:t>
      </w:r>
      <w:r w:rsidRPr="00303C2B">
        <w:rPr>
          <w:rStyle w:val="Emphasis"/>
          <w:b w:val="0"/>
        </w:rPr>
        <w:t>would suddenly face the real prospect of severe restrictions on their ability to access the U.S. banking</w:t>
      </w:r>
      <w:r w:rsidRPr="00544519">
        <w:t xml:space="preserve"> system. The same Commerce-led interagency team established in the recommendations above would have the expertise, experience, and charter to determine which foreign companies should be subject to this sanction. </w:t>
      </w:r>
      <w:r w:rsidRPr="00303624">
        <w:rPr>
          <w:rStyle w:val="StyleUnderline"/>
        </w:rPr>
        <w:t>When the interagency team observes repeated confirmed instances of IP theft by a foreign company, it would forward the name of that company</w:t>
      </w:r>
      <w:r w:rsidRPr="00544519">
        <w:t xml:space="preserve"> to the secretary of the treasury for financial sanctions for a period of time. The Commission does not prescribe specific lengths of time for the sanction to be imposed, nor procedures for a foreign company to be removed from the sanctions. </w:t>
      </w:r>
      <w:r w:rsidRPr="00303624">
        <w:rPr>
          <w:rStyle w:val="StyleUnderline"/>
        </w:rPr>
        <w:t>These procedures should be at the discretion of the interagency team, based on its experience.</w:t>
      </w:r>
      <w:r w:rsidRPr="00544519">
        <w:t xml:space="preserve"> The Commission is fairly certain that, unlike in the cases of terrorist financing that supports ideologically driven mayhem or inherently illegal activities such as drug-smuggling or money-laundering, using </w:t>
      </w:r>
      <w:r w:rsidRPr="00303C2B">
        <w:rPr>
          <w:rStyle w:val="Emphasis"/>
          <w:b w:val="0"/>
        </w:rPr>
        <w:t>American financial institutions to sanction market-sensitive enterprises that steal IP would have enormous deterrent value.</w:t>
      </w:r>
      <w:r w:rsidRPr="00303C2B">
        <w:rPr>
          <w:b/>
        </w:rPr>
        <w:t xml:space="preserve"> </w:t>
      </w:r>
      <w:r w:rsidRPr="00303C2B">
        <w:rPr>
          <w:rStyle w:val="Emphasis"/>
          <w:b w:val="0"/>
        </w:rPr>
        <w:t>The number of companies that are stealing IP would likely dwindle rapidly.</w:t>
      </w:r>
      <w:r w:rsidRPr="00544519">
        <w:t xml:space="preserve"> </w:t>
      </w:r>
      <w:r w:rsidRPr="00303624">
        <w:rPr>
          <w:sz w:val="16"/>
          <w:szCs w:val="16"/>
        </w:rPr>
        <w:t xml:space="preserve">Chinese or other foreign companies may resort to tactics such as the use of “reverse mergers” and the creation of shell companies and subsidiaries to protect parent companies from these financial sanctions. The interagency team would thus need to establish procedures to ensure that the penalties affect the parent company. This recommendation would add one more set of administrative requirements and open one more potential basis for suits to the already heavy burdens placed on American international banks. On the other hand, it establishes no new processes or mechanisms to the existing requirements for understanding their customers, which ensure that U.S. banks are not being used for other forms of illegal activity. Foreign companies and governments may consider bringing action against the United States in the WTO for these procedures, but the Commission believes that this is a risk worth taking. </w:t>
      </w:r>
    </w:p>
    <w:p w14:paraId="7E432064" w14:textId="77777777" w:rsidR="0041430C" w:rsidRDefault="0041430C" w:rsidP="00945EC2">
      <w:pPr>
        <w:pStyle w:val="Heading2"/>
      </w:pPr>
      <w:r>
        <w:t>2NC Trade</w:t>
      </w:r>
    </w:p>
    <w:p w14:paraId="703E9197" w14:textId="3D495E79" w:rsidR="0041430C" w:rsidRPr="00C92781" w:rsidRDefault="0041430C" w:rsidP="0041430C">
      <w:pPr>
        <w:pStyle w:val="Heading4"/>
        <w:rPr>
          <w:rStyle w:val="Style13ptBold"/>
          <w:b/>
        </w:rPr>
      </w:pPr>
      <w:r>
        <w:rPr>
          <w:rStyle w:val="Style13ptBold"/>
          <w:b/>
        </w:rPr>
        <w:t>Stolen trade secrets undermine US b</w:t>
      </w:r>
      <w:r w:rsidR="00945EC2">
        <w:rPr>
          <w:rStyle w:val="Style13ptBold"/>
          <w:b/>
        </w:rPr>
        <w:t>usiness</w:t>
      </w:r>
      <w:r>
        <w:rPr>
          <w:rStyle w:val="Style13ptBold"/>
          <w:b/>
        </w:rPr>
        <w:t xml:space="preserve"> – destroys competition with China</w:t>
      </w:r>
    </w:p>
    <w:p w14:paraId="2B643209" w14:textId="6FF0B4F0" w:rsidR="0041430C" w:rsidRPr="00C92781" w:rsidRDefault="00303C2B" w:rsidP="0041430C">
      <w:pPr>
        <w:rPr>
          <w:rStyle w:val="Style13ptBold"/>
          <w:b w:val="0"/>
          <w:sz w:val="22"/>
          <w:szCs w:val="22"/>
        </w:rPr>
      </w:pPr>
      <w:r>
        <w:rPr>
          <w:rStyle w:val="Style13ptBold"/>
        </w:rPr>
        <w:t xml:space="preserve">Abbott </w:t>
      </w:r>
      <w:r w:rsidR="0041430C">
        <w:rPr>
          <w:rStyle w:val="Style13ptBold"/>
        </w:rPr>
        <w:t xml:space="preserve">14 </w:t>
      </w:r>
      <w:r w:rsidR="0041430C">
        <w:rPr>
          <w:rStyle w:val="Style13ptBold"/>
          <w:b w:val="0"/>
          <w:sz w:val="22"/>
          <w:szCs w:val="22"/>
        </w:rPr>
        <w:t xml:space="preserve">(Alden Abbott, </w:t>
      </w:r>
      <w:r w:rsidR="0041430C" w:rsidRPr="00C92781">
        <w:rPr>
          <w:rStyle w:val="Style13ptBold"/>
          <w:b w:val="0"/>
          <w:sz w:val="22"/>
          <w:szCs w:val="22"/>
        </w:rPr>
        <w:t>Deputy Director of the Edwin Meese III Center for Legal and Judicial Studies and the John, Barbara, and Vict</w:t>
      </w:r>
      <w:r w:rsidR="0041430C">
        <w:rPr>
          <w:rStyle w:val="Style13ptBold"/>
          <w:b w:val="0"/>
          <w:sz w:val="22"/>
          <w:szCs w:val="22"/>
        </w:rPr>
        <w:t xml:space="preserve">oria </w:t>
      </w:r>
      <w:proofErr w:type="spellStart"/>
      <w:r w:rsidR="0041430C">
        <w:rPr>
          <w:rStyle w:val="Style13ptBold"/>
          <w:b w:val="0"/>
          <w:sz w:val="22"/>
          <w:szCs w:val="22"/>
        </w:rPr>
        <w:t>Rumpel</w:t>
      </w:r>
      <w:proofErr w:type="spellEnd"/>
      <w:r w:rsidR="0041430C">
        <w:rPr>
          <w:rStyle w:val="Style13ptBold"/>
          <w:b w:val="0"/>
          <w:sz w:val="22"/>
          <w:szCs w:val="22"/>
        </w:rPr>
        <w:t xml:space="preserve"> Senior Legal Fellow </w:t>
      </w:r>
      <w:r w:rsidR="0041430C" w:rsidRPr="00C92781">
        <w:rPr>
          <w:rStyle w:val="Style13ptBold"/>
          <w:b w:val="0"/>
          <w:sz w:val="22"/>
          <w:szCs w:val="22"/>
        </w:rPr>
        <w:t>Edwin Meese III Center for Legal and Judicial Studies</w:t>
      </w:r>
      <w:r w:rsidR="0041430C">
        <w:rPr>
          <w:rStyle w:val="Style13ptBold"/>
          <w:b w:val="0"/>
          <w:sz w:val="22"/>
          <w:szCs w:val="22"/>
        </w:rPr>
        <w:t>, 6/25/16,</w:t>
      </w:r>
      <w:r w:rsidR="0041430C" w:rsidRPr="00C92781">
        <w:t xml:space="preserve"> </w:t>
      </w:r>
      <w:r w:rsidR="0041430C" w:rsidRPr="00C92781">
        <w:rPr>
          <w:rStyle w:val="Style13ptBold"/>
          <w:b w:val="0"/>
          <w:i/>
          <w:sz w:val="22"/>
          <w:szCs w:val="22"/>
        </w:rPr>
        <w:t>Strengthening Property Rights and the U.S. Economy Through Federal Trade Secret Protection</w:t>
      </w:r>
      <w:r w:rsidR="0041430C">
        <w:rPr>
          <w:rStyle w:val="Style13ptBold"/>
          <w:b w:val="0"/>
          <w:sz w:val="22"/>
          <w:szCs w:val="22"/>
        </w:rPr>
        <w:t xml:space="preserve">, </w:t>
      </w:r>
      <w:r w:rsidR="0041430C" w:rsidRPr="00C92781">
        <w:rPr>
          <w:rStyle w:val="Style13ptBold"/>
          <w:b w:val="0"/>
          <w:sz w:val="22"/>
          <w:szCs w:val="22"/>
        </w:rPr>
        <w:t>http://www.heritage.org/research/reports/2014/06/strengthening-property-rights-and-the-us-economy-through-federal-trade-secret-protection#_ftn4</w:t>
      </w:r>
      <w:r w:rsidR="0041430C">
        <w:rPr>
          <w:rStyle w:val="Style13ptBold"/>
          <w:b w:val="0"/>
          <w:sz w:val="22"/>
          <w:szCs w:val="22"/>
        </w:rPr>
        <w:t>)//IZYP</w:t>
      </w:r>
    </w:p>
    <w:p w14:paraId="4598495C" w14:textId="3344B7F3" w:rsidR="0041430C" w:rsidRDefault="0041430C" w:rsidP="0041430C">
      <w:r w:rsidRPr="00DF359D">
        <w:rPr>
          <w:rStyle w:val="StyleUnderline"/>
        </w:rPr>
        <w:t>U.S. trade secret theft is a growing problem</w:t>
      </w:r>
      <w:r w:rsidRPr="00C92781">
        <w:t xml:space="preserve"> that stems not just from security breaches by firms’ employees and business partners, but also from expanding electronic espionage by rival firms and foreign governments. </w:t>
      </w:r>
      <w:r w:rsidRPr="00DF359D">
        <w:rPr>
          <w:rStyle w:val="StyleUnderline"/>
        </w:rPr>
        <w:t>Trade secret misappropriation imposes huge costs on the American economy.</w:t>
      </w:r>
      <w:r w:rsidRPr="00C92781">
        <w:t xml:space="preserve"> In 2012, the National Security Agency estimated that </w:t>
      </w:r>
      <w:r w:rsidRPr="00DF359D">
        <w:rPr>
          <w:rStyle w:val="StyleUnderline"/>
        </w:rPr>
        <w:t>U.S. businesses lose $334 billion per year due to trade secret thefts and cyber breaches.</w:t>
      </w:r>
      <w:hyperlink r:id="rId14" w:anchor="_ftn4" w:history="1">
        <w:r w:rsidRPr="00C92781">
          <w:t>[4]</w:t>
        </w:r>
      </w:hyperlink>
      <w:r w:rsidRPr="00C92781">
        <w:t xml:space="preserve"> If anything, </w:t>
      </w:r>
      <w:r w:rsidRPr="00303C2B">
        <w:rPr>
          <w:rStyle w:val="Emphasis"/>
          <w:b w:val="0"/>
        </w:rPr>
        <w:t>this figure understates the problem because it does not include the significant costs that businesses absorb to protect their secrets</w:t>
      </w:r>
      <w:r w:rsidRPr="00303C2B">
        <w:rPr>
          <w:b/>
        </w:rPr>
        <w:t>.</w:t>
      </w:r>
      <w:r w:rsidRPr="00C92781">
        <w:t xml:space="preserve"> Moreover</w:t>
      </w:r>
      <w:r w:rsidRPr="00303C2B">
        <w:rPr>
          <w:rStyle w:val="Emphasis"/>
          <w:b w:val="0"/>
        </w:rPr>
        <w:t>, the burden of trade secret theft will likely rise as China and other nations increasingly target U.S. business assets,</w:t>
      </w:r>
      <w:hyperlink r:id="rId15" w:anchor="_ftn5" w:history="1">
        <w:r w:rsidRPr="00C92781">
          <w:t>[5]</w:t>
        </w:r>
      </w:hyperlink>
      <w:r w:rsidRPr="00C92781">
        <w:t> as underscored by the recent U.S. Justice Department indictment of Chinese officers.</w:t>
      </w:r>
      <w:hyperlink r:id="rId16" w:anchor="_ftn6" w:history="1">
        <w:r w:rsidRPr="00C92781">
          <w:t>[6]</w:t>
        </w:r>
      </w:hyperlink>
      <w:r>
        <w:t xml:space="preserve"> </w:t>
      </w:r>
      <w:r w:rsidRPr="00C92781">
        <w:t xml:space="preserve">The scale of business losses from individual thefts is huge. For example, Motorola spent over $400 million in developing </w:t>
      </w:r>
      <w:proofErr w:type="spellStart"/>
      <w:r w:rsidRPr="00C92781">
        <w:t>iDEN</w:t>
      </w:r>
      <w:proofErr w:type="spellEnd"/>
      <w:r w:rsidRPr="00C92781">
        <w:t xml:space="preserve"> military telecommunications technology, which was stolen on behalf of a company that developed products for the Chinese military.</w:t>
      </w:r>
      <w:hyperlink r:id="rId17" w:anchor="_ftn7" w:history="1">
        <w:r w:rsidRPr="00C92781">
          <w:t>[7]</w:t>
        </w:r>
      </w:hyperlink>
      <w:r w:rsidRPr="00C92781">
        <w:t> This is not just a big-business problem. The loss of trade secrets is particularly significant for small-sized and medium-sized enterprises, which rely more heavily on such secrets than they do on other forms of IP to protect their information assets.</w:t>
      </w:r>
      <w:hyperlink r:id="rId18" w:anchor="_ftn8" w:history="1">
        <w:r w:rsidRPr="00C92781">
          <w:t>[8]</w:t>
        </w:r>
      </w:hyperlink>
      <w:r>
        <w:t xml:space="preserve"> </w:t>
      </w:r>
    </w:p>
    <w:p w14:paraId="3C290351" w14:textId="3991D7A1" w:rsidR="00D8106E" w:rsidRDefault="0041430C" w:rsidP="00D8106E">
      <w:pPr>
        <w:pStyle w:val="Heading3"/>
      </w:pPr>
      <w:r>
        <w:t>AT Not Significant</w:t>
      </w:r>
    </w:p>
    <w:p w14:paraId="0C70FD0A" w14:textId="3AD300DB" w:rsidR="00D8106E" w:rsidRPr="00372163" w:rsidRDefault="00D8106E" w:rsidP="00D8106E">
      <w:pPr>
        <w:pStyle w:val="Heading4"/>
        <w:rPr>
          <w:rStyle w:val="Style13ptBold"/>
          <w:b/>
        </w:rPr>
      </w:pPr>
      <w:r>
        <w:rPr>
          <w:rStyle w:val="Style13ptBold"/>
          <w:b/>
        </w:rPr>
        <w:t>Experts agree that IP t</w:t>
      </w:r>
      <w:r w:rsidR="0041430C">
        <w:rPr>
          <w:rStyle w:val="Style13ptBold"/>
          <w:b/>
        </w:rPr>
        <w:t>heft has a major effect on the e</w:t>
      </w:r>
      <w:r>
        <w:rPr>
          <w:rStyle w:val="Style13ptBold"/>
          <w:b/>
        </w:rPr>
        <w:t>conomy – unreported thefts magnify this effect</w:t>
      </w:r>
    </w:p>
    <w:p w14:paraId="000B702A" w14:textId="4BD49DD6" w:rsidR="00D8106E" w:rsidRPr="00B03D48" w:rsidRDefault="00D8106E" w:rsidP="00D8106E">
      <w:pPr>
        <w:rPr>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41430C">
        <w:rPr>
          <w:i/>
          <w:sz w:val="18"/>
          <w:szCs w:val="18"/>
        </w:rPr>
        <w:t>The Commission on the Theft of American Intellectual Property</w:t>
      </w:r>
      <w:r w:rsidRPr="00643400">
        <w:rPr>
          <w:sz w:val="18"/>
          <w:szCs w:val="18"/>
        </w:rPr>
        <w:t xml:space="preserve"> - The IP Commission Report, </w:t>
      </w:r>
      <w:r>
        <w:rPr>
          <w:sz w:val="18"/>
          <w:szCs w:val="18"/>
        </w:rPr>
        <w:t xml:space="preserve">May 2013, </w:t>
      </w:r>
      <w:hyperlink r:id="rId19" w:history="1">
        <w:r w:rsidRPr="002B46BD">
          <w:rPr>
            <w:rStyle w:val="Hyperlink"/>
            <w:sz w:val="18"/>
            <w:szCs w:val="18"/>
          </w:rPr>
          <w:t>http://www.ipcommission.org/report/ip_commission_report_052213.pdf)//IZYP</w:t>
        </w:r>
      </w:hyperlink>
    </w:p>
    <w:p w14:paraId="51DAA212" w14:textId="77777777" w:rsidR="00D8106E" w:rsidRPr="00B03D48" w:rsidRDefault="00D8106E" w:rsidP="00D8106E">
      <w:r w:rsidRPr="00B03D48">
        <w:t xml:space="preserve">After reviewing the extant literature and hearing testimony from a wide range of experts, the IP Commission assesses that when </w:t>
      </w:r>
      <w:r w:rsidRPr="00316AEF">
        <w:rPr>
          <w:rStyle w:val="StyleUnderline"/>
        </w:rPr>
        <w:t>the estimated value of lost sales, stock assets, investments</w:t>
      </w:r>
      <w:r w:rsidRPr="00B03D48">
        <w:t xml:space="preserve">, and other dimensions are added in, the total annual losses </w:t>
      </w:r>
      <w:r w:rsidRPr="00316AEF">
        <w:rPr>
          <w:rStyle w:val="StyleUnderline"/>
        </w:rPr>
        <w:t>due to stolen IP are in the hundreds of billions of dollars.</w:t>
      </w:r>
      <w:r w:rsidRPr="00B03D48">
        <w:t xml:space="preserve"> </w:t>
      </w:r>
      <w:proofErr w:type="spellStart"/>
      <w:r w:rsidRPr="00B03D48">
        <w:t>Technet</w:t>
      </w:r>
      <w:proofErr w:type="spellEnd"/>
      <w:r w:rsidRPr="00B03D48">
        <w:t xml:space="preserve">, a national coalition of CEOs in the high-tech field, estimates that </w:t>
      </w:r>
      <w:r w:rsidRPr="00303C2B">
        <w:rPr>
          <w:rStyle w:val="Emphasis"/>
          <w:b w:val="0"/>
        </w:rPr>
        <w:t>more than six million jobs and more than a third of the United States’ $15-trillion economy rely on innovation.</w:t>
      </w:r>
      <w:r w:rsidRPr="00B03D48">
        <w:t xml:space="preserve">1 A U.S. Patent and Trademark Office study estimates that </w:t>
      </w:r>
      <w:r w:rsidRPr="00303C2B">
        <w:rPr>
          <w:rStyle w:val="Emphasis"/>
          <w:b w:val="0"/>
        </w:rPr>
        <w:t>IP-intensive industries directly accounted for 27.1 million American jobs in 2010, or 18.8% of all employment in the economy.</w:t>
      </w:r>
      <w:r w:rsidRPr="00303C2B">
        <w:rPr>
          <w:b/>
        </w:rPr>
        <w:t xml:space="preserve"> </w:t>
      </w:r>
      <w:r w:rsidRPr="00303C2B">
        <w:rPr>
          <w:rStyle w:val="Emphasis"/>
          <w:b w:val="0"/>
        </w:rPr>
        <w:t>An annual loss of hundreds of billions of dollars of stolen IP—the very lifeblood of America’s innovation economy—is indeed extraordinary,</w:t>
      </w:r>
      <w:r w:rsidRPr="00B03D48">
        <w:t xml:space="preserve"> especially to a still-recovering U.S. economy. If the cost is so high and the implications for the U.S. economy so great, why is the IP Commission not able to more precisely measure the loss? The reasons are many.2 First, </w:t>
      </w:r>
      <w:r w:rsidRPr="0001390D">
        <w:rPr>
          <w:rStyle w:val="StyleUnderline"/>
        </w:rPr>
        <w:t xml:space="preserve">loss is </w:t>
      </w:r>
      <w:r w:rsidRPr="00B03D48">
        <w:t xml:space="preserve">necessarily </w:t>
      </w:r>
      <w:r w:rsidRPr="0001390D">
        <w:rPr>
          <w:rStyle w:val="StyleUnderline"/>
        </w:rPr>
        <w:t xml:space="preserve">measured in different ways across different sectors </w:t>
      </w:r>
      <w:r w:rsidRPr="00B03D48">
        <w:t xml:space="preserve">and different types of IP theft. For instance, the value of unauthorized software is somewhat easier to measure, in part by counting the number of computers seeking to update software. Similarly, </w:t>
      </w:r>
      <w:r w:rsidRPr="0001390D">
        <w:rPr>
          <w:rStyle w:val="StyleUnderline"/>
        </w:rPr>
        <w:t>good statistics are kept on the value of seized counterfeit goods entering the United States.</w:t>
      </w:r>
      <w:r w:rsidRPr="00B03D48">
        <w:t xml:space="preserve"> On the other hand, </w:t>
      </w:r>
      <w:r w:rsidRPr="00303C2B">
        <w:rPr>
          <w:rStyle w:val="Emphasis"/>
          <w:b w:val="0"/>
        </w:rPr>
        <w:t>some losses are not ever aggregated. Trade-secret losses</w:t>
      </w:r>
      <w:r w:rsidRPr="00B03D48">
        <w:t xml:space="preserve">, for instance, by definition </w:t>
      </w:r>
      <w:r w:rsidRPr="00303C2B">
        <w:rPr>
          <w:rStyle w:val="Emphasis"/>
          <w:b w:val="0"/>
        </w:rPr>
        <w:t>are not included in a total,</w:t>
      </w:r>
      <w:r w:rsidRPr="00B03D48">
        <w:t xml:space="preserve"> in part because the value of the loss of an individual company’s IP may only become known well after the fact, such as during the trial of a suspected thief or if the company ultimately goes out of business. A second factor is that </w:t>
      </w:r>
      <w:r w:rsidRPr="00303C2B">
        <w:rPr>
          <w:rStyle w:val="Emphasis"/>
          <w:b w:val="0"/>
        </w:rPr>
        <w:t xml:space="preserve">companies are highly </w:t>
      </w:r>
      <w:proofErr w:type="spellStart"/>
      <w:r w:rsidRPr="00303C2B">
        <w:rPr>
          <w:rStyle w:val="Emphasis"/>
          <w:b w:val="0"/>
        </w:rPr>
        <w:t>disincentivized</w:t>
      </w:r>
      <w:proofErr w:type="spellEnd"/>
      <w:r w:rsidRPr="00303C2B">
        <w:rPr>
          <w:rStyle w:val="Emphasis"/>
          <w:b w:val="0"/>
        </w:rPr>
        <w:t xml:space="preserve"> to report their losses</w:t>
      </w:r>
      <w:r w:rsidRPr="00B03D48">
        <w:t xml:space="preserve"> for two reasons. First, when a company divulges that it has been a victim of IP theft, </w:t>
      </w:r>
      <w:r w:rsidRPr="00372163">
        <w:rPr>
          <w:rStyle w:val="StyleUnderline"/>
        </w:rPr>
        <w:t xml:space="preserve">there can be certain reputational effects that may affect market confidence in corporate leadership and the value of a company’s stock. </w:t>
      </w:r>
      <w:r w:rsidRPr="00B03D48">
        <w:t xml:space="preserve">Second, </w:t>
      </w:r>
      <w:r w:rsidRPr="00372163">
        <w:rPr>
          <w:rStyle w:val="StyleUnderline"/>
        </w:rPr>
        <w:t>identifying IP theft almost necessarily requires identifying the source of the theft.</w:t>
      </w:r>
      <w:r w:rsidRPr="00B03D48">
        <w:t xml:space="preserve"> If the origin of the theft is in a strategically important market for a company, </w:t>
      </w:r>
      <w:r w:rsidRPr="00303C2B">
        <w:rPr>
          <w:rStyle w:val="Emphasis"/>
          <w:b w:val="0"/>
        </w:rPr>
        <w:t>then a certain level of theft may be written off as merely a “cost of doing business” in an otherwise profitable market.</w:t>
      </w:r>
      <w:r w:rsidRPr="00372163">
        <w:rPr>
          <w:rStyle w:val="Emphasis"/>
        </w:rPr>
        <w:t xml:space="preserve"> </w:t>
      </w:r>
      <w:r w:rsidRPr="00B03D48">
        <w:t xml:space="preserve">A third factor centers on the surveys that are often used to measure loss, either by counting the losses reported by survey respondents or by estimating loss from reported statistics. Both approaches are problematic for essentially the same reason. Because IP theft varies widely across sectors and between companies—even within the same sector, companies have widely varying success in protecting their IP—unless every single company is polled and accurately reports its losses, neither aggregating nor estimating has much of a chance of being useful.3 </w:t>
      </w:r>
      <w:r w:rsidRPr="00303C2B">
        <w:rPr>
          <w:rStyle w:val="Emphasis"/>
          <w:b w:val="0"/>
        </w:rPr>
        <w:t xml:space="preserve">What is indisputable is that the scale and scope of the loss is enormous. </w:t>
      </w:r>
      <w:r w:rsidRPr="00B03D48">
        <w:t xml:space="preserve">In a year of research, testimony, and interviews, </w:t>
      </w:r>
      <w:r w:rsidRPr="00303C2B">
        <w:rPr>
          <w:rStyle w:val="Emphasis"/>
          <w:b w:val="0"/>
        </w:rPr>
        <w:t>the IP Commission has not heard one expert suggest the problem is not breathtaking in scale</w:t>
      </w:r>
      <w:r w:rsidRPr="00303C2B">
        <w:rPr>
          <w:b/>
        </w:rPr>
        <w:t>.</w:t>
      </w:r>
      <w:r w:rsidRPr="00B03D48">
        <w:t xml:space="preserve"> Even more important than </w:t>
      </w:r>
      <w:r w:rsidRPr="00303C2B">
        <w:rPr>
          <w:rStyle w:val="Emphasis"/>
          <w:b w:val="0"/>
        </w:rPr>
        <w:t xml:space="preserve">the scale and scope of the loss is </w:t>
      </w:r>
      <w:r w:rsidRPr="00303C2B">
        <w:t>an</w:t>
      </w:r>
      <w:r w:rsidRPr="00303C2B">
        <w:rPr>
          <w:b/>
        </w:rPr>
        <w:t xml:space="preserve"> </w:t>
      </w:r>
      <w:r w:rsidRPr="00303C2B">
        <w:rPr>
          <w:rStyle w:val="Emphasis"/>
          <w:b w:val="0"/>
        </w:rPr>
        <w:t>overwhelming</w:t>
      </w:r>
      <w:r w:rsidRPr="00B03D48">
        <w:t xml:space="preserve"> assessment by experts that current legal and regulatory approaches to mitigating the loss are staggeringly ineffective. Below are summaries of a range of highly knowledgeable efforts, which help bound the scale and scope of the problem. </w:t>
      </w:r>
    </w:p>
    <w:p w14:paraId="4B8869D3" w14:textId="77777777" w:rsidR="00D8106E" w:rsidRPr="00B03D48" w:rsidRDefault="00D8106E" w:rsidP="00D8106E"/>
    <w:p w14:paraId="4B50B099" w14:textId="19F20130" w:rsidR="00D8106E" w:rsidRPr="000D6AFD" w:rsidRDefault="00D8106E" w:rsidP="00D8106E">
      <w:pPr>
        <w:pStyle w:val="Heading4"/>
        <w:rPr>
          <w:rStyle w:val="Style13ptBold"/>
          <w:b/>
        </w:rPr>
      </w:pPr>
      <w:r w:rsidRPr="000D6AFD">
        <w:rPr>
          <w:rStyle w:val="Style13ptBold"/>
          <w:b/>
        </w:rPr>
        <w:t>Innovation drives global economic growth – IP the</w:t>
      </w:r>
      <w:r w:rsidR="0041430C">
        <w:rPr>
          <w:rStyle w:val="Style13ptBold"/>
          <w:b/>
        </w:rPr>
        <w:t>ft undermines market competition</w:t>
      </w:r>
      <w:r>
        <w:rPr>
          <w:rStyle w:val="Style13ptBold"/>
          <w:b/>
        </w:rPr>
        <w:t xml:space="preserve"> </w:t>
      </w:r>
    </w:p>
    <w:p w14:paraId="4B8BB4EC" w14:textId="74243C5E" w:rsidR="00D8106E" w:rsidRPr="005862FF" w:rsidRDefault="00D8106E" w:rsidP="00D8106E">
      <w:pPr>
        <w:rPr>
          <w:sz w:val="18"/>
          <w:szCs w:val="18"/>
        </w:rPr>
      </w:pPr>
      <w:r>
        <w:rPr>
          <w:rStyle w:val="Style13ptBold"/>
        </w:rPr>
        <w:t xml:space="preserve">Blair et al. 13 </w:t>
      </w:r>
      <w:r w:rsidRPr="00643400">
        <w:rPr>
          <w:rStyle w:val="Style13ptBold"/>
          <w:b w:val="0"/>
          <w:sz w:val="18"/>
          <w:szCs w:val="18"/>
        </w:rPr>
        <w:t xml:space="preserve">(Dennis C. Blair, former U.S. Director of National Intelligence and White House Fellow at the Department of Housing and Urban Development, Jon M. Huntsman Jr., the former US Ambassador to China and former Governor of Utah, Craig R. Barrett, leading advocate for improving education in the United States and around the world, </w:t>
      </w:r>
      <w:r w:rsidRPr="00643400">
        <w:rPr>
          <w:sz w:val="18"/>
          <w:szCs w:val="18"/>
        </w:rPr>
        <w:t xml:space="preserve">he was Chairman of the United Nations Global Alliance for Information and Communication Technologies and Development, Slade Gorton, former US Senator and a member of the National Commission on Terrorist Attacks Upon the United States, the CEO of DRS Technologies, Inc., and former U.S. Deputy Secretary of Defense, Deborah Wince-Smith, the President and CEO of the Council on Competitiveness, Michael K. Young, the President of the University of Washington. Also a tenured Professor of Law, -- </w:t>
      </w:r>
      <w:r w:rsidRPr="0041430C">
        <w:rPr>
          <w:i/>
          <w:sz w:val="18"/>
          <w:szCs w:val="18"/>
        </w:rPr>
        <w:t>The Commission on the Theft of American Intellectual Property</w:t>
      </w:r>
      <w:r w:rsidRPr="0041430C">
        <w:rPr>
          <w:sz w:val="18"/>
          <w:szCs w:val="18"/>
        </w:rPr>
        <w:t xml:space="preserve"> </w:t>
      </w:r>
      <w:r w:rsidRPr="00643400">
        <w:rPr>
          <w:sz w:val="18"/>
          <w:szCs w:val="18"/>
        </w:rPr>
        <w:t xml:space="preserve">- The IP Commission Report, </w:t>
      </w:r>
      <w:r>
        <w:rPr>
          <w:sz w:val="18"/>
          <w:szCs w:val="18"/>
        </w:rPr>
        <w:t xml:space="preserve">May 2013, </w:t>
      </w:r>
      <w:hyperlink r:id="rId20" w:history="1">
        <w:r w:rsidRPr="002B46BD">
          <w:rPr>
            <w:rStyle w:val="Hyperlink"/>
            <w:sz w:val="18"/>
            <w:szCs w:val="18"/>
          </w:rPr>
          <w:t>http://www.ipcommission.org/report/ip_commission_report_052213.pdf)//IZYP</w:t>
        </w:r>
      </w:hyperlink>
    </w:p>
    <w:p w14:paraId="49A8A2C4" w14:textId="77777777" w:rsidR="00D8106E" w:rsidRPr="000D6AFD" w:rsidRDefault="00D8106E" w:rsidP="00D8106E">
      <w:pPr>
        <w:rPr>
          <w:rStyle w:val="Emphasis"/>
        </w:rPr>
      </w:pPr>
      <w:r w:rsidRPr="005862FF">
        <w:t xml:space="preserve">On an unprecedented level, a critical driver of this worldwide economic growth is in trouble. </w:t>
      </w:r>
      <w:r w:rsidRPr="005862FF">
        <w:rPr>
          <w:rStyle w:val="StyleUnderline"/>
        </w:rPr>
        <w:t>Trade secrets, patents, copyrights, and trademarks are being stolen, especially from American</w:t>
      </w:r>
      <w:r w:rsidRPr="005862FF">
        <w:t xml:space="preserve"> but also from European, Japanese, and other nations’ </w:t>
      </w:r>
      <w:r w:rsidRPr="005862FF">
        <w:rPr>
          <w:rStyle w:val="StyleUnderline"/>
        </w:rPr>
        <w:t>companies and organizations</w:t>
      </w:r>
      <w:r w:rsidRPr="005862FF">
        <w:t xml:space="preserve">. The effects are twofold. </w:t>
      </w:r>
      <w:r w:rsidRPr="00303C2B">
        <w:rPr>
          <w:rStyle w:val="Emphasis"/>
          <w:b w:val="0"/>
        </w:rPr>
        <w:t>The</w:t>
      </w:r>
      <w:r w:rsidRPr="00303C2B">
        <w:rPr>
          <w:b/>
        </w:rPr>
        <w:t xml:space="preserve"> </w:t>
      </w:r>
      <w:r w:rsidRPr="005862FF">
        <w:t xml:space="preserve">first is the </w:t>
      </w:r>
      <w:r w:rsidRPr="005862FF">
        <w:rPr>
          <w:rStyle w:val="StyleUnderline"/>
        </w:rPr>
        <w:t>loss of revenue and reward for those who made the inventions or who have purchased licenses to provide goods and services based on them</w:t>
      </w:r>
      <w:r w:rsidRPr="005862FF">
        <w:t xml:space="preserve">. In addition, </w:t>
      </w:r>
      <w:r w:rsidRPr="005862FF">
        <w:rPr>
          <w:rStyle w:val="StyleUnderline"/>
        </w:rPr>
        <w:t>there is the loss of jobs, which is in the millions. Companies injured by the theft of</w:t>
      </w:r>
      <w:r w:rsidRPr="005862FF">
        <w:t xml:space="preserve"> intellectual property </w:t>
      </w:r>
      <w:r w:rsidRPr="005862FF">
        <w:rPr>
          <w:rStyle w:val="StyleUnderline"/>
        </w:rPr>
        <w:t>(IP) cut back on payrolls.</w:t>
      </w:r>
      <w:r w:rsidRPr="005862FF">
        <w:rPr>
          <w:rStyle w:val="Emphasis"/>
        </w:rPr>
        <w:t xml:space="preserve"> </w:t>
      </w:r>
      <w:r w:rsidRPr="005862FF">
        <w:t xml:space="preserve">Payrolls are also hit by lost export and licensing markets and unfair competition both in the American market and in markets around the world. The losses are more acute for companies whose innovation cycles are ever shorter. </w:t>
      </w:r>
      <w:r w:rsidRPr="005862FF">
        <w:rPr>
          <w:rStyle w:val="StyleUnderline"/>
        </w:rPr>
        <w:t>IP theft prior to</w:t>
      </w:r>
      <w:r w:rsidRPr="005862FF">
        <w:t xml:space="preserve"> or soon after a</w:t>
      </w:r>
      <w:r w:rsidRPr="005862FF">
        <w:rPr>
          <w:rStyle w:val="Emphasis"/>
        </w:rPr>
        <w:t xml:space="preserve"> </w:t>
      </w:r>
      <w:r w:rsidRPr="005862FF">
        <w:rPr>
          <w:rStyle w:val="StyleUnderline"/>
        </w:rPr>
        <w:t>product’s release can eliminate all or vast portions of what a company could earn.</w:t>
      </w:r>
      <w:r w:rsidRPr="005862FF">
        <w:t xml:space="preserve"> The second, and more fundamental, effect is that </w:t>
      </w:r>
      <w:r w:rsidRPr="00303C2B">
        <w:rPr>
          <w:rStyle w:val="Emphasis"/>
          <w:b w:val="0"/>
        </w:rPr>
        <w:t>IP theft is undermining both the means and the incentive for entrepreneurs to innovate,</w:t>
      </w:r>
      <w:r w:rsidRPr="00303C2B">
        <w:rPr>
          <w:b/>
        </w:rPr>
        <w:t xml:space="preserve"> </w:t>
      </w:r>
      <w:r w:rsidRPr="00303C2B">
        <w:rPr>
          <w:rStyle w:val="Emphasis"/>
          <w:b w:val="0"/>
        </w:rPr>
        <w:t>which will slow the development of</w:t>
      </w:r>
      <w:r w:rsidRPr="005862FF">
        <w:t xml:space="preserve"> new inventions and </w:t>
      </w:r>
      <w:r w:rsidRPr="00303C2B">
        <w:rPr>
          <w:rStyle w:val="Emphasis"/>
          <w:b w:val="0"/>
        </w:rPr>
        <w:t xml:space="preserve">new industries that can further expand the world economy </w:t>
      </w:r>
      <w:r w:rsidRPr="005862FF">
        <w:t xml:space="preserve">and continue to raise the prosperity of all. This effect has received some attention in the cases of a few industries, but it affects others as well. </w:t>
      </w:r>
      <w:r w:rsidRPr="00303C2B">
        <w:rPr>
          <w:rStyle w:val="Emphasis"/>
          <w:b w:val="0"/>
        </w:rPr>
        <w:t>Unless current trends are reversed, there is a risk of the relative stagnation of innovation, with adverse consequences for both developed and developing countries.</w:t>
      </w:r>
      <w:r w:rsidRPr="005862FF">
        <w:t xml:space="preserve"> Because IP theft is not a new phenomenon, it is important to understand why it is an urgent issue now. Compared with prior eras, </w:t>
      </w:r>
      <w:r w:rsidRPr="00303C2B">
        <w:rPr>
          <w:rStyle w:val="Emphasis"/>
          <w:b w:val="0"/>
        </w:rPr>
        <w:t>today’s economic world is far more interconnected and</w:t>
      </w:r>
      <w:r w:rsidRPr="005862FF">
        <w:rPr>
          <w:rStyle w:val="Emphasis"/>
        </w:rPr>
        <w:t xml:space="preserve"> </w:t>
      </w:r>
      <w:r w:rsidRPr="00303C2B">
        <w:rPr>
          <w:rStyle w:val="Emphasis"/>
          <w:b w:val="0"/>
        </w:rPr>
        <w:t>operates at a</w:t>
      </w:r>
      <w:r w:rsidRPr="00303C2B">
        <w:rPr>
          <w:b/>
        </w:rPr>
        <w:t xml:space="preserve"> </w:t>
      </w:r>
      <w:r w:rsidRPr="00303C2B">
        <w:t>far</w:t>
      </w:r>
      <w:r w:rsidRPr="00303C2B">
        <w:rPr>
          <w:b/>
        </w:rPr>
        <w:t xml:space="preserve"> </w:t>
      </w:r>
      <w:r w:rsidRPr="00303C2B">
        <w:rPr>
          <w:rStyle w:val="Emphasis"/>
          <w:b w:val="0"/>
        </w:rPr>
        <w:t>higher speed,</w:t>
      </w:r>
      <w:r w:rsidRPr="005862FF">
        <w:t xml:space="preserve"> with product cycles measured in months rather than years. Companies in the developing world that steal intellectual property from those in the developed world become instant international competitors without becoming innovators themselves. </w:t>
      </w:r>
      <w:r w:rsidRPr="000D6AFD">
        <w:rPr>
          <w:rStyle w:val="StyleUnderline"/>
        </w:rPr>
        <w:t>Bypassing the difficult work of developing over decades the human talent,</w:t>
      </w:r>
      <w:r w:rsidRPr="005862FF">
        <w:t xml:space="preserve"> the business processes, and the incentive systems to become innovators, </w:t>
      </w:r>
      <w:r w:rsidRPr="000D6AFD">
        <w:rPr>
          <w:rStyle w:val="StyleUnderline"/>
        </w:rPr>
        <w:t>these companies simply drive more inventive companies in the developed world out of markets or out of business entirely.</w:t>
      </w:r>
      <w:r w:rsidRPr="005862FF">
        <w:t xml:space="preserve"> If more and more companies compete for the same amount of business using the same technology and processes, growth stagnates. </w:t>
      </w:r>
      <w:r w:rsidRPr="00303C2B">
        <w:rPr>
          <w:rStyle w:val="Emphasis"/>
          <w:b w:val="0"/>
        </w:rPr>
        <w:t>It is only through innovation that world economic growth can be sustained.</w:t>
      </w:r>
      <w:r w:rsidRPr="00303C2B">
        <w:rPr>
          <w:b/>
        </w:rPr>
        <w:t xml:space="preserve"> </w:t>
      </w:r>
      <w:r w:rsidRPr="005862FF">
        <w:t xml:space="preserve">In addition, in this new era of globalization, national industrial policies unforeseen in times past have become possible. Many countries have taken advantage of the opportunities provided by international businesses eager for entry into their markets and by generous national and international development programs. Some have gone beyond this by leveraging access to their markets for IP and by sponsoring IP theft. Finally, the enormous scale of IP theft is a relatively recent phenomenon, and the United States and the rest of the developed world have been slow to respond. American policy in this area has been limited mostly to attempts to talk foreign leaders into building more effective intellectual property rights (IPR) regimes. In addition, the U.S. Department of Justice has prosecuted individual employees of American companies who have been caught attempting to carry trade secrets with them to foreign companies and entities. This policy of jawboning and jailing a few individuals has produced no measurable effect on the problem. The only encouraging sign on the horizon is a nascent and small group of entrepreneurs who may be working within their developing countries for more robust systems of protection of their own inventions against competitors. </w:t>
      </w:r>
      <w:r w:rsidRPr="00303C2B">
        <w:rPr>
          <w:rStyle w:val="Emphasis"/>
          <w:b w:val="0"/>
        </w:rPr>
        <w:t>If the United States continues on its current path, with the incentives eroding, innovation will decline and our economy will stagnate</w:t>
      </w:r>
      <w:r w:rsidRPr="005862FF">
        <w:t xml:space="preserve">. In this fundamental sense, </w:t>
      </w:r>
      <w:r w:rsidRPr="000D6AFD">
        <w:rPr>
          <w:rStyle w:val="Emphasis"/>
        </w:rPr>
        <w:t xml:space="preserve">IP </w:t>
      </w:r>
      <w:r w:rsidRPr="00303C2B">
        <w:rPr>
          <w:rStyle w:val="Emphasis"/>
          <w:b w:val="0"/>
        </w:rPr>
        <w:t>theft is now a national security issue.</w:t>
      </w:r>
    </w:p>
    <w:p w14:paraId="65791BA8" w14:textId="2A3173B1" w:rsidR="00D8106E" w:rsidRDefault="0041430C" w:rsidP="00D8106E">
      <w:pPr>
        <w:pStyle w:val="Heading3"/>
      </w:pPr>
      <w:r>
        <w:t>AT Not Effective</w:t>
      </w:r>
    </w:p>
    <w:p w14:paraId="7226EFCB" w14:textId="77777777" w:rsidR="00D8106E" w:rsidRPr="00A32CA3" w:rsidRDefault="00D8106E" w:rsidP="00D8106E">
      <w:pPr>
        <w:pStyle w:val="Heading4"/>
      </w:pPr>
      <w:r>
        <w:t>Chinese IP theft costs the US billions – banking sanctions solve</w:t>
      </w:r>
    </w:p>
    <w:p w14:paraId="5ACA30EF" w14:textId="4035036E" w:rsidR="00D8106E" w:rsidRPr="000A278F" w:rsidRDefault="0041430C" w:rsidP="00D8106E">
      <w:pPr>
        <w:rPr>
          <w:rStyle w:val="Style13ptBold"/>
          <w:b w:val="0"/>
          <w:sz w:val="22"/>
          <w:szCs w:val="22"/>
        </w:rPr>
      </w:pPr>
      <w:proofErr w:type="spellStart"/>
      <w:r>
        <w:rPr>
          <w:rStyle w:val="Style13ptBold"/>
        </w:rPr>
        <w:t>Woollacott</w:t>
      </w:r>
      <w:proofErr w:type="spellEnd"/>
      <w:r w:rsidR="00D8106E">
        <w:rPr>
          <w:rStyle w:val="Style13ptBold"/>
        </w:rPr>
        <w:t xml:space="preserve"> 13 </w:t>
      </w:r>
      <w:r w:rsidR="00D8106E">
        <w:rPr>
          <w:rStyle w:val="Style13ptBold"/>
          <w:b w:val="0"/>
          <w:sz w:val="22"/>
          <w:szCs w:val="22"/>
        </w:rPr>
        <w:t xml:space="preserve">(Emma </w:t>
      </w:r>
      <w:proofErr w:type="spellStart"/>
      <w:r w:rsidR="00D8106E">
        <w:rPr>
          <w:rStyle w:val="Style13ptBold"/>
          <w:b w:val="0"/>
          <w:sz w:val="22"/>
          <w:szCs w:val="22"/>
        </w:rPr>
        <w:t>Woollacott</w:t>
      </w:r>
      <w:proofErr w:type="spellEnd"/>
      <w:r w:rsidR="00D8106E">
        <w:rPr>
          <w:rStyle w:val="Style13ptBold"/>
          <w:b w:val="0"/>
          <w:sz w:val="22"/>
          <w:szCs w:val="22"/>
        </w:rPr>
        <w:t xml:space="preserve">, Freelance journalist and contributor to the Times, the Daily Telegraph, and the Financial Times, focuses on technology, regulatory and legal issues, </w:t>
      </w:r>
      <w:r w:rsidR="00D8106E" w:rsidRPr="000A278F">
        <w:rPr>
          <w:rStyle w:val="Style13ptBold"/>
          <w:b w:val="0"/>
          <w:i/>
          <w:sz w:val="22"/>
          <w:szCs w:val="22"/>
        </w:rPr>
        <w:t>US Should Get Tough On Chinese IP Theft, Committee Warns</w:t>
      </w:r>
      <w:r w:rsidR="00D8106E">
        <w:rPr>
          <w:rStyle w:val="Style13ptBold"/>
          <w:b w:val="0"/>
          <w:sz w:val="22"/>
          <w:szCs w:val="22"/>
        </w:rPr>
        <w:t xml:space="preserve">, Forbes 5/23/13, </w:t>
      </w:r>
      <w:r w:rsidR="00D8106E" w:rsidRPr="00A32CA3">
        <w:rPr>
          <w:rStyle w:val="Style13ptBold"/>
          <w:b w:val="0"/>
          <w:sz w:val="22"/>
          <w:szCs w:val="22"/>
        </w:rPr>
        <w:t>http://www.forbes.com/sites/emmawoollacott/2013/05/23/us-should-get-tough-on-chinese-ip-theft-committee-warns/#754c9acbef04</w:t>
      </w:r>
      <w:r w:rsidR="00D8106E">
        <w:rPr>
          <w:rStyle w:val="Style13ptBold"/>
          <w:b w:val="0"/>
          <w:sz w:val="22"/>
          <w:szCs w:val="22"/>
        </w:rPr>
        <w:t>)//IZYP</w:t>
      </w:r>
    </w:p>
    <w:p w14:paraId="67282615" w14:textId="1DF2346C" w:rsidR="00D8106E" w:rsidRPr="005862FF" w:rsidRDefault="00D8106E" w:rsidP="00D8106E">
      <w:pPr>
        <w:rPr>
          <w:b/>
        </w:rPr>
      </w:pPr>
      <w:r w:rsidRPr="00303C2B">
        <w:rPr>
          <w:rStyle w:val="Emphasis"/>
          <w:b w:val="0"/>
        </w:rPr>
        <w:t>IP theft is costing the US as much as $300 billion a year,</w:t>
      </w:r>
      <w:r w:rsidRPr="00303C2B">
        <w:rPr>
          <w:b/>
          <w:sz w:val="16"/>
        </w:rPr>
        <w:t xml:space="preserve"> a government report warns, </w:t>
      </w:r>
      <w:r w:rsidRPr="00303C2B">
        <w:rPr>
          <w:rStyle w:val="Emphasis"/>
          <w:b w:val="0"/>
        </w:rPr>
        <w:t>with China by far the biggest offender</w:t>
      </w:r>
      <w:r w:rsidRPr="008D636B">
        <w:rPr>
          <w:sz w:val="16"/>
        </w:rPr>
        <w:t xml:space="preserve">. According to the bipartisan Commission on the Theft of American Intellectual Property, which produced </w:t>
      </w:r>
      <w:hyperlink r:id="rId21" w:history="1">
        <w:r w:rsidRPr="008D636B">
          <w:rPr>
            <w:sz w:val="16"/>
          </w:rPr>
          <w:t>the report</w:t>
        </w:r>
      </w:hyperlink>
      <w:r w:rsidRPr="008D636B">
        <w:rPr>
          <w:sz w:val="16"/>
        </w:rPr>
        <w:t xml:space="preserve">, </w:t>
      </w:r>
      <w:r w:rsidRPr="00303C2B">
        <w:rPr>
          <w:rStyle w:val="Emphasis"/>
          <w:b w:val="0"/>
        </w:rPr>
        <w:t>China accounts for</w:t>
      </w:r>
      <w:r w:rsidRPr="008D636B">
        <w:rPr>
          <w:sz w:val="16"/>
        </w:rPr>
        <w:t xml:space="preserve"> at least half – and maybe as much as </w:t>
      </w:r>
      <w:r w:rsidRPr="00303C2B">
        <w:rPr>
          <w:rStyle w:val="Emphasis"/>
          <w:b w:val="0"/>
        </w:rPr>
        <w:t>80 percent – of US intellectual property theft. “National industrial policy goals in China encourage IP theft</w:t>
      </w:r>
      <w:r w:rsidRPr="00303C2B">
        <w:rPr>
          <w:b/>
          <w:sz w:val="16"/>
        </w:rPr>
        <w:t>,</w:t>
      </w:r>
      <w:r w:rsidRPr="008D636B">
        <w:rPr>
          <w:sz w:val="16"/>
        </w:rPr>
        <w:t xml:space="preserve"> and an extraordinary number of </w:t>
      </w:r>
      <w:r w:rsidRPr="00303C2B">
        <w:rPr>
          <w:b/>
          <w:sz w:val="16"/>
        </w:rPr>
        <w:t>Ch</w:t>
      </w:r>
      <w:r w:rsidRPr="00303C2B">
        <w:rPr>
          <w:rStyle w:val="Emphasis"/>
          <w:b w:val="0"/>
        </w:rPr>
        <w:t>inese in business and government entities are engaged in this practice,”</w:t>
      </w:r>
      <w:r w:rsidRPr="008D636B">
        <w:rPr>
          <w:sz w:val="16"/>
        </w:rPr>
        <w:t xml:space="preserve"> it says, with other major offenders including Russia and China. Much of this theft is facilitated through cyber-espionage, which has come increasingly to the fore over the last few months. Recently, for the first time, the US directly accused the Chinese government of targeting US computer systems, not just for military intelligence but for commercial purposes too. Indeed, President </w:t>
      </w:r>
      <w:r w:rsidRPr="00303C2B">
        <w:rPr>
          <w:rStyle w:val="Emphasis"/>
          <w:b w:val="0"/>
        </w:rPr>
        <w:t xml:space="preserve">Obama has described the problem as “one of the most serious economic and national security challenges we face”. </w:t>
      </w:r>
      <w:r w:rsidRPr="008D636B">
        <w:rPr>
          <w:sz w:val="16"/>
        </w:rPr>
        <w:t>China has dismissed such claims. But while cyber-espionage is a growing problem, says the report, most IP theft is still taking place through more traditional methods, such as bribing employees and plain on-site stealing. All in all, claims the committee</w:t>
      </w:r>
      <w:r w:rsidRPr="00303C2B">
        <w:rPr>
          <w:rStyle w:val="Emphasis"/>
          <w:b w:val="0"/>
        </w:rPr>
        <w:t>, it’s losing the US hundreds of billions of dollars a year – around as much as total US exports to Asia. Millions of jobs, too, are casualties</w:t>
      </w:r>
      <w:r w:rsidRPr="00303C2B">
        <w:rPr>
          <w:b/>
          <w:sz w:val="16"/>
        </w:rPr>
        <w:t xml:space="preserve">. </w:t>
      </w:r>
      <w:r w:rsidRPr="008D636B">
        <w:rPr>
          <w:sz w:val="16"/>
        </w:rPr>
        <w:t xml:space="preserve">One major difficulty in dealing with the issue is the length of supply chains, making it difficult even for ethical multinationals to be certain they’re not exploiting stolen technology. Short product cycles make it even harder to check. This view is borne out by a </w:t>
      </w:r>
      <w:hyperlink r:id="rId22" w:history="1">
        <w:r w:rsidRPr="008D636B">
          <w:rPr>
            <w:sz w:val="16"/>
          </w:rPr>
          <w:t xml:space="preserve">study </w:t>
        </w:r>
      </w:hyperlink>
      <w:r w:rsidRPr="008D636B">
        <w:rPr>
          <w:sz w:val="16"/>
        </w:rPr>
        <w:t xml:space="preserve">last year of the Department of Defense’s supply chain, which uncovered more than a million suspect parts. The report makes 21 recommendations. Controversially, it praises the Cyber Information Sharing and Protection Act (CISPA), passed by the House of Representatives last month and currently awaiting approval by the Senate. The bill has had strong opposition from privacy campaigners, and the White House has threatened to veto it. However, “An open, two-way communications flow between companies and US government agencies is more necessary than ever before,” the report reads. “Companies cannot be asked to share more information unless they have a reasonable expectation that they will receive useful information in return, and they need protections from lawsuits if they do provide information.” And much stronger punitive measures are needed, the authors say. </w:t>
      </w:r>
      <w:r w:rsidRPr="00303C2B">
        <w:rPr>
          <w:rStyle w:val="Emphasis"/>
          <w:b w:val="0"/>
        </w:rPr>
        <w:t>These could include banking sanctions or restrictions on imports and investments.</w:t>
      </w:r>
      <w:r w:rsidRPr="00303C2B">
        <w:rPr>
          <w:b/>
          <w:sz w:val="16"/>
        </w:rPr>
        <w:t xml:space="preserve"> </w:t>
      </w:r>
      <w:r w:rsidRPr="008D636B">
        <w:rPr>
          <w:sz w:val="16"/>
        </w:rPr>
        <w:t xml:space="preserve">“The American response to date of hectoring governments and prosecuting individuals has been utterly inadequate to deal with the problem,” the authors say. As things stand, the </w:t>
      </w:r>
      <w:hyperlink r:id="rId23" w:tgtFrame="_self" w:history="1">
        <w:r w:rsidRPr="008D636B">
          <w:rPr>
            <w:sz w:val="16"/>
          </w:rPr>
          <w:t>International</w:t>
        </w:r>
      </w:hyperlink>
      <w:r w:rsidRPr="008D636B">
        <w:rPr>
          <w:sz w:val="16"/>
        </w:rPr>
        <w:t xml:space="preserve"> Trade Commission’s 337 process, for sequestering stolen IP, is slow and inefficient, but speeding it up so that suspect goods could be impounded at the country’s borders could act as a powerful deterrent. Other recommendations include increased funding for law enforcement and an amendment to the Economic Espionage Act, allowing private companies to sue over IP theft. </w:t>
      </w:r>
      <w:r w:rsidRPr="00303C2B">
        <w:rPr>
          <w:rStyle w:val="Emphasis"/>
          <w:b w:val="0"/>
        </w:rPr>
        <w:t>The committee also recommends that the US treasury secretary should have the right to deny offenders the use of the US banking system – effectively shutting them out of the country altogether.</w:t>
      </w:r>
      <w:r w:rsidRPr="008D636B">
        <w:rPr>
          <w:sz w:val="16"/>
        </w:rPr>
        <w:t xml:space="preserve"> Bizarrely, it even suggests </w:t>
      </w:r>
      <w:proofErr w:type="spellStart"/>
      <w:r w:rsidRPr="008D636B">
        <w:rPr>
          <w:sz w:val="16"/>
        </w:rPr>
        <w:t>witholding</w:t>
      </w:r>
      <w:proofErr w:type="spellEnd"/>
      <w:r w:rsidRPr="008D636B">
        <w:rPr>
          <w:sz w:val="16"/>
        </w:rPr>
        <w:t xml:space="preserve"> funding from the World </w:t>
      </w:r>
      <w:hyperlink r:id="rId24" w:tgtFrame="_self" w:history="1">
        <w:r w:rsidRPr="008D636B">
          <w:rPr>
            <w:sz w:val="16"/>
          </w:rPr>
          <w:t>Health</w:t>
        </w:r>
      </w:hyperlink>
      <w:r w:rsidRPr="008D636B">
        <w:rPr>
          <w:sz w:val="16"/>
        </w:rPr>
        <w:t xml:space="preserve"> Organization until the WHO starts monitoring national regulatory agencies for IP compliance. “The US government has leverage at the WHO chiefly because of its financial support,” it points out. But it really shouldn’t be all that difficult to make more conventional deterrent measures work. The US, after all, is probably the world’s most desirable market to be in, and more powerful penalties </w:t>
      </w:r>
      <w:proofErr w:type="spellStart"/>
      <w:r w:rsidRPr="008D636B">
        <w:rPr>
          <w:sz w:val="16"/>
        </w:rPr>
        <w:t>agaist</w:t>
      </w:r>
      <w:proofErr w:type="spellEnd"/>
      <w:r w:rsidRPr="008D636B">
        <w:rPr>
          <w:sz w:val="16"/>
        </w:rPr>
        <w:t xml:space="preserve"> offenders could have a strong effect. Punishing the WHO – easily interpretable as “Pay up, or the sick kids get it” – must surely be a step too far. </w:t>
      </w:r>
      <w:r w:rsidR="0041430C">
        <w:rPr>
          <w:sz w:val="16"/>
        </w:rPr>
        <w:t xml:space="preserve"> </w:t>
      </w:r>
      <w:r w:rsidR="0041430C">
        <w:t xml:space="preserve"> </w:t>
      </w:r>
    </w:p>
    <w:p w14:paraId="2FF8870E" w14:textId="3953C823" w:rsidR="00D8106E" w:rsidRDefault="0041430C" w:rsidP="00BA76F7">
      <w:pPr>
        <w:pStyle w:val="Heading2"/>
      </w:pPr>
      <w:r>
        <w:t xml:space="preserve"> </w:t>
      </w:r>
      <w:proofErr w:type="spellStart"/>
      <w:r w:rsidR="00BA76F7">
        <w:t>Aff</w:t>
      </w:r>
      <w:proofErr w:type="spellEnd"/>
      <w:r w:rsidR="00BA76F7">
        <w:t xml:space="preserve"> (IP theft)</w:t>
      </w:r>
    </w:p>
    <w:p w14:paraId="2C2DDDF3" w14:textId="426C4322" w:rsidR="00DF502C" w:rsidRPr="00DF502C" w:rsidRDefault="00DF502C" w:rsidP="00DF502C">
      <w:pPr>
        <w:pStyle w:val="Heading3"/>
      </w:pPr>
      <w:r>
        <w:t>Retaliation Turn</w:t>
      </w:r>
    </w:p>
    <w:p w14:paraId="323D4FF9" w14:textId="7531E1DD" w:rsidR="00BD3B17" w:rsidRPr="00BD3B17" w:rsidRDefault="00BD3B17" w:rsidP="00BD3B17">
      <w:pPr>
        <w:pStyle w:val="Heading4"/>
        <w:rPr>
          <w:rStyle w:val="Style13ptBold"/>
          <w:b/>
        </w:rPr>
      </w:pPr>
      <w:r w:rsidRPr="00BD3B17">
        <w:rPr>
          <w:rStyle w:val="Style13ptBold"/>
          <w:b/>
        </w:rPr>
        <w:t>Turn:  CP leads to Chinese retaliation and undermines the global economy</w:t>
      </w:r>
    </w:p>
    <w:p w14:paraId="0216E2D2" w14:textId="6B9E63A0" w:rsidR="00BA76F7" w:rsidRPr="00BA76F7" w:rsidRDefault="000F3CB7" w:rsidP="00BA76F7">
      <w:proofErr w:type="spellStart"/>
      <w:r w:rsidRPr="000F3CB7">
        <w:rPr>
          <w:rStyle w:val="Style13ptBold"/>
        </w:rPr>
        <w:t>Broder</w:t>
      </w:r>
      <w:proofErr w:type="spellEnd"/>
      <w:r w:rsidRPr="000F3CB7">
        <w:rPr>
          <w:rStyle w:val="Style13ptBold"/>
        </w:rPr>
        <w:t xml:space="preserve"> 15</w:t>
      </w:r>
      <w:r>
        <w:t xml:space="preserve"> (Jonathan, Newsweek, “Why the U.S. Can’t Stop China’s </w:t>
      </w:r>
      <w:proofErr w:type="spellStart"/>
      <w:r>
        <w:t>Cyberspies</w:t>
      </w:r>
      <w:proofErr w:type="spellEnd"/>
      <w:r>
        <w:t xml:space="preserve">,” 9/16, </w:t>
      </w:r>
      <w:r w:rsidRPr="000F3CB7">
        <w:t>http://www.newsweek.com/2015/09/25/why-us-cant-stop-chinas-cyberspies-372890.html</w:t>
      </w:r>
      <w:r>
        <w:t>)</w:t>
      </w:r>
    </w:p>
    <w:p w14:paraId="23B99583" w14:textId="77777777" w:rsidR="00BA76F7" w:rsidRPr="00BA76F7" w:rsidRDefault="00BA76F7" w:rsidP="00BA76F7">
      <w:r w:rsidRPr="00BA76F7">
        <w:t xml:space="preserve">But others say the administration will likely wait until after Xi’s visit to determine if punitive measures are needed. </w:t>
      </w:r>
      <w:r w:rsidRPr="000F3CB7">
        <w:rPr>
          <w:u w:val="single"/>
        </w:rPr>
        <w:t>Some China experts warn that whatever the timing, sanctions will provoke an angry Chinese response. In the wake of the U.S. indictment last year of five Chinese army officers for hacking into the networks of several major American corporations, Beijing pulled out of a working group to address cybersecurity issues.</w:t>
      </w:r>
      <w:r w:rsidRPr="00BA76F7">
        <w:t xml:space="preserve"> It’s unclear how China would respond to sanctions, but </w:t>
      </w:r>
      <w:r w:rsidRPr="000F3CB7">
        <w:rPr>
          <w:u w:val="single"/>
        </w:rPr>
        <w:t>it could trigger a cycle of retaliation at a time when global markets are increasingly concerned about the future of the Chinese—and global—marketplace.</w:t>
      </w:r>
      <w:r w:rsidRPr="00BA76F7">
        <w:t xml:space="preserve"> In fact, some experts fear any new tensions could undermine what they hope will be one of the summit’s most important outcomes—a statement by both leaders indicating that the world’s two largest economies are not descending into a bruising economic slugfest. “People may care about disputed rocks in the South China Sea, but they care a lot more about their 401(k)s,” says Bader, now a China scholar at the Brookings Institution.</w:t>
      </w:r>
    </w:p>
    <w:p w14:paraId="21A9971C" w14:textId="77777777" w:rsidR="00BA76F7" w:rsidRPr="00BA76F7" w:rsidRDefault="00BA76F7" w:rsidP="00BA76F7">
      <w:r w:rsidRPr="00BD3B17">
        <w:rPr>
          <w:u w:val="single"/>
        </w:rPr>
        <w:t>In a move to counter the prospect of sanctions, China is co-hosting a September 23 forum in Seattle</w:t>
      </w:r>
      <w:r w:rsidRPr="00BA76F7">
        <w:t xml:space="preserve"> during the first leg of Xi’s visit. He, along with top Chinese technology officials and executives, has invited the leaders of the major American tech companies, including Apple, Facebook, Google and IBM, to discuss doing business in China, the world’s largest Internet market. Though Beijing prevents Facebook and Google from operating on Chinese soil, the prospect of that changing will make the invitation hard to refuse. And </w:t>
      </w:r>
      <w:r w:rsidRPr="00BD3B17">
        <w:rPr>
          <w:u w:val="single"/>
        </w:rPr>
        <w:t xml:space="preserve">U.S. officials worry the gathering will undermine Obama’s ability to pressure China on commercial </w:t>
      </w:r>
      <w:proofErr w:type="spellStart"/>
      <w:r w:rsidRPr="00BD3B17">
        <w:rPr>
          <w:u w:val="single"/>
        </w:rPr>
        <w:t>cyberspying</w:t>
      </w:r>
      <w:proofErr w:type="spellEnd"/>
      <w:r w:rsidRPr="00BD3B17">
        <w:rPr>
          <w:u w:val="single"/>
        </w:rPr>
        <w:t>.</w:t>
      </w:r>
    </w:p>
    <w:p w14:paraId="39958D20" w14:textId="77777777" w:rsidR="00BA76F7" w:rsidRPr="00BA76F7" w:rsidRDefault="00BA76F7" w:rsidP="00BA76F7"/>
    <w:p w14:paraId="39581934" w14:textId="77777777" w:rsidR="00BA76F7" w:rsidRPr="00BA76F7" w:rsidRDefault="00BA76F7" w:rsidP="00BA76F7"/>
    <w:p w14:paraId="6C61FC6D" w14:textId="7B672CFE" w:rsidR="00D8106E" w:rsidRDefault="00D8106E" w:rsidP="00DC48EC">
      <w:pPr>
        <w:pStyle w:val="Heading1"/>
      </w:pPr>
      <w:r>
        <w:t>Econ</w:t>
      </w:r>
      <w:r w:rsidR="00945EC2">
        <w:t xml:space="preserve"> </w:t>
      </w:r>
      <w:r w:rsidR="0041430C">
        <w:t xml:space="preserve">3 – SEC </w:t>
      </w:r>
    </w:p>
    <w:p w14:paraId="061DC15C" w14:textId="77777777" w:rsidR="00D8106E" w:rsidRDefault="00D8106E" w:rsidP="00945EC2">
      <w:pPr>
        <w:pStyle w:val="Heading2"/>
      </w:pPr>
      <w:r>
        <w:t>1NC</w:t>
      </w:r>
    </w:p>
    <w:p w14:paraId="3E8F9F4B" w14:textId="770D2EDA" w:rsidR="00D8106E" w:rsidRDefault="0041430C" w:rsidP="00D8106E">
      <w:pPr>
        <w:pStyle w:val="Heading4"/>
      </w:pPr>
      <w:r>
        <w:t>Text</w:t>
      </w:r>
      <w:r w:rsidR="00D8106E">
        <w:t>: The United States Federal government should</w:t>
      </w:r>
    </w:p>
    <w:p w14:paraId="26DED4EB" w14:textId="77777777" w:rsidR="00D8106E" w:rsidRPr="003D023F" w:rsidRDefault="00D8106E" w:rsidP="00D8106E">
      <w:pPr>
        <w:pStyle w:val="ListParagraph"/>
        <w:numPr>
          <w:ilvl w:val="0"/>
          <w:numId w:val="16"/>
        </w:numPr>
        <w:rPr>
          <w:rStyle w:val="Style13ptBold"/>
          <w:b w:val="0"/>
          <w:sz w:val="22"/>
        </w:rPr>
      </w:pPr>
      <w:r>
        <w:rPr>
          <w:rStyle w:val="Style13ptBold"/>
        </w:rPr>
        <w:t>Enter enforcement arrangements with China regarding FCPA regulations</w:t>
      </w:r>
    </w:p>
    <w:p w14:paraId="4D9AF896" w14:textId="486A178B" w:rsidR="00D8106E" w:rsidRPr="003D023F" w:rsidRDefault="00D8106E" w:rsidP="00D8106E">
      <w:pPr>
        <w:pStyle w:val="ListParagraph"/>
        <w:numPr>
          <w:ilvl w:val="0"/>
          <w:numId w:val="16"/>
        </w:numPr>
        <w:rPr>
          <w:rStyle w:val="Style13ptBold"/>
          <w:b w:val="0"/>
          <w:sz w:val="22"/>
        </w:rPr>
      </w:pPr>
      <w:r>
        <w:rPr>
          <w:rStyle w:val="Style13ptBold"/>
        </w:rPr>
        <w:t>Incr</w:t>
      </w:r>
      <w:r w:rsidR="0041430C">
        <w:rPr>
          <w:rStyle w:val="Style13ptBold"/>
        </w:rPr>
        <w:t>ease the number of skilled SEC a</w:t>
      </w:r>
      <w:r>
        <w:rPr>
          <w:rStyle w:val="Style13ptBold"/>
        </w:rPr>
        <w:t>gents in China</w:t>
      </w:r>
    </w:p>
    <w:p w14:paraId="4D3F7BB1" w14:textId="77777777" w:rsidR="00D8106E" w:rsidRPr="0075693B" w:rsidRDefault="00D8106E" w:rsidP="00D8106E">
      <w:pPr>
        <w:pStyle w:val="ListParagraph"/>
        <w:numPr>
          <w:ilvl w:val="0"/>
          <w:numId w:val="16"/>
        </w:numPr>
      </w:pPr>
      <w:r>
        <w:rPr>
          <w:rStyle w:val="Style13ptBold"/>
        </w:rPr>
        <w:t xml:space="preserve">Offer </w:t>
      </w:r>
      <w:r w:rsidRPr="003D023F">
        <w:rPr>
          <w:b/>
          <w:sz w:val="26"/>
          <w:szCs w:val="26"/>
        </w:rPr>
        <w:t>Dodd-Frank anti-retaliation protection</w:t>
      </w:r>
      <w:r>
        <w:rPr>
          <w:b/>
          <w:sz w:val="26"/>
          <w:szCs w:val="26"/>
        </w:rPr>
        <w:t xml:space="preserve"> for Chinese nationals who come forward with FCPA violations</w:t>
      </w:r>
    </w:p>
    <w:p w14:paraId="1779100B" w14:textId="77777777" w:rsidR="00D8106E" w:rsidRPr="00171E1E" w:rsidRDefault="00D8106E" w:rsidP="00D8106E">
      <w:pPr>
        <w:pStyle w:val="Heading4"/>
        <w:rPr>
          <w:rStyle w:val="Style13ptBold"/>
          <w:b/>
        </w:rPr>
      </w:pPr>
      <w:r>
        <w:rPr>
          <w:rStyle w:val="Style13ptBold"/>
          <w:b/>
        </w:rPr>
        <w:t>Stricter regulations on Chinese auditing is key to revealing fraud that undermines US markets</w:t>
      </w:r>
    </w:p>
    <w:p w14:paraId="1A692833" w14:textId="77777777" w:rsidR="00D8106E" w:rsidRPr="00171E1E" w:rsidRDefault="00D8106E" w:rsidP="00D8106E">
      <w:pPr>
        <w:rPr>
          <w:rStyle w:val="Style13ptBold"/>
          <w:b w:val="0"/>
          <w:sz w:val="22"/>
          <w:szCs w:val="22"/>
        </w:rPr>
      </w:pPr>
      <w:r>
        <w:rPr>
          <w:rStyle w:val="Style13ptBold"/>
        </w:rPr>
        <w:t>WSJ, 15</w:t>
      </w:r>
      <w:r>
        <w:rPr>
          <w:rStyle w:val="Style13ptBold"/>
          <w:b w:val="0"/>
        </w:rPr>
        <w:t xml:space="preserve"> </w:t>
      </w:r>
      <w:r>
        <w:rPr>
          <w:rStyle w:val="Style13ptBold"/>
          <w:b w:val="0"/>
          <w:sz w:val="22"/>
          <w:szCs w:val="22"/>
        </w:rPr>
        <w:t>(</w:t>
      </w:r>
      <w:r>
        <w:rPr>
          <w:rStyle w:val="Style13ptBold"/>
          <w:b w:val="0"/>
          <w:i/>
          <w:sz w:val="22"/>
          <w:szCs w:val="22"/>
        </w:rPr>
        <w:t>The SEC Caves on China: An exemption for Chinese Auditor puts U.S. Markets at risk</w:t>
      </w:r>
      <w:r>
        <w:rPr>
          <w:rStyle w:val="Style13ptBold"/>
          <w:b w:val="0"/>
          <w:sz w:val="22"/>
          <w:szCs w:val="22"/>
        </w:rPr>
        <w:t xml:space="preserve">, Feb 26, 2016, </w:t>
      </w:r>
      <w:r w:rsidRPr="00171E1E">
        <w:rPr>
          <w:rStyle w:val="Style13ptBold"/>
          <w:b w:val="0"/>
          <w:sz w:val="22"/>
          <w:szCs w:val="22"/>
        </w:rPr>
        <w:t>http://www.wsj.com/articles/the-sec-caves-on-china-1424967173</w:t>
      </w:r>
      <w:r>
        <w:rPr>
          <w:rStyle w:val="Style13ptBold"/>
          <w:b w:val="0"/>
          <w:sz w:val="22"/>
          <w:szCs w:val="22"/>
        </w:rPr>
        <w:t>)//IZYP</w:t>
      </w:r>
    </w:p>
    <w:p w14:paraId="4F37FAD4" w14:textId="77777777" w:rsidR="00D8106E" w:rsidRPr="00303C2B" w:rsidRDefault="00D8106E" w:rsidP="00D8106E">
      <w:pPr>
        <w:rPr>
          <w:b/>
        </w:rPr>
      </w:pPr>
      <w:r w:rsidRPr="00171E1E">
        <w:t xml:space="preserve">U.S. stock-market regulators say they promote transparency and fair </w:t>
      </w:r>
      <w:r w:rsidRPr="00216298">
        <w:rPr>
          <w:rStyle w:val="StyleUnderline"/>
        </w:rPr>
        <w:t xml:space="preserve">play, but this month the Securities and Exchange Commission quietly carved out a China-size exception: When Chinese companies list on U.S. markets, basic auditing rules won’t apply. Why? Because </w:t>
      </w:r>
      <w:r w:rsidRPr="00303C2B">
        <w:rPr>
          <w:rStyle w:val="Emphasis"/>
          <w:b w:val="0"/>
        </w:rPr>
        <w:t>China’s government doesn’t want them to, and Washington bent to Beijing’s pressure.</w:t>
      </w:r>
      <w:r w:rsidRPr="00216298">
        <w:rPr>
          <w:rStyle w:val="StyleUnderline"/>
        </w:rPr>
        <w:t xml:space="preserve"> </w:t>
      </w:r>
      <w:r w:rsidRPr="00171E1E">
        <w:t xml:space="preserve">The SEC has long sought access to the auditing records of Chinese companies suspected of fraud. </w:t>
      </w:r>
      <w:r w:rsidRPr="00303C2B">
        <w:rPr>
          <w:rStyle w:val="Emphasis"/>
          <w:b w:val="0"/>
        </w:rPr>
        <w:t>Tens of billions of dollars in U.S. market value have disappeared in recent years</w:t>
      </w:r>
      <w:r w:rsidRPr="00171E1E">
        <w:t xml:space="preserve"> </w:t>
      </w:r>
      <w:r w:rsidRPr="00216298">
        <w:rPr>
          <w:rStyle w:val="StyleUnderline"/>
        </w:rPr>
        <w:t>as more than 170 U.S.-listed Chinese companies have faced scrutiny for embezzlement, theft, misrepresentation and other alleged abuses</w:t>
      </w:r>
      <w:r w:rsidRPr="00171E1E">
        <w:t xml:space="preserve">. </w:t>
      </w:r>
      <w:r w:rsidRPr="00303C2B">
        <w:rPr>
          <w:rStyle w:val="Emphasis"/>
          <w:b w:val="0"/>
        </w:rPr>
        <w:t>China-based auditors have refused to comply with SEC subpoenas for their clients’ paperwork,</w:t>
      </w:r>
      <w:r w:rsidRPr="00171E1E">
        <w:t xml:space="preserve"> </w:t>
      </w:r>
      <w:r w:rsidRPr="00216298">
        <w:rPr>
          <w:sz w:val="16"/>
          <w:szCs w:val="16"/>
        </w:rPr>
        <w:t xml:space="preserve">citing Chinese laws that treat such corporate information as state secrets. These laws, always vague and often harshly enforced, are a classic authoritarian tool for masking the political interference, graft and opacity endemic to China’s economy. In 2012 the SEC filed charges against the Chinese affiliates of the Big Four audit firms, KPMG, PricewaterhouseCoopers, Ernst &amp; Young and Deloitte. “Only with access to work papers of foreign public accounting firms can the S.E.C. test the quality of the underlying audits and protect investors from the danger of accounting fraud,” enforcement chief Robert </w:t>
      </w:r>
      <w:proofErr w:type="spellStart"/>
      <w:r w:rsidRPr="00216298">
        <w:rPr>
          <w:sz w:val="16"/>
          <w:szCs w:val="16"/>
        </w:rPr>
        <w:t>Khuzami</w:t>
      </w:r>
      <w:proofErr w:type="spellEnd"/>
      <w:r w:rsidRPr="00216298">
        <w:rPr>
          <w:sz w:val="16"/>
          <w:szCs w:val="16"/>
        </w:rPr>
        <w:t xml:space="preserve"> said at the time. Last year SEC Administrative Judge Cameron Elliot ruled that the auditors were “willfully violating” U.S. regulations by refusing to turn over client information. China’s secrecy rules are no excuse, he wrote, because the auditors and their clients freely chose to list in the U.S. under SEC regulation: “To the extent the [firms] find themselves between a rock and a hard place, it is because they wanted to be there. A good faith effort to obey the law means a good faith effort to obey all law, not just the law one wishes to follow.” He suspended the auditors from practicing before the SEC for six months, pending appeal to the SEC Commissioners. Judge Elliot’s decision appeared to point the way toward a U.S.-Chinese diplomatic compromise, as both countries would feel some pain if the auditors’ suspension from the U.S. was affirmed. Chinese companies would have to delist from U.S. exchanges and relist in less familiar and less sophisticated markets overseas. Bankers and lawyers on Wall Street would lose some fees, and U.S. firms operating in China would have to adjust their own relationships with auditors and the SEC. So officials had good reason to balance Chinese sensitivities over “secrecy” with U.S. concerns about accounting fraud.</w:t>
      </w:r>
      <w:r w:rsidRPr="00171E1E">
        <w:t xml:space="preserve"> </w:t>
      </w:r>
      <w:r w:rsidRPr="00303C2B">
        <w:rPr>
          <w:rStyle w:val="Emphasis"/>
          <w:b w:val="0"/>
        </w:rPr>
        <w:t>But the result is a cave-in, not a compromise</w:t>
      </w:r>
      <w:r w:rsidRPr="00303C2B">
        <w:rPr>
          <w:b/>
        </w:rPr>
        <w:t>.</w:t>
      </w:r>
      <w:r w:rsidRPr="00171E1E">
        <w:t xml:space="preserve"> </w:t>
      </w:r>
      <w:r w:rsidRPr="00216298">
        <w:rPr>
          <w:rStyle w:val="StyleUnderline"/>
        </w:rPr>
        <w:t>SEC Commissioners decided this month not to suspend the Chinese audit firms or penalize them beyond token fines of $500,000—less than an average partner’s salary.</w:t>
      </w:r>
      <w:r w:rsidRPr="00171E1E">
        <w:t xml:space="preserve"> In return, the firms agreed to follow certain procedures for conveying audit information to the SEC through Chinese state regulators. </w:t>
      </w:r>
      <w:r w:rsidRPr="00216298">
        <w:rPr>
          <w:rStyle w:val="StyleUnderline"/>
        </w:rPr>
        <w:t>Yet Chinese authorities aren’t even a party to the settlement, so they remain as free as ever to stymie future investigations</w:t>
      </w:r>
      <w:r w:rsidRPr="00216298">
        <w:rPr>
          <w:rStyle w:val="Emphasis"/>
        </w:rPr>
        <w:t xml:space="preserve">. </w:t>
      </w:r>
      <w:r w:rsidRPr="00216298">
        <w:rPr>
          <w:rStyle w:val="StyleUnderline"/>
        </w:rPr>
        <w:t>The upshot is that investors in U.S. capital markets still lack basic protections against Chinese fraudsters.</w:t>
      </w:r>
      <w:r w:rsidRPr="00171E1E">
        <w:t xml:space="preserve"> </w:t>
      </w:r>
      <w:r w:rsidRPr="00303C2B">
        <w:rPr>
          <w:rStyle w:val="Emphasis"/>
          <w:b w:val="0"/>
        </w:rPr>
        <w:t>And the financial stakes are rising. Chinese firms now account for hundreds of billions of dollars of U.S. market value,</w:t>
      </w:r>
      <w:r w:rsidRPr="00171E1E">
        <w:t xml:space="preserve"> led by e-commerce giant </w:t>
      </w:r>
      <w:hyperlink r:id="rId25" w:history="1">
        <w:proofErr w:type="spellStart"/>
        <w:r w:rsidRPr="00171E1E">
          <w:t>Alibaba</w:t>
        </w:r>
      </w:hyperlink>
      <w:r w:rsidRPr="00171E1E">
        <w:t>,which</w:t>
      </w:r>
      <w:proofErr w:type="spellEnd"/>
      <w:r w:rsidRPr="00171E1E">
        <w:t xml:space="preserve"> last year raised $25 billion in an initial public offering. </w:t>
      </w:r>
      <w:r w:rsidRPr="00303C2B">
        <w:rPr>
          <w:rStyle w:val="Emphasis"/>
          <w:b w:val="0"/>
        </w:rPr>
        <w:t>If the SEC is unwilling to enforce a level playing field among auditors working around the world, it could at least do more to flag risks for the market</w:t>
      </w:r>
      <w:r w:rsidRPr="00171E1E">
        <w:t xml:space="preserve">. On China’s stock exchanges in Shanghai and Shenzhen, domestic regulators have branded some stocks for “special treatment” if their earnings and accounting practices suggest particular risk. The SEC could adopt similar labels for the stocks of any U.S.-listed companies—Chinese or otherwise—that are unable or unwilling to share their audit records. China’s official Xinhua news agency says the SEC decision proves that Chinese auditors are “too big to ban.” </w:t>
      </w:r>
      <w:r w:rsidRPr="00303C2B">
        <w:rPr>
          <w:rStyle w:val="Emphasis"/>
          <w:b w:val="0"/>
        </w:rPr>
        <w:t>That’s bad enough for U.S. capital markets. The greater threat, which endangers far more than stock prices, is China’s rising confidence that it can play by its own rules</w:t>
      </w:r>
      <w:r w:rsidRPr="00303C2B">
        <w:rPr>
          <w:b/>
        </w:rPr>
        <w:t>.</w:t>
      </w:r>
    </w:p>
    <w:p w14:paraId="319E69BD" w14:textId="77777777" w:rsidR="00D8106E" w:rsidRPr="0015426C" w:rsidRDefault="00D8106E" w:rsidP="00D8106E">
      <w:pPr>
        <w:pStyle w:val="Heading4"/>
        <w:rPr>
          <w:rStyle w:val="StyleUnderline"/>
          <w:sz w:val="26"/>
          <w:u w:val="none"/>
        </w:rPr>
      </w:pPr>
      <w:r>
        <w:rPr>
          <w:rStyle w:val="StyleUnderline"/>
          <w:sz w:val="26"/>
          <w:u w:val="none"/>
        </w:rPr>
        <w:t>Financial fraud collapses the economy – legal enforcement is needed</w:t>
      </w:r>
    </w:p>
    <w:p w14:paraId="254B3F85" w14:textId="77777777" w:rsidR="00D8106E" w:rsidRDefault="00D8106E" w:rsidP="00D8106E">
      <w:pPr>
        <w:spacing w:after="0" w:line="240" w:lineRule="auto"/>
      </w:pPr>
      <w:r w:rsidRPr="00BA06BB">
        <w:rPr>
          <w:rStyle w:val="Style13ptBold"/>
        </w:rPr>
        <w:t>Galbraith</w:t>
      </w:r>
      <w:r>
        <w:rPr>
          <w:rStyle w:val="Style13ptBold"/>
        </w:rPr>
        <w:t xml:space="preserve">, 10 </w:t>
      </w:r>
      <w:r>
        <w:rPr>
          <w:rStyle w:val="Style13ptBold"/>
          <w:b w:val="0"/>
          <w:sz w:val="22"/>
          <w:szCs w:val="22"/>
        </w:rPr>
        <w:t xml:space="preserve">(James K. Galbraith, Economist and Professor at the Lyndon B. Johnson School of Public Affairs and the Department of Government, University of Texas at Austin, Senior scholar with the Levy Economics Institute of Bard College and part of the executive committee of the World Economics Association, 5-14-10, ALTERNET - </w:t>
      </w:r>
      <w:r w:rsidRPr="0015426C">
        <w:rPr>
          <w:rStyle w:val="Style13ptBold"/>
          <w:b w:val="0"/>
          <w:i/>
          <w:sz w:val="22"/>
          <w:szCs w:val="22"/>
        </w:rPr>
        <w:t>Why the 'Experts' Failed to See How Financial Fraud Collapsed the Economy</w:t>
      </w:r>
      <w:r>
        <w:rPr>
          <w:rStyle w:val="Style13ptBold"/>
          <w:b w:val="0"/>
          <w:sz w:val="22"/>
          <w:szCs w:val="22"/>
        </w:rPr>
        <w:t>,</w:t>
      </w:r>
      <w:r w:rsidRPr="0015426C">
        <w:t>http://www.alternet.org/story/146883/james_k._galbraith%3A_why_the_'experts'_failed_to_see_how_financial_fraud_collapsed_the_economy)</w:t>
      </w:r>
      <w:r>
        <w:t>//IZYP</w:t>
      </w:r>
    </w:p>
    <w:p w14:paraId="52D08C36" w14:textId="77777777" w:rsidR="00D8106E" w:rsidRPr="0015426C" w:rsidRDefault="00D8106E" w:rsidP="00D8106E">
      <w:pPr>
        <w:spacing w:after="0" w:line="240" w:lineRule="auto"/>
        <w:rPr>
          <w:rStyle w:val="Style13ptBold"/>
          <w:b w:val="0"/>
          <w:sz w:val="22"/>
        </w:rPr>
      </w:pPr>
    </w:p>
    <w:p w14:paraId="259FC49E" w14:textId="77777777" w:rsidR="00D8106E" w:rsidRPr="00BA06BB" w:rsidRDefault="00D8106E" w:rsidP="00D8106E">
      <w:r w:rsidRPr="0015426C">
        <w:rPr>
          <w:rStyle w:val="StyleUnderline"/>
        </w:rPr>
        <w:t>Formal analysis tells us that control frauds follow certain patterns. They grow rapidly, reporting high profitability, certified by top accounting firms</w:t>
      </w:r>
      <w:r w:rsidRPr="00BA06BB">
        <w:t xml:space="preserve">. They pay exceedingly well. At the same time, they radically lower standards, building new businesses in markets previously considered too risky for honest business. </w:t>
      </w:r>
      <w:r w:rsidRPr="00303C2B">
        <w:rPr>
          <w:rStyle w:val="Emphasis"/>
          <w:b w:val="0"/>
        </w:rPr>
        <w:t>In the financial sector, this takes the form of relaxed – no, gutted – underwriting, combined with the capacity to pass the bad penny to the greater fool</w:t>
      </w:r>
      <w:r w:rsidRPr="00BA06BB">
        <w:t xml:space="preserve">. In California in the 1980s, Charles Keating realized that an S&amp;L charter was a "license to steal." In the 2000s, sub-prime mortgage origination was much the same thing. Given a license to steal, thieves get busy. </w:t>
      </w:r>
      <w:r w:rsidRPr="00303C2B">
        <w:rPr>
          <w:rStyle w:val="Emphasis"/>
          <w:b w:val="0"/>
        </w:rPr>
        <w:t>And because their performance seems so good, they quickly come to dominate their markets; the bad players driving out the good.</w:t>
      </w:r>
      <w:r>
        <w:t xml:space="preserve"> </w:t>
      </w:r>
      <w:r w:rsidRPr="00E2091A">
        <w:rPr>
          <w:sz w:val="16"/>
          <w:szCs w:val="16"/>
        </w:rPr>
        <w:t>The complexity of the mortgage finance sector before the crisis highlights another characteristic marker of fraud. In the system that developed, the original mortgage documents lay buried – where they remain – in the records of the loan originators, many of them since defunct or taken over. Those records, if examined, would reveal the extent of missing documentation, of abusive practices, and of fraud. So far, we have only very limited evidence on this, notably a 2007 Fitch Ratings study of a very small sample of highly-rated RMBS, which found "fraud, abuse or missing documentation in virtually every file." An efforts a year ago by Representative Doggett to persuade Secretary Geithner to examine and report thoroughly on the extent of fraud in the underlying mortgage records received an epic run-around.</w:t>
      </w:r>
      <w:r>
        <w:rPr>
          <w:sz w:val="16"/>
          <w:szCs w:val="16"/>
        </w:rPr>
        <w:t xml:space="preserve"> </w:t>
      </w:r>
      <w:r w:rsidRPr="00E2091A">
        <w:rPr>
          <w:sz w:val="16"/>
          <w:szCs w:val="16"/>
        </w:rPr>
        <w:t xml:space="preserve">When sub-prime mortgages were bundled and securitized, the ratings agencies failed to examine the underlying loan quality. Instead they substituted statistical models, in order to generate ratings that would make the resulting RMBS acceptable to investors. When one assumes that prices will always rise, it follows that a loan secured by the asset can always be refinanced; therefore the actual condition of the borrower does not matter. That projection is, of course, only as good as the underlying assumption, but in this perversely-designed marketplace those who paid for ratings had no reason to care about the quality of assumptions. Meanwhile, mortgage originators now had a formula for extending loans to the worst borrowers they could find, secure that in this reverse Lake </w:t>
      </w:r>
      <w:proofErr w:type="spellStart"/>
      <w:r w:rsidRPr="00E2091A">
        <w:rPr>
          <w:sz w:val="16"/>
          <w:szCs w:val="16"/>
        </w:rPr>
        <w:t>Wobegon</w:t>
      </w:r>
      <w:proofErr w:type="spellEnd"/>
      <w:r w:rsidRPr="00E2091A">
        <w:rPr>
          <w:sz w:val="16"/>
          <w:szCs w:val="16"/>
        </w:rPr>
        <w:t xml:space="preserve"> no child would be deemed below average even though they all were. Credit quality collapsed because the system was designed for it to collapse.</w:t>
      </w:r>
      <w:r>
        <w:rPr>
          <w:sz w:val="16"/>
          <w:szCs w:val="16"/>
        </w:rPr>
        <w:t xml:space="preserve"> </w:t>
      </w:r>
      <w:r w:rsidRPr="00E2091A">
        <w:rPr>
          <w:sz w:val="16"/>
          <w:szCs w:val="16"/>
        </w:rPr>
        <w:t>A third element in the toxic brew was a simulacrum of "insurance," provided by the market in credit default swaps. These are doomsday instruments in a precise sense: they generate cash-flow for the issuer until the credit event occurs. If the event is large enough, the issuer then fails, at which point the government faces blackmail: it must either step in or the system will collapse. CDS spread the consequences of a housing-price downturn through the entire financial sector, across the globe. They also provided the means to short the market in residential mortgage-backed securities, so that the largest players could turn tail and bet against the instruments they had previously been selling, just before the house of cards crashed.</w:t>
      </w:r>
      <w:r>
        <w:rPr>
          <w:sz w:val="16"/>
          <w:szCs w:val="16"/>
        </w:rPr>
        <w:t xml:space="preserve"> </w:t>
      </w:r>
      <w:r w:rsidRPr="00E2091A">
        <w:rPr>
          <w:sz w:val="16"/>
          <w:szCs w:val="16"/>
        </w:rPr>
        <w:t>Latter-day financial economics is blind to all of this. It necessarily treats stocks, bonds, options, derivatives and so forth as securities whose properties can be accepted largely at face value, and quantified in terms of return and risk. That quantification permits the calculation of price, using standard formulae. But everything in the formulae depends on the instruments being as they are represented to be. For if they are not, then what formula could possibly apply?</w:t>
      </w:r>
      <w:r>
        <w:rPr>
          <w:sz w:val="16"/>
          <w:szCs w:val="16"/>
        </w:rPr>
        <w:t xml:space="preserve"> </w:t>
      </w:r>
      <w:r w:rsidRPr="0015426C">
        <w:rPr>
          <w:rStyle w:val="StyleUnderline"/>
        </w:rPr>
        <w:t>An older strand of institutional economics understood that a security is a contract in law.</w:t>
      </w:r>
      <w:r w:rsidRPr="00BA06BB">
        <w:t xml:space="preserve"> </w:t>
      </w:r>
      <w:r w:rsidRPr="00303C2B">
        <w:rPr>
          <w:rStyle w:val="Emphasis"/>
          <w:b w:val="0"/>
        </w:rPr>
        <w:t>It can only be as good as the legal system that stands behind it.</w:t>
      </w:r>
      <w:r w:rsidRPr="00303C2B">
        <w:rPr>
          <w:b/>
        </w:rPr>
        <w:t xml:space="preserve"> </w:t>
      </w:r>
      <w:r w:rsidRPr="00303C2B">
        <w:rPr>
          <w:rStyle w:val="Emphasis"/>
          <w:b w:val="0"/>
        </w:rPr>
        <w:t>Some fraud is inevitable</w:t>
      </w:r>
      <w:r w:rsidRPr="00BA06BB">
        <w:t xml:space="preserve">, </w:t>
      </w:r>
      <w:r w:rsidRPr="0015426C">
        <w:rPr>
          <w:rStyle w:val="StyleUnderline"/>
        </w:rPr>
        <w:t>but in a functioning system it must be rare. It must be considered – and rightly – a minor problem</w:t>
      </w:r>
      <w:r w:rsidRPr="00BA06BB">
        <w:t xml:space="preserve">. </w:t>
      </w:r>
      <w:r w:rsidRPr="00303C2B">
        <w:rPr>
          <w:rStyle w:val="Emphasis"/>
          <w:b w:val="0"/>
        </w:rPr>
        <w:t xml:space="preserve">If fraud – or even the perception of fraud – comes to dominate the system, then there is no foundation for a market in the securities. </w:t>
      </w:r>
      <w:r w:rsidRPr="00BA06BB">
        <w:t xml:space="preserve">They become trash. And more deeply, so do the institutions responsible for creating, rating and selling them. </w:t>
      </w:r>
      <w:r w:rsidRPr="0015426C">
        <w:rPr>
          <w:rStyle w:val="StyleUnderline"/>
        </w:rPr>
        <w:t>Including, so long as it fails to respond with appropriate force, the legal system itself.</w:t>
      </w:r>
      <w:r>
        <w:rPr>
          <w:rStyle w:val="StyleUnderline"/>
        </w:rPr>
        <w:t xml:space="preserve"> </w:t>
      </w:r>
      <w:r w:rsidRPr="00303C2B">
        <w:rPr>
          <w:rStyle w:val="Emphasis"/>
          <w:b w:val="0"/>
        </w:rPr>
        <w:t>Control frauds always fail in the end. But the failure of the firm does not mean the fraud fails: the perpetrators often walk away rich.</w:t>
      </w:r>
      <w:r w:rsidRPr="0015426C">
        <w:rPr>
          <w:rStyle w:val="Emphasis"/>
        </w:rPr>
        <w:t xml:space="preserve"> </w:t>
      </w:r>
      <w:r w:rsidRPr="00BA06BB">
        <w:t xml:space="preserve">At some point, this requires subverting, suborning or defeating the law. </w:t>
      </w:r>
      <w:r w:rsidRPr="00303C2B">
        <w:rPr>
          <w:rStyle w:val="Emphasis"/>
          <w:b w:val="0"/>
        </w:rPr>
        <w:t>This is where crime and politics intersect. At its heart, therefore, the financial crisis was a breakdown in the rule of law in America.</w:t>
      </w:r>
      <w:r>
        <w:rPr>
          <w:rStyle w:val="Emphasis"/>
        </w:rPr>
        <w:t xml:space="preserve"> </w:t>
      </w:r>
      <w:r w:rsidRPr="00E2091A">
        <w:rPr>
          <w:sz w:val="16"/>
          <w:szCs w:val="16"/>
        </w:rPr>
        <w:t>Ask yourselves: is it possible for mortgage originators, ratings agencies, underwriters, insurers and supervising agencies NOT to have known that the system of housing finance had become infested with fraud? Every statistical indicator of fraudulent practice – growth and profitability – suggests otherwise. Every examination of the record so far suggests otherwise. The very language in use: "liars' loans," "ninja loans," "neutron loans," and "toxic waste," tells you that people knew. I have also heard the expression, "IBG,YBG;" the meaning of that bit of code was: "I'll be gone, you'll be gone."</w:t>
      </w:r>
      <w:r>
        <w:rPr>
          <w:sz w:val="16"/>
          <w:szCs w:val="16"/>
        </w:rPr>
        <w:t xml:space="preserve"> </w:t>
      </w:r>
      <w:r w:rsidRPr="00BA06BB">
        <w:t xml:space="preserve">If doubt remains, </w:t>
      </w:r>
      <w:r w:rsidRPr="00303C2B">
        <w:rPr>
          <w:rStyle w:val="Emphasis"/>
          <w:b w:val="0"/>
        </w:rPr>
        <w:t>investigation into the internal communications of the firms and agencies in question can clear it up.</w:t>
      </w:r>
      <w:r w:rsidRPr="0015426C">
        <w:rPr>
          <w:rStyle w:val="Emphasis"/>
        </w:rPr>
        <w:t xml:space="preserve"> </w:t>
      </w:r>
      <w:r w:rsidRPr="0015426C">
        <w:rPr>
          <w:rStyle w:val="StyleUnderline"/>
        </w:rPr>
        <w:t>Emails are revealing.</w:t>
      </w:r>
      <w:r w:rsidRPr="00BA06BB">
        <w:t xml:space="preserve"> The government already possesses critical documentary trails -- those of AIG, Fannie Mae and Freddie Mac, the Treasury Department and the Federal Reserve. </w:t>
      </w:r>
      <w:r w:rsidRPr="00303C2B">
        <w:rPr>
          <w:rStyle w:val="Emphasis"/>
          <w:b w:val="0"/>
        </w:rPr>
        <w:t>Those documents should be investigated, in full, by competent authority</w:t>
      </w:r>
      <w:r w:rsidRPr="00BA06BB">
        <w:t xml:space="preserve"> </w:t>
      </w:r>
      <w:r w:rsidRPr="0015426C">
        <w:rPr>
          <w:sz w:val="16"/>
          <w:szCs w:val="16"/>
        </w:rPr>
        <w:t>and also released, as appropriate, to the public. For instance, did AIG knowingly issue CDS against instruments that Goldman had designed on behalf of Mr. John Paulson to fail? If so, why? Or again: Did Fannie Mae and Freddie Mac appreciate the poor quality of the RMBS they were acquiring? Did they do so under pressure from Mr. Henry Paulson? If so, did Secretary Paulson know? And if he did, why did he act as he did? In a recent paper, Thomas Ferguson and Robert Johnson argue that the "Paulson Put" was intended to delay an inevitable crisis past the election. Does the internal record support this view?</w:t>
      </w:r>
      <w:r>
        <w:rPr>
          <w:sz w:val="16"/>
          <w:szCs w:val="16"/>
        </w:rPr>
        <w:t xml:space="preserve"> </w:t>
      </w:r>
      <w:r w:rsidRPr="00BA06BB">
        <w:t>Let us suppose that the investigation that you are about to begin confirms the existence of pervasive fraud, involving millions of mortgages, thousands of appraisers, underwriters, analysts, and the executives of the companies in which they worked, as well as public officials who assisted by turning a Nelson's Eye. What is the appropriate response?</w:t>
      </w:r>
      <w:r>
        <w:t xml:space="preserve"> </w:t>
      </w:r>
      <w:r w:rsidRPr="0015426C">
        <w:rPr>
          <w:rStyle w:val="StyleUnderline"/>
        </w:rPr>
        <w:t>Some appear to believe that "confidence in the banks" can be rebuilt by a new round of good economic news, by rising stock prices, by the reassurances of high officials – and by not looking too closely at the underlying evidence of fraud, abuse, deception and deceit. As you pursue your investigations, you will undermine, and I believe you may destroy, that illusion.</w:t>
      </w:r>
      <w:r>
        <w:rPr>
          <w:rStyle w:val="StyleUnderline"/>
        </w:rPr>
        <w:t xml:space="preserve"> </w:t>
      </w:r>
      <w:r w:rsidRPr="00E2091A">
        <w:rPr>
          <w:rStyle w:val="StyleUnderline"/>
        </w:rPr>
        <w:t>But you have to act.</w:t>
      </w:r>
      <w:r w:rsidRPr="00BA06BB">
        <w:t xml:space="preserve"> </w:t>
      </w:r>
      <w:r w:rsidRPr="00303C2B">
        <w:rPr>
          <w:rStyle w:val="Emphasis"/>
          <w:b w:val="0"/>
        </w:rPr>
        <w:t>The true alternative is a failure extending over time from the economic to the political system. Just as too few predicted the financial crisis, it may be that too few are today speaking frankly about where a failure to deal with the aftermath may lead.</w:t>
      </w:r>
      <w:r>
        <w:t xml:space="preserve"> </w:t>
      </w:r>
      <w:r w:rsidRPr="00BA06BB">
        <w:t xml:space="preserve">In this situation, let me suggest, </w:t>
      </w:r>
      <w:r w:rsidRPr="00303C2B">
        <w:rPr>
          <w:rStyle w:val="Emphasis"/>
          <w:b w:val="0"/>
        </w:rPr>
        <w:t>the country faces an existential threat</w:t>
      </w:r>
      <w:r w:rsidRPr="00303C2B">
        <w:rPr>
          <w:b/>
        </w:rPr>
        <w:t xml:space="preserve">. </w:t>
      </w:r>
      <w:r w:rsidRPr="00303C2B">
        <w:rPr>
          <w:rStyle w:val="Emphasis"/>
          <w:b w:val="0"/>
        </w:rPr>
        <w:t>Either the legal system must do its work. Or the market system cannot be restored.</w:t>
      </w:r>
      <w:r w:rsidRPr="00303C2B">
        <w:rPr>
          <w:b/>
        </w:rPr>
        <w:t xml:space="preserve"> </w:t>
      </w:r>
      <w:r w:rsidRPr="00303C2B">
        <w:rPr>
          <w:rStyle w:val="Emphasis"/>
          <w:b w:val="0"/>
        </w:rPr>
        <w:t>There must be a thorough</w:t>
      </w:r>
      <w:r w:rsidRPr="00BA06BB">
        <w:t xml:space="preserve">, transparent, effective, radical </w:t>
      </w:r>
      <w:r w:rsidRPr="00303C2B">
        <w:rPr>
          <w:rStyle w:val="Emphasis"/>
          <w:b w:val="0"/>
        </w:rPr>
        <w:t>cleaning of the financial sector and also of those public officials who failed the public trust.</w:t>
      </w:r>
      <w:r w:rsidRPr="00BA06BB">
        <w:t xml:space="preserve"> The financiers must be made to feel, in their bones, the power of the law. And the public, which lives by the law, must see very clearly and unambiguously that this is the case. Thank you.</w:t>
      </w:r>
    </w:p>
    <w:p w14:paraId="7D46A26F" w14:textId="77777777" w:rsidR="00D8106E" w:rsidRPr="00171E1E" w:rsidRDefault="00D8106E" w:rsidP="00D8106E"/>
    <w:p w14:paraId="19D26FA4" w14:textId="4035FB51" w:rsidR="00D8106E" w:rsidRDefault="00DC48EC" w:rsidP="00D8106E">
      <w:pPr>
        <w:pStyle w:val="Heading3"/>
      </w:pPr>
      <w:r>
        <w:t>2NC</w:t>
      </w:r>
      <w:r w:rsidR="00945EC2">
        <w:t xml:space="preserve"> - Solvency</w:t>
      </w:r>
    </w:p>
    <w:p w14:paraId="3911AF09" w14:textId="3837F23B" w:rsidR="00D8106E" w:rsidRPr="003D023F" w:rsidRDefault="00D8106E" w:rsidP="00D8106E">
      <w:pPr>
        <w:pStyle w:val="Heading4"/>
      </w:pPr>
      <w:r>
        <w:t>Enforce</w:t>
      </w:r>
      <w:r w:rsidR="00DC48EC">
        <w:t>ment arrangements, SEC a</w:t>
      </w:r>
      <w:r>
        <w:t xml:space="preserve">gents and protection for whistle blowers solves – reinforces current regulations </w:t>
      </w:r>
    </w:p>
    <w:p w14:paraId="7674B88B" w14:textId="27DE94BC" w:rsidR="00D8106E" w:rsidRPr="002B4F34" w:rsidRDefault="00DC48EC" w:rsidP="00D8106E">
      <w:pPr>
        <w:rPr>
          <w:rStyle w:val="Style13ptBold"/>
          <w:b w:val="0"/>
          <w:sz w:val="22"/>
          <w:szCs w:val="22"/>
        </w:rPr>
      </w:pPr>
      <w:r>
        <w:rPr>
          <w:rStyle w:val="Style13ptBold"/>
        </w:rPr>
        <w:t>Torres</w:t>
      </w:r>
      <w:r w:rsidR="00D8106E">
        <w:rPr>
          <w:rStyle w:val="Style13ptBold"/>
        </w:rPr>
        <w:t xml:space="preserve"> 16 </w:t>
      </w:r>
      <w:r w:rsidR="00D8106E">
        <w:rPr>
          <w:rStyle w:val="Style13ptBold"/>
          <w:b w:val="0"/>
          <w:sz w:val="22"/>
          <w:szCs w:val="22"/>
        </w:rPr>
        <w:t xml:space="preserve">(Nicholas Louise Torres, graduate student at the Emory University School of Law, Editor-in-chief of </w:t>
      </w:r>
      <w:r w:rsidR="00D8106E" w:rsidRPr="002B4F34">
        <w:rPr>
          <w:rStyle w:val="Style13ptBold"/>
          <w:b w:val="0"/>
          <w:sz w:val="22"/>
          <w:szCs w:val="22"/>
        </w:rPr>
        <w:t>Emory Corporate Governance and Accountability Law Review</w:t>
      </w:r>
      <w:r w:rsidR="00D8106E">
        <w:rPr>
          <w:rStyle w:val="Style13ptBold"/>
          <w:b w:val="0"/>
          <w:sz w:val="22"/>
          <w:szCs w:val="22"/>
        </w:rPr>
        <w:t xml:space="preserve">, previously law clerk at NERO Immigration Law and EPGD Attorneys at Law, - </w:t>
      </w:r>
      <w:r w:rsidR="00D8106E" w:rsidRPr="002B4F34">
        <w:rPr>
          <w:rStyle w:val="Style13ptBold"/>
          <w:b w:val="0"/>
          <w:sz w:val="22"/>
          <w:szCs w:val="22"/>
        </w:rPr>
        <w:t>Emory Corp. Governance and Accountability Rev. Perspectives 2041 (2016)</w:t>
      </w:r>
      <w:r w:rsidR="00D8106E">
        <w:rPr>
          <w:rStyle w:val="Style13ptBold"/>
          <w:b w:val="0"/>
          <w:sz w:val="22"/>
          <w:szCs w:val="22"/>
        </w:rPr>
        <w:t xml:space="preserve">, </w:t>
      </w:r>
      <w:r w:rsidR="00D8106E" w:rsidRPr="002B4F34">
        <w:rPr>
          <w:rStyle w:val="Style13ptBold"/>
          <w:b w:val="0"/>
          <w:i/>
          <w:sz w:val="22"/>
          <w:szCs w:val="22"/>
        </w:rPr>
        <w:t>Enforcing the Foreign Corruption Practices Act in China</w:t>
      </w:r>
      <w:r w:rsidR="00D8106E">
        <w:rPr>
          <w:rStyle w:val="Style13ptBold"/>
          <w:b w:val="0"/>
          <w:sz w:val="22"/>
          <w:szCs w:val="22"/>
        </w:rPr>
        <w:t xml:space="preserve">, </w:t>
      </w:r>
      <w:r w:rsidR="00D8106E" w:rsidRPr="002B4F34">
        <w:rPr>
          <w:rStyle w:val="Style13ptBold"/>
          <w:b w:val="0"/>
          <w:sz w:val="22"/>
          <w:szCs w:val="22"/>
        </w:rPr>
        <w:t>http://law.emory.edu/ecgar/perspectives/volume-3/perspectives/enforcing-foreign-corruption-practices-act-china.html</w:t>
      </w:r>
      <w:r w:rsidR="00D8106E">
        <w:rPr>
          <w:rStyle w:val="Style13ptBold"/>
          <w:b w:val="0"/>
          <w:sz w:val="22"/>
          <w:szCs w:val="22"/>
        </w:rPr>
        <w:t>)//IZYP</w:t>
      </w:r>
    </w:p>
    <w:p w14:paraId="76D8A940" w14:textId="77777777" w:rsidR="00D8106E" w:rsidRDefault="00D8106E" w:rsidP="00D8106E">
      <w:r w:rsidRPr="002B4F34">
        <w:rPr>
          <w:rStyle w:val="StyleUnderline"/>
        </w:rPr>
        <w:t xml:space="preserve">The U.S. has been cracking down on its enforcement efforts of </w:t>
      </w:r>
      <w:r>
        <w:t xml:space="preserve">the </w:t>
      </w:r>
      <w:r w:rsidRPr="002B4F34">
        <w:rPr>
          <w:rStyle w:val="StyleUnderline"/>
        </w:rPr>
        <w:t>anti-bribery provisions</w:t>
      </w:r>
      <w:r>
        <w:t xml:space="preserve"> of the FCPA,</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13</w:t>
      </w:r>
      <w:r>
        <w:rPr>
          <w:rStyle w:val="apple-converted-space"/>
          <w:rFonts w:ascii="Georgia" w:hAnsi="Georgia"/>
          <w:color w:val="272425"/>
          <w:sz w:val="21"/>
          <w:szCs w:val="21"/>
        </w:rPr>
        <w:t> </w:t>
      </w:r>
      <w:r>
        <w:t xml:space="preserve">but </w:t>
      </w:r>
      <w:r w:rsidRPr="002B4F34">
        <w:rPr>
          <w:rStyle w:val="Emphasis"/>
        </w:rPr>
        <w:t>its</w:t>
      </w:r>
      <w:r>
        <w:t xml:space="preserve"> stricter </w:t>
      </w:r>
      <w:r w:rsidRPr="00303C2B">
        <w:rPr>
          <w:rStyle w:val="Emphasis"/>
          <w:b w:val="0"/>
        </w:rPr>
        <w:t>efforts have not yielded the most effective results</w:t>
      </w:r>
      <w:r w:rsidRPr="00303C2B">
        <w:rPr>
          <w:b/>
        </w:rPr>
        <w:t>.</w:t>
      </w:r>
      <w:r>
        <w:t xml:space="preserve"> </w:t>
      </w:r>
      <w:r w:rsidRPr="002B4F34">
        <w:rPr>
          <w:rStyle w:val="StyleUnderline"/>
        </w:rPr>
        <w:t>For example, the U.S. has established an “enhanced dialogue</w:t>
      </w:r>
      <w:r>
        <w:t xml:space="preserve">” agreement with the CSRC, </w:t>
      </w:r>
      <w:r w:rsidRPr="002B4F34">
        <w:rPr>
          <w:rStyle w:val="StyleUnderline"/>
        </w:rPr>
        <w:t>however this arrangement is insufficient. </w:t>
      </w:r>
      <w:r>
        <w:rPr>
          <w:rStyle w:val="footnote-item"/>
          <w:rFonts w:ascii="Georgia" w:hAnsi="Georgia"/>
          <w:color w:val="272425"/>
          <w:sz w:val="16"/>
          <w:szCs w:val="16"/>
          <w:vertAlign w:val="superscript"/>
        </w:rPr>
        <w:t>14</w:t>
      </w:r>
      <w:r>
        <w:rPr>
          <w:rStyle w:val="apple-converted-space"/>
          <w:rFonts w:ascii="Georgia" w:hAnsi="Georgia"/>
          <w:color w:val="272425"/>
          <w:sz w:val="21"/>
          <w:szCs w:val="21"/>
        </w:rPr>
        <w:t> </w:t>
      </w:r>
      <w:r>
        <w:t>The efforts to create a better framework for dialogue between the SEC and CSRC have failed because the enhanced dialogue agreement merely called for joint efforts to better identify and discuss regulatory issues of common concern.</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15</w:t>
      </w:r>
      <w:r>
        <w:rPr>
          <w:rStyle w:val="apple-converted-space"/>
          <w:rFonts w:ascii="Georgia" w:hAnsi="Georgia"/>
          <w:color w:val="272425"/>
          <w:sz w:val="21"/>
          <w:szCs w:val="21"/>
        </w:rPr>
        <w:t> </w:t>
      </w:r>
      <w:r>
        <w:t xml:space="preserve">Instead, </w:t>
      </w:r>
      <w:r w:rsidRPr="00303C2B">
        <w:rPr>
          <w:rStyle w:val="Emphasis"/>
          <w:b w:val="0"/>
        </w:rPr>
        <w:t>the U.S. should</w:t>
      </w:r>
      <w:r>
        <w:t xml:space="preserve"> have </w:t>
      </w:r>
      <w:r w:rsidRPr="00303C2B">
        <w:rPr>
          <w:rStyle w:val="Emphasis"/>
          <w:b w:val="0"/>
        </w:rPr>
        <w:t>enter</w:t>
      </w:r>
      <w:r>
        <w:t xml:space="preserve">ed </w:t>
      </w:r>
      <w:r w:rsidRPr="00303C2B">
        <w:rPr>
          <w:rStyle w:val="Emphasis"/>
          <w:b w:val="0"/>
        </w:rPr>
        <w:t>into an enforcement arrangement with China</w:t>
      </w:r>
      <w:r w:rsidRPr="00303C2B">
        <w:rPr>
          <w:b/>
        </w:rPr>
        <w:t>,</w:t>
      </w:r>
      <w:r>
        <w:t xml:space="preserve"> which would have better facilitated the sharing of information between the two regulatory agencies by increasing the amount of physical documents—evidence—shared amongst the regulators regarding transactions in bank and brokerage accounts.</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17</w:t>
      </w:r>
      <w:r>
        <w:rPr>
          <w:rStyle w:val="apple-converted-space"/>
          <w:rFonts w:ascii="Georgia" w:hAnsi="Georgia"/>
          <w:color w:val="272425"/>
          <w:sz w:val="21"/>
          <w:szCs w:val="21"/>
        </w:rPr>
        <w:t> </w:t>
      </w:r>
      <w:r w:rsidRPr="00303C2B">
        <w:rPr>
          <w:rStyle w:val="Emphasis"/>
          <w:b w:val="0"/>
        </w:rPr>
        <w:t>The enforcement arrangement is more effective than the enhanced dialogue framework because the exchange of physical documents would provide the SEC with better grounds to conduct an investigation</w:t>
      </w:r>
      <w:r w:rsidRPr="003D023F">
        <w:rPr>
          <w:rStyle w:val="Emphasis"/>
        </w:rPr>
        <w:t xml:space="preserve"> </w:t>
      </w:r>
      <w:r>
        <w:t>on the alleged FCPA violation. Enforcement arrangements also create more opportunities for regulators to assist one another in investigations and prosecutions of FCPA violations.</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18</w:t>
      </w:r>
      <w:r>
        <w:rPr>
          <w:rStyle w:val="apple-converted-space"/>
          <w:rFonts w:ascii="Georgia" w:hAnsi="Georgia"/>
          <w:color w:val="272425"/>
          <w:sz w:val="21"/>
          <w:szCs w:val="21"/>
        </w:rPr>
        <w:t> </w:t>
      </w:r>
      <w:r w:rsidRPr="00303C2B">
        <w:rPr>
          <w:rStyle w:val="Emphasis"/>
          <w:b w:val="0"/>
        </w:rPr>
        <w:t>The U.S. is currently involved in enforcement arrangements with twenty-one nations—and China should be next.</w:t>
      </w:r>
      <w:r>
        <w:t xml:space="preserve"> As China continues to reduce its Negative List</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20</w:t>
      </w:r>
      <w:r>
        <w:rPr>
          <w:rStyle w:val="apple-converted-space"/>
          <w:rFonts w:ascii="Georgia" w:hAnsi="Georgia"/>
          <w:color w:val="272425"/>
          <w:sz w:val="21"/>
          <w:szCs w:val="21"/>
        </w:rPr>
        <w:t> </w:t>
      </w:r>
      <w:r>
        <w:t>and expand its Free Trade Zone (“FTZ”) to include more provinces,</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21</w:t>
      </w:r>
      <w:r>
        <w:rPr>
          <w:rStyle w:val="apple-converted-space"/>
          <w:rFonts w:ascii="Georgia" w:hAnsi="Georgia"/>
          <w:color w:val="272425"/>
          <w:sz w:val="21"/>
          <w:szCs w:val="21"/>
        </w:rPr>
        <w:t> </w:t>
      </w:r>
      <w:r>
        <w:t xml:space="preserve">commerce between the U.S. and China will increase. As a result, cooperation between the SEC and the CSRC should increase as well. </w:t>
      </w:r>
      <w:r w:rsidRPr="00303C2B">
        <w:rPr>
          <w:rStyle w:val="Emphasis"/>
          <w:b w:val="0"/>
        </w:rPr>
        <w:t>An enforcement arrangement is necessary for the U.S. to maximize its FCPA enforcement efforts because it needs the CRSC’s assistance in getting China-based entities to comply with its measures.</w:t>
      </w:r>
      <w:r>
        <w:t xml:space="preserve"> For example, there have been instances where China-based, publicly-traded entities have refused to cooperate with the SEC in on-going investigations. In 2015, China’s Big Four Accounting Networks</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22</w:t>
      </w:r>
      <w:r>
        <w:rPr>
          <w:rStyle w:val="apple-converted-space"/>
          <w:rFonts w:ascii="Georgia" w:hAnsi="Georgia"/>
          <w:color w:val="272425"/>
          <w:sz w:val="21"/>
          <w:szCs w:val="21"/>
        </w:rPr>
        <w:t> </w:t>
      </w:r>
      <w:r>
        <w:t>refused to produce documents that were vital to the SEC’s investigation of potential fraud.</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23</w:t>
      </w:r>
      <w:r>
        <w:rPr>
          <w:rStyle w:val="apple-converted-space"/>
          <w:rFonts w:ascii="Georgia" w:hAnsi="Georgia"/>
          <w:color w:val="272425"/>
          <w:sz w:val="21"/>
          <w:szCs w:val="21"/>
        </w:rPr>
        <w:t> </w:t>
      </w:r>
      <w:r>
        <w:t>The SEC disciplined the firms,</w:t>
      </w:r>
      <w:r>
        <w:rPr>
          <w:rStyle w:val="apple-converted-space"/>
          <w:rFonts w:ascii="Georgia" w:hAnsi="Georgia"/>
          <w:color w:val="272425"/>
          <w:sz w:val="21"/>
          <w:szCs w:val="21"/>
        </w:rPr>
        <w:t> </w:t>
      </w:r>
      <w:r>
        <w:rPr>
          <w:rStyle w:val="footnote-item"/>
          <w:rFonts w:ascii="Georgia" w:hAnsi="Georgia"/>
          <w:color w:val="272425"/>
          <w:sz w:val="16"/>
          <w:szCs w:val="16"/>
          <w:vertAlign w:val="superscript"/>
        </w:rPr>
        <w:t>24</w:t>
      </w:r>
      <w:r>
        <w:rPr>
          <w:rStyle w:val="apple-converted-space"/>
          <w:rFonts w:ascii="Georgia" w:hAnsi="Georgia"/>
          <w:color w:val="272425"/>
          <w:sz w:val="21"/>
          <w:szCs w:val="21"/>
        </w:rPr>
        <w:t> </w:t>
      </w:r>
      <w:r>
        <w:t xml:space="preserve">but </w:t>
      </w:r>
      <w:r w:rsidRPr="003D023F">
        <w:rPr>
          <w:rStyle w:val="StyleUnderline"/>
        </w:rPr>
        <w:t>their reluctance to comply with SEC demands raised enormous concerns regarding the SEC’s ability to enforce the FCPA in China</w:t>
      </w:r>
      <w:r>
        <w:t xml:space="preserve">. As stated by Andrew </w:t>
      </w:r>
      <w:proofErr w:type="spellStart"/>
      <w:r>
        <w:t>Ceresney</w:t>
      </w:r>
      <w:proofErr w:type="spellEnd"/>
      <w:r>
        <w:t>, Director of the SEC’s Enforcement Division, “. . .</w:t>
      </w:r>
      <w:r w:rsidRPr="00303C2B">
        <w:rPr>
          <w:rStyle w:val="Emphasis"/>
          <w:b w:val="0"/>
        </w:rPr>
        <w:t xml:space="preserve">obtaining an audit firm’s </w:t>
      </w:r>
      <w:proofErr w:type="spellStart"/>
      <w:r w:rsidRPr="00303C2B">
        <w:rPr>
          <w:rStyle w:val="Emphasis"/>
          <w:b w:val="0"/>
        </w:rPr>
        <w:t>workpapers</w:t>
      </w:r>
      <w:proofErr w:type="spellEnd"/>
      <w:r w:rsidRPr="00303C2B">
        <w:rPr>
          <w:rStyle w:val="Emphasis"/>
          <w:b w:val="0"/>
        </w:rPr>
        <w:t xml:space="preserve"> is critical to enforcement staff’s ability adequately to protect investors from the dangers of accounting fraud.” </w:t>
      </w:r>
      <w:r>
        <w:rPr>
          <w:rStyle w:val="footnote-item"/>
          <w:rFonts w:ascii="Georgia" w:hAnsi="Georgia"/>
          <w:color w:val="272425"/>
          <w:sz w:val="16"/>
          <w:szCs w:val="16"/>
          <w:vertAlign w:val="superscript"/>
        </w:rPr>
        <w:t>25</w:t>
      </w:r>
      <w:r>
        <w:rPr>
          <w:rStyle w:val="apple-converted-space"/>
          <w:rFonts w:ascii="Georgia" w:hAnsi="Georgia"/>
          <w:color w:val="272425"/>
          <w:sz w:val="21"/>
          <w:szCs w:val="21"/>
        </w:rPr>
        <w:t> </w:t>
      </w:r>
      <w:r>
        <w:t xml:space="preserve">Thus, in addition to enlisting more support from the CRSC, </w:t>
      </w:r>
      <w:r w:rsidRPr="00303C2B">
        <w:rPr>
          <w:rStyle w:val="Emphasis"/>
          <w:b w:val="0"/>
        </w:rPr>
        <w:t>it would serve the interests of the SEC to increase the number of agents they have working in China.</w:t>
      </w:r>
      <w:r>
        <w:t xml:space="preserve"> </w:t>
      </w:r>
      <w:r w:rsidRPr="00E2091A">
        <w:rPr>
          <w:rStyle w:val="StyleUnderline"/>
        </w:rPr>
        <w:t>Ideally, these agents would be trained in Mandarin Chinese and have a strong understanding of Chinese business customs</w:t>
      </w:r>
      <w:r>
        <w:t xml:space="preserve">. These agents would be able to communicate with the CRSC regularly and assist the SEC with facilitating cooperation with accounting firms. Lastly, if the SEC enters into </w:t>
      </w:r>
      <w:r w:rsidRPr="00E2091A">
        <w:rPr>
          <w:rStyle w:val="StyleUnderline"/>
        </w:rPr>
        <w:t>an enforcement arrangement</w:t>
      </w:r>
      <w:r>
        <w:t xml:space="preserve"> with the CRSC, thereby </w:t>
      </w:r>
      <w:r w:rsidRPr="00E2091A">
        <w:rPr>
          <w:rStyle w:val="StyleUnderline"/>
        </w:rPr>
        <w:t>increasing the amount of documents the SEC has access to,</w:t>
      </w:r>
      <w:r>
        <w:t xml:space="preserve"> it will need ample Mandarin Chinese trained agents to evaluate the evidence. </w:t>
      </w:r>
      <w:r w:rsidRPr="00303C2B">
        <w:rPr>
          <w:rStyle w:val="Emphasis"/>
          <w:b w:val="0"/>
        </w:rPr>
        <w:t>Whistleblowers are an essential element to discovering U.S. securities violations abroad and keeping foreign corruption in check</w:t>
      </w:r>
      <w:r w:rsidRPr="00303C2B">
        <w:rPr>
          <w:b/>
        </w:rPr>
        <w:t xml:space="preserve">. </w:t>
      </w:r>
      <w:r>
        <w:t xml:space="preserve">Unfortunately, encouraging foreign nationals in China to come forward with information has been problematic for two reasons. First, many </w:t>
      </w:r>
      <w:r w:rsidRPr="00303C2B">
        <w:rPr>
          <w:rStyle w:val="Emphasis"/>
          <w:b w:val="0"/>
        </w:rPr>
        <w:t>Chinese informants fear retaliation from their employers. A U.S. court may refuse to enforce the Dodd Frank anti-retaliation provisions to protect a foreign-national whistleblower,</w:t>
      </w:r>
      <w:r>
        <w:rPr>
          <w:rStyle w:val="apple-converted-space"/>
          <w:rFonts w:ascii="Georgia" w:hAnsi="Georgia"/>
          <w:color w:val="272425"/>
          <w:sz w:val="21"/>
          <w:szCs w:val="21"/>
        </w:rPr>
        <w:t xml:space="preserve"> </w:t>
      </w:r>
      <w:r>
        <w:rPr>
          <w:rStyle w:val="footnote-item"/>
          <w:rFonts w:ascii="Georgia" w:hAnsi="Georgia"/>
          <w:color w:val="272425"/>
          <w:sz w:val="16"/>
          <w:szCs w:val="16"/>
          <w:vertAlign w:val="superscript"/>
        </w:rPr>
        <w:t>26</w:t>
      </w:r>
      <w:r>
        <w:rPr>
          <w:rStyle w:val="apple-converted-space"/>
          <w:rFonts w:ascii="Georgia" w:hAnsi="Georgia"/>
          <w:color w:val="272425"/>
          <w:sz w:val="21"/>
          <w:szCs w:val="21"/>
        </w:rPr>
        <w:t xml:space="preserve"> </w:t>
      </w:r>
      <w:r>
        <w:t xml:space="preserve">leaving them vulnerable to retaliation without recourse. Second, a </w:t>
      </w:r>
      <w:r w:rsidRPr="00E2091A">
        <w:rPr>
          <w:rStyle w:val="StyleUnderline"/>
        </w:rPr>
        <w:t>Chinese national whistleblower may not have access to adequate counsel and guidance regarding their claims because Chinese attorneys may lack experience or expertise with whistleblower lawsuits</w:t>
      </w:r>
      <w:r>
        <w:t>.</w:t>
      </w:r>
      <w:r>
        <w:rPr>
          <w:rStyle w:val="apple-converted-space"/>
          <w:rFonts w:ascii="Georgia" w:hAnsi="Georgia"/>
          <w:color w:val="272425"/>
          <w:sz w:val="21"/>
          <w:szCs w:val="21"/>
        </w:rPr>
        <w:t xml:space="preserve"> </w:t>
      </w:r>
      <w:r>
        <w:rPr>
          <w:rStyle w:val="footnote-item"/>
          <w:rFonts w:ascii="Georgia" w:hAnsi="Georgia"/>
          <w:color w:val="272425"/>
          <w:sz w:val="16"/>
          <w:szCs w:val="16"/>
          <w:vertAlign w:val="superscript"/>
        </w:rPr>
        <w:t>27</w:t>
      </w:r>
      <w:r>
        <w:t xml:space="preserve"> To encourage more whistleblowing, federal district courts should offer Dodd-Frank anti-retaliation protection to Chinese nationals who come forward with information regarding FCPA violations. In theory, Chinese law provides whistleblowers with similar protections that the U.S. does. However, in practice, the reported protection of whistleblowers within China is weak,</w:t>
      </w:r>
      <w:r>
        <w:rPr>
          <w:rStyle w:val="apple-converted-space"/>
          <w:rFonts w:ascii="Georgia" w:hAnsi="Georgia"/>
          <w:color w:val="272425"/>
          <w:sz w:val="21"/>
          <w:szCs w:val="21"/>
        </w:rPr>
        <w:t xml:space="preserve"> </w:t>
      </w:r>
      <w:r>
        <w:rPr>
          <w:rStyle w:val="footnote-item"/>
          <w:rFonts w:ascii="Georgia" w:hAnsi="Georgia"/>
          <w:color w:val="272425"/>
          <w:sz w:val="16"/>
          <w:szCs w:val="16"/>
          <w:vertAlign w:val="superscript"/>
        </w:rPr>
        <w:t>28</w:t>
      </w:r>
      <w:r>
        <w:rPr>
          <w:rStyle w:val="apple-converted-space"/>
          <w:rFonts w:ascii="Georgia" w:hAnsi="Georgia"/>
          <w:color w:val="272425"/>
          <w:sz w:val="21"/>
          <w:szCs w:val="21"/>
        </w:rPr>
        <w:t xml:space="preserve"> </w:t>
      </w:r>
      <w:r>
        <w:t>with nearly 70% of whistleblowers reporting incidents of retaliation.</w:t>
      </w:r>
      <w:r>
        <w:rPr>
          <w:rStyle w:val="apple-converted-space"/>
          <w:rFonts w:ascii="Georgia" w:hAnsi="Georgia"/>
          <w:color w:val="272425"/>
          <w:sz w:val="21"/>
          <w:szCs w:val="21"/>
        </w:rPr>
        <w:t xml:space="preserve"> </w:t>
      </w:r>
      <w:r>
        <w:rPr>
          <w:rStyle w:val="footnote-item"/>
          <w:rFonts w:ascii="Georgia" w:hAnsi="Georgia"/>
          <w:color w:val="272425"/>
          <w:sz w:val="16"/>
          <w:szCs w:val="16"/>
          <w:vertAlign w:val="superscript"/>
        </w:rPr>
        <w:t>29</w:t>
      </w:r>
      <w:r>
        <w:rPr>
          <w:rStyle w:val="apple-converted-space"/>
          <w:rFonts w:ascii="Georgia" w:hAnsi="Georgia"/>
          <w:color w:val="272425"/>
          <w:sz w:val="21"/>
          <w:szCs w:val="21"/>
        </w:rPr>
        <w:t xml:space="preserve"> </w:t>
      </w:r>
      <w:r>
        <w:t xml:space="preserve">Thus, It is vital for the federal courts to extend jurisdiction over foreign Dodd Frank anti-retaliation claims and offer foreigners protection. </w:t>
      </w:r>
    </w:p>
    <w:p w14:paraId="70E1E6B8" w14:textId="77777777" w:rsidR="00D8106E" w:rsidRPr="0052299A" w:rsidRDefault="00D8106E" w:rsidP="00D8106E">
      <w:pPr>
        <w:pStyle w:val="Heading4"/>
        <w:rPr>
          <w:rStyle w:val="Style13ptBold"/>
          <w:b/>
        </w:rPr>
      </w:pPr>
      <w:r>
        <w:rPr>
          <w:rStyle w:val="Style13ptBold"/>
          <w:b/>
        </w:rPr>
        <w:t>Strict SEC regulation on Chinese business is needed to root out fraud</w:t>
      </w:r>
    </w:p>
    <w:p w14:paraId="255D2565" w14:textId="77777777" w:rsidR="00D8106E" w:rsidRPr="00232135" w:rsidRDefault="00D8106E" w:rsidP="00D8106E">
      <w:pPr>
        <w:rPr>
          <w:rStyle w:val="Style13ptBold"/>
          <w:b w:val="0"/>
          <w:sz w:val="22"/>
        </w:rPr>
      </w:pPr>
      <w:r>
        <w:rPr>
          <w:rStyle w:val="Style13ptBold"/>
        </w:rPr>
        <w:t xml:space="preserve">Sternberg, 14 </w:t>
      </w:r>
      <w:r>
        <w:rPr>
          <w:rStyle w:val="Style13ptBold"/>
          <w:b w:val="0"/>
          <w:sz w:val="22"/>
          <w:szCs w:val="22"/>
        </w:rPr>
        <w:t>(</w:t>
      </w:r>
      <w:r w:rsidRPr="00232135">
        <w:t>Joseph Sternberg is an editorial page writer for The Wall Street Journal Asia in Hong Kong. Prior to joining The Journal in 2006, he was a Washington-based editorial writer for the New York Sun. He has also been assistant editor, and then managing editor, of the Public Interest</w:t>
      </w:r>
      <w:r>
        <w:t xml:space="preserve">, 1-29-14, </w:t>
      </w:r>
      <w:r>
        <w:rPr>
          <w:i/>
        </w:rPr>
        <w:t xml:space="preserve">There’s No Accounting for China: </w:t>
      </w:r>
      <w:r w:rsidRPr="00232135">
        <w:rPr>
          <w:i/>
        </w:rPr>
        <w:t>U.S. regulators inadvertently raise a question about who's to blame for investor losses</w:t>
      </w:r>
      <w:r>
        <w:t xml:space="preserve">, The Wall Street Journal, </w:t>
      </w:r>
      <w:r w:rsidRPr="00232135">
        <w:t>http://www.wsj.com/articles/SB10001424052702303553204579349901184982802</w:t>
      </w:r>
      <w:r>
        <w:t>)//IZYP</w:t>
      </w:r>
    </w:p>
    <w:p w14:paraId="0170539C" w14:textId="77777777" w:rsidR="00D8106E" w:rsidRDefault="00D8106E" w:rsidP="00D8106E">
      <w:r w:rsidRPr="00D272C4">
        <w:rPr>
          <w:sz w:val="16"/>
          <w:szCs w:val="16"/>
        </w:rPr>
        <w:t xml:space="preserve">In a ruling last week, an administrative trial judge at the U.S. Securities and Exchange Commission suspended the Chinese branches of the Big Four accounting firms from practicing at the SEC for six months. As a consequence, these accountants will not be able to sign off on the books of Chinese companies listed in the U.S., which could force the Chinese firms to delist at least temporarily for lack of audited accounts. The Big Four are appealing the ruling. This is set to turn into an illuminating study in unintended consequences. The case ostensibly turns on the fact that the firms have been less than cooperative as the commission investigates a flood of alleged accounting frauds at U.S.-listed Chinese companies. The China units of PricewaterhouseCoopers, KPMG, Deloitte </w:t>
      </w:r>
      <w:proofErr w:type="spellStart"/>
      <w:r w:rsidRPr="00D272C4">
        <w:rPr>
          <w:sz w:val="16"/>
          <w:szCs w:val="16"/>
        </w:rPr>
        <w:t>Touche</w:t>
      </w:r>
      <w:proofErr w:type="spellEnd"/>
      <w:r w:rsidRPr="00D272C4">
        <w:rPr>
          <w:sz w:val="16"/>
          <w:szCs w:val="16"/>
        </w:rPr>
        <w:t xml:space="preserve"> Tohmatsu and E&amp;Y generally have resisted turning over audit work papers the SEC would need to conduct its probes. Under American law, the accountants are required to cooperate. But the real problem is that the accounting firms, which would almost certainly prefer to comply with the SEC's demands, worry that Beijing will punish them if they do.</w:t>
      </w:r>
      <w:r w:rsidRPr="00FF3D1D">
        <w:t xml:space="preserve"> </w:t>
      </w:r>
      <w:r w:rsidRPr="00397D44">
        <w:rPr>
          <w:rStyle w:val="StyleUnderline"/>
        </w:rPr>
        <w:t>Chinese authorities have never definitively settled the question of whether the audit records of Chinese companies constitute "state secrets" under Beijing's vague and expansive secrecy rules.</w:t>
      </w:r>
      <w:r>
        <w:t xml:space="preserve"> </w:t>
      </w:r>
      <w:r w:rsidRPr="00FF3D1D">
        <w:t xml:space="preserve">Partly </w:t>
      </w:r>
      <w:r w:rsidRPr="00397D44">
        <w:rPr>
          <w:rStyle w:val="StyleUnderline"/>
        </w:rPr>
        <w:t>this is a simple attempt by Beijing to assert its sovereignty over companies operating on its soil.</w:t>
      </w:r>
      <w:r w:rsidRPr="00FF3D1D">
        <w:t xml:space="preserve"> But there's also plenty of reason to suspect more cynical motives for obstructionism. </w:t>
      </w:r>
      <w:r w:rsidRPr="00303C2B">
        <w:rPr>
          <w:rStyle w:val="Emphasis"/>
          <w:b w:val="0"/>
        </w:rPr>
        <w:t>Fraud investigations often implicate various forms of corruption,</w:t>
      </w:r>
      <w:r w:rsidRPr="00397D44">
        <w:rPr>
          <w:rStyle w:val="Emphasis"/>
        </w:rPr>
        <w:t xml:space="preserve"> </w:t>
      </w:r>
      <w:r w:rsidRPr="00FF3D1D">
        <w:t xml:space="preserve">especially unduly close relationships between companies and officials at state-owned banks. </w:t>
      </w:r>
      <w:r w:rsidRPr="00303C2B">
        <w:rPr>
          <w:rStyle w:val="Emphasis"/>
          <w:b w:val="0"/>
        </w:rPr>
        <w:t>A thornier question yet is what kind of access the SEC might gain to audit records at state-owned enterprises that are partially listed in New York</w:t>
      </w:r>
      <w:r w:rsidRPr="00FF3D1D">
        <w:t>—including major banks.</w:t>
      </w:r>
      <w:r>
        <w:t xml:space="preserve"> </w:t>
      </w:r>
      <w:r w:rsidRPr="00FF3D1D">
        <w:t>All of this puts the accounting firms in the position of deciding which of two countries' conflicting laws they will follow. This isn't a plea for sympathy. As Judge</w:t>
      </w:r>
      <w:r>
        <w:t xml:space="preserve"> </w:t>
      </w:r>
      <w:r w:rsidRPr="00FF3D1D">
        <w:t xml:space="preserve">Cameron </w:t>
      </w:r>
      <w:proofErr w:type="spellStart"/>
      <w:r w:rsidRPr="00FF3D1D">
        <w:t>Eliotnoted</w:t>
      </w:r>
      <w:proofErr w:type="spellEnd"/>
      <w:r w:rsidRPr="00FF3D1D">
        <w:t xml:space="preserve"> in his ruling, "to the extent [the firms] found themselves between a rock and a hard place, it is because they wanted to be there." They chose to build up China accounting businesses understanding the legal bind they might face.</w:t>
      </w:r>
      <w:r>
        <w:t xml:space="preserve"> </w:t>
      </w:r>
      <w:r w:rsidRPr="00FF3D1D">
        <w:t xml:space="preserve">But </w:t>
      </w:r>
      <w:r w:rsidRPr="00303C2B">
        <w:rPr>
          <w:rStyle w:val="Emphasis"/>
          <w:b w:val="0"/>
        </w:rPr>
        <w:t>the solution ultimately will be for regulators in Washington</w:t>
      </w:r>
      <w:r w:rsidRPr="00303C2B">
        <w:rPr>
          <w:b/>
        </w:rPr>
        <w:t xml:space="preserve"> and Beijing </w:t>
      </w:r>
      <w:r w:rsidRPr="00303C2B">
        <w:rPr>
          <w:rStyle w:val="Emphasis"/>
          <w:b w:val="0"/>
        </w:rPr>
        <w:t>to negotiate a deal allowing the information-sharing the SEC requests.</w:t>
      </w:r>
      <w:r w:rsidRPr="00303C2B">
        <w:rPr>
          <w:b/>
        </w:rPr>
        <w:t xml:space="preserve"> </w:t>
      </w:r>
      <w:r w:rsidRPr="00397D44">
        <w:rPr>
          <w:rStyle w:val="StyleUnderline"/>
        </w:rPr>
        <w:t>The U.S. Public Company Accounting Oversight Board already has reached such a deal for some documents related to its own accounting investigations.</w:t>
      </w:r>
      <w:r w:rsidRPr="00FF3D1D">
        <w:t xml:space="preserve"> Yet </w:t>
      </w:r>
      <w:r w:rsidRPr="00303C2B">
        <w:rPr>
          <w:rStyle w:val="Emphasis"/>
          <w:b w:val="0"/>
        </w:rPr>
        <w:t>that deal is limited in scope and doesn't apply to the SEC,</w:t>
      </w:r>
      <w:r w:rsidRPr="00FF3D1D">
        <w:t xml:space="preserve"> whose attempts to secure its own unfettered access to accounting records have been stymied.</w:t>
      </w:r>
      <w:r>
        <w:t xml:space="preserve"> </w:t>
      </w:r>
      <w:r w:rsidRPr="00303C2B">
        <w:rPr>
          <w:rStyle w:val="Emphasis"/>
          <w:b w:val="0"/>
        </w:rPr>
        <w:t>The SEC's pursuit of the Big Four is best understood as a strategy to force Beijing</w:t>
      </w:r>
      <w:r w:rsidRPr="00FF3D1D">
        <w:t xml:space="preserve"> at last </w:t>
      </w:r>
      <w:r w:rsidRPr="00303C2B">
        <w:rPr>
          <w:rStyle w:val="Emphasis"/>
          <w:b w:val="0"/>
        </w:rPr>
        <w:t>to hammer out a regulatory deal</w:t>
      </w:r>
      <w:r w:rsidRPr="00303C2B">
        <w:rPr>
          <w:b/>
        </w:rPr>
        <w:t>.</w:t>
      </w:r>
      <w:r w:rsidRPr="00FF3D1D">
        <w:t xml:space="preserve"> Chinese companies depend on overseas investors for capital, a situation likely to continue for the foreseeable future despite a recent loosening of restrictions on initial public offers. The SEC seems to hope that </w:t>
      </w:r>
      <w:r w:rsidRPr="00303C2B">
        <w:rPr>
          <w:rStyle w:val="Emphasis"/>
          <w:b w:val="0"/>
        </w:rPr>
        <w:t>if it turns off this capital spigot by denying Chinese companies auditors for a spell, Beijing will have no choice but to come to the table.</w:t>
      </w:r>
      <w:r w:rsidRPr="00303C2B">
        <w:rPr>
          <w:b/>
        </w:rPr>
        <w:t xml:space="preserve"> </w:t>
      </w:r>
      <w:r w:rsidRPr="00FF3D1D">
        <w:t>But before the SEC's commissioners decide on the accountants' appeal of their suspension, it's worth asking a heretical question: What's the point?</w:t>
      </w:r>
      <w:r>
        <w:t xml:space="preserve"> </w:t>
      </w:r>
      <w:r w:rsidRPr="00FF3D1D">
        <w:t>If the SEC's mission is investor protection, the horse is already out of the barn. Investors have paid their money and received their share certificates. To the extent that Chinese companies keep their listings by finding other, smaller accounting firms not affected by last week's ruling, American investors will own shares in companies whose auditors potentially lack the experience and reputation of the displaced Big Four.</w:t>
      </w:r>
      <w:r>
        <w:t xml:space="preserve"> </w:t>
      </w:r>
      <w:r w:rsidRPr="00FF3D1D">
        <w:t>Nor will a mass delisting of those Chinese companies that don't find new auditors restore to shareholders any value destroyed by frauds that may or may not have occurred at any particular company. Instead, the proposed SEC move leaves those investors worse off than they were before, their holdings shunted into over-the-counter markets.</w:t>
      </w:r>
      <w:r>
        <w:t xml:space="preserve"> </w:t>
      </w:r>
      <w:r w:rsidRPr="00FF3D1D">
        <w:t xml:space="preserve">Note that this will be true even for those investors who have done enough homework to have invested in entirely legitimate Chinese companies. This is a significant point since, </w:t>
      </w:r>
      <w:r w:rsidRPr="00D272C4">
        <w:rPr>
          <w:rStyle w:val="StyleUnderline"/>
        </w:rPr>
        <w:t>while the SEC and other authorities have been spinning their wheels on the matter of Chinese frauds, market participants have started cleaning house</w:t>
      </w:r>
      <w:r w:rsidRPr="00FF3D1D">
        <w:t xml:space="preserve">. </w:t>
      </w:r>
      <w:r w:rsidRPr="00D272C4">
        <w:rPr>
          <w:rStyle w:val="StyleUnderline"/>
        </w:rPr>
        <w:t xml:space="preserve">Alleged frauds have been exposed by a growing number of short-selling research firms specializing in Chinese companies, </w:t>
      </w:r>
      <w:r w:rsidRPr="00FF3D1D">
        <w:t>while sinking valuations for Chinese listings in general suggest investors are growing savvier about the risks such investments entail. Auditors themselves have grown steadily more sophisticated about rooting out suspicious behavior.</w:t>
      </w:r>
      <w:r>
        <w:t xml:space="preserve"> </w:t>
      </w:r>
      <w:r w:rsidRPr="00FF3D1D">
        <w:t>How ironic, then, that the biggest risk American investors in Chinese listings currently face seems to be American regulators. Recall that many alleged Chinese frauds sprouted in an environment where excessive Chinese regulation and corruption force even legitimate companies to adopt complex corporate structures and creative accounting—making it harder to tell when such tricks are merely a survival strategy and when they're an outright fraud. One almost begins to think that policy makers on both sides of the Pacific are a bigger threat to investors than fraudsters are.</w:t>
      </w:r>
    </w:p>
    <w:p w14:paraId="745BE5DB" w14:textId="57743FEE" w:rsidR="00DF502C" w:rsidRDefault="00DF502C" w:rsidP="00DF502C">
      <w:pPr>
        <w:pStyle w:val="Heading2"/>
      </w:pPr>
      <w:proofErr w:type="spellStart"/>
      <w:r>
        <w:t>Aff</w:t>
      </w:r>
      <w:proofErr w:type="spellEnd"/>
    </w:p>
    <w:p w14:paraId="048E0576" w14:textId="2ED6529A" w:rsidR="00DF502C" w:rsidRDefault="00DF502C" w:rsidP="00DF502C">
      <w:pPr>
        <w:pStyle w:val="Heading3"/>
      </w:pPr>
      <w:r>
        <w:t>China Says No</w:t>
      </w:r>
    </w:p>
    <w:p w14:paraId="6A2A3C2D" w14:textId="7153854D" w:rsidR="00DF502C" w:rsidRPr="00DF502C" w:rsidRDefault="00DF502C" w:rsidP="00DF502C">
      <w:pPr>
        <w:pStyle w:val="Heading4"/>
      </w:pPr>
      <w:r>
        <w:t>China says no - empirics</w:t>
      </w:r>
    </w:p>
    <w:p w14:paraId="39F3207C" w14:textId="70B4FBBC" w:rsidR="00DF502C" w:rsidRPr="00DF502C" w:rsidRDefault="00DF502C" w:rsidP="00DF502C">
      <w:proofErr w:type="spellStart"/>
      <w:r w:rsidRPr="00DF502C">
        <w:rPr>
          <w:rStyle w:val="Style13ptBold"/>
        </w:rPr>
        <w:t>Newquist</w:t>
      </w:r>
      <w:proofErr w:type="spellEnd"/>
      <w:r w:rsidRPr="00DF502C">
        <w:rPr>
          <w:rStyle w:val="Style13ptBold"/>
        </w:rPr>
        <w:t xml:space="preserve"> 15</w:t>
      </w:r>
      <w:r>
        <w:t xml:space="preserve"> (Caleb, “So Much for the PCAOB Inspecting Audit Firms in China,” Going Concern,</w:t>
      </w:r>
      <w:r w:rsidRPr="00DF502C">
        <w:t>http://goingconcern.com/post/so-much-pcaob-inspecting-audit-firms-china</w:t>
      </w:r>
      <w:r>
        <w:t>)</w:t>
      </w:r>
    </w:p>
    <w:p w14:paraId="03F3ACD5" w14:textId="77777777" w:rsidR="00DF502C" w:rsidRDefault="00DF502C" w:rsidP="00DF502C">
      <w:r>
        <w:t xml:space="preserve">Apparently </w:t>
      </w:r>
      <w:r w:rsidRPr="00DF502C">
        <w:rPr>
          <w:u w:val="single"/>
        </w:rPr>
        <w:t>China wanted to restrict the inspections to such a degree that US officials decided "it wasn’t worth proceeding."</w:t>
      </w:r>
      <w:r>
        <w:t xml:space="preserve"> </w:t>
      </w:r>
      <w:r w:rsidRPr="00DF502C">
        <w:rPr>
          <w:u w:val="single"/>
        </w:rPr>
        <w:t xml:space="preserve">University of Tennessee Professor and PCAOB Investor Advisory Group member Joseph </w:t>
      </w:r>
      <w:proofErr w:type="spellStart"/>
      <w:r w:rsidRPr="00DF502C">
        <w:rPr>
          <w:u w:val="single"/>
        </w:rPr>
        <w:t>Carcello</w:t>
      </w:r>
      <w:proofErr w:type="spellEnd"/>
      <w:r w:rsidRPr="00DF502C">
        <w:rPr>
          <w:u w:val="single"/>
        </w:rPr>
        <w:t xml:space="preserve"> told Bloomberg, "There is no obvious solution that doesn’t have serious side effects</w:t>
      </w:r>
      <w:r>
        <w:t>.”</w:t>
      </w:r>
    </w:p>
    <w:p w14:paraId="363A1264" w14:textId="77777777" w:rsidR="00DF502C" w:rsidRDefault="00DF502C" w:rsidP="00DF502C">
      <w:r w:rsidRPr="00DF502C">
        <w:rPr>
          <w:u w:val="single"/>
        </w:rPr>
        <w:t>China's been playing hardball</w:t>
      </w:r>
      <w:r>
        <w:t xml:space="preserve"> so the devil in me wants the PCAOB to pull the registrations, just to see what happens. They'll never go that route, and you can't really expect the PCAOB to quit trying, otherwise the purpose of the entire body gets called into question.</w:t>
      </w:r>
    </w:p>
    <w:p w14:paraId="6CE043D8" w14:textId="77BA1CE3" w:rsidR="00DF502C" w:rsidRDefault="00DF502C" w:rsidP="00DF502C">
      <w:r>
        <w:t>I don't know what their Plan B is, but a month or so back,</w:t>
      </w:r>
      <w:r>
        <w:t xml:space="preserve"> Paul Gillis mentioned </w:t>
      </w:r>
      <w:r>
        <w:t>this paper from</w:t>
      </w:r>
      <w:r>
        <w:t xml:space="preserve"> </w:t>
      </w:r>
      <w:proofErr w:type="spellStart"/>
      <w:r>
        <w:t>Nemit</w:t>
      </w:r>
      <w:proofErr w:type="spellEnd"/>
      <w:r>
        <w:t xml:space="preserve"> Shroff of MIT </w:t>
      </w:r>
      <w:r>
        <w:t>that suggests "that regulatory oversight of the [non-US] auditor helps improve reporting credibility, which in turn facilitates corporate investment by increasing firms’ external financing capacity."</w:t>
      </w:r>
    </w:p>
    <w:p w14:paraId="7297942D" w14:textId="77777777" w:rsidR="00DF502C" w:rsidRDefault="00DF502C" w:rsidP="00DF502C">
      <w:r>
        <w:t>Gillis says that could happen in China as well:</w:t>
      </w:r>
    </w:p>
    <w:p w14:paraId="3C1C72F7" w14:textId="77777777" w:rsidR="00DF502C" w:rsidRDefault="00DF502C" w:rsidP="00DF502C">
      <w:pPr>
        <w:rPr>
          <w:rFonts w:ascii="inherit" w:hAnsi="inherit"/>
        </w:rPr>
      </w:pPr>
      <w:r>
        <w:rPr>
          <w:rFonts w:ascii="inherit" w:hAnsi="inherit"/>
        </w:rPr>
        <w:t>The study suggests that these companies would have greater credibility in their financial statements if China were to permit the PCAOB to inspect the Big Four in China and Hong Kong. The benefits would extend even to Big Four clients not listed in the U.S.</w:t>
      </w:r>
    </w:p>
    <w:p w14:paraId="2A7347DF" w14:textId="77777777" w:rsidR="00DF502C" w:rsidRDefault="00DF502C" w:rsidP="00DF502C">
      <w:r>
        <w:t>If the PCAOB hasn't tried this line of reasoning, it might be worth a shot. If they have, then it's back to the drawing board.</w:t>
      </w:r>
    </w:p>
    <w:p w14:paraId="2398FD32" w14:textId="77777777" w:rsidR="00DF502C" w:rsidRPr="00DF502C" w:rsidRDefault="00DF502C" w:rsidP="00DF502C">
      <w:pPr>
        <w:rPr>
          <w:u w:val="single"/>
        </w:rPr>
      </w:pPr>
      <w:r>
        <w:t>Either way</w:t>
      </w:r>
      <w:r w:rsidRPr="00DF502C">
        <w:rPr>
          <w:u w:val="single"/>
        </w:rPr>
        <w:t>, China seems to prefer keeping its secrets rather than give in to a snoopy American quasi-government agency, regardless of the benefits.</w:t>
      </w:r>
    </w:p>
    <w:p w14:paraId="21C572EA" w14:textId="77777777" w:rsidR="00DF502C" w:rsidRPr="00DF502C" w:rsidRDefault="00DF502C" w:rsidP="00DF502C"/>
    <w:p w14:paraId="4D4438D3" w14:textId="33897172" w:rsidR="00D8106E" w:rsidRDefault="00945EC2" w:rsidP="00DC48EC">
      <w:pPr>
        <w:pStyle w:val="Heading1"/>
      </w:pPr>
      <w:r>
        <w:t xml:space="preserve">Econ </w:t>
      </w:r>
      <w:r w:rsidR="00DC48EC">
        <w:t xml:space="preserve">4 – State </w:t>
      </w:r>
      <w:r w:rsidR="00D8106E">
        <w:t>Infrastru</w:t>
      </w:r>
      <w:r w:rsidR="00DC48EC">
        <w:t xml:space="preserve">cture </w:t>
      </w:r>
    </w:p>
    <w:p w14:paraId="4D44D67C" w14:textId="77777777" w:rsidR="00D8106E" w:rsidRPr="00912A09" w:rsidRDefault="00D8106E" w:rsidP="00DC48EC">
      <w:pPr>
        <w:pStyle w:val="Heading2"/>
      </w:pPr>
      <w:r>
        <w:t>1NC</w:t>
      </w:r>
    </w:p>
    <w:p w14:paraId="64E54490" w14:textId="491864D4" w:rsidR="00D8106E" w:rsidRDefault="00DC48EC" w:rsidP="00D8106E">
      <w:pPr>
        <w:pStyle w:val="Heading4"/>
      </w:pPr>
      <w:r>
        <w:t>Text</w:t>
      </w:r>
      <w:r w:rsidR="00D8106E">
        <w:t xml:space="preserve">: The 50 </w:t>
      </w:r>
      <w:r>
        <w:t xml:space="preserve">U.S. </w:t>
      </w:r>
      <w:r w:rsidR="00D8106E">
        <w:t>states, Washington D.C., and relevant territories should substantially increase their investment in public infrastructure</w:t>
      </w:r>
      <w:r>
        <w:t>.</w:t>
      </w:r>
    </w:p>
    <w:p w14:paraId="4A842945" w14:textId="77777777" w:rsidR="00D8106E" w:rsidRPr="004220BA" w:rsidRDefault="00D8106E" w:rsidP="00D8106E"/>
    <w:p w14:paraId="4B30178E" w14:textId="77777777" w:rsidR="00D8106E" w:rsidRDefault="00D8106E" w:rsidP="00D8106E">
      <w:pPr>
        <w:pStyle w:val="Heading4"/>
      </w:pPr>
      <w:r>
        <w:t xml:space="preserve">Infrastructure investment on the state and local level spurs national economic growth </w:t>
      </w:r>
    </w:p>
    <w:p w14:paraId="0F04741C" w14:textId="0E3FE35A" w:rsidR="00D8106E" w:rsidRPr="004220BA" w:rsidRDefault="00D8106E" w:rsidP="00D8106E">
      <w:pPr>
        <w:rPr>
          <w:rStyle w:val="Style13ptBold"/>
          <w:b w:val="0"/>
          <w:sz w:val="22"/>
          <w:szCs w:val="22"/>
        </w:rPr>
      </w:pPr>
      <w:proofErr w:type="spellStart"/>
      <w:r w:rsidRPr="004220BA">
        <w:rPr>
          <w:rStyle w:val="Style13ptBold"/>
        </w:rPr>
        <w:t>McNichol</w:t>
      </w:r>
      <w:proofErr w:type="spellEnd"/>
      <w:r w:rsidR="00DC48EC">
        <w:rPr>
          <w:rStyle w:val="Style13ptBold"/>
        </w:rPr>
        <w:t xml:space="preserve"> </w:t>
      </w:r>
      <w:r>
        <w:rPr>
          <w:rStyle w:val="Style13ptBold"/>
        </w:rPr>
        <w:t xml:space="preserve">16 </w:t>
      </w:r>
      <w:r>
        <w:rPr>
          <w:rStyle w:val="Style13ptBold"/>
          <w:b w:val="0"/>
          <w:sz w:val="22"/>
          <w:szCs w:val="22"/>
        </w:rPr>
        <w:t xml:space="preserve">(Elizabeth </w:t>
      </w:r>
      <w:proofErr w:type="spellStart"/>
      <w:r>
        <w:rPr>
          <w:rStyle w:val="Style13ptBold"/>
          <w:b w:val="0"/>
          <w:sz w:val="22"/>
          <w:szCs w:val="22"/>
        </w:rPr>
        <w:t>McNichol</w:t>
      </w:r>
      <w:proofErr w:type="spellEnd"/>
      <w:r>
        <w:rPr>
          <w:rStyle w:val="Style13ptBold"/>
          <w:b w:val="0"/>
          <w:sz w:val="22"/>
          <w:szCs w:val="22"/>
        </w:rPr>
        <w:t xml:space="preserve"> is</w:t>
      </w:r>
      <w:r w:rsidRPr="004220BA">
        <w:rPr>
          <w:rStyle w:val="Style13ptBold"/>
          <w:b w:val="0"/>
          <w:sz w:val="22"/>
          <w:szCs w:val="22"/>
        </w:rPr>
        <w:t xml:space="preserve"> a Senior Fellow</w:t>
      </w:r>
      <w:r>
        <w:rPr>
          <w:rStyle w:val="Style13ptBold"/>
          <w:b w:val="0"/>
          <w:sz w:val="22"/>
          <w:szCs w:val="22"/>
        </w:rPr>
        <w:t xml:space="preserve"> at the Center on Budget and Policy Priorities</w:t>
      </w:r>
      <w:r w:rsidRPr="004220BA">
        <w:rPr>
          <w:rStyle w:val="Style13ptBold"/>
          <w:b w:val="0"/>
          <w:sz w:val="22"/>
          <w:szCs w:val="22"/>
        </w:rPr>
        <w:t xml:space="preserve"> specializing in state fiscal issues</w:t>
      </w:r>
      <w:r>
        <w:rPr>
          <w:rStyle w:val="Style13ptBold"/>
          <w:b w:val="0"/>
          <w:sz w:val="22"/>
          <w:szCs w:val="22"/>
        </w:rPr>
        <w:t xml:space="preserve">, </w:t>
      </w:r>
      <w:r w:rsidRPr="004220BA">
        <w:rPr>
          <w:rStyle w:val="Style13ptBold"/>
          <w:b w:val="0"/>
          <w:sz w:val="22"/>
          <w:szCs w:val="22"/>
        </w:rPr>
        <w:t>she served as Assistant Research Director of the Service Employees International Union</w:t>
      </w:r>
      <w:r>
        <w:rPr>
          <w:rStyle w:val="Style13ptBold"/>
          <w:b w:val="0"/>
          <w:sz w:val="22"/>
          <w:szCs w:val="22"/>
        </w:rPr>
        <w:t xml:space="preserve"> in Washington DC, MA in Political Science from University of Chicago – Center on Budget and Policy Priorities, 2-6-16, </w:t>
      </w:r>
      <w:r w:rsidRPr="004220BA">
        <w:rPr>
          <w:rStyle w:val="Style13ptBold"/>
          <w:b w:val="0"/>
          <w:i/>
          <w:sz w:val="22"/>
          <w:szCs w:val="22"/>
        </w:rPr>
        <w:t>It’s Time for States to Invest in Infrastructure</w:t>
      </w:r>
      <w:r>
        <w:rPr>
          <w:rStyle w:val="Style13ptBold"/>
          <w:b w:val="0"/>
          <w:sz w:val="22"/>
          <w:szCs w:val="22"/>
        </w:rPr>
        <w:t xml:space="preserve">, </w:t>
      </w:r>
      <w:r w:rsidRPr="004220BA">
        <w:rPr>
          <w:rStyle w:val="Style13ptBold"/>
          <w:b w:val="0"/>
          <w:sz w:val="22"/>
          <w:szCs w:val="22"/>
        </w:rPr>
        <w:t>http://www.cbpp.org/research/state-budget-and-tax/its-time-for-states-to-invest-in-infrastructure</w:t>
      </w:r>
      <w:r>
        <w:rPr>
          <w:rStyle w:val="Style13ptBold"/>
          <w:b w:val="0"/>
          <w:sz w:val="22"/>
          <w:szCs w:val="22"/>
        </w:rPr>
        <w:t>)//IZYP</w:t>
      </w:r>
    </w:p>
    <w:p w14:paraId="38E721A0" w14:textId="77777777" w:rsidR="00D8106E" w:rsidRPr="00617110" w:rsidRDefault="00D8106E" w:rsidP="00D8106E">
      <w:pPr>
        <w:rPr>
          <w:rStyle w:val="Emphasis"/>
        </w:rPr>
      </w:pPr>
      <w:r w:rsidRPr="007468E1">
        <w:rPr>
          <w:shd w:val="clear" w:color="auto" w:fill="FFFFFF"/>
        </w:rPr>
        <w:t xml:space="preserve">Reversing the decline in state investment in transportation, public buildings, water treatment systems, and other forms of vital infrastructure is key to creating good jobs and promoting full economic recovery — and </w:t>
      </w:r>
      <w:r w:rsidRPr="00303C2B">
        <w:rPr>
          <w:rStyle w:val="Emphasis"/>
          <w:b w:val="0"/>
        </w:rPr>
        <w:t>this is an especially good time for states to do it.</w:t>
      </w:r>
      <w:r>
        <w:rPr>
          <w:shd w:val="clear" w:color="auto" w:fill="FFFFFF"/>
        </w:rPr>
        <w:t xml:space="preserve"> </w:t>
      </w:r>
      <w:r w:rsidRPr="00617110">
        <w:rPr>
          <w:rStyle w:val="StyleUnderline"/>
        </w:rPr>
        <w:t xml:space="preserve">The condition of roads, bridges, schools, water treatment plants, and other physical </w:t>
      </w:r>
      <w:r w:rsidRPr="00303C2B">
        <w:rPr>
          <w:rStyle w:val="Emphasis"/>
          <w:b w:val="0"/>
        </w:rPr>
        <w:t>assets greatly influences the economy’s ability to function and grow.</w:t>
      </w:r>
      <w:r w:rsidRPr="004220BA">
        <w:t xml:space="preserve"> Commerce requires well-maintained roads, railroads, airports, and ports so that manufacturers can obtain raw materials and parts, and deliver finished products to consumers.</w:t>
      </w:r>
      <w:r>
        <w:t xml:space="preserve"> </w:t>
      </w:r>
      <w:r w:rsidRPr="004220BA">
        <w:t>Growing communities rely on well-functioning water and sewer systems.</w:t>
      </w:r>
      <w:r>
        <w:t xml:space="preserve"> </w:t>
      </w:r>
      <w:r w:rsidRPr="004220BA">
        <w:t>State-of-the art schools free from crowding and safety hazards improve educational opportunities for future workers.</w:t>
      </w:r>
      <w:r>
        <w:t xml:space="preserve"> </w:t>
      </w:r>
      <w:r w:rsidRPr="004220BA">
        <w:t>Every state needs infrastructure improvements that have potential to pay off economically in private sector investment and job growth.</w:t>
      </w:r>
      <w:r>
        <w:t xml:space="preserve"> </w:t>
      </w:r>
      <w:r w:rsidRPr="004220BA">
        <w:t xml:space="preserve">But rather than identifying and making the infrastructure investments that provide the foundation for a strong economy, </w:t>
      </w:r>
      <w:r w:rsidRPr="00617110">
        <w:rPr>
          <w:rStyle w:val="StyleUnderline"/>
        </w:rPr>
        <w:t>many states are cutting taxes and offering corporate subsidies in a misguided approach to boosting economic growth</w:t>
      </w:r>
      <w:r w:rsidRPr="004220BA">
        <w:t>.</w:t>
      </w:r>
      <w:r>
        <w:t xml:space="preserve"> </w:t>
      </w:r>
      <w:r w:rsidRPr="00303C2B">
        <w:rPr>
          <w:rStyle w:val="Emphasis"/>
          <w:b w:val="0"/>
        </w:rPr>
        <w:t>Tax cuts will spur little to no economic growth</w:t>
      </w:r>
      <w:r w:rsidRPr="004220BA">
        <w:t xml:space="preserve"> and take money away from schools, universities, and other public investments essential to producing the talented workforce that businesses need.</w:t>
      </w:r>
      <w:bookmarkStart w:id="0" w:name="_ftnref1"/>
      <w:r w:rsidRPr="004220BA">
        <w:rPr>
          <w:sz w:val="20"/>
          <w:szCs w:val="20"/>
          <w:vertAlign w:val="superscript"/>
        </w:rPr>
        <w:fldChar w:fldCharType="begin"/>
      </w:r>
      <w:r w:rsidRPr="004220BA">
        <w:rPr>
          <w:sz w:val="20"/>
          <w:szCs w:val="20"/>
          <w:vertAlign w:val="superscript"/>
        </w:rPr>
        <w:instrText xml:space="preserve"> HYPERLINK "http://www.cbpp.org/research/state-budget-and-tax/its-time-for-states-to-invest-in-infrastructure" \l "_ftn1" </w:instrText>
      </w:r>
      <w:r w:rsidRPr="004220BA">
        <w:rPr>
          <w:sz w:val="20"/>
          <w:szCs w:val="20"/>
          <w:vertAlign w:val="superscript"/>
        </w:rPr>
        <w:fldChar w:fldCharType="separate"/>
      </w:r>
      <w:r w:rsidRPr="004220BA">
        <w:rPr>
          <w:color w:val="0076BF"/>
          <w:sz w:val="20"/>
          <w:szCs w:val="20"/>
          <w:vertAlign w:val="superscript"/>
        </w:rPr>
        <w:t>[1]</w:t>
      </w:r>
      <w:r w:rsidRPr="004220BA">
        <w:rPr>
          <w:sz w:val="20"/>
          <w:szCs w:val="20"/>
          <w:vertAlign w:val="superscript"/>
        </w:rPr>
        <w:fldChar w:fldCharType="end"/>
      </w:r>
      <w:bookmarkEnd w:id="0"/>
      <w:r>
        <w:t xml:space="preserve"> </w:t>
      </w:r>
      <w:r w:rsidRPr="00303C2B">
        <w:rPr>
          <w:rStyle w:val="Emphasis"/>
          <w:b w:val="0"/>
        </w:rPr>
        <w:t>This pattern of neglect of infrastructure by states</w:t>
      </w:r>
      <w:r w:rsidRPr="004220BA">
        <w:t xml:space="preserve"> — the primary stewards (along with their local government partners) of the nation’s infrastructure — </w:t>
      </w:r>
      <w:r w:rsidRPr="00303C2B">
        <w:rPr>
          <w:rStyle w:val="Emphasis"/>
          <w:b w:val="0"/>
        </w:rPr>
        <w:t>has serious consequences for the nation’s growth and quality of life</w:t>
      </w:r>
      <w:r w:rsidRPr="004220BA">
        <w:t xml:space="preserve"> as roads crumble, school buildings become obsolete, and outdated facilities jeopardize public health.</w:t>
      </w:r>
      <w:r>
        <w:t xml:space="preserve"> </w:t>
      </w:r>
      <w:r w:rsidRPr="00303C2B">
        <w:rPr>
          <w:rStyle w:val="Emphasis"/>
          <w:b w:val="0"/>
        </w:rPr>
        <w:t xml:space="preserve">States should address unmet infrastructure needs now </w:t>
      </w:r>
      <w:r w:rsidRPr="00303C2B">
        <w:rPr>
          <w:b/>
        </w:rPr>
        <w:t>f</w:t>
      </w:r>
      <w:r w:rsidRPr="004220BA">
        <w:t>or several reasons:</w:t>
      </w:r>
      <w:r>
        <w:t xml:space="preserve"> </w:t>
      </w:r>
      <w:r w:rsidRPr="004220BA">
        <w:t>The investment will improve state economies, now and in the future.</w:t>
      </w:r>
      <w:r>
        <w:t xml:space="preserve"> </w:t>
      </w:r>
      <w:r w:rsidRPr="00303C2B">
        <w:rPr>
          <w:rStyle w:val="Emphasis"/>
          <w:b w:val="0"/>
        </w:rPr>
        <w:t>Higher-quality and more efficient infrastructure will boost productivity in states that make the needed investments</w:t>
      </w:r>
      <w:r w:rsidRPr="004220BA">
        <w:t>, lifting long-term economic growth and wages.</w:t>
      </w:r>
      <w:r>
        <w:t xml:space="preserve"> </w:t>
      </w:r>
      <w:r w:rsidRPr="004220BA">
        <w:t xml:space="preserve">In the short term, even though employment is recovering, </w:t>
      </w:r>
      <w:r w:rsidRPr="00303C2B">
        <w:rPr>
          <w:rStyle w:val="Emphasis"/>
          <w:b w:val="0"/>
        </w:rPr>
        <w:t xml:space="preserve">millions of Americans are working less than they would like and making less than it takes to get by. Key infrastructure investments would provide immediate job opportunities. </w:t>
      </w:r>
      <w:r w:rsidRPr="004220BA">
        <w:t>Opportunities to finance infrastructure investment abound.</w:t>
      </w:r>
      <w:r>
        <w:t xml:space="preserve"> </w:t>
      </w:r>
      <w:r w:rsidRPr="004220BA">
        <w:t>States often pay for building new schools, roads, airports, water treatment facilities, and the like using debt, a sound practice for financing infrastructure that can serve generations.</w:t>
      </w:r>
      <w:r>
        <w:t xml:space="preserve"> </w:t>
      </w:r>
      <w:r w:rsidRPr="00617110">
        <w:rPr>
          <w:rStyle w:val="StyleUnderline"/>
        </w:rPr>
        <w:t>Today’s historically low interest rates are especially favorable to such borrowing, and state and local debt is below pre-recession levels</w:t>
      </w:r>
      <w:r w:rsidRPr="004220BA">
        <w:t>.</w:t>
      </w:r>
      <w:r>
        <w:t xml:space="preserve"> </w:t>
      </w:r>
      <w:r w:rsidRPr="00303C2B">
        <w:rPr>
          <w:rStyle w:val="Emphasis"/>
          <w:b w:val="0"/>
        </w:rPr>
        <w:t>States also have many other revenue sources available including user fees like tolls as well as federal grants. States are in a better position to afford these investments than they’ve been in several years</w:t>
      </w:r>
      <w:r w:rsidRPr="00303C2B">
        <w:rPr>
          <w:b/>
        </w:rPr>
        <w:t>.</w:t>
      </w:r>
      <w:r>
        <w:t xml:space="preserve"> </w:t>
      </w:r>
      <w:r w:rsidRPr="004220BA">
        <w:t>The nation’s economy has slowly recovered from the Great Recession, finally lifting state revenues above pre-recession levels, better enabling states on average to afford infrastructure investments.</w:t>
      </w:r>
      <w:r>
        <w:t xml:space="preserve"> </w:t>
      </w:r>
      <w:r w:rsidRPr="004220BA">
        <w:t>But in many states, revenues aren’t sufficient to adequately cover the costs of needed services such as education and health care, and still make the necessary infrastructure investments.</w:t>
      </w:r>
      <w:r>
        <w:t xml:space="preserve"> </w:t>
      </w:r>
      <w:r w:rsidRPr="004220BA">
        <w:t>These states will need to consider tax increases to preserve public capital that is crucial to long-term economic growth while meeting other needs.</w:t>
      </w:r>
      <w:r>
        <w:t xml:space="preserve"> </w:t>
      </w:r>
      <w:r w:rsidRPr="00303C2B">
        <w:rPr>
          <w:rStyle w:val="Emphasis"/>
          <w:b w:val="0"/>
        </w:rPr>
        <w:t>A number of states have recognized the historic opportunity and need for infrastructure investments</w:t>
      </w:r>
      <w:r w:rsidRPr="004220BA">
        <w:t>.</w:t>
      </w:r>
      <w:r>
        <w:t xml:space="preserve"> </w:t>
      </w:r>
      <w:r w:rsidRPr="004220BA">
        <w:t>For example, Connecticut and Washington are in the early stages of multi-year transportation improvement initiatives.</w:t>
      </w:r>
      <w:r>
        <w:t xml:space="preserve"> </w:t>
      </w:r>
      <w:r w:rsidRPr="004220BA">
        <w:t>Last year, in more than ten states, including Idaho and Georgia, gas tax increases funded road construction.</w:t>
      </w:r>
      <w:r>
        <w:t xml:space="preserve"> </w:t>
      </w:r>
      <w:r w:rsidRPr="004220BA">
        <w:t xml:space="preserve">But overall, </w:t>
      </w:r>
      <w:r w:rsidRPr="00303C2B">
        <w:rPr>
          <w:rStyle w:val="Emphasis"/>
          <w:b w:val="0"/>
        </w:rPr>
        <w:t>states are cutting infrastructure spending as a share of the economy, the opposite of what is needed.</w:t>
      </w:r>
      <w:r>
        <w:t xml:space="preserve"> </w:t>
      </w:r>
      <w:r w:rsidRPr="004220BA">
        <w:t>Spending by state and local governments on all types of capital dropped from its high of 3 percent of the nation’s Gross Domestic Product (GDP) in the late 1960s to less than 2 percent in 2014.</w:t>
      </w:r>
      <w:r>
        <w:t xml:space="preserve"> </w:t>
      </w:r>
      <w:r w:rsidRPr="004220BA">
        <w:t>Falling federal spending on infrastructure is exacerbating the problem.</w:t>
      </w:r>
      <w:r>
        <w:t xml:space="preserve"> </w:t>
      </w:r>
      <w:r w:rsidRPr="00303C2B">
        <w:rPr>
          <w:rStyle w:val="Emphasis"/>
          <w:b w:val="0"/>
        </w:rPr>
        <w:t>States must turn their attention back to the type of infrastructure</w:t>
      </w:r>
      <w:r w:rsidRPr="00617110">
        <w:rPr>
          <w:rStyle w:val="Emphasis"/>
        </w:rPr>
        <w:t xml:space="preserve"> </w:t>
      </w:r>
      <w:r w:rsidRPr="00303C2B">
        <w:rPr>
          <w:rStyle w:val="Emphasis"/>
          <w:b w:val="0"/>
        </w:rPr>
        <w:t>investments that will boost productivity, support business growth, create jobs, provide a healthier environment</w:t>
      </w:r>
      <w:r w:rsidRPr="004220BA">
        <w:t>, and improve opportunities for all of their residents.</w:t>
      </w:r>
      <w:r>
        <w:t xml:space="preserve"> </w:t>
      </w:r>
      <w:r w:rsidRPr="00617110">
        <w:rPr>
          <w:rStyle w:val="StyleUnderline"/>
        </w:rPr>
        <w:t>The specific investments needed will differ from state to state depending on factors like the condition of the existing infrastructure and the mix of industries in the region, but</w:t>
      </w:r>
      <w:r w:rsidRPr="004220BA">
        <w:t xml:space="preserve"> </w:t>
      </w:r>
      <w:r w:rsidRPr="00303C2B">
        <w:rPr>
          <w:rStyle w:val="Emphasis"/>
          <w:b w:val="0"/>
        </w:rPr>
        <w:t>states continue to ignore needed investments at the country’s peril.</w:t>
      </w:r>
      <w:r>
        <w:rPr>
          <w:rStyle w:val="Emphasis"/>
        </w:rPr>
        <w:t xml:space="preserve"> </w:t>
      </w:r>
    </w:p>
    <w:p w14:paraId="1601CD98" w14:textId="77777777" w:rsidR="00D8106E" w:rsidRDefault="00D8106E" w:rsidP="00D8106E">
      <w:pPr>
        <w:spacing w:after="0" w:line="240" w:lineRule="auto"/>
        <w:rPr>
          <w:rFonts w:ascii="Times New Roman" w:eastAsia="Times New Roman" w:hAnsi="Times New Roman" w:cs="Times New Roman"/>
          <w:sz w:val="24"/>
        </w:rPr>
      </w:pPr>
    </w:p>
    <w:p w14:paraId="5E390B38" w14:textId="3AD1DF7B" w:rsidR="00D8106E" w:rsidRDefault="00DC48EC" w:rsidP="00DC48EC">
      <w:pPr>
        <w:pStyle w:val="Heading2"/>
      </w:pPr>
      <w:r>
        <w:t>2NC</w:t>
      </w:r>
      <w:r w:rsidR="00945EC2">
        <w:t xml:space="preserve"> - Solvency</w:t>
      </w:r>
    </w:p>
    <w:p w14:paraId="4D705CBA" w14:textId="77777777" w:rsidR="00D8106E" w:rsidRPr="00E469DC" w:rsidRDefault="00D8106E" w:rsidP="00D8106E">
      <w:pPr>
        <w:pStyle w:val="Heading4"/>
        <w:rPr>
          <w:rStyle w:val="Style13ptBold"/>
          <w:b/>
        </w:rPr>
      </w:pPr>
      <w:r>
        <w:rPr>
          <w:rStyle w:val="Style13ptBold"/>
          <w:b/>
        </w:rPr>
        <w:t>Increasing infrastructure investment on the local level increases economic efficiency and directly spills over to neighboring markets</w:t>
      </w:r>
    </w:p>
    <w:p w14:paraId="6AA22F4C" w14:textId="77777777" w:rsidR="00D8106E" w:rsidRPr="00E469DC" w:rsidRDefault="00D8106E" w:rsidP="00D8106E">
      <w:pPr>
        <w:rPr>
          <w:rStyle w:val="Style13ptBold"/>
          <w:b w:val="0"/>
          <w:sz w:val="22"/>
          <w:szCs w:val="22"/>
        </w:rPr>
      </w:pPr>
      <w:r>
        <w:rPr>
          <w:rStyle w:val="Style13ptBold"/>
        </w:rPr>
        <w:t xml:space="preserve">Furman et al. 16 </w:t>
      </w:r>
      <w:r>
        <w:rPr>
          <w:rStyle w:val="Style13ptBold"/>
          <w:b w:val="0"/>
          <w:sz w:val="22"/>
          <w:szCs w:val="22"/>
        </w:rPr>
        <w:t xml:space="preserve">(Jason Furman </w:t>
      </w:r>
      <w:r w:rsidRPr="005B4C31">
        <w:rPr>
          <w:rStyle w:val="Style13ptBold"/>
          <w:b w:val="0"/>
          <w:sz w:val="22"/>
          <w:szCs w:val="22"/>
        </w:rPr>
        <w:t>chairman of the Council of Economic Advisers (CEA</w:t>
      </w:r>
      <w:r>
        <w:rPr>
          <w:rStyle w:val="Style13ptBold"/>
          <w:b w:val="0"/>
          <w:sz w:val="22"/>
          <w:szCs w:val="22"/>
        </w:rPr>
        <w:t xml:space="preserve">), PhD Harvard University - Jay </w:t>
      </w:r>
      <w:proofErr w:type="spellStart"/>
      <w:r>
        <w:rPr>
          <w:rStyle w:val="Style13ptBold"/>
          <w:b w:val="0"/>
          <w:sz w:val="22"/>
          <w:szCs w:val="22"/>
        </w:rPr>
        <w:t>S</w:t>
      </w:r>
      <w:r w:rsidRPr="005B4C31">
        <w:rPr>
          <w:rStyle w:val="Style13ptBold"/>
          <w:b w:val="0"/>
          <w:sz w:val="22"/>
          <w:szCs w:val="22"/>
        </w:rPr>
        <w:t>hambaugh</w:t>
      </w:r>
      <w:proofErr w:type="spellEnd"/>
      <w:r>
        <w:rPr>
          <w:rStyle w:val="Style13ptBold"/>
          <w:b w:val="0"/>
          <w:sz w:val="22"/>
          <w:szCs w:val="22"/>
        </w:rPr>
        <w:t xml:space="preserve">, </w:t>
      </w:r>
      <w:r w:rsidRPr="005B4C31">
        <w:rPr>
          <w:rStyle w:val="Style13ptBold"/>
          <w:b w:val="0"/>
          <w:sz w:val="22"/>
          <w:szCs w:val="22"/>
        </w:rPr>
        <w:t xml:space="preserve">Professor of Economics and International Affairs </w:t>
      </w:r>
      <w:r>
        <w:rPr>
          <w:rStyle w:val="Style13ptBold"/>
          <w:b w:val="0"/>
          <w:sz w:val="22"/>
          <w:szCs w:val="22"/>
        </w:rPr>
        <w:t xml:space="preserve">at George Washington University, PhD UC Berkeley - </w:t>
      </w:r>
      <w:r w:rsidRPr="005B4C31">
        <w:rPr>
          <w:rStyle w:val="Style13ptBold"/>
          <w:b w:val="0"/>
          <w:sz w:val="22"/>
          <w:szCs w:val="22"/>
        </w:rPr>
        <w:t xml:space="preserve">Sandra E. Black holds the </w:t>
      </w:r>
      <w:proofErr w:type="spellStart"/>
      <w:r w:rsidRPr="005B4C31">
        <w:rPr>
          <w:rStyle w:val="Style13ptBold"/>
          <w:b w:val="0"/>
          <w:sz w:val="22"/>
          <w:szCs w:val="22"/>
        </w:rPr>
        <w:t>Audre</w:t>
      </w:r>
      <w:proofErr w:type="spellEnd"/>
      <w:r w:rsidRPr="005B4C31">
        <w:rPr>
          <w:rStyle w:val="Style13ptBold"/>
          <w:b w:val="0"/>
          <w:sz w:val="22"/>
          <w:szCs w:val="22"/>
        </w:rPr>
        <w:t xml:space="preserve"> and Bernard </w:t>
      </w:r>
      <w:proofErr w:type="spellStart"/>
      <w:r w:rsidRPr="005B4C31">
        <w:rPr>
          <w:rStyle w:val="Style13ptBold"/>
          <w:b w:val="0"/>
          <w:sz w:val="22"/>
          <w:szCs w:val="22"/>
        </w:rPr>
        <w:t>Rapoport</w:t>
      </w:r>
      <w:proofErr w:type="spellEnd"/>
      <w:r w:rsidRPr="005B4C31">
        <w:rPr>
          <w:rStyle w:val="Style13ptBold"/>
          <w:b w:val="0"/>
          <w:sz w:val="22"/>
          <w:szCs w:val="22"/>
        </w:rPr>
        <w:t xml:space="preserve"> Centennial Chair in Economics and Public Affairs </w:t>
      </w:r>
      <w:r>
        <w:rPr>
          <w:rStyle w:val="Style13ptBold"/>
          <w:b w:val="0"/>
          <w:sz w:val="22"/>
          <w:szCs w:val="22"/>
        </w:rPr>
        <w:t xml:space="preserve">and is a Professor of Economics at the </w:t>
      </w:r>
      <w:proofErr w:type="spellStart"/>
      <w:r>
        <w:rPr>
          <w:rStyle w:val="Style13ptBold"/>
          <w:b w:val="0"/>
          <w:sz w:val="22"/>
          <w:szCs w:val="22"/>
        </w:rPr>
        <w:t>Univeristy</w:t>
      </w:r>
      <w:proofErr w:type="spellEnd"/>
      <w:r>
        <w:rPr>
          <w:rStyle w:val="Style13ptBold"/>
          <w:b w:val="0"/>
          <w:sz w:val="22"/>
          <w:szCs w:val="22"/>
        </w:rPr>
        <w:t xml:space="preserve"> of Texas, PhD Harvard University, 2-22-16, pg. 271, </w:t>
      </w:r>
      <w:r>
        <w:rPr>
          <w:rStyle w:val="Style13ptBold"/>
          <w:b w:val="0"/>
          <w:i/>
          <w:sz w:val="22"/>
          <w:szCs w:val="22"/>
        </w:rPr>
        <w:t>Economic Report of the President together with the Annual Report of the Council of Economic Advisers</w:t>
      </w:r>
      <w:r>
        <w:rPr>
          <w:rStyle w:val="Style13ptBold"/>
          <w:b w:val="0"/>
          <w:sz w:val="22"/>
          <w:szCs w:val="22"/>
        </w:rPr>
        <w:t xml:space="preserve">, </w:t>
      </w:r>
      <w:r w:rsidRPr="00E469DC">
        <w:rPr>
          <w:rStyle w:val="Style13ptBold"/>
          <w:b w:val="0"/>
          <w:sz w:val="22"/>
          <w:szCs w:val="22"/>
        </w:rPr>
        <w:t>https://www.whitehouse.gov/sites/default/files/docs/ERP_2016_Book_Complete%20JA.pdf</w:t>
      </w:r>
      <w:r>
        <w:rPr>
          <w:rStyle w:val="Style13ptBold"/>
          <w:b w:val="0"/>
          <w:sz w:val="22"/>
          <w:szCs w:val="22"/>
        </w:rPr>
        <w:t>)//IZYP</w:t>
      </w:r>
    </w:p>
    <w:p w14:paraId="6AFD6DBE" w14:textId="77777777" w:rsidR="00D8106E" w:rsidRPr="00851F1F" w:rsidRDefault="00D8106E" w:rsidP="00D8106E">
      <w:pPr>
        <w:rPr>
          <w:b/>
        </w:rPr>
      </w:pPr>
      <w:r w:rsidRPr="00E469DC">
        <w:rPr>
          <w:rStyle w:val="StyleUnderline"/>
        </w:rPr>
        <w:t>While investing in infrastructure generates direct benefits in the form of increased employment and higher productivity</w:t>
      </w:r>
      <w:r w:rsidRPr="005B4C31">
        <w:t>—</w:t>
      </w:r>
      <w:r w:rsidRPr="00303C2B">
        <w:rPr>
          <w:rStyle w:val="Emphasis"/>
          <w:b w:val="0"/>
        </w:rPr>
        <w:t>benefits that may be magnified through agglomeration effects—it can also offer spillover benefits for neighboring economies.</w:t>
      </w:r>
      <w:r w:rsidRPr="00303C2B">
        <w:rPr>
          <w:b/>
        </w:rPr>
        <w:t xml:space="preserve"> </w:t>
      </w:r>
      <w:r w:rsidRPr="00303C2B">
        <w:rPr>
          <w:rStyle w:val="Emphasis"/>
          <w:b w:val="0"/>
        </w:rPr>
        <w:t>Road and highway infrastructure in particular has led to marked spillover effects</w:t>
      </w:r>
      <w:r w:rsidRPr="00E469DC">
        <w:rPr>
          <w:rStyle w:val="Emphasis"/>
        </w:rPr>
        <w:t xml:space="preserve"> </w:t>
      </w:r>
      <w:r w:rsidRPr="005B4C31">
        <w:t xml:space="preserve">(see Box 6-3, which highlights the spillover effects that stemmed from the formation of the Interstate Highway System). </w:t>
      </w:r>
      <w:r w:rsidRPr="00E469DC">
        <w:rPr>
          <w:rStyle w:val="StyleUnderline"/>
        </w:rPr>
        <w:t xml:space="preserve">Output in the agricultural sector in </w:t>
      </w:r>
      <w:r w:rsidRPr="00303C2B">
        <w:rPr>
          <w:rStyle w:val="StyleUnderline"/>
          <w:b/>
        </w:rPr>
        <w:t>particular</w:t>
      </w:r>
      <w:r w:rsidRPr="00303C2B">
        <w:rPr>
          <w:rStyle w:val="Emphasis"/>
          <w:b w:val="0"/>
        </w:rPr>
        <w:t xml:space="preserve"> has benefited through spatial spillovers from road investments</w:t>
      </w:r>
      <w:r w:rsidRPr="00303C2B">
        <w:rPr>
          <w:b/>
        </w:rPr>
        <w:t>.</w:t>
      </w:r>
      <w:r w:rsidRPr="005B4C31">
        <w:t xml:space="preserve"> One study finds that </w:t>
      </w:r>
      <w:r w:rsidRPr="00E469DC">
        <w:rPr>
          <w:rStyle w:val="StyleUnderline"/>
        </w:rPr>
        <w:t>a 1-percent increase in outlays on roads in a state is associated with a roughly 0.03-percent expansion in agricultural output in that state, and an average increase of 0.24 percent in adjacent states and their neighbors</w:t>
      </w:r>
      <w:r w:rsidRPr="005B4C31">
        <w:t xml:space="preserve"> (Tong et al. 2013). The magnitude and structure of the spillover effects vary based on the location of the state and the paths available for the spillover effect. </w:t>
      </w:r>
      <w:r w:rsidRPr="00E469DC">
        <w:rPr>
          <w:rStyle w:val="StyleUnderline"/>
        </w:rPr>
        <w:t>These effects are especially pronounced in the agriculturally concentrated central United States relative to less agriculturally intensive regions.</w:t>
      </w:r>
      <w:r w:rsidRPr="005B4C31">
        <w:t xml:space="preserve"> </w:t>
      </w:r>
      <w:r w:rsidRPr="00303C2B">
        <w:rPr>
          <w:rStyle w:val="Emphasis"/>
          <w:b w:val="0"/>
        </w:rPr>
        <w:t>Improvements in airport infrastructure offer both direct and spillover gains, which can be geographically extensive because of the network nature of air service</w:t>
      </w:r>
      <w:r w:rsidRPr="00303C2B">
        <w:t>; that is, improving an airport in one location results in faster and more reliable connections with many other areas.</w:t>
      </w:r>
      <w:r w:rsidRPr="00303C2B">
        <w:rPr>
          <w:b/>
        </w:rPr>
        <w:t xml:space="preserve"> </w:t>
      </w:r>
      <w:r w:rsidRPr="00303C2B">
        <w:rPr>
          <w:rStyle w:val="Emphasis"/>
          <w:b w:val="0"/>
        </w:rPr>
        <w:t>Investments in air transportation can effectively reduce travel time and promote more reliable flights, enhancing worker productivity and shipping efficiency</w:t>
      </w:r>
      <w:r w:rsidRPr="005B4C31">
        <w:t xml:space="preserve">. Directly, </w:t>
      </w:r>
      <w:r w:rsidRPr="00E469DC">
        <w:rPr>
          <w:rStyle w:val="StyleUnderline"/>
        </w:rPr>
        <w:t>a 10-percent increase in passenger enplanements in a metro area has been found to raise employment in service industries—which account for almost 84 percent of total private employment—by about 1 percent</w:t>
      </w:r>
      <w:r w:rsidRPr="005B4C31">
        <w:t xml:space="preserve"> (</w:t>
      </w:r>
      <w:proofErr w:type="spellStart"/>
      <w:r w:rsidRPr="005B4C31">
        <w:t>Brueckner</w:t>
      </w:r>
      <w:proofErr w:type="spellEnd"/>
      <w:r w:rsidRPr="005B4C31">
        <w:t xml:space="preserve"> 2003). Indirectly, </w:t>
      </w:r>
      <w:r w:rsidRPr="00E469DC">
        <w:rPr>
          <w:rStyle w:val="StyleUnderline"/>
        </w:rPr>
        <w:t xml:space="preserve">the expansion of airport infrastructure has been associated with cost savings in manufacturing production </w:t>
      </w:r>
      <w:r w:rsidRPr="00303C2B">
        <w:rPr>
          <w:rStyle w:val="StyleUnderline"/>
          <w:b/>
        </w:rPr>
        <w:t>n</w:t>
      </w:r>
      <w:r w:rsidRPr="00303C2B">
        <w:rPr>
          <w:rStyle w:val="Emphasis"/>
          <w:b w:val="0"/>
        </w:rPr>
        <w:t>ot only in states in which the airports are located, but in other states as well</w:t>
      </w:r>
      <w:r w:rsidRPr="005B4C31">
        <w:t xml:space="preserve">. A 1-percent increase in state airport infrastructure stock—defined as airport capital expenditures for construction, land, structure, and equipment—has been found to correspond to a decrease in manufacturing costs of about 0.1 percent within that state and between 0.1 and 0.2 percent within other states, </w:t>
      </w:r>
      <w:r w:rsidRPr="00303C2B">
        <w:rPr>
          <w:rStyle w:val="Emphasis"/>
          <w:b w:val="0"/>
        </w:rPr>
        <w:t>with higher spillover effects stemming from states without large hubs</w:t>
      </w:r>
      <w:r w:rsidRPr="005B4C31">
        <w:t xml:space="preserve"> (Cohen and Morrison Paul 2003).6 </w:t>
      </w:r>
      <w:r w:rsidRPr="00303C2B">
        <w:rPr>
          <w:rStyle w:val="Emphasis"/>
          <w:b w:val="0"/>
        </w:rPr>
        <w:t>Both investment in new public capital and improved maintenance of existing infrastructure can produce spillover effects, again presumably due to the network nature of most transportation infrastructure,</w:t>
      </w:r>
      <w:r w:rsidRPr="005B4C31">
        <w:t xml:space="preserve"> where </w:t>
      </w:r>
      <w:r w:rsidRPr="00303C2B">
        <w:rPr>
          <w:rStyle w:val="Emphasis"/>
          <w:b w:val="0"/>
        </w:rPr>
        <w:t>expanding a single facility can improve connections among many origins and destinations.</w:t>
      </w:r>
      <w:r w:rsidRPr="005B4C31">
        <w:t xml:space="preserve"> In fact, there is some evidence that the effects from State and local government investment in public capital can be larger for neighboring states than for the ones in which the investments are made. Evaluating annual state-level output and constructing weighted spillover indexes based on the commodity flows across states and the relative magnitudes of neighboring economies, </w:t>
      </w:r>
      <w:proofErr w:type="spellStart"/>
      <w:r w:rsidRPr="005B4C31">
        <w:t>Kalyvitis</w:t>
      </w:r>
      <w:proofErr w:type="spellEnd"/>
      <w:r w:rsidRPr="005B4C31">
        <w:t xml:space="preserve"> and </w:t>
      </w:r>
      <w:proofErr w:type="spellStart"/>
      <w:r w:rsidRPr="005B4C31">
        <w:t>Vella</w:t>
      </w:r>
      <w:proofErr w:type="spellEnd"/>
      <w:r w:rsidRPr="005B4C31">
        <w:t xml:space="preserve"> (2015) find that outlays for new capital as well as those for operation and maintenance have large positive effects on neighboring economies, calculating average spillover </w:t>
      </w:r>
      <w:proofErr w:type="spellStart"/>
      <w:r w:rsidRPr="005B4C31">
        <w:t>elasticities</w:t>
      </w:r>
      <w:proofErr w:type="spellEnd"/>
      <w:r w:rsidRPr="005B4C31">
        <w:t xml:space="preserve"> of output from new public capital and maintenance of 0.09 and 0.34, respectively. </w:t>
      </w:r>
      <w:r w:rsidRPr="00E469DC">
        <w:rPr>
          <w:rStyle w:val="StyleUnderline"/>
        </w:rPr>
        <w:t xml:space="preserve">The relatively large spillover effects from public spending on operation and maintenance may </w:t>
      </w:r>
      <w:r w:rsidRPr="00303C2B">
        <w:rPr>
          <w:rStyle w:val="StyleUnderline"/>
          <w:b/>
        </w:rPr>
        <w:t xml:space="preserve">result </w:t>
      </w:r>
      <w:r w:rsidRPr="00303C2B">
        <w:rPr>
          <w:rStyle w:val="Emphasis"/>
          <w:b w:val="0"/>
        </w:rPr>
        <w:t>because states and localities primarily fund operation and maintenance</w:t>
      </w:r>
      <w:r w:rsidRPr="00303C2B">
        <w:rPr>
          <w:b/>
        </w:rPr>
        <w:t>;</w:t>
      </w:r>
      <w:r w:rsidRPr="005B4C31">
        <w:t xml:space="preserve"> as such, only the states and localities that make the investments incur the associated costs, </w:t>
      </w:r>
      <w:r w:rsidRPr="00303C2B">
        <w:rPr>
          <w:rStyle w:val="Emphasis"/>
          <w:b w:val="0"/>
        </w:rPr>
        <w:t>allowing other states to enjoy the benefits without paying for the investment</w:t>
      </w:r>
      <w:r w:rsidRPr="005B4C31">
        <w:t xml:space="preserve">. Yet these authors’ estimates for direct output </w:t>
      </w:r>
      <w:proofErr w:type="spellStart"/>
      <w:r w:rsidRPr="005B4C31">
        <w:t>elasticities</w:t>
      </w:r>
      <w:proofErr w:type="spellEnd"/>
      <w:r w:rsidRPr="005B4C31">
        <w:t xml:space="preserve"> of public capital for states in which the investments are made are noticeably smaller at near-zero values. </w:t>
      </w:r>
      <w:r w:rsidRPr="00E469DC">
        <w:rPr>
          <w:rStyle w:val="StyleUnderline"/>
        </w:rPr>
        <w:t>This divergence in magnitude between direct and spillover effects from public infrastructure spending on output is one reason why Federal support and trans-state organizations such as the Port Authority of New York and New Jersey are important</w:t>
      </w:r>
      <w:r w:rsidRPr="00303C2B">
        <w:rPr>
          <w:rStyle w:val="Emphasis"/>
          <w:b w:val="0"/>
        </w:rPr>
        <w:t xml:space="preserve">. A failure to recognize these spillover effects </w:t>
      </w:r>
      <w:r w:rsidRPr="005B4C31">
        <w:t xml:space="preserve">from the construction and improvement of transportation networks </w:t>
      </w:r>
      <w:r w:rsidRPr="00851F1F">
        <w:rPr>
          <w:rStyle w:val="Emphasis"/>
          <w:b w:val="0"/>
        </w:rPr>
        <w:t>by State and local government agencies</w:t>
      </w:r>
      <w:r w:rsidRPr="00851F1F">
        <w:rPr>
          <w:b/>
        </w:rPr>
        <w:t xml:space="preserve"> </w:t>
      </w:r>
      <w:r w:rsidRPr="005B4C31">
        <w:t xml:space="preserve">responsible for funding public infrastructure </w:t>
      </w:r>
      <w:r w:rsidRPr="00851F1F">
        <w:rPr>
          <w:rStyle w:val="Emphasis"/>
          <w:b w:val="0"/>
        </w:rPr>
        <w:t>may cause those agencies to undervalue the true social gains that such projects offer</w:t>
      </w:r>
      <w:r w:rsidRPr="00851F1F">
        <w:rPr>
          <w:b/>
        </w:rPr>
        <w:t>.</w:t>
      </w:r>
    </w:p>
    <w:p w14:paraId="17680AE3" w14:textId="77777777" w:rsidR="00D8106E" w:rsidRPr="002316FE" w:rsidRDefault="00D8106E" w:rsidP="00D8106E"/>
    <w:p w14:paraId="0D76597F" w14:textId="77777777" w:rsidR="00D8106E" w:rsidRPr="007468E1" w:rsidRDefault="00D8106E" w:rsidP="00D8106E">
      <w:pPr>
        <w:pStyle w:val="Heading4"/>
      </w:pPr>
      <w:r>
        <w:t>Infrastructure investment significantly improves economic productivity during times of recovery – prefer recent research</w:t>
      </w:r>
    </w:p>
    <w:p w14:paraId="10540500" w14:textId="0BF2A015" w:rsidR="00D8106E" w:rsidRPr="00912A09" w:rsidRDefault="00D8106E" w:rsidP="00D8106E">
      <w:pPr>
        <w:rPr>
          <w:szCs w:val="22"/>
        </w:rPr>
      </w:pPr>
      <w:proofErr w:type="spellStart"/>
      <w:r w:rsidRPr="004220BA">
        <w:rPr>
          <w:rStyle w:val="Style13ptBold"/>
        </w:rPr>
        <w:t>McNichol</w:t>
      </w:r>
      <w:proofErr w:type="spellEnd"/>
      <w:r>
        <w:rPr>
          <w:rStyle w:val="Style13ptBold"/>
        </w:rPr>
        <w:t xml:space="preserve"> 16 </w:t>
      </w:r>
      <w:r>
        <w:rPr>
          <w:rStyle w:val="Style13ptBold"/>
          <w:b w:val="0"/>
          <w:sz w:val="22"/>
          <w:szCs w:val="22"/>
        </w:rPr>
        <w:t xml:space="preserve">(Elizabeth </w:t>
      </w:r>
      <w:proofErr w:type="spellStart"/>
      <w:r>
        <w:rPr>
          <w:rStyle w:val="Style13ptBold"/>
          <w:b w:val="0"/>
          <w:sz w:val="22"/>
          <w:szCs w:val="22"/>
        </w:rPr>
        <w:t>McNichol</w:t>
      </w:r>
      <w:proofErr w:type="spellEnd"/>
      <w:r>
        <w:rPr>
          <w:rStyle w:val="Style13ptBold"/>
          <w:b w:val="0"/>
          <w:sz w:val="22"/>
          <w:szCs w:val="22"/>
        </w:rPr>
        <w:t xml:space="preserve"> is</w:t>
      </w:r>
      <w:r w:rsidRPr="004220BA">
        <w:rPr>
          <w:rStyle w:val="Style13ptBold"/>
          <w:b w:val="0"/>
          <w:sz w:val="22"/>
          <w:szCs w:val="22"/>
        </w:rPr>
        <w:t xml:space="preserve"> a Senior Fellow</w:t>
      </w:r>
      <w:r>
        <w:rPr>
          <w:rStyle w:val="Style13ptBold"/>
          <w:b w:val="0"/>
          <w:sz w:val="22"/>
          <w:szCs w:val="22"/>
        </w:rPr>
        <w:t xml:space="preserve"> at the Center on Budget and Policy Priorities</w:t>
      </w:r>
      <w:r w:rsidRPr="004220BA">
        <w:rPr>
          <w:rStyle w:val="Style13ptBold"/>
          <w:b w:val="0"/>
          <w:sz w:val="22"/>
          <w:szCs w:val="22"/>
        </w:rPr>
        <w:t xml:space="preserve"> specializing in state fiscal issues</w:t>
      </w:r>
      <w:r>
        <w:rPr>
          <w:rStyle w:val="Style13ptBold"/>
          <w:b w:val="0"/>
          <w:sz w:val="22"/>
          <w:szCs w:val="22"/>
        </w:rPr>
        <w:t xml:space="preserve">, </w:t>
      </w:r>
      <w:r w:rsidRPr="004220BA">
        <w:rPr>
          <w:rStyle w:val="Style13ptBold"/>
          <w:b w:val="0"/>
          <w:sz w:val="22"/>
          <w:szCs w:val="22"/>
        </w:rPr>
        <w:t>she served as Assistant Research Director of the Service Employees International Union</w:t>
      </w:r>
      <w:r>
        <w:rPr>
          <w:rStyle w:val="Style13ptBold"/>
          <w:b w:val="0"/>
          <w:sz w:val="22"/>
          <w:szCs w:val="22"/>
        </w:rPr>
        <w:t xml:space="preserve"> in Washington DC, MA in Political Science from University of Chicago – Center on Budget and Policy Priorities, 2-6-16, </w:t>
      </w:r>
      <w:r w:rsidRPr="004220BA">
        <w:rPr>
          <w:rStyle w:val="Style13ptBold"/>
          <w:b w:val="0"/>
          <w:i/>
          <w:sz w:val="22"/>
          <w:szCs w:val="22"/>
        </w:rPr>
        <w:t>It’s Time for States to Invest in Infrastructure</w:t>
      </w:r>
      <w:r>
        <w:rPr>
          <w:rStyle w:val="Style13ptBold"/>
          <w:b w:val="0"/>
          <w:sz w:val="22"/>
          <w:szCs w:val="22"/>
        </w:rPr>
        <w:t xml:space="preserve">, </w:t>
      </w:r>
      <w:r w:rsidRPr="004220BA">
        <w:rPr>
          <w:rStyle w:val="Style13ptBold"/>
          <w:b w:val="0"/>
          <w:sz w:val="22"/>
          <w:szCs w:val="22"/>
        </w:rPr>
        <w:t>http://www.cbpp.org/research/state-budget-and-tax/its-time-for-states-to-invest-in-infrastructure</w:t>
      </w:r>
      <w:r>
        <w:rPr>
          <w:rStyle w:val="Style13ptBold"/>
          <w:b w:val="0"/>
          <w:sz w:val="22"/>
          <w:szCs w:val="22"/>
        </w:rPr>
        <w:t>)//IZYP</w:t>
      </w:r>
    </w:p>
    <w:p w14:paraId="02509CC2" w14:textId="77777777" w:rsidR="00D8106E" w:rsidRDefault="00D8106E" w:rsidP="00D8106E">
      <w:r w:rsidRPr="00851F1F">
        <w:rPr>
          <w:rStyle w:val="Emphasis"/>
          <w:b w:val="0"/>
        </w:rPr>
        <w:t>Recent research has found that infrastructure investments generally result in a more productive economy,</w:t>
      </w:r>
      <w:r>
        <w:t xml:space="preserve"> which typically means higher wages and a better quality of life. The interactions between public infrastructure investments and private sector growth are, however, highly complex and difficult to quantify. </w:t>
      </w:r>
      <w:r w:rsidRPr="00851F1F">
        <w:rPr>
          <w:rStyle w:val="Emphasis"/>
          <w:b w:val="0"/>
        </w:rPr>
        <w:t>A groundbreaking</w:t>
      </w:r>
      <w:r w:rsidRPr="00E2417F">
        <w:rPr>
          <w:rStyle w:val="StyleUnderline"/>
        </w:rPr>
        <w:t xml:space="preserve"> 1989 </w:t>
      </w:r>
      <w:r w:rsidRPr="00851F1F">
        <w:rPr>
          <w:rStyle w:val="Emphasis"/>
          <w:b w:val="0"/>
        </w:rPr>
        <w:t>analysis</w:t>
      </w:r>
      <w:r w:rsidRPr="00851F1F">
        <w:rPr>
          <w:rStyle w:val="StyleUnderline"/>
          <w:b/>
        </w:rPr>
        <w:t xml:space="preserve"> </w:t>
      </w:r>
      <w:r w:rsidRPr="00E2417F">
        <w:rPr>
          <w:rStyle w:val="StyleUnderline"/>
        </w:rPr>
        <w:t xml:space="preserve">by economist David </w:t>
      </w:r>
      <w:proofErr w:type="spellStart"/>
      <w:r w:rsidRPr="00E2417F">
        <w:rPr>
          <w:rStyle w:val="StyleUnderline"/>
        </w:rPr>
        <w:t>Aschauer</w:t>
      </w:r>
      <w:proofErr w:type="spellEnd"/>
      <w:r w:rsidRPr="00E2417F">
        <w:rPr>
          <w:rStyle w:val="StyleUnderline"/>
        </w:rPr>
        <w:t xml:space="preserve"> </w:t>
      </w:r>
      <w:r w:rsidRPr="00851F1F">
        <w:rPr>
          <w:rStyle w:val="Emphasis"/>
          <w:b w:val="0"/>
        </w:rPr>
        <w:t>of the country’s economic and public infrastructure growth</w:t>
      </w:r>
      <w:r w:rsidRPr="00851F1F">
        <w:rPr>
          <w:rStyle w:val="StyleUnderline"/>
          <w:b/>
        </w:rPr>
        <w:t xml:space="preserve"> </w:t>
      </w:r>
      <w:r w:rsidRPr="00851F1F">
        <w:rPr>
          <w:rStyle w:val="Emphasis"/>
          <w:b w:val="0"/>
        </w:rPr>
        <w:t>between 1949 and 1985 found that a 10 percent increase in public sector</w:t>
      </w:r>
      <w:r w:rsidRPr="00851F1F">
        <w:rPr>
          <w:rStyle w:val="StyleUnderline"/>
          <w:b/>
        </w:rPr>
        <w:t xml:space="preserve"> </w:t>
      </w:r>
      <w:r w:rsidRPr="00E2417F">
        <w:rPr>
          <w:rStyle w:val="StyleUnderline"/>
        </w:rPr>
        <w:t xml:space="preserve">capital </w:t>
      </w:r>
      <w:r w:rsidRPr="00851F1F">
        <w:rPr>
          <w:rStyle w:val="Emphasis"/>
          <w:b w:val="0"/>
        </w:rPr>
        <w:t>stock</w:t>
      </w:r>
      <w:r w:rsidRPr="00851F1F">
        <w:rPr>
          <w:rStyle w:val="StyleUnderline"/>
          <w:b/>
        </w:rPr>
        <w:t xml:space="preserve"> </w:t>
      </w:r>
      <w:r>
        <w:t xml:space="preserve">(such as roads, transit, and public buildings) </w:t>
      </w:r>
      <w:r w:rsidRPr="00851F1F">
        <w:rPr>
          <w:rStyle w:val="Emphasis"/>
          <w:b w:val="0"/>
        </w:rPr>
        <w:t>increased productivity growth by almost 4 percent</w:t>
      </w:r>
      <w:r w:rsidRPr="00851F1F">
        <w:rPr>
          <w:rStyle w:val="StyleUnderline"/>
          <w:b/>
        </w:rPr>
        <w:t>.</w:t>
      </w:r>
      <w:r>
        <w:t>[11] Some researchers, skeptical of this finding, conducted studies using different data sets and methods. These initial reports found considerably smaller effects than the early work or no effect at all.[12] Many subsequent studies of this question have been conducted using U.S. and international data. On balance</w:t>
      </w:r>
      <w:r w:rsidRPr="00851F1F">
        <w:rPr>
          <w:b/>
        </w:rPr>
        <w:t xml:space="preserve">, </w:t>
      </w:r>
      <w:r w:rsidRPr="00851F1F">
        <w:rPr>
          <w:rStyle w:val="Emphasis"/>
          <w:b w:val="0"/>
        </w:rPr>
        <w:t>studies conducted between the late 1990s and 2007 tended to confirm a relationship between public infrastructure investment and economic growth. “</w:t>
      </w:r>
      <w:r>
        <w:t xml:space="preserve">…Although not all studies find a growth-enhancing effect of public capital, there is more of a consensus in the recent literature than in the older literature…” a 2007 survey of over 75 studies of the relationship concluded.[13] The search for ways to restore economic growth following the 2008 recession prompted additional research on this topic. </w:t>
      </w:r>
      <w:r w:rsidRPr="00851F1F">
        <w:rPr>
          <w:rStyle w:val="Emphasis"/>
          <w:b w:val="0"/>
        </w:rPr>
        <w:t>Many of these more recent studies found that spending on public infrastructure has a positive and statistically significant effect on productivity and, thus, economic growth</w:t>
      </w:r>
      <w:r>
        <w:t xml:space="preserve">.[14] Although the magnitude of the effects found in individual studies differed, </w:t>
      </w:r>
      <w:r w:rsidRPr="00851F1F">
        <w:rPr>
          <w:rStyle w:val="Emphasis"/>
          <w:b w:val="0"/>
        </w:rPr>
        <w:t>the general findings of the most recent studies is that an increase in the value of existing current capital stock</w:t>
      </w:r>
      <w:r>
        <w:t xml:space="preserve"> (roads, bridges, and other infrastructure) </w:t>
      </w:r>
      <w:r w:rsidRPr="00851F1F">
        <w:rPr>
          <w:rStyle w:val="Emphasis"/>
          <w:b w:val="0"/>
        </w:rPr>
        <w:t>would increase productivity growth</w:t>
      </w:r>
      <w:r w:rsidRPr="00851F1F">
        <w:rPr>
          <w:b/>
        </w:rPr>
        <w:t>.</w:t>
      </w:r>
      <w:r>
        <w:t xml:space="preserve"> The effects are about half as large as those </w:t>
      </w:r>
      <w:proofErr w:type="spellStart"/>
      <w:r>
        <w:t>Aschauer</w:t>
      </w:r>
      <w:proofErr w:type="spellEnd"/>
      <w:r>
        <w:t xml:space="preserve"> initially estimated.[15] Economists prepared a number of estimates of the impact of an additional dollar of infrastructure spending on GDP growth in 2008 during the debate over a federal fiscal stimulus package. These estimates found that </w:t>
      </w:r>
      <w:r w:rsidRPr="004448B1">
        <w:rPr>
          <w:rStyle w:val="StyleUnderline"/>
        </w:rPr>
        <w:t>in the depths of the Great Recession, a dollar in infrastructure investment would result in $1.50 in GDP growth</w:t>
      </w:r>
      <w:r>
        <w:t>, according to the Council of Economic Advisers.[16] Similarly, Moody’s, a leading private econometric firm, estimated the effect at $1.60.[17] The Congressional Budget Office found that that the impact ranged from a low estimate of $1.00 to 2.50.[18] This impact will be less but likely still positive during a time of economic growth, when there is still some slack in the labor market ― as in the economy now. Moody’s estimated that as of the beginning of 2015</w:t>
      </w:r>
      <w:r w:rsidRPr="004448B1">
        <w:rPr>
          <w:rStyle w:val="Emphasis"/>
        </w:rPr>
        <w:t xml:space="preserve">, </w:t>
      </w:r>
      <w:r w:rsidRPr="00851F1F">
        <w:rPr>
          <w:rStyle w:val="Emphasis"/>
          <w:b w:val="0"/>
        </w:rPr>
        <w:t>after a number of years of economic recovery, an additional dollar of infrastructure investment would increase GDP by $0.86.</w:t>
      </w:r>
      <w:r>
        <w:t xml:space="preserve"> That effect shrinks the closer the economy is to full employment</w:t>
      </w:r>
    </w:p>
    <w:p w14:paraId="699A6417" w14:textId="77777777" w:rsidR="00D8106E" w:rsidRPr="005B4C31" w:rsidRDefault="00D8106E" w:rsidP="00D8106E">
      <w:pPr>
        <w:spacing w:after="0" w:line="240" w:lineRule="auto"/>
        <w:rPr>
          <w:rFonts w:ascii="Times New Roman" w:eastAsia="Times New Roman" w:hAnsi="Times New Roman" w:cs="Times New Roman"/>
          <w:sz w:val="24"/>
        </w:rPr>
      </w:pPr>
    </w:p>
    <w:p w14:paraId="62FEA73D" w14:textId="77777777" w:rsidR="00D8106E" w:rsidRPr="005B4C31" w:rsidRDefault="00D8106E" w:rsidP="00D8106E">
      <w:pPr>
        <w:spacing w:after="0" w:line="240" w:lineRule="auto"/>
        <w:rPr>
          <w:rFonts w:ascii="Times New Roman" w:eastAsia="Times New Roman" w:hAnsi="Times New Roman" w:cs="Times New Roman"/>
          <w:sz w:val="24"/>
        </w:rPr>
      </w:pPr>
    </w:p>
    <w:p w14:paraId="5E62BAAE" w14:textId="77777777" w:rsidR="00D8106E" w:rsidRDefault="00D8106E" w:rsidP="00D8106E"/>
    <w:p w14:paraId="3AD323C3" w14:textId="20774CF3" w:rsidR="00DC7183" w:rsidRDefault="00DC7183" w:rsidP="00DC7183">
      <w:pPr>
        <w:pStyle w:val="Heading3"/>
        <w:rPr>
          <w:rStyle w:val="Style13ptBold"/>
          <w:b/>
          <w:sz w:val="32"/>
          <w:u w:val="single"/>
        </w:rPr>
      </w:pPr>
      <w:r>
        <w:rPr>
          <w:rStyle w:val="Style13ptBold"/>
          <w:b/>
          <w:sz w:val="32"/>
          <w:u w:val="single"/>
        </w:rPr>
        <w:t xml:space="preserve">2NC </w:t>
      </w:r>
      <w:r w:rsidR="00945EC2">
        <w:rPr>
          <w:rStyle w:val="Style13ptBold"/>
          <w:b/>
          <w:sz w:val="32"/>
          <w:u w:val="single"/>
        </w:rPr>
        <w:t xml:space="preserve">- </w:t>
      </w:r>
      <w:r>
        <w:rPr>
          <w:rStyle w:val="Style13ptBold"/>
          <w:b/>
          <w:sz w:val="32"/>
          <w:u w:val="single"/>
        </w:rPr>
        <w:t>Politics Net Ben</w:t>
      </w:r>
    </w:p>
    <w:p w14:paraId="510FD49E" w14:textId="0C74A303" w:rsidR="00DC7183" w:rsidRPr="00E2417F" w:rsidRDefault="00945EC2" w:rsidP="00DC7183">
      <w:pPr>
        <w:pStyle w:val="Heading4"/>
      </w:pPr>
      <w:r>
        <w:t>Doesn’t l</w:t>
      </w:r>
      <w:r w:rsidR="00DC7183">
        <w:t>ink to politics – State actions don’t spill-up to influence national politics</w:t>
      </w:r>
    </w:p>
    <w:p w14:paraId="675C9700" w14:textId="77777777" w:rsidR="00DC7183" w:rsidRPr="00E2417F" w:rsidRDefault="00DC7183" w:rsidP="00DC7183">
      <w:pPr>
        <w:rPr>
          <w:rStyle w:val="Style13ptBold"/>
          <w:b w:val="0"/>
          <w:sz w:val="22"/>
          <w:szCs w:val="22"/>
        </w:rPr>
      </w:pPr>
      <w:proofErr w:type="spellStart"/>
      <w:r>
        <w:rPr>
          <w:rStyle w:val="Style13ptBold"/>
        </w:rPr>
        <w:t>Rabe</w:t>
      </w:r>
      <w:proofErr w:type="spellEnd"/>
      <w:r>
        <w:rPr>
          <w:rStyle w:val="Style13ptBold"/>
        </w:rPr>
        <w:t xml:space="preserve">, 04 </w:t>
      </w:r>
      <w:r>
        <w:rPr>
          <w:rStyle w:val="Style13ptBold"/>
          <w:b w:val="0"/>
          <w:sz w:val="22"/>
          <w:szCs w:val="22"/>
        </w:rPr>
        <w:t>(</w:t>
      </w:r>
      <w:r w:rsidRPr="00473EC2">
        <w:rPr>
          <w:rStyle w:val="Style13ptBold"/>
          <w:b w:val="0"/>
          <w:sz w:val="22"/>
          <w:szCs w:val="22"/>
        </w:rPr>
        <w:t xml:space="preserve">Barry </w:t>
      </w:r>
      <w:proofErr w:type="spellStart"/>
      <w:r w:rsidRPr="00473EC2">
        <w:rPr>
          <w:rStyle w:val="Style13ptBold"/>
          <w:b w:val="0"/>
          <w:sz w:val="22"/>
          <w:szCs w:val="22"/>
        </w:rPr>
        <w:t>Rabe</w:t>
      </w:r>
      <w:proofErr w:type="spellEnd"/>
      <w:r w:rsidRPr="00473EC2">
        <w:rPr>
          <w:rStyle w:val="Style13ptBold"/>
          <w:b w:val="0"/>
          <w:sz w:val="22"/>
          <w:szCs w:val="22"/>
        </w:rPr>
        <w:t xml:space="preserve"> is a Professor of Public Policy in the </w:t>
      </w:r>
      <w:r>
        <w:rPr>
          <w:rStyle w:val="Style13ptBold"/>
          <w:b w:val="0"/>
          <w:sz w:val="22"/>
          <w:szCs w:val="22"/>
        </w:rPr>
        <w:t xml:space="preserve">Gerald R. </w:t>
      </w:r>
      <w:r w:rsidRPr="00473EC2">
        <w:rPr>
          <w:rStyle w:val="Style13ptBold"/>
          <w:b w:val="0"/>
          <w:sz w:val="22"/>
          <w:szCs w:val="22"/>
        </w:rPr>
        <w:t>Ford School</w:t>
      </w:r>
      <w:r>
        <w:rPr>
          <w:rStyle w:val="Style13ptBold"/>
          <w:b w:val="0"/>
          <w:sz w:val="22"/>
          <w:szCs w:val="22"/>
        </w:rPr>
        <w:t xml:space="preserve"> at the University of Michigan, </w:t>
      </w:r>
      <w:r w:rsidRPr="00473EC2">
        <w:rPr>
          <w:i/>
        </w:rPr>
        <w:t>Statehouse and Greenhouse: The Emerging Politics of American Climate Change Policy</w:t>
      </w:r>
      <w:r>
        <w:t>)</w:t>
      </w:r>
    </w:p>
    <w:p w14:paraId="3F258084" w14:textId="09B231EF" w:rsidR="00D8106E" w:rsidRDefault="00DC7183" w:rsidP="00A74D0B">
      <w:r w:rsidRPr="005A1A36">
        <w:t xml:space="preserve">But this is not what occurred in the </w:t>
      </w:r>
      <w:r w:rsidRPr="005A1A36">
        <w:rPr>
          <w:rStyle w:val="StyleUnderline"/>
          <w:u w:val="none"/>
        </w:rPr>
        <w:t>states</w:t>
      </w:r>
      <w:r w:rsidRPr="005A1A36">
        <w:t xml:space="preserve"> examined in this study. Instead, a much </w:t>
      </w:r>
      <w:r w:rsidRPr="005A1A36">
        <w:rPr>
          <w:rStyle w:val="StyleUnderline"/>
          <w:u w:val="none"/>
        </w:rPr>
        <w:t>quieter process of policy formation has emerged</w:t>
      </w:r>
      <w:r w:rsidRPr="005A1A36">
        <w:t xml:space="preserve">, even during more recent years, when the pace of innovation has accelerated and the intent of many policies has been more far-reaching.  This is not to </w:t>
      </w:r>
      <w:proofErr w:type="spellStart"/>
      <w:r w:rsidRPr="005A1A36">
        <w:t>suggesst</w:t>
      </w:r>
      <w:proofErr w:type="spellEnd"/>
      <w:r w:rsidRPr="005A1A36">
        <w:t xml:space="preserve"> that climate-related episodes have been irrelevant or that leading environmental groups have played no role in state policy development.  </w:t>
      </w:r>
      <w:r w:rsidRPr="00851F1F">
        <w:rPr>
          <w:rStyle w:val="Emphasis"/>
          <w:b w:val="0"/>
        </w:rPr>
        <w:t>Contrary to the kinds of political brawls so common</w:t>
      </w:r>
      <w:r w:rsidRPr="005A1A36">
        <w:rPr>
          <w:rStyle w:val="StyleUnderline"/>
          <w:u w:val="none"/>
        </w:rPr>
        <w:t xml:space="preserve"> in debate about</w:t>
      </w:r>
      <w:r w:rsidRPr="005A1A36">
        <w:t xml:space="preserve"> </w:t>
      </w:r>
      <w:r w:rsidRPr="005A1A36">
        <w:rPr>
          <w:rStyle w:val="StyleUnderline"/>
          <w:u w:val="none"/>
        </w:rPr>
        <w:t>climate</w:t>
      </w:r>
      <w:r w:rsidRPr="005A1A36">
        <w:t xml:space="preserve"> change </w:t>
      </w:r>
      <w:r w:rsidRPr="005A1A36">
        <w:rPr>
          <w:rStyle w:val="StyleUnderline"/>
          <w:u w:val="none"/>
        </w:rPr>
        <w:t xml:space="preserve">policy </w:t>
      </w:r>
      <w:r w:rsidRPr="00851F1F">
        <w:rPr>
          <w:rStyle w:val="Emphasis"/>
          <w:b w:val="0"/>
        </w:rPr>
        <w:t>at national and international venues,</w:t>
      </w:r>
      <w:r w:rsidRPr="005A1A36">
        <w:t xml:space="preserve"> however, </w:t>
      </w:r>
      <w:r w:rsidRPr="00851F1F">
        <w:rPr>
          <w:rStyle w:val="Emphasis"/>
          <w:b w:val="0"/>
        </w:rPr>
        <w:t>state-based policymaking has been far less visible and contentious, other cutting across traditional partisan and interest group fissures.</w:t>
      </w:r>
      <w:r w:rsidRPr="005A1A36">
        <w:rPr>
          <w:rStyle w:val="StyleUnderline"/>
          <w:u w:val="none"/>
        </w:rPr>
        <w:t xml:space="preserve">  It has</w:t>
      </w:r>
      <w:r w:rsidRPr="005A1A36">
        <w:t xml:space="preserve">, </w:t>
      </w:r>
      <w:r w:rsidRPr="00851F1F">
        <w:rPr>
          <w:rStyle w:val="Emphasis"/>
          <w:b w:val="0"/>
        </w:rPr>
        <w:t xml:space="preserve">moreover, been far more productive in terms of generating actual policies </w:t>
      </w:r>
      <w:r w:rsidRPr="005A1A36">
        <w:t>with the potential to reduce greenhouse gas releases.[p. 22]</w:t>
      </w:r>
      <w:r w:rsidR="00A74D0B">
        <w:t xml:space="preserve"> </w:t>
      </w:r>
      <w:r>
        <w:t xml:space="preserve"> </w:t>
      </w:r>
    </w:p>
    <w:p w14:paraId="1CC016A1" w14:textId="51DE0256" w:rsidR="00D8106E" w:rsidRDefault="00945EC2" w:rsidP="00A74D0B">
      <w:pPr>
        <w:pStyle w:val="Heading1"/>
      </w:pPr>
      <w:r>
        <w:t xml:space="preserve">Econ </w:t>
      </w:r>
      <w:r w:rsidR="00DC7183">
        <w:t>5 - NIB</w:t>
      </w:r>
    </w:p>
    <w:p w14:paraId="1030EDB1" w14:textId="77777777" w:rsidR="00D8106E" w:rsidRDefault="00D8106E" w:rsidP="00945EC2">
      <w:pPr>
        <w:pStyle w:val="Heading2"/>
      </w:pPr>
      <w:r>
        <w:t>1NC</w:t>
      </w:r>
    </w:p>
    <w:p w14:paraId="401B528D" w14:textId="2612356E" w:rsidR="00D8106E" w:rsidRDefault="00945EC2" w:rsidP="00D8106E">
      <w:pPr>
        <w:pStyle w:val="Heading4"/>
      </w:pPr>
      <w:r>
        <w:t>Text</w:t>
      </w:r>
      <w:r w:rsidR="00D8106E">
        <w:t>: The United States</w:t>
      </w:r>
      <w:r w:rsidR="00A74D0B">
        <w:t xml:space="preserve"> federal government should create</w:t>
      </w:r>
      <w:r w:rsidR="00D8106E">
        <w:t xml:space="preserve"> a National Infrastructure Bank</w:t>
      </w:r>
      <w:r>
        <w:t>.</w:t>
      </w:r>
    </w:p>
    <w:p w14:paraId="733ACE5A" w14:textId="77777777" w:rsidR="00D8106E" w:rsidRPr="007A5C53" w:rsidRDefault="00D8106E" w:rsidP="00D8106E">
      <w:pPr>
        <w:pStyle w:val="Heading4"/>
      </w:pPr>
      <w:r>
        <w:t>A national bank would provide funding for infrastructure innovation that revitalizes the economy</w:t>
      </w:r>
    </w:p>
    <w:p w14:paraId="320B3873" w14:textId="6B78E3D1" w:rsidR="00D8106E" w:rsidRPr="00164EC8" w:rsidRDefault="00DC7183" w:rsidP="00D8106E">
      <w:pPr>
        <w:rPr>
          <w:rStyle w:val="Style13ptBold"/>
          <w:b w:val="0"/>
          <w:sz w:val="22"/>
          <w:szCs w:val="22"/>
        </w:rPr>
      </w:pPr>
      <w:r>
        <w:rPr>
          <w:rStyle w:val="Style13ptBold"/>
        </w:rPr>
        <w:t>Anderson</w:t>
      </w:r>
      <w:r w:rsidR="00D8106E">
        <w:rPr>
          <w:rStyle w:val="Style13ptBold"/>
        </w:rPr>
        <w:t xml:space="preserve"> 16 </w:t>
      </w:r>
      <w:r w:rsidR="00D8106E">
        <w:rPr>
          <w:rStyle w:val="Style13ptBold"/>
          <w:b w:val="0"/>
          <w:sz w:val="22"/>
          <w:szCs w:val="22"/>
        </w:rPr>
        <w:t>(</w:t>
      </w:r>
      <w:r w:rsidR="00D8106E" w:rsidRPr="0049225F">
        <w:rPr>
          <w:rStyle w:val="Style13ptBold"/>
          <w:b w:val="0"/>
          <w:sz w:val="22"/>
          <w:szCs w:val="22"/>
        </w:rPr>
        <w:t>Norman F. Anderson is the CEO of CG/LA Infrastructure, a strategy firm located in Washington, D.C.</w:t>
      </w:r>
      <w:r w:rsidR="00D8106E">
        <w:rPr>
          <w:rStyle w:val="Style13ptBold"/>
          <w:b w:val="0"/>
          <w:sz w:val="22"/>
          <w:szCs w:val="22"/>
        </w:rPr>
        <w:t xml:space="preserve">, MA in Public Administration from Harvard University – The Daily Caller, </w:t>
      </w:r>
      <w:r w:rsidR="00D8106E">
        <w:rPr>
          <w:rStyle w:val="Style13ptBold"/>
          <w:b w:val="0"/>
          <w:i/>
          <w:sz w:val="22"/>
          <w:szCs w:val="22"/>
        </w:rPr>
        <w:t>Why we need a National Infrastructure Bank</w:t>
      </w:r>
      <w:r w:rsidR="00D8106E">
        <w:rPr>
          <w:rStyle w:val="Style13ptBold"/>
          <w:b w:val="0"/>
          <w:sz w:val="22"/>
          <w:szCs w:val="22"/>
        </w:rPr>
        <w:t xml:space="preserve">, </w:t>
      </w:r>
      <w:r w:rsidR="00D8106E" w:rsidRPr="00164EC8">
        <w:rPr>
          <w:rStyle w:val="Style13ptBold"/>
          <w:b w:val="0"/>
          <w:sz w:val="22"/>
          <w:szCs w:val="22"/>
        </w:rPr>
        <w:t>http://dailycaller.com/2016/03/28/why-we-need-a-national-infrastructure-bank/</w:t>
      </w:r>
      <w:r w:rsidR="00D8106E">
        <w:rPr>
          <w:rStyle w:val="Style13ptBold"/>
          <w:b w:val="0"/>
          <w:sz w:val="22"/>
          <w:szCs w:val="22"/>
        </w:rPr>
        <w:t>)//IZYP</w:t>
      </w:r>
    </w:p>
    <w:p w14:paraId="45742DCC" w14:textId="4E3B37AF" w:rsidR="00D8106E" w:rsidRPr="005A1A36" w:rsidRDefault="00D8106E" w:rsidP="00D8106E">
      <w:r w:rsidRPr="00851F1F">
        <w:rPr>
          <w:rStyle w:val="Emphasis"/>
          <w:b w:val="0"/>
        </w:rPr>
        <w:t>Imagine a major infrastructure</w:t>
      </w:r>
      <w:r w:rsidRPr="0049225F">
        <w:t xml:space="preserve"> build not in bricks, mortar and steel, but </w:t>
      </w:r>
      <w:r w:rsidRPr="00851F1F">
        <w:rPr>
          <w:rStyle w:val="Emphasis"/>
          <w:b w:val="0"/>
        </w:rPr>
        <w:t>in terms that more precisely define our advanced economy such as proximity and velocity</w:t>
      </w:r>
      <w:r w:rsidRPr="00851F1F">
        <w:rPr>
          <w:b/>
        </w:rPr>
        <w:t>,</w:t>
      </w:r>
      <w:r w:rsidRPr="0049225F">
        <w:t xml:space="preserve"> increasing the speed at which we get things done.</w:t>
      </w:r>
      <w:r>
        <w:t xml:space="preserve"> </w:t>
      </w:r>
      <w:r w:rsidRPr="007A5C53">
        <w:rPr>
          <w:rStyle w:val="StyleUnderline"/>
        </w:rPr>
        <w:t>That’s the opportunity we have before us –</w:t>
      </w:r>
      <w:r w:rsidRPr="0049225F">
        <w:t xml:space="preserve"> </w:t>
      </w:r>
      <w:r w:rsidRPr="00851F1F">
        <w:rPr>
          <w:rStyle w:val="Emphasis"/>
          <w:b w:val="0"/>
        </w:rPr>
        <w:t>to transform our country by focusing on infrastructure that brings people closer together</w:t>
      </w:r>
      <w:r w:rsidRPr="00851F1F">
        <w:rPr>
          <w:b/>
        </w:rPr>
        <w:t xml:space="preserve"> </w:t>
      </w:r>
      <w:r w:rsidRPr="0049225F">
        <w:t xml:space="preserve">physically, emotionally and </w:t>
      </w:r>
      <w:r w:rsidRPr="00851F1F">
        <w:rPr>
          <w:rStyle w:val="Emphasis"/>
          <w:b w:val="0"/>
        </w:rPr>
        <w:t>productively</w:t>
      </w:r>
      <w:r w:rsidRPr="0049225F">
        <w:t>.</w:t>
      </w:r>
      <w:r>
        <w:t xml:space="preserve"> </w:t>
      </w:r>
      <w:r w:rsidRPr="007A5C53">
        <w:rPr>
          <w:rStyle w:val="StyleUnderline"/>
        </w:rPr>
        <w:t>First, we need to focus on the right investment.</w:t>
      </w:r>
      <w:r w:rsidRPr="0049225F">
        <w:t xml:space="preserve"> A lot of old thinking focuses on pot-holed highways and collapsing bridges, but if we want to create a 21st Century economy with growth, wealth and possibilities for everyone, then </w:t>
      </w:r>
      <w:r w:rsidRPr="007A5C53">
        <w:rPr>
          <w:rStyle w:val="StyleUnderline"/>
        </w:rPr>
        <w:t>we better think differently</w:t>
      </w:r>
      <w:r w:rsidRPr="0049225F">
        <w:t>.</w:t>
      </w:r>
      <w:r>
        <w:t xml:space="preserve"> </w:t>
      </w:r>
      <w:r w:rsidRPr="00851F1F">
        <w:rPr>
          <w:rStyle w:val="Emphasis"/>
          <w:b w:val="0"/>
        </w:rPr>
        <w:t>Listening to political candidates address the issue, whether Republican or Democrat, is depressing</w:t>
      </w:r>
      <w:r w:rsidRPr="00851F1F">
        <w:rPr>
          <w:b/>
        </w:rPr>
        <w:t>.</w:t>
      </w:r>
      <w:r w:rsidRPr="0049225F">
        <w:t xml:space="preserve"> “It’s crumbling, it’s collapsing,” they say. </w:t>
      </w:r>
      <w:r w:rsidRPr="007A5C53">
        <w:rPr>
          <w:rStyle w:val="StyleUnderline"/>
        </w:rPr>
        <w:t>We don’t need to know that our infrastructure is failing</w:t>
      </w:r>
      <w:r w:rsidRPr="0049225F">
        <w:t>, what we need is a vision for how to seize a tremendous opportunity.</w:t>
      </w:r>
      <w:r>
        <w:t xml:space="preserve"> </w:t>
      </w:r>
      <w:r w:rsidRPr="0049225F">
        <w:t xml:space="preserve">We also need to fund that investment. </w:t>
      </w:r>
      <w:r w:rsidRPr="00851F1F">
        <w:rPr>
          <w:rStyle w:val="Emphasis"/>
          <w:b w:val="0"/>
        </w:rPr>
        <w:t>This is not going to happen without a National Infrastructure Bank</w:t>
      </w:r>
      <w:r w:rsidRPr="007A5C53">
        <w:rPr>
          <w:rStyle w:val="StyleUnderline"/>
        </w:rPr>
        <w:t>, a bank that is big enough to make a difference, leveraging at least $1.5 trillion in private capital through 2025</w:t>
      </w:r>
      <w:r w:rsidRPr="0049225F">
        <w:t>.</w:t>
      </w:r>
      <w:r>
        <w:t xml:space="preserve"> </w:t>
      </w:r>
      <w:r w:rsidRPr="0049225F">
        <w:t xml:space="preserve">Additionally, </w:t>
      </w:r>
      <w:r w:rsidRPr="007A5C53">
        <w:rPr>
          <w:rStyle w:val="StyleUnderline"/>
        </w:rPr>
        <w:t xml:space="preserve">we need to leverage technology and ingenuity to transform our infrastructure bureaucracies into innovation </w:t>
      </w:r>
      <w:r w:rsidRPr="0049225F">
        <w:t>agents who are capable of incubating new technologies, managing performance of new initiatives, and driving radical reform in the permitting and approval process (which currently averages more than 9.5 years per project).</w:t>
      </w:r>
      <w:r>
        <w:t xml:space="preserve"> </w:t>
      </w:r>
      <w:r w:rsidRPr="0049225F">
        <w:t>This is the defining moment for the president who assumes office on</w:t>
      </w:r>
      <w:r>
        <w:t xml:space="preserve"> </w:t>
      </w:r>
      <w:r w:rsidRPr="0049225F">
        <w:t>Jan. 20, 2017.</w:t>
      </w:r>
      <w:r>
        <w:t xml:space="preserve"> </w:t>
      </w:r>
      <w:r w:rsidRPr="0049225F">
        <w:t xml:space="preserve">We stand at a true inflection point in the debate. </w:t>
      </w:r>
      <w:r w:rsidRPr="00851F1F">
        <w:rPr>
          <w:rStyle w:val="Emphasis"/>
          <w:b w:val="0"/>
        </w:rPr>
        <w:t>Great infrastructure changes everything because it brings everyone together,</w:t>
      </w:r>
      <w:r w:rsidRPr="0049225F">
        <w:t xml:space="preserve"> takes us all somewhere together, and tells us – in the way that only public symbols can do – who we are as a country.</w:t>
      </w:r>
      <w:r>
        <w:t xml:space="preserve"> </w:t>
      </w:r>
      <w:r w:rsidRPr="0049225F">
        <w:t>World class infrastructure investment bears the hallmark of an incredible competitive advantage that guides everyone closer into a new reality that we all envision, build and share.</w:t>
      </w:r>
      <w:r>
        <w:t xml:space="preserve"> </w:t>
      </w:r>
      <w:r w:rsidRPr="0049225F">
        <w:t xml:space="preserve">How does my world change </w:t>
      </w:r>
      <w:r w:rsidRPr="007A5C53">
        <w:rPr>
          <w:rStyle w:val="StyleUnderline"/>
        </w:rPr>
        <w:t>if the physical distance between New York and Washington, D.C. is reduced by the equivalent of 150 miles through high-speed maglev service; or if an autonomous vehicle takes an extra 30 minutes to reach my 3D manufacturing collaborator;</w:t>
      </w:r>
      <w:r w:rsidRPr="0049225F">
        <w:t xml:space="preserve"> or if my stake in waterways means that I can bring global markets 2,000 miles nearer, and in doing so increase profits and reduce carbon emissions?</w:t>
      </w:r>
      <w:r>
        <w:t xml:space="preserve"> </w:t>
      </w:r>
      <w:r w:rsidRPr="0049225F">
        <w:t xml:space="preserve">This is the vision that matters, unleashing our savings, our imaginations and our incredible new technology to bring us closer in ways unimaginable in the last century. That old industrial model is exhausted and has been for more than 30 years. </w:t>
      </w:r>
      <w:r w:rsidRPr="00851F1F">
        <w:rPr>
          <w:rStyle w:val="Emphasis"/>
          <w:b w:val="0"/>
        </w:rPr>
        <w:t>Investment in highways and bridges is no longer believable as a reliable source of progress</w:t>
      </w:r>
      <w:r w:rsidRPr="00851F1F">
        <w:rPr>
          <w:b/>
        </w:rPr>
        <w:t>.</w:t>
      </w:r>
      <w:r w:rsidRPr="0049225F">
        <w:t xml:space="preserve"> Ask the </w:t>
      </w:r>
      <w:proofErr w:type="spellStart"/>
      <w:r w:rsidRPr="0049225F">
        <w:t>millennials</w:t>
      </w:r>
      <w:proofErr w:type="spellEnd"/>
      <w:r w:rsidRPr="0049225F">
        <w:t xml:space="preserve"> if they get up in the morning thinking of new highways and bridges?</w:t>
      </w:r>
      <w:r>
        <w:t xml:space="preserve"> </w:t>
      </w:r>
      <w:r w:rsidRPr="0049225F">
        <w:t>Here are the results that we’ll see, almost immediately, if we forget about the old paradigm and adopt a modern initiative:</w:t>
      </w:r>
      <w:r>
        <w:t xml:space="preserve"> </w:t>
      </w:r>
      <w:r w:rsidRPr="0049225F">
        <w:t xml:space="preserve">First, a vigorous infusion of capital (doubling to 3 percent of GDP) will elevate us to global leadership in imaginative infrastructure, generating a whopping and sustained increase in national growth in the 4 percent range (since the recovery our average annual growth has been a measly 2.1 percent). </w:t>
      </w:r>
      <w:r w:rsidRPr="00851F1F">
        <w:rPr>
          <w:rStyle w:val="Emphasis"/>
          <w:b w:val="0"/>
        </w:rPr>
        <w:t>New industries will emerge</w:t>
      </w:r>
      <w:r w:rsidRPr="00851F1F">
        <w:rPr>
          <w:b/>
        </w:rPr>
        <w:t xml:space="preserve">. </w:t>
      </w:r>
      <w:r w:rsidRPr="00851F1F">
        <w:rPr>
          <w:rStyle w:val="Emphasis"/>
          <w:b w:val="0"/>
        </w:rPr>
        <w:t>It is a massive opportunity at a time when the cost of financing projects has never been lower</w:t>
      </w:r>
      <w:r w:rsidRPr="00851F1F">
        <w:rPr>
          <w:b/>
        </w:rPr>
        <w:t>.</w:t>
      </w:r>
      <w:r>
        <w:t xml:space="preserve"> </w:t>
      </w:r>
      <w:r w:rsidRPr="0049225F">
        <w:t xml:space="preserve">Second, we’ll focus as a nation on ushering people together, a driver of extraordinary advantage. </w:t>
      </w:r>
      <w:r w:rsidRPr="00851F1F">
        <w:rPr>
          <w:rStyle w:val="Emphasis"/>
          <w:b w:val="0"/>
        </w:rPr>
        <w:t>Everyone</w:t>
      </w:r>
      <w:r w:rsidRPr="007A5C53">
        <w:rPr>
          <w:rStyle w:val="StyleUnderline"/>
        </w:rPr>
        <w:t xml:space="preserve"> – from the people who use public transit to those who fly first class – </w:t>
      </w:r>
      <w:r w:rsidRPr="00851F1F">
        <w:rPr>
          <w:rStyle w:val="Emphasis"/>
          <w:b w:val="0"/>
        </w:rPr>
        <w:t>is critical in a proximity economy</w:t>
      </w:r>
      <w:r w:rsidRPr="0049225F">
        <w:t>. They matter for their participation, for inspiration and for their promise. In the words of the distinguished philosopher Dr. Seuss, a “person’s a person, no matter how small.”</w:t>
      </w:r>
      <w:r>
        <w:t xml:space="preserve"> </w:t>
      </w:r>
      <w:r w:rsidRPr="0049225F">
        <w:t>Third, and most importantly, we’ll get our confidence back! Small wins lead to big wins.</w:t>
      </w:r>
      <w:r>
        <w:t xml:space="preserve"> </w:t>
      </w:r>
      <w:r w:rsidRPr="0049225F">
        <w:t>A successful build – demonstrating to the world once again that we are capable of incredible undertakings and stand on the leading edge of the possible – will generate a countrywide, top-to-bottom, wind-at-our-backs sensation.</w:t>
      </w:r>
      <w:r>
        <w:t xml:space="preserve"> </w:t>
      </w:r>
      <w:r w:rsidRPr="00851F1F">
        <w:rPr>
          <w:rStyle w:val="Emphasis"/>
          <w:b w:val="0"/>
        </w:rPr>
        <w:t>Sustained growth and mushrooming opportunities will be wonderfully inspiring, reengaging all of us with each other in the kind of creative construction that has always defined America</w:t>
      </w:r>
      <w:r w:rsidRPr="0049225F">
        <w:t xml:space="preserve"> and made reaching for greatness the only sensible life strategy!</w:t>
      </w:r>
      <w:r w:rsidR="00945EC2">
        <w:t xml:space="preserve"> </w:t>
      </w:r>
    </w:p>
    <w:p w14:paraId="150DC673" w14:textId="77777777" w:rsidR="00D8106E" w:rsidRDefault="00D8106E" w:rsidP="00D8106E">
      <w:pPr>
        <w:spacing w:after="0" w:line="240" w:lineRule="auto"/>
        <w:rPr>
          <w:rStyle w:val="Style13ptBold"/>
        </w:rPr>
      </w:pPr>
    </w:p>
    <w:p w14:paraId="7B8F3066" w14:textId="14325E7E" w:rsidR="00D8106E" w:rsidRDefault="000C641A" w:rsidP="00D8106E">
      <w:pPr>
        <w:pStyle w:val="Heading2"/>
      </w:pPr>
      <w:proofErr w:type="spellStart"/>
      <w:r>
        <w:rPr>
          <w:rStyle w:val="Style13ptBold"/>
          <w:b/>
          <w:sz w:val="52"/>
          <w:szCs w:val="52"/>
        </w:rPr>
        <w:t>Aff</w:t>
      </w:r>
      <w:proofErr w:type="spellEnd"/>
      <w:r>
        <w:rPr>
          <w:rStyle w:val="Style13ptBold"/>
          <w:b/>
          <w:sz w:val="52"/>
          <w:szCs w:val="52"/>
        </w:rPr>
        <w:t xml:space="preserve"> </w:t>
      </w:r>
      <w:r>
        <w:t xml:space="preserve"> </w:t>
      </w:r>
      <w:r w:rsidR="00A74D0B">
        <w:t>(answers to both infrastructure CPs)</w:t>
      </w:r>
    </w:p>
    <w:p w14:paraId="3F40B177" w14:textId="77777777" w:rsidR="00D8106E" w:rsidRDefault="00D8106E" w:rsidP="00D8106E">
      <w:pPr>
        <w:pStyle w:val="Heading3"/>
      </w:pPr>
      <w:r>
        <w:t>Spending Turn</w:t>
      </w:r>
    </w:p>
    <w:p w14:paraId="19E9ED7C" w14:textId="30DEB832" w:rsidR="00D8106E" w:rsidRDefault="000C641A" w:rsidP="00D8106E">
      <w:pPr>
        <w:rPr>
          <w:sz w:val="16"/>
          <w:szCs w:val="16"/>
        </w:rPr>
      </w:pPr>
      <w:r>
        <w:rPr>
          <w:sz w:val="16"/>
          <w:szCs w:val="16"/>
        </w:rPr>
        <w:t xml:space="preserve"> </w:t>
      </w:r>
    </w:p>
    <w:p w14:paraId="3E487814" w14:textId="22015963" w:rsidR="00D8106E" w:rsidRDefault="00D8106E" w:rsidP="00D8106E">
      <w:pPr>
        <w:pStyle w:val="Heading4"/>
      </w:pPr>
      <w:r>
        <w:t>Funneling billions into state transportation departments leads to excessive wasting and ruins</w:t>
      </w:r>
      <w:r w:rsidR="000C641A">
        <w:t xml:space="preserve"> current infrastructure  </w:t>
      </w:r>
    </w:p>
    <w:p w14:paraId="7D335C6C" w14:textId="24CAD49E" w:rsidR="00D8106E" w:rsidRPr="003E5024" w:rsidRDefault="000C641A" w:rsidP="00D8106E">
      <w:pPr>
        <w:rPr>
          <w:rStyle w:val="Style13ptBold"/>
          <w:b w:val="0"/>
          <w:sz w:val="22"/>
          <w:szCs w:val="22"/>
        </w:rPr>
      </w:pPr>
      <w:r>
        <w:rPr>
          <w:rStyle w:val="Style13ptBold"/>
        </w:rPr>
        <w:t xml:space="preserve">Schmitt </w:t>
      </w:r>
      <w:r w:rsidR="00D8106E">
        <w:rPr>
          <w:rStyle w:val="Style13ptBold"/>
        </w:rPr>
        <w:t>15</w:t>
      </w:r>
      <w:r w:rsidR="00D8106E">
        <w:rPr>
          <w:rStyle w:val="Style13ptBold"/>
          <w:b w:val="0"/>
        </w:rPr>
        <w:t xml:space="preserve"> </w:t>
      </w:r>
      <w:r w:rsidR="00D8106E">
        <w:rPr>
          <w:rStyle w:val="Style13ptBold"/>
          <w:b w:val="0"/>
          <w:sz w:val="22"/>
          <w:szCs w:val="22"/>
        </w:rPr>
        <w:t xml:space="preserve">(Angie Smith, Administrator </w:t>
      </w:r>
      <w:r w:rsidR="00D8106E" w:rsidRPr="003E5024">
        <w:rPr>
          <w:rStyle w:val="Style13ptBold"/>
          <w:b w:val="0"/>
          <w:sz w:val="22"/>
          <w:szCs w:val="22"/>
        </w:rPr>
        <w:t>for Streetsblog.net, a national blog network focused on sustainable transportation, s</w:t>
      </w:r>
      <w:r w:rsidR="00D8106E">
        <w:rPr>
          <w:rStyle w:val="Style13ptBold"/>
          <w:b w:val="0"/>
          <w:sz w:val="22"/>
          <w:szCs w:val="22"/>
        </w:rPr>
        <w:t xml:space="preserve">mart growth and livable streets – Street Blog USA, </w:t>
      </w:r>
      <w:r w:rsidR="00D8106E" w:rsidRPr="003E5024">
        <w:rPr>
          <w:rStyle w:val="Style13ptBold"/>
          <w:b w:val="0"/>
          <w:i/>
          <w:sz w:val="22"/>
          <w:szCs w:val="22"/>
        </w:rPr>
        <w:t>More Money Won’t Fix U.S. Infrastructure If We Don’t Change How It’s Spent</w:t>
      </w:r>
      <w:r w:rsidR="00D8106E">
        <w:rPr>
          <w:rStyle w:val="Style13ptBold"/>
          <w:b w:val="0"/>
          <w:sz w:val="22"/>
          <w:szCs w:val="22"/>
        </w:rPr>
        <w:t xml:space="preserve">, 2-5-15, </w:t>
      </w:r>
      <w:r w:rsidR="00D8106E" w:rsidRPr="003E5024">
        <w:rPr>
          <w:rStyle w:val="Style13ptBold"/>
          <w:b w:val="0"/>
          <w:sz w:val="22"/>
          <w:szCs w:val="22"/>
        </w:rPr>
        <w:t>http://usa.streetsblog.org/2015/02/05/more-money-wont-fix-u-s-infrastructure-if-we-dont-change-how-its-spent/</w:t>
      </w:r>
      <w:r w:rsidR="00D8106E">
        <w:rPr>
          <w:rStyle w:val="Style13ptBold"/>
          <w:b w:val="0"/>
          <w:sz w:val="22"/>
          <w:szCs w:val="22"/>
        </w:rPr>
        <w:t>)//IZYP</w:t>
      </w:r>
    </w:p>
    <w:p w14:paraId="366D8E2D" w14:textId="77777777" w:rsidR="00D8106E" w:rsidRPr="003E5024" w:rsidRDefault="00D8106E" w:rsidP="00D8106E">
      <w:r w:rsidRPr="002316FE">
        <w:rPr>
          <w:sz w:val="16"/>
          <w:szCs w:val="16"/>
        </w:rPr>
        <w:t xml:space="preserve">“America’s infrastructure is slowly falling apart” went the headline of a recent </w:t>
      </w:r>
      <w:hyperlink r:id="rId26" w:tgtFrame="_blank" w:history="1">
        <w:r w:rsidRPr="002316FE">
          <w:rPr>
            <w:sz w:val="16"/>
            <w:szCs w:val="16"/>
          </w:rPr>
          <w:t>Vice Magazine</w:t>
        </w:r>
      </w:hyperlink>
      <w:r w:rsidRPr="002316FE">
        <w:rPr>
          <w:sz w:val="16"/>
          <w:szCs w:val="16"/>
        </w:rPr>
        <w:t xml:space="preserve"> story that epitomizes a certain line of thinking about how to fix the nation’s “infrastructure crisis.” The post showed a series of structurally deficient bridges and traffic-clogged interchanges intended to jolt readers into thinking we need to spend more on infrastructure</w:t>
      </w:r>
      <w:r w:rsidRPr="003E5024">
        <w:t>.</w:t>
      </w:r>
      <w:r>
        <w:t xml:space="preserve"> </w:t>
      </w:r>
      <w:r w:rsidRPr="003E5024">
        <w:rPr>
          <w:rStyle w:val="StyleUnderline"/>
        </w:rPr>
        <w:t>The idea that decrepit roads are caused by a lack of money is widespread</w:t>
      </w:r>
      <w:r w:rsidRPr="002316FE">
        <w:rPr>
          <w:rStyle w:val="StyleUnderline"/>
        </w:rPr>
        <w:t xml:space="preserve">. </w:t>
      </w:r>
      <w:hyperlink r:id="rId27" w:tgtFrame="_blank" w:history="1">
        <w:proofErr w:type="spellStart"/>
        <w:r w:rsidRPr="002316FE">
          <w:rPr>
            <w:rStyle w:val="StyleUnderline"/>
          </w:rPr>
          <w:t>Vox</w:t>
        </w:r>
      </w:hyperlink>
      <w:r w:rsidRPr="003E5024">
        <w:t>‘</w:t>
      </w:r>
      <w:r w:rsidRPr="002316FE">
        <w:rPr>
          <w:sz w:val="16"/>
          <w:szCs w:val="16"/>
        </w:rPr>
        <w:t>s</w:t>
      </w:r>
      <w:proofErr w:type="spellEnd"/>
      <w:r w:rsidRPr="002316FE">
        <w:rPr>
          <w:sz w:val="16"/>
          <w:szCs w:val="16"/>
        </w:rPr>
        <w:t xml:space="preserve"> Matt </w:t>
      </w:r>
      <w:proofErr w:type="spellStart"/>
      <w:r w:rsidRPr="002316FE">
        <w:rPr>
          <w:sz w:val="16"/>
          <w:szCs w:val="16"/>
        </w:rPr>
        <w:t>Yglesias</w:t>
      </w:r>
      <w:proofErr w:type="spellEnd"/>
      <w:r w:rsidRPr="002316FE">
        <w:rPr>
          <w:sz w:val="16"/>
          <w:szCs w:val="16"/>
        </w:rPr>
        <w:t xml:space="preserve"> recently</w:t>
      </w:r>
      <w:r w:rsidRPr="003E5024">
        <w:t xml:space="preserve"> </w:t>
      </w:r>
      <w:r w:rsidRPr="002316FE">
        <w:rPr>
          <w:rStyle w:val="StyleUnderline"/>
        </w:rPr>
        <w:t>argued that the nation should</w:t>
      </w:r>
      <w:r w:rsidRPr="003E5024">
        <w:t xml:space="preserve"> </w:t>
      </w:r>
      <w:r w:rsidRPr="002316FE">
        <w:rPr>
          <w:sz w:val="16"/>
          <w:szCs w:val="16"/>
        </w:rPr>
        <w:t xml:space="preserve">borrow a bunch of money at low interest rates now and </w:t>
      </w:r>
      <w:r w:rsidRPr="002316FE">
        <w:rPr>
          <w:rStyle w:val="StyleUnderline"/>
        </w:rPr>
        <w:t>invest in an “infrastructure surge” that would help put idled construction workers back to work.</w:t>
      </w:r>
      <w:r>
        <w:t xml:space="preserve"> </w:t>
      </w:r>
      <w:r w:rsidRPr="002316FE">
        <w:rPr>
          <w:sz w:val="16"/>
          <w:szCs w:val="16"/>
        </w:rPr>
        <w:t>Liberal crusader Bernie</w:t>
      </w:r>
      <w:r w:rsidRPr="003E5024">
        <w:t xml:space="preserve"> </w:t>
      </w:r>
      <w:r w:rsidRPr="003E5024">
        <w:rPr>
          <w:rStyle w:val="StyleUnderline"/>
        </w:rPr>
        <w:t>Sanders has</w:t>
      </w:r>
      <w:r>
        <w:rPr>
          <w:rStyle w:val="StyleUnderline"/>
        </w:rPr>
        <w:t xml:space="preserve"> </w:t>
      </w:r>
      <w:hyperlink r:id="rId28" w:tgtFrame="_blank" w:history="1">
        <w:r w:rsidRPr="003E5024">
          <w:rPr>
            <w:rStyle w:val="StyleUnderline"/>
          </w:rPr>
          <w:t>introduced a bill</w:t>
        </w:r>
      </w:hyperlink>
      <w:r>
        <w:rPr>
          <w:rStyle w:val="StyleUnderline"/>
        </w:rPr>
        <w:t xml:space="preserve"> </w:t>
      </w:r>
      <w:r w:rsidRPr="003E5024">
        <w:rPr>
          <w:rStyle w:val="StyleUnderline"/>
        </w:rPr>
        <w:t>in the Senate to spend $1 trillion on infrastructure over the next five years.</w:t>
      </w:r>
      <w:r w:rsidRPr="003E5024">
        <w:t xml:space="preserve"> It’s true that a surge of investment could be very helpful in building modern, high-capacity transit systems in American cities, or in constructing high-speed rail links between major metros. It’s also true that the federal gas tax has been eroded by inflation for more than 20 years, so tens of billions of dollars in general fund revenue has been diverted to transportation spending since 2008.</w:t>
      </w:r>
      <w:r>
        <w:t xml:space="preserve"> </w:t>
      </w:r>
      <w:r w:rsidRPr="003E5024">
        <w:rPr>
          <w:rStyle w:val="StyleUnderline"/>
        </w:rPr>
        <w:t>But throwing more money at the problem overlooks the fatal flaw in American transportation infrastructure policy</w:t>
      </w:r>
      <w:r w:rsidRPr="003E5024">
        <w:t xml:space="preserve">: </w:t>
      </w:r>
      <w:r w:rsidRPr="00851F1F">
        <w:rPr>
          <w:rStyle w:val="Emphasis"/>
          <w:b w:val="0"/>
        </w:rPr>
        <w:t>The system is set up to funnel the vast majority of spending through state departments of transportation, and those agencies have an absolutely terrible track record when it comes to making smart long-term</w:t>
      </w:r>
      <w:r w:rsidRPr="003E5024">
        <w:rPr>
          <w:rStyle w:val="Emphasis"/>
        </w:rPr>
        <w:t xml:space="preserve"> </w:t>
      </w:r>
      <w:r w:rsidRPr="00851F1F">
        <w:rPr>
          <w:rStyle w:val="Emphasis"/>
          <w:b w:val="0"/>
        </w:rPr>
        <w:t>decisions.</w:t>
      </w:r>
      <w:r w:rsidRPr="003E5024">
        <w:t xml:space="preserve"> </w:t>
      </w:r>
      <w:r w:rsidRPr="003E5024">
        <w:rPr>
          <w:rStyle w:val="StyleUnderline"/>
        </w:rPr>
        <w:t>As long as state DOTs retain unfettered control of the money, potholed roads and decrepit bridges will remain the norm.</w:t>
      </w:r>
      <w:r>
        <w:rPr>
          <w:rStyle w:val="StyleUnderline"/>
        </w:rPr>
        <w:t xml:space="preserve"> </w:t>
      </w:r>
      <w:r w:rsidRPr="003E5024">
        <w:t xml:space="preserve">That’s because the sorry state of American </w:t>
      </w:r>
      <w:r w:rsidRPr="003E5024">
        <w:rPr>
          <w:rStyle w:val="StyleUnderline"/>
        </w:rPr>
        <w:t>transportation infrastructure is mainly the result of wasteful spending choices, not a lack of funding.</w:t>
      </w:r>
      <w:r>
        <w:rPr>
          <w:rStyle w:val="StyleUnderline"/>
        </w:rPr>
        <w:t xml:space="preserve"> </w:t>
      </w:r>
      <w:r w:rsidRPr="00851F1F">
        <w:rPr>
          <w:rStyle w:val="Emphasis"/>
          <w:b w:val="0"/>
        </w:rPr>
        <w:t xml:space="preserve">State </w:t>
      </w:r>
      <w:proofErr w:type="spellStart"/>
      <w:r w:rsidRPr="00851F1F">
        <w:rPr>
          <w:rStyle w:val="Emphasis"/>
          <w:b w:val="0"/>
        </w:rPr>
        <w:t>DOTs’</w:t>
      </w:r>
      <w:proofErr w:type="spellEnd"/>
      <w:r w:rsidRPr="00851F1F">
        <w:rPr>
          <w:rStyle w:val="Emphasis"/>
          <w:b w:val="0"/>
        </w:rPr>
        <w:t xml:space="preserve"> lack of fiscal discipline is nothing short of criminal.</w:t>
      </w:r>
      <w:r w:rsidRPr="00851F1F">
        <w:rPr>
          <w:b/>
        </w:rPr>
        <w:t xml:space="preserve"> </w:t>
      </w:r>
      <w:r w:rsidRPr="003E5024">
        <w:t xml:space="preserve">The chart on the </w:t>
      </w:r>
      <w:proofErr w:type="spellStart"/>
      <w:r w:rsidRPr="003E5024">
        <w:t>right,</w:t>
      </w:r>
      <w:hyperlink r:id="rId29" w:history="1">
        <w:r w:rsidRPr="003E5024">
          <w:t>courtesy</w:t>
        </w:r>
        <w:proofErr w:type="spellEnd"/>
        <w:r w:rsidRPr="003E5024">
          <w:t xml:space="preserve"> of Smart Growth America</w:t>
        </w:r>
      </w:hyperlink>
      <w:r w:rsidRPr="003E5024">
        <w:t xml:space="preserve">, shows how states divided spending between new construction and maintenance from 2004 to 2008. States used most of their money — 57 percent — on new construction (projects like that massive but oddly empty interchange in Milwaukee, above, don’t come cheap). Meanwhile, </w:t>
      </w:r>
      <w:r w:rsidRPr="008E2612">
        <w:rPr>
          <w:rStyle w:val="StyleUnderline"/>
        </w:rPr>
        <w:t xml:space="preserve">states used the 43 percent left over to maintain the remaining 98.7 percent of road infrastructure. </w:t>
      </w:r>
      <w:r w:rsidRPr="00851F1F">
        <w:rPr>
          <w:rStyle w:val="Emphasis"/>
          <w:b w:val="0"/>
        </w:rPr>
        <w:t>This is a recipe for ruin.</w:t>
      </w:r>
      <w:r>
        <w:t xml:space="preserve"> </w:t>
      </w:r>
      <w:r w:rsidRPr="003E5024">
        <w:t>If you think that states have felt chastised in the last few years, think again. Here’s a chart from the</w:t>
      </w:r>
      <w:r>
        <w:t xml:space="preserve"> </w:t>
      </w:r>
      <w:hyperlink r:id="rId30" w:tgtFrame="_blank" w:history="1">
        <w:r w:rsidRPr="003E5024">
          <w:t>Minneapolis Star Tribune</w:t>
        </w:r>
      </w:hyperlink>
      <w:r>
        <w:t xml:space="preserve"> </w:t>
      </w:r>
      <w:r w:rsidRPr="003E5024">
        <w:t>showing how Minnesota DOT divides its money between maintenance and new construction:</w:t>
      </w:r>
      <w:r>
        <w:t xml:space="preserve"> </w:t>
      </w:r>
      <w:r w:rsidRPr="003E5024">
        <w:t xml:space="preserve">Doubling federal </w:t>
      </w:r>
      <w:r w:rsidRPr="008E2612">
        <w:rPr>
          <w:rStyle w:val="StyleUnderline"/>
        </w:rPr>
        <w:t>transportation spending wouldn’t solve this problem</w:t>
      </w:r>
      <w:r w:rsidRPr="003E5024">
        <w:t xml:space="preserve">. </w:t>
      </w:r>
      <w:r w:rsidRPr="00851F1F">
        <w:rPr>
          <w:rStyle w:val="Emphasis"/>
          <w:b w:val="0"/>
        </w:rPr>
        <w:t>Pumping billions of additional dollars into state DOTs without reforming the current system could actually make it worse</w:t>
      </w:r>
      <w:r w:rsidRPr="003E5024">
        <w:t xml:space="preserve"> — giving agencies license to spend lavishly on new projects that serve only to increase their massive maintenance backlogs.</w:t>
      </w:r>
      <w:r>
        <w:t xml:space="preserve"> </w:t>
      </w:r>
      <w:r w:rsidRPr="003E5024">
        <w:t>A</w:t>
      </w:r>
      <w:r>
        <w:t xml:space="preserve"> </w:t>
      </w:r>
      <w:hyperlink r:id="rId31" w:tgtFrame="_blank" w:history="1">
        <w:r w:rsidRPr="003E5024">
          <w:t>new report</w:t>
        </w:r>
      </w:hyperlink>
      <w:r>
        <w:t xml:space="preserve"> </w:t>
      </w:r>
      <w:r w:rsidRPr="003E5024">
        <w:t xml:space="preserve">from the Center for American Progress finds that 50 percent of existing roads don’t carry enough traffic to generate gas taxes sufficient to pay for their own maintenance. While raising the gas tax might change the equation for some of these roads, the level of subsidy is disturbing. </w:t>
      </w:r>
      <w:r w:rsidRPr="008E2612">
        <w:rPr>
          <w:rStyle w:val="StyleUnderline"/>
        </w:rPr>
        <w:t>The last thing we need is more money-losing roads to maintain.</w:t>
      </w:r>
      <w:r>
        <w:rPr>
          <w:rStyle w:val="StyleUnderline"/>
        </w:rPr>
        <w:t xml:space="preserve"> </w:t>
      </w:r>
      <w:r w:rsidRPr="003E5024">
        <w:t>The Vice story — the one that’s supposed to scare us into approving funding for transportation — is actually a catalog of tremendous waste. The magazine cites Seattle’s dangerously destabilized Alaskan Way Viaduct — an elevated highway — as an example of decay, then notes that at least $2 billion has been dumped into building the most expensive possible solution to that problem:</w:t>
      </w:r>
      <w:r>
        <w:t xml:space="preserve"> </w:t>
      </w:r>
      <w:r w:rsidRPr="003E5024">
        <w:t>an underground highway.</w:t>
      </w:r>
      <w:r>
        <w:t xml:space="preserve"> </w:t>
      </w:r>
      <w:r w:rsidRPr="003E5024">
        <w:t>Seattle and the state of Washington could have selected a much cheaper alternative — tearing down the aging elevated highway, replacing it with an at-grade boulevard and better transit options. Studies by the city actually found the surface transit solution would have moved as many people as the tunnel at a fraction of the price. But the region’s politicians and transportation authorities chose the high-cost, high-risk path, and they may end up with nothing to show for it.</w:t>
      </w:r>
      <w:r>
        <w:t xml:space="preserve"> </w:t>
      </w:r>
      <w:r w:rsidRPr="003E5024">
        <w:t>Vice also points to Cincinnati’s aging Brent Spence Bridge over the Ohio River. But is money the answer, or does Ohio just need to make better use of the funds at its disposal? Elsewhere in the Cincinnati region, Ohio DOT has insisted on building a</w:t>
      </w:r>
      <w:r>
        <w:t xml:space="preserve"> </w:t>
      </w:r>
      <w:hyperlink r:id="rId32" w:tgtFrame="_blank" w:history="1">
        <w:r w:rsidRPr="003E5024">
          <w:t>$1.4 billion highway</w:t>
        </w:r>
      </w:hyperlink>
      <w:r>
        <w:t xml:space="preserve"> </w:t>
      </w:r>
      <w:r w:rsidRPr="003E5024">
        <w:t>to the eastern suburbs despite widespread opposition from the communities it’s supposed to serve.</w:t>
      </w:r>
      <w:r>
        <w:t xml:space="preserve"> </w:t>
      </w:r>
      <w:r w:rsidRPr="003E5024">
        <w:t xml:space="preserve">There are similar stories in most states — </w:t>
      </w:r>
      <w:r w:rsidRPr="00851F1F">
        <w:rPr>
          <w:rStyle w:val="Emphasis"/>
          <w:b w:val="0"/>
        </w:rPr>
        <w:t>DOTs willing to break the bank on gold-plated highway</w:t>
      </w:r>
      <w:r w:rsidRPr="008E2612">
        <w:rPr>
          <w:rStyle w:val="StyleUnderline"/>
        </w:rPr>
        <w:t xml:space="preserve"> flyovers designed to shave 40 seconds off a half-hour commute, </w:t>
      </w:r>
      <w:r w:rsidRPr="00851F1F">
        <w:rPr>
          <w:rStyle w:val="Emphasis"/>
          <w:b w:val="0"/>
        </w:rPr>
        <w:t>while neglecting important bridges and other assets that present real risks.</w:t>
      </w:r>
      <w:r>
        <w:rPr>
          <w:rStyle w:val="StyleUnderline"/>
        </w:rPr>
        <w:t xml:space="preserve"> </w:t>
      </w:r>
      <w:r w:rsidRPr="003E5024">
        <w:t xml:space="preserve">One voice of reason has been civil engineer Chuck </w:t>
      </w:r>
      <w:proofErr w:type="spellStart"/>
      <w:r w:rsidRPr="003E5024">
        <w:t>Marohn</w:t>
      </w:r>
      <w:proofErr w:type="spellEnd"/>
      <w:r w:rsidRPr="003E5024">
        <w:t>, who’s had to dodge threats from his peers because he challenged the orthodoxy that more infrastructure is always the answer. As he put it in a recent post on his</w:t>
      </w:r>
      <w:r>
        <w:t xml:space="preserve"> </w:t>
      </w:r>
      <w:hyperlink r:id="rId33" w:tgtFrame="_blank" w:history="1">
        <w:r w:rsidRPr="003E5024">
          <w:t>Strong Towns</w:t>
        </w:r>
      </w:hyperlink>
      <w:r>
        <w:t xml:space="preserve"> </w:t>
      </w:r>
      <w:r w:rsidRPr="003E5024">
        <w:t>blog:</w:t>
      </w:r>
      <w:r>
        <w:t xml:space="preserve"> </w:t>
      </w:r>
      <w:r w:rsidRPr="003E5024">
        <w:t xml:space="preserve">“American prosperity is not simply a function of how many roads, pipes and hunks of metal we can construct. </w:t>
      </w:r>
      <w:r w:rsidRPr="008E2612">
        <w:rPr>
          <w:rStyle w:val="StyleUnderline"/>
        </w:rPr>
        <w:t>Our infrastructure investments must work to support the American people, not the other way around.”</w:t>
      </w:r>
      <w:r>
        <w:t xml:space="preserve"> </w:t>
      </w:r>
    </w:p>
    <w:p w14:paraId="23F42067" w14:textId="09F57686" w:rsidR="00D8106E" w:rsidRDefault="00D8106E" w:rsidP="00D8106E">
      <w:pPr>
        <w:pStyle w:val="Heading3"/>
      </w:pPr>
      <w:r w:rsidRPr="00A10EF4">
        <w:t xml:space="preserve"> </w:t>
      </w:r>
      <w:r w:rsidR="000C641A">
        <w:t>Solvency Deficit</w:t>
      </w:r>
    </w:p>
    <w:p w14:paraId="678BD0E7" w14:textId="77777777" w:rsidR="00D8106E" w:rsidRPr="000A02D0" w:rsidRDefault="00D8106E" w:rsidP="00D8106E">
      <w:pPr>
        <w:pStyle w:val="Heading4"/>
      </w:pPr>
      <w:r>
        <w:t>Infrastructure spending doesn’t stimulate the economy – borrowing money causes job loss in other sectors</w:t>
      </w:r>
    </w:p>
    <w:p w14:paraId="79DA24AD" w14:textId="67A59CA6" w:rsidR="00D8106E" w:rsidRPr="00A10EF4" w:rsidRDefault="000C641A" w:rsidP="00D8106E">
      <w:proofErr w:type="spellStart"/>
      <w:r>
        <w:rPr>
          <w:rStyle w:val="Style13ptBold"/>
        </w:rPr>
        <w:t>Riedl</w:t>
      </w:r>
      <w:proofErr w:type="spellEnd"/>
      <w:r>
        <w:rPr>
          <w:rStyle w:val="Style13ptBold"/>
        </w:rPr>
        <w:t xml:space="preserve"> </w:t>
      </w:r>
      <w:r w:rsidR="00D8106E" w:rsidRPr="00317546">
        <w:rPr>
          <w:rStyle w:val="Style13ptBold"/>
        </w:rPr>
        <w:t>08</w:t>
      </w:r>
      <w:r w:rsidR="00D8106E">
        <w:t xml:space="preserve"> (Brian </w:t>
      </w:r>
      <w:proofErr w:type="spellStart"/>
      <w:r w:rsidR="00D8106E">
        <w:t>Riedl</w:t>
      </w:r>
      <w:proofErr w:type="spellEnd"/>
      <w:r w:rsidR="00D8106E">
        <w:t>,</w:t>
      </w:r>
      <w:r w:rsidR="00D8106E" w:rsidRPr="00A10EF4">
        <w:t xml:space="preserve"> Heritage F</w:t>
      </w:r>
      <w:r w:rsidR="00D8106E">
        <w:t xml:space="preserve">oundation's lead budget analyst, previously speaker of </w:t>
      </w:r>
      <w:proofErr w:type="spellStart"/>
      <w:r w:rsidR="00D8106E">
        <w:t>Wisconson</w:t>
      </w:r>
      <w:proofErr w:type="spellEnd"/>
      <w:r w:rsidR="00D8106E">
        <w:t xml:space="preserve"> Assembly, MA Public Affairs Princeton – 10-12-08, The Heritage Foundation, </w:t>
      </w:r>
      <w:r w:rsidR="00D8106E" w:rsidRPr="00317546">
        <w:rPr>
          <w:i/>
        </w:rPr>
        <w:t>Why Government Spending Does Not Stimulate Economic Growth</w:t>
      </w:r>
      <w:r w:rsidR="00D8106E" w:rsidRPr="00317546">
        <w:t xml:space="preserve"> </w:t>
      </w:r>
      <w:r w:rsidR="00D8106E">
        <w:t xml:space="preserve"> </w:t>
      </w:r>
      <w:r w:rsidR="00D8106E" w:rsidRPr="00A10EF4">
        <w:t>http://www.heritage.org/research/reports/2008/11/why-government-spending-does-not-stimulate-economic-growth</w:t>
      </w:r>
      <w:r w:rsidR="00D8106E">
        <w:t>)//IZYP</w:t>
      </w:r>
    </w:p>
    <w:p w14:paraId="40BDFD3B" w14:textId="77777777" w:rsidR="00D8106E" w:rsidRDefault="00D8106E" w:rsidP="00D8106E">
      <w:r w:rsidRPr="00851F1F">
        <w:rPr>
          <w:rStyle w:val="Emphasis"/>
          <w:b w:val="0"/>
        </w:rPr>
        <w:t>Nowhere is the government spending stimulus myth more widespread than in highway spending.</w:t>
      </w:r>
      <w:r w:rsidRPr="00442E30">
        <w:rPr>
          <w:rStyle w:val="StyleUnderline"/>
        </w:rPr>
        <w:t xml:space="preserve"> </w:t>
      </w:r>
      <w:r w:rsidRPr="00682E43">
        <w:rPr>
          <w:sz w:val="16"/>
          <w:szCs w:val="16"/>
        </w:rPr>
        <w:t>Congress is already rumbling to push billions in highway spending in the next stimulus package. Over the years</w:t>
      </w:r>
      <w:r w:rsidRPr="00A10EF4">
        <w:t xml:space="preserve">, </w:t>
      </w:r>
      <w:r w:rsidRPr="00442E30">
        <w:rPr>
          <w:rStyle w:val="StyleUnderline"/>
        </w:rPr>
        <w:t xml:space="preserve">lawmakers have repeatedly supported their errant claim that highway spending is an immediate economic tonic by citing a </w:t>
      </w:r>
      <w:r w:rsidRPr="00682E43">
        <w:rPr>
          <w:sz w:val="16"/>
          <w:szCs w:val="16"/>
        </w:rPr>
        <w:t>Department of Transportation</w:t>
      </w:r>
      <w:r w:rsidRPr="00A10EF4">
        <w:t xml:space="preserve"> (</w:t>
      </w:r>
      <w:r w:rsidRPr="00442E30">
        <w:rPr>
          <w:rStyle w:val="StyleUnderline"/>
        </w:rPr>
        <w:t>DOT) study</w:t>
      </w:r>
      <w:r w:rsidRPr="00A10EF4">
        <w:t xml:space="preserve">. </w:t>
      </w:r>
      <w:r w:rsidRPr="00682E43">
        <w:rPr>
          <w:rStyle w:val="StyleUnderline"/>
        </w:rPr>
        <w:t>This study supposedly states that every $1 billion spent on highways adds 47,576 new jobs to the economy.</w:t>
      </w:r>
      <w:bookmarkStart w:id="1" w:name="_ftnref15"/>
      <w:r w:rsidRPr="00682E43">
        <w:rPr>
          <w:rStyle w:val="StyleUnderline"/>
        </w:rPr>
        <w:fldChar w:fldCharType="begin"/>
      </w:r>
      <w:r w:rsidRPr="00682E43">
        <w:rPr>
          <w:rStyle w:val="StyleUnderline"/>
        </w:rPr>
        <w:instrText xml:space="preserve"> HYPERLINK "http://www.heritage.org/research/reports/2008/11/why-government-spending-does-not-stimulate-economic-growth" \l "_ftn15" </w:instrText>
      </w:r>
      <w:r w:rsidRPr="00682E43">
        <w:rPr>
          <w:rStyle w:val="StyleUnderline"/>
        </w:rPr>
        <w:fldChar w:fldCharType="separate"/>
      </w:r>
      <w:r w:rsidRPr="00682E43">
        <w:rPr>
          <w:rStyle w:val="StyleUnderline"/>
        </w:rPr>
        <w:t>[15]</w:t>
      </w:r>
      <w:r w:rsidRPr="00682E43">
        <w:rPr>
          <w:rStyle w:val="StyleUnderline"/>
        </w:rPr>
        <w:fldChar w:fldCharType="end"/>
      </w:r>
      <w:bookmarkEnd w:id="1"/>
      <w:r>
        <w:t xml:space="preserve"> </w:t>
      </w:r>
      <w:r w:rsidRPr="00851F1F">
        <w:rPr>
          <w:rStyle w:val="Emphasis"/>
          <w:b w:val="0"/>
        </w:rPr>
        <w:t>The problem: The DOT study made no such claim</w:t>
      </w:r>
      <w:r w:rsidRPr="00A10EF4">
        <w:t xml:space="preserve">. </w:t>
      </w:r>
      <w:r w:rsidRPr="00682E43">
        <w:rPr>
          <w:sz w:val="16"/>
          <w:szCs w:val="16"/>
        </w:rPr>
        <w:t>It stated that spending $1 billion on highways would require 47,576 workers (or more precisely, it would require 26,524 workers, who then spend their income elsewhere, supporting an additional 21,052 workers). But</w:t>
      </w:r>
      <w:r w:rsidRPr="00A10EF4">
        <w:t xml:space="preserve"> be</w:t>
      </w:r>
      <w:r w:rsidRPr="00442E30">
        <w:rPr>
          <w:rStyle w:val="StyleUnderline"/>
        </w:rPr>
        <w:t xml:space="preserve">fore the government can spend $1 billion hiring road builders and purchasing asphalt, </w:t>
      </w:r>
      <w:r w:rsidRPr="00851F1F">
        <w:rPr>
          <w:rStyle w:val="Emphasis"/>
          <w:b w:val="0"/>
        </w:rPr>
        <w:t>it must first</w:t>
      </w:r>
      <w:r w:rsidRPr="00442E30">
        <w:rPr>
          <w:rStyle w:val="StyleUnderline"/>
        </w:rPr>
        <w:t xml:space="preserve"> tax or </w:t>
      </w:r>
      <w:r w:rsidRPr="00851F1F">
        <w:rPr>
          <w:rStyle w:val="Emphasis"/>
          <w:b w:val="0"/>
        </w:rPr>
        <w:t>borrow $1 billion from other sectors of the economy-which would then lose a similar number of jobs</w:t>
      </w:r>
      <w:r w:rsidRPr="00A10EF4">
        <w:t xml:space="preserve">. In other words, </w:t>
      </w:r>
      <w:r w:rsidRPr="00442E30">
        <w:rPr>
          <w:rStyle w:val="StyleUnderline"/>
        </w:rPr>
        <w:t>highway spending merely transfers jobs and income from one part of the economy to another</w:t>
      </w:r>
      <w:r w:rsidRPr="00A10EF4">
        <w:t xml:space="preserve">. </w:t>
      </w:r>
      <w:r w:rsidRPr="00682E43">
        <w:rPr>
          <w:sz w:val="16"/>
          <w:szCs w:val="16"/>
        </w:rPr>
        <w:t xml:space="preserve">As The Heritage Foundation's Ronald </w:t>
      </w:r>
      <w:proofErr w:type="spellStart"/>
      <w:r w:rsidRPr="00682E43">
        <w:rPr>
          <w:sz w:val="16"/>
          <w:szCs w:val="16"/>
        </w:rPr>
        <w:t>Utt</w:t>
      </w:r>
      <w:proofErr w:type="spellEnd"/>
      <w:r w:rsidRPr="00682E43">
        <w:rPr>
          <w:sz w:val="16"/>
          <w:szCs w:val="16"/>
        </w:rPr>
        <w:t xml:space="preserve"> has explained, </w:t>
      </w:r>
      <w:r w:rsidRPr="00A10EF4">
        <w:t>"</w:t>
      </w:r>
      <w:r w:rsidRPr="00442E30">
        <w:rPr>
          <w:rStyle w:val="StyleUnderline"/>
        </w:rPr>
        <w:t xml:space="preserve">The only way </w:t>
      </w:r>
      <w:r w:rsidRPr="00682E43">
        <w:rPr>
          <w:rStyle w:val="StyleUnderline"/>
          <w:sz w:val="16"/>
          <w:szCs w:val="16"/>
        </w:rPr>
        <w:t>t</w:t>
      </w:r>
      <w:r w:rsidRPr="00682E43">
        <w:rPr>
          <w:sz w:val="16"/>
          <w:szCs w:val="16"/>
        </w:rPr>
        <w:t>hat $1 billion of new</w:t>
      </w:r>
      <w:r w:rsidRPr="00A10EF4">
        <w:t xml:space="preserve"> </w:t>
      </w:r>
      <w:r w:rsidRPr="00442E30">
        <w:rPr>
          <w:rStyle w:val="StyleUnderline"/>
        </w:rPr>
        <w:t>highway spending can create</w:t>
      </w:r>
      <w:r w:rsidRPr="00A10EF4">
        <w:t xml:space="preserve"> </w:t>
      </w:r>
      <w:r w:rsidRPr="00682E43">
        <w:rPr>
          <w:sz w:val="16"/>
          <w:szCs w:val="16"/>
        </w:rPr>
        <w:t>47,576</w:t>
      </w:r>
      <w:r w:rsidRPr="00A10EF4">
        <w:t xml:space="preserve"> </w:t>
      </w:r>
      <w:r w:rsidRPr="00442E30">
        <w:rPr>
          <w:rStyle w:val="StyleUnderline"/>
        </w:rPr>
        <w:t xml:space="preserve">new jobs is </w:t>
      </w:r>
      <w:r w:rsidRPr="00682E43">
        <w:rPr>
          <w:rStyle w:val="StyleUnderline"/>
          <w:szCs w:val="22"/>
        </w:rPr>
        <w:t>if</w:t>
      </w:r>
      <w:r w:rsidRPr="00682E43">
        <w:rPr>
          <w:szCs w:val="22"/>
          <w:u w:val="single"/>
        </w:rPr>
        <w:t xml:space="preserve"> the </w:t>
      </w:r>
      <w:r w:rsidRPr="00682E43">
        <w:rPr>
          <w:rStyle w:val="StyleUnderline"/>
          <w:szCs w:val="22"/>
        </w:rPr>
        <w:t>$</w:t>
      </w:r>
      <w:r w:rsidRPr="00442E30">
        <w:rPr>
          <w:rStyle w:val="StyleUnderline"/>
        </w:rPr>
        <w:t>1 billion appears out of nowhere</w:t>
      </w:r>
      <w:r w:rsidRPr="00A10EF4">
        <w:t xml:space="preserve"> </w:t>
      </w:r>
      <w:r w:rsidRPr="00643026">
        <w:rPr>
          <w:sz w:val="16"/>
          <w:szCs w:val="16"/>
        </w:rPr>
        <w:t>as if it were manna from heaven."</w:t>
      </w:r>
      <w:bookmarkStart w:id="2" w:name="_ftnref16"/>
      <w:r w:rsidRPr="00643026">
        <w:rPr>
          <w:sz w:val="16"/>
          <w:szCs w:val="16"/>
        </w:rPr>
        <w:fldChar w:fldCharType="begin"/>
      </w:r>
      <w:r w:rsidRPr="00643026">
        <w:rPr>
          <w:sz w:val="16"/>
          <w:szCs w:val="16"/>
        </w:rPr>
        <w:instrText xml:space="preserve"> HYPERLINK "http://www.heritage.org/research/reports/2008/11/why-government-spending-does-not-stimulate-economic-growth" \l "_ftn16" </w:instrText>
      </w:r>
      <w:r w:rsidRPr="00643026">
        <w:rPr>
          <w:sz w:val="16"/>
          <w:szCs w:val="16"/>
        </w:rPr>
        <w:fldChar w:fldCharType="separate"/>
      </w:r>
      <w:r w:rsidRPr="00643026">
        <w:rPr>
          <w:sz w:val="16"/>
          <w:szCs w:val="16"/>
        </w:rPr>
        <w:t>[16]</w:t>
      </w:r>
      <w:r w:rsidRPr="00643026">
        <w:rPr>
          <w:sz w:val="16"/>
          <w:szCs w:val="16"/>
        </w:rPr>
        <w:fldChar w:fldCharType="end"/>
      </w:r>
      <w:bookmarkEnd w:id="2"/>
      <w:r w:rsidRPr="00643026">
        <w:rPr>
          <w:sz w:val="16"/>
          <w:szCs w:val="16"/>
        </w:rPr>
        <w:t> The DOT report implicitly acknowledged this point by referring to the transportation jobs as "employment benefits" within the transportation sector, rather than as </w:t>
      </w:r>
      <w:proofErr w:type="spellStart"/>
      <w:r w:rsidRPr="00643026">
        <w:rPr>
          <w:sz w:val="16"/>
          <w:szCs w:val="16"/>
        </w:rPr>
        <w:t>newjobs</w:t>
      </w:r>
      <w:proofErr w:type="spellEnd"/>
      <w:r w:rsidRPr="00643026">
        <w:rPr>
          <w:sz w:val="16"/>
          <w:szCs w:val="16"/>
        </w:rPr>
        <w:t xml:space="preserve"> for the total economy.</w:t>
      </w:r>
      <w:r>
        <w:rPr>
          <w:sz w:val="16"/>
          <w:szCs w:val="16"/>
        </w:rPr>
        <w:t xml:space="preserve"> </w:t>
      </w:r>
      <w:r w:rsidRPr="00643026">
        <w:rPr>
          <w:sz w:val="16"/>
          <w:szCs w:val="16"/>
        </w:rPr>
        <w:t xml:space="preserve">An April 2008 DOT update to its previous study reduced the employment figure to 34,779 jobs supported by each $1 billion spent on highways, and explicitly stated that the figure "refers to </w:t>
      </w:r>
      <w:proofErr w:type="spellStart"/>
      <w:r w:rsidRPr="00643026">
        <w:rPr>
          <w:sz w:val="16"/>
          <w:szCs w:val="16"/>
        </w:rPr>
        <w:t>jobssupported</w:t>
      </w:r>
      <w:proofErr w:type="spellEnd"/>
      <w:r w:rsidRPr="00643026">
        <w:rPr>
          <w:sz w:val="16"/>
          <w:szCs w:val="16"/>
        </w:rPr>
        <w:t> by highway investments, not jobs created."</w:t>
      </w:r>
      <w:bookmarkStart w:id="3" w:name="_ftnref17"/>
      <w:r w:rsidRPr="00643026">
        <w:rPr>
          <w:sz w:val="16"/>
          <w:szCs w:val="16"/>
        </w:rPr>
        <w:fldChar w:fldCharType="begin"/>
      </w:r>
      <w:r w:rsidRPr="00643026">
        <w:rPr>
          <w:sz w:val="16"/>
          <w:szCs w:val="16"/>
        </w:rPr>
        <w:instrText xml:space="preserve"> HYPERLINK "http://www.heritage.org/research/reports/2008/11/why-government-spending-does-not-stimulate-economic-growth" \l "_ftn17" </w:instrText>
      </w:r>
      <w:r w:rsidRPr="00643026">
        <w:rPr>
          <w:sz w:val="16"/>
          <w:szCs w:val="16"/>
        </w:rPr>
        <w:fldChar w:fldCharType="separate"/>
      </w:r>
      <w:r w:rsidRPr="00643026">
        <w:rPr>
          <w:sz w:val="16"/>
          <w:szCs w:val="16"/>
        </w:rPr>
        <w:t>[17]</w:t>
      </w:r>
      <w:r w:rsidRPr="00643026">
        <w:rPr>
          <w:sz w:val="16"/>
          <w:szCs w:val="16"/>
        </w:rPr>
        <w:fldChar w:fldCharType="end"/>
      </w:r>
      <w:bookmarkEnd w:id="3"/>
      <w:r w:rsidRPr="00643026">
        <w:rPr>
          <w:sz w:val="16"/>
          <w:szCs w:val="16"/>
        </w:rPr>
        <w:t> Similarly, a Congressional Research Service study calculated similar numbers as the DOT study, but cautioned:</w:t>
      </w:r>
      <w:r>
        <w:rPr>
          <w:sz w:val="16"/>
          <w:szCs w:val="16"/>
        </w:rPr>
        <w:t xml:space="preserve"> </w:t>
      </w:r>
      <w:r w:rsidRPr="00643026">
        <w:rPr>
          <w:rStyle w:val="StyleUnderline"/>
        </w:rPr>
        <w:t>To the extent that financing new highways by reducing expenditures on other programs or by deficit finance and its impact on private consumption and investment</w:t>
      </w:r>
      <w:r w:rsidRPr="00A10EF4">
        <w:t xml:space="preserve">, </w:t>
      </w:r>
      <w:r w:rsidRPr="00851F1F">
        <w:rPr>
          <w:rStyle w:val="Emphasis"/>
          <w:b w:val="0"/>
        </w:rPr>
        <w:t>the net impact on the economy of highway construction in terms of both output and employment could be nullified or even negative.</w:t>
      </w:r>
      <w:bookmarkStart w:id="4" w:name="_ftnref18"/>
      <w:r w:rsidRPr="00851F1F">
        <w:rPr>
          <w:rStyle w:val="Emphasis"/>
          <w:b w:val="0"/>
        </w:rPr>
        <w:fldChar w:fldCharType="begin"/>
      </w:r>
      <w:r w:rsidRPr="00851F1F">
        <w:rPr>
          <w:rStyle w:val="Emphasis"/>
          <w:b w:val="0"/>
        </w:rPr>
        <w:instrText xml:space="preserve"> HYPERLINK "http://www.heritage.org/research/reports/2008/11/why-government-spending-does-not-stimulate-economic-growth" \l "_ftn18" </w:instrText>
      </w:r>
      <w:r w:rsidRPr="00851F1F">
        <w:rPr>
          <w:rStyle w:val="Emphasis"/>
          <w:b w:val="0"/>
        </w:rPr>
        <w:fldChar w:fldCharType="separate"/>
      </w:r>
      <w:r w:rsidRPr="00851F1F">
        <w:rPr>
          <w:rStyle w:val="Emphasis"/>
          <w:b w:val="0"/>
        </w:rPr>
        <w:t>[18]</w:t>
      </w:r>
      <w:r w:rsidRPr="00851F1F">
        <w:rPr>
          <w:rStyle w:val="Emphasis"/>
          <w:b w:val="0"/>
        </w:rPr>
        <w:fldChar w:fldCharType="end"/>
      </w:r>
      <w:bookmarkEnd w:id="4"/>
      <w:r>
        <w:rPr>
          <w:sz w:val="16"/>
          <w:szCs w:val="16"/>
        </w:rPr>
        <w:t xml:space="preserve"> </w:t>
      </w:r>
      <w:r w:rsidRPr="000A02D0">
        <w:rPr>
          <w:sz w:val="16"/>
          <w:szCs w:val="16"/>
        </w:rPr>
        <w:t>Not surprisingly</w:t>
      </w:r>
      <w:r w:rsidRPr="00A10EF4">
        <w:t xml:space="preserve">, </w:t>
      </w:r>
      <w:r w:rsidRPr="00851F1F">
        <w:rPr>
          <w:rStyle w:val="Emphasis"/>
          <w:b w:val="0"/>
        </w:rPr>
        <w:t xml:space="preserve">highway spending has a poor track record of stimulating the economy. </w:t>
      </w:r>
      <w:r w:rsidRPr="000A02D0">
        <w:rPr>
          <w:sz w:val="16"/>
          <w:szCs w:val="16"/>
        </w:rPr>
        <w:t>The Emergency Jobs Appropriations Act of 1983 appropriated billions of dollars in highway spending (among other programs) in hopes of pushing the double-digit unemployment rate downward. Years later,</w:t>
      </w:r>
      <w:r w:rsidRPr="00A10EF4">
        <w:t xml:space="preserve"> </w:t>
      </w:r>
      <w:r w:rsidRPr="00643026">
        <w:rPr>
          <w:rStyle w:val="StyleUnderline"/>
        </w:rPr>
        <w:t>an audit by the</w:t>
      </w:r>
      <w:r w:rsidRPr="00A10EF4">
        <w:t xml:space="preserve"> </w:t>
      </w:r>
      <w:r w:rsidRPr="000A02D0">
        <w:rPr>
          <w:sz w:val="16"/>
          <w:szCs w:val="16"/>
        </w:rPr>
        <w:t>General Accounting Office (</w:t>
      </w:r>
      <w:r w:rsidRPr="00643026">
        <w:rPr>
          <w:rStyle w:val="StyleUnderline"/>
        </w:rPr>
        <w:t>GAO</w:t>
      </w:r>
      <w:r w:rsidRPr="00A10EF4">
        <w:t xml:space="preserve">, </w:t>
      </w:r>
      <w:r w:rsidRPr="000A02D0">
        <w:rPr>
          <w:sz w:val="16"/>
          <w:szCs w:val="16"/>
        </w:rPr>
        <w:t>now the Government Accountability Office)</w:t>
      </w:r>
      <w:r w:rsidRPr="00A10EF4">
        <w:t xml:space="preserve"> </w:t>
      </w:r>
      <w:r w:rsidRPr="00643026">
        <w:rPr>
          <w:rStyle w:val="StyleUnderline"/>
        </w:rPr>
        <w:t>found that highway spending generally failed to create a significant number of new jobs.</w:t>
      </w:r>
      <w:bookmarkStart w:id="5" w:name="_ftnref19"/>
      <w:r w:rsidRPr="00A10EF4">
        <w:fldChar w:fldCharType="begin"/>
      </w:r>
      <w:r w:rsidRPr="00A10EF4">
        <w:instrText xml:space="preserve"> HYPERLINK "http://www.heritage.org/research/reports/2008/11/why-government-spending-does-not-stimulate-economic-growth" \l "_ftn19" </w:instrText>
      </w:r>
      <w:r w:rsidRPr="00A10EF4">
        <w:fldChar w:fldCharType="separate"/>
      </w:r>
      <w:r w:rsidRPr="00A10EF4">
        <w:t>[19]</w:t>
      </w:r>
      <w:r w:rsidRPr="00A10EF4">
        <w:fldChar w:fldCharType="end"/>
      </w:r>
      <w:bookmarkEnd w:id="5"/>
      <w:r w:rsidRPr="00A10EF4">
        <w:t xml:space="preserve"> The bottom line is that </w:t>
      </w:r>
      <w:r w:rsidRPr="00851F1F">
        <w:rPr>
          <w:rStyle w:val="Emphasis"/>
          <w:b w:val="0"/>
        </w:rPr>
        <w:t>there is no reason to expect additional highway spending</w:t>
      </w:r>
      <w:r w:rsidRPr="000A02D0">
        <w:rPr>
          <w:rStyle w:val="Emphasis"/>
        </w:rPr>
        <w:t xml:space="preserve"> </w:t>
      </w:r>
      <w:r w:rsidRPr="00A10EF4">
        <w:t xml:space="preserve">this year </w:t>
      </w:r>
      <w:r w:rsidRPr="00851F1F">
        <w:rPr>
          <w:rStyle w:val="Emphasis"/>
          <w:b w:val="0"/>
        </w:rPr>
        <w:t>to boost</w:t>
      </w:r>
      <w:r w:rsidRPr="00A10EF4">
        <w:t xml:space="preserve"> short-term </w:t>
      </w:r>
      <w:r w:rsidRPr="00851F1F">
        <w:rPr>
          <w:rStyle w:val="Emphasis"/>
          <w:b w:val="0"/>
        </w:rPr>
        <w:t>economic growth or create new jobs</w:t>
      </w:r>
      <w:r w:rsidRPr="00A10EF4">
        <w:t>.</w:t>
      </w:r>
      <w:r>
        <w:rPr>
          <w:sz w:val="16"/>
          <w:szCs w:val="16"/>
        </w:rPr>
        <w:t xml:space="preserve"> </w:t>
      </w:r>
      <w:r w:rsidRPr="00A10EF4">
        <w:t>As stated above, resulting improvements in the nation's infrastructure may increase future</w:t>
      </w:r>
      <w:r>
        <w:t xml:space="preserve"> </w:t>
      </w:r>
      <w:r w:rsidRPr="00A10EF4">
        <w:t>productivity and growth-once they are completed and in use. This is not the same as suggesting that the act of spending money on additional highway workers and asphalt is itself an immediate stimulant. Even the hope of future productivity increases rest on the assumptions that politicians will allocate money to necessary highway projects (rather then pork), and that those future productivity benefits will outweigh the lost productivity from raising future tax rates to finance the project.</w:t>
      </w:r>
      <w:bookmarkStart w:id="6" w:name="_ftnref20"/>
      <w:r w:rsidRPr="00A10EF4">
        <w:fldChar w:fldCharType="begin"/>
      </w:r>
      <w:r w:rsidRPr="00A10EF4">
        <w:instrText xml:space="preserve"> HYPERLINK "http://www.heritage.org/research/reports/2008/11/why-government-spending-does-not-stimulate-economic-growth" \l "_ftn20" </w:instrText>
      </w:r>
      <w:r w:rsidRPr="00A10EF4">
        <w:fldChar w:fldCharType="separate"/>
      </w:r>
      <w:r w:rsidRPr="00A10EF4">
        <w:t>[20]</w:t>
      </w:r>
      <w:r w:rsidRPr="00A10EF4">
        <w:fldChar w:fldCharType="end"/>
      </w:r>
      <w:bookmarkEnd w:id="6"/>
    </w:p>
    <w:p w14:paraId="295B4B50" w14:textId="77777777" w:rsidR="008F6566" w:rsidRDefault="008F6566" w:rsidP="00D8106E"/>
    <w:p w14:paraId="7DD0A03E" w14:textId="77777777" w:rsidR="008F6566" w:rsidRDefault="008F6566" w:rsidP="008F6566">
      <w:pPr>
        <w:pStyle w:val="Heading1"/>
      </w:pPr>
      <w:proofErr w:type="spellStart"/>
      <w:r>
        <w:t>Heg</w:t>
      </w:r>
      <w:proofErr w:type="spellEnd"/>
      <w:r>
        <w:t xml:space="preserve"> - PGS </w:t>
      </w:r>
    </w:p>
    <w:p w14:paraId="47A0616F" w14:textId="77777777" w:rsidR="008F6566" w:rsidRPr="000223A7" w:rsidRDefault="008F6566" w:rsidP="008F6566">
      <w:pPr>
        <w:pStyle w:val="Heading2"/>
      </w:pPr>
      <w:r>
        <w:t>1NC</w:t>
      </w:r>
    </w:p>
    <w:p w14:paraId="6EC6C35A" w14:textId="77777777" w:rsidR="008F6566" w:rsidRDefault="008F6566" w:rsidP="008F6566">
      <w:pPr>
        <w:pStyle w:val="Heading4"/>
      </w:pPr>
      <w:r>
        <w:t>Text: The United States federal government should allow the Department of the Defense to</w:t>
      </w:r>
    </w:p>
    <w:p w14:paraId="5A414057" w14:textId="77777777" w:rsidR="008F6566" w:rsidRDefault="008F6566" w:rsidP="008F6566">
      <w:pPr>
        <w:pStyle w:val="Heading4"/>
        <w:numPr>
          <w:ilvl w:val="0"/>
          <w:numId w:val="22"/>
        </w:numPr>
      </w:pPr>
      <w:r>
        <w:t xml:space="preserve">Produce an unclassified policy statement on specific missions PGS weapons might be used </w:t>
      </w:r>
    </w:p>
    <w:p w14:paraId="144E3222" w14:textId="77777777" w:rsidR="008F6566" w:rsidRDefault="008F6566" w:rsidP="008F6566">
      <w:pPr>
        <w:pStyle w:val="Heading4"/>
        <w:numPr>
          <w:ilvl w:val="0"/>
          <w:numId w:val="22"/>
        </w:numPr>
      </w:pPr>
      <w:r>
        <w:t>Conduct a comparative study in terms of their successful prosecution</w:t>
      </w:r>
    </w:p>
    <w:p w14:paraId="16E604BE" w14:textId="77777777" w:rsidR="008F6566" w:rsidRDefault="008F6566" w:rsidP="008F6566">
      <w:pPr>
        <w:pStyle w:val="Heading4"/>
        <w:numPr>
          <w:ilvl w:val="0"/>
          <w:numId w:val="22"/>
        </w:numPr>
      </w:pPr>
      <w:r>
        <w:t>Conduct a comprehensive examination of gaps in enabling capabilities, develop plans, and allocate funds to fill found gaps</w:t>
      </w:r>
    </w:p>
    <w:p w14:paraId="11509DF4" w14:textId="77777777" w:rsidR="008F6566" w:rsidRDefault="008F6566" w:rsidP="008F6566">
      <w:pPr>
        <w:pStyle w:val="Heading4"/>
        <w:numPr>
          <w:ilvl w:val="0"/>
          <w:numId w:val="22"/>
        </w:numPr>
      </w:pPr>
      <w:r>
        <w:t>Produce an unclassified report on escalation risks and possible ways of mitigating them</w:t>
      </w:r>
    </w:p>
    <w:p w14:paraId="5CC86491" w14:textId="77777777" w:rsidR="008F6566" w:rsidRPr="004968AE" w:rsidRDefault="008F6566" w:rsidP="008F6566">
      <w:pPr>
        <w:pStyle w:val="Heading4"/>
        <w:rPr>
          <w:rFonts w:eastAsiaTheme="minorEastAsia" w:cstheme="minorBidi"/>
          <w:b w:val="0"/>
          <w:bCs w:val="0"/>
          <w:sz w:val="22"/>
          <w:szCs w:val="24"/>
        </w:rPr>
      </w:pPr>
      <w:r w:rsidRPr="004968AE">
        <w:rPr>
          <w:rFonts w:eastAsiaTheme="minorEastAsia" w:cstheme="minorBidi"/>
          <w:bCs w:val="0"/>
          <w:sz w:val="22"/>
          <w:szCs w:val="24"/>
        </w:rPr>
        <w:t>CP</w:t>
      </w:r>
      <w:r>
        <w:rPr>
          <w:rFonts w:eastAsiaTheme="minorEastAsia" w:cstheme="minorBidi"/>
          <w:b w:val="0"/>
          <w:bCs w:val="0"/>
          <w:sz w:val="22"/>
          <w:szCs w:val="24"/>
        </w:rPr>
        <w:t xml:space="preserve"> </w:t>
      </w:r>
      <w:r>
        <w:t xml:space="preserve">allows for successful US prompt global strike capabilities –self-reflexivity solves their offense  </w:t>
      </w:r>
    </w:p>
    <w:p w14:paraId="0EC70118" w14:textId="77777777" w:rsidR="008F6566" w:rsidRPr="00983DBC" w:rsidRDefault="008F6566" w:rsidP="008F6566">
      <w:pPr>
        <w:rPr>
          <w:rStyle w:val="Style13ptBold"/>
        </w:rPr>
      </w:pPr>
      <w:r>
        <w:rPr>
          <w:rStyle w:val="Style13ptBold"/>
        </w:rPr>
        <w:t xml:space="preserve">Acton </w:t>
      </w:r>
      <w:r w:rsidRPr="00983DBC">
        <w:rPr>
          <w:rStyle w:val="Style13ptBold"/>
        </w:rPr>
        <w:t>15</w:t>
      </w:r>
      <w:r>
        <w:rPr>
          <w:rStyle w:val="Style13ptBold"/>
        </w:rPr>
        <w:t xml:space="preserve"> – </w:t>
      </w:r>
      <w:r w:rsidRPr="004968AE">
        <w:rPr>
          <w:rStyle w:val="Style13ptBold"/>
          <w:b w:val="0"/>
          <w:sz w:val="22"/>
          <w:szCs w:val="22"/>
        </w:rPr>
        <w:t>PhD Theoretical Physics, Cambridge University</w:t>
      </w:r>
      <w:r w:rsidRPr="00983DBC">
        <w:rPr>
          <w:rStyle w:val="Style13ptBold"/>
        </w:rPr>
        <w:t xml:space="preserve"> </w:t>
      </w:r>
      <w:r w:rsidRPr="00983DBC">
        <w:rPr>
          <w:rStyle w:val="Style13ptBold"/>
          <w:b w:val="0"/>
          <w:sz w:val="14"/>
          <w:szCs w:val="14"/>
        </w:rPr>
        <w:t>(James M., a co-director of the Nuclear Policy Program at the Carnegie Endowment and specializes in nonproliferation, deterrence, and disarmament, 12/8/15, Carnegie Endowment for International Peace, “Prompt Global Strike: American and Foreign Developments,” Testimony to the House Armed Services Subcommittee on Strategic Forces, Kent Denver-</w:t>
      </w:r>
      <w:proofErr w:type="spellStart"/>
      <w:r w:rsidRPr="00983DBC">
        <w:rPr>
          <w:rStyle w:val="Style13ptBold"/>
          <w:b w:val="0"/>
          <w:sz w:val="14"/>
          <w:szCs w:val="14"/>
        </w:rPr>
        <w:t>jKIM</w:t>
      </w:r>
      <w:proofErr w:type="spellEnd"/>
      <w:r w:rsidRPr="00983DBC">
        <w:rPr>
          <w:rStyle w:val="Style13ptBold"/>
          <w:b w:val="0"/>
          <w:sz w:val="14"/>
          <w:szCs w:val="14"/>
        </w:rPr>
        <w:t>)</w:t>
      </w:r>
    </w:p>
    <w:p w14:paraId="0381B736" w14:textId="77777777" w:rsidR="008F6566" w:rsidRPr="00983DBC" w:rsidRDefault="008F6566" w:rsidP="008F6566">
      <w:pPr>
        <w:rPr>
          <w:u w:val="single"/>
        </w:rPr>
      </w:pPr>
      <w:r w:rsidRPr="009A559A">
        <w:rPr>
          <w:sz w:val="16"/>
        </w:rPr>
        <w:t xml:space="preserve">I will not even try to offer any definitive conclusion about whether the United States ought to acquire CPGS weapons; as I said at the start of my testimony, I am genuinely undecided. However, I do believe that </w:t>
      </w:r>
      <w:r w:rsidRPr="00851F1F">
        <w:rPr>
          <w:u w:val="single"/>
        </w:rPr>
        <w:t xml:space="preserve">a course correction is </w:t>
      </w:r>
      <w:r w:rsidRPr="00851F1F">
        <w:rPr>
          <w:rStyle w:val="Emphasis"/>
          <w:b w:val="0"/>
        </w:rPr>
        <w:t>required</w:t>
      </w:r>
      <w:r w:rsidRPr="00851F1F">
        <w:rPr>
          <w:b/>
          <w:u w:val="single"/>
        </w:rPr>
        <w:t xml:space="preserve"> </w:t>
      </w:r>
      <w:r w:rsidRPr="00983DBC">
        <w:rPr>
          <w:u w:val="single"/>
        </w:rPr>
        <w:t>if the program is to live up to its full potential</w:t>
      </w:r>
      <w:r w:rsidRPr="009A559A">
        <w:rPr>
          <w:sz w:val="16"/>
        </w:rPr>
        <w:t xml:space="preserve"> and, perhaps even more importantly, </w:t>
      </w:r>
      <w:r w:rsidRPr="00983DBC">
        <w:rPr>
          <w:u w:val="single"/>
        </w:rPr>
        <w:t>if Congress is to be able to assess the scale of that potential.</w:t>
      </w:r>
    </w:p>
    <w:p w14:paraId="225E3CA7" w14:textId="77777777" w:rsidR="008F6566" w:rsidRPr="009A559A" w:rsidRDefault="008F6566" w:rsidP="008F6566">
      <w:pPr>
        <w:rPr>
          <w:u w:val="single"/>
        </w:rPr>
      </w:pPr>
      <w:r w:rsidRPr="009A559A">
        <w:rPr>
          <w:sz w:val="16"/>
        </w:rPr>
        <w:t xml:space="preserve">To date, </w:t>
      </w:r>
      <w:r w:rsidRPr="00983DBC">
        <w:rPr>
          <w:u w:val="single"/>
        </w:rPr>
        <w:t>the</w:t>
      </w:r>
      <w:r w:rsidRPr="009A559A">
        <w:rPr>
          <w:sz w:val="16"/>
        </w:rPr>
        <w:t xml:space="preserve"> </w:t>
      </w:r>
      <w:r w:rsidRPr="00983DBC">
        <w:rPr>
          <w:u w:val="single"/>
        </w:rPr>
        <w:t xml:space="preserve">CPGS program has focused too narrowly on technology </w:t>
      </w:r>
      <w:r w:rsidRPr="009A559A">
        <w:rPr>
          <w:u w:val="single"/>
        </w:rPr>
        <w:t xml:space="preserve">development; there has been an apparent failure to give proper attention to the role of </w:t>
      </w:r>
      <w:r w:rsidRPr="009A559A">
        <w:rPr>
          <w:sz w:val="16"/>
        </w:rPr>
        <w:t>C</w:t>
      </w:r>
      <w:r w:rsidRPr="009A559A">
        <w:rPr>
          <w:u w:val="single"/>
        </w:rPr>
        <w:t>PGS weapons</w:t>
      </w:r>
      <w:r w:rsidRPr="009A559A">
        <w:rPr>
          <w:sz w:val="16"/>
        </w:rPr>
        <w:t>—and potential alternatives—</w:t>
      </w:r>
      <w:r w:rsidRPr="009A559A">
        <w:rPr>
          <w:u w:val="single"/>
        </w:rPr>
        <w:t>in national strategy</w:t>
      </w:r>
      <w:r w:rsidRPr="009A559A">
        <w:rPr>
          <w:sz w:val="16"/>
        </w:rPr>
        <w:t xml:space="preserve">. To this end, I would like to conclude by offering some suggestions for how </w:t>
      </w:r>
      <w:r w:rsidRPr="009A559A">
        <w:rPr>
          <w:u w:val="single"/>
        </w:rPr>
        <w:t>the Department of Defense might improve its process for developing</w:t>
      </w:r>
      <w:r w:rsidRPr="009A559A">
        <w:rPr>
          <w:sz w:val="16"/>
        </w:rPr>
        <w:t xml:space="preserve"> C</w:t>
      </w:r>
      <w:r w:rsidRPr="009A559A">
        <w:rPr>
          <w:u w:val="single"/>
        </w:rPr>
        <w:t>PGS weapons.</w:t>
      </w:r>
    </w:p>
    <w:p w14:paraId="1449A8B0" w14:textId="77777777" w:rsidR="008F6566" w:rsidRPr="009A559A" w:rsidRDefault="008F6566" w:rsidP="008F6566">
      <w:pPr>
        <w:pStyle w:val="ListParagraph"/>
        <w:numPr>
          <w:ilvl w:val="0"/>
          <w:numId w:val="21"/>
        </w:numPr>
        <w:rPr>
          <w:sz w:val="16"/>
        </w:rPr>
      </w:pPr>
      <w:r w:rsidRPr="009A559A">
        <w:rPr>
          <w:u w:val="single"/>
        </w:rPr>
        <w:t>The D</w:t>
      </w:r>
      <w:r w:rsidRPr="009A559A">
        <w:rPr>
          <w:sz w:val="16"/>
        </w:rPr>
        <w:t xml:space="preserve">epartment </w:t>
      </w:r>
      <w:r w:rsidRPr="009A559A">
        <w:rPr>
          <w:u w:val="single"/>
        </w:rPr>
        <w:t>o</w:t>
      </w:r>
      <w:r w:rsidRPr="009A559A">
        <w:rPr>
          <w:sz w:val="16"/>
        </w:rPr>
        <w:t xml:space="preserve">f </w:t>
      </w:r>
      <w:r w:rsidRPr="009A559A">
        <w:rPr>
          <w:u w:val="single"/>
        </w:rPr>
        <w:t>D</w:t>
      </w:r>
      <w:r w:rsidRPr="009A559A">
        <w:rPr>
          <w:sz w:val="16"/>
        </w:rPr>
        <w:t xml:space="preserve">efense </w:t>
      </w:r>
      <w:r w:rsidRPr="009A559A">
        <w:rPr>
          <w:u w:val="single"/>
        </w:rPr>
        <w:t>could produce an unclassified policy statement on the specific missions for which CPGS weapons might be acquired.</w:t>
      </w:r>
      <w:r w:rsidRPr="009A559A">
        <w:rPr>
          <w:sz w:val="16"/>
        </w:rPr>
        <w:t xml:space="preserve">  </w:t>
      </w:r>
    </w:p>
    <w:p w14:paraId="68D92F7E" w14:textId="77777777" w:rsidR="008F6566" w:rsidRPr="009A559A" w:rsidRDefault="008F6566" w:rsidP="008F6566">
      <w:pPr>
        <w:pStyle w:val="ListParagraph"/>
        <w:numPr>
          <w:ilvl w:val="0"/>
          <w:numId w:val="21"/>
        </w:numPr>
        <w:rPr>
          <w:sz w:val="16"/>
        </w:rPr>
      </w:pPr>
      <w:r w:rsidRPr="009A559A">
        <w:rPr>
          <w:sz w:val="16"/>
        </w:rPr>
        <w:t xml:space="preserve">The Department of Defense could </w:t>
      </w:r>
      <w:r w:rsidRPr="009A559A">
        <w:rPr>
          <w:u w:val="single"/>
        </w:rPr>
        <w:t>conduct classified studies into the implications of possible adversary countermeasures over the next two or three decades for CPGS weapons, including a comparison of the effect of such countermeasures on non-prompt alternatives.</w:t>
      </w:r>
      <w:r w:rsidRPr="009A559A">
        <w:rPr>
          <w:sz w:val="16"/>
        </w:rPr>
        <w:t xml:space="preserve">  </w:t>
      </w:r>
    </w:p>
    <w:p w14:paraId="6EFFE085" w14:textId="77777777" w:rsidR="008F6566" w:rsidRPr="009A559A" w:rsidRDefault="008F6566" w:rsidP="008F6566">
      <w:pPr>
        <w:pStyle w:val="ListParagraph"/>
        <w:numPr>
          <w:ilvl w:val="0"/>
          <w:numId w:val="21"/>
        </w:numPr>
        <w:rPr>
          <w:sz w:val="16"/>
        </w:rPr>
      </w:pPr>
      <w:r w:rsidRPr="009A559A">
        <w:rPr>
          <w:sz w:val="16"/>
        </w:rPr>
        <w:t xml:space="preserve">The Department of Defense could </w:t>
      </w:r>
      <w:r w:rsidRPr="009A559A">
        <w:rPr>
          <w:u w:val="single"/>
        </w:rPr>
        <w:t xml:space="preserve">conduct a comparative study of CPGS weapons </w:t>
      </w:r>
      <w:r w:rsidRPr="009A559A">
        <w:rPr>
          <w:sz w:val="16"/>
        </w:rPr>
        <w:t>and non-prompt alternatives</w:t>
      </w:r>
      <w:r w:rsidRPr="009A559A">
        <w:rPr>
          <w:u w:val="single"/>
        </w:rPr>
        <w:t xml:space="preserve"> in terms of their ability to hold mobile targets</w:t>
      </w:r>
      <w:r w:rsidRPr="009A559A">
        <w:rPr>
          <w:sz w:val="16"/>
        </w:rPr>
        <w:t>, and hard and deeply buried targets at risk</w:t>
      </w:r>
      <w:r w:rsidRPr="009A559A">
        <w:rPr>
          <w:u w:val="single"/>
        </w:rPr>
        <w:t xml:space="preserve">; their relative unit cost; and their capability to successfully prosecute each of the missions for which the Department is considering acquiring </w:t>
      </w:r>
      <w:r w:rsidRPr="009A559A">
        <w:rPr>
          <w:sz w:val="16"/>
        </w:rPr>
        <w:t>C</w:t>
      </w:r>
      <w:r w:rsidRPr="009A559A">
        <w:rPr>
          <w:u w:val="single"/>
        </w:rPr>
        <w:t>PGS weapons.</w:t>
      </w:r>
      <w:r w:rsidRPr="009A559A">
        <w:rPr>
          <w:sz w:val="16"/>
        </w:rPr>
        <w:t xml:space="preserve">  </w:t>
      </w:r>
    </w:p>
    <w:p w14:paraId="69552FCC" w14:textId="77777777" w:rsidR="008F6566" w:rsidRPr="009A559A" w:rsidRDefault="008F6566" w:rsidP="008F6566">
      <w:pPr>
        <w:pStyle w:val="ListParagraph"/>
        <w:numPr>
          <w:ilvl w:val="0"/>
          <w:numId w:val="21"/>
        </w:numPr>
        <w:rPr>
          <w:sz w:val="16"/>
        </w:rPr>
      </w:pPr>
      <w:r w:rsidRPr="009A559A">
        <w:rPr>
          <w:sz w:val="16"/>
        </w:rPr>
        <w:t xml:space="preserve">The Department of Defense could </w:t>
      </w:r>
      <w:r w:rsidRPr="009A559A">
        <w:rPr>
          <w:u w:val="single"/>
        </w:rPr>
        <w:t xml:space="preserve">conduct a comprehensive and dedicated examination of gaps in </w:t>
      </w:r>
      <w:r w:rsidRPr="00851F1F">
        <w:rPr>
          <w:rStyle w:val="Emphasis"/>
          <w:b w:val="0"/>
        </w:rPr>
        <w:t>enabling capabilities</w:t>
      </w:r>
      <w:r w:rsidRPr="00851F1F">
        <w:rPr>
          <w:b/>
          <w:u w:val="single"/>
        </w:rPr>
        <w:t>;</w:t>
      </w:r>
      <w:r w:rsidRPr="009A559A">
        <w:rPr>
          <w:u w:val="single"/>
        </w:rPr>
        <w:t xml:space="preserve"> and </w:t>
      </w:r>
      <w:r w:rsidRPr="00851F1F">
        <w:rPr>
          <w:rStyle w:val="Emphasis"/>
          <w:b w:val="0"/>
        </w:rPr>
        <w:t>develop plans</w:t>
      </w:r>
      <w:r w:rsidRPr="009A559A">
        <w:rPr>
          <w:u w:val="single"/>
        </w:rPr>
        <w:t xml:space="preserve">, with </w:t>
      </w:r>
      <w:r w:rsidRPr="00851F1F">
        <w:rPr>
          <w:rStyle w:val="Emphasis"/>
          <w:b w:val="0"/>
        </w:rPr>
        <w:t>cost estimates, to fill these gaps</w:t>
      </w:r>
      <w:r w:rsidRPr="009A559A">
        <w:rPr>
          <w:rStyle w:val="Emphasis"/>
        </w:rPr>
        <w:t>.</w:t>
      </w:r>
      <w:r w:rsidRPr="009A559A">
        <w:rPr>
          <w:sz w:val="16"/>
        </w:rPr>
        <w:t xml:space="preserve">  </w:t>
      </w:r>
    </w:p>
    <w:p w14:paraId="04178B17" w14:textId="77777777" w:rsidR="008F6566" w:rsidRPr="009A559A" w:rsidRDefault="008F6566" w:rsidP="008F6566">
      <w:pPr>
        <w:pStyle w:val="ListParagraph"/>
        <w:numPr>
          <w:ilvl w:val="0"/>
          <w:numId w:val="21"/>
        </w:numPr>
        <w:rPr>
          <w:u w:val="single"/>
        </w:rPr>
      </w:pPr>
      <w:r w:rsidRPr="009A559A">
        <w:rPr>
          <w:sz w:val="16"/>
        </w:rPr>
        <w:t xml:space="preserve">The Department of Defense could </w:t>
      </w:r>
      <w:r w:rsidRPr="009A559A">
        <w:rPr>
          <w:u w:val="single"/>
        </w:rPr>
        <w:t>produce an unclassified report on</w:t>
      </w:r>
      <w:r w:rsidRPr="009A559A">
        <w:rPr>
          <w:sz w:val="16"/>
        </w:rPr>
        <w:t xml:space="preserve"> (</w:t>
      </w:r>
      <w:proofErr w:type="spellStart"/>
      <w:r w:rsidRPr="009A559A">
        <w:rPr>
          <w:sz w:val="16"/>
        </w:rPr>
        <w:t>i</w:t>
      </w:r>
      <w:proofErr w:type="spellEnd"/>
      <w:r w:rsidRPr="009A559A">
        <w:rPr>
          <w:sz w:val="16"/>
        </w:rPr>
        <w:t xml:space="preserve">) </w:t>
      </w:r>
      <w:r w:rsidRPr="009A559A">
        <w:rPr>
          <w:u w:val="single"/>
        </w:rPr>
        <w:t xml:space="preserve">the escalation risks of </w:t>
      </w:r>
      <w:r w:rsidRPr="009A559A">
        <w:rPr>
          <w:sz w:val="16"/>
        </w:rPr>
        <w:t>C</w:t>
      </w:r>
      <w:r w:rsidRPr="009A559A">
        <w:rPr>
          <w:u w:val="single"/>
        </w:rPr>
        <w:t xml:space="preserve">PGS weapons, including </w:t>
      </w:r>
      <w:r>
        <w:rPr>
          <w:u w:val="single"/>
        </w:rPr>
        <w:t>\</w:t>
      </w:r>
      <w:r w:rsidRPr="009A559A">
        <w:rPr>
          <w:u w:val="single"/>
        </w:rPr>
        <w:t>but not limited to warhead ambiguity; and</w:t>
      </w:r>
      <w:r w:rsidRPr="009A559A">
        <w:rPr>
          <w:sz w:val="16"/>
        </w:rPr>
        <w:t xml:space="preserve"> (ii) </w:t>
      </w:r>
      <w:r w:rsidRPr="00851F1F">
        <w:rPr>
          <w:rStyle w:val="Emphasis"/>
          <w:b w:val="0"/>
        </w:rPr>
        <w:t>possible ways of mitigating them</w:t>
      </w:r>
      <w:r w:rsidRPr="009A559A">
        <w:rPr>
          <w:u w:val="single"/>
        </w:rPr>
        <w:t>, including cooperative approaches.</w:t>
      </w:r>
    </w:p>
    <w:p w14:paraId="163FAD00" w14:textId="77777777" w:rsidR="008F6566" w:rsidRPr="00983DBC" w:rsidRDefault="008F6566" w:rsidP="008F6566">
      <w:pPr>
        <w:spacing w:after="0" w:line="240" w:lineRule="auto"/>
        <w:rPr>
          <w:rFonts w:ascii="Times" w:eastAsia="Times New Roman" w:hAnsi="Times" w:cs="Times New Roman"/>
          <w:sz w:val="20"/>
          <w:szCs w:val="20"/>
        </w:rPr>
      </w:pPr>
    </w:p>
    <w:p w14:paraId="23DCA2F5" w14:textId="77777777" w:rsidR="008F6566" w:rsidRDefault="008F6566" w:rsidP="008F6566">
      <w:pPr>
        <w:pStyle w:val="Heading2"/>
      </w:pPr>
      <w:r>
        <w:t xml:space="preserve">2NC – Solves </w:t>
      </w:r>
      <w:proofErr w:type="spellStart"/>
      <w:r>
        <w:t>Heg</w:t>
      </w:r>
      <w:proofErr w:type="spellEnd"/>
    </w:p>
    <w:p w14:paraId="62644F31" w14:textId="77777777" w:rsidR="008F6566" w:rsidRDefault="008F6566" w:rsidP="008F6566">
      <w:pPr>
        <w:pStyle w:val="Heading4"/>
      </w:pPr>
      <w:r>
        <w:t xml:space="preserve">PGS capabilities are fundamentally key to countering rising threats and guaranteeing US power projection globally </w:t>
      </w:r>
    </w:p>
    <w:p w14:paraId="3D3F01DD" w14:textId="77777777" w:rsidR="008F6566" w:rsidRPr="0028381A" w:rsidRDefault="008F6566" w:rsidP="008F6566">
      <w:pPr>
        <w:rPr>
          <w:sz w:val="12"/>
          <w:szCs w:val="12"/>
        </w:rPr>
      </w:pPr>
      <w:r w:rsidRPr="00A45E4C">
        <w:rPr>
          <w:rStyle w:val="Style13ptBold"/>
        </w:rPr>
        <w:t>Woolf</w:t>
      </w:r>
      <w:r>
        <w:rPr>
          <w:rStyle w:val="Style13ptBold"/>
        </w:rPr>
        <w:t xml:space="preserve"> 16 -</w:t>
      </w:r>
      <w:r w:rsidRPr="00A45E4C">
        <w:rPr>
          <w:rStyle w:val="Style13ptBold"/>
        </w:rPr>
        <w:t xml:space="preserve"> </w:t>
      </w:r>
      <w:r w:rsidRPr="004968AE">
        <w:rPr>
          <w:rStyle w:val="Style13ptBold"/>
          <w:b w:val="0"/>
          <w:sz w:val="22"/>
          <w:szCs w:val="22"/>
        </w:rPr>
        <w:t>M.A. in Public Policy Harvard Kennedy School of Government</w:t>
      </w:r>
      <w:r w:rsidRPr="00A45E4C">
        <w:rPr>
          <w:rStyle w:val="Style13ptBold"/>
        </w:rPr>
        <w:t xml:space="preserve"> </w:t>
      </w:r>
      <w:r w:rsidRPr="00A45E4C">
        <w:rPr>
          <w:rStyle w:val="Style13ptBold"/>
          <w:b w:val="0"/>
          <w:sz w:val="12"/>
          <w:szCs w:val="12"/>
        </w:rPr>
        <w:t>(Amy F., a Specialist in Nuclear Weapons Policy in the Foreign Affairs, Defense, and Trade Division of the Congressional Research Service at the Library of Congress. She provides Congress with information, analysis, and support on issues related to U.S. and Russian nuclear forces and arms control. She has authored many studies and participated in numerous seminars on these issues, addressing such topics as nuclear weapons strategy and doctrine, nuclear force structure, strategic arms control and the U.S-Russian arms control agenda, ballistic missile defense policy, and issues related to nuclear weapons and threat reduction in the former Soviet Union. Ms. Woolf has spoken at numerous conferences and workshops, discussing issues such as Congressional views on arms control and ballistic missile defenses, cooperative threat reduction with Russia, and U.S. nuclear weapons policy, 2/24/16, Congressional Research Service, “Conventional Prompt Global Strike and Long-Range Ballistic Missiles: Background and Issues,” R41464, pg.___, Kent Denver-</w:t>
      </w:r>
      <w:proofErr w:type="spellStart"/>
      <w:r w:rsidRPr="00A45E4C">
        <w:rPr>
          <w:rStyle w:val="Style13ptBold"/>
          <w:b w:val="0"/>
          <w:sz w:val="12"/>
          <w:szCs w:val="12"/>
        </w:rPr>
        <w:t>jKIM</w:t>
      </w:r>
      <w:proofErr w:type="spellEnd"/>
      <w:r w:rsidRPr="00A45E4C">
        <w:rPr>
          <w:rStyle w:val="Style13ptBold"/>
          <w:b w:val="0"/>
          <w:sz w:val="12"/>
          <w:szCs w:val="12"/>
        </w:rPr>
        <w:t>)</w:t>
      </w:r>
    </w:p>
    <w:p w14:paraId="353746D0" w14:textId="77777777" w:rsidR="008F6566" w:rsidRPr="0028381A" w:rsidRDefault="008F6566" w:rsidP="008F6566">
      <w:pPr>
        <w:rPr>
          <w:sz w:val="16"/>
        </w:rPr>
      </w:pPr>
      <w:r w:rsidRPr="0028381A">
        <w:rPr>
          <w:u w:val="single"/>
        </w:rPr>
        <w:t>The need for prompt</w:t>
      </w:r>
      <w:r w:rsidRPr="0028381A">
        <w:rPr>
          <w:sz w:val="16"/>
        </w:rPr>
        <w:t xml:space="preserve"> long-range, or </w:t>
      </w:r>
      <w:r w:rsidRPr="0028381A">
        <w:rPr>
          <w:u w:val="single"/>
        </w:rPr>
        <w:t>global, strike capabilities has been addressed in general defense policy studies</w:t>
      </w:r>
      <w:r w:rsidRPr="0028381A">
        <w:rPr>
          <w:sz w:val="16"/>
        </w:rPr>
        <w:t xml:space="preserve">, such as the 2001, 2006, and 2010 Quadrennial Defense Review (QDR) Reports. </w:t>
      </w:r>
      <w:r w:rsidRPr="0028381A">
        <w:rPr>
          <w:u w:val="single"/>
        </w:rPr>
        <w:t>The</w:t>
      </w:r>
      <w:r w:rsidRPr="0028381A">
        <w:rPr>
          <w:sz w:val="16"/>
        </w:rPr>
        <w:t xml:space="preserve"> 2001 </w:t>
      </w:r>
      <w:r w:rsidRPr="0028381A">
        <w:rPr>
          <w:u w:val="single"/>
        </w:rPr>
        <w:t xml:space="preserve">QDR noted that the U.S. defense strategy “rests on the assumption that </w:t>
      </w:r>
      <w:r w:rsidRPr="00851F1F">
        <w:rPr>
          <w:u w:val="single"/>
        </w:rPr>
        <w:t>U.S. forces have the ability to project power worldwide</w:t>
      </w:r>
      <w:r w:rsidRPr="0028381A">
        <w:rPr>
          <w:u w:val="single"/>
        </w:rPr>
        <w:t>.”</w:t>
      </w:r>
      <w:r w:rsidRPr="0028381A">
        <w:rPr>
          <w:sz w:val="16"/>
        </w:rPr>
        <w:t xml:space="preserve">4 </w:t>
      </w:r>
      <w:r w:rsidRPr="0028381A">
        <w:rPr>
          <w:u w:val="single"/>
        </w:rPr>
        <w:t>The</w:t>
      </w:r>
      <w:r w:rsidRPr="0028381A">
        <w:rPr>
          <w:sz w:val="16"/>
        </w:rPr>
        <w:t xml:space="preserve"> 2006 </w:t>
      </w:r>
      <w:r w:rsidRPr="0028381A">
        <w:rPr>
          <w:u w:val="single"/>
        </w:rPr>
        <w:t>QDR expanded on the need for prompt global strike capabilities, noting</w:t>
      </w:r>
      <w:r w:rsidRPr="0028381A">
        <w:rPr>
          <w:sz w:val="16"/>
        </w:rPr>
        <w:t xml:space="preserve"> that </w:t>
      </w:r>
      <w:r w:rsidRPr="0028381A">
        <w:rPr>
          <w:u w:val="single"/>
        </w:rPr>
        <w:t>they would provide the U</w:t>
      </w:r>
      <w:r w:rsidRPr="0028381A">
        <w:rPr>
          <w:sz w:val="16"/>
        </w:rPr>
        <w:t xml:space="preserve">nited </w:t>
      </w:r>
      <w:r w:rsidRPr="0028381A">
        <w:rPr>
          <w:u w:val="single"/>
        </w:rPr>
        <w:t>S</w:t>
      </w:r>
      <w:r w:rsidRPr="0028381A">
        <w:rPr>
          <w:sz w:val="16"/>
        </w:rPr>
        <w:t xml:space="preserve">tates </w:t>
      </w:r>
      <w:r w:rsidRPr="0028381A">
        <w:rPr>
          <w:u w:val="single"/>
        </w:rPr>
        <w:t>with the ability “to attack fixed</w:t>
      </w:r>
      <w:r w:rsidRPr="0028381A">
        <w:rPr>
          <w:sz w:val="16"/>
        </w:rPr>
        <w:t xml:space="preserve">, hard and </w:t>
      </w:r>
      <w:r w:rsidRPr="0028381A">
        <w:rPr>
          <w:u w:val="single"/>
        </w:rPr>
        <w:t>deeply buried, mobile and re-locatable targets with improved accuracy anywhere in the world promptly upon the President’s order</w:t>
      </w:r>
      <w:r w:rsidRPr="0028381A">
        <w:rPr>
          <w:sz w:val="16"/>
        </w:rPr>
        <w:t>.” This QDR went on to call for the deployment of a prompt global strike capability, using Trident submarine-based ballistic missiles armed with conventional warheads, within two to four years.5 The 2010 QDR also noted that “</w:t>
      </w:r>
      <w:r w:rsidRPr="0028381A">
        <w:rPr>
          <w:u w:val="single"/>
        </w:rPr>
        <w:t xml:space="preserve">enhanced long-range strike capabilities are one means of </w:t>
      </w:r>
      <w:r w:rsidRPr="00851F1F">
        <w:rPr>
          <w:u w:val="single"/>
        </w:rPr>
        <w:t>countering growing threats</w:t>
      </w:r>
      <w:r w:rsidRPr="0028381A">
        <w:rPr>
          <w:b/>
          <w:sz w:val="16"/>
        </w:rPr>
        <w:t xml:space="preserve"> </w:t>
      </w:r>
      <w:r w:rsidRPr="0028381A">
        <w:rPr>
          <w:sz w:val="16"/>
        </w:rPr>
        <w:t xml:space="preserve">to forward deployed forces and bases and </w:t>
      </w:r>
      <w:r w:rsidRPr="00851F1F">
        <w:rPr>
          <w:rStyle w:val="Emphasis"/>
          <w:b w:val="0"/>
        </w:rPr>
        <w:t>ensuring U.S. power projection capabilities.”</w:t>
      </w:r>
      <w:r w:rsidRPr="0028381A">
        <w:rPr>
          <w:sz w:val="16"/>
        </w:rPr>
        <w:t xml:space="preserve"> It noted that DOD is pursuing a number of programs to meet this need, and, as a part of this effort, “plans to experiment with conventional prompt global strike prototypes.”6 </w:t>
      </w:r>
      <w:r w:rsidRPr="0028381A">
        <w:rPr>
          <w:u w:val="single"/>
        </w:rPr>
        <w:t>DOD has</w:t>
      </w:r>
      <w:r w:rsidRPr="0028381A">
        <w:rPr>
          <w:sz w:val="16"/>
        </w:rPr>
        <w:t xml:space="preserve"> also addressed the prompt global strike mission in specific reports on Air Force doctrine, which have </w:t>
      </w:r>
      <w:r w:rsidRPr="0028381A">
        <w:rPr>
          <w:u w:val="single"/>
        </w:rPr>
        <w:t>noted that “rapid power projection based in the continental United States has become the predominant military strategy.”</w:t>
      </w:r>
      <w:r w:rsidRPr="0028381A">
        <w:rPr>
          <w:sz w:val="16"/>
        </w:rPr>
        <w:t xml:space="preserve"> In May 2003, </w:t>
      </w:r>
      <w:r w:rsidRPr="0028381A">
        <w:rPr>
          <w:u w:val="single"/>
        </w:rPr>
        <w:t>the Air Force</w:t>
      </w:r>
      <w:r w:rsidRPr="0028381A">
        <w:rPr>
          <w:sz w:val="16"/>
        </w:rPr>
        <w:t xml:space="preserve"> issued a formal Mission Need Statement for the Prompt Global Strike (PGS) Mission. This statement</w:t>
      </w:r>
      <w:r w:rsidRPr="0028381A">
        <w:rPr>
          <w:b/>
          <w:u w:val="single"/>
        </w:rPr>
        <w:t xml:space="preserve"> </w:t>
      </w:r>
      <w:r w:rsidRPr="00851F1F">
        <w:rPr>
          <w:u w:val="single"/>
        </w:rPr>
        <w:t>indicated that the United States should be able to strike globally and rapidly</w:t>
      </w:r>
      <w:r w:rsidRPr="00851F1F">
        <w:rPr>
          <w:sz w:val="16"/>
        </w:rPr>
        <w:t xml:space="preserve"> w</w:t>
      </w:r>
      <w:r w:rsidRPr="0028381A">
        <w:rPr>
          <w:sz w:val="16"/>
        </w:rPr>
        <w:t xml:space="preserve">ith joint conventional forces </w:t>
      </w:r>
      <w:r w:rsidRPr="00851F1F">
        <w:rPr>
          <w:u w:val="single"/>
        </w:rPr>
        <w:t>against high-payoff targets</w:t>
      </w:r>
      <w:r w:rsidRPr="00851F1F">
        <w:rPr>
          <w:sz w:val="16"/>
        </w:rPr>
        <w:t>,</w:t>
      </w:r>
      <w:r w:rsidRPr="0028381A">
        <w:rPr>
          <w:sz w:val="16"/>
        </w:rPr>
        <w:t xml:space="preserve"> that the United States </w:t>
      </w:r>
      <w:r w:rsidRPr="0028381A">
        <w:rPr>
          <w:u w:val="single"/>
        </w:rPr>
        <w:t>should be able to plan and execute these attacks in a matter of minutes</w:t>
      </w:r>
      <w:r w:rsidRPr="0028381A">
        <w:rPr>
          <w:sz w:val="16"/>
        </w:rPr>
        <w:t xml:space="preserve"> or hours—</w:t>
      </w:r>
      <w:r w:rsidRPr="0028381A">
        <w:rPr>
          <w:u w:val="single"/>
        </w:rPr>
        <w:t xml:space="preserve">as opposed to </w:t>
      </w:r>
      <w:r w:rsidRPr="00851F1F">
        <w:rPr>
          <w:u w:val="single"/>
        </w:rPr>
        <w:t>the days or weeks</w:t>
      </w:r>
      <w:r w:rsidRPr="0028381A">
        <w:rPr>
          <w:sz w:val="16"/>
        </w:rPr>
        <w:t xml:space="preserve"> needed for planning and execution </w:t>
      </w:r>
      <w:r w:rsidRPr="0028381A">
        <w:rPr>
          <w:u w:val="single"/>
        </w:rPr>
        <w:t>with existing forces</w:t>
      </w:r>
      <w:r w:rsidRPr="0028381A">
        <w:rPr>
          <w:sz w:val="16"/>
        </w:rPr>
        <w:t xml:space="preserve">—and that </w:t>
      </w:r>
      <w:r w:rsidRPr="0028381A">
        <w:rPr>
          <w:u w:val="single"/>
        </w:rPr>
        <w:t>it should be able to execute</w:t>
      </w:r>
      <w:r w:rsidRPr="0028381A">
        <w:rPr>
          <w:sz w:val="16"/>
        </w:rPr>
        <w:t xml:space="preserve"> these </w:t>
      </w:r>
      <w:r w:rsidRPr="0028381A">
        <w:rPr>
          <w:u w:val="single"/>
        </w:rPr>
        <w:t xml:space="preserve">attacks even when it had </w:t>
      </w:r>
      <w:r w:rsidRPr="0028381A">
        <w:rPr>
          <w:rStyle w:val="Emphasis"/>
        </w:rPr>
        <w:t>no</w:t>
      </w:r>
      <w:r w:rsidRPr="0028381A">
        <w:rPr>
          <w:sz w:val="16"/>
        </w:rPr>
        <w:t xml:space="preserve"> permanent </w:t>
      </w:r>
      <w:r w:rsidRPr="0028381A">
        <w:rPr>
          <w:u w:val="single"/>
        </w:rPr>
        <w:t>military presence</w:t>
      </w:r>
      <w:r w:rsidRPr="0028381A">
        <w:rPr>
          <w:sz w:val="16"/>
        </w:rPr>
        <w:t xml:space="preserve"> in the region </w:t>
      </w:r>
      <w:r w:rsidRPr="0028381A">
        <w:rPr>
          <w:u w:val="single"/>
        </w:rPr>
        <w:t>where the conflict would occur</w:t>
      </w:r>
      <w:r w:rsidRPr="0028381A">
        <w:rPr>
          <w:sz w:val="16"/>
        </w:rPr>
        <w:t>.7</w:t>
      </w:r>
    </w:p>
    <w:p w14:paraId="24A47700" w14:textId="77777777" w:rsidR="008F6566" w:rsidRDefault="008F6566" w:rsidP="008F6566">
      <w:pPr>
        <w:pStyle w:val="Heading2"/>
      </w:pPr>
      <w:r>
        <w:t>2NC – Solves Taiwan War</w:t>
      </w:r>
    </w:p>
    <w:p w14:paraId="547601E2" w14:textId="77777777" w:rsidR="008F6566" w:rsidRDefault="008F6566" w:rsidP="008F6566"/>
    <w:p w14:paraId="4E330E7F" w14:textId="77777777" w:rsidR="008F6566" w:rsidRPr="0059230C" w:rsidRDefault="008F6566" w:rsidP="008F6566">
      <w:pPr>
        <w:pStyle w:val="Heading4"/>
      </w:pPr>
      <w:r>
        <w:t>CP solves Taiwan War</w:t>
      </w:r>
    </w:p>
    <w:p w14:paraId="17BFFE59" w14:textId="77777777" w:rsidR="008F6566" w:rsidRPr="00404024" w:rsidRDefault="008F6566" w:rsidP="008F6566">
      <w:pPr>
        <w:rPr>
          <w:b/>
          <w:sz w:val="26"/>
        </w:rPr>
      </w:pPr>
      <w:proofErr w:type="spellStart"/>
      <w:r w:rsidRPr="00404024">
        <w:rPr>
          <w:rStyle w:val="Style13ptBold"/>
        </w:rPr>
        <w:t>Sugden</w:t>
      </w:r>
      <w:proofErr w:type="spellEnd"/>
      <w:r>
        <w:rPr>
          <w:rStyle w:val="Style13ptBold"/>
        </w:rPr>
        <w:t xml:space="preserve"> 09 -</w:t>
      </w:r>
      <w:r w:rsidRPr="00404024">
        <w:rPr>
          <w:rStyle w:val="Style13ptBold"/>
        </w:rPr>
        <w:t xml:space="preserve"> </w:t>
      </w:r>
      <w:r w:rsidRPr="0059230C">
        <w:rPr>
          <w:rStyle w:val="Style13ptBold"/>
          <w:b w:val="0"/>
          <w:sz w:val="22"/>
          <w:szCs w:val="22"/>
        </w:rPr>
        <w:t>M.A. in I.R. and Public Policy University of Chicago</w:t>
      </w:r>
      <w:r w:rsidRPr="00404024">
        <w:rPr>
          <w:rStyle w:val="Style13ptBold"/>
        </w:rPr>
        <w:t xml:space="preserve"> </w:t>
      </w:r>
      <w:r w:rsidRPr="00404024">
        <w:rPr>
          <w:rStyle w:val="Style13ptBold"/>
          <w:b w:val="0"/>
          <w:sz w:val="14"/>
          <w:szCs w:val="14"/>
        </w:rPr>
        <w:t xml:space="preserve">(Bruce M., a defense analyst for the Department of Defense and commercial clients on combating weapons of mass destructions, future global strike force structure alternatives, nuclear policy and strategy, and emerging deterrence requirements and technology issues, Summer 2009, The MIT Press, International Security, Vol. 34, No. 1, pg. </w:t>
      </w:r>
      <w:r>
        <w:rPr>
          <w:rStyle w:val="Style13ptBold"/>
          <w:b w:val="0"/>
          <w:sz w:val="14"/>
          <w:szCs w:val="14"/>
        </w:rPr>
        <w:t>118-120</w:t>
      </w:r>
      <w:r w:rsidRPr="00404024">
        <w:rPr>
          <w:rStyle w:val="Style13ptBold"/>
          <w:b w:val="0"/>
          <w:sz w:val="14"/>
          <w:szCs w:val="14"/>
        </w:rPr>
        <w:t>, “Speed Kills: Analyzing the Deployment of Conventional Ballistic Missiles,” Kent Denver-</w:t>
      </w:r>
      <w:proofErr w:type="spellStart"/>
      <w:r w:rsidRPr="00404024">
        <w:rPr>
          <w:rStyle w:val="Style13ptBold"/>
          <w:b w:val="0"/>
          <w:sz w:val="14"/>
          <w:szCs w:val="14"/>
        </w:rPr>
        <w:t>jKIM</w:t>
      </w:r>
      <w:proofErr w:type="spellEnd"/>
      <w:r w:rsidRPr="00404024">
        <w:rPr>
          <w:rStyle w:val="Style13ptBold"/>
          <w:b w:val="0"/>
          <w:sz w:val="14"/>
          <w:szCs w:val="14"/>
        </w:rPr>
        <w:t>)</w:t>
      </w:r>
    </w:p>
    <w:p w14:paraId="3B8D5880" w14:textId="77777777" w:rsidR="008F6566" w:rsidRPr="00696F69" w:rsidRDefault="008F6566" w:rsidP="008F6566">
      <w:r w:rsidRPr="00696F69">
        <w:t>The second type of PGS mission involves a strike at a larger set of distant, time-critical targets at the opening of major combat operations.18 Appropriate targets include command, control, and communications nodes and air defenses. The political-military circumstances, mission requirements, and weapons systems capabilities for ensuring successful strikes differ from the near-term, niche mission. According to proponents, expanded roles for CBMs could also include counter</w:t>
      </w:r>
      <w:r>
        <w:t>-</w:t>
      </w:r>
      <w:r w:rsidRPr="00696F69">
        <w:t>nuclear missions and the shaping of adversary military investments. These roles are predicated on a large-scale CBM ca</w:t>
      </w:r>
      <w:r>
        <w:t>pability, perhaps a minimum of fi</w:t>
      </w:r>
      <w:r w:rsidRPr="00696F69">
        <w:t xml:space="preserve">fty deployed CBMs. The argument for CBMs in the expanded mission is twofold. One rationale is that an adversary’s defense of a critical capability may pose serious risk to aircraft and aircrews attempting to bomb the target, but a weapon traveling at ballistic speed is guaranteed to penetrate most, if not all, defenses. Thus, CBMs would increase the probability of destroying heavily defended targets, such as those on the coast of the People’s Republic of China opposite Taiwan.19 CBMs could also play a role in opening the door to manned aircraft as part of a major combat operation. There would be a greater requirement for CBMs and large-scale PGS missions to defeat defensive systems and enable entry for U.S. strike aircraft under two conditions. First, the long-term international security environment will be marked by a greater diffusion of anti-access and area-denial weapons systems, mobile targets, and hard and deeply buried targets compared with today.20 Anti-access and area-denial systems increase the distance between targets and areas from which the United States can operate its military forces with impunity. Command and control centers for these systems might be mobile or deep and hardened against many direct attack options. The second condition is that area-denial weapons technology overturns the dominance of stealth technology. These conditions would put a premium on defense penetration; </w:t>
      </w:r>
      <w:r>
        <w:t>persistence and high volume of fi</w:t>
      </w:r>
      <w:r w:rsidRPr="00696F69">
        <w:t>re; intelligence, surveillance, and reconnaissance a</w:t>
      </w:r>
      <w:r>
        <w:t>nd target acquisition; payload fl</w:t>
      </w:r>
      <w:r w:rsidRPr="00696F69">
        <w:t>exibility; throw weight; and increased transparency regarding ballistic missile payloads. This option for CBMs will require develop</w:t>
      </w:r>
      <w:r>
        <w:t>ing and fi</w:t>
      </w:r>
      <w:r w:rsidRPr="00696F69">
        <w:t>elding capabilities that are unavailable in the near term. Thus, this analysis considers the use of CBMs in expanded PGS missions to be a long-term option. The near-term PGS mission and CBM options, such as CTM, do not focus on major combat operations; they are stand-alone, limited, prompt strike options. The second rationale for CBMs in an expanded mission is that a wider array of conventional strike options will allow the United States to avoid crossing the nuclear threshold; they will provide usable tools for escalation that are proportionate to the threat that needs to be deterred or defeated. In contrast, the use of nuclear weapons against most anticipated non-WMD threats is deemed disproportionate. Using nuclear weapons, even against WMD targets, will engender a host of undesired political consequences.21 Therefore, the threat to launch a conventional strike would be more credible, which is conducive to managing the escalation of the use of force below the nuclear threshold and to ensuring the success of deterrence. This line of thinking ec</w:t>
      </w:r>
      <w:r>
        <w:t>hoes the Cold War doctrine of fle</w:t>
      </w:r>
      <w:r w:rsidRPr="00696F69">
        <w:t>xible response, wherein the United States a</w:t>
      </w:r>
      <w:r>
        <w:t>nd its allies were prepared to fi</w:t>
      </w:r>
      <w:r w:rsidRPr="00696F69">
        <w:t>ght at all levels of war to deter the Soviet Union from all forms of military aggression.22 A U.S. Dep</w:t>
      </w:r>
      <w:r>
        <w:t>artment of Defense offi</w:t>
      </w:r>
      <w:r w:rsidRPr="00696F69">
        <w:t>cial, for e</w:t>
      </w:r>
      <w:r>
        <w:t>xample, declared in a 2002 briefi</w:t>
      </w:r>
      <w:r w:rsidRPr="00696F69">
        <w:t>ng on the Nuclear Posture Review that “the non-nuclear strike forces, we believe, have the potential, if fully exploited, fully developed, to reduce our dependency on nuclear forces for the offensive-strike leg.”23 Some CBM proponents argue that long</w:t>
      </w:r>
      <w:r>
        <w:t>-</w:t>
      </w:r>
      <w:r w:rsidRPr="00696F69">
        <w:t>term CBMs might be used in a large-scale, counterforce role to defeat nuclear forces. For example, U.S. CBMs could nullify a nuclear strategy that China might employ to deter U.S. intervention in a</w:t>
      </w:r>
      <w:r>
        <w:t xml:space="preserve"> Taiwan Strait confl</w:t>
      </w:r>
      <w:r w:rsidRPr="00696F69">
        <w:t>ict. Many of China’s nuclear-armed intercontinental ballistic</w:t>
      </w:r>
      <w:r>
        <w:t xml:space="preserve"> missiles (ICBMs) are based at fi</w:t>
      </w:r>
      <w:r w:rsidRPr="00696F69">
        <w:t>xed sites, and U.S. CBMs could be used to undertake a preventive or preemptive strike against their silos or soft-site launch pads, or to functionally defeat their exit from secure storage sites.24</w:t>
      </w:r>
    </w:p>
    <w:p w14:paraId="3888FADF" w14:textId="77777777" w:rsidR="008F6566" w:rsidRPr="00696F69" w:rsidRDefault="008F6566" w:rsidP="008F6566">
      <w:pPr>
        <w:rPr>
          <w:rFonts w:ascii="Times" w:eastAsia="Times New Roman" w:hAnsi="Times" w:cs="Times New Roman"/>
          <w:sz w:val="20"/>
          <w:szCs w:val="20"/>
        </w:rPr>
      </w:pPr>
    </w:p>
    <w:p w14:paraId="7A0D04B7" w14:textId="77777777" w:rsidR="008F6566" w:rsidRPr="00696F69" w:rsidRDefault="008F6566" w:rsidP="008F6566">
      <w:pPr>
        <w:spacing w:after="0" w:line="240" w:lineRule="auto"/>
        <w:rPr>
          <w:rFonts w:ascii="Times" w:eastAsia="Times New Roman" w:hAnsi="Times" w:cs="Times New Roman"/>
          <w:sz w:val="20"/>
          <w:szCs w:val="20"/>
        </w:rPr>
      </w:pPr>
    </w:p>
    <w:p w14:paraId="607ADA2A" w14:textId="77777777" w:rsidR="008F6566" w:rsidRDefault="008F6566" w:rsidP="008F6566"/>
    <w:p w14:paraId="6410567F" w14:textId="77777777" w:rsidR="008F6566" w:rsidRDefault="008F6566" w:rsidP="008F6566">
      <w:pPr>
        <w:pStyle w:val="Heading2"/>
      </w:pPr>
      <w:r>
        <w:t xml:space="preserve">AT </w:t>
      </w:r>
      <w:proofErr w:type="spellStart"/>
      <w:r>
        <w:t>Squo</w:t>
      </w:r>
      <w:proofErr w:type="spellEnd"/>
      <w:r>
        <w:t xml:space="preserve"> System Solves </w:t>
      </w:r>
    </w:p>
    <w:p w14:paraId="61D32CC9" w14:textId="77777777" w:rsidR="008F6566" w:rsidRPr="00101C2C" w:rsidRDefault="008F6566" w:rsidP="008F6566">
      <w:pPr>
        <w:pStyle w:val="Heading4"/>
      </w:pPr>
      <w:r>
        <w:t>CP key to resolving PGS capability gap</w:t>
      </w:r>
    </w:p>
    <w:p w14:paraId="7D6A1560" w14:textId="77777777" w:rsidR="008F6566" w:rsidRPr="00404024" w:rsidRDefault="008F6566" w:rsidP="008F6566">
      <w:pPr>
        <w:rPr>
          <w:b/>
          <w:sz w:val="26"/>
        </w:rPr>
      </w:pPr>
      <w:proofErr w:type="spellStart"/>
      <w:r>
        <w:rPr>
          <w:rStyle w:val="Style13ptBold"/>
        </w:rPr>
        <w:t>Sugden</w:t>
      </w:r>
      <w:proofErr w:type="spellEnd"/>
      <w:r>
        <w:rPr>
          <w:rStyle w:val="Style13ptBold"/>
        </w:rPr>
        <w:t xml:space="preserve"> 09 -</w:t>
      </w:r>
      <w:r w:rsidRPr="00404024">
        <w:rPr>
          <w:rStyle w:val="Style13ptBold"/>
        </w:rPr>
        <w:t xml:space="preserve"> </w:t>
      </w:r>
      <w:r w:rsidRPr="00865569">
        <w:rPr>
          <w:rStyle w:val="Style13ptBold"/>
          <w:b w:val="0"/>
          <w:sz w:val="22"/>
          <w:szCs w:val="22"/>
        </w:rPr>
        <w:t>M.A. in I.R. and Public Policy University of Chicago</w:t>
      </w:r>
      <w:r w:rsidRPr="00404024">
        <w:rPr>
          <w:rStyle w:val="Style13ptBold"/>
        </w:rPr>
        <w:t xml:space="preserve"> </w:t>
      </w:r>
      <w:r w:rsidRPr="00404024">
        <w:rPr>
          <w:rStyle w:val="Style13ptBold"/>
          <w:b w:val="0"/>
          <w:sz w:val="14"/>
          <w:szCs w:val="14"/>
        </w:rPr>
        <w:t>(Bruce M., a defense analyst for the Department of Defense and commercial clients on combating weapons of mass destructions, future global strike force structure alternatives, nuclear policy and strategy, and emerging deterrence requirements and technology issues, Summer 2009, The MIT Press, International Security, Vol. 34, No. 1, pg.</w:t>
      </w:r>
      <w:r>
        <w:rPr>
          <w:rStyle w:val="Style13ptBold"/>
          <w:b w:val="0"/>
          <w:sz w:val="14"/>
          <w:szCs w:val="14"/>
        </w:rPr>
        <w:t xml:space="preserve"> 117-118</w:t>
      </w:r>
      <w:r w:rsidRPr="00404024">
        <w:rPr>
          <w:rStyle w:val="Style13ptBold"/>
          <w:b w:val="0"/>
          <w:sz w:val="14"/>
          <w:szCs w:val="14"/>
        </w:rPr>
        <w:t>, “Speed Kills: Analyzing the Deployment of Conventional Ballistic Missiles,” Kent Denver-</w:t>
      </w:r>
      <w:proofErr w:type="spellStart"/>
      <w:r w:rsidRPr="00404024">
        <w:rPr>
          <w:rStyle w:val="Style13ptBold"/>
          <w:b w:val="0"/>
          <w:sz w:val="14"/>
          <w:szCs w:val="14"/>
        </w:rPr>
        <w:t>jKIM</w:t>
      </w:r>
      <w:proofErr w:type="spellEnd"/>
      <w:r w:rsidRPr="00404024">
        <w:rPr>
          <w:rStyle w:val="Style13ptBold"/>
          <w:b w:val="0"/>
          <w:sz w:val="14"/>
          <w:szCs w:val="14"/>
        </w:rPr>
        <w:t>)</w:t>
      </w:r>
    </w:p>
    <w:p w14:paraId="69C2F577" w14:textId="77777777" w:rsidR="008F6566" w:rsidRDefault="008F6566" w:rsidP="008F6566">
      <w:pPr>
        <w:rPr>
          <w:sz w:val="16"/>
        </w:rPr>
      </w:pPr>
      <w:r w:rsidRPr="00A15B5C">
        <w:rPr>
          <w:u w:val="single"/>
        </w:rPr>
        <w:t xml:space="preserve">The near-term PGS mission is intended to </w:t>
      </w:r>
      <w:r w:rsidRPr="00101C2C">
        <w:rPr>
          <w:sz w:val="16"/>
        </w:rPr>
        <w:t xml:space="preserve">defeat emerging, time-sensitive, soft targets, such as exposed </w:t>
      </w:r>
      <w:r w:rsidRPr="00A15B5C">
        <w:rPr>
          <w:u w:val="single"/>
        </w:rPr>
        <w:t xml:space="preserve">WMD launchers, terrorist leaders, and sites of state transfers of WMD to terrorists or other states within </w:t>
      </w:r>
      <w:r w:rsidRPr="00101C2C">
        <w:rPr>
          <w:sz w:val="16"/>
        </w:rPr>
        <w:t xml:space="preserve">roughly </w:t>
      </w:r>
      <w:r w:rsidRPr="00851F1F">
        <w:rPr>
          <w:rStyle w:val="Emphasis"/>
          <w:b w:val="0"/>
        </w:rPr>
        <w:t>one hour</w:t>
      </w:r>
      <w:r w:rsidRPr="00A15B5C">
        <w:rPr>
          <w:u w:val="single"/>
        </w:rPr>
        <w:t xml:space="preserve"> of a decision to attack</w:t>
      </w:r>
      <w:r w:rsidRPr="00101C2C">
        <w:rPr>
          <w:sz w:val="16"/>
        </w:rPr>
        <w:t xml:space="preserve">.13 </w:t>
      </w:r>
      <w:r w:rsidRPr="00A15B5C">
        <w:rPr>
          <w:u w:val="single"/>
        </w:rPr>
        <w:t>These targets may appear during</w:t>
      </w:r>
      <w:r w:rsidRPr="00101C2C">
        <w:rPr>
          <w:sz w:val="16"/>
        </w:rPr>
        <w:t xml:space="preserve"> any period in peacetime</w:t>
      </w:r>
      <w:r w:rsidRPr="00101C2C">
        <w:rPr>
          <w:sz w:val="12"/>
        </w:rPr>
        <w:t>∂</w:t>
      </w:r>
      <w:r w:rsidRPr="00101C2C">
        <w:rPr>
          <w:sz w:val="16"/>
        </w:rPr>
        <w:t xml:space="preserve"> and </w:t>
      </w:r>
      <w:r w:rsidRPr="00A15B5C">
        <w:rPr>
          <w:u w:val="single"/>
        </w:rPr>
        <w:t xml:space="preserve">wartime when U.S. forces are </w:t>
      </w:r>
      <w:r w:rsidRPr="00851F1F">
        <w:rPr>
          <w:rStyle w:val="Emphasis"/>
          <w:b w:val="0"/>
        </w:rPr>
        <w:t>unavailable</w:t>
      </w:r>
      <w:r w:rsidRPr="00851F1F">
        <w:rPr>
          <w:b/>
          <w:u w:val="single"/>
        </w:rPr>
        <w:t xml:space="preserve"> </w:t>
      </w:r>
      <w:r w:rsidRPr="00A15B5C">
        <w:rPr>
          <w:u w:val="single"/>
        </w:rPr>
        <w:t>in the vicinity or are otherwise committed</w:t>
      </w:r>
      <w:r w:rsidRPr="00101C2C">
        <w:rPr>
          <w:sz w:val="16"/>
        </w:rPr>
        <w:t xml:space="preserve">. </w:t>
      </w:r>
      <w:r w:rsidRPr="00101C2C">
        <w:rPr>
          <w:u w:val="single"/>
        </w:rPr>
        <w:t>Both the 1998 cruise missile strikes</w:t>
      </w:r>
      <w:r w:rsidRPr="00101C2C">
        <w:rPr>
          <w:sz w:val="16"/>
        </w:rPr>
        <w:t xml:space="preserve"> against al-Qaida’s </w:t>
      </w:r>
      <w:proofErr w:type="spellStart"/>
      <w:r w:rsidRPr="00101C2C">
        <w:rPr>
          <w:sz w:val="16"/>
        </w:rPr>
        <w:t>Tarnak</w:t>
      </w:r>
      <w:proofErr w:type="spellEnd"/>
      <w:r w:rsidRPr="00101C2C">
        <w:rPr>
          <w:sz w:val="16"/>
        </w:rPr>
        <w:t xml:space="preserve"> Farm and other camps in eastern Afghanistan, which failed to kill al-Qaida’s leadership, </w:t>
      </w:r>
      <w:r w:rsidRPr="00101C2C">
        <w:rPr>
          <w:u w:val="single"/>
        </w:rPr>
        <w:t>and the opening F-117 air attack in Operation Iraqi Freedom</w:t>
      </w:r>
      <w:r w:rsidRPr="00101C2C">
        <w:rPr>
          <w:sz w:val="16"/>
        </w:rPr>
        <w:t xml:space="preserve"> on March 19, 2003,14 which destroyed a bunker where Iraqi President Saddam Hussein was thought to be located, </w:t>
      </w:r>
      <w:r w:rsidRPr="00101C2C">
        <w:rPr>
          <w:u w:val="single"/>
        </w:rPr>
        <w:t xml:space="preserve">underscore the importance of coupling </w:t>
      </w:r>
      <w:r w:rsidRPr="00851F1F">
        <w:rPr>
          <w:u w:val="single"/>
        </w:rPr>
        <w:t>prompt weapons</w:t>
      </w:r>
      <w:r w:rsidRPr="00101C2C">
        <w:rPr>
          <w:u w:val="single"/>
        </w:rPr>
        <w:t xml:space="preserve"> delivery vehicles to accurate, actionable intelligence to hold time-sensitive targets at risk</w:t>
      </w:r>
      <w:r w:rsidRPr="00101C2C">
        <w:rPr>
          <w:sz w:val="16"/>
        </w:rPr>
        <w:t xml:space="preserve">.15 The National Research Council conducted a study on the mission requirements for using CTM and alternative systems as PGS weapons systems. </w:t>
      </w:r>
      <w:r w:rsidRPr="00101C2C">
        <w:rPr>
          <w:u w:val="single"/>
        </w:rPr>
        <w:t xml:space="preserve">Its final report stated that there is a </w:t>
      </w:r>
      <w:r w:rsidRPr="00851F1F">
        <w:rPr>
          <w:rStyle w:val="Emphasis"/>
          <w:b w:val="0"/>
        </w:rPr>
        <w:t>PGS capability gap</w:t>
      </w:r>
      <w:r w:rsidRPr="00101C2C">
        <w:rPr>
          <w:u w:val="single"/>
        </w:rPr>
        <w:t xml:space="preserve">, wherein U.S. nonnuclear strike capabilities </w:t>
      </w:r>
      <w:r w:rsidRPr="00851F1F">
        <w:rPr>
          <w:rStyle w:val="Emphasis"/>
          <w:b w:val="0"/>
        </w:rPr>
        <w:t>fall short</w:t>
      </w:r>
      <w:r w:rsidRPr="00101C2C">
        <w:rPr>
          <w:u w:val="single"/>
        </w:rPr>
        <w:t xml:space="preserve"> of those required for the current and projected security environments.</w:t>
      </w:r>
      <w:r w:rsidRPr="00101C2C">
        <w:rPr>
          <w:sz w:val="16"/>
        </w:rPr>
        <w:t xml:space="preserve"> The gap is illustrated by credible scenarios where two independent conditions for employing CBMs might exist: U.S. manned or unmanned aircraft are not deployed close enough to the targets to enable prompt attack; or enemy air defenses are strong enough to jeopardize the success of a mission carried out by aircraft.16 Even if U.S. long-range bombers were deployed to Guam or Diego Garcia, for example, it could take up to ten to twenty hours of flight time to reach distant targets.17 Because CBMs could hit distant targets from bases in the continental United States within a one-hour time period, proponents argue they are the ideal PGS weapons system.</w:t>
      </w:r>
    </w:p>
    <w:p w14:paraId="774FBE27" w14:textId="77777777" w:rsidR="008F6566" w:rsidRPr="00101C2C" w:rsidRDefault="008F6566" w:rsidP="008F6566">
      <w:pPr>
        <w:rPr>
          <w:sz w:val="16"/>
        </w:rPr>
      </w:pPr>
    </w:p>
    <w:p w14:paraId="493EDBE6" w14:textId="77777777" w:rsidR="008F6566" w:rsidRDefault="008F6566" w:rsidP="008F6566">
      <w:pPr>
        <w:pStyle w:val="Heading2"/>
      </w:pPr>
      <w:r>
        <w:t>AT No Intel</w:t>
      </w:r>
    </w:p>
    <w:p w14:paraId="0B86D89B" w14:textId="216D069F" w:rsidR="008F6566" w:rsidRPr="004034EE" w:rsidRDefault="00786A9F" w:rsidP="008F6566">
      <w:pPr>
        <w:pStyle w:val="Heading4"/>
      </w:pPr>
      <w:r>
        <w:t>Combination of intelligence systems solves</w:t>
      </w:r>
    </w:p>
    <w:p w14:paraId="4F3061D0" w14:textId="77777777" w:rsidR="008F6566" w:rsidRPr="00404024" w:rsidRDefault="008F6566" w:rsidP="008F6566">
      <w:pPr>
        <w:rPr>
          <w:b/>
          <w:sz w:val="26"/>
        </w:rPr>
      </w:pPr>
      <w:proofErr w:type="spellStart"/>
      <w:r>
        <w:rPr>
          <w:rStyle w:val="Style13ptBold"/>
        </w:rPr>
        <w:t>Sugden</w:t>
      </w:r>
      <w:proofErr w:type="spellEnd"/>
      <w:r>
        <w:rPr>
          <w:rStyle w:val="Style13ptBold"/>
        </w:rPr>
        <w:t xml:space="preserve"> 09 -</w:t>
      </w:r>
      <w:r w:rsidRPr="00404024">
        <w:rPr>
          <w:rStyle w:val="Style13ptBold"/>
        </w:rPr>
        <w:t xml:space="preserve"> </w:t>
      </w:r>
      <w:r w:rsidRPr="00865569">
        <w:rPr>
          <w:rStyle w:val="Style13ptBold"/>
          <w:b w:val="0"/>
          <w:sz w:val="22"/>
          <w:szCs w:val="22"/>
        </w:rPr>
        <w:t>M.A. in I.R. and Public Policy University of Chicago</w:t>
      </w:r>
      <w:r w:rsidRPr="00404024">
        <w:rPr>
          <w:rStyle w:val="Style13ptBold"/>
        </w:rPr>
        <w:t xml:space="preserve"> </w:t>
      </w:r>
      <w:r w:rsidRPr="00404024">
        <w:rPr>
          <w:rStyle w:val="Style13ptBold"/>
          <w:b w:val="0"/>
          <w:sz w:val="14"/>
          <w:szCs w:val="14"/>
        </w:rPr>
        <w:t>(Bruce M., a defense analyst for the Department of Defense and commercial clients on combating weapons of mass destructions, future global strike force structure alternatives, nuclear policy and strategy, and emerging deterrence requirements and technology issues, Summer 2009, The MIT Press, International Security, Vol. 34, No. 1, pg.</w:t>
      </w:r>
      <w:r>
        <w:rPr>
          <w:rStyle w:val="Style13ptBold"/>
          <w:b w:val="0"/>
          <w:sz w:val="14"/>
          <w:szCs w:val="14"/>
        </w:rPr>
        <w:t xml:space="preserve"> 117-118</w:t>
      </w:r>
      <w:r w:rsidRPr="00404024">
        <w:rPr>
          <w:rStyle w:val="Style13ptBold"/>
          <w:b w:val="0"/>
          <w:sz w:val="14"/>
          <w:szCs w:val="14"/>
        </w:rPr>
        <w:t>, “Speed Kills: Analyzing the Deployment of Conventional Ballistic Missiles,” Kent Denver-</w:t>
      </w:r>
      <w:proofErr w:type="spellStart"/>
      <w:r w:rsidRPr="00404024">
        <w:rPr>
          <w:rStyle w:val="Style13ptBold"/>
          <w:b w:val="0"/>
          <w:sz w:val="14"/>
          <w:szCs w:val="14"/>
        </w:rPr>
        <w:t>jKIM</w:t>
      </w:r>
      <w:proofErr w:type="spellEnd"/>
      <w:r w:rsidRPr="00404024">
        <w:rPr>
          <w:rStyle w:val="Style13ptBold"/>
          <w:b w:val="0"/>
          <w:sz w:val="14"/>
          <w:szCs w:val="14"/>
        </w:rPr>
        <w:t>)</w:t>
      </w:r>
      <w:r>
        <w:rPr>
          <w:b/>
          <w:sz w:val="26"/>
        </w:rPr>
        <w:t xml:space="preserve"> </w:t>
      </w:r>
    </w:p>
    <w:p w14:paraId="0E25488D" w14:textId="77777777" w:rsidR="008F6566" w:rsidRPr="009950BC" w:rsidRDefault="008F6566" w:rsidP="008F6566">
      <w:r w:rsidRPr="002D672C">
        <w:rPr>
          <w:u w:val="single"/>
        </w:rPr>
        <w:t>Accurate intelligence that is conducive to PGS strikes within a one-hour time period places a high demand on a persistent presence in geographic areas of interest to detect and track time-sensitive targets</w:t>
      </w:r>
      <w:r w:rsidRPr="009950BC">
        <w:t xml:space="preserve">, especially mobile ones, but U.S. imagery intelligence capabilities alone do not meet the demand. First, fast-pass reconnaissance in the form of satellites is not conducive to persistent reconnaissance of small geographic areas containing meeting targets. Reconnaissance satellites optimize their resolution of imagery through low orbits, typically below an altitude of 1,000 miles, which give them a few minutes of coverage over a specific area per pass.35 These satellites were designed for wide-area coverage to scan fixed targets in support of strategic warning. For example, reconnaissance satellites are excellent tools for taking snapshots over time to show changes in the size and location of large military formations, such as armored units, aircraft units, and ballistic missile emplacements. </w:t>
      </w:r>
      <w:r w:rsidRPr="00786A9F">
        <w:rPr>
          <w:u w:val="single"/>
        </w:rPr>
        <w:t>Notwithstanding the limitations of imagery satellites, U.S. space-based radar reconnaissance satellites, if fully deployed in the long term, will provide improved persistent coverage of target areas.</w:t>
      </w:r>
      <w:r w:rsidRPr="009950BC">
        <w:t xml:space="preserve">36 The maximum time gaps between observations might be in the tens of minutes. </w:t>
      </w:r>
      <w:r w:rsidRPr="00786A9F">
        <w:rPr>
          <w:u w:val="single"/>
        </w:rPr>
        <w:t xml:space="preserve">The system’s projected 2020 capability will enable more reliable space-based target detection and identification compared to the near-term capability. </w:t>
      </w:r>
      <w:r w:rsidRPr="009950BC">
        <w:t xml:space="preserve">A second issue is that although it is difficult for large military formations and fixed sites to hide from a variety of reconnaissance assets, small, mobile targets such as trucks and individuals find the task relatively easier. These types of targets can avoid open areas and employ cover and concealment to reduce the probability of detection. </w:t>
      </w:r>
      <w:r w:rsidRPr="00786A9F">
        <w:rPr>
          <w:u w:val="single"/>
        </w:rPr>
        <w:t>More capable means of persistent reconnaissance and intelligence collection are aircraft and human intelligence sources on the ground near the targets</w:t>
      </w:r>
      <w:r w:rsidRPr="009950BC">
        <w:t xml:space="preserve">. These tools are the basis for Israel’s </w:t>
      </w:r>
      <w:proofErr w:type="spellStart"/>
      <w:r w:rsidRPr="009950BC">
        <w:t>counterleadership</w:t>
      </w:r>
      <w:proofErr w:type="spellEnd"/>
      <w:r w:rsidRPr="009950BC">
        <w:t xml:space="preserve"> strikes against Hamas, the Palestinian Islamic Jihad, and the al-Aqsa Martyrs’ Brigade.37 Moreover, reconnaissance via UAVs and intelligence from informants enabled U.S. strikes against six suspected al-Qaida terrorists in Yemen in November 2002 and al-Qaida in Iraq’s leader, Abu </w:t>
      </w:r>
      <w:proofErr w:type="spellStart"/>
      <w:r w:rsidRPr="009950BC">
        <w:t>Musab</w:t>
      </w:r>
      <w:proofErr w:type="spellEnd"/>
      <w:r w:rsidRPr="009950BC">
        <w:t xml:space="preserve"> al-Zarqawi, in Iraq in June 2006.38 Despite some successes, there are problems with relying on human intelligence sources and UAV reconnaissance. First, the history of receiving reliable intelligence from informants is mixed. For example, two U.S. attempts to kill Saddam Hussein with air strikes in 2003, based on information passed by Iraqi informants, failed.39 Informants can be dishonest and motivated more by financial gain than by allegiance to the state seeking the information.40 Second, UAVs have to violate sovereign airspace to gather intelligence. If a UAV were detected or shot down, it might disrupt U.S. diplomatic efforts or relations with other states. The nearly global and persistent footprint of U.S. signals intelligence, which is information collected through the interception of broadcast communications and electronic transmissions, could compensate for shortfalls in other areas of intelligence collection. For example, </w:t>
      </w:r>
      <w:r w:rsidRPr="00786A9F">
        <w:rPr>
          <w:u w:val="single"/>
        </w:rPr>
        <w:t>the United States has successfully identified and tracked terrorist targets through signals intelligence and other collection tools</w:t>
      </w:r>
      <w:r w:rsidRPr="009950BC">
        <w:t xml:space="preserve">.41 One target was tracked in Somalia and reported killed by Tomahawk cruise missiles from an offshore U.S. naval vessel. Therefore, </w:t>
      </w:r>
      <w:r w:rsidRPr="00786A9F">
        <w:rPr>
          <w:u w:val="single"/>
        </w:rPr>
        <w:t>the combination of intelligence disciplines could create an accurate and timely picture of events that prompt weapons delivery vehicles could exploit.</w:t>
      </w:r>
      <w:r w:rsidRPr="009950BC">
        <w:t>42</w:t>
      </w:r>
    </w:p>
    <w:p w14:paraId="475CF07C" w14:textId="77777777" w:rsidR="008F6566" w:rsidRDefault="008F6566" w:rsidP="008F6566"/>
    <w:p w14:paraId="5382A5C7" w14:textId="77777777" w:rsidR="008F6566" w:rsidRDefault="008F6566" w:rsidP="008F6566"/>
    <w:p w14:paraId="561EB03D" w14:textId="77777777" w:rsidR="008F6566" w:rsidRDefault="008F6566" w:rsidP="008F6566">
      <w:pPr>
        <w:pStyle w:val="Heading2"/>
      </w:pPr>
      <w:r>
        <w:t>AT International Instability</w:t>
      </w:r>
    </w:p>
    <w:p w14:paraId="725BF20B" w14:textId="77777777" w:rsidR="008F6566" w:rsidRPr="008D6FBD" w:rsidRDefault="008F6566" w:rsidP="008F6566">
      <w:pPr>
        <w:pStyle w:val="Heading4"/>
      </w:pPr>
      <w:r>
        <w:t>PGS systems are comparatively less toxic for the international community than nuclear weapons</w:t>
      </w:r>
    </w:p>
    <w:p w14:paraId="4C6180B0" w14:textId="77777777" w:rsidR="008F6566" w:rsidRPr="00404024" w:rsidRDefault="008F6566" w:rsidP="008F6566">
      <w:pPr>
        <w:rPr>
          <w:b/>
          <w:sz w:val="26"/>
        </w:rPr>
      </w:pPr>
      <w:proofErr w:type="spellStart"/>
      <w:r>
        <w:rPr>
          <w:rStyle w:val="Style13ptBold"/>
        </w:rPr>
        <w:t>Sugden</w:t>
      </w:r>
      <w:proofErr w:type="spellEnd"/>
      <w:r>
        <w:rPr>
          <w:rStyle w:val="Style13ptBold"/>
        </w:rPr>
        <w:t xml:space="preserve"> 09 -</w:t>
      </w:r>
      <w:r w:rsidRPr="00404024">
        <w:rPr>
          <w:rStyle w:val="Style13ptBold"/>
        </w:rPr>
        <w:t xml:space="preserve"> </w:t>
      </w:r>
      <w:r w:rsidRPr="00865569">
        <w:rPr>
          <w:rStyle w:val="Style13ptBold"/>
          <w:b w:val="0"/>
          <w:sz w:val="22"/>
          <w:szCs w:val="22"/>
        </w:rPr>
        <w:t>M.A. in I.R. and Public Policy University of Chicago</w:t>
      </w:r>
      <w:r w:rsidRPr="00404024">
        <w:rPr>
          <w:rStyle w:val="Style13ptBold"/>
        </w:rPr>
        <w:t xml:space="preserve"> </w:t>
      </w:r>
      <w:r w:rsidRPr="00404024">
        <w:rPr>
          <w:rStyle w:val="Style13ptBold"/>
          <w:b w:val="0"/>
          <w:sz w:val="14"/>
          <w:szCs w:val="14"/>
        </w:rPr>
        <w:t>(Bruce M., a defense analyst for the Department of Defense and commercial clients on combating weapons of mass destructions, future global strike force structure alternatives, nuclear policy and strategy, and emerging deterrence requirements and technology issues, Summer 2009, The MIT Press, International Security, Vol. 34, No. 1, pg.</w:t>
      </w:r>
      <w:r>
        <w:rPr>
          <w:rStyle w:val="Style13ptBold"/>
          <w:b w:val="0"/>
          <w:sz w:val="14"/>
          <w:szCs w:val="14"/>
        </w:rPr>
        <w:t xml:space="preserve"> 117-118</w:t>
      </w:r>
      <w:r w:rsidRPr="00404024">
        <w:rPr>
          <w:rStyle w:val="Style13ptBold"/>
          <w:b w:val="0"/>
          <w:sz w:val="14"/>
          <w:szCs w:val="14"/>
        </w:rPr>
        <w:t>, “Speed Kills: Analyzing the Deployment of Conventional Ballistic Missiles,” Kent Denver-</w:t>
      </w:r>
      <w:proofErr w:type="spellStart"/>
      <w:r w:rsidRPr="00404024">
        <w:rPr>
          <w:rStyle w:val="Style13ptBold"/>
          <w:b w:val="0"/>
          <w:sz w:val="14"/>
          <w:szCs w:val="14"/>
        </w:rPr>
        <w:t>jKIM</w:t>
      </w:r>
      <w:proofErr w:type="spellEnd"/>
      <w:r w:rsidRPr="00404024">
        <w:rPr>
          <w:rStyle w:val="Style13ptBold"/>
          <w:b w:val="0"/>
          <w:sz w:val="14"/>
          <w:szCs w:val="14"/>
        </w:rPr>
        <w:t>)</w:t>
      </w:r>
      <w:r>
        <w:rPr>
          <w:b/>
          <w:sz w:val="26"/>
        </w:rPr>
        <w:t xml:space="preserve"> </w:t>
      </w:r>
    </w:p>
    <w:p w14:paraId="5392C0F8" w14:textId="77777777" w:rsidR="008F6566" w:rsidRPr="008D6FBD" w:rsidRDefault="008F6566" w:rsidP="008F6566">
      <w:pPr>
        <w:rPr>
          <w:sz w:val="16"/>
        </w:rPr>
      </w:pPr>
      <w:r w:rsidRPr="008D6FBD">
        <w:rPr>
          <w:u w:val="single"/>
        </w:rPr>
        <w:t>The</w:t>
      </w:r>
      <w:r w:rsidRPr="008D6FBD">
        <w:rPr>
          <w:sz w:val="16"/>
        </w:rPr>
        <w:t xml:space="preserve"> second </w:t>
      </w:r>
      <w:r w:rsidRPr="008D6FBD">
        <w:rPr>
          <w:u w:val="single"/>
        </w:rPr>
        <w:t>rationale for CBMs in an expanded mission is that</w:t>
      </w:r>
      <w:r w:rsidRPr="008D6FBD">
        <w:rPr>
          <w:sz w:val="16"/>
        </w:rPr>
        <w:t xml:space="preserve"> a wider array of </w:t>
      </w:r>
      <w:r w:rsidRPr="008D6FBD">
        <w:rPr>
          <w:u w:val="single"/>
        </w:rPr>
        <w:t>conventional strike options will allow the U</w:t>
      </w:r>
      <w:r w:rsidRPr="008D6FBD">
        <w:rPr>
          <w:sz w:val="16"/>
        </w:rPr>
        <w:t xml:space="preserve">nited </w:t>
      </w:r>
      <w:r w:rsidRPr="008D6FBD">
        <w:rPr>
          <w:u w:val="single"/>
        </w:rPr>
        <w:t>S</w:t>
      </w:r>
      <w:r w:rsidRPr="008D6FBD">
        <w:rPr>
          <w:sz w:val="16"/>
        </w:rPr>
        <w:t>tates</w:t>
      </w:r>
      <w:r w:rsidRPr="008D6FBD">
        <w:rPr>
          <w:u w:val="single"/>
        </w:rPr>
        <w:t xml:space="preserve"> </w:t>
      </w:r>
      <w:r w:rsidRPr="007A3C4F">
        <w:rPr>
          <w:u w:val="single"/>
        </w:rPr>
        <w:t>to avoid crossing the nuclear threshold</w:t>
      </w:r>
      <w:r w:rsidRPr="008D6FBD">
        <w:rPr>
          <w:sz w:val="16"/>
        </w:rPr>
        <w:t xml:space="preserve">; </w:t>
      </w:r>
      <w:r w:rsidRPr="008D6FBD">
        <w:rPr>
          <w:u w:val="single"/>
        </w:rPr>
        <w:t xml:space="preserve">they will provide usable </w:t>
      </w:r>
      <w:r w:rsidRPr="007A3C4F">
        <w:rPr>
          <w:u w:val="single"/>
        </w:rPr>
        <w:t>tools for escalation</w:t>
      </w:r>
      <w:r w:rsidRPr="008D6FBD">
        <w:rPr>
          <w:u w:val="single"/>
        </w:rPr>
        <w:t xml:space="preserve"> that are </w:t>
      </w:r>
      <w:r w:rsidRPr="007A3C4F">
        <w:rPr>
          <w:rStyle w:val="Emphasis"/>
          <w:b w:val="0"/>
        </w:rPr>
        <w:t>proportionate</w:t>
      </w:r>
      <w:r w:rsidRPr="008D6FBD">
        <w:rPr>
          <w:u w:val="single"/>
        </w:rPr>
        <w:t xml:space="preserve"> to the threat that needs to be deterred or defeated.</w:t>
      </w:r>
      <w:r w:rsidRPr="008D6FBD">
        <w:rPr>
          <w:sz w:val="16"/>
        </w:rPr>
        <w:t xml:space="preserve"> </w:t>
      </w:r>
      <w:r w:rsidRPr="007A3C4F">
        <w:rPr>
          <w:u w:val="single"/>
        </w:rPr>
        <w:t>In contrast, the use of nuclear</w:t>
      </w:r>
      <w:r w:rsidRPr="008D6FBD">
        <w:rPr>
          <w:b/>
          <w:u w:val="single"/>
        </w:rPr>
        <w:t xml:space="preserve"> </w:t>
      </w:r>
      <w:r w:rsidRPr="007A3C4F">
        <w:rPr>
          <w:u w:val="single"/>
        </w:rPr>
        <w:t>weapons against most anticipated non-WMD threats is deemed disproportionate</w:t>
      </w:r>
      <w:r w:rsidRPr="008D6FBD">
        <w:rPr>
          <w:sz w:val="16"/>
        </w:rPr>
        <w:t xml:space="preserve">. Using </w:t>
      </w:r>
      <w:r w:rsidRPr="008D6FBD">
        <w:rPr>
          <w:u w:val="single"/>
        </w:rPr>
        <w:t>nuclear weapons</w:t>
      </w:r>
      <w:r w:rsidRPr="008D6FBD">
        <w:rPr>
          <w:sz w:val="16"/>
        </w:rPr>
        <w:t xml:space="preserve">, even against WMD targets, </w:t>
      </w:r>
      <w:r w:rsidRPr="008D6FBD">
        <w:rPr>
          <w:u w:val="single"/>
        </w:rPr>
        <w:t>will engender a host of undesired political consequences</w:t>
      </w:r>
      <w:r w:rsidRPr="008D6FBD">
        <w:rPr>
          <w:sz w:val="16"/>
        </w:rPr>
        <w:t xml:space="preserve">.21 Therefore, </w:t>
      </w:r>
      <w:r w:rsidRPr="007A3C4F">
        <w:rPr>
          <w:u w:val="single"/>
        </w:rPr>
        <w:t>the threat to launch a conventional strike would be more credible, which is conducive to managing the escalation of the use of force below the nuclear threshold and to ensuring the success of deterrence</w:t>
      </w:r>
      <w:r w:rsidRPr="008D6FBD">
        <w:rPr>
          <w:sz w:val="16"/>
        </w:rPr>
        <w:t xml:space="preserve">. This line of thinking echoes the Cold War doctrine of flexible response, wherein the United States and its allies were prepared to fight at all levels of war to deter the Soviet Union from all forms of military aggression.22 </w:t>
      </w:r>
      <w:r w:rsidRPr="008D6FBD">
        <w:rPr>
          <w:u w:val="single"/>
        </w:rPr>
        <w:t>A U.S. D</w:t>
      </w:r>
      <w:r w:rsidRPr="008D6FBD">
        <w:rPr>
          <w:sz w:val="16"/>
        </w:rPr>
        <w:t xml:space="preserve">epartment </w:t>
      </w:r>
      <w:r w:rsidRPr="008D6FBD">
        <w:rPr>
          <w:u w:val="single"/>
        </w:rPr>
        <w:t>o</w:t>
      </w:r>
      <w:r w:rsidRPr="008D6FBD">
        <w:rPr>
          <w:sz w:val="16"/>
        </w:rPr>
        <w:t xml:space="preserve">f </w:t>
      </w:r>
      <w:r w:rsidRPr="008D6FBD">
        <w:rPr>
          <w:u w:val="single"/>
        </w:rPr>
        <w:t>D</w:t>
      </w:r>
      <w:r w:rsidRPr="008D6FBD">
        <w:rPr>
          <w:sz w:val="16"/>
        </w:rPr>
        <w:t xml:space="preserve">efense </w:t>
      </w:r>
      <w:r w:rsidRPr="008D6FBD">
        <w:rPr>
          <w:u w:val="single"/>
        </w:rPr>
        <w:t>official</w:t>
      </w:r>
      <w:r w:rsidRPr="008D6FBD">
        <w:rPr>
          <w:sz w:val="16"/>
        </w:rPr>
        <w:t xml:space="preserve">, for example, </w:t>
      </w:r>
      <w:r w:rsidRPr="008D6FBD">
        <w:rPr>
          <w:u w:val="single"/>
        </w:rPr>
        <w:t>declared in a</w:t>
      </w:r>
      <w:r w:rsidRPr="008D6FBD">
        <w:rPr>
          <w:sz w:val="16"/>
        </w:rPr>
        <w:t xml:space="preserve"> 2002 </w:t>
      </w:r>
      <w:r w:rsidRPr="008D6FBD">
        <w:rPr>
          <w:u w:val="single"/>
        </w:rPr>
        <w:t xml:space="preserve">briefing </w:t>
      </w:r>
      <w:r w:rsidRPr="008D6FBD">
        <w:rPr>
          <w:sz w:val="16"/>
        </w:rPr>
        <w:t xml:space="preserve">on the Nuclear Posture Review </w:t>
      </w:r>
      <w:r w:rsidRPr="008D6FBD">
        <w:rPr>
          <w:u w:val="single"/>
        </w:rPr>
        <w:t>that</w:t>
      </w:r>
      <w:r w:rsidRPr="008D6FBD">
        <w:rPr>
          <w:sz w:val="16"/>
        </w:rPr>
        <w:t xml:space="preserve"> “the </w:t>
      </w:r>
      <w:r w:rsidRPr="008D6FBD">
        <w:rPr>
          <w:u w:val="single"/>
        </w:rPr>
        <w:t>non-nuclear strike forces</w:t>
      </w:r>
      <w:r w:rsidRPr="008D6FBD">
        <w:rPr>
          <w:sz w:val="16"/>
        </w:rPr>
        <w:t xml:space="preserve">, we believe, </w:t>
      </w:r>
      <w:r w:rsidRPr="008D6FBD">
        <w:rPr>
          <w:u w:val="single"/>
        </w:rPr>
        <w:t>have the potential, if fully exploited, fully developed, to reduce our dependency on nuclear forces for the offensive-strike leg</w:t>
      </w:r>
      <w:r w:rsidRPr="008D6FBD">
        <w:rPr>
          <w:sz w:val="16"/>
        </w:rPr>
        <w:t>.”23</w:t>
      </w:r>
    </w:p>
    <w:p w14:paraId="4001CC8D" w14:textId="77777777" w:rsidR="008F6566" w:rsidRDefault="008F6566" w:rsidP="008F6566"/>
    <w:p w14:paraId="20110AA0" w14:textId="77777777" w:rsidR="008F6566" w:rsidRDefault="008F6566" w:rsidP="008F6566">
      <w:pPr>
        <w:pStyle w:val="Heading2"/>
      </w:pPr>
      <w:r>
        <w:t>AT 2017 Budget Solves</w:t>
      </w:r>
    </w:p>
    <w:p w14:paraId="48D167F4" w14:textId="006BEF8E" w:rsidR="008F6566" w:rsidRPr="00B4796B" w:rsidRDefault="00890A3D" w:rsidP="008F6566">
      <w:pPr>
        <w:pStyle w:val="Heading4"/>
      </w:pPr>
      <w:r>
        <w:t>More recent legislative provisions will undermine the 2017 budget</w:t>
      </w:r>
    </w:p>
    <w:p w14:paraId="248DCE97" w14:textId="77777777" w:rsidR="008F6566" w:rsidRPr="00682CCE" w:rsidRDefault="008F6566" w:rsidP="008F6566">
      <w:pPr>
        <w:rPr>
          <w:rStyle w:val="Style13ptBold"/>
        </w:rPr>
      </w:pPr>
      <w:r w:rsidRPr="00682CCE">
        <w:rPr>
          <w:rStyle w:val="Style13ptBold"/>
        </w:rPr>
        <w:t>Harper</w:t>
      </w:r>
      <w:r>
        <w:rPr>
          <w:rStyle w:val="Style13ptBold"/>
        </w:rPr>
        <w:t xml:space="preserve"> 5/23 -</w:t>
      </w:r>
      <w:r w:rsidRPr="00682CCE">
        <w:rPr>
          <w:rStyle w:val="Style13ptBold"/>
        </w:rPr>
        <w:t xml:space="preserve"> </w:t>
      </w:r>
      <w:r w:rsidRPr="002C5B78">
        <w:rPr>
          <w:rStyle w:val="Style13ptBold"/>
          <w:b w:val="0"/>
          <w:sz w:val="22"/>
          <w:szCs w:val="22"/>
        </w:rPr>
        <w:t>M.A. in National Security Studies Georgetown University</w:t>
      </w:r>
      <w:r w:rsidRPr="00682CCE">
        <w:rPr>
          <w:rStyle w:val="Style13ptBold"/>
          <w:b w:val="0"/>
          <w:sz w:val="14"/>
          <w:szCs w:val="14"/>
        </w:rPr>
        <w:t xml:space="preserve"> (Jon Harper, , 5/23/16, is a senior writer for the National Defense Magazine and a reporter for Bloomberg Government, 5/23/16, Bloomberg Government, “Secretary Carter blasts Armed Services Committees’ authorization bills,” http://about.bgov.com/blog/secretary-carter-blasts-armed-services-committees-authorization-bills/, Kent Denver-</w:t>
      </w:r>
      <w:proofErr w:type="spellStart"/>
      <w:r w:rsidRPr="00682CCE">
        <w:rPr>
          <w:rStyle w:val="Style13ptBold"/>
          <w:b w:val="0"/>
          <w:sz w:val="14"/>
          <w:szCs w:val="14"/>
        </w:rPr>
        <w:t>jKIM</w:t>
      </w:r>
      <w:proofErr w:type="spellEnd"/>
      <w:r w:rsidRPr="00682CCE">
        <w:rPr>
          <w:rStyle w:val="Style13ptBold"/>
          <w:b w:val="0"/>
          <w:sz w:val="14"/>
          <w:szCs w:val="14"/>
        </w:rPr>
        <w:t>)</w:t>
      </w:r>
    </w:p>
    <w:p w14:paraId="6F3B2D40" w14:textId="77777777" w:rsidR="008F6566" w:rsidRDefault="008F6566" w:rsidP="008F6566">
      <w:r w:rsidRPr="00890A3D">
        <w:rPr>
          <w:u w:val="single"/>
        </w:rPr>
        <w:t>Secretary of Defense Ashton Carter ripped legislative provisions recently passed by the Senate and House</w:t>
      </w:r>
      <w:r>
        <w:t xml:space="preserve"> Armed Services Committees, saying May 17 that he would recommend President Barack Obama veto them if they ever reached his desk.</w:t>
      </w:r>
      <w:r w:rsidRPr="000B0061">
        <w:rPr>
          <w:sz w:val="12"/>
        </w:rPr>
        <w:t xml:space="preserve">∂ </w:t>
      </w:r>
      <w:r>
        <w:t>The Pentagon chief attacked several aspects of the Senate and House versions of the fiscal year 2017 National Defense Authorization Act, during a keynote speech at the Navy League’s Sea-Air-Space conference.</w:t>
      </w:r>
      <w:r w:rsidRPr="000B0061">
        <w:rPr>
          <w:sz w:val="12"/>
        </w:rPr>
        <w:t xml:space="preserve">∂ </w:t>
      </w:r>
      <w:r>
        <w:t xml:space="preserve">One key provision </w:t>
      </w:r>
      <w:r w:rsidRPr="00890A3D">
        <w:rPr>
          <w:u w:val="single"/>
        </w:rPr>
        <w:t xml:space="preserve">he objected to in the Senate version of the NDAA was the weakening of the undersecretary of defense for acquisition, technology and logistics – the Pentagon’s top weapons buyer. </w:t>
      </w:r>
      <w:r>
        <w:t>The bill would essentially eliminate the position, currently held by Frank Kendall, and divvy up its responsibilities among a new undersecretary for research and engineering and an undersecretary of management and support.</w:t>
      </w:r>
      <w:r w:rsidRPr="000B0061">
        <w:rPr>
          <w:sz w:val="12"/>
        </w:rPr>
        <w:t xml:space="preserve">∂ </w:t>
      </w:r>
      <w:r>
        <w:t>“Separating research and engineering from manufacturing, which is implied in this proposal, could introduce problems” in the transition from the research and engineering phase to the production and sustainment phases, Carter said.</w:t>
      </w:r>
      <w:r w:rsidRPr="000B0061">
        <w:rPr>
          <w:sz w:val="12"/>
        </w:rPr>
        <w:t xml:space="preserve">∂ </w:t>
      </w:r>
      <w:r>
        <w:t>Such transitions are “a frequent stumbling block for programs,” he said, citing as an example the “growing pains” in moving the F-35 joint strike fighter program from the engineering and manufacturing development phase to low-rate initial production.</w:t>
      </w:r>
      <w:r w:rsidRPr="000B0061">
        <w:rPr>
          <w:sz w:val="12"/>
        </w:rPr>
        <w:t xml:space="preserve">∂ </w:t>
      </w:r>
      <w:r>
        <w:t>Carter said he shares concerns that the acquisition executive’s position has become “preoccupied” with program management at the expensive of focusing on the research and engineering aspect of the job. Nevertheless, the Senate Armed Services Committee’s proposal would be counterproductive, he argued.</w:t>
      </w:r>
      <w:r w:rsidRPr="000B0061">
        <w:rPr>
          <w:sz w:val="12"/>
        </w:rPr>
        <w:t xml:space="preserve">∂ </w:t>
      </w:r>
      <w:r>
        <w:t>Procurement and sustainment are closely linked with technology, engineering and development, and represent about 90 percent of the cost of most programs, he noted.</w:t>
      </w:r>
      <w:r w:rsidRPr="000B0061">
        <w:rPr>
          <w:sz w:val="12"/>
        </w:rPr>
        <w:t xml:space="preserve">∂ </w:t>
      </w:r>
      <w:r>
        <w:t>“Separating these functions makes no sense, as procurement and sustainment costs are controlled by decisions made during development,” Carter said.</w:t>
      </w:r>
      <w:r w:rsidRPr="000B0061">
        <w:rPr>
          <w:sz w:val="12"/>
        </w:rPr>
        <w:t xml:space="preserve">∂ </w:t>
      </w:r>
      <w:r>
        <w:t>The move could derail the Pentagon’s efforts to lower contract cost growth on the most high-risk contracts, he said, noting that such cost growth currently stands at a 35-year low.</w:t>
      </w:r>
      <w:r w:rsidRPr="000B0061">
        <w:rPr>
          <w:sz w:val="12"/>
        </w:rPr>
        <w:t xml:space="preserve">∂ </w:t>
      </w:r>
      <w:r>
        <w:t>The defense leader called the Senate’s approach “overly prescriptive,” saying it could lead to unhelpful micromanagement and negative second- and third-order effects. He did not specify what those effects might be.</w:t>
      </w:r>
      <w:r w:rsidRPr="000B0061">
        <w:rPr>
          <w:sz w:val="12"/>
        </w:rPr>
        <w:t xml:space="preserve">∂ </w:t>
      </w:r>
      <w:r w:rsidRPr="00890A3D">
        <w:rPr>
          <w:u w:val="single"/>
        </w:rPr>
        <w:t xml:space="preserve">Carter also took aim at a funding provision in the House NDAA that would move about $18 billion in overseas contingency operations money to the base budget to pay for non-war related items. </w:t>
      </w:r>
      <w:r>
        <w:t>Its proponents have suggested they are banking on the hope that the next president will add supplemental war funding to the budget in the middle of the fiscal year to cover the costs of ongoing operations.</w:t>
      </w:r>
      <w:r w:rsidRPr="000B0061">
        <w:rPr>
          <w:sz w:val="12"/>
        </w:rPr>
        <w:t xml:space="preserve">∂ </w:t>
      </w:r>
      <w:r>
        <w:t>Deriding the proposal as “budget gimmickry” and irresponsible “gambling,” Carter said it would have several negative effects.</w:t>
      </w:r>
      <w:r w:rsidRPr="000B0061">
        <w:rPr>
          <w:sz w:val="12"/>
        </w:rPr>
        <w:t xml:space="preserve">∂ </w:t>
      </w:r>
      <w:r>
        <w:t xml:space="preserve">“Most disturbingly, it raids war funds in a time of war when we have men and women deployed in operations in Afghanistan, Iraq and Syria,” he said. “Moreover, it would spend money taken from the war account on things … that are not </w:t>
      </w:r>
      <w:proofErr w:type="spellStart"/>
      <w:r>
        <w:t>DoD’s</w:t>
      </w:r>
      <w:proofErr w:type="spellEnd"/>
      <w:r>
        <w:t xml:space="preserve"> highest priorities.”</w:t>
      </w:r>
      <w:r w:rsidRPr="000B0061">
        <w:rPr>
          <w:sz w:val="12"/>
        </w:rPr>
        <w:t xml:space="preserve">∂ </w:t>
      </w:r>
      <w:r>
        <w:t xml:space="preserve">The House bill would undermine readiness, he argued, by beefing up the size of the military without ensuring there will be sufficient funding for training ranges, schoolhouses, depots and shipyards. </w:t>
      </w:r>
      <w:r w:rsidRPr="000B0061">
        <w:rPr>
          <w:sz w:val="12"/>
        </w:rPr>
        <w:t xml:space="preserve">∂ </w:t>
      </w:r>
      <w:r>
        <w:t>“It’s a path to a hollow force,” he said.</w:t>
      </w:r>
      <w:r w:rsidRPr="000B0061">
        <w:rPr>
          <w:sz w:val="12"/>
        </w:rPr>
        <w:t xml:space="preserve">∂ </w:t>
      </w:r>
      <w:r>
        <w:t xml:space="preserve">On a broader fiscal level, </w:t>
      </w:r>
      <w:r w:rsidRPr="00890A3D">
        <w:rPr>
          <w:u w:val="single"/>
        </w:rPr>
        <w:t>Carter is concerned that the diversion of war funds to the base budget could upend the bipartisan budget agreement reached last year, which set base budget and war funding levels for fiscal years 2016 and 2017</w:t>
      </w:r>
      <w:r>
        <w:t>.</w:t>
      </w:r>
      <w:r w:rsidRPr="000B0061">
        <w:rPr>
          <w:sz w:val="12"/>
        </w:rPr>
        <w:t xml:space="preserve">∂ </w:t>
      </w:r>
      <w:r>
        <w:t>The effort by lawmakers to bust the spending caps could lead to budget turmoil, including a continuing resolution and the return of sequestration, he said.</w:t>
      </w:r>
      <w:r w:rsidRPr="000B0061">
        <w:rPr>
          <w:sz w:val="12"/>
        </w:rPr>
        <w:t xml:space="preserve">∂ </w:t>
      </w:r>
      <w:r>
        <w:t>“The budget stability that was supposed to last for two years is already under threat after only six months,” he said. “It’s … exactly the kind of terrible distraction we’ve had for years. It undercuts stable planning and efficient use of taxpayer dollars, dispirits troops and their families, baffles friends and emboldens foes.”</w:t>
      </w:r>
      <w:r w:rsidRPr="000B0061">
        <w:rPr>
          <w:sz w:val="12"/>
        </w:rPr>
        <w:t xml:space="preserve">∂ </w:t>
      </w:r>
      <w:r>
        <w:t>The head of the Pentagon also criticized the committees for not approving some of his reform proposals, including another round of base realignment and closure.</w:t>
      </w:r>
      <w:r w:rsidRPr="000B0061">
        <w:rPr>
          <w:sz w:val="12"/>
        </w:rPr>
        <w:t xml:space="preserve">∂ </w:t>
      </w:r>
      <w:r>
        <w:t>For the controversial provisions in the NDAA bills to become law, the House and Senate must include them in the reconciled version that comes out of a joint conference. The two chambers must then pass a common NDAA, and the president must sign it.</w:t>
      </w:r>
      <w:r w:rsidRPr="000B0061">
        <w:rPr>
          <w:sz w:val="12"/>
        </w:rPr>
        <w:t xml:space="preserve">∂ </w:t>
      </w:r>
      <w:r>
        <w:t>“If a final version of the NDAA reaches the president this year … that risks stability and gambles with war funding, jeopardizes readiness and rejects key judgments of the department, I will be compelled to recommend that he veto the bill,” Carter said. “I am hopeful, however, that we can work with Congress to achieve a better solution.”</w:t>
      </w:r>
    </w:p>
    <w:p w14:paraId="4C43EB82" w14:textId="02B2F657" w:rsidR="008F6566" w:rsidRPr="000B0061" w:rsidRDefault="00BD552A" w:rsidP="008F6566">
      <w:pPr>
        <w:pStyle w:val="Heading4"/>
      </w:pPr>
      <w:r>
        <w:t>NDAA proposals undermine 2017 war spending</w:t>
      </w:r>
    </w:p>
    <w:p w14:paraId="64AEAC6C" w14:textId="77777777" w:rsidR="008F6566" w:rsidRPr="00097012" w:rsidRDefault="008F6566" w:rsidP="008F6566">
      <w:pPr>
        <w:rPr>
          <w:rStyle w:val="Style13ptBold"/>
        </w:rPr>
      </w:pPr>
      <w:proofErr w:type="spellStart"/>
      <w:r w:rsidRPr="00097012">
        <w:rPr>
          <w:rStyle w:val="Style13ptBold"/>
        </w:rPr>
        <w:t>Copp</w:t>
      </w:r>
      <w:proofErr w:type="spellEnd"/>
      <w:r w:rsidRPr="00097012">
        <w:rPr>
          <w:rStyle w:val="Style13ptBold"/>
        </w:rPr>
        <w:t>, M.A. in Security Studies Georgetown University, 5/16</w:t>
      </w:r>
      <w:r w:rsidRPr="00097012">
        <w:rPr>
          <w:rStyle w:val="Style13ptBold"/>
          <w:b w:val="0"/>
          <w:sz w:val="14"/>
          <w:szCs w:val="14"/>
        </w:rPr>
        <w:t xml:space="preserve"> (Tara, is a Pentagon correspondent for Stars and Stripes. She previously covered DOD for the Washington Examiner, Jane’s Defense Weekly, the Austin American-Statesman and Scripps Howard News Service, 5/16/16, Stars and Stripes, “DOD: Carter could recommend veto of 2017 defense bill,” http://www.stripes.com/news/dod-carter-could-recommend-veto-of-2017-defense-bill-1.409825, Kent Denver-</w:t>
      </w:r>
      <w:proofErr w:type="spellStart"/>
      <w:r w:rsidRPr="00097012">
        <w:rPr>
          <w:rStyle w:val="Style13ptBold"/>
          <w:b w:val="0"/>
          <w:sz w:val="14"/>
          <w:szCs w:val="14"/>
        </w:rPr>
        <w:t>jKIM</w:t>
      </w:r>
      <w:proofErr w:type="spellEnd"/>
      <w:r w:rsidRPr="00097012">
        <w:rPr>
          <w:rStyle w:val="Style13ptBold"/>
          <w:b w:val="0"/>
          <w:sz w:val="14"/>
          <w:szCs w:val="14"/>
        </w:rPr>
        <w:t>)</w:t>
      </w:r>
    </w:p>
    <w:p w14:paraId="1C198F0B" w14:textId="77777777" w:rsidR="008F6566" w:rsidRPr="00BC2580" w:rsidRDefault="008F6566" w:rsidP="008F6566">
      <w:r>
        <w:t>WASHINGTON – Secretary of Defense Ash Carter is waiting to see whether Congress uses war funds in the 2017 defense budget before he decides to recommend that the president veto it, Pentagon Press Secretary Peter Cook said Monday.</w:t>
      </w:r>
      <w:r w:rsidRPr="00097012">
        <w:rPr>
          <w:sz w:val="12"/>
        </w:rPr>
        <w:t xml:space="preserve">∂ </w:t>
      </w:r>
      <w:r>
        <w:t>During the last month</w:t>
      </w:r>
      <w:r w:rsidRPr="00BD552A">
        <w:rPr>
          <w:u w:val="single"/>
        </w:rPr>
        <w:t>, the House and Senate have passed their versions of the annual National Defense Authorization Act.</w:t>
      </w:r>
      <w:r>
        <w:t xml:space="preserve"> Though each chamber has passed an overall budget of $610 billion, the </w:t>
      </w:r>
      <w:r w:rsidRPr="00BD552A">
        <w:rPr>
          <w:u w:val="single"/>
        </w:rPr>
        <w:t>House version shifts $18 billion from a fund dedicated to war spending to pay for increased troops, aircraft and shipbuilding, a maneuver that Carter criticized as “gambling with funding for our troops.”</w:t>
      </w:r>
      <w:r w:rsidRPr="00097012">
        <w:rPr>
          <w:sz w:val="12"/>
        </w:rPr>
        <w:t xml:space="preserve">∂ </w:t>
      </w:r>
      <w:r>
        <w:t>Rep. Mac Thornberry, R-Texas, chairman of the House Armed Services Committee, is pushing the plan to use the $18 billion to address military readiness by tapping into the Overseas Contingency Operations, or OCO, fund to pay for it. This fund is not subject to the spending caps set by sequestration.</w:t>
      </w:r>
      <w:r w:rsidRPr="00097012">
        <w:rPr>
          <w:sz w:val="12"/>
        </w:rPr>
        <w:t xml:space="preserve">∂ </w:t>
      </w:r>
      <w:r>
        <w:t>The war spending account pays for increased operations against the Islamic State group and increased U.S. troops and equipment in Europe. If the OCO fund runs out before the fiscal year ends, Congress would have to vote to approve additional war funding to replace the $18 billion used in the NDAA.</w:t>
      </w:r>
      <w:r w:rsidRPr="00097012">
        <w:rPr>
          <w:sz w:val="12"/>
        </w:rPr>
        <w:t xml:space="preserve">∂ </w:t>
      </w:r>
      <w:r>
        <w:t>The Senate version of the bill does not use OCO funds.</w:t>
      </w:r>
      <w:r w:rsidRPr="00097012">
        <w:rPr>
          <w:sz w:val="12"/>
        </w:rPr>
        <w:t xml:space="preserve">∂ </w:t>
      </w:r>
      <w:r>
        <w:t>“The secretary has been pretty clear about his views on the use of those OCO funds,” Cook said Monday. “</w:t>
      </w:r>
      <w:r w:rsidRPr="00BD552A">
        <w:rPr>
          <w:u w:val="single"/>
        </w:rPr>
        <w:t>He just believes that to rob money from the warfighter in this sort of way is not the right approach.</w:t>
      </w:r>
      <w:r>
        <w:t>”</w:t>
      </w:r>
      <w:r w:rsidRPr="00097012">
        <w:rPr>
          <w:sz w:val="12"/>
        </w:rPr>
        <w:t xml:space="preserve">∂ </w:t>
      </w:r>
      <w:r>
        <w:t>Last year, Carter did recommend President Barack Obama veto the defense bill. In October, the president did, in part over policy fights about the closure of the detention facility at Guantanamo Bay, Cuba and decisions to increase defense spending while cutting domestic programs.</w:t>
      </w:r>
      <w:r w:rsidRPr="00097012">
        <w:rPr>
          <w:sz w:val="12"/>
        </w:rPr>
        <w:t xml:space="preserve">∂ </w:t>
      </w:r>
      <w:r>
        <w:t>This year, Carter is waiting to see whether a deal can be made before offering his recommendation to Obama, Cook said.</w:t>
      </w:r>
      <w:r w:rsidRPr="00097012">
        <w:rPr>
          <w:sz w:val="12"/>
        </w:rPr>
        <w:t xml:space="preserve">∂ </w:t>
      </w:r>
      <w:r>
        <w:t>“We’d like to work with these committees before anyone talks about veto threats,” he said.</w:t>
      </w:r>
      <w:r w:rsidRPr="00097012">
        <w:rPr>
          <w:sz w:val="12"/>
        </w:rPr>
        <w:t xml:space="preserve">∂ </w:t>
      </w:r>
      <w:r>
        <w:t>Congress will take up part of the bill this week as the Rules Committee decides how the House floor debate on the bill will proceed.</w:t>
      </w:r>
    </w:p>
    <w:p w14:paraId="1B914A60" w14:textId="77777777" w:rsidR="008F6566" w:rsidRDefault="008F6566" w:rsidP="008F6566">
      <w:pPr>
        <w:pStyle w:val="Heading2"/>
      </w:pPr>
      <w:r>
        <w:t>AT Links to Politics</w:t>
      </w:r>
    </w:p>
    <w:p w14:paraId="2FDF1340" w14:textId="77777777" w:rsidR="008F6566" w:rsidRPr="00445A17" w:rsidRDefault="008F6566" w:rsidP="008F6566">
      <w:pPr>
        <w:pStyle w:val="Heading4"/>
      </w:pPr>
      <w:r>
        <w:t xml:space="preserve">Pursuing PGS capabilities are popular – garners support from national security hawks –  </w:t>
      </w:r>
    </w:p>
    <w:p w14:paraId="1BF257F1" w14:textId="77777777" w:rsidR="008F6566" w:rsidRPr="00784D6B" w:rsidRDefault="008F6566" w:rsidP="008F6566">
      <w:pPr>
        <w:rPr>
          <w:rStyle w:val="Style13ptBold"/>
        </w:rPr>
      </w:pPr>
      <w:r w:rsidRPr="00784D6B">
        <w:rPr>
          <w:rStyle w:val="Style13ptBold"/>
        </w:rPr>
        <w:t>Payne</w:t>
      </w:r>
      <w:r>
        <w:rPr>
          <w:rStyle w:val="Style13ptBold"/>
        </w:rPr>
        <w:t xml:space="preserve"> 12 -</w:t>
      </w:r>
      <w:r w:rsidRPr="00B4796B">
        <w:rPr>
          <w:rStyle w:val="Style13ptBold"/>
          <w:b w:val="0"/>
          <w:sz w:val="22"/>
          <w:szCs w:val="22"/>
        </w:rPr>
        <w:t>Ph.D. in International Relations, USC</w:t>
      </w:r>
      <w:r w:rsidRPr="00784D6B">
        <w:rPr>
          <w:rStyle w:val="Style13ptBold"/>
        </w:rPr>
        <w:t xml:space="preserve"> </w:t>
      </w:r>
      <w:r w:rsidRPr="00784D6B">
        <w:rPr>
          <w:rStyle w:val="Style13ptBold"/>
          <w:b w:val="0"/>
          <w:sz w:val="14"/>
          <w:szCs w:val="14"/>
        </w:rPr>
        <w:t xml:space="preserve">(Keith, is the President and co-founder of the National Institute for Public Policy, </w:t>
      </w:r>
      <w:r>
        <w:rPr>
          <w:rStyle w:val="Style13ptBold"/>
          <w:b w:val="0"/>
          <w:sz w:val="14"/>
          <w:szCs w:val="14"/>
        </w:rPr>
        <w:t>s</w:t>
      </w:r>
      <w:r w:rsidRPr="00784D6B">
        <w:rPr>
          <w:rStyle w:val="Style13ptBold"/>
          <w:b w:val="0"/>
          <w:sz w:val="14"/>
          <w:szCs w:val="14"/>
        </w:rPr>
        <w:t xml:space="preserve">erved in the Department of Defense as the Deputy Assistant Secretary of Defense for Forces Policy. He received the Distinguished Public Service Medal and the Forces Policy, was the head of U.S. delegation in allied consultations and negotiations on BMD cooperation with the Russian Federation. was awarded the </w:t>
      </w:r>
      <w:proofErr w:type="spellStart"/>
      <w:r w:rsidRPr="00784D6B">
        <w:rPr>
          <w:rStyle w:val="Style13ptBold"/>
          <w:b w:val="0"/>
          <w:sz w:val="14"/>
          <w:szCs w:val="14"/>
        </w:rPr>
        <w:t>Vicennial</w:t>
      </w:r>
      <w:proofErr w:type="spellEnd"/>
      <w:r w:rsidRPr="00784D6B">
        <w:rPr>
          <w:rStyle w:val="Style13ptBold"/>
          <w:b w:val="0"/>
          <w:sz w:val="14"/>
          <w:szCs w:val="14"/>
        </w:rPr>
        <w:t xml:space="preserve"> Medal from Georgetown University, the Chairman of the U.S. Strategic Command’s Senior Advisory Group, Strategy and Policy Panel, served as a Commissioner on the bipartisan Congressional Commission on the Strategic Posture of the United States, the Secretary of State’s International Security Advisory Board, as co-chairman of the Department of Defense’s Deterrence Concepts Advisory Group, a participant in numerous governmental and private studies, including White House studies of U.S.-Russian cooperation, Defense Science Board Studies, and Defense Department studies of missile defense, arms control, and proliferation, 6/12, National Institute For Public Policy, “Conventional Prompt Global Strike: A Fresh Perspective,” Kent Denver-</w:t>
      </w:r>
      <w:proofErr w:type="spellStart"/>
      <w:r w:rsidRPr="00784D6B">
        <w:rPr>
          <w:rStyle w:val="Style13ptBold"/>
          <w:b w:val="0"/>
          <w:sz w:val="14"/>
          <w:szCs w:val="14"/>
        </w:rPr>
        <w:t>jKIM</w:t>
      </w:r>
      <w:proofErr w:type="spellEnd"/>
      <w:r w:rsidRPr="00784D6B">
        <w:rPr>
          <w:rStyle w:val="Style13ptBold"/>
          <w:b w:val="0"/>
          <w:sz w:val="14"/>
          <w:szCs w:val="14"/>
        </w:rPr>
        <w:t>)</w:t>
      </w:r>
    </w:p>
    <w:p w14:paraId="3B247C49" w14:textId="424796E1" w:rsidR="008F6566" w:rsidRDefault="008F6566" w:rsidP="008F6566">
      <w:pPr>
        <w:rPr>
          <w:u w:val="single"/>
        </w:rPr>
      </w:pPr>
      <w:r w:rsidRPr="00784D6B">
        <w:rPr>
          <w:u w:val="single"/>
        </w:rPr>
        <w:t>Since</w:t>
      </w:r>
      <w:r w:rsidRPr="00445A17">
        <w:rPr>
          <w:sz w:val="16"/>
        </w:rPr>
        <w:t xml:space="preserve"> the </w:t>
      </w:r>
      <w:r w:rsidRPr="00784D6B">
        <w:rPr>
          <w:u w:val="single"/>
        </w:rPr>
        <w:t>2010</w:t>
      </w:r>
      <w:r w:rsidRPr="00445A17">
        <w:rPr>
          <w:sz w:val="16"/>
        </w:rPr>
        <w:t xml:space="preserve"> congressional elections</w:t>
      </w:r>
      <w:r w:rsidRPr="00445A17">
        <w:rPr>
          <w:u w:val="single"/>
        </w:rPr>
        <w:t>, the</w:t>
      </w:r>
      <w:r w:rsidRPr="00784D6B">
        <w:rPr>
          <w:u w:val="single"/>
        </w:rPr>
        <w:t xml:space="preserve"> political dynamic on Capitol Hill has shifted</w:t>
      </w:r>
      <w:r w:rsidRPr="00445A17">
        <w:rPr>
          <w:sz w:val="16"/>
        </w:rPr>
        <w:t xml:space="preserve">, with new chairmen in charge of key committees in the House of Representatives. </w:t>
      </w:r>
      <w:r w:rsidRPr="00445A17">
        <w:rPr>
          <w:u w:val="single"/>
        </w:rPr>
        <w:t xml:space="preserve">Although there is </w:t>
      </w:r>
      <w:r w:rsidRPr="007A3C4F">
        <w:rPr>
          <w:u w:val="single"/>
        </w:rPr>
        <w:t>general congressional support</w:t>
      </w:r>
      <w:r w:rsidRPr="00445A17">
        <w:rPr>
          <w:u w:val="single"/>
        </w:rPr>
        <w:t xml:space="preserve"> for the concept of </w:t>
      </w:r>
      <w:r w:rsidRPr="00445A17">
        <w:rPr>
          <w:sz w:val="16"/>
        </w:rPr>
        <w:t>C</w:t>
      </w:r>
      <w:r w:rsidRPr="00445A17">
        <w:rPr>
          <w:u w:val="single"/>
        </w:rPr>
        <w:t>PGS</w:t>
      </w:r>
      <w:r w:rsidRPr="00445A17">
        <w:rPr>
          <w:sz w:val="16"/>
        </w:rPr>
        <w:t xml:space="preserve">, </w:t>
      </w:r>
      <w:r w:rsidRPr="00445A17">
        <w:rPr>
          <w:u w:val="single"/>
        </w:rPr>
        <w:t>concern remains over whether the Department of Defense is focusing its</w:t>
      </w:r>
      <w:r w:rsidRPr="00445A17">
        <w:rPr>
          <w:sz w:val="16"/>
        </w:rPr>
        <w:t xml:space="preserve"> </w:t>
      </w:r>
      <w:r w:rsidR="007A3C4F">
        <w:rPr>
          <w:sz w:val="16"/>
        </w:rPr>
        <w:t>C</w:t>
      </w:r>
      <w:r w:rsidRPr="007A3C4F">
        <w:rPr>
          <w:u w:val="single"/>
        </w:rPr>
        <w:t>PGS efforts too narrowly</w:t>
      </w:r>
      <w:r w:rsidRPr="00445A17">
        <w:rPr>
          <w:sz w:val="16"/>
        </w:rPr>
        <w:t xml:space="preserve">. The House Armed Services Committee, for example, has encouraged “a broader examination of the </w:t>
      </w:r>
      <w:proofErr w:type="spellStart"/>
      <w:r w:rsidRPr="00445A17">
        <w:rPr>
          <w:sz w:val="16"/>
        </w:rPr>
        <w:t>tradespace</w:t>
      </w:r>
      <w:proofErr w:type="spellEnd"/>
      <w:r w:rsidRPr="00445A17">
        <w:rPr>
          <w:sz w:val="16"/>
        </w:rPr>
        <w:t xml:space="preserve"> of CPGS capabilities and concepts to meet warfighter requirements.”46 </w:t>
      </w:r>
      <w:r w:rsidRPr="00445A17">
        <w:rPr>
          <w:u w:val="single"/>
        </w:rPr>
        <w:t xml:space="preserve">In light of this, </w:t>
      </w:r>
      <w:r w:rsidRPr="007A3C4F">
        <w:rPr>
          <w:u w:val="single"/>
        </w:rPr>
        <w:t xml:space="preserve">the time may be ripe for an examination of multiple </w:t>
      </w:r>
      <w:r w:rsidRPr="007A3C4F">
        <w:rPr>
          <w:sz w:val="16"/>
        </w:rPr>
        <w:t>C</w:t>
      </w:r>
      <w:r w:rsidRPr="007A3C4F">
        <w:rPr>
          <w:u w:val="single"/>
        </w:rPr>
        <w:t>PGS alternatives that could accomplish military objectives</w:t>
      </w:r>
      <w:r w:rsidRPr="00445A17">
        <w:rPr>
          <w:u w:val="single"/>
        </w:rPr>
        <w:t xml:space="preserve"> at reasonable cost and with minimal technical risk</w:t>
      </w:r>
      <w:r w:rsidRPr="00445A17">
        <w:rPr>
          <w:sz w:val="16"/>
        </w:rPr>
        <w:t xml:space="preserve">. </w:t>
      </w:r>
      <w:r w:rsidRPr="00445A17">
        <w:rPr>
          <w:u w:val="single"/>
        </w:rPr>
        <w:t>For those who support more robust strike options for the U</w:t>
      </w:r>
      <w:r w:rsidRPr="00445A17">
        <w:rPr>
          <w:sz w:val="16"/>
        </w:rPr>
        <w:t xml:space="preserve">nited </w:t>
      </w:r>
      <w:r w:rsidRPr="00445A17">
        <w:rPr>
          <w:u w:val="single"/>
        </w:rPr>
        <w:t>S</w:t>
      </w:r>
      <w:r w:rsidRPr="00445A17">
        <w:rPr>
          <w:sz w:val="16"/>
        </w:rPr>
        <w:t xml:space="preserve">tates, </w:t>
      </w:r>
      <w:r w:rsidR="007A3C4F">
        <w:rPr>
          <w:sz w:val="16"/>
        </w:rPr>
        <w:t>C</w:t>
      </w:r>
      <w:r w:rsidRPr="007A3C4F">
        <w:rPr>
          <w:u w:val="single"/>
        </w:rPr>
        <w:t>PGS can provide them</w:t>
      </w:r>
      <w:r w:rsidRPr="00445A17">
        <w:rPr>
          <w:sz w:val="16"/>
        </w:rPr>
        <w:t xml:space="preserve">. For those who support additional nuclear reductions, CPGS can help offset the attendant risks that may flow from them. </w:t>
      </w:r>
      <w:r w:rsidRPr="00445A17">
        <w:rPr>
          <w:u w:val="single"/>
        </w:rPr>
        <w:t>For those who believe terrorists armed with nuclear weapons pose the greatest security threat today,</w:t>
      </w:r>
      <w:r w:rsidRPr="00445A17">
        <w:rPr>
          <w:sz w:val="16"/>
        </w:rPr>
        <w:t xml:space="preserve"> </w:t>
      </w:r>
      <w:r w:rsidRPr="00445A17">
        <w:rPr>
          <w:u w:val="single"/>
        </w:rPr>
        <w:t>CPGS can help defeat them</w:t>
      </w:r>
      <w:r w:rsidRPr="00445A17">
        <w:rPr>
          <w:sz w:val="16"/>
        </w:rPr>
        <w:t xml:space="preserve">. </w:t>
      </w:r>
      <w:r w:rsidRPr="00445A17">
        <w:rPr>
          <w:u w:val="single"/>
        </w:rPr>
        <w:t>And for those who are most concerned with WMD proliferation</w:t>
      </w:r>
      <w:r w:rsidRPr="00445A17">
        <w:rPr>
          <w:sz w:val="16"/>
        </w:rPr>
        <w:t xml:space="preserve">, </w:t>
      </w:r>
      <w:r w:rsidRPr="00445A17">
        <w:rPr>
          <w:u w:val="single"/>
        </w:rPr>
        <w:t>CPGS can help deter and dissuade those who might otherwise seek to acquire such capabilities.</w:t>
      </w:r>
    </w:p>
    <w:p w14:paraId="01C0DE28" w14:textId="77777777" w:rsidR="008F6566" w:rsidRDefault="008F6566" w:rsidP="008F6566">
      <w:pPr>
        <w:rPr>
          <w:u w:val="single"/>
        </w:rPr>
      </w:pPr>
    </w:p>
    <w:p w14:paraId="5F174BA4" w14:textId="77777777" w:rsidR="008F6566" w:rsidRPr="00445A17" w:rsidRDefault="008F6566" w:rsidP="008F6566">
      <w:pPr>
        <w:pStyle w:val="Heading4"/>
      </w:pPr>
      <w:r>
        <w:t xml:space="preserve">Republicans hate any arms restrictions – CP reverses perception of Obama compromising national security </w:t>
      </w:r>
    </w:p>
    <w:p w14:paraId="1BBDCBBE" w14:textId="77777777" w:rsidR="008F6566" w:rsidRPr="005D48B8" w:rsidRDefault="008F6566" w:rsidP="008F6566">
      <w:pPr>
        <w:rPr>
          <w:rStyle w:val="Style13ptBold"/>
        </w:rPr>
      </w:pPr>
      <w:proofErr w:type="spellStart"/>
      <w:r w:rsidRPr="005D48B8">
        <w:rPr>
          <w:rStyle w:val="Style13ptBold"/>
        </w:rPr>
        <w:t>Rogin</w:t>
      </w:r>
      <w:proofErr w:type="spellEnd"/>
      <w:r w:rsidRPr="005D48B8">
        <w:rPr>
          <w:rStyle w:val="Style13ptBold"/>
        </w:rPr>
        <w:t xml:space="preserve">, George Washington University’s School of International Affairs, 9 </w:t>
      </w:r>
      <w:r w:rsidRPr="00C03CE6">
        <w:rPr>
          <w:rStyle w:val="Style13ptBold"/>
          <w:b w:val="0"/>
          <w:sz w:val="14"/>
          <w:szCs w:val="14"/>
        </w:rPr>
        <w:t xml:space="preserve">(Josh, has been featured on CNN, MSNBC, C-Span, CBS, ABC, NPR, WTOP, and several other outlets. He was a 2008-2009 National Press Foundation's Paul Miller Washington Reporting Fellow, 2009 military reporting fellow with the Knight Center for Specialized Journalism and the 2011 recipient of the </w:t>
      </w:r>
      <w:proofErr w:type="spellStart"/>
      <w:r w:rsidRPr="00C03CE6">
        <w:rPr>
          <w:rStyle w:val="Style13ptBold"/>
          <w:b w:val="0"/>
          <w:sz w:val="14"/>
          <w:szCs w:val="14"/>
        </w:rPr>
        <w:t>InterAction</w:t>
      </w:r>
      <w:proofErr w:type="spellEnd"/>
      <w:r w:rsidRPr="00C03CE6">
        <w:rPr>
          <w:rStyle w:val="Style13ptBold"/>
          <w:b w:val="0"/>
          <w:sz w:val="14"/>
          <w:szCs w:val="14"/>
        </w:rPr>
        <w:t xml:space="preserve"> Award for Excellence in International Reporting, 9/16/2009, Foreign Policy: The Cable, “Exclusive: House Republicans ding Obama on nuke treaty in previously unreported letter,” http://foreignpolicy.com/2009/09/16/exclusive-house-republicans-ding-obama-on-nuke-treaty-in-previously-unreported-letter/, Kent Denver-</w:t>
      </w:r>
      <w:proofErr w:type="spellStart"/>
      <w:r w:rsidRPr="00C03CE6">
        <w:rPr>
          <w:rStyle w:val="Style13ptBold"/>
          <w:b w:val="0"/>
          <w:sz w:val="14"/>
          <w:szCs w:val="14"/>
        </w:rPr>
        <w:t>jKIM</w:t>
      </w:r>
      <w:proofErr w:type="spellEnd"/>
      <w:r w:rsidRPr="00C03CE6">
        <w:rPr>
          <w:rStyle w:val="Style13ptBold"/>
          <w:b w:val="0"/>
          <w:sz w:val="14"/>
          <w:szCs w:val="14"/>
        </w:rPr>
        <w:t>)</w:t>
      </w:r>
    </w:p>
    <w:p w14:paraId="5B3DF77D" w14:textId="77777777" w:rsidR="008F6566" w:rsidRPr="007A3C4F" w:rsidRDefault="008F6566" w:rsidP="008F6566">
      <w:pPr>
        <w:rPr>
          <w:b/>
          <w:u w:val="single"/>
        </w:rPr>
      </w:pPr>
      <w:r w:rsidRPr="00C03CE6">
        <w:rPr>
          <w:u w:val="single"/>
        </w:rPr>
        <w:t>Yesterday</w:t>
      </w:r>
      <w:r w:rsidRPr="00C03CE6">
        <w:rPr>
          <w:sz w:val="16"/>
        </w:rPr>
        <w:t xml:space="preserve">, The Cable </w:t>
      </w:r>
      <w:r w:rsidRPr="00C03CE6">
        <w:rPr>
          <w:u w:val="single"/>
        </w:rPr>
        <w:t>brought you news about the Obama administration's new nuclear arms reduction treaty with Russia</w:t>
      </w:r>
      <w:r w:rsidRPr="00C03CE6">
        <w:rPr>
          <w:sz w:val="16"/>
        </w:rPr>
        <w:t xml:space="preserve">. Today, </w:t>
      </w:r>
      <w:r w:rsidRPr="00C03CE6">
        <w:rPr>
          <w:u w:val="single"/>
        </w:rPr>
        <w:t>we share with you a previously unreported letter</w:t>
      </w:r>
      <w:r w:rsidRPr="00C03CE6">
        <w:rPr>
          <w:sz w:val="16"/>
        </w:rPr>
        <w:t xml:space="preserve"> (pdf) </w:t>
      </w:r>
      <w:r w:rsidRPr="00C03CE6">
        <w:rPr>
          <w:u w:val="single"/>
        </w:rPr>
        <w:t xml:space="preserve">from senior House GOP lawmakers telling the president that they don't like </w:t>
      </w:r>
      <w:r w:rsidRPr="00C03CE6">
        <w:rPr>
          <w:sz w:val="16"/>
        </w:rPr>
        <w:t xml:space="preserve">where they see the </w:t>
      </w:r>
      <w:r w:rsidRPr="00C03CE6">
        <w:rPr>
          <w:u w:val="single"/>
        </w:rPr>
        <w:t>negotiations</w:t>
      </w:r>
      <w:r w:rsidRPr="00C03CE6">
        <w:rPr>
          <w:sz w:val="16"/>
        </w:rPr>
        <w:t xml:space="preserve"> headed.</w:t>
      </w:r>
      <w:r w:rsidRPr="00C03CE6">
        <w:rPr>
          <w:sz w:val="12"/>
        </w:rPr>
        <w:t>∂</w:t>
      </w:r>
      <w:r w:rsidRPr="00C03CE6">
        <w:rPr>
          <w:sz w:val="16"/>
        </w:rPr>
        <w:t xml:space="preserve"> </w:t>
      </w:r>
      <w:r w:rsidRPr="00C03CE6">
        <w:rPr>
          <w:u w:val="single"/>
        </w:rPr>
        <w:t>Signed by the House Armed Services Committee's ranking Republican</w:t>
      </w:r>
      <w:r w:rsidRPr="00C03CE6">
        <w:rPr>
          <w:sz w:val="16"/>
        </w:rPr>
        <w:t xml:space="preserve">, Howard P. "Buck" McKeon (R-CA) </w:t>
      </w:r>
      <w:r w:rsidRPr="00C03CE6">
        <w:rPr>
          <w:u w:val="single"/>
        </w:rPr>
        <w:t>and House Foreign Affairs Committee ranking Republican</w:t>
      </w:r>
      <w:r w:rsidRPr="00C03CE6">
        <w:rPr>
          <w:sz w:val="16"/>
        </w:rPr>
        <w:t xml:space="preserve"> Ileana Ros-Lehtinen (R-FL), the letter's basic </w:t>
      </w:r>
      <w:r w:rsidRPr="00C03CE6">
        <w:rPr>
          <w:u w:val="single"/>
        </w:rPr>
        <w:t>point</w:t>
      </w:r>
      <w:r w:rsidRPr="00C03CE6">
        <w:rPr>
          <w:sz w:val="16"/>
        </w:rPr>
        <w:t xml:space="preserve"> is </w:t>
      </w:r>
      <w:r w:rsidRPr="00C03CE6">
        <w:rPr>
          <w:u w:val="single"/>
        </w:rPr>
        <w:t>their contention</w:t>
      </w:r>
      <w:r w:rsidRPr="00C03CE6">
        <w:rPr>
          <w:sz w:val="16"/>
        </w:rPr>
        <w:t xml:space="preserve"> that administration officials are rushing </w:t>
      </w:r>
      <w:r w:rsidRPr="00C03CE6">
        <w:rPr>
          <w:u w:val="single"/>
        </w:rPr>
        <w:t>to</w:t>
      </w:r>
      <w:r w:rsidRPr="00C03CE6">
        <w:rPr>
          <w:sz w:val="16"/>
        </w:rPr>
        <w:t xml:space="preserve"> complete a follow on to </w:t>
      </w:r>
      <w:r w:rsidRPr="00C03CE6">
        <w:rPr>
          <w:u w:val="single"/>
        </w:rPr>
        <w:t>the</w:t>
      </w:r>
      <w:r w:rsidRPr="00C03CE6">
        <w:rPr>
          <w:sz w:val="16"/>
        </w:rPr>
        <w:t xml:space="preserve"> Strategic </w:t>
      </w:r>
      <w:r w:rsidRPr="00C03CE6">
        <w:rPr>
          <w:u w:val="single"/>
        </w:rPr>
        <w:t>Arms Reduction Treaty</w:t>
      </w:r>
      <w:r w:rsidRPr="00C03CE6">
        <w:rPr>
          <w:sz w:val="16"/>
        </w:rPr>
        <w:t xml:space="preserve"> (START) before the Dec. 5 deadline, </w:t>
      </w:r>
      <w:r w:rsidRPr="00C03CE6">
        <w:rPr>
          <w:u w:val="single"/>
        </w:rPr>
        <w:t>which will cause them to make too many concessions</w:t>
      </w:r>
      <w:r w:rsidRPr="00C03CE6">
        <w:rPr>
          <w:sz w:val="16"/>
        </w:rPr>
        <w:t xml:space="preserve"> to the Russians and get ahead of their own Nuclear Posture Review (NPR).</w:t>
      </w:r>
      <w:r w:rsidRPr="00C03CE6">
        <w:rPr>
          <w:sz w:val="12"/>
        </w:rPr>
        <w:t>∂</w:t>
      </w:r>
      <w:r w:rsidRPr="00C03CE6">
        <w:rPr>
          <w:sz w:val="16"/>
        </w:rPr>
        <w:t xml:space="preserve"> The </w:t>
      </w:r>
      <w:r w:rsidRPr="00C03CE6">
        <w:rPr>
          <w:u w:val="single"/>
        </w:rPr>
        <w:t>GOP leaders also refer to</w:t>
      </w:r>
      <w:r w:rsidRPr="00C03CE6">
        <w:rPr>
          <w:sz w:val="16"/>
        </w:rPr>
        <w:t xml:space="preserve"> HASC testimony (pdf) by Philip Gordon, the assistant secretary of state for Europe and Eurasian affairs, </w:t>
      </w:r>
      <w:r w:rsidRPr="00C03CE6">
        <w:rPr>
          <w:u w:val="single"/>
        </w:rPr>
        <w:t>to</w:t>
      </w:r>
      <w:r w:rsidRPr="00C03CE6">
        <w:rPr>
          <w:sz w:val="16"/>
        </w:rPr>
        <w:t xml:space="preserve"> criticize </w:t>
      </w:r>
      <w:r w:rsidRPr="00C03CE6">
        <w:rPr>
          <w:u w:val="single"/>
        </w:rPr>
        <w:t xml:space="preserve">the possibility that the Obama team might compromise too much and end up near the lower end </w:t>
      </w:r>
      <w:r w:rsidRPr="00C03CE6">
        <w:rPr>
          <w:sz w:val="16"/>
        </w:rPr>
        <w:t>of ranges agreed to between Obama and Russian President Dmitry Medvedev in their July 8 Joint Understanding, namely 500 delivery vehicles and 1,500 deployed warheads.</w:t>
      </w:r>
      <w:r w:rsidRPr="00C03CE6">
        <w:rPr>
          <w:sz w:val="12"/>
        </w:rPr>
        <w:t>∂</w:t>
      </w:r>
      <w:r w:rsidRPr="00C03CE6">
        <w:rPr>
          <w:sz w:val="16"/>
        </w:rPr>
        <w:t xml:space="preserve"> "</w:t>
      </w:r>
      <w:r w:rsidRPr="00C03CE6">
        <w:rPr>
          <w:u w:val="single"/>
        </w:rPr>
        <w:t>Congress has yet to learn what the administration's deterrence objectives and policies are, much less the appropriate nuclear force structure requirements that would be derived from them</w:t>
      </w:r>
      <w:r w:rsidRPr="00C03CE6">
        <w:rPr>
          <w:sz w:val="16"/>
        </w:rPr>
        <w:t>," the letter states.</w:t>
      </w:r>
      <w:r w:rsidRPr="00C03CE6">
        <w:rPr>
          <w:sz w:val="12"/>
        </w:rPr>
        <w:t>∂</w:t>
      </w:r>
      <w:r w:rsidRPr="00C03CE6">
        <w:rPr>
          <w:sz w:val="16"/>
        </w:rPr>
        <w:t xml:space="preserve"> </w:t>
      </w:r>
      <w:r w:rsidRPr="00C03CE6">
        <w:rPr>
          <w:u w:val="single"/>
        </w:rPr>
        <w:t>The letter</w:t>
      </w:r>
      <w:r w:rsidRPr="00C03CE6">
        <w:rPr>
          <w:sz w:val="16"/>
        </w:rPr>
        <w:t xml:space="preserve"> also </w:t>
      </w:r>
      <w:r w:rsidRPr="00C03CE6">
        <w:rPr>
          <w:u w:val="single"/>
        </w:rPr>
        <w:t>warns that Congress</w:t>
      </w:r>
      <w:r w:rsidRPr="00C03CE6">
        <w:rPr>
          <w:sz w:val="16"/>
        </w:rPr>
        <w:t xml:space="preserve"> (read: Republicans</w:t>
      </w:r>
      <w:r w:rsidRPr="00C03CE6">
        <w:rPr>
          <w:u w:val="single"/>
        </w:rPr>
        <w:t>) would not look favorably on any restrictions</w:t>
      </w:r>
      <w:r w:rsidRPr="00C03CE6">
        <w:rPr>
          <w:sz w:val="16"/>
        </w:rPr>
        <w:t xml:space="preserve"> in the new treaty </w:t>
      </w:r>
      <w:r w:rsidRPr="00C03CE6">
        <w:rPr>
          <w:u w:val="single"/>
        </w:rPr>
        <w:t xml:space="preserve">that would </w:t>
      </w:r>
      <w:r w:rsidRPr="007A3C4F">
        <w:rPr>
          <w:rStyle w:val="Emphasis"/>
          <w:b w:val="0"/>
        </w:rPr>
        <w:t>limit</w:t>
      </w:r>
      <w:r w:rsidRPr="00C03CE6">
        <w:rPr>
          <w:u w:val="single"/>
        </w:rPr>
        <w:t xml:space="preserve"> U.S. missile defenses or </w:t>
      </w:r>
      <w:r w:rsidRPr="007A3C4F">
        <w:rPr>
          <w:rStyle w:val="Emphasis"/>
          <w:b w:val="0"/>
        </w:rPr>
        <w:t>conventional strike systems.</w:t>
      </w:r>
    </w:p>
    <w:p w14:paraId="734C4A7A" w14:textId="77777777" w:rsidR="008F6566" w:rsidRDefault="008F6566" w:rsidP="008F6566"/>
    <w:p w14:paraId="50D222E1" w14:textId="77777777" w:rsidR="008F6566" w:rsidRDefault="008F6566" w:rsidP="008F6566">
      <w:pPr>
        <w:pStyle w:val="Heading3"/>
      </w:pPr>
      <w:r>
        <w:t xml:space="preserve">AT PGS </w:t>
      </w:r>
      <w:proofErr w:type="spellStart"/>
      <w:r>
        <w:t>Prolif</w:t>
      </w:r>
      <w:proofErr w:type="spellEnd"/>
    </w:p>
    <w:p w14:paraId="2890F59F" w14:textId="77777777" w:rsidR="008F6566" w:rsidRPr="004E3B39" w:rsidRDefault="008F6566" w:rsidP="008F6566">
      <w:pPr>
        <w:pStyle w:val="Heading4"/>
      </w:pPr>
      <w:r>
        <w:t xml:space="preserve">Increasing conventional weaponry signals global nuclear disarmament –resolves </w:t>
      </w:r>
      <w:proofErr w:type="spellStart"/>
      <w:r>
        <w:t>prolif</w:t>
      </w:r>
      <w:proofErr w:type="spellEnd"/>
    </w:p>
    <w:p w14:paraId="5C2B8D1B" w14:textId="77777777" w:rsidR="008F6566" w:rsidRPr="0050458B" w:rsidRDefault="008F6566" w:rsidP="008F6566">
      <w:pPr>
        <w:rPr>
          <w:rStyle w:val="Style13ptBold"/>
        </w:rPr>
      </w:pPr>
      <w:proofErr w:type="spellStart"/>
      <w:r w:rsidRPr="0050458B">
        <w:rPr>
          <w:rStyle w:val="Style13ptBold"/>
        </w:rPr>
        <w:t>Futter</w:t>
      </w:r>
      <w:proofErr w:type="spellEnd"/>
      <w:r w:rsidRPr="0050458B">
        <w:rPr>
          <w:rStyle w:val="Style13ptBold"/>
        </w:rPr>
        <w:t xml:space="preserve"> and </w:t>
      </w:r>
      <w:proofErr w:type="spellStart"/>
      <w:r w:rsidRPr="0050458B">
        <w:rPr>
          <w:rStyle w:val="Style13ptBold"/>
        </w:rPr>
        <w:t>Zala</w:t>
      </w:r>
      <w:proofErr w:type="spellEnd"/>
      <w:r>
        <w:rPr>
          <w:rStyle w:val="Style13ptBold"/>
        </w:rPr>
        <w:t xml:space="preserve"> 13 -</w:t>
      </w:r>
      <w:r w:rsidRPr="0050458B">
        <w:rPr>
          <w:rStyle w:val="Style13ptBold"/>
        </w:rPr>
        <w:t xml:space="preserve"> </w:t>
      </w:r>
      <w:r w:rsidRPr="00173D31">
        <w:rPr>
          <w:rStyle w:val="Style13ptBold"/>
          <w:b w:val="0"/>
          <w:sz w:val="22"/>
          <w:szCs w:val="22"/>
        </w:rPr>
        <w:t>Lecturers in International Politics at the University of Leicester (</w:t>
      </w:r>
      <w:r w:rsidRPr="0050458B">
        <w:rPr>
          <w:rStyle w:val="Style13ptBold"/>
          <w:b w:val="0"/>
          <w:sz w:val="14"/>
          <w:szCs w:val="14"/>
        </w:rPr>
        <w:t>Andrew and Benjamin, 2/26/13, The Nonproliferation Review, Vol. 20, Is. 1, pg. 107-108, “ADVANCED US CONVENTIONAL WEAPONS AND NUCLEAR DISARMAMENT,” Kent Denver-</w:t>
      </w:r>
      <w:proofErr w:type="spellStart"/>
      <w:r w:rsidRPr="0050458B">
        <w:rPr>
          <w:rStyle w:val="Style13ptBold"/>
          <w:b w:val="0"/>
          <w:sz w:val="14"/>
          <w:szCs w:val="14"/>
        </w:rPr>
        <w:t>jKIM</w:t>
      </w:r>
      <w:proofErr w:type="spellEnd"/>
      <w:r w:rsidRPr="0050458B">
        <w:rPr>
          <w:rStyle w:val="Style13ptBold"/>
          <w:b w:val="0"/>
          <w:sz w:val="14"/>
          <w:szCs w:val="14"/>
        </w:rPr>
        <w:t>)</w:t>
      </w:r>
    </w:p>
    <w:p w14:paraId="0DD1356E" w14:textId="77777777" w:rsidR="008F6566" w:rsidRPr="004E3B39" w:rsidRDefault="008F6566" w:rsidP="008F6566">
      <w:pPr>
        <w:rPr>
          <w:u w:val="single"/>
        </w:rPr>
      </w:pPr>
      <w:r w:rsidRPr="004E3B39">
        <w:rPr>
          <w:sz w:val="16"/>
        </w:rPr>
        <w:t xml:space="preserve">Since taking office, President Barack </w:t>
      </w:r>
      <w:r w:rsidRPr="0050458B">
        <w:rPr>
          <w:u w:val="single"/>
        </w:rPr>
        <w:t xml:space="preserve">Obama has appeared determined to </w:t>
      </w:r>
      <w:r w:rsidRPr="005E0928">
        <w:rPr>
          <w:u w:val="single"/>
        </w:rPr>
        <w:t>reduce</w:t>
      </w:r>
      <w:r w:rsidRPr="004E3B39">
        <w:rPr>
          <w:sz w:val="16"/>
        </w:rPr>
        <w:t xml:space="preserve"> the salience and centrality of </w:t>
      </w:r>
      <w:r w:rsidRPr="0050458B">
        <w:rPr>
          <w:u w:val="single"/>
        </w:rPr>
        <w:t>nuclear weapons in US defense posture</w:t>
      </w:r>
      <w:r w:rsidRPr="004E3B39">
        <w:rPr>
          <w:sz w:val="16"/>
        </w:rPr>
        <w:t xml:space="preserve">, at least in part </w:t>
      </w:r>
      <w:r w:rsidRPr="0050458B">
        <w:rPr>
          <w:u w:val="single"/>
        </w:rPr>
        <w:t xml:space="preserve">to help facilitate the achievement of a </w:t>
      </w:r>
      <w:r w:rsidRPr="005E0928">
        <w:rPr>
          <w:u w:val="single"/>
        </w:rPr>
        <w:t>nuclear weapon-free world</w:t>
      </w:r>
      <w:r w:rsidRPr="005E0928">
        <w:rPr>
          <w:sz w:val="16"/>
        </w:rPr>
        <w:t xml:space="preserve">. </w:t>
      </w:r>
      <w:r w:rsidRPr="005E0928">
        <w:rPr>
          <w:rStyle w:val="Emphasis"/>
          <w:b w:val="0"/>
        </w:rPr>
        <w:t>A fundamental,</w:t>
      </w:r>
      <w:r w:rsidRPr="004E3B39">
        <w:rPr>
          <w:sz w:val="16"/>
        </w:rPr>
        <w:t xml:space="preserve"> but often overlooked, </w:t>
      </w:r>
      <w:r w:rsidRPr="0050458B">
        <w:rPr>
          <w:u w:val="single"/>
        </w:rPr>
        <w:t>component of this plan</w:t>
      </w:r>
      <w:r w:rsidRPr="004E3B39">
        <w:rPr>
          <w:sz w:val="16"/>
        </w:rPr>
        <w:t xml:space="preserve"> (in relation to the US defense posture) </w:t>
      </w:r>
      <w:r w:rsidRPr="0050458B">
        <w:rPr>
          <w:u w:val="single"/>
        </w:rPr>
        <w:t xml:space="preserve">is the gradual attempt to place a far greater reliance upon </w:t>
      </w:r>
      <w:r w:rsidRPr="005E0928">
        <w:rPr>
          <w:rStyle w:val="Emphasis"/>
          <w:b w:val="0"/>
        </w:rPr>
        <w:t>advanced conventional</w:t>
      </w:r>
      <w:r w:rsidRPr="0050458B">
        <w:rPr>
          <w:u w:val="single"/>
        </w:rPr>
        <w:t xml:space="preserve"> weaponry in US national security thinking as well as practice</w:t>
      </w:r>
      <w:r w:rsidRPr="004E3B39">
        <w:rPr>
          <w:sz w:val="16"/>
        </w:rPr>
        <w:t xml:space="preserve">, </w:t>
      </w:r>
      <w:r w:rsidRPr="0050458B">
        <w:rPr>
          <w:u w:val="single"/>
        </w:rPr>
        <w:t xml:space="preserve">specifically </w:t>
      </w:r>
      <w:r w:rsidRPr="004E3B39">
        <w:rPr>
          <w:sz w:val="16"/>
        </w:rPr>
        <w:t xml:space="preserve">through a larger role for </w:t>
      </w:r>
      <w:r w:rsidRPr="005E0928">
        <w:rPr>
          <w:u w:val="single"/>
        </w:rPr>
        <w:t xml:space="preserve">ballistic missile defenses, </w:t>
      </w:r>
      <w:r w:rsidRPr="005E0928">
        <w:rPr>
          <w:rStyle w:val="Emphasis"/>
          <w:b w:val="0"/>
        </w:rPr>
        <w:t>advanced conventional strike programs</w:t>
      </w:r>
      <w:r w:rsidRPr="005E0928">
        <w:rPr>
          <w:u w:val="single"/>
        </w:rPr>
        <w:t>, and sophisticated command, control, and monitoring capabilities</w:t>
      </w:r>
      <w:r w:rsidRPr="004E3B39">
        <w:rPr>
          <w:sz w:val="16"/>
        </w:rPr>
        <w:t xml:space="preserve">.1 By doing this, </w:t>
      </w:r>
      <w:r w:rsidRPr="0050458B">
        <w:rPr>
          <w:u w:val="single"/>
        </w:rPr>
        <w:t>the administration hopes to foster the domestic conditions favorable for further US nuclear reductions</w:t>
      </w:r>
      <w:r w:rsidRPr="004E3B39">
        <w:rPr>
          <w:sz w:val="16"/>
        </w:rPr>
        <w:t xml:space="preserve"> thereby </w:t>
      </w:r>
      <w:r w:rsidRPr="0050458B">
        <w:rPr>
          <w:u w:val="single"/>
        </w:rPr>
        <w:t xml:space="preserve">reigniting the push towards nuclear abolition </w:t>
      </w:r>
      <w:r w:rsidRPr="005E0928">
        <w:rPr>
          <w:u w:val="single"/>
        </w:rPr>
        <w:t>internationally</w:t>
      </w:r>
      <w:r w:rsidRPr="005E0928">
        <w:rPr>
          <w:sz w:val="16"/>
        </w:rPr>
        <w:t xml:space="preserve"> </w:t>
      </w:r>
      <w:r w:rsidRPr="004E3B39">
        <w:rPr>
          <w:u w:val="single"/>
        </w:rPr>
        <w:t xml:space="preserve">while </w:t>
      </w:r>
      <w:r w:rsidRPr="005E0928">
        <w:rPr>
          <w:rStyle w:val="Emphasis"/>
          <w:b w:val="0"/>
        </w:rPr>
        <w:t>at the same</w:t>
      </w:r>
      <w:r w:rsidRPr="004E3B39">
        <w:rPr>
          <w:u w:val="single"/>
        </w:rPr>
        <w:t xml:space="preserve"> time placating domestic global zero skeptics worried about a weakening of US security and the US global role</w:t>
      </w:r>
      <w:r w:rsidRPr="004E3B39">
        <w:rPr>
          <w:sz w:val="16"/>
        </w:rPr>
        <w:t xml:space="preserve">. For the Obama administration, </w:t>
      </w:r>
      <w:r w:rsidRPr="005E0928">
        <w:rPr>
          <w:u w:val="single"/>
        </w:rPr>
        <w:t xml:space="preserve">an increased role for advanced conventional weapons will allow for further US nuclear reductions, </w:t>
      </w:r>
      <w:r w:rsidRPr="005E0928">
        <w:rPr>
          <w:rStyle w:val="Emphasis"/>
          <w:b w:val="0"/>
        </w:rPr>
        <w:t xml:space="preserve">signaling </w:t>
      </w:r>
      <w:r w:rsidRPr="004E3B39">
        <w:rPr>
          <w:u w:val="single"/>
        </w:rPr>
        <w:t>to other nuclear powers an intent to eventually disarm</w:t>
      </w:r>
      <w:r w:rsidRPr="004E3B39">
        <w:rPr>
          <w:sz w:val="16"/>
        </w:rPr>
        <w:t xml:space="preserve">. In this regard, </w:t>
      </w:r>
      <w:r w:rsidRPr="004E3B39">
        <w:rPr>
          <w:u w:val="single"/>
        </w:rPr>
        <w:t>the shift toward a greater role for advanced conventional weaponry may seem logical</w:t>
      </w:r>
      <w:r w:rsidRPr="004E3B39">
        <w:rPr>
          <w:sz w:val="16"/>
        </w:rPr>
        <w:t xml:space="preserve">, both </w:t>
      </w:r>
      <w:r w:rsidRPr="004E3B39">
        <w:rPr>
          <w:u w:val="single"/>
        </w:rPr>
        <w:t>to increase</w:t>
      </w:r>
      <w:r w:rsidRPr="004E3B39">
        <w:rPr>
          <w:sz w:val="16"/>
        </w:rPr>
        <w:t xml:space="preserve"> the possibility of further </w:t>
      </w:r>
      <w:r w:rsidRPr="004E3B39">
        <w:rPr>
          <w:u w:val="single"/>
        </w:rPr>
        <w:t>nuclear reductions, and</w:t>
      </w:r>
      <w:r w:rsidRPr="004E3B39">
        <w:rPr>
          <w:sz w:val="16"/>
        </w:rPr>
        <w:t xml:space="preserve"> as </w:t>
      </w:r>
      <w:r w:rsidRPr="004E3B39">
        <w:rPr>
          <w:u w:val="single"/>
        </w:rPr>
        <w:t>a</w:t>
      </w:r>
      <w:r w:rsidRPr="004E3B39">
        <w:rPr>
          <w:sz w:val="16"/>
        </w:rPr>
        <w:t xml:space="preserve"> prudent </w:t>
      </w:r>
      <w:r w:rsidRPr="004E3B39">
        <w:rPr>
          <w:u w:val="single"/>
        </w:rPr>
        <w:t>response to the fluid requirements of US security.</w:t>
      </w:r>
    </w:p>
    <w:p w14:paraId="2DFB70AA" w14:textId="77777777" w:rsidR="008F6566" w:rsidRPr="00351F6A" w:rsidRDefault="008F6566" w:rsidP="008F6566"/>
    <w:p w14:paraId="221DE9F9" w14:textId="77777777" w:rsidR="008F6566" w:rsidRDefault="008F6566" w:rsidP="008F6566">
      <w:pPr>
        <w:pStyle w:val="Heading2"/>
      </w:pPr>
      <w:proofErr w:type="spellStart"/>
      <w:r>
        <w:t>Aff</w:t>
      </w:r>
      <w:proofErr w:type="spellEnd"/>
    </w:p>
    <w:p w14:paraId="70A5C27B" w14:textId="77777777" w:rsidR="008F6566" w:rsidRDefault="008F6566" w:rsidP="008F6566">
      <w:pPr>
        <w:pStyle w:val="Heading3"/>
      </w:pPr>
      <w:r>
        <w:t>2017 Budget Solves</w:t>
      </w:r>
    </w:p>
    <w:p w14:paraId="2222DE66" w14:textId="77777777" w:rsidR="008F6566" w:rsidRPr="00682CCE" w:rsidRDefault="008F6566" w:rsidP="008F6566">
      <w:pPr>
        <w:pStyle w:val="Heading4"/>
      </w:pPr>
      <w:r>
        <w:t xml:space="preserve">2017 budget solves – </w:t>
      </w:r>
      <w:proofErr w:type="spellStart"/>
      <w:r>
        <w:t>DoD</w:t>
      </w:r>
      <w:proofErr w:type="spellEnd"/>
      <w:r>
        <w:t xml:space="preserve"> placed significant emphasis on precision strike weapons </w:t>
      </w:r>
    </w:p>
    <w:p w14:paraId="2EBAB052" w14:textId="77777777" w:rsidR="008F6566" w:rsidRPr="00097012" w:rsidRDefault="008F6566" w:rsidP="008F6566">
      <w:pPr>
        <w:rPr>
          <w:rStyle w:val="Style13ptBold"/>
        </w:rPr>
      </w:pPr>
      <w:proofErr w:type="spellStart"/>
      <w:r w:rsidRPr="00097012">
        <w:rPr>
          <w:rStyle w:val="Style13ptBold"/>
        </w:rPr>
        <w:t>Wasserbly</w:t>
      </w:r>
      <w:proofErr w:type="spellEnd"/>
      <w:r>
        <w:rPr>
          <w:rStyle w:val="Style13ptBold"/>
        </w:rPr>
        <w:t xml:space="preserve"> 3/7 0 -</w:t>
      </w:r>
      <w:r w:rsidRPr="00097012">
        <w:rPr>
          <w:rStyle w:val="Style13ptBold"/>
        </w:rPr>
        <w:t xml:space="preserve"> </w:t>
      </w:r>
      <w:r w:rsidRPr="00F440D2">
        <w:rPr>
          <w:rStyle w:val="Style13ptBold"/>
          <w:b w:val="0"/>
          <w:sz w:val="22"/>
          <w:szCs w:val="22"/>
        </w:rPr>
        <w:t>M.A. in Security Studies George Washington University</w:t>
      </w:r>
      <w:r w:rsidRPr="00097012">
        <w:rPr>
          <w:rStyle w:val="Style13ptBold"/>
        </w:rPr>
        <w:t xml:space="preserve"> </w:t>
      </w:r>
      <w:r w:rsidRPr="00097012">
        <w:rPr>
          <w:rStyle w:val="Style13ptBold"/>
          <w:b w:val="0"/>
          <w:sz w:val="14"/>
          <w:szCs w:val="14"/>
        </w:rPr>
        <w:t xml:space="preserve">(Daniel, is a Americas Editor for IHS Jane’s with expertise in include U.S. military equipment, U.S. defense budgeting, military operations and missile defense. A seasoned journalist, he has studied and written about defense issues for the last eight years, including coverage of operations in Iraq and Afghanistan, 3/7/16, IHS Jane’s 360, “Pentagon budget 2017: Evolving power projection concepts shaped </w:t>
      </w:r>
      <w:proofErr w:type="spellStart"/>
      <w:r w:rsidRPr="00097012">
        <w:rPr>
          <w:rStyle w:val="Style13ptBold"/>
          <w:b w:val="0"/>
          <w:sz w:val="14"/>
          <w:szCs w:val="14"/>
        </w:rPr>
        <w:t>DoD's</w:t>
      </w:r>
      <w:proofErr w:type="spellEnd"/>
      <w:r w:rsidRPr="00097012">
        <w:rPr>
          <w:rStyle w:val="Style13ptBold"/>
          <w:b w:val="0"/>
          <w:sz w:val="14"/>
          <w:szCs w:val="14"/>
        </w:rPr>
        <w:t xml:space="preserve"> request,” http://www.janes.com/article/58589/pentagon-budget-2017-evolving-power-projection-concepts-shaped-dod-s-request, Kent Denver-</w:t>
      </w:r>
      <w:proofErr w:type="spellStart"/>
      <w:r w:rsidRPr="00097012">
        <w:rPr>
          <w:rStyle w:val="Style13ptBold"/>
          <w:b w:val="0"/>
          <w:sz w:val="14"/>
          <w:szCs w:val="14"/>
        </w:rPr>
        <w:t>jKIM</w:t>
      </w:r>
      <w:proofErr w:type="spellEnd"/>
      <w:r w:rsidRPr="00097012">
        <w:rPr>
          <w:rStyle w:val="Style13ptBold"/>
          <w:b w:val="0"/>
          <w:sz w:val="14"/>
          <w:szCs w:val="14"/>
        </w:rPr>
        <w:t>)</w:t>
      </w:r>
    </w:p>
    <w:p w14:paraId="4B0AF548" w14:textId="77777777" w:rsidR="008F6566" w:rsidRPr="00BC2580" w:rsidRDefault="008F6566" w:rsidP="008F6566">
      <w:r w:rsidRPr="004E3B39">
        <w:rPr>
          <w:szCs w:val="22"/>
          <w:u w:val="single"/>
        </w:rPr>
        <w:t>To help form the</w:t>
      </w:r>
      <w:r w:rsidRPr="004E3B39">
        <w:rPr>
          <w:sz w:val="16"/>
        </w:rPr>
        <w:t xml:space="preserve"> fiscal year </w:t>
      </w:r>
      <w:r w:rsidRPr="004E3B39">
        <w:rPr>
          <w:szCs w:val="22"/>
          <w:u w:val="single"/>
        </w:rPr>
        <w:t>2017</w:t>
      </w:r>
      <w:r w:rsidRPr="004E3B39">
        <w:rPr>
          <w:sz w:val="16"/>
        </w:rPr>
        <w:t xml:space="preserve"> (FY 2017) </w:t>
      </w:r>
      <w:r w:rsidRPr="004E3B39">
        <w:rPr>
          <w:szCs w:val="22"/>
          <w:u w:val="single"/>
        </w:rPr>
        <w:t>budget</w:t>
      </w:r>
      <w:r w:rsidRPr="004E3B39">
        <w:rPr>
          <w:sz w:val="16"/>
        </w:rPr>
        <w:t xml:space="preserve">, </w:t>
      </w:r>
      <w:r w:rsidRPr="004E3B39">
        <w:rPr>
          <w:u w:val="single"/>
        </w:rPr>
        <w:t>US</w:t>
      </w:r>
      <w:r w:rsidRPr="004E3B39">
        <w:rPr>
          <w:sz w:val="16"/>
        </w:rPr>
        <w:t xml:space="preserve"> Department of Defense (</w:t>
      </w:r>
      <w:proofErr w:type="spellStart"/>
      <w:r w:rsidRPr="004E3B39">
        <w:rPr>
          <w:u w:val="single"/>
        </w:rPr>
        <w:t>DoD</w:t>
      </w:r>
      <w:proofErr w:type="spellEnd"/>
      <w:r w:rsidRPr="004E3B39">
        <w:rPr>
          <w:sz w:val="16"/>
        </w:rPr>
        <w:t xml:space="preserve">) leaders </w:t>
      </w:r>
      <w:r w:rsidRPr="004E3B39">
        <w:rPr>
          <w:u w:val="single"/>
        </w:rPr>
        <w:t xml:space="preserve">conducted a strategic review of the 'power projection portfolio', </w:t>
      </w:r>
      <w:r w:rsidRPr="005E0928">
        <w:rPr>
          <w:u w:val="single"/>
        </w:rPr>
        <w:t>which includes platforms for deterring adversaries and potential adversaries</w:t>
      </w:r>
      <w:r w:rsidRPr="005E0928">
        <w:rPr>
          <w:sz w:val="16"/>
        </w:rPr>
        <w:t>.</w:t>
      </w:r>
      <w:r w:rsidRPr="005E0928">
        <w:rPr>
          <w:sz w:val="12"/>
        </w:rPr>
        <w:t>∂</w:t>
      </w:r>
      <w:r w:rsidRPr="004E3B39">
        <w:rPr>
          <w:sz w:val="16"/>
        </w:rPr>
        <w:t xml:space="preserve"> </w:t>
      </w:r>
      <w:r w:rsidRPr="004E3B39">
        <w:rPr>
          <w:u w:val="single"/>
        </w:rPr>
        <w:t>That review identified key areas that then drove some of the major budget choices in the current request</w:t>
      </w:r>
      <w:r w:rsidRPr="004E3B39">
        <w:rPr>
          <w:sz w:val="16"/>
        </w:rPr>
        <w:t xml:space="preserve">, Jamie </w:t>
      </w:r>
      <w:r w:rsidRPr="004E3B39">
        <w:rPr>
          <w:u w:val="single"/>
        </w:rPr>
        <w:t>Morin</w:t>
      </w:r>
      <w:r w:rsidRPr="004E3B39">
        <w:rPr>
          <w:sz w:val="16"/>
        </w:rPr>
        <w:t xml:space="preserve">, director of </w:t>
      </w:r>
      <w:proofErr w:type="spellStart"/>
      <w:r w:rsidRPr="004E3B39">
        <w:rPr>
          <w:sz w:val="16"/>
        </w:rPr>
        <w:t>DoD's</w:t>
      </w:r>
      <w:proofErr w:type="spellEnd"/>
      <w:r w:rsidRPr="004E3B39">
        <w:rPr>
          <w:sz w:val="16"/>
        </w:rPr>
        <w:t xml:space="preserve"> Cost Assessment and Program Evaluation office, said during a 7 March briefing at the Center for Strategic and International Studies.</w:t>
      </w:r>
      <w:r w:rsidRPr="004E3B39">
        <w:rPr>
          <w:sz w:val="12"/>
        </w:rPr>
        <w:t>∂</w:t>
      </w:r>
      <w:r w:rsidRPr="004E3B39">
        <w:rPr>
          <w:sz w:val="16"/>
        </w:rPr>
        <w:t xml:space="preserve"> Morin </w:t>
      </w:r>
      <w:r w:rsidRPr="004E3B39">
        <w:rPr>
          <w:u w:val="single"/>
        </w:rPr>
        <w:t xml:space="preserve">said the review and resulting budget </w:t>
      </w:r>
      <w:r w:rsidRPr="005E0928">
        <w:rPr>
          <w:rStyle w:val="Emphasis"/>
          <w:b w:val="0"/>
        </w:rPr>
        <w:t>placed significant emphasis</w:t>
      </w:r>
      <w:r w:rsidRPr="004E3B39">
        <w:rPr>
          <w:u w:val="single"/>
        </w:rPr>
        <w:t xml:space="preserve"> on the military's ability </w:t>
      </w:r>
      <w:r w:rsidRPr="005E0928">
        <w:rPr>
          <w:u w:val="single"/>
        </w:rPr>
        <w:t>"to deliver effects from range",</w:t>
      </w:r>
      <w:r w:rsidRPr="004E3B39">
        <w:rPr>
          <w:sz w:val="16"/>
        </w:rPr>
        <w:t xml:space="preserve"> which is l</w:t>
      </w:r>
      <w:r w:rsidRPr="004E3B39">
        <w:rPr>
          <w:u w:val="single"/>
        </w:rPr>
        <w:t>argely due to the proliferation of technologies enabling</w:t>
      </w:r>
      <w:r w:rsidRPr="004E3B39">
        <w:rPr>
          <w:sz w:val="16"/>
        </w:rPr>
        <w:t xml:space="preserve"> anti-access/area denial (</w:t>
      </w:r>
      <w:r w:rsidRPr="004E3B39">
        <w:rPr>
          <w:u w:val="single"/>
        </w:rPr>
        <w:t>A2/AD) strategies that the U</w:t>
      </w:r>
      <w:r w:rsidRPr="004E3B39">
        <w:rPr>
          <w:sz w:val="16"/>
        </w:rPr>
        <w:t xml:space="preserve">nited </w:t>
      </w:r>
      <w:r w:rsidRPr="004E3B39">
        <w:rPr>
          <w:u w:val="single"/>
        </w:rPr>
        <w:t>S</w:t>
      </w:r>
      <w:r w:rsidRPr="004E3B39">
        <w:rPr>
          <w:sz w:val="16"/>
        </w:rPr>
        <w:t xml:space="preserve">tates </w:t>
      </w:r>
      <w:r w:rsidRPr="004E3B39">
        <w:rPr>
          <w:u w:val="single"/>
        </w:rPr>
        <w:t xml:space="preserve">would need to overcome </w:t>
      </w:r>
      <w:r w:rsidRPr="004E3B39">
        <w:rPr>
          <w:sz w:val="16"/>
        </w:rPr>
        <w:t>or address.</w:t>
      </w:r>
      <w:r w:rsidRPr="004E3B39">
        <w:rPr>
          <w:sz w:val="12"/>
        </w:rPr>
        <w:t>∂</w:t>
      </w:r>
      <w:r w:rsidRPr="004E3B39">
        <w:rPr>
          <w:sz w:val="16"/>
        </w:rPr>
        <w:t xml:space="preserve"> </w:t>
      </w:r>
      <w:r w:rsidRPr="005E0928">
        <w:rPr>
          <w:u w:val="single"/>
        </w:rPr>
        <w:t>That technology</w:t>
      </w:r>
      <w:r w:rsidRPr="004E3B39">
        <w:rPr>
          <w:sz w:val="16"/>
        </w:rPr>
        <w:t xml:space="preserve">, which </w:t>
      </w:r>
      <w:r w:rsidRPr="005E0928">
        <w:rPr>
          <w:u w:val="single"/>
        </w:rPr>
        <w:t>includes longer range precision strike weapons,</w:t>
      </w:r>
      <w:r w:rsidRPr="005E0928">
        <w:rPr>
          <w:sz w:val="16"/>
        </w:rPr>
        <w:t xml:space="preserve"> </w:t>
      </w:r>
      <w:r w:rsidRPr="005E0928">
        <w:rPr>
          <w:u w:val="single"/>
        </w:rPr>
        <w:t>drove many of the themes shaping the 'power projection portfolio'</w:t>
      </w:r>
      <w:r w:rsidRPr="004E3B39">
        <w:rPr>
          <w:sz w:val="16"/>
        </w:rPr>
        <w:t>.</w:t>
      </w:r>
      <w:r w:rsidRPr="004E3B39">
        <w:rPr>
          <w:sz w:val="12"/>
        </w:rPr>
        <w:t>∂</w:t>
      </w:r>
      <w:r w:rsidRPr="004E3B39">
        <w:rPr>
          <w:sz w:val="16"/>
        </w:rPr>
        <w:t xml:space="preserve"> For example, </w:t>
      </w:r>
      <w:proofErr w:type="spellStart"/>
      <w:r w:rsidRPr="004E3B39">
        <w:rPr>
          <w:sz w:val="16"/>
        </w:rPr>
        <w:t>DoD</w:t>
      </w:r>
      <w:proofErr w:type="spellEnd"/>
      <w:r w:rsidRPr="004E3B39">
        <w:rPr>
          <w:sz w:val="16"/>
        </w:rPr>
        <w:t xml:space="preserve"> also determined that it must better disaggregate its expensive, precious, and valuable systems that can be held at greater risk but are still needed to project power, Morin said.</w:t>
      </w:r>
      <w:r w:rsidRPr="004E3B39">
        <w:rPr>
          <w:sz w:val="12"/>
        </w:rPr>
        <w:t>∂</w:t>
      </w:r>
      <w:r w:rsidRPr="004E3B39">
        <w:rPr>
          <w:sz w:val="16"/>
        </w:rPr>
        <w:t xml:space="preserve"> Similarly, the Pentagon must "leverage areas of sanctuary" because it is increasingly important to "act from domains or from means where you enjoy relative sanctuary", he added.</w:t>
      </w:r>
      <w:r>
        <w:rPr>
          <w:sz w:val="16"/>
        </w:rPr>
        <w:t xml:space="preserve"> </w:t>
      </w:r>
      <w:r w:rsidRPr="00BC2580">
        <w:t xml:space="preserve"> </w:t>
      </w:r>
    </w:p>
    <w:p w14:paraId="7E70AD89" w14:textId="77777777" w:rsidR="008F6566" w:rsidRDefault="008F6566" w:rsidP="008F6566">
      <w:pPr>
        <w:pStyle w:val="Heading3"/>
      </w:pPr>
      <w:r>
        <w:t xml:space="preserve">Turn U.S.-Russia War </w:t>
      </w:r>
    </w:p>
    <w:p w14:paraId="43BE4D91" w14:textId="77777777" w:rsidR="008F6566" w:rsidRPr="00E31AA2" w:rsidRDefault="008F6566" w:rsidP="008F6566">
      <w:pPr>
        <w:pStyle w:val="Heading4"/>
      </w:pPr>
      <w:r>
        <w:t xml:space="preserve">PGS capabilities causes US-Russia </w:t>
      </w:r>
      <w:proofErr w:type="spellStart"/>
      <w:r>
        <w:t>miscalc</w:t>
      </w:r>
      <w:proofErr w:type="spellEnd"/>
      <w:r>
        <w:t xml:space="preserve"> – can’t tell the difference between conventional and nuclear missiles </w:t>
      </w:r>
    </w:p>
    <w:p w14:paraId="76B2839F" w14:textId="77777777" w:rsidR="008F6566" w:rsidRPr="00E31AA2" w:rsidRDefault="008F6566" w:rsidP="008F6566">
      <w:pPr>
        <w:rPr>
          <w:rStyle w:val="Style13ptBold"/>
        </w:rPr>
      </w:pPr>
      <w:proofErr w:type="spellStart"/>
      <w:r>
        <w:rPr>
          <w:rStyle w:val="Style13ptBold"/>
        </w:rPr>
        <w:t>Gormley</w:t>
      </w:r>
      <w:proofErr w:type="spellEnd"/>
      <w:r>
        <w:rPr>
          <w:rStyle w:val="Style13ptBold"/>
        </w:rPr>
        <w:t xml:space="preserve"> 16 -</w:t>
      </w:r>
      <w:r w:rsidRPr="00E31AA2">
        <w:rPr>
          <w:rStyle w:val="Style13ptBold"/>
        </w:rPr>
        <w:t xml:space="preserve"> </w:t>
      </w:r>
      <w:r w:rsidRPr="00F440D2">
        <w:rPr>
          <w:rStyle w:val="Style13ptBold"/>
          <w:b w:val="0"/>
          <w:sz w:val="22"/>
          <w:szCs w:val="22"/>
        </w:rPr>
        <w:t>M.A. University of Connecticut</w:t>
      </w:r>
      <w:r w:rsidRPr="00E31AA2">
        <w:rPr>
          <w:rStyle w:val="Style13ptBold"/>
        </w:rPr>
        <w:t xml:space="preserve"> </w:t>
      </w:r>
      <w:r w:rsidRPr="00E31AA2">
        <w:rPr>
          <w:rStyle w:val="Style13ptBold"/>
          <w:b w:val="0"/>
          <w:sz w:val="14"/>
          <w:szCs w:val="14"/>
        </w:rPr>
        <w:t xml:space="preserve">(Dennis M., a Senior Research Fellow at the Matthew B. Ridgway Center for International Security Studies, </w:t>
      </w:r>
      <w:proofErr w:type="spellStart"/>
      <w:r w:rsidRPr="00E31AA2">
        <w:rPr>
          <w:rStyle w:val="Style13ptBold"/>
          <w:b w:val="0"/>
          <w:sz w:val="14"/>
          <w:szCs w:val="14"/>
        </w:rPr>
        <w:t>Gormley</w:t>
      </w:r>
      <w:proofErr w:type="spellEnd"/>
      <w:r w:rsidRPr="00E31AA2">
        <w:rPr>
          <w:rStyle w:val="Style13ptBold"/>
          <w:b w:val="0"/>
          <w:sz w:val="14"/>
          <w:szCs w:val="14"/>
        </w:rPr>
        <w:t xml:space="preserve"> served as a senior vice president for 20 years with Pacific-Sierra Research (PSR), has chaired or served on numerous Department of Defense and intelligence advisory panels, 2/3/1</w:t>
      </w:r>
      <w:r>
        <w:rPr>
          <w:rStyle w:val="Style13ptBold"/>
          <w:b w:val="0"/>
          <w:sz w:val="14"/>
          <w:szCs w:val="14"/>
        </w:rPr>
        <w:t>6, The Nonproliferation Review, Volume 22</w:t>
      </w:r>
      <w:r w:rsidRPr="00E31AA2">
        <w:rPr>
          <w:rStyle w:val="Style13ptBold"/>
          <w:b w:val="0"/>
          <w:sz w:val="14"/>
          <w:szCs w:val="14"/>
        </w:rPr>
        <w:t>,</w:t>
      </w:r>
      <w:r>
        <w:rPr>
          <w:rStyle w:val="Style13ptBold"/>
          <w:b w:val="0"/>
          <w:sz w:val="14"/>
          <w:szCs w:val="14"/>
        </w:rPr>
        <w:t xml:space="preserve"> #2,</w:t>
      </w:r>
      <w:r w:rsidRPr="00E31AA2">
        <w:rPr>
          <w:rStyle w:val="Style13ptBold"/>
          <w:b w:val="0"/>
          <w:sz w:val="14"/>
          <w:szCs w:val="14"/>
        </w:rPr>
        <w:t xml:space="preserve"> “US Advanced Conventional Systems and Conventional Prompt Global Strike Ambitions,” pg.128-129, Kent Denver-</w:t>
      </w:r>
      <w:proofErr w:type="spellStart"/>
      <w:r w:rsidRPr="00E31AA2">
        <w:rPr>
          <w:rStyle w:val="Style13ptBold"/>
          <w:b w:val="0"/>
          <w:sz w:val="14"/>
          <w:szCs w:val="14"/>
        </w:rPr>
        <w:t>jKIM</w:t>
      </w:r>
      <w:proofErr w:type="spellEnd"/>
      <w:r w:rsidRPr="00E31AA2">
        <w:rPr>
          <w:rStyle w:val="Style13ptBold"/>
          <w:b w:val="0"/>
          <w:sz w:val="14"/>
          <w:szCs w:val="14"/>
        </w:rPr>
        <w:t>)</w:t>
      </w:r>
      <w:r w:rsidRPr="00E31AA2">
        <w:rPr>
          <w:rStyle w:val="Style13ptBold"/>
        </w:rPr>
        <w:t xml:space="preserve"> </w:t>
      </w:r>
    </w:p>
    <w:p w14:paraId="397063B2" w14:textId="77777777" w:rsidR="008F6566" w:rsidRPr="00C55610" w:rsidRDefault="008F6566" w:rsidP="008F6566">
      <w:pPr>
        <w:rPr>
          <w:sz w:val="16"/>
        </w:rPr>
      </w:pPr>
      <w:r w:rsidRPr="00E31AA2">
        <w:rPr>
          <w:u w:val="single"/>
        </w:rPr>
        <w:t>Strategic stability is</w:t>
      </w:r>
      <w:r w:rsidRPr="00C55610">
        <w:rPr>
          <w:sz w:val="16"/>
        </w:rPr>
        <w:t xml:space="preserve"> also </w:t>
      </w:r>
      <w:r w:rsidRPr="00E31AA2">
        <w:rPr>
          <w:u w:val="single"/>
        </w:rPr>
        <w:t xml:space="preserve">threatened by the ambiguity over whether an incoming CPGS missile is armed with a </w:t>
      </w:r>
      <w:r w:rsidRPr="005E0928">
        <w:rPr>
          <w:u w:val="single"/>
        </w:rPr>
        <w:t>conventional or nuclear payload</w:t>
      </w:r>
      <w:r w:rsidRPr="00E31AA2">
        <w:rPr>
          <w:b/>
          <w:u w:val="single"/>
        </w:rPr>
        <w:t>.</w:t>
      </w:r>
      <w:r w:rsidRPr="00C55610">
        <w:rPr>
          <w:sz w:val="16"/>
        </w:rPr>
        <w:t xml:space="preserve"> As noted at the outset, </w:t>
      </w:r>
      <w:r w:rsidRPr="00E31AA2">
        <w:rPr>
          <w:u w:val="single"/>
        </w:rPr>
        <w:t>Russian analysts assert that</w:t>
      </w:r>
      <w:r w:rsidRPr="00C55610">
        <w:rPr>
          <w:sz w:val="16"/>
        </w:rPr>
        <w:t xml:space="preserve"> C</w:t>
      </w:r>
      <w:r w:rsidRPr="00E31AA2">
        <w:rPr>
          <w:u w:val="single"/>
        </w:rPr>
        <w:t>PGS augurs a future US capacity to conduct effective counterforce strikes</w:t>
      </w:r>
      <w:r w:rsidRPr="00C55610">
        <w:rPr>
          <w:sz w:val="16"/>
        </w:rPr>
        <w:t xml:space="preserve"> on their strategic nuclear forces, </w:t>
      </w:r>
      <w:r w:rsidRPr="00E31AA2">
        <w:rPr>
          <w:u w:val="single"/>
        </w:rPr>
        <w:t>enabling the United States to threaten Russia’s retaliatory capability without resorting to nuclear weapons</w:t>
      </w:r>
      <w:r w:rsidRPr="00C55610">
        <w:rPr>
          <w:sz w:val="16"/>
        </w:rPr>
        <w:t xml:space="preserve">. If </w:t>
      </w:r>
      <w:r w:rsidRPr="00E31AA2">
        <w:rPr>
          <w:u w:val="single"/>
        </w:rPr>
        <w:t>this perception prevails</w:t>
      </w:r>
      <w:r w:rsidRPr="00C55610">
        <w:rPr>
          <w:sz w:val="16"/>
        </w:rPr>
        <w:t xml:space="preserve">, then </w:t>
      </w:r>
      <w:r w:rsidRPr="005E0928">
        <w:rPr>
          <w:u w:val="single"/>
        </w:rPr>
        <w:t>the potential for Russia to mistakenly perceive either one or two</w:t>
      </w:r>
      <w:r w:rsidRPr="00C55610">
        <w:rPr>
          <w:sz w:val="16"/>
        </w:rPr>
        <w:t xml:space="preserve"> C</w:t>
      </w:r>
      <w:r w:rsidRPr="00E31AA2">
        <w:rPr>
          <w:u w:val="single"/>
        </w:rPr>
        <w:t>PGS weapons as a leading-edge attack</w:t>
      </w:r>
      <w:r w:rsidRPr="00C55610">
        <w:rPr>
          <w:sz w:val="16"/>
        </w:rPr>
        <w:t>—conventional or nuclear—</w:t>
      </w:r>
      <w:r w:rsidRPr="00E31AA2">
        <w:rPr>
          <w:u w:val="single"/>
        </w:rPr>
        <w:t xml:space="preserve">against their nuclear arsenal is </w:t>
      </w:r>
      <w:r w:rsidRPr="005E0928">
        <w:rPr>
          <w:rStyle w:val="Emphasis"/>
          <w:b w:val="0"/>
        </w:rPr>
        <w:t>not</w:t>
      </w:r>
      <w:r w:rsidRPr="005E0928">
        <w:rPr>
          <w:b/>
          <w:u w:val="single"/>
        </w:rPr>
        <w:t xml:space="preserve"> </w:t>
      </w:r>
      <w:r w:rsidRPr="00E31AA2">
        <w:rPr>
          <w:u w:val="single"/>
        </w:rPr>
        <w:t>entirely farfetched.</w:t>
      </w:r>
      <w:r w:rsidRPr="00C55610">
        <w:rPr>
          <w:sz w:val="16"/>
        </w:rPr>
        <w:t xml:space="preserve"> </w:t>
      </w:r>
      <w:r w:rsidRPr="00C55610">
        <w:rPr>
          <w:u w:val="single"/>
        </w:rPr>
        <w:t>Attempts to mitigate these worries through</w:t>
      </w:r>
      <w:r w:rsidRPr="00C55610">
        <w:rPr>
          <w:sz w:val="16"/>
        </w:rPr>
        <w:t xml:space="preserve"> various </w:t>
      </w:r>
      <w:r w:rsidRPr="00C55610">
        <w:rPr>
          <w:u w:val="single"/>
        </w:rPr>
        <w:t>confidence-building and transparency</w:t>
      </w:r>
      <w:r w:rsidRPr="00C55610">
        <w:rPr>
          <w:sz w:val="16"/>
        </w:rPr>
        <w:t xml:space="preserve"> measures might allay some underlying concern pertaining to replacing a CPGS missile’s conventional payload for a nuclear one. Still, such measures </w:t>
      </w:r>
      <w:r w:rsidRPr="005E0928">
        <w:rPr>
          <w:u w:val="single"/>
        </w:rPr>
        <w:t>cannot confidently eliminate a state’s</w:t>
      </w:r>
      <w:r w:rsidRPr="005E0928">
        <w:rPr>
          <w:sz w:val="16"/>
        </w:rPr>
        <w:t xml:space="preserve"> potential for </w:t>
      </w:r>
      <w:r w:rsidRPr="005E0928">
        <w:rPr>
          <w:u w:val="single"/>
        </w:rPr>
        <w:t xml:space="preserve">erratic behavior </w:t>
      </w:r>
      <w:r w:rsidRPr="00C55610">
        <w:rPr>
          <w:u w:val="single"/>
        </w:rPr>
        <w:t>under the extraordinarily compressed circumstances of a</w:t>
      </w:r>
      <w:r w:rsidRPr="00C55610">
        <w:rPr>
          <w:sz w:val="16"/>
        </w:rPr>
        <w:t xml:space="preserve"> C</w:t>
      </w:r>
      <w:r w:rsidRPr="00C55610">
        <w:rPr>
          <w:u w:val="single"/>
        </w:rPr>
        <w:t>PGS scenario</w:t>
      </w:r>
      <w:r w:rsidRPr="00C55610">
        <w:rPr>
          <w:sz w:val="16"/>
        </w:rPr>
        <w:t>. Context, as always, is critical, but prompt decision making comes with its own inherent dangers. 128 A second important dimension of risk lies in a firm appreciation of the important differences between nuclear and conventional weapons. The performance of a modest number of US precision-guided munitions in the 1991 Gulf War signaled that precision weapons might one day replace nuclear weapons for some missions. In 2008, one US Strategic Command officer stated that conventional weapons were capable of destroying 10 to 30 percent of extant nuclear targets.37 That said, proponents of nuclear weapons remain steadfast in their belief that the sheer scale of nuclear effects, compared to conventional weapons, contributes critically to their deterrent value. Whether one agrees with this distinction in regard to its outcome for deterrence, there is little debate about the difference in scale and effects between nuclear and conventional weapons. Thus, what separates nuclear from conventional weapons is the reality that their huge difference in scale greatly compensates for expected errors in weapon accuracy or target uncertainty. Compared with nuclear weapons, precision conventional weapons depend critically on an array of supporting needs. This includes, first and foremost, highly accurate and swiftly gathered intelligence collection, analysis, and dissemination, rigorous mission planning, precise knowledge of the target’s aim points (i.e., its vulnerabilities), post-attack damage assessment capabilities (to determine whether damage objectives have been achieved and whether additional strikes are necessary), and finally, an agile command-and-control system to manage these complex, interconnected tasks. Consequently, while nuclear weapons are forgiving due to their comparatively large-scale effects, conventional weapons, no matter how precise, cannot afford a breakdown in the performance of their supporting cast of functions if they are to succeed as planned. Therefore, while the sum of the CPGS concept’s desired performance is certainly greater than the parts, as each part critically enables the concept’s objective synergy.</w:t>
      </w:r>
    </w:p>
    <w:p w14:paraId="27AD8419" w14:textId="77777777" w:rsidR="008F6566" w:rsidRDefault="008F6566" w:rsidP="008F6566"/>
    <w:p w14:paraId="46B18428" w14:textId="77777777" w:rsidR="008F6566" w:rsidRDefault="008F6566" w:rsidP="008F6566">
      <w:pPr>
        <w:pStyle w:val="Heading3"/>
      </w:pPr>
      <w:proofErr w:type="spellStart"/>
      <w:r>
        <w:t>Prolif</w:t>
      </w:r>
      <w:proofErr w:type="spellEnd"/>
      <w:r>
        <w:t xml:space="preserve"> Turn </w:t>
      </w:r>
    </w:p>
    <w:p w14:paraId="2327BA8A" w14:textId="77777777" w:rsidR="008F6566" w:rsidRPr="00BA584E" w:rsidRDefault="008F6566" w:rsidP="008F6566">
      <w:pPr>
        <w:pStyle w:val="Heading4"/>
      </w:pPr>
      <w:r>
        <w:t xml:space="preserve">CP sets the precedent for miscalculation and nuclear missile </w:t>
      </w:r>
      <w:proofErr w:type="spellStart"/>
      <w:r>
        <w:t>prolif</w:t>
      </w:r>
      <w:proofErr w:type="spellEnd"/>
    </w:p>
    <w:p w14:paraId="462C08F7" w14:textId="77777777" w:rsidR="008F6566" w:rsidRPr="00C55610" w:rsidRDefault="008F6566" w:rsidP="008F6566">
      <w:pPr>
        <w:rPr>
          <w:b/>
          <w:sz w:val="26"/>
        </w:rPr>
      </w:pPr>
      <w:proofErr w:type="spellStart"/>
      <w:r w:rsidRPr="00E31AA2">
        <w:rPr>
          <w:rStyle w:val="Style13ptBold"/>
        </w:rPr>
        <w:t>Gormley</w:t>
      </w:r>
      <w:proofErr w:type="spellEnd"/>
      <w:r>
        <w:rPr>
          <w:rStyle w:val="Style13ptBold"/>
        </w:rPr>
        <w:t xml:space="preserve"> 16 -</w:t>
      </w:r>
      <w:r w:rsidRPr="00E31AA2">
        <w:rPr>
          <w:rStyle w:val="Style13ptBold"/>
        </w:rPr>
        <w:t xml:space="preserve"> </w:t>
      </w:r>
      <w:r w:rsidRPr="00F440D2">
        <w:rPr>
          <w:rStyle w:val="Style13ptBold"/>
          <w:b w:val="0"/>
          <w:sz w:val="22"/>
          <w:szCs w:val="22"/>
        </w:rPr>
        <w:t>M.A. University of Connecticut</w:t>
      </w:r>
      <w:r w:rsidRPr="00E31AA2">
        <w:rPr>
          <w:rStyle w:val="Style13ptBold"/>
        </w:rPr>
        <w:t xml:space="preserve"> </w:t>
      </w:r>
      <w:r w:rsidRPr="00E31AA2">
        <w:rPr>
          <w:rStyle w:val="Style13ptBold"/>
          <w:b w:val="0"/>
          <w:sz w:val="14"/>
          <w:szCs w:val="14"/>
        </w:rPr>
        <w:t xml:space="preserve">(Dennis M., a Senior Research Fellow at the Matthew B. Ridgway Center for International Security Studies, </w:t>
      </w:r>
      <w:proofErr w:type="spellStart"/>
      <w:r w:rsidRPr="00E31AA2">
        <w:rPr>
          <w:rStyle w:val="Style13ptBold"/>
          <w:b w:val="0"/>
          <w:sz w:val="14"/>
          <w:szCs w:val="14"/>
        </w:rPr>
        <w:t>Gormley</w:t>
      </w:r>
      <w:proofErr w:type="spellEnd"/>
      <w:r w:rsidRPr="00E31AA2">
        <w:rPr>
          <w:rStyle w:val="Style13ptBold"/>
          <w:b w:val="0"/>
          <w:sz w:val="14"/>
          <w:szCs w:val="14"/>
        </w:rPr>
        <w:t xml:space="preserve"> served as a senior vice president for 20 years with Pacific-Sierra Research (PSR), has chaired or served on numerous Department of Defense and intelligence advisory panels, 2/3/1</w:t>
      </w:r>
      <w:r>
        <w:rPr>
          <w:rStyle w:val="Style13ptBold"/>
          <w:b w:val="0"/>
          <w:sz w:val="14"/>
          <w:szCs w:val="14"/>
        </w:rPr>
        <w:t>6, The Nonproliferation Review, Volume 22</w:t>
      </w:r>
      <w:r w:rsidRPr="00E31AA2">
        <w:rPr>
          <w:rStyle w:val="Style13ptBold"/>
          <w:b w:val="0"/>
          <w:sz w:val="14"/>
          <w:szCs w:val="14"/>
        </w:rPr>
        <w:t>,</w:t>
      </w:r>
      <w:r>
        <w:rPr>
          <w:rStyle w:val="Style13ptBold"/>
          <w:b w:val="0"/>
          <w:sz w:val="14"/>
          <w:szCs w:val="14"/>
        </w:rPr>
        <w:t xml:space="preserve"> #2,</w:t>
      </w:r>
      <w:r w:rsidRPr="00E31AA2">
        <w:rPr>
          <w:rStyle w:val="Style13ptBold"/>
          <w:b w:val="0"/>
          <w:sz w:val="14"/>
          <w:szCs w:val="14"/>
        </w:rPr>
        <w:t xml:space="preserve"> “US Advanced Conventional Systems and Conventional Prompt Global Strike Ambitions,” pg.</w:t>
      </w:r>
      <w:r>
        <w:rPr>
          <w:rStyle w:val="Style13ptBold"/>
          <w:b w:val="0"/>
          <w:sz w:val="14"/>
          <w:szCs w:val="14"/>
        </w:rPr>
        <w:t>135</w:t>
      </w:r>
      <w:r w:rsidRPr="00E31AA2">
        <w:rPr>
          <w:rStyle w:val="Style13ptBold"/>
          <w:b w:val="0"/>
          <w:sz w:val="14"/>
          <w:szCs w:val="14"/>
        </w:rPr>
        <w:t>, Kent Denver-</w:t>
      </w:r>
      <w:proofErr w:type="spellStart"/>
      <w:r w:rsidRPr="00E31AA2">
        <w:rPr>
          <w:rStyle w:val="Style13ptBold"/>
          <w:b w:val="0"/>
          <w:sz w:val="14"/>
          <w:szCs w:val="14"/>
        </w:rPr>
        <w:t>jKIM</w:t>
      </w:r>
      <w:proofErr w:type="spellEnd"/>
      <w:r w:rsidRPr="00E31AA2">
        <w:rPr>
          <w:rStyle w:val="Style13ptBold"/>
          <w:b w:val="0"/>
          <w:sz w:val="14"/>
          <w:szCs w:val="14"/>
        </w:rPr>
        <w:t>)</w:t>
      </w:r>
      <w:r w:rsidRPr="00E31AA2">
        <w:rPr>
          <w:rStyle w:val="Style13ptBold"/>
        </w:rPr>
        <w:t xml:space="preserve"> </w:t>
      </w:r>
    </w:p>
    <w:p w14:paraId="2260B47D" w14:textId="77777777" w:rsidR="008F6566" w:rsidRPr="00BA584E" w:rsidRDefault="008F6566" w:rsidP="008F6566">
      <w:pPr>
        <w:rPr>
          <w:sz w:val="16"/>
        </w:rPr>
      </w:pPr>
      <w:r w:rsidRPr="0076750B">
        <w:rPr>
          <w:u w:val="single"/>
        </w:rPr>
        <w:t>The only thing certain about future nuclear reductions is</w:t>
      </w:r>
      <w:r w:rsidRPr="00BA584E">
        <w:rPr>
          <w:sz w:val="16"/>
        </w:rPr>
        <w:t xml:space="preserve"> that </w:t>
      </w:r>
      <w:r w:rsidRPr="0076750B">
        <w:rPr>
          <w:u w:val="single"/>
        </w:rPr>
        <w:t xml:space="preserve">they will require an </w:t>
      </w:r>
      <w:r w:rsidRPr="005E0928">
        <w:rPr>
          <w:u w:val="single"/>
        </w:rPr>
        <w:t>unprecedented level of dialogue and transparency</w:t>
      </w:r>
      <w:r w:rsidRPr="0076750B">
        <w:rPr>
          <w:b/>
          <w:u w:val="single"/>
        </w:rPr>
        <w:t xml:space="preserve"> </w:t>
      </w:r>
      <w:r w:rsidRPr="00BA584E">
        <w:rPr>
          <w:sz w:val="16"/>
        </w:rPr>
        <w:t>between</w:t>
      </w:r>
      <w:r w:rsidRPr="0076750B">
        <w:rPr>
          <w:u w:val="single"/>
        </w:rPr>
        <w:t xml:space="preserve"> </w:t>
      </w:r>
      <w:r w:rsidRPr="00BA584E">
        <w:rPr>
          <w:sz w:val="16"/>
        </w:rPr>
        <w:t>and among the affected state partie</w:t>
      </w:r>
      <w:r w:rsidRPr="0076750B">
        <w:rPr>
          <w:u w:val="single"/>
        </w:rPr>
        <w:t>s to reach some accommodation</w:t>
      </w:r>
      <w:r w:rsidRPr="00BA584E">
        <w:rPr>
          <w:sz w:val="16"/>
        </w:rPr>
        <w:t xml:space="preserve"> that enables deeper cuts </w:t>
      </w:r>
      <w:r w:rsidRPr="0076750B">
        <w:rPr>
          <w:u w:val="single"/>
        </w:rPr>
        <w:t>in each side’s nuclear arsenals.</w:t>
      </w:r>
      <w:r w:rsidRPr="00BA584E">
        <w:rPr>
          <w:sz w:val="16"/>
        </w:rPr>
        <w:t xml:space="preserve"> To achieve progress, </w:t>
      </w:r>
      <w:r w:rsidRPr="0076750B">
        <w:rPr>
          <w:u w:val="single"/>
        </w:rPr>
        <w:t>parties must refrain from exaggerating capabilities</w:t>
      </w:r>
      <w:r w:rsidRPr="00BA584E">
        <w:rPr>
          <w:sz w:val="16"/>
        </w:rPr>
        <w:t xml:space="preserve"> and appreciating the distinction between what is hypothetically possible and realistically achievable when evaluating threat scenarios of gravest concern. But </w:t>
      </w:r>
      <w:r w:rsidRPr="0076750B">
        <w:rPr>
          <w:u w:val="single"/>
        </w:rPr>
        <w:t>what seems certain is that making</w:t>
      </w:r>
      <w:r w:rsidRPr="00BA584E">
        <w:rPr>
          <w:sz w:val="16"/>
        </w:rPr>
        <w:t xml:space="preserve"> heretofore nuclear-only </w:t>
      </w:r>
      <w:r w:rsidRPr="0076750B">
        <w:rPr>
          <w:u w:val="single"/>
        </w:rPr>
        <w:t>missiles</w:t>
      </w:r>
      <w:r w:rsidRPr="00BA584E">
        <w:rPr>
          <w:sz w:val="16"/>
        </w:rPr>
        <w:t xml:space="preserve"> also </w:t>
      </w:r>
      <w:r w:rsidRPr="0076750B">
        <w:rPr>
          <w:u w:val="single"/>
        </w:rPr>
        <w:t xml:space="preserve">capable of delivering conventional warheads is fraught with the </w:t>
      </w:r>
      <w:r w:rsidRPr="005E0928">
        <w:rPr>
          <w:u w:val="single"/>
        </w:rPr>
        <w:t xml:space="preserve">prospect of serious, unintended </w:t>
      </w:r>
      <w:r w:rsidRPr="005E0928">
        <w:rPr>
          <w:rStyle w:val="Emphasis"/>
          <w:b w:val="0"/>
        </w:rPr>
        <w:t>consequences.</w:t>
      </w:r>
      <w:r w:rsidRPr="0076750B">
        <w:rPr>
          <w:u w:val="single"/>
        </w:rPr>
        <w:t xml:space="preserve"> A</w:t>
      </w:r>
      <w:r w:rsidRPr="00BA584E">
        <w:rPr>
          <w:sz w:val="16"/>
        </w:rPr>
        <w:t xml:space="preserve"> particularly </w:t>
      </w:r>
      <w:r w:rsidRPr="0076750B">
        <w:rPr>
          <w:u w:val="single"/>
        </w:rPr>
        <w:t>pertinent example is that</w:t>
      </w:r>
      <w:r w:rsidRPr="00BA584E">
        <w:rPr>
          <w:sz w:val="16"/>
        </w:rPr>
        <w:t xml:space="preserve">, to the extent states begin </w:t>
      </w:r>
      <w:r w:rsidRPr="0076750B">
        <w:rPr>
          <w:u w:val="single"/>
        </w:rPr>
        <w:t>embracing the use of ballistic missiles for conventional missions</w:t>
      </w:r>
      <w:r w:rsidRPr="00BA584E">
        <w:rPr>
          <w:sz w:val="16"/>
        </w:rPr>
        <w:t xml:space="preserve"> —or worse, for missions </w:t>
      </w:r>
      <w:r w:rsidRPr="0076750B">
        <w:rPr>
          <w:u w:val="single"/>
        </w:rPr>
        <w:t>with only one hour of decision time before use</w:t>
      </w:r>
      <w:r w:rsidRPr="00BA584E">
        <w:rPr>
          <w:sz w:val="16"/>
        </w:rPr>
        <w:t>—</w:t>
      </w:r>
      <w:r w:rsidRPr="0076750B">
        <w:rPr>
          <w:u w:val="single"/>
        </w:rPr>
        <w:t xml:space="preserve">a strong precedent will be set for </w:t>
      </w:r>
      <w:r w:rsidRPr="005E0928">
        <w:rPr>
          <w:u w:val="single"/>
        </w:rPr>
        <w:t xml:space="preserve">other states to </w:t>
      </w:r>
      <w:r w:rsidRPr="005E0928">
        <w:rPr>
          <w:rStyle w:val="Emphasis"/>
          <w:b w:val="0"/>
        </w:rPr>
        <w:t>emulate</w:t>
      </w:r>
      <w:r w:rsidRPr="005E0928">
        <w:rPr>
          <w:b/>
          <w:u w:val="single"/>
        </w:rPr>
        <w:t xml:space="preserve"> </w:t>
      </w:r>
      <w:r w:rsidRPr="005E0928">
        <w:rPr>
          <w:u w:val="single"/>
        </w:rPr>
        <w:t>such behavior</w:t>
      </w:r>
      <w:r w:rsidRPr="005E0928">
        <w:rPr>
          <w:sz w:val="16"/>
        </w:rPr>
        <w:t xml:space="preserve">. </w:t>
      </w:r>
      <w:r w:rsidRPr="00BA584E">
        <w:rPr>
          <w:sz w:val="16"/>
        </w:rPr>
        <w:t xml:space="preserve">A possible reason why cruise missiles did not find their way into the 2002 Hague Code of Conduct against the Proliferation of Ballistic Missiles is that they were seen, especially by the Pentagon, as a weapon of great discrimination rather than mass destruction. Very soon, too, </w:t>
      </w:r>
      <w:r w:rsidRPr="00BA584E">
        <w:rPr>
          <w:szCs w:val="22"/>
          <w:u w:val="single"/>
        </w:rPr>
        <w:t>ballistic missiles may gain a similar reputation</w:t>
      </w:r>
      <w:r w:rsidRPr="00BA584E">
        <w:rPr>
          <w:sz w:val="16"/>
        </w:rPr>
        <w:t xml:space="preserve">, even though everyone knows that both ballistic and cruise missiles are equally </w:t>
      </w:r>
      <w:r w:rsidRPr="00BA584E">
        <w:rPr>
          <w:szCs w:val="22"/>
          <w:u w:val="single"/>
        </w:rPr>
        <w:t>capable of delivering nuclear</w:t>
      </w:r>
      <w:r w:rsidRPr="00BA584E">
        <w:rPr>
          <w:sz w:val="16"/>
        </w:rPr>
        <w:t xml:space="preserve">, biological, and chemical </w:t>
      </w:r>
      <w:r w:rsidRPr="00BA584E">
        <w:rPr>
          <w:szCs w:val="22"/>
          <w:u w:val="single"/>
        </w:rPr>
        <w:t>weapons.</w:t>
      </w:r>
      <w:r w:rsidRPr="00BA584E">
        <w:rPr>
          <w:sz w:val="16"/>
        </w:rPr>
        <w:t xml:space="preserve"> Nevertheless, </w:t>
      </w:r>
      <w:r w:rsidRPr="00BA584E">
        <w:rPr>
          <w:u w:val="single"/>
        </w:rPr>
        <w:t>the consequence may be the unintended spread of ballistic missiles and accompanying strategic instability</w:t>
      </w:r>
      <w:r w:rsidRPr="00BA584E">
        <w:rPr>
          <w:sz w:val="16"/>
        </w:rPr>
        <w:t xml:space="preserve">. </w:t>
      </w:r>
      <w:r w:rsidRPr="00BA584E">
        <w:rPr>
          <w:u w:val="single"/>
        </w:rPr>
        <w:t>Thus</w:t>
      </w:r>
      <w:r w:rsidRPr="00BA584E">
        <w:rPr>
          <w:sz w:val="16"/>
        </w:rPr>
        <w:t xml:space="preserve">, when US </w:t>
      </w:r>
      <w:r w:rsidRPr="00BA584E">
        <w:rPr>
          <w:u w:val="single"/>
        </w:rPr>
        <w:t>decision makers</w:t>
      </w:r>
      <w:r w:rsidRPr="00BA584E">
        <w:rPr>
          <w:sz w:val="16"/>
        </w:rPr>
        <w:t xml:space="preserve"> pause to consider the ramifications of any decision about deploying CPGS systems, they </w:t>
      </w:r>
      <w:r w:rsidRPr="00BA584E">
        <w:rPr>
          <w:u w:val="single"/>
        </w:rPr>
        <w:t xml:space="preserve">should broaden the scope of their perspective to also include these systems’ </w:t>
      </w:r>
      <w:r w:rsidRPr="005E0928">
        <w:rPr>
          <w:u w:val="single"/>
        </w:rPr>
        <w:t>effects on nonproliferation policy and future missile proliferation</w:t>
      </w:r>
      <w:r w:rsidRPr="00BA584E">
        <w:rPr>
          <w:u w:val="single"/>
        </w:rPr>
        <w:t>.</w:t>
      </w:r>
      <w:r w:rsidRPr="00BA584E">
        <w:rPr>
          <w:sz w:val="16"/>
        </w:rPr>
        <w:t xml:space="preserve">68 Finally, the notion of prompt use of a highly precise intercontinental-range missile within an hour’s decision time powerfully conveys the longstanding American preference for dabbling with technological solutions to the exclusion of clear-headed strategic thinking. Here, </w:t>
      </w:r>
      <w:r w:rsidRPr="00BA584E">
        <w:rPr>
          <w:u w:val="single"/>
        </w:rPr>
        <w:t xml:space="preserve">US decision makers should best avoid myopic thinking about the utility of CPGS as a silver bullet. It would be preferable to consider more fully the broad and unwelcome dangers and policy ramifications that such </w:t>
      </w:r>
      <w:r w:rsidRPr="005E0928">
        <w:rPr>
          <w:u w:val="single"/>
        </w:rPr>
        <w:t>narrow thinking could produce</w:t>
      </w:r>
      <w:r w:rsidRPr="00BA584E">
        <w:rPr>
          <w:b/>
          <w:u w:val="single"/>
        </w:rPr>
        <w:t>.</w:t>
      </w:r>
    </w:p>
    <w:p w14:paraId="72F8E132" w14:textId="77777777" w:rsidR="008F6566" w:rsidRPr="00C55610" w:rsidRDefault="008F6566" w:rsidP="008F6566"/>
    <w:p w14:paraId="50E4276F" w14:textId="77777777" w:rsidR="008F6566" w:rsidRDefault="008F6566" w:rsidP="008F6566">
      <w:pPr>
        <w:pStyle w:val="Heading3"/>
      </w:pPr>
      <w:r>
        <w:t>PGS Intel Fails</w:t>
      </w:r>
    </w:p>
    <w:p w14:paraId="5BC9B94B" w14:textId="77777777" w:rsidR="008F6566" w:rsidRPr="00101C2C" w:rsidRDefault="008F6566" w:rsidP="008F6566">
      <w:pPr>
        <w:pStyle w:val="Heading4"/>
      </w:pPr>
      <w:r>
        <w:t xml:space="preserve">PGS fails and increases accidental launches – lack of actionable intelligence </w:t>
      </w:r>
    </w:p>
    <w:p w14:paraId="64D668A2" w14:textId="77777777" w:rsidR="008F6566" w:rsidRPr="00C55610" w:rsidRDefault="008F6566" w:rsidP="008F6566">
      <w:pPr>
        <w:rPr>
          <w:b/>
          <w:sz w:val="26"/>
        </w:rPr>
      </w:pPr>
      <w:proofErr w:type="spellStart"/>
      <w:r w:rsidRPr="00E31AA2">
        <w:rPr>
          <w:rStyle w:val="Style13ptBold"/>
        </w:rPr>
        <w:t>Gormley</w:t>
      </w:r>
      <w:proofErr w:type="spellEnd"/>
      <w:r>
        <w:rPr>
          <w:rStyle w:val="Style13ptBold"/>
        </w:rPr>
        <w:t xml:space="preserve"> 16-</w:t>
      </w:r>
      <w:r w:rsidRPr="00E31AA2">
        <w:rPr>
          <w:rStyle w:val="Style13ptBold"/>
        </w:rPr>
        <w:t xml:space="preserve"> </w:t>
      </w:r>
      <w:r w:rsidRPr="00A74411">
        <w:rPr>
          <w:rStyle w:val="Style13ptBold"/>
          <w:b w:val="0"/>
          <w:sz w:val="22"/>
          <w:szCs w:val="22"/>
        </w:rPr>
        <w:t>M.A. University of Connecticut</w:t>
      </w:r>
      <w:r w:rsidRPr="00E31AA2">
        <w:rPr>
          <w:rStyle w:val="Style13ptBold"/>
        </w:rPr>
        <w:t xml:space="preserve"> </w:t>
      </w:r>
      <w:r w:rsidRPr="00E31AA2">
        <w:rPr>
          <w:rStyle w:val="Style13ptBold"/>
          <w:b w:val="0"/>
          <w:sz w:val="14"/>
          <w:szCs w:val="14"/>
        </w:rPr>
        <w:t xml:space="preserve">(Dennis M., a Senior Research Fellow at the Matthew B. Ridgway Center for International Security Studies, </w:t>
      </w:r>
      <w:proofErr w:type="spellStart"/>
      <w:r w:rsidRPr="00E31AA2">
        <w:rPr>
          <w:rStyle w:val="Style13ptBold"/>
          <w:b w:val="0"/>
          <w:sz w:val="14"/>
          <w:szCs w:val="14"/>
        </w:rPr>
        <w:t>Gormley</w:t>
      </w:r>
      <w:proofErr w:type="spellEnd"/>
      <w:r w:rsidRPr="00E31AA2">
        <w:rPr>
          <w:rStyle w:val="Style13ptBold"/>
          <w:b w:val="0"/>
          <w:sz w:val="14"/>
          <w:szCs w:val="14"/>
        </w:rPr>
        <w:t xml:space="preserve"> served as a senior vice president for 20 years with Pacific-Sierra Research (PSR), has chaired or served on numerous Department of Defense and intelligence advisory panels, 2/3/1</w:t>
      </w:r>
      <w:r>
        <w:rPr>
          <w:rStyle w:val="Style13ptBold"/>
          <w:b w:val="0"/>
          <w:sz w:val="14"/>
          <w:szCs w:val="14"/>
        </w:rPr>
        <w:t>6, The Nonproliferation Review, Volume 22</w:t>
      </w:r>
      <w:r w:rsidRPr="00E31AA2">
        <w:rPr>
          <w:rStyle w:val="Style13ptBold"/>
          <w:b w:val="0"/>
          <w:sz w:val="14"/>
          <w:szCs w:val="14"/>
        </w:rPr>
        <w:t>,</w:t>
      </w:r>
      <w:r>
        <w:rPr>
          <w:rStyle w:val="Style13ptBold"/>
          <w:b w:val="0"/>
          <w:sz w:val="14"/>
          <w:szCs w:val="14"/>
        </w:rPr>
        <w:t xml:space="preserve"> #2,</w:t>
      </w:r>
      <w:r w:rsidRPr="00E31AA2">
        <w:rPr>
          <w:rStyle w:val="Style13ptBold"/>
          <w:b w:val="0"/>
          <w:sz w:val="14"/>
          <w:szCs w:val="14"/>
        </w:rPr>
        <w:t xml:space="preserve"> “US Advanced Conventional Systems and Conventional Prompt Global Strike Ambitions,” pg.</w:t>
      </w:r>
      <w:r>
        <w:rPr>
          <w:rStyle w:val="Style13ptBold"/>
          <w:b w:val="0"/>
          <w:sz w:val="14"/>
          <w:szCs w:val="14"/>
        </w:rPr>
        <w:t>129-130</w:t>
      </w:r>
      <w:r w:rsidRPr="00E31AA2">
        <w:rPr>
          <w:rStyle w:val="Style13ptBold"/>
          <w:b w:val="0"/>
          <w:sz w:val="14"/>
          <w:szCs w:val="14"/>
        </w:rPr>
        <w:t>, Kent Denver-</w:t>
      </w:r>
      <w:proofErr w:type="spellStart"/>
      <w:r w:rsidRPr="00E31AA2">
        <w:rPr>
          <w:rStyle w:val="Style13ptBold"/>
          <w:b w:val="0"/>
          <w:sz w:val="14"/>
          <w:szCs w:val="14"/>
        </w:rPr>
        <w:t>jKIM</w:t>
      </w:r>
      <w:proofErr w:type="spellEnd"/>
      <w:r w:rsidRPr="00E31AA2">
        <w:rPr>
          <w:rStyle w:val="Style13ptBold"/>
          <w:b w:val="0"/>
          <w:sz w:val="14"/>
          <w:szCs w:val="14"/>
        </w:rPr>
        <w:t>)</w:t>
      </w:r>
      <w:r w:rsidRPr="00E31AA2">
        <w:rPr>
          <w:rStyle w:val="Style13ptBold"/>
        </w:rPr>
        <w:t xml:space="preserve"> </w:t>
      </w:r>
    </w:p>
    <w:p w14:paraId="1078E865" w14:textId="77777777" w:rsidR="008F6566" w:rsidRPr="00101C2C" w:rsidRDefault="008F6566" w:rsidP="008F6566">
      <w:pPr>
        <w:rPr>
          <w:sz w:val="16"/>
        </w:rPr>
      </w:pPr>
      <w:r w:rsidRPr="004E3B39">
        <w:rPr>
          <w:u w:val="single"/>
        </w:rPr>
        <w:t>A third dimension to</w:t>
      </w:r>
      <w:r w:rsidRPr="00101C2C">
        <w:rPr>
          <w:sz w:val="16"/>
        </w:rPr>
        <w:t xml:space="preserve"> C</w:t>
      </w:r>
      <w:r w:rsidRPr="004E3B39">
        <w:rPr>
          <w:u w:val="single"/>
        </w:rPr>
        <w:t xml:space="preserve">PGS risk is </w:t>
      </w:r>
      <w:r w:rsidRPr="005E0928">
        <w:rPr>
          <w:u w:val="single"/>
        </w:rPr>
        <w:t>its essential dependence on intelligence support</w:t>
      </w:r>
      <w:r w:rsidRPr="00101C2C">
        <w:rPr>
          <w:sz w:val="16"/>
        </w:rPr>
        <w:t xml:space="preserve">. </w:t>
      </w:r>
      <w:r w:rsidRPr="004E3B39">
        <w:rPr>
          <w:u w:val="single"/>
        </w:rPr>
        <w:t>This facet</w:t>
      </w:r>
      <w:r w:rsidRPr="00101C2C">
        <w:rPr>
          <w:sz w:val="16"/>
        </w:rPr>
        <w:t xml:space="preserve"> of risk </w:t>
      </w:r>
      <w:r w:rsidRPr="004E3B39">
        <w:rPr>
          <w:u w:val="single"/>
        </w:rPr>
        <w:t xml:space="preserve">deserves to be seen as the </w:t>
      </w:r>
      <w:r w:rsidRPr="005E0928">
        <w:rPr>
          <w:rStyle w:val="Emphasis"/>
          <w:b w:val="0"/>
        </w:rPr>
        <w:t xml:space="preserve">Achilles’s </w:t>
      </w:r>
      <w:r w:rsidRPr="004E3B39">
        <w:rPr>
          <w:rStyle w:val="Emphasis"/>
          <w:b w:val="0"/>
        </w:rPr>
        <w:t>heel</w:t>
      </w:r>
      <w:r w:rsidRPr="004E3B39">
        <w:rPr>
          <w:b/>
          <w:u w:val="single"/>
        </w:rPr>
        <w:t xml:space="preserve"> </w:t>
      </w:r>
      <w:r w:rsidRPr="005E0928">
        <w:rPr>
          <w:u w:val="single"/>
        </w:rPr>
        <w:t>of the</w:t>
      </w:r>
      <w:r w:rsidRPr="005E0928">
        <w:rPr>
          <w:sz w:val="16"/>
        </w:rPr>
        <w:t xml:space="preserve"> C</w:t>
      </w:r>
      <w:r w:rsidRPr="005E0928">
        <w:rPr>
          <w:u w:val="single"/>
        </w:rPr>
        <w:t>PGS concept</w:t>
      </w:r>
      <w:r w:rsidRPr="00101C2C">
        <w:rPr>
          <w:sz w:val="16"/>
        </w:rPr>
        <w:t>.</w:t>
      </w:r>
      <w:r w:rsidRPr="004E3B39">
        <w:rPr>
          <w:u w:val="single"/>
        </w:rPr>
        <w:t xml:space="preserve"> Rumsfeld</w:t>
      </w:r>
      <w:r w:rsidRPr="00101C2C">
        <w:rPr>
          <w:sz w:val="16"/>
        </w:rPr>
        <w:t xml:space="preserve"> </w:t>
      </w:r>
      <w:r w:rsidRPr="004E3B39">
        <w:rPr>
          <w:u w:val="single"/>
        </w:rPr>
        <w:t>had called for</w:t>
      </w:r>
      <w:r w:rsidRPr="00101C2C">
        <w:rPr>
          <w:sz w:val="16"/>
        </w:rPr>
        <w:t xml:space="preserve"> “exquisite” </w:t>
      </w:r>
      <w:r w:rsidRPr="004E3B39">
        <w:rPr>
          <w:u w:val="single"/>
        </w:rPr>
        <w:t xml:space="preserve">intelligence to support precise attack a little less than </w:t>
      </w:r>
      <w:r w:rsidRPr="005E0928">
        <w:rPr>
          <w:u w:val="single"/>
        </w:rPr>
        <w:t>fifteen months</w:t>
      </w:r>
      <w:r w:rsidRPr="004E3B39">
        <w:rPr>
          <w:b/>
          <w:u w:val="single"/>
        </w:rPr>
        <w:t xml:space="preserve"> </w:t>
      </w:r>
      <w:r w:rsidRPr="004E3B39">
        <w:rPr>
          <w:u w:val="single"/>
        </w:rPr>
        <w:t>before</w:t>
      </w:r>
      <w:r w:rsidRPr="00101C2C">
        <w:rPr>
          <w:sz w:val="16"/>
        </w:rPr>
        <w:t xml:space="preserve"> the invasion of Iraq, intended to destroy that country’s wrongly assessed stockpiles of weapons of mass destruction (WMD).40 General James Cartwright, formerly vice chairman of the Joint Chiefs of Staff, drew attention to the stiff demands of intelligence when he observed that success “encompasses … the ability to plan rapidly, to apply the precision to the intelligence and gather that intelligence in a very rapid manner.” 41 Yet the fact that </w:t>
      </w:r>
      <w:r w:rsidRPr="004E3B39">
        <w:rPr>
          <w:u w:val="single"/>
        </w:rPr>
        <w:t>such decision making and its accompanying planning</w:t>
      </w:r>
      <w:r w:rsidRPr="00101C2C">
        <w:rPr>
          <w:sz w:val="16"/>
        </w:rPr>
        <w:t xml:space="preserve"> may have </w:t>
      </w:r>
      <w:r w:rsidRPr="004E3B39">
        <w:rPr>
          <w:u w:val="single"/>
        </w:rPr>
        <w:t xml:space="preserve">to occur within an hour’s timeframe places </w:t>
      </w:r>
      <w:r w:rsidRPr="005E0928">
        <w:rPr>
          <w:u w:val="single"/>
        </w:rPr>
        <w:t>unprecedented demands</w:t>
      </w:r>
      <w:r w:rsidRPr="004E3B39">
        <w:rPr>
          <w:u w:val="single"/>
        </w:rPr>
        <w:t xml:space="preserve"> on the intelligence community</w:t>
      </w:r>
      <w:r w:rsidRPr="00101C2C">
        <w:rPr>
          <w:sz w:val="16"/>
        </w:rPr>
        <w:t>. Commenting on the quality of intelligence needed to support CPGS use in 2007, then-Director of the Central Intelligence Agency Michael Hayden observed, “</w:t>
      </w:r>
      <w:r w:rsidRPr="005E0928">
        <w:rPr>
          <w:u w:val="single"/>
        </w:rPr>
        <w:t>if you are going to strike suddenly … it has to be based on very powerful, very convincing intelligence</w:t>
      </w:r>
      <w:r w:rsidRPr="005E0928">
        <w:rPr>
          <w:sz w:val="16"/>
        </w:rPr>
        <w:t>.”</w:t>
      </w:r>
      <w:r w:rsidRPr="00101C2C">
        <w:rPr>
          <w:sz w:val="16"/>
        </w:rPr>
        <w:t xml:space="preserve"> Regarding General Hayden’s remarks, the Congressional Research Service’s </w:t>
      </w:r>
      <w:r w:rsidRPr="005E0928">
        <w:rPr>
          <w:rStyle w:val="Emphasis"/>
          <w:b w:val="0"/>
        </w:rPr>
        <w:t>Amy Woolf</w:t>
      </w:r>
      <w:r w:rsidRPr="005E0928">
        <w:rPr>
          <w:b/>
          <w:u w:val="single"/>
        </w:rPr>
        <w:t xml:space="preserve"> </w:t>
      </w:r>
      <w:r w:rsidRPr="005E0928">
        <w:rPr>
          <w:u w:val="single"/>
        </w:rPr>
        <w:t>added, “most analysts agree that the United States does not yet have the capability to meet the intelligence demands of the PGS mission.”</w:t>
      </w:r>
      <w:r w:rsidRPr="005E0928">
        <w:rPr>
          <w:sz w:val="16"/>
        </w:rPr>
        <w:t xml:space="preserve"> 4</w:t>
      </w:r>
      <w:r w:rsidRPr="00101C2C">
        <w:rPr>
          <w:sz w:val="16"/>
        </w:rPr>
        <w:t xml:space="preserve">2 One possible scenario underscores the dubious possibility of meeting the enormously stiff intelligence demands of CPGS: </w:t>
      </w:r>
      <w:r w:rsidRPr="00101C2C">
        <w:rPr>
          <w:u w:val="single"/>
        </w:rPr>
        <w:t>providing the president with a counterforce option against</w:t>
      </w:r>
      <w:r w:rsidRPr="00101C2C">
        <w:rPr>
          <w:sz w:val="16"/>
        </w:rPr>
        <w:t xml:space="preserve"> a rogue state’s decision to launch a nuclear missile. More often than not, the implied or stated rogue state is </w:t>
      </w:r>
      <w:r w:rsidRPr="00101C2C">
        <w:rPr>
          <w:u w:val="single"/>
        </w:rPr>
        <w:t>North Korea</w:t>
      </w:r>
      <w:r w:rsidRPr="00101C2C">
        <w:rPr>
          <w:sz w:val="16"/>
        </w:rPr>
        <w:t xml:space="preserve">, </w:t>
      </w:r>
      <w:r w:rsidRPr="005E0928">
        <w:rPr>
          <w:u w:val="single"/>
        </w:rPr>
        <w:t xml:space="preserve">arguably the most </w:t>
      </w:r>
      <w:r w:rsidRPr="005E0928">
        <w:rPr>
          <w:rStyle w:val="Emphasis"/>
          <w:b w:val="0"/>
        </w:rPr>
        <w:t xml:space="preserve">opaque </w:t>
      </w:r>
      <w:r w:rsidRPr="005E0928">
        <w:rPr>
          <w:b/>
          <w:u w:val="single"/>
        </w:rPr>
        <w:t>o</w:t>
      </w:r>
      <w:r w:rsidRPr="005E0928">
        <w:rPr>
          <w:u w:val="single"/>
        </w:rPr>
        <w:t>f all intelligence challenges. Both the South Korean and US intelligence communities failed altogether to “promptly” detect the death, in 2011, of Kim Jong Il.</w:t>
      </w:r>
      <w:r w:rsidRPr="00101C2C">
        <w:rPr>
          <w:sz w:val="16"/>
        </w:rPr>
        <w:t xml:space="preserve"> Only several days after his death was announced on North Korean television did US decision makers become aware of this critically important transition. </w:t>
      </w:r>
      <w:r w:rsidRPr="00101C2C">
        <w:rPr>
          <w:u w:val="single"/>
        </w:rPr>
        <w:t>Nor did the US intel</w:t>
      </w:r>
      <w:r w:rsidRPr="00101C2C">
        <w:rPr>
          <w:sz w:val="16"/>
        </w:rPr>
        <w:t xml:space="preserve">ligence </w:t>
      </w:r>
      <w:r w:rsidRPr="00101C2C">
        <w:rPr>
          <w:u w:val="single"/>
        </w:rPr>
        <w:t>community</w:t>
      </w:r>
      <w:r w:rsidRPr="00101C2C">
        <w:rPr>
          <w:sz w:val="16"/>
        </w:rPr>
        <w:t xml:space="preserve"> promptly </w:t>
      </w:r>
      <w:r w:rsidRPr="00101C2C">
        <w:rPr>
          <w:u w:val="single"/>
        </w:rPr>
        <w:t xml:space="preserve">detect evidence that North Korea had undertaken the construction of a huge uranium enrichment facility </w:t>
      </w:r>
      <w:r w:rsidRPr="005E0928">
        <w:rPr>
          <w:u w:val="single"/>
        </w:rPr>
        <w:t xml:space="preserve">until roughly eighteen months </w:t>
      </w:r>
      <w:r w:rsidRPr="00101C2C">
        <w:rPr>
          <w:u w:val="single"/>
        </w:rPr>
        <w:t>after it began</w:t>
      </w:r>
      <w:r w:rsidRPr="00101C2C">
        <w:rPr>
          <w:sz w:val="16"/>
        </w:rPr>
        <w:t xml:space="preserve">—and then only because US physicist Siegfried </w:t>
      </w:r>
      <w:proofErr w:type="spellStart"/>
      <w:r w:rsidRPr="00101C2C">
        <w:rPr>
          <w:sz w:val="16"/>
        </w:rPr>
        <w:t>Hecker</w:t>
      </w:r>
      <w:proofErr w:type="spellEnd"/>
      <w:r w:rsidRPr="00101C2C">
        <w:rPr>
          <w:sz w:val="16"/>
        </w:rPr>
        <w:t xml:space="preserve"> of Stanford University was invited by North Korea to inspect the plant.43 In principle, </w:t>
      </w:r>
      <w:r w:rsidRPr="00101C2C">
        <w:rPr>
          <w:u w:val="single"/>
        </w:rPr>
        <w:t xml:space="preserve">a missile launch might be more subject to detection than these examples, but knowing such details as, </w:t>
      </w:r>
      <w:r w:rsidRPr="00101C2C">
        <w:rPr>
          <w:sz w:val="16"/>
        </w:rPr>
        <w:t>for example</w:t>
      </w:r>
      <w:r w:rsidRPr="00101C2C">
        <w:rPr>
          <w:u w:val="single"/>
        </w:rPr>
        <w:t xml:space="preserve">, </w:t>
      </w:r>
      <w:r w:rsidRPr="005E0928">
        <w:rPr>
          <w:u w:val="single"/>
        </w:rPr>
        <w:t xml:space="preserve">whether or not the missile is armed with a nuclear warhead and the precise intentions of North Korea’s leadership </w:t>
      </w:r>
      <w:r w:rsidRPr="005E0928">
        <w:rPr>
          <w:rStyle w:val="Emphasis"/>
          <w:b w:val="0"/>
        </w:rPr>
        <w:t>are highly likely to remain opaque</w:t>
      </w:r>
      <w:r w:rsidRPr="00101C2C">
        <w:rPr>
          <w:u w:val="single"/>
        </w:rPr>
        <w:t>.</w:t>
      </w:r>
      <w:r w:rsidRPr="00101C2C">
        <w:rPr>
          <w:sz w:val="16"/>
        </w:rPr>
        <w:t xml:space="preserve"> </w:t>
      </w:r>
      <w:r w:rsidRPr="00101C2C">
        <w:rPr>
          <w:u w:val="single"/>
        </w:rPr>
        <w:t>Thus, taking a decision to launch a</w:t>
      </w:r>
      <w:r w:rsidRPr="00101C2C">
        <w:rPr>
          <w:sz w:val="16"/>
        </w:rPr>
        <w:t xml:space="preserve"> C</w:t>
      </w:r>
      <w:r w:rsidRPr="00101C2C">
        <w:rPr>
          <w:u w:val="single"/>
        </w:rPr>
        <w:t xml:space="preserve">PGS weapon under such circumstances is likely to </w:t>
      </w:r>
      <w:r w:rsidRPr="005E0928">
        <w:rPr>
          <w:u w:val="single"/>
        </w:rPr>
        <w:t>be</w:t>
      </w:r>
      <w:r w:rsidRPr="005E0928">
        <w:rPr>
          <w:rStyle w:val="Emphasis"/>
          <w:b w:val="0"/>
        </w:rPr>
        <w:t xml:space="preserve"> fraught </w:t>
      </w:r>
      <w:r w:rsidRPr="005E0928">
        <w:rPr>
          <w:u w:val="single"/>
        </w:rPr>
        <w:t>with ambiguity and highly prone to dangerous mistakes</w:t>
      </w:r>
      <w:r w:rsidRPr="005E0928">
        <w:rPr>
          <w:b/>
          <w:sz w:val="16"/>
        </w:rPr>
        <w:t xml:space="preserve">. </w:t>
      </w:r>
      <w:r w:rsidRPr="00101C2C">
        <w:rPr>
          <w:u w:val="single"/>
        </w:rPr>
        <w:t>Adding to the likelihood of</w:t>
      </w:r>
      <w:r w:rsidRPr="00101C2C">
        <w:rPr>
          <w:sz w:val="16"/>
        </w:rPr>
        <w:t xml:space="preserve"> intelligence </w:t>
      </w:r>
      <w:r w:rsidRPr="00101C2C">
        <w:rPr>
          <w:u w:val="single"/>
        </w:rPr>
        <w:t>error is the strong tendency</w:t>
      </w:r>
      <w:r w:rsidRPr="00101C2C">
        <w:rPr>
          <w:sz w:val="16"/>
        </w:rPr>
        <w:t xml:space="preserve"> within the inner councils of government decision making </w:t>
      </w:r>
      <w:r w:rsidRPr="00101C2C">
        <w:rPr>
          <w:u w:val="single"/>
        </w:rPr>
        <w:t>to ignore information that is inconsistent with the desired consensus for a particular course of action</w:t>
      </w:r>
      <w:r w:rsidRPr="00101C2C">
        <w:rPr>
          <w:sz w:val="16"/>
        </w:rPr>
        <w:t xml:space="preserve">. As George Washington University’s </w:t>
      </w:r>
      <w:proofErr w:type="spellStart"/>
      <w:r w:rsidRPr="00101C2C">
        <w:rPr>
          <w:sz w:val="16"/>
        </w:rPr>
        <w:t>Janne</w:t>
      </w:r>
      <w:proofErr w:type="spellEnd"/>
      <w:r w:rsidRPr="00101C2C">
        <w:rPr>
          <w:sz w:val="16"/>
        </w:rPr>
        <w:t xml:space="preserve"> E. Nolan wrote in Tyranny of Consensus, a book that examines several cases of strategic surprise, “The premises guiding American strategic planning all too frequently prove to be at odds with the actual nature of the challenges involved—the so-called facts on the ground.” 44 If the past is prologue to the future, </w:t>
      </w:r>
      <w:r w:rsidRPr="00101C2C">
        <w:rPr>
          <w:u w:val="single"/>
        </w:rPr>
        <w:t>this</w:t>
      </w:r>
      <w:r w:rsidRPr="00101C2C">
        <w:rPr>
          <w:sz w:val="16"/>
        </w:rPr>
        <w:t xml:space="preserve"> historic failure to accurately comprehend the true character of the threats we have faced </w:t>
      </w:r>
      <w:r w:rsidRPr="00101C2C">
        <w:rPr>
          <w:u w:val="single"/>
        </w:rPr>
        <w:t xml:space="preserve">is not the kind of </w:t>
      </w:r>
      <w:proofErr w:type="spellStart"/>
      <w:r w:rsidRPr="00101C2C">
        <w:rPr>
          <w:u w:val="single"/>
        </w:rPr>
        <w:t>decisionmaking</w:t>
      </w:r>
      <w:proofErr w:type="spellEnd"/>
      <w:r w:rsidRPr="00101C2C">
        <w:rPr>
          <w:u w:val="single"/>
        </w:rPr>
        <w:t xml:space="preserve"> context that produces</w:t>
      </w:r>
      <w:r w:rsidRPr="00101C2C">
        <w:rPr>
          <w:rStyle w:val="Emphasis"/>
        </w:rPr>
        <w:t xml:space="preserve"> comfort</w:t>
      </w:r>
      <w:r w:rsidRPr="00101C2C">
        <w:rPr>
          <w:u w:val="single"/>
        </w:rPr>
        <w:t xml:space="preserve"> about taking decisive action</w:t>
      </w:r>
      <w:r w:rsidRPr="00101C2C">
        <w:rPr>
          <w:sz w:val="16"/>
        </w:rPr>
        <w:t xml:space="preserve">. It leaves decision makers hardly any time to fully appraise the direct and potential unintended consequences of their actions.45 </w:t>
      </w:r>
    </w:p>
    <w:p w14:paraId="0978207E" w14:textId="77777777" w:rsidR="008F6566" w:rsidRDefault="008F6566" w:rsidP="008F6566"/>
    <w:p w14:paraId="60834548" w14:textId="77777777" w:rsidR="008F6566" w:rsidRDefault="008F6566" w:rsidP="008F6566">
      <w:pPr>
        <w:pStyle w:val="Heading3"/>
      </w:pPr>
      <w:r>
        <w:t>AT PGS Solves Terrorism</w:t>
      </w:r>
    </w:p>
    <w:p w14:paraId="2705CE3F" w14:textId="77777777" w:rsidR="008F6566" w:rsidRPr="001671F2" w:rsidRDefault="008F6566" w:rsidP="008F6566">
      <w:pPr>
        <w:pStyle w:val="Heading4"/>
      </w:pPr>
      <w:r>
        <w:t>PGS doesn’t solve terrorism – lack of intel and cherry-picked scenarios</w:t>
      </w:r>
    </w:p>
    <w:p w14:paraId="24C620BA" w14:textId="77777777" w:rsidR="008F6566" w:rsidRPr="00C55610" w:rsidRDefault="008F6566" w:rsidP="008F6566">
      <w:pPr>
        <w:rPr>
          <w:b/>
          <w:sz w:val="26"/>
        </w:rPr>
      </w:pPr>
      <w:proofErr w:type="spellStart"/>
      <w:r w:rsidRPr="00E31AA2">
        <w:rPr>
          <w:rStyle w:val="Style13ptBold"/>
        </w:rPr>
        <w:t>Gormley</w:t>
      </w:r>
      <w:proofErr w:type="spellEnd"/>
      <w:r>
        <w:rPr>
          <w:rStyle w:val="Style13ptBold"/>
        </w:rPr>
        <w:t xml:space="preserve"> 16 </w:t>
      </w:r>
      <w:r w:rsidRPr="00B9027E">
        <w:rPr>
          <w:rStyle w:val="Style13ptBold"/>
          <w:b w:val="0"/>
          <w:sz w:val="22"/>
          <w:szCs w:val="22"/>
        </w:rPr>
        <w:t>- M.A. University of Connecticut</w:t>
      </w:r>
      <w:r w:rsidRPr="00E31AA2">
        <w:rPr>
          <w:rStyle w:val="Style13ptBold"/>
        </w:rPr>
        <w:t xml:space="preserve"> </w:t>
      </w:r>
      <w:r w:rsidRPr="00E31AA2">
        <w:rPr>
          <w:rStyle w:val="Style13ptBold"/>
          <w:b w:val="0"/>
          <w:sz w:val="14"/>
          <w:szCs w:val="14"/>
        </w:rPr>
        <w:t xml:space="preserve">(Dennis M., a Senior Research Fellow at the Matthew B. Ridgway Center for International Security Studies, </w:t>
      </w:r>
      <w:proofErr w:type="spellStart"/>
      <w:r w:rsidRPr="00E31AA2">
        <w:rPr>
          <w:rStyle w:val="Style13ptBold"/>
          <w:b w:val="0"/>
          <w:sz w:val="14"/>
          <w:szCs w:val="14"/>
        </w:rPr>
        <w:t>Gormley</w:t>
      </w:r>
      <w:proofErr w:type="spellEnd"/>
      <w:r w:rsidRPr="00E31AA2">
        <w:rPr>
          <w:rStyle w:val="Style13ptBold"/>
          <w:b w:val="0"/>
          <w:sz w:val="14"/>
          <w:szCs w:val="14"/>
        </w:rPr>
        <w:t xml:space="preserve"> served as a senior vice president for 20 years with Pacific-Sierra Research (PSR), has chaired or served on numerous Department of Defense and intelligence advisory panels, 2/3/1</w:t>
      </w:r>
      <w:r>
        <w:rPr>
          <w:rStyle w:val="Style13ptBold"/>
          <w:b w:val="0"/>
          <w:sz w:val="14"/>
          <w:szCs w:val="14"/>
        </w:rPr>
        <w:t>6, The Nonproliferation Review, Volume 22</w:t>
      </w:r>
      <w:r w:rsidRPr="00E31AA2">
        <w:rPr>
          <w:rStyle w:val="Style13ptBold"/>
          <w:b w:val="0"/>
          <w:sz w:val="14"/>
          <w:szCs w:val="14"/>
        </w:rPr>
        <w:t>,</w:t>
      </w:r>
      <w:r>
        <w:rPr>
          <w:rStyle w:val="Style13ptBold"/>
          <w:b w:val="0"/>
          <w:sz w:val="14"/>
          <w:szCs w:val="14"/>
        </w:rPr>
        <w:t xml:space="preserve"> #2,</w:t>
      </w:r>
      <w:r w:rsidRPr="00E31AA2">
        <w:rPr>
          <w:rStyle w:val="Style13ptBold"/>
          <w:b w:val="0"/>
          <w:sz w:val="14"/>
          <w:szCs w:val="14"/>
        </w:rPr>
        <w:t xml:space="preserve"> “US Advanced Conventional Systems and Conventional Prompt Global Strike Ambitions,” pg.</w:t>
      </w:r>
      <w:r>
        <w:rPr>
          <w:rStyle w:val="Style13ptBold"/>
          <w:b w:val="0"/>
          <w:sz w:val="14"/>
          <w:szCs w:val="14"/>
        </w:rPr>
        <w:t>131</w:t>
      </w:r>
      <w:r w:rsidRPr="00E31AA2">
        <w:rPr>
          <w:rStyle w:val="Style13ptBold"/>
          <w:b w:val="0"/>
          <w:sz w:val="14"/>
          <w:szCs w:val="14"/>
        </w:rPr>
        <w:t>, Kent Denver-</w:t>
      </w:r>
      <w:proofErr w:type="spellStart"/>
      <w:r w:rsidRPr="00E31AA2">
        <w:rPr>
          <w:rStyle w:val="Style13ptBold"/>
          <w:b w:val="0"/>
          <w:sz w:val="14"/>
          <w:szCs w:val="14"/>
        </w:rPr>
        <w:t>jKIM</w:t>
      </w:r>
      <w:proofErr w:type="spellEnd"/>
      <w:r w:rsidRPr="00E31AA2">
        <w:rPr>
          <w:rStyle w:val="Style13ptBold"/>
          <w:b w:val="0"/>
          <w:sz w:val="14"/>
          <w:szCs w:val="14"/>
        </w:rPr>
        <w:t>)</w:t>
      </w:r>
      <w:r w:rsidRPr="00E31AA2">
        <w:rPr>
          <w:rStyle w:val="Style13ptBold"/>
        </w:rPr>
        <w:t xml:space="preserve"> </w:t>
      </w:r>
    </w:p>
    <w:p w14:paraId="5FE2513E" w14:textId="77777777" w:rsidR="008F6566" w:rsidRPr="001671F2" w:rsidRDefault="008F6566" w:rsidP="008F6566">
      <w:pPr>
        <w:rPr>
          <w:sz w:val="16"/>
        </w:rPr>
      </w:pPr>
      <w:r w:rsidRPr="001671F2">
        <w:rPr>
          <w:sz w:val="16"/>
        </w:rPr>
        <w:t xml:space="preserve">Both </w:t>
      </w:r>
      <w:r w:rsidRPr="00822C42">
        <w:rPr>
          <w:u w:val="single"/>
        </w:rPr>
        <w:t>the Bush and Obama administrations have focused on two</w:t>
      </w:r>
      <w:r w:rsidRPr="00822C42">
        <w:rPr>
          <w:b/>
          <w:u w:val="single"/>
        </w:rPr>
        <w:t xml:space="preserve"> </w:t>
      </w:r>
      <w:r w:rsidRPr="00822C42">
        <w:rPr>
          <w:u w:val="single"/>
        </w:rPr>
        <w:t>scenarios that could</w:t>
      </w:r>
      <w:r w:rsidRPr="001671F2">
        <w:rPr>
          <w:sz w:val="16"/>
        </w:rPr>
        <w:t xml:space="preserve"> </w:t>
      </w:r>
      <w:r w:rsidRPr="00822C42">
        <w:rPr>
          <w:u w:val="single"/>
        </w:rPr>
        <w:t>benefit from the capacity to strike targets any place on earth within sixty minutes</w:t>
      </w:r>
      <w:r w:rsidRPr="001671F2">
        <w:rPr>
          <w:sz w:val="16"/>
        </w:rPr>
        <w:t xml:space="preserve">. </w:t>
      </w:r>
      <w:r w:rsidRPr="005E0928">
        <w:rPr>
          <w:u w:val="single"/>
        </w:rPr>
        <w:t>The first is a low-probability</w:t>
      </w:r>
      <w:r w:rsidRPr="001671F2">
        <w:rPr>
          <w:sz w:val="16"/>
        </w:rPr>
        <w:t>-but-high-</w:t>
      </w:r>
      <w:r w:rsidRPr="00822C42">
        <w:rPr>
          <w:u w:val="single"/>
        </w:rPr>
        <w:t>consequence situation wherein a fleeting terrorist target with a presumed nuclear weapon is detected in a neutral country</w:t>
      </w:r>
      <w:r w:rsidRPr="001671F2">
        <w:rPr>
          <w:sz w:val="16"/>
        </w:rPr>
        <w:t xml:space="preserve">. </w:t>
      </w:r>
      <w:r w:rsidRPr="00822C42">
        <w:rPr>
          <w:u w:val="single"/>
        </w:rPr>
        <w:t xml:space="preserve">The second scenario envisions a </w:t>
      </w:r>
      <w:r w:rsidRPr="005E0928">
        <w:rPr>
          <w:u w:val="single"/>
        </w:rPr>
        <w:t>rogue state</w:t>
      </w:r>
      <w:r w:rsidRPr="001671F2">
        <w:rPr>
          <w:sz w:val="16"/>
        </w:rPr>
        <w:t xml:space="preserve"> (</w:t>
      </w:r>
      <w:r w:rsidRPr="00822C42">
        <w:rPr>
          <w:u w:val="single"/>
        </w:rPr>
        <w:t>such as No</w:t>
      </w:r>
      <w:r w:rsidRPr="001671F2">
        <w:rPr>
          <w:sz w:val="16"/>
        </w:rPr>
        <w:t xml:space="preserve">rth </w:t>
      </w:r>
      <w:r w:rsidRPr="00822C42">
        <w:rPr>
          <w:u w:val="single"/>
        </w:rPr>
        <w:t>Ko</w:t>
      </w:r>
      <w:r w:rsidRPr="001671F2">
        <w:rPr>
          <w:sz w:val="16"/>
        </w:rPr>
        <w:t>rea—</w:t>
      </w:r>
      <w:r w:rsidRPr="00822C42">
        <w:rPr>
          <w:u w:val="single"/>
        </w:rPr>
        <w:t>or</w:t>
      </w:r>
      <w:r w:rsidRPr="001671F2">
        <w:rPr>
          <w:sz w:val="16"/>
        </w:rPr>
        <w:t xml:space="preserve"> perhaps in the future, </w:t>
      </w:r>
      <w:r w:rsidRPr="00822C42">
        <w:rPr>
          <w:u w:val="single"/>
        </w:rPr>
        <w:t>Iran</w:t>
      </w:r>
      <w:r w:rsidRPr="001671F2">
        <w:rPr>
          <w:sz w:val="16"/>
        </w:rPr>
        <w:t xml:space="preserve">) placing what appears to be a nuclear warhead on a missile capable of striking US or allied territory. </w:t>
      </w:r>
      <w:r w:rsidRPr="00D738F1">
        <w:rPr>
          <w:u w:val="single"/>
        </w:rPr>
        <w:t>In both scenarios</w:t>
      </w:r>
      <w:r w:rsidRPr="001671F2">
        <w:rPr>
          <w:sz w:val="16"/>
        </w:rPr>
        <w:t xml:space="preserve"> and others, CPGS supporters say the chief benefit of CPGS is that it reduces the perceived need for the United States to employ nuclear weapons to defend its interests.47 However, not only is that first scenario unlikely to occur, but </w:t>
      </w:r>
      <w:r w:rsidRPr="00D738F1">
        <w:rPr>
          <w:u w:val="single"/>
        </w:rPr>
        <w:t>employing</w:t>
      </w:r>
      <w:r w:rsidRPr="001671F2">
        <w:rPr>
          <w:sz w:val="16"/>
        </w:rPr>
        <w:t xml:space="preserve"> C</w:t>
      </w:r>
      <w:r w:rsidRPr="00D738F1">
        <w:rPr>
          <w:u w:val="single"/>
        </w:rPr>
        <w:t>PGS would be enormously problematic</w:t>
      </w:r>
      <w:r w:rsidRPr="001671F2">
        <w:rPr>
          <w:sz w:val="16"/>
        </w:rPr>
        <w:t xml:space="preserve">: </w:t>
      </w:r>
      <w:r w:rsidRPr="001671F2">
        <w:rPr>
          <w:u w:val="single"/>
        </w:rPr>
        <w:t xml:space="preserve">the sheer difficulty </w:t>
      </w:r>
      <w:r w:rsidRPr="005E0928">
        <w:rPr>
          <w:u w:val="single"/>
        </w:rPr>
        <w:t>of obtaining the precisely correct intelligence</w:t>
      </w:r>
      <w:r w:rsidRPr="001671F2">
        <w:rPr>
          <w:u w:val="single"/>
        </w:rPr>
        <w:t xml:space="preserve"> needed to carry out the attack</w:t>
      </w:r>
      <w:r w:rsidRPr="001671F2">
        <w:rPr>
          <w:sz w:val="16"/>
        </w:rPr>
        <w:t xml:space="preserve">, </w:t>
      </w:r>
      <w:r w:rsidRPr="001671F2">
        <w:rPr>
          <w:u w:val="single"/>
        </w:rPr>
        <w:t>or the decision to take such a preemptive action</w:t>
      </w:r>
      <w:r w:rsidRPr="001671F2">
        <w:rPr>
          <w:sz w:val="16"/>
        </w:rPr>
        <w:t xml:space="preserve"> even </w:t>
      </w:r>
      <w:r w:rsidRPr="001671F2">
        <w:rPr>
          <w:u w:val="single"/>
        </w:rPr>
        <w:t xml:space="preserve">without it, is </w:t>
      </w:r>
      <w:r w:rsidRPr="005E0928">
        <w:rPr>
          <w:u w:val="single"/>
        </w:rPr>
        <w:t>worrisome</w:t>
      </w:r>
      <w:r w:rsidRPr="001671F2">
        <w:rPr>
          <w:sz w:val="16"/>
        </w:rPr>
        <w:t xml:space="preserve">. Moreover, </w:t>
      </w:r>
      <w:r w:rsidRPr="001671F2">
        <w:rPr>
          <w:u w:val="single"/>
        </w:rPr>
        <w:t>pre-emptive strike doctrines</w:t>
      </w:r>
      <w:r w:rsidRPr="001671F2">
        <w:rPr>
          <w:sz w:val="16"/>
        </w:rPr>
        <w:t xml:space="preserve">, </w:t>
      </w:r>
      <w:r w:rsidRPr="001671F2">
        <w:rPr>
          <w:u w:val="single"/>
        </w:rPr>
        <w:t>coupled with long-range means of attack</w:t>
      </w:r>
      <w:r w:rsidRPr="001671F2">
        <w:rPr>
          <w:sz w:val="16"/>
        </w:rPr>
        <w:t xml:space="preserve">, have spread widely in Northeast Asia, South Asia, and the Middle East to allies, friends, and potential enemies alike. </w:t>
      </w:r>
      <w:r w:rsidRPr="001671F2">
        <w:rPr>
          <w:u w:val="single"/>
        </w:rPr>
        <w:t>Add</w:t>
      </w:r>
      <w:r w:rsidRPr="001671F2">
        <w:rPr>
          <w:sz w:val="16"/>
        </w:rPr>
        <w:t xml:space="preserve">ing yet another </w:t>
      </w:r>
      <w:proofErr w:type="spellStart"/>
      <w:r w:rsidRPr="005E0928">
        <w:rPr>
          <w:u w:val="single"/>
        </w:rPr>
        <w:t>hairtrigger</w:t>
      </w:r>
      <w:proofErr w:type="spellEnd"/>
      <w:r w:rsidRPr="001671F2">
        <w:rPr>
          <w:u w:val="single"/>
        </w:rPr>
        <w:t xml:space="preserve"> capability</w:t>
      </w:r>
      <w:r w:rsidRPr="001671F2">
        <w:rPr>
          <w:sz w:val="16"/>
        </w:rPr>
        <w:t xml:space="preserve">, while the United States strongly </w:t>
      </w:r>
      <w:r w:rsidRPr="001671F2">
        <w:rPr>
          <w:u w:val="single"/>
        </w:rPr>
        <w:t>emphasizes the importance of “strategic stability”</w:t>
      </w:r>
      <w:r w:rsidRPr="001671F2">
        <w:rPr>
          <w:sz w:val="16"/>
        </w:rPr>
        <w:t xml:space="preserve"> as a critical component in reducing global nuclear stockpiles, is inconsistent with that objective and potentially dangerous</w:t>
      </w:r>
    </w:p>
    <w:p w14:paraId="085390EB" w14:textId="77777777" w:rsidR="008F6566" w:rsidRDefault="008F6566" w:rsidP="008F6566"/>
    <w:p w14:paraId="08EB2F3D" w14:textId="77777777" w:rsidR="008F6566" w:rsidRDefault="008F6566" w:rsidP="008F6566">
      <w:pPr>
        <w:pStyle w:val="Heading3"/>
      </w:pPr>
      <w:r>
        <w:t>AT PGS Solves Rogues/North Korea</w:t>
      </w:r>
    </w:p>
    <w:p w14:paraId="417FDC8D" w14:textId="205650D9" w:rsidR="008F6566" w:rsidRPr="009B2AEC" w:rsidRDefault="00AB309B" w:rsidP="008F6566">
      <w:pPr>
        <w:pStyle w:val="Heading4"/>
      </w:pPr>
      <w:r>
        <w:t>PGS increases nuclear war risk - causes rogues to place weapons on hair trigger</w:t>
      </w:r>
    </w:p>
    <w:p w14:paraId="613CD933" w14:textId="77777777" w:rsidR="008F6566" w:rsidRPr="00C55610" w:rsidRDefault="008F6566" w:rsidP="008F6566">
      <w:pPr>
        <w:rPr>
          <w:b/>
          <w:sz w:val="26"/>
        </w:rPr>
      </w:pPr>
      <w:proofErr w:type="spellStart"/>
      <w:r w:rsidRPr="00E31AA2">
        <w:rPr>
          <w:rStyle w:val="Style13ptBold"/>
        </w:rPr>
        <w:t>Gormley</w:t>
      </w:r>
      <w:proofErr w:type="spellEnd"/>
      <w:r>
        <w:rPr>
          <w:rStyle w:val="Style13ptBold"/>
        </w:rPr>
        <w:t xml:space="preserve"> 16 - </w:t>
      </w:r>
      <w:r w:rsidRPr="009B2AEC">
        <w:rPr>
          <w:rStyle w:val="Style13ptBold"/>
          <w:b w:val="0"/>
          <w:sz w:val="22"/>
          <w:szCs w:val="22"/>
        </w:rPr>
        <w:t>M.A. University of Connecticut</w:t>
      </w:r>
      <w:r w:rsidRPr="00E31AA2">
        <w:rPr>
          <w:rStyle w:val="Style13ptBold"/>
        </w:rPr>
        <w:t xml:space="preserve"> </w:t>
      </w:r>
      <w:r w:rsidRPr="00E31AA2">
        <w:rPr>
          <w:rStyle w:val="Style13ptBold"/>
          <w:b w:val="0"/>
          <w:sz w:val="14"/>
          <w:szCs w:val="14"/>
        </w:rPr>
        <w:t xml:space="preserve">(Dennis M., a Senior Research Fellow at the Matthew B. Ridgway Center for International Security Studies, </w:t>
      </w:r>
      <w:proofErr w:type="spellStart"/>
      <w:r w:rsidRPr="00E31AA2">
        <w:rPr>
          <w:rStyle w:val="Style13ptBold"/>
          <w:b w:val="0"/>
          <w:sz w:val="14"/>
          <w:szCs w:val="14"/>
        </w:rPr>
        <w:t>Gormley</w:t>
      </w:r>
      <w:proofErr w:type="spellEnd"/>
      <w:r w:rsidRPr="00E31AA2">
        <w:rPr>
          <w:rStyle w:val="Style13ptBold"/>
          <w:b w:val="0"/>
          <w:sz w:val="14"/>
          <w:szCs w:val="14"/>
        </w:rPr>
        <w:t xml:space="preserve"> served as a senior vice president for 20 years with Pacific-Sierra Research (PSR), has chaired or served on numerous Department of Defense and intelligence advisory panels, 2/3/1</w:t>
      </w:r>
      <w:r>
        <w:rPr>
          <w:rStyle w:val="Style13ptBold"/>
          <w:b w:val="0"/>
          <w:sz w:val="14"/>
          <w:szCs w:val="14"/>
        </w:rPr>
        <w:t>6, The Nonproliferation Review, Volume 22</w:t>
      </w:r>
      <w:r w:rsidRPr="00E31AA2">
        <w:rPr>
          <w:rStyle w:val="Style13ptBold"/>
          <w:b w:val="0"/>
          <w:sz w:val="14"/>
          <w:szCs w:val="14"/>
        </w:rPr>
        <w:t>,</w:t>
      </w:r>
      <w:r>
        <w:rPr>
          <w:rStyle w:val="Style13ptBold"/>
          <w:b w:val="0"/>
          <w:sz w:val="14"/>
          <w:szCs w:val="14"/>
        </w:rPr>
        <w:t xml:space="preserve"> #2,</w:t>
      </w:r>
      <w:r w:rsidRPr="00E31AA2">
        <w:rPr>
          <w:rStyle w:val="Style13ptBold"/>
          <w:b w:val="0"/>
          <w:sz w:val="14"/>
          <w:szCs w:val="14"/>
        </w:rPr>
        <w:t xml:space="preserve"> “US Advanced Conventional Systems and Conventional Prompt Global Strike Ambitions,” pg.</w:t>
      </w:r>
      <w:r>
        <w:rPr>
          <w:rStyle w:val="Style13ptBold"/>
          <w:b w:val="0"/>
          <w:sz w:val="14"/>
          <w:szCs w:val="14"/>
        </w:rPr>
        <w:t>131-132</w:t>
      </w:r>
      <w:r w:rsidRPr="00E31AA2">
        <w:rPr>
          <w:rStyle w:val="Style13ptBold"/>
          <w:b w:val="0"/>
          <w:sz w:val="14"/>
          <w:szCs w:val="14"/>
        </w:rPr>
        <w:t>, Kent Denver-</w:t>
      </w:r>
      <w:proofErr w:type="spellStart"/>
      <w:r w:rsidRPr="00E31AA2">
        <w:rPr>
          <w:rStyle w:val="Style13ptBold"/>
          <w:b w:val="0"/>
          <w:sz w:val="14"/>
          <w:szCs w:val="14"/>
        </w:rPr>
        <w:t>jKIM</w:t>
      </w:r>
      <w:proofErr w:type="spellEnd"/>
      <w:r w:rsidRPr="00E31AA2">
        <w:rPr>
          <w:rStyle w:val="Style13ptBold"/>
          <w:b w:val="0"/>
          <w:sz w:val="14"/>
          <w:szCs w:val="14"/>
        </w:rPr>
        <w:t>)</w:t>
      </w:r>
      <w:r w:rsidRPr="00E31AA2">
        <w:rPr>
          <w:rStyle w:val="Style13ptBold"/>
        </w:rPr>
        <w:t xml:space="preserve"> </w:t>
      </w:r>
    </w:p>
    <w:p w14:paraId="76655A68" w14:textId="77777777" w:rsidR="008F6566" w:rsidRPr="00CC3FD5" w:rsidRDefault="008F6566" w:rsidP="008F6566">
      <w:pPr>
        <w:rPr>
          <w:u w:val="single"/>
        </w:rPr>
      </w:pPr>
      <w:r w:rsidRPr="00F7413E">
        <w:rPr>
          <w:sz w:val="16"/>
        </w:rPr>
        <w:t xml:space="preserve">Strategic </w:t>
      </w:r>
      <w:r w:rsidRPr="00D0079E">
        <w:rPr>
          <w:u w:val="single"/>
        </w:rPr>
        <w:t>stability may</w:t>
      </w:r>
      <w:r w:rsidRPr="00F7413E">
        <w:rPr>
          <w:sz w:val="16"/>
        </w:rPr>
        <w:t xml:space="preserve"> also b</w:t>
      </w:r>
      <w:r w:rsidRPr="00D0079E">
        <w:rPr>
          <w:u w:val="single"/>
        </w:rPr>
        <w:t>e adversely affected due to the unintended consequences of possessing a first-strike weapon</w:t>
      </w:r>
      <w:r w:rsidRPr="00F7413E">
        <w:rPr>
          <w:sz w:val="16"/>
        </w:rPr>
        <w:t xml:space="preserve">, albeit a conventional one, that in principle threatens an adversary’s nuclear capability. In 2002, President Bush branded Iraq, North Korea, and Iran as comprising an “axis of evil,” and then ordered a pre-emptive invasion of Iraq in 2003, although many still argue that the decision to commence that war was an unjustified preventive action. There is little doubt that such a decision exacerbated North Korea and Iran’s security dilemma and accelerated at least North Korea’s quest to achieve its nuclear objectives.48 </w:t>
      </w:r>
      <w:r w:rsidRPr="00D0079E">
        <w:rPr>
          <w:u w:val="single"/>
        </w:rPr>
        <w:t>Facing a</w:t>
      </w:r>
      <w:r w:rsidRPr="00F7413E">
        <w:rPr>
          <w:sz w:val="16"/>
        </w:rPr>
        <w:t xml:space="preserve"> “bolt-</w:t>
      </w:r>
      <w:r w:rsidRPr="00D0079E">
        <w:rPr>
          <w:u w:val="single"/>
        </w:rPr>
        <w:t>out-of-the-blue”</w:t>
      </w:r>
      <w:r w:rsidRPr="00F7413E">
        <w:rPr>
          <w:sz w:val="16"/>
        </w:rPr>
        <w:t xml:space="preserve"> C</w:t>
      </w:r>
      <w:r w:rsidRPr="00D0079E">
        <w:rPr>
          <w:u w:val="single"/>
        </w:rPr>
        <w:t>PGS is likely to drive</w:t>
      </w:r>
      <w:r w:rsidRPr="00F7413E">
        <w:rPr>
          <w:sz w:val="16"/>
        </w:rPr>
        <w:t xml:space="preserve"> such </w:t>
      </w:r>
      <w:r w:rsidRPr="00D0079E">
        <w:rPr>
          <w:u w:val="single"/>
        </w:rPr>
        <w:t xml:space="preserve">threatened states to eventually place their own limited nuclear capability </w:t>
      </w:r>
      <w:r w:rsidRPr="005E0928">
        <w:rPr>
          <w:u w:val="single"/>
        </w:rPr>
        <w:t>on</w:t>
      </w:r>
      <w:r w:rsidRPr="005E0928">
        <w:rPr>
          <w:rStyle w:val="Emphasis"/>
          <w:b w:val="0"/>
        </w:rPr>
        <w:t xml:space="preserve"> hair-trigger alert</w:t>
      </w:r>
      <w:r w:rsidRPr="00F7413E">
        <w:rPr>
          <w:sz w:val="16"/>
        </w:rPr>
        <w:t xml:space="preserve">.49 </w:t>
      </w:r>
      <w:r w:rsidRPr="00D0079E">
        <w:rPr>
          <w:u w:val="single"/>
        </w:rPr>
        <w:t>Fostering such “use-it-or-lose-it” incentives is</w:t>
      </w:r>
      <w:r w:rsidRPr="00F7413E">
        <w:rPr>
          <w:sz w:val="16"/>
        </w:rPr>
        <w:t xml:space="preserve"> surely </w:t>
      </w:r>
      <w:r w:rsidRPr="00D0079E">
        <w:rPr>
          <w:u w:val="single"/>
        </w:rPr>
        <w:t>not what even promoters of</w:t>
      </w:r>
      <w:r w:rsidRPr="00F7413E">
        <w:rPr>
          <w:sz w:val="16"/>
        </w:rPr>
        <w:t xml:space="preserve"> C</w:t>
      </w:r>
      <w:r w:rsidRPr="00D0079E">
        <w:rPr>
          <w:u w:val="single"/>
        </w:rPr>
        <w:t>PGS</w:t>
      </w:r>
      <w:r w:rsidRPr="00F7413E">
        <w:rPr>
          <w:sz w:val="16"/>
        </w:rPr>
        <w:t xml:space="preserve"> originally </w:t>
      </w:r>
      <w:r w:rsidRPr="00D0079E">
        <w:rPr>
          <w:u w:val="single"/>
        </w:rPr>
        <w:t>had in mind, but it is</w:t>
      </w:r>
      <w:r w:rsidRPr="00F7413E">
        <w:rPr>
          <w:sz w:val="16"/>
        </w:rPr>
        <w:t xml:space="preserve"> nonetheless </w:t>
      </w:r>
      <w:r w:rsidRPr="00D0079E">
        <w:rPr>
          <w:u w:val="single"/>
        </w:rPr>
        <w:t xml:space="preserve">a likely consequence of deploying </w:t>
      </w:r>
      <w:r w:rsidRPr="00F7413E">
        <w:rPr>
          <w:sz w:val="16"/>
        </w:rPr>
        <w:t>even a niche C</w:t>
      </w:r>
      <w:r w:rsidRPr="00D0079E">
        <w:rPr>
          <w:u w:val="single"/>
        </w:rPr>
        <w:t>PGS capability.</w:t>
      </w:r>
      <w:r w:rsidRPr="00F7413E">
        <w:rPr>
          <w:sz w:val="16"/>
        </w:rPr>
        <w:t xml:space="preserve"> The presumed benefit that CPGS would decrease—or eliminate—</w:t>
      </w:r>
      <w:r w:rsidRPr="00D0079E">
        <w:rPr>
          <w:u w:val="single"/>
        </w:rPr>
        <w:t>the need to use nuclear weapons</w:t>
      </w:r>
      <w:r w:rsidRPr="00F7413E">
        <w:rPr>
          <w:sz w:val="16"/>
        </w:rPr>
        <w:t xml:space="preserve"> is also dubious: the likelihood of a situation developing where using nuclear weapons is considered a justifiable course of action </w:t>
      </w:r>
      <w:r w:rsidRPr="005E0928">
        <w:rPr>
          <w:u w:val="single"/>
        </w:rPr>
        <w:t>is remote</w:t>
      </w:r>
      <w:r w:rsidRPr="00F7413E">
        <w:rPr>
          <w:sz w:val="16"/>
        </w:rPr>
        <w:t xml:space="preserve">; what is the likelihood that such a situation could equally be addressed by the alternative use of CPGS? Indeed, </w:t>
      </w:r>
      <w:r w:rsidRPr="00CC3FD5">
        <w:rPr>
          <w:u w:val="single"/>
        </w:rPr>
        <w:t>since</w:t>
      </w:r>
      <w:r w:rsidRPr="00F7413E">
        <w:rPr>
          <w:sz w:val="16"/>
        </w:rPr>
        <w:t xml:space="preserve"> the </w:t>
      </w:r>
      <w:r w:rsidRPr="00CC3FD5">
        <w:rPr>
          <w:u w:val="single"/>
        </w:rPr>
        <w:t>Obama</w:t>
      </w:r>
      <w:r w:rsidRPr="00F7413E">
        <w:rPr>
          <w:sz w:val="16"/>
        </w:rPr>
        <w:t xml:space="preserve"> administration </w:t>
      </w:r>
      <w:r w:rsidRPr="00CC3FD5">
        <w:rPr>
          <w:rStyle w:val="StyleUnderline"/>
        </w:rPr>
        <w:t>took office in January</w:t>
      </w:r>
      <w:r w:rsidRPr="00CC3FD5">
        <w:rPr>
          <w:u w:val="single"/>
        </w:rPr>
        <w:t xml:space="preserve"> </w:t>
      </w:r>
      <w:r w:rsidRPr="00F7413E">
        <w:rPr>
          <w:sz w:val="16"/>
        </w:rPr>
        <w:t xml:space="preserve">2009, </w:t>
      </w:r>
      <w:r w:rsidRPr="00CC3FD5">
        <w:rPr>
          <w:u w:val="single"/>
        </w:rPr>
        <w:t>there has been a modest turn toward looking at reducing the role of nuclear weapons</w:t>
      </w:r>
      <w:r w:rsidRPr="00F7413E">
        <w:rPr>
          <w:sz w:val="16"/>
        </w:rPr>
        <w:t xml:space="preserve"> to one of last resort—useful only as an ultimate reserve option to threaten retaliation in response to a nuclear attack on the United States or its allies. It is also important to recall that </w:t>
      </w:r>
      <w:proofErr w:type="spellStart"/>
      <w:r w:rsidRPr="00F7413E">
        <w:rPr>
          <w:sz w:val="16"/>
        </w:rPr>
        <w:t>Nitze</w:t>
      </w:r>
      <w:proofErr w:type="spellEnd"/>
      <w:r w:rsidRPr="00F7413E">
        <w:rPr>
          <w:sz w:val="16"/>
        </w:rPr>
        <w:t xml:space="preserve">, in his 1994 article, argued that while conventional smart weapons would suffice for deterrence purposes, nuclear weapons were unlikely to deter regional aggressors and that US presidents would be unwilling to use them to punish aggression.50 Other senior decision makers would seem to agree. Former Secretary of Defense Robert McNamara and former Secretary of State Dean Rusk both came to view nuclear weapons as essentially “unthinkable” for political, moral, as well as military reasons.51 After the 1991 Gulf War, General Colin Powell dismissed the utility of nuclear weapons, while his commander-in-chief, President George H.W. Bush, acknowledged in his memoir, co-written with his national security advisor, Brent Scowcroft, that he had ruled out a nuclear response in the 1991 Gulf War.52 However, the risks and ambiguities associated with CPGS might actually increase the chances of nuclear weapons being used. </w:t>
      </w:r>
      <w:r w:rsidRPr="00CC3FD5">
        <w:rPr>
          <w:u w:val="single"/>
        </w:rPr>
        <w:t>Thus, rather than reducing the circumstances under which the U</w:t>
      </w:r>
      <w:r w:rsidRPr="00F7413E">
        <w:rPr>
          <w:sz w:val="16"/>
        </w:rPr>
        <w:t xml:space="preserve">nited </w:t>
      </w:r>
      <w:r w:rsidRPr="00CC3FD5">
        <w:rPr>
          <w:u w:val="single"/>
        </w:rPr>
        <w:t>S</w:t>
      </w:r>
      <w:r w:rsidRPr="00F7413E">
        <w:rPr>
          <w:sz w:val="16"/>
        </w:rPr>
        <w:t xml:space="preserve">tates </w:t>
      </w:r>
      <w:r w:rsidRPr="00CC3FD5">
        <w:rPr>
          <w:u w:val="single"/>
        </w:rPr>
        <w:t>might have to</w:t>
      </w:r>
      <w:r w:rsidRPr="00F7413E">
        <w:rPr>
          <w:sz w:val="16"/>
        </w:rPr>
        <w:t xml:space="preserve"> </w:t>
      </w:r>
      <w:r w:rsidRPr="00CC3FD5">
        <w:rPr>
          <w:u w:val="single"/>
        </w:rPr>
        <w:t>resort to nuclear use</w:t>
      </w:r>
      <w:r w:rsidRPr="00F7413E">
        <w:rPr>
          <w:sz w:val="16"/>
        </w:rPr>
        <w:t xml:space="preserve">, particularly </w:t>
      </w:r>
      <w:r w:rsidRPr="00CC3FD5">
        <w:rPr>
          <w:u w:val="single"/>
        </w:rPr>
        <w:t>for</w:t>
      </w:r>
      <w:r w:rsidRPr="00F7413E">
        <w:rPr>
          <w:sz w:val="16"/>
        </w:rPr>
        <w:t xml:space="preserve"> the kind of scenarios (</w:t>
      </w:r>
      <w:r w:rsidRPr="00CC3FD5">
        <w:rPr>
          <w:u w:val="single"/>
        </w:rPr>
        <w:t>fleeting terrorist groups with WMD or a rogue state apparently brandishing a nuclear missile</w:t>
      </w:r>
      <w:r w:rsidRPr="00F7413E">
        <w:rPr>
          <w:sz w:val="16"/>
        </w:rPr>
        <w:t xml:space="preserve">) envisioned by CPGS supporters, </w:t>
      </w:r>
      <w:r w:rsidRPr="00CC3FD5">
        <w:rPr>
          <w:u w:val="single"/>
        </w:rPr>
        <w:t xml:space="preserve">deploying </w:t>
      </w:r>
      <w:r w:rsidRPr="00F7413E">
        <w:rPr>
          <w:sz w:val="16"/>
        </w:rPr>
        <w:t>C</w:t>
      </w:r>
      <w:r w:rsidRPr="00CC3FD5">
        <w:rPr>
          <w:u w:val="single"/>
        </w:rPr>
        <w:t xml:space="preserve">PGS weapons could </w:t>
      </w:r>
      <w:r w:rsidRPr="005E0928">
        <w:rPr>
          <w:rStyle w:val="Emphasis"/>
          <w:b w:val="0"/>
        </w:rPr>
        <w:t>actually increase the number of circumstances</w:t>
      </w:r>
      <w:r w:rsidRPr="00CC3FD5">
        <w:rPr>
          <w:u w:val="single"/>
        </w:rPr>
        <w:t xml:space="preserve"> where the U</w:t>
      </w:r>
      <w:r w:rsidRPr="00F7413E">
        <w:rPr>
          <w:sz w:val="16"/>
        </w:rPr>
        <w:t xml:space="preserve">nited </w:t>
      </w:r>
      <w:r w:rsidRPr="00CC3FD5">
        <w:rPr>
          <w:u w:val="single"/>
        </w:rPr>
        <w:t>S</w:t>
      </w:r>
      <w:r w:rsidRPr="00F7413E">
        <w:rPr>
          <w:sz w:val="16"/>
        </w:rPr>
        <w:t xml:space="preserve">tates </w:t>
      </w:r>
      <w:r w:rsidRPr="00CC3FD5">
        <w:rPr>
          <w:u w:val="single"/>
        </w:rPr>
        <w:t>might have to resort to nuclear use.</w:t>
      </w:r>
    </w:p>
    <w:p w14:paraId="2E6503D8" w14:textId="77777777" w:rsidR="008F6566" w:rsidRDefault="008F6566" w:rsidP="00D8106E"/>
    <w:p w14:paraId="74514FC1" w14:textId="77777777" w:rsidR="008F6566" w:rsidRDefault="008F6566" w:rsidP="00D8106E"/>
    <w:p w14:paraId="6E6D9A98" w14:textId="77777777" w:rsidR="008F6566" w:rsidRPr="00643026" w:rsidRDefault="008F6566" w:rsidP="00D8106E"/>
    <w:p w14:paraId="7D04F934" w14:textId="77777777" w:rsidR="00A74D0B" w:rsidRDefault="00A74D0B" w:rsidP="00A74D0B">
      <w:pPr>
        <w:pStyle w:val="Heading1"/>
      </w:pPr>
      <w:r>
        <w:t>Human Rights - Liberty Forum</w:t>
      </w:r>
    </w:p>
    <w:p w14:paraId="42D9347B" w14:textId="77777777" w:rsidR="00A74D0B" w:rsidRPr="007A1FD4" w:rsidRDefault="00A74D0B" w:rsidP="00A74D0B">
      <w:pPr>
        <w:pStyle w:val="Heading2"/>
        <w:rPr>
          <w:rFonts w:asciiTheme="majorHAnsi" w:hAnsiTheme="majorHAnsi"/>
        </w:rPr>
      </w:pPr>
      <w:r>
        <w:rPr>
          <w:rFonts w:asciiTheme="majorHAnsi" w:hAnsiTheme="majorHAnsi"/>
        </w:rPr>
        <w:t>1NC</w:t>
      </w:r>
    </w:p>
    <w:p w14:paraId="21BF1E70" w14:textId="77777777" w:rsidR="00A74D0B" w:rsidRPr="007A1FD4" w:rsidRDefault="00A74D0B" w:rsidP="00A74D0B">
      <w:pPr>
        <w:pStyle w:val="Heading4"/>
        <w:rPr>
          <w:rFonts w:asciiTheme="majorHAnsi" w:hAnsiTheme="majorHAnsi"/>
        </w:rPr>
      </w:pPr>
      <w:r w:rsidRPr="007A1FD4">
        <w:rPr>
          <w:rFonts w:asciiTheme="majorHAnsi" w:hAnsiTheme="majorHAnsi"/>
        </w:rPr>
        <w:t>Text: The United States should launch a Liberty Forum for Human Rights</w:t>
      </w:r>
      <w:r>
        <w:rPr>
          <w:rFonts w:asciiTheme="majorHAnsi" w:hAnsiTheme="majorHAnsi"/>
        </w:rPr>
        <w:t xml:space="preserve">. </w:t>
      </w:r>
    </w:p>
    <w:p w14:paraId="3BFF7AAA" w14:textId="77777777" w:rsidR="00A74D0B" w:rsidRPr="007A1FD4" w:rsidRDefault="00A74D0B" w:rsidP="00A74D0B">
      <w:pPr>
        <w:pStyle w:val="Heading4"/>
        <w:rPr>
          <w:rFonts w:asciiTheme="majorHAnsi" w:hAnsiTheme="majorHAnsi"/>
        </w:rPr>
      </w:pPr>
      <w:r>
        <w:rPr>
          <w:rFonts w:asciiTheme="majorHAnsi" w:hAnsiTheme="majorHAnsi"/>
        </w:rPr>
        <w:t xml:space="preserve">CP solves human rights </w:t>
      </w:r>
    </w:p>
    <w:p w14:paraId="5311ACA4" w14:textId="77777777" w:rsidR="00A74D0B" w:rsidRPr="007A1FD4" w:rsidRDefault="00A74D0B" w:rsidP="00A74D0B">
      <w:pPr>
        <w:rPr>
          <w:rFonts w:asciiTheme="majorHAnsi" w:hAnsiTheme="majorHAnsi"/>
        </w:rPr>
      </w:pPr>
      <w:r>
        <w:rPr>
          <w:rFonts w:asciiTheme="majorHAnsi" w:hAnsiTheme="majorHAnsi"/>
          <w:b/>
          <w:sz w:val="26"/>
          <w:szCs w:val="26"/>
        </w:rPr>
        <w:t xml:space="preserve">Holmes </w:t>
      </w:r>
      <w:r w:rsidRPr="007A1FD4">
        <w:rPr>
          <w:rFonts w:asciiTheme="majorHAnsi" w:hAnsiTheme="majorHAnsi"/>
          <w:b/>
          <w:sz w:val="26"/>
          <w:szCs w:val="26"/>
        </w:rPr>
        <w:t>10</w:t>
      </w:r>
      <w:r>
        <w:rPr>
          <w:rFonts w:asciiTheme="majorHAnsi" w:hAnsiTheme="majorHAnsi"/>
          <w:b/>
          <w:sz w:val="26"/>
          <w:szCs w:val="26"/>
        </w:rPr>
        <w:t xml:space="preserve"> – </w:t>
      </w:r>
      <w:r w:rsidRPr="00097CF0">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“Smart Multilateralism and the United Nations”, http://www.heritage.org/research/reports/2010/09/smart-multilateralism-when-and-when-not-to-rely-on-the-united-nations)</w:t>
      </w:r>
      <w:r>
        <w:rPr>
          <w:rFonts w:asciiTheme="majorHAnsi" w:hAnsiTheme="majorHAnsi"/>
        </w:rPr>
        <w:t>//</w:t>
      </w:r>
      <w:r w:rsidRPr="007A1FD4">
        <w:rPr>
          <w:rFonts w:asciiTheme="majorHAnsi" w:hAnsiTheme="majorHAnsi"/>
        </w:rPr>
        <w:t>AC</w:t>
      </w:r>
    </w:p>
    <w:p w14:paraId="6818E418" w14:textId="77777777" w:rsidR="00A74D0B" w:rsidRPr="007A1FD4" w:rsidRDefault="00A74D0B" w:rsidP="00A74D0B">
      <w:pPr>
        <w:rPr>
          <w:rFonts w:asciiTheme="majorHAnsi" w:hAnsiTheme="majorHAnsi"/>
          <w:sz w:val="14"/>
          <w:szCs w:val="14"/>
        </w:rPr>
      </w:pPr>
      <w:r w:rsidRPr="005F7722">
        <w:rPr>
          <w:rStyle w:val="Emphasis"/>
          <w:rFonts w:asciiTheme="majorHAnsi" w:hAnsiTheme="majorHAnsi"/>
          <w:b w:val="0"/>
        </w:rPr>
        <w:t>The United States should launch a Liberty Forum for Human Rights</w:t>
      </w:r>
      <w:r w:rsidRPr="005F7722">
        <w:rPr>
          <w:rFonts w:asciiTheme="majorHAnsi" w:hAnsiTheme="majorHAnsi"/>
          <w:b/>
          <w:sz w:val="14"/>
          <w:szCs w:val="14"/>
        </w:rPr>
        <w:t xml:space="preserve">.[26] </w:t>
      </w:r>
      <w:r w:rsidRPr="005F7722">
        <w:rPr>
          <w:rStyle w:val="Emphasis"/>
          <w:rFonts w:asciiTheme="majorHAnsi" w:hAnsiTheme="majorHAnsi"/>
          <w:b w:val="0"/>
        </w:rPr>
        <w:t>The</w:t>
      </w:r>
      <w:r w:rsidRPr="005F7722">
        <w:rPr>
          <w:rFonts w:asciiTheme="majorHAnsi" w:hAnsiTheme="majorHAnsi"/>
          <w:b/>
          <w:sz w:val="14"/>
          <w:szCs w:val="14"/>
        </w:rPr>
        <w:t xml:space="preserve"> “new” </w:t>
      </w:r>
      <w:r w:rsidRPr="005F7722">
        <w:rPr>
          <w:rStyle w:val="Emphasis"/>
          <w:rFonts w:asciiTheme="majorHAnsi" w:hAnsiTheme="majorHAnsi"/>
          <w:b w:val="0"/>
        </w:rPr>
        <w:t>U.N. Human Rights</w:t>
      </w:r>
      <w:r w:rsidRPr="005F7722">
        <w:rPr>
          <w:rStyle w:val="StyleUnderline"/>
          <w:rFonts w:asciiTheme="majorHAnsi" w:hAnsiTheme="majorHAnsi"/>
          <w:b/>
        </w:rPr>
        <w:t xml:space="preserve"> </w:t>
      </w:r>
      <w:r w:rsidRPr="005F7722">
        <w:rPr>
          <w:rStyle w:val="StyleUnderline"/>
          <w:rFonts w:asciiTheme="majorHAnsi" w:hAnsiTheme="majorHAnsi"/>
        </w:rPr>
        <w:t>Council</w:t>
      </w:r>
      <w:r w:rsidRPr="005F7722">
        <w:rPr>
          <w:rStyle w:val="StyleUnderline"/>
          <w:rFonts w:asciiTheme="majorHAnsi" w:hAnsiTheme="majorHAnsi"/>
          <w:b/>
        </w:rPr>
        <w:t xml:space="preserve"> </w:t>
      </w:r>
      <w:r w:rsidRPr="005F7722">
        <w:rPr>
          <w:rStyle w:val="Emphasis"/>
          <w:rFonts w:asciiTheme="majorHAnsi" w:hAnsiTheme="majorHAnsi"/>
          <w:b w:val="0"/>
        </w:rPr>
        <w:t>has not been an improvement</w:t>
      </w:r>
      <w:r w:rsidRPr="007A1FD4">
        <w:rPr>
          <w:rStyle w:val="StyleUnderline"/>
          <w:rFonts w:asciiTheme="majorHAnsi" w:hAnsiTheme="majorHAnsi"/>
        </w:rPr>
        <w:t xml:space="preserve"> over the disbanded U.N. Commission on Human Rights</w:t>
      </w:r>
      <w:r w:rsidRPr="007A1FD4">
        <w:rPr>
          <w:rFonts w:asciiTheme="majorHAnsi" w:hAnsiTheme="majorHAnsi"/>
          <w:sz w:val="14"/>
          <w:szCs w:val="14"/>
        </w:rPr>
        <w:t xml:space="preserve">. In its first three years, </w:t>
      </w:r>
      <w:r w:rsidRPr="007A1FD4">
        <w:rPr>
          <w:rStyle w:val="StyleUnderline"/>
          <w:rFonts w:asciiTheme="majorHAnsi" w:hAnsiTheme="majorHAnsi"/>
        </w:rPr>
        <w:t>it failed to hold most of the world’s worst human rights abusers accountable</w:t>
      </w:r>
      <w:r w:rsidRPr="007A1FD4">
        <w:rPr>
          <w:rFonts w:asciiTheme="majorHAnsi" w:hAnsiTheme="majorHAnsi"/>
          <w:sz w:val="14"/>
          <w:szCs w:val="14"/>
        </w:rPr>
        <w:t xml:space="preserve">. The world and especially the oppressed people in places such as Sudan, Burma, Cuba, Iran, and China need a legitimate standard-bearer for human rights, one with members that truly respect liberty and the rule of law and are willing to seek new ways to advance them. </w:t>
      </w:r>
      <w:r w:rsidRPr="007A1FD4">
        <w:rPr>
          <w:rStyle w:val="StyleUnderline"/>
          <w:rFonts w:asciiTheme="majorHAnsi" w:hAnsiTheme="majorHAnsi"/>
        </w:rPr>
        <w:t>A Liberty Forum would give them a platform from which to highlight the critical linkages between human rights and security and between economic freedom and political freedom.</w:t>
      </w:r>
      <w:r w:rsidRPr="007A1FD4">
        <w:rPr>
          <w:rFonts w:asciiTheme="majorHAnsi" w:hAnsiTheme="majorHAnsi"/>
          <w:sz w:val="14"/>
          <w:szCs w:val="14"/>
        </w:rPr>
        <w:t xml:space="preserve"> </w:t>
      </w:r>
      <w:r w:rsidRPr="007A1FD4">
        <w:rPr>
          <w:rStyle w:val="StyleUnderline"/>
          <w:rFonts w:asciiTheme="majorHAnsi" w:hAnsiTheme="majorHAnsi"/>
        </w:rPr>
        <w:t>It would be a place where emerging democracies could go to gain a better understanding of the proper role of the sovereign state in upholding individual liberties, equality before the law and to receive guidance to improve their human rights</w:t>
      </w:r>
      <w:r w:rsidRPr="007A1FD4">
        <w:rPr>
          <w:rFonts w:asciiTheme="majorHAnsi" w:hAnsiTheme="majorHAnsi"/>
          <w:sz w:val="14"/>
          <w:szCs w:val="14"/>
        </w:rPr>
        <w:t>. Its members that sit on U.N. bodies such as the Human Rights Council could advance the Liberty Forum’s agenda in those bodies and support each other’s candidacies for important leadership positions. To be successful, such an entity should have strict membership rules and a clear strategy for how best to coordinate their activities.</w:t>
      </w:r>
    </w:p>
    <w:p w14:paraId="1DF368BA" w14:textId="77777777" w:rsidR="00A74D0B" w:rsidRPr="007A1FD4" w:rsidRDefault="00A74D0B" w:rsidP="00A74D0B">
      <w:pPr>
        <w:pStyle w:val="Heading3"/>
        <w:rPr>
          <w:rFonts w:asciiTheme="majorHAnsi" w:hAnsiTheme="majorHAnsi"/>
        </w:rPr>
      </w:pPr>
      <w:r>
        <w:rPr>
          <w:rFonts w:asciiTheme="majorHAnsi" w:hAnsiTheme="majorHAnsi"/>
        </w:rPr>
        <w:t>2NC - Solvency</w:t>
      </w:r>
    </w:p>
    <w:p w14:paraId="1E0572A7" w14:textId="77777777" w:rsidR="00A74D0B" w:rsidRPr="007A1FD4" w:rsidRDefault="00A74D0B" w:rsidP="00A74D0B">
      <w:pPr>
        <w:pStyle w:val="Heading4"/>
        <w:rPr>
          <w:rFonts w:asciiTheme="majorHAnsi" w:hAnsiTheme="majorHAnsi"/>
        </w:rPr>
      </w:pPr>
      <w:r>
        <w:rPr>
          <w:rFonts w:asciiTheme="majorHAnsi" w:hAnsiTheme="majorHAnsi"/>
        </w:rPr>
        <w:t>Other countries will participate in a Liberty Forum</w:t>
      </w:r>
    </w:p>
    <w:p w14:paraId="520C244B" w14:textId="77777777" w:rsidR="00A74D0B" w:rsidRPr="007A1FD4" w:rsidRDefault="00A74D0B" w:rsidP="00A74D0B">
      <w:pPr>
        <w:rPr>
          <w:rFonts w:asciiTheme="majorHAnsi" w:hAnsiTheme="majorHAnsi"/>
        </w:rPr>
      </w:pPr>
      <w:r w:rsidRPr="007A1FD4">
        <w:rPr>
          <w:rFonts w:asciiTheme="majorHAnsi" w:hAnsiTheme="majorHAnsi"/>
          <w:b/>
          <w:sz w:val="26"/>
          <w:szCs w:val="26"/>
        </w:rPr>
        <w:t xml:space="preserve">Holmes </w:t>
      </w:r>
      <w:r>
        <w:rPr>
          <w:rFonts w:asciiTheme="majorHAnsi" w:hAnsiTheme="majorHAnsi"/>
          <w:b/>
          <w:sz w:val="26"/>
          <w:szCs w:val="26"/>
        </w:rPr>
        <w:t>0</w:t>
      </w:r>
      <w:r w:rsidRPr="007A1FD4">
        <w:rPr>
          <w:rFonts w:asciiTheme="majorHAnsi" w:hAnsiTheme="majorHAnsi"/>
          <w:b/>
          <w:sz w:val="26"/>
          <w:szCs w:val="26"/>
        </w:rPr>
        <w:t>9</w:t>
      </w:r>
      <w:r>
        <w:rPr>
          <w:rFonts w:asciiTheme="majorHAnsi" w:hAnsiTheme="majorHAnsi"/>
          <w:b/>
          <w:sz w:val="26"/>
          <w:szCs w:val="26"/>
        </w:rPr>
        <w:t xml:space="preserve"> – 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“Time for a New International Game Plan”, http://www.heritage.org/research/reports/2009/01/time-for-a-new-international-game-plan)</w:t>
      </w:r>
      <w:r>
        <w:rPr>
          <w:rFonts w:asciiTheme="majorHAnsi" w:hAnsiTheme="majorHAnsi"/>
        </w:rPr>
        <w:t>//</w:t>
      </w:r>
      <w:r w:rsidRPr="007A1FD4">
        <w:rPr>
          <w:rFonts w:asciiTheme="majorHAnsi" w:hAnsiTheme="majorHAnsi"/>
        </w:rPr>
        <w:t>AC</w:t>
      </w:r>
    </w:p>
    <w:p w14:paraId="461E7257" w14:textId="54AA4C63" w:rsidR="004F0874" w:rsidRDefault="00A74D0B" w:rsidP="00D278E8">
      <w:pPr>
        <w:rPr>
          <w:rFonts w:asciiTheme="minorHAnsi" w:hAnsiTheme="minorHAnsi"/>
        </w:rPr>
      </w:pPr>
      <w:r w:rsidRPr="007A1FD4">
        <w:rPr>
          <w:rFonts w:asciiTheme="majorHAnsi" w:hAnsiTheme="majorHAnsi"/>
          <w:sz w:val="14"/>
          <w:szCs w:val="14"/>
        </w:rPr>
        <w:t xml:space="preserve">Time for </w:t>
      </w:r>
      <w:r w:rsidRPr="007A1FD4">
        <w:rPr>
          <w:rStyle w:val="StyleUnderline"/>
          <w:rFonts w:asciiTheme="majorHAnsi" w:hAnsiTheme="majorHAnsi"/>
        </w:rPr>
        <w:t>a Liberty Forum for Human Rights</w:t>
      </w:r>
      <w:r w:rsidRPr="007A1FD4">
        <w:rPr>
          <w:rFonts w:asciiTheme="majorHAnsi" w:hAnsiTheme="majorHAnsi"/>
          <w:sz w:val="14"/>
          <w:szCs w:val="14"/>
        </w:rPr>
        <w:t xml:space="preserve"> A Global Freedom Coalition would be best placed to mobilize freedom-loving peoples into a common effort to define and defend liberty, and a Global Economic Freedom Forum would help promote economic freedom. But </w:t>
      </w:r>
      <w:r w:rsidRPr="007A1FD4">
        <w:rPr>
          <w:rStyle w:val="StyleUnderline"/>
          <w:rFonts w:asciiTheme="majorHAnsi" w:hAnsiTheme="majorHAnsi"/>
        </w:rPr>
        <w:t>there also is a need to create a new international association of nations to defend and advance human rights</w:t>
      </w:r>
      <w:r w:rsidRPr="007A1FD4">
        <w:rPr>
          <w:rFonts w:asciiTheme="majorHAnsi" w:hAnsiTheme="majorHAnsi"/>
          <w:sz w:val="14"/>
          <w:szCs w:val="14"/>
        </w:rPr>
        <w:t xml:space="preserve">. </w:t>
      </w:r>
      <w:r w:rsidRPr="007A1FD4">
        <w:rPr>
          <w:rStyle w:val="StyleUnderline"/>
          <w:rFonts w:asciiTheme="majorHAnsi" w:hAnsiTheme="majorHAnsi"/>
        </w:rPr>
        <w:t>The U.N. Human Rights Council has proven itself completely unworthy of the mantle</w:t>
      </w:r>
      <w:r w:rsidRPr="007A1FD4">
        <w:rPr>
          <w:rFonts w:asciiTheme="majorHAnsi" w:hAnsiTheme="majorHAnsi"/>
          <w:sz w:val="14"/>
          <w:szCs w:val="14"/>
        </w:rPr>
        <w:t xml:space="preserve">. </w:t>
      </w:r>
      <w:r w:rsidRPr="005F7722">
        <w:rPr>
          <w:rStyle w:val="Emphasis"/>
          <w:rFonts w:asciiTheme="majorHAnsi" w:hAnsiTheme="majorHAnsi"/>
          <w:b w:val="0"/>
        </w:rPr>
        <w:t>The President of the United States should take the lead in launching a Liberty Forum for Human Rights, a place where countries that uphold economic, civil, and political freedoms can promote them and the role of the free democratic and sovereign state in upholding liberty, justice, and equality before the law</w:t>
      </w:r>
      <w:r w:rsidRPr="005F7722">
        <w:rPr>
          <w:rFonts w:asciiTheme="majorHAnsi" w:hAnsiTheme="majorHAnsi"/>
          <w:b/>
          <w:sz w:val="14"/>
          <w:szCs w:val="14"/>
        </w:rPr>
        <w:t xml:space="preserve">. </w:t>
      </w:r>
      <w:r w:rsidRPr="007A1FD4">
        <w:rPr>
          <w:rFonts w:asciiTheme="majorHAnsi" w:hAnsiTheme="majorHAnsi"/>
          <w:sz w:val="14"/>
          <w:szCs w:val="14"/>
        </w:rPr>
        <w:t xml:space="preserve">Some of America's friends (particularly in Europe) would at first be lukewarm, but many other </w:t>
      </w:r>
      <w:r w:rsidRPr="007A1FD4">
        <w:rPr>
          <w:rStyle w:val="StyleUnderline"/>
          <w:rFonts w:asciiTheme="majorHAnsi" w:hAnsiTheme="majorHAnsi"/>
        </w:rPr>
        <w:t>countries would want to join</w:t>
      </w:r>
      <w:r w:rsidRPr="007A1FD4">
        <w:rPr>
          <w:rFonts w:asciiTheme="majorHAnsi" w:hAnsiTheme="majorHAnsi"/>
          <w:sz w:val="14"/>
          <w:szCs w:val="14"/>
        </w:rPr>
        <w:t>. All of the forum's meetings should be held in neutral places as far from the discredited United Nations Human Rights Council as possible.</w:t>
      </w:r>
      <w:r w:rsidR="008F6566">
        <w:rPr>
          <w:rFonts w:asciiTheme="majorHAnsi" w:hAnsiTheme="majorHAnsi"/>
          <w:sz w:val="14"/>
          <w:szCs w:val="14"/>
        </w:rPr>
        <w:t xml:space="preserve">  </w:t>
      </w:r>
      <w:r w:rsidR="008F6566">
        <w:rPr>
          <w:sz w:val="16"/>
        </w:rPr>
        <w:t xml:space="preserve"> </w:t>
      </w:r>
      <w:r w:rsidR="005A1655" w:rsidRPr="00D7767F">
        <w:rPr>
          <w:sz w:val="16"/>
        </w:rPr>
        <w:t xml:space="preserve"> </w:t>
      </w:r>
      <w:r w:rsidR="00D278E8">
        <w:rPr>
          <w:sz w:val="16"/>
        </w:rPr>
        <w:t xml:space="preserve"> </w:t>
      </w:r>
    </w:p>
    <w:p w14:paraId="7BA5FA36" w14:textId="77777777" w:rsidR="00B43071" w:rsidRDefault="00B43071" w:rsidP="00B43071">
      <w:pPr>
        <w:pStyle w:val="Heading1"/>
      </w:pPr>
      <w:proofErr w:type="spellStart"/>
      <w:r>
        <w:t>Multilat</w:t>
      </w:r>
      <w:proofErr w:type="spellEnd"/>
      <w:r>
        <w:t xml:space="preserve"> 1 - G-20 </w:t>
      </w:r>
    </w:p>
    <w:p w14:paraId="297CD4D7" w14:textId="77777777" w:rsidR="00B43071" w:rsidRPr="007A1FD4" w:rsidRDefault="00B43071" w:rsidP="00B43071">
      <w:pPr>
        <w:pStyle w:val="Heading2"/>
        <w:rPr>
          <w:rFonts w:asciiTheme="majorHAnsi" w:hAnsiTheme="majorHAnsi"/>
        </w:rPr>
      </w:pPr>
      <w:r w:rsidRPr="007A1FD4">
        <w:rPr>
          <w:rFonts w:asciiTheme="majorHAnsi" w:hAnsiTheme="majorHAnsi"/>
        </w:rPr>
        <w:t xml:space="preserve">1NC - </w:t>
      </w:r>
      <w:proofErr w:type="spellStart"/>
      <w:r w:rsidRPr="007A1FD4">
        <w:rPr>
          <w:rFonts w:asciiTheme="majorHAnsi" w:hAnsiTheme="majorHAnsi"/>
        </w:rPr>
        <w:t>Multilat</w:t>
      </w:r>
      <w:proofErr w:type="spellEnd"/>
    </w:p>
    <w:p w14:paraId="34FE1340" w14:textId="1B1C69C1" w:rsidR="00B43071" w:rsidRPr="007A1FD4" w:rsidRDefault="00AB309B" w:rsidP="00B43071">
      <w:pPr>
        <w:pStyle w:val="Heading4"/>
        <w:rPr>
          <w:rFonts w:asciiTheme="majorHAnsi" w:hAnsiTheme="majorHAnsi"/>
        </w:rPr>
      </w:pPr>
      <w:r>
        <w:rPr>
          <w:rFonts w:asciiTheme="majorHAnsi" w:hAnsiTheme="majorHAnsi"/>
        </w:rPr>
        <w:t>Text: The United States federal g</w:t>
      </w:r>
      <w:r w:rsidR="00B43071" w:rsidRPr="007A1FD4">
        <w:rPr>
          <w:rFonts w:asciiTheme="majorHAnsi" w:hAnsiTheme="majorHAnsi"/>
        </w:rPr>
        <w:t>overnment should support the use of the G20 as a strategic steering group for the World Bank, IMF, and WTO</w:t>
      </w:r>
      <w:r>
        <w:rPr>
          <w:rFonts w:asciiTheme="majorHAnsi" w:hAnsiTheme="majorHAnsi"/>
        </w:rPr>
        <w:t>.</w:t>
      </w:r>
      <w:r w:rsidR="00B43071">
        <w:rPr>
          <w:rFonts w:asciiTheme="majorHAnsi" w:hAnsiTheme="majorHAnsi"/>
        </w:rPr>
        <w:t xml:space="preserve"> </w:t>
      </w:r>
    </w:p>
    <w:p w14:paraId="12353B3F" w14:textId="77777777" w:rsidR="00B43071" w:rsidRPr="007A1FD4" w:rsidRDefault="00B43071" w:rsidP="00B43071">
      <w:pPr>
        <w:pStyle w:val="Heading4"/>
        <w:rPr>
          <w:rFonts w:asciiTheme="majorHAnsi" w:hAnsiTheme="majorHAnsi"/>
        </w:rPr>
      </w:pPr>
      <w:r w:rsidRPr="007A1FD4">
        <w:rPr>
          <w:rFonts w:asciiTheme="majorHAnsi" w:hAnsiTheme="majorHAnsi"/>
        </w:rPr>
        <w:t xml:space="preserve">CP solves </w:t>
      </w:r>
      <w:proofErr w:type="spellStart"/>
      <w:r w:rsidRPr="007A1FD4">
        <w:rPr>
          <w:rFonts w:asciiTheme="majorHAnsi" w:hAnsiTheme="majorHAnsi"/>
        </w:rPr>
        <w:t>multilat</w:t>
      </w:r>
      <w:proofErr w:type="spellEnd"/>
      <w:r w:rsidRPr="007A1FD4">
        <w:rPr>
          <w:rFonts w:asciiTheme="majorHAnsi" w:hAnsiTheme="majorHAnsi"/>
        </w:rPr>
        <w:t xml:space="preserve"> – concessions signal affirmation in multilateral institutions</w:t>
      </w:r>
    </w:p>
    <w:p w14:paraId="1F2E8DD2" w14:textId="77777777" w:rsidR="00B43071" w:rsidRPr="007A1FD4" w:rsidRDefault="00B43071" w:rsidP="00B43071">
      <w:pPr>
        <w:rPr>
          <w:rFonts w:asciiTheme="majorHAnsi" w:hAnsiTheme="majorHAnsi"/>
        </w:rPr>
      </w:pPr>
      <w:r w:rsidRPr="007A1FD4">
        <w:rPr>
          <w:rFonts w:asciiTheme="majorHAnsi" w:hAnsiTheme="majorHAnsi"/>
          <w:b/>
          <w:sz w:val="26"/>
          <w:szCs w:val="26"/>
        </w:rPr>
        <w:t xml:space="preserve">Hillman 10 -  </w:t>
      </w:r>
      <w:r>
        <w:rPr>
          <w:rFonts w:asciiTheme="majorHAnsi" w:hAnsiTheme="majorHAnsi"/>
          <w:sz w:val="26"/>
          <w:szCs w:val="26"/>
        </w:rPr>
        <w:t xml:space="preserve">Senior transatlantic fellow at the German Marshall Fund of the U.S.; current member of the WTO Appellate Body </w:t>
      </w:r>
      <w:r w:rsidRPr="007A1FD4">
        <w:rPr>
          <w:rFonts w:asciiTheme="majorHAnsi" w:hAnsiTheme="majorHAnsi"/>
        </w:rPr>
        <w:t>(Jennifer</w:t>
      </w:r>
      <w:r>
        <w:rPr>
          <w:rFonts w:asciiTheme="majorHAnsi" w:hAnsiTheme="majorHAnsi"/>
        </w:rPr>
        <w:t xml:space="preserve">, </w:t>
      </w:r>
      <w:r w:rsidRPr="007A1FD4">
        <w:rPr>
          <w:rFonts w:asciiTheme="majorHAnsi" w:hAnsiTheme="majorHAnsi"/>
        </w:rPr>
        <w:t>“Saving Multilateralism Renovating The House Of Global Economic Governance For The 21st Century</w:t>
      </w:r>
      <w:r>
        <w:rPr>
          <w:rFonts w:asciiTheme="majorHAnsi" w:hAnsiTheme="majorHAnsi"/>
        </w:rPr>
        <w:t>,”</w:t>
      </w:r>
      <w:r w:rsidRPr="007A1FD4">
        <w:rPr>
          <w:rFonts w:asciiTheme="majorHAnsi" w:hAnsiTheme="majorHAnsi"/>
        </w:rPr>
        <w:t xml:space="preserve"> www.g8.utoronto.ca/scholar/hillman-2010.pdf)</w:t>
      </w:r>
      <w:r>
        <w:rPr>
          <w:rFonts w:asciiTheme="majorHAnsi" w:hAnsiTheme="majorHAnsi"/>
        </w:rPr>
        <w:t>//</w:t>
      </w:r>
      <w:r w:rsidRPr="007A1FD4">
        <w:rPr>
          <w:rFonts w:asciiTheme="majorHAnsi" w:hAnsiTheme="majorHAnsi"/>
        </w:rPr>
        <w:t xml:space="preserve">AC </w:t>
      </w:r>
    </w:p>
    <w:p w14:paraId="58037207" w14:textId="77777777" w:rsidR="00B43071" w:rsidRPr="007A1FD4" w:rsidRDefault="00B43071" w:rsidP="00B43071">
      <w:pPr>
        <w:rPr>
          <w:rFonts w:asciiTheme="majorHAnsi" w:hAnsiTheme="majorHAnsi"/>
          <w:sz w:val="14"/>
          <w:szCs w:val="14"/>
        </w:rPr>
      </w:pPr>
      <w:r w:rsidRPr="007A1FD4">
        <w:rPr>
          <w:rStyle w:val="StyleUnderline"/>
          <w:rFonts w:asciiTheme="majorHAnsi" w:hAnsiTheme="majorHAnsi"/>
        </w:rPr>
        <w:t>The present</w:t>
      </w:r>
      <w:r w:rsidRPr="007A1FD4">
        <w:rPr>
          <w:rFonts w:asciiTheme="majorHAnsi" w:hAnsiTheme="majorHAnsi"/>
          <w:sz w:val="14"/>
          <w:szCs w:val="14"/>
        </w:rPr>
        <w:t xml:space="preserve"> global economic </w:t>
      </w:r>
      <w:r w:rsidRPr="007A1FD4">
        <w:rPr>
          <w:rStyle w:val="StyleUnderline"/>
          <w:rFonts w:asciiTheme="majorHAnsi" w:hAnsiTheme="majorHAnsi"/>
        </w:rPr>
        <w:t>crisis</w:t>
      </w:r>
      <w:r w:rsidRPr="007A1FD4">
        <w:rPr>
          <w:rFonts w:asciiTheme="majorHAnsi" w:hAnsiTheme="majorHAnsi"/>
          <w:sz w:val="14"/>
          <w:szCs w:val="14"/>
        </w:rPr>
        <w:t xml:space="preserve"> has not been of the same order of magnitude of the events of the 1930s But it does represent another transformative moment in world history In particular, it </w:t>
      </w:r>
      <w:r w:rsidRPr="007A1FD4">
        <w:rPr>
          <w:rStyle w:val="StyleUnderline"/>
          <w:rFonts w:asciiTheme="majorHAnsi" w:hAnsiTheme="majorHAnsi"/>
        </w:rPr>
        <w:t>presents the U</w:t>
      </w:r>
      <w:r w:rsidRPr="007A1FD4">
        <w:rPr>
          <w:rFonts w:asciiTheme="majorHAnsi" w:hAnsiTheme="majorHAnsi"/>
          <w:sz w:val="14"/>
          <w:szCs w:val="14"/>
        </w:rPr>
        <w:t xml:space="preserve">nited </w:t>
      </w:r>
      <w:r w:rsidRPr="007A1FD4">
        <w:rPr>
          <w:rStyle w:val="StyleUnderline"/>
          <w:rFonts w:asciiTheme="majorHAnsi" w:hAnsiTheme="majorHAnsi"/>
        </w:rPr>
        <w:t>S</w:t>
      </w:r>
      <w:r w:rsidRPr="007A1FD4">
        <w:rPr>
          <w:rFonts w:asciiTheme="majorHAnsi" w:hAnsiTheme="majorHAnsi"/>
          <w:sz w:val="14"/>
          <w:szCs w:val="14"/>
        </w:rPr>
        <w:t xml:space="preserve">tates and Europe </w:t>
      </w:r>
      <w:r w:rsidRPr="007A1FD4">
        <w:rPr>
          <w:rStyle w:val="StyleUnderline"/>
          <w:rFonts w:asciiTheme="majorHAnsi" w:hAnsiTheme="majorHAnsi"/>
        </w:rPr>
        <w:t>with another opportunity to exercise shared transatlantic leadership to ensure that the vision of their past leaders can be preserved, updated, and carried forward into the 21st century</w:t>
      </w:r>
      <w:r w:rsidRPr="007A1FD4">
        <w:rPr>
          <w:rFonts w:asciiTheme="majorHAnsi" w:hAnsiTheme="majorHAnsi"/>
          <w:sz w:val="14"/>
          <w:szCs w:val="14"/>
        </w:rPr>
        <w:t xml:space="preserve"> with all the challenges it brings What do </w:t>
      </w:r>
      <w:r w:rsidRPr="007A1FD4">
        <w:rPr>
          <w:rStyle w:val="StyleUnderline"/>
          <w:rFonts w:asciiTheme="majorHAnsi" w:hAnsiTheme="majorHAnsi"/>
        </w:rPr>
        <w:t>Europe and the U</w:t>
      </w:r>
      <w:r w:rsidRPr="007A1FD4">
        <w:rPr>
          <w:rFonts w:asciiTheme="majorHAnsi" w:hAnsiTheme="majorHAnsi"/>
          <w:sz w:val="14"/>
          <w:szCs w:val="14"/>
        </w:rPr>
        <w:t xml:space="preserve">nited </w:t>
      </w:r>
      <w:r w:rsidRPr="007A1FD4">
        <w:rPr>
          <w:rStyle w:val="StyleUnderline"/>
          <w:rFonts w:asciiTheme="majorHAnsi" w:hAnsiTheme="majorHAnsi"/>
        </w:rPr>
        <w:t>S</w:t>
      </w:r>
      <w:r w:rsidRPr="007A1FD4">
        <w:rPr>
          <w:rFonts w:asciiTheme="majorHAnsi" w:hAnsiTheme="majorHAnsi"/>
          <w:sz w:val="14"/>
          <w:szCs w:val="14"/>
        </w:rPr>
        <w:t xml:space="preserve">tates </w:t>
      </w:r>
      <w:r w:rsidRPr="007A1FD4">
        <w:rPr>
          <w:rStyle w:val="StyleUnderline"/>
          <w:rFonts w:asciiTheme="majorHAnsi" w:hAnsiTheme="majorHAnsi"/>
        </w:rPr>
        <w:t>need to</w:t>
      </w:r>
      <w:r w:rsidRPr="007A1FD4">
        <w:rPr>
          <w:rFonts w:asciiTheme="majorHAnsi" w:hAnsiTheme="majorHAnsi"/>
          <w:sz w:val="14"/>
          <w:szCs w:val="14"/>
        </w:rPr>
        <w:t xml:space="preserve"> do to meet this challenge? First, they need to </w:t>
      </w:r>
      <w:r w:rsidRPr="007A1FD4">
        <w:rPr>
          <w:rStyle w:val="StyleUnderline"/>
          <w:rFonts w:asciiTheme="majorHAnsi" w:hAnsiTheme="majorHAnsi"/>
        </w:rPr>
        <w:t>commit to not give up on the multilateral economic institutions, but to reform them</w:t>
      </w:r>
      <w:r w:rsidRPr="007A1FD4">
        <w:rPr>
          <w:rFonts w:asciiTheme="majorHAnsi" w:hAnsiTheme="majorHAnsi"/>
          <w:sz w:val="14"/>
          <w:szCs w:val="14"/>
        </w:rPr>
        <w:t xml:space="preserve"> instead Together, </w:t>
      </w:r>
      <w:r w:rsidRPr="007A1FD4">
        <w:rPr>
          <w:rStyle w:val="StyleUnderline"/>
          <w:rFonts w:asciiTheme="majorHAnsi" w:hAnsiTheme="majorHAnsi"/>
        </w:rPr>
        <w:t>the U</w:t>
      </w:r>
      <w:r w:rsidRPr="007A1FD4">
        <w:rPr>
          <w:rFonts w:asciiTheme="majorHAnsi" w:hAnsiTheme="majorHAnsi"/>
          <w:sz w:val="14"/>
          <w:szCs w:val="14"/>
        </w:rPr>
        <w:t xml:space="preserve">nited </w:t>
      </w:r>
      <w:r w:rsidRPr="007A1FD4">
        <w:rPr>
          <w:rStyle w:val="StyleUnderline"/>
          <w:rFonts w:asciiTheme="majorHAnsi" w:hAnsiTheme="majorHAnsi"/>
        </w:rPr>
        <w:t>S</w:t>
      </w:r>
      <w:r w:rsidRPr="007A1FD4">
        <w:rPr>
          <w:rFonts w:asciiTheme="majorHAnsi" w:hAnsiTheme="majorHAnsi"/>
          <w:sz w:val="14"/>
          <w:szCs w:val="14"/>
        </w:rPr>
        <w:t xml:space="preserve">tates and Europe </w:t>
      </w:r>
      <w:r w:rsidRPr="007A1FD4">
        <w:rPr>
          <w:rStyle w:val="StyleUnderline"/>
          <w:rFonts w:asciiTheme="majorHAnsi" w:hAnsiTheme="majorHAnsi"/>
        </w:rPr>
        <w:t>created</w:t>
      </w:r>
      <w:r w:rsidRPr="007A1FD4">
        <w:rPr>
          <w:rFonts w:asciiTheme="majorHAnsi" w:hAnsiTheme="majorHAnsi"/>
          <w:sz w:val="14"/>
          <w:szCs w:val="14"/>
        </w:rPr>
        <w:t xml:space="preserve"> these </w:t>
      </w:r>
      <w:r w:rsidRPr="007A1FD4">
        <w:rPr>
          <w:rStyle w:val="StyleUnderline"/>
          <w:rFonts w:asciiTheme="majorHAnsi" w:hAnsiTheme="majorHAnsi"/>
        </w:rPr>
        <w:t>multilateral institutions</w:t>
      </w:r>
      <w:r w:rsidRPr="007A1FD4">
        <w:rPr>
          <w:rFonts w:asciiTheme="majorHAnsi" w:hAnsiTheme="majorHAnsi"/>
          <w:sz w:val="14"/>
          <w:szCs w:val="14"/>
        </w:rPr>
        <w:t xml:space="preserve"> and they have as much </w:t>
      </w:r>
      <w:r w:rsidRPr="007A1FD4">
        <w:rPr>
          <w:rStyle w:val="StyleUnderline"/>
          <w:rFonts w:asciiTheme="majorHAnsi" w:hAnsiTheme="majorHAnsi"/>
        </w:rPr>
        <w:t>to</w:t>
      </w:r>
      <w:r w:rsidRPr="007A1FD4">
        <w:rPr>
          <w:rFonts w:asciiTheme="majorHAnsi" w:hAnsiTheme="majorHAnsi"/>
          <w:sz w:val="14"/>
          <w:szCs w:val="14"/>
        </w:rPr>
        <w:t xml:space="preserve"> gain as ever in </w:t>
      </w:r>
      <w:r w:rsidRPr="007A1FD4">
        <w:rPr>
          <w:rStyle w:val="StyleUnderline"/>
          <w:rFonts w:asciiTheme="majorHAnsi" w:hAnsiTheme="majorHAnsi"/>
        </w:rPr>
        <w:t>keep</w:t>
      </w:r>
      <w:r w:rsidRPr="007A1FD4">
        <w:rPr>
          <w:rFonts w:asciiTheme="majorHAnsi" w:hAnsiTheme="majorHAnsi"/>
          <w:sz w:val="14"/>
          <w:szCs w:val="14"/>
        </w:rPr>
        <w:t xml:space="preserve">ing </w:t>
      </w:r>
      <w:r w:rsidRPr="007A1FD4">
        <w:rPr>
          <w:rStyle w:val="StyleUnderline"/>
          <w:rFonts w:asciiTheme="majorHAnsi" w:hAnsiTheme="majorHAnsi"/>
        </w:rPr>
        <w:t>them at the core of the global economic architecture</w:t>
      </w:r>
      <w:r w:rsidRPr="007A1FD4">
        <w:rPr>
          <w:rFonts w:asciiTheme="majorHAnsi" w:hAnsiTheme="majorHAnsi"/>
          <w:sz w:val="14"/>
          <w:szCs w:val="14"/>
        </w:rPr>
        <w:t xml:space="preserve"> However, ensuring that these institutions remain relevant, legitimate, and effective will mean some significant changes in the manner in which both the United States and Europe participate in their operations These changes are an opportunity to show real leadership on the world stage at the cost of some concessions in the formal power structure. </w:t>
      </w:r>
      <w:r w:rsidRPr="007A1FD4">
        <w:rPr>
          <w:rStyle w:val="Emphasis"/>
          <w:rFonts w:asciiTheme="majorHAnsi" w:hAnsiTheme="majorHAnsi"/>
          <w:b w:val="0"/>
        </w:rPr>
        <w:t>Agreeing to make</w:t>
      </w:r>
      <w:r w:rsidRPr="007A1FD4">
        <w:rPr>
          <w:rFonts w:asciiTheme="majorHAnsi" w:hAnsiTheme="majorHAnsi"/>
          <w:b/>
          <w:sz w:val="14"/>
          <w:szCs w:val="14"/>
        </w:rPr>
        <w:t xml:space="preserve"> these </w:t>
      </w:r>
      <w:r w:rsidRPr="007A1FD4">
        <w:rPr>
          <w:rStyle w:val="Emphasis"/>
          <w:rFonts w:asciiTheme="majorHAnsi" w:hAnsiTheme="majorHAnsi"/>
          <w:b w:val="0"/>
        </w:rPr>
        <w:t>concessions would</w:t>
      </w:r>
      <w:r w:rsidRPr="007A1FD4">
        <w:rPr>
          <w:rFonts w:asciiTheme="majorHAnsi" w:hAnsiTheme="majorHAnsi"/>
          <w:b/>
          <w:sz w:val="14"/>
          <w:szCs w:val="14"/>
        </w:rPr>
        <w:t xml:space="preserve"> also </w:t>
      </w:r>
      <w:r w:rsidRPr="007A1FD4">
        <w:rPr>
          <w:rStyle w:val="Emphasis"/>
          <w:rFonts w:asciiTheme="majorHAnsi" w:hAnsiTheme="majorHAnsi"/>
          <w:b w:val="0"/>
        </w:rPr>
        <w:t>send a powerful signal to the rest of the world</w:t>
      </w:r>
      <w:r w:rsidRPr="007A1FD4">
        <w:rPr>
          <w:rStyle w:val="StyleUnderline"/>
          <w:rFonts w:asciiTheme="majorHAnsi" w:hAnsiTheme="majorHAnsi"/>
        </w:rPr>
        <w:t xml:space="preserve"> that they can have faith that these institutions are changing to accommodate shifting relationships in the global economy and an </w:t>
      </w:r>
      <w:r w:rsidRPr="007A1FD4">
        <w:rPr>
          <w:rStyle w:val="Emphasis"/>
          <w:rFonts w:asciiTheme="majorHAnsi" w:hAnsiTheme="majorHAnsi"/>
          <w:b w:val="0"/>
        </w:rPr>
        <w:t>equally powerful affirmation by the transatlantic powers of their continuing reliance on multilateral institutions</w:t>
      </w:r>
      <w:r w:rsidRPr="007A1FD4">
        <w:rPr>
          <w:rFonts w:asciiTheme="majorHAnsi" w:hAnsiTheme="majorHAnsi"/>
          <w:sz w:val="14"/>
          <w:szCs w:val="14"/>
        </w:rPr>
        <w:t xml:space="preserve"> For its part, </w:t>
      </w:r>
      <w:r w:rsidRPr="007A1FD4">
        <w:rPr>
          <w:rStyle w:val="StyleUnderline"/>
          <w:rFonts w:asciiTheme="majorHAnsi" w:hAnsiTheme="majorHAnsi"/>
        </w:rPr>
        <w:t>the U</w:t>
      </w:r>
      <w:r w:rsidRPr="007A1FD4">
        <w:rPr>
          <w:rStyle w:val="StyleUnderline"/>
          <w:rFonts w:asciiTheme="majorHAnsi" w:hAnsiTheme="majorHAnsi"/>
          <w:sz w:val="14"/>
          <w:szCs w:val="14"/>
          <w:u w:val="none"/>
        </w:rPr>
        <w:t xml:space="preserve">nited </w:t>
      </w:r>
      <w:r w:rsidRPr="007A1FD4">
        <w:rPr>
          <w:rStyle w:val="StyleUnderline"/>
          <w:rFonts w:asciiTheme="majorHAnsi" w:hAnsiTheme="majorHAnsi"/>
        </w:rPr>
        <w:t>S</w:t>
      </w:r>
      <w:r w:rsidRPr="007A1FD4">
        <w:rPr>
          <w:rStyle w:val="StyleUnderline"/>
          <w:rFonts w:asciiTheme="majorHAnsi" w:hAnsiTheme="majorHAnsi"/>
          <w:sz w:val="14"/>
          <w:szCs w:val="14"/>
          <w:u w:val="none"/>
        </w:rPr>
        <w:t>tates</w:t>
      </w:r>
      <w:r w:rsidRPr="007A1FD4">
        <w:rPr>
          <w:rStyle w:val="StyleUnderline"/>
          <w:rFonts w:asciiTheme="majorHAnsi" w:hAnsiTheme="majorHAnsi"/>
        </w:rPr>
        <w:t xml:space="preserve"> should give up on </w:t>
      </w:r>
      <w:r w:rsidRPr="007A1FD4">
        <w:rPr>
          <w:rFonts w:asciiTheme="majorHAnsi" w:hAnsiTheme="majorHAnsi"/>
          <w:sz w:val="14"/>
          <w:szCs w:val="14"/>
        </w:rPr>
        <w:t>both</w:t>
      </w:r>
      <w:r w:rsidRPr="007A1FD4">
        <w:rPr>
          <w:rStyle w:val="StyleUnderline"/>
          <w:rFonts w:asciiTheme="majorHAnsi" w:hAnsiTheme="majorHAnsi"/>
        </w:rPr>
        <w:t xml:space="preserve"> the unwritten rule that the head of the World Bank must be an American and the insistence that it retain veto power over matters requiring a supermajority</w:t>
      </w:r>
      <w:r w:rsidRPr="007A1FD4">
        <w:rPr>
          <w:rFonts w:asciiTheme="majorHAnsi" w:hAnsiTheme="majorHAnsi"/>
          <w:sz w:val="14"/>
          <w:szCs w:val="14"/>
        </w:rPr>
        <w:t xml:space="preserve"> In addition, </w:t>
      </w:r>
      <w:r w:rsidRPr="007A1FD4">
        <w:rPr>
          <w:rStyle w:val="Emphasis"/>
          <w:rFonts w:asciiTheme="majorHAnsi" w:hAnsiTheme="majorHAnsi"/>
          <w:b w:val="0"/>
        </w:rPr>
        <w:t>the U</w:t>
      </w:r>
      <w:r w:rsidRPr="007A1FD4">
        <w:rPr>
          <w:rFonts w:asciiTheme="majorHAnsi" w:hAnsiTheme="majorHAnsi"/>
          <w:b/>
          <w:sz w:val="14"/>
          <w:szCs w:val="14"/>
        </w:rPr>
        <w:t xml:space="preserve">nited </w:t>
      </w:r>
      <w:r w:rsidRPr="007A1FD4">
        <w:rPr>
          <w:rStyle w:val="Emphasis"/>
          <w:rFonts w:asciiTheme="majorHAnsi" w:hAnsiTheme="majorHAnsi"/>
          <w:b w:val="0"/>
        </w:rPr>
        <w:t>S</w:t>
      </w:r>
      <w:r w:rsidRPr="007A1FD4">
        <w:rPr>
          <w:rFonts w:asciiTheme="majorHAnsi" w:hAnsiTheme="majorHAnsi"/>
          <w:b/>
          <w:sz w:val="14"/>
          <w:szCs w:val="14"/>
        </w:rPr>
        <w:t xml:space="preserve">tates </w:t>
      </w:r>
      <w:r w:rsidRPr="007A1FD4">
        <w:rPr>
          <w:rStyle w:val="Emphasis"/>
          <w:rFonts w:asciiTheme="majorHAnsi" w:hAnsiTheme="majorHAnsi"/>
          <w:b w:val="0"/>
        </w:rPr>
        <w:t>should support the use of the G20 as a strategic steering group or “Council of Governors” for the World Bank, IMF, and WTO to ensure a strong G20 role in strategy formulation and coordination</w:t>
      </w:r>
      <w:r w:rsidRPr="007A1FD4">
        <w:rPr>
          <w:rStyle w:val="StyleUnderline"/>
          <w:rFonts w:asciiTheme="majorHAnsi" w:hAnsiTheme="majorHAnsi"/>
        </w:rPr>
        <w:t xml:space="preserve"> that would </w:t>
      </w:r>
      <w:r w:rsidRPr="007A1FD4">
        <w:rPr>
          <w:rFonts w:asciiTheme="majorHAnsi" w:hAnsiTheme="majorHAnsi"/>
          <w:sz w:val="14"/>
          <w:szCs w:val="14"/>
        </w:rPr>
        <w:t xml:space="preserve">also </w:t>
      </w:r>
      <w:r w:rsidRPr="007A1FD4">
        <w:rPr>
          <w:rStyle w:val="StyleUnderline"/>
          <w:rFonts w:asciiTheme="majorHAnsi" w:hAnsiTheme="majorHAnsi"/>
        </w:rPr>
        <w:t>give greater voice to the emerging market economies</w:t>
      </w:r>
      <w:r w:rsidRPr="007A1FD4">
        <w:rPr>
          <w:rFonts w:asciiTheme="majorHAnsi" w:hAnsiTheme="majorHAnsi"/>
          <w:sz w:val="14"/>
          <w:szCs w:val="14"/>
        </w:rPr>
        <w:t xml:space="preserve"> In the same vein, the member states of the European Union should give up on the unwritten rule that the head of the IMF must be a European, and work to consolidate European votes and seats at the IMF and World Bank either into a single European seat (which would give Europe the single largest voting share) or at least consolidate its seven partial seats with the bigger European economies so that Europe ends up with no more than four seats As with the United States, the European Union and its member states should also lend their support to the G20 as the “steering committee of the global economy”</w:t>
      </w:r>
    </w:p>
    <w:p w14:paraId="173A4DFD" w14:textId="77777777" w:rsidR="00B43071" w:rsidRPr="007A1FD4" w:rsidRDefault="00B43071" w:rsidP="00B43071">
      <w:pPr>
        <w:pStyle w:val="Heading3"/>
        <w:rPr>
          <w:rFonts w:asciiTheme="majorHAnsi" w:hAnsiTheme="majorHAnsi"/>
        </w:rPr>
      </w:pPr>
      <w:r>
        <w:rPr>
          <w:rFonts w:asciiTheme="majorHAnsi" w:hAnsiTheme="majorHAnsi"/>
        </w:rPr>
        <w:t>1NC</w:t>
      </w:r>
      <w:r w:rsidRPr="007A1FD4">
        <w:rPr>
          <w:rFonts w:asciiTheme="majorHAnsi" w:hAnsiTheme="majorHAnsi"/>
        </w:rPr>
        <w:t xml:space="preserve"> - Trade</w:t>
      </w:r>
    </w:p>
    <w:p w14:paraId="32CE956A" w14:textId="77777777" w:rsidR="00B43071" w:rsidRPr="007A1FD4" w:rsidRDefault="00B43071" w:rsidP="00B43071">
      <w:pPr>
        <w:pStyle w:val="Heading4"/>
        <w:rPr>
          <w:rFonts w:asciiTheme="majorHAnsi" w:hAnsiTheme="majorHAnsi"/>
        </w:rPr>
      </w:pPr>
      <w:r>
        <w:rPr>
          <w:rFonts w:asciiTheme="majorHAnsi" w:hAnsiTheme="majorHAnsi"/>
        </w:rPr>
        <w:t>CP solves</w:t>
      </w:r>
      <w:r w:rsidRPr="007A1FD4">
        <w:rPr>
          <w:rFonts w:asciiTheme="majorHAnsi" w:hAnsiTheme="majorHAnsi"/>
        </w:rPr>
        <w:t xml:space="preserve"> protectionism and trade barriers</w:t>
      </w:r>
    </w:p>
    <w:p w14:paraId="3A46C752" w14:textId="77777777" w:rsidR="00B43071" w:rsidRPr="007A1FD4" w:rsidRDefault="00B43071" w:rsidP="00B43071">
      <w:pPr>
        <w:rPr>
          <w:rFonts w:asciiTheme="majorHAnsi" w:hAnsiTheme="majorHAnsi"/>
        </w:rPr>
      </w:pPr>
      <w:proofErr w:type="spellStart"/>
      <w:r>
        <w:rPr>
          <w:rFonts w:asciiTheme="majorHAnsi" w:hAnsiTheme="majorHAnsi"/>
          <w:b/>
          <w:sz w:val="26"/>
          <w:szCs w:val="26"/>
        </w:rPr>
        <w:t>Gnath</w:t>
      </w:r>
      <w:proofErr w:type="spellEnd"/>
      <w:r>
        <w:rPr>
          <w:rFonts w:asciiTheme="majorHAnsi" w:hAnsiTheme="majorHAnsi"/>
          <w:b/>
          <w:sz w:val="26"/>
          <w:szCs w:val="26"/>
        </w:rPr>
        <w:t xml:space="preserve">, </w:t>
      </w:r>
      <w:proofErr w:type="spellStart"/>
      <w:r>
        <w:rPr>
          <w:rFonts w:asciiTheme="majorHAnsi" w:hAnsiTheme="majorHAnsi"/>
          <w:b/>
          <w:sz w:val="26"/>
          <w:szCs w:val="26"/>
        </w:rPr>
        <w:t>Mildner</w:t>
      </w:r>
      <w:proofErr w:type="spellEnd"/>
      <w:r>
        <w:rPr>
          <w:rFonts w:asciiTheme="majorHAnsi" w:hAnsiTheme="majorHAnsi"/>
          <w:b/>
          <w:sz w:val="26"/>
          <w:szCs w:val="26"/>
        </w:rPr>
        <w:t xml:space="preserve">, &amp; </w:t>
      </w:r>
      <w:proofErr w:type="spellStart"/>
      <w:r>
        <w:rPr>
          <w:rFonts w:asciiTheme="majorHAnsi" w:hAnsiTheme="majorHAnsi"/>
          <w:b/>
          <w:sz w:val="26"/>
          <w:szCs w:val="26"/>
        </w:rPr>
        <w:t>Schmucker</w:t>
      </w:r>
      <w:proofErr w:type="spellEnd"/>
      <w:r>
        <w:rPr>
          <w:rFonts w:asciiTheme="majorHAnsi" w:hAnsiTheme="majorHAnsi"/>
          <w:b/>
          <w:sz w:val="26"/>
          <w:szCs w:val="26"/>
        </w:rPr>
        <w:t xml:space="preserve"> </w:t>
      </w:r>
      <w:r w:rsidRPr="007A1FD4">
        <w:rPr>
          <w:rFonts w:asciiTheme="majorHAnsi" w:hAnsiTheme="majorHAnsi"/>
          <w:b/>
          <w:sz w:val="26"/>
          <w:szCs w:val="26"/>
        </w:rPr>
        <w:t>12</w:t>
      </w:r>
      <w:r>
        <w:rPr>
          <w:rFonts w:asciiTheme="majorHAnsi" w:hAnsiTheme="majorHAnsi"/>
          <w:b/>
          <w:sz w:val="26"/>
          <w:szCs w:val="26"/>
        </w:rPr>
        <w:t xml:space="preserve"> – </w:t>
      </w:r>
      <w:r w:rsidRPr="007A1FD4">
        <w:rPr>
          <w:rFonts w:asciiTheme="majorHAnsi" w:hAnsiTheme="majorHAnsi"/>
          <w:szCs w:val="22"/>
        </w:rPr>
        <w:t>Associate Fellow of the German Council on Foreign Relations; Head of the Globalization and World Economy Program of the DGAP (Katharina, completing her</w:t>
      </w:r>
      <w:r w:rsidRPr="007A1FD4">
        <w:rPr>
          <w:rFonts w:asciiTheme="majorHAnsi" w:hAnsiTheme="majorHAnsi"/>
        </w:rPr>
        <w:t xml:space="preserve"> Ph.D. at the Berlin Graduate School for Transnational Studies</w:t>
      </w:r>
      <w:r>
        <w:rPr>
          <w:rFonts w:asciiTheme="majorHAnsi" w:hAnsiTheme="majorHAnsi"/>
        </w:rPr>
        <w:t xml:space="preserve">, </w:t>
      </w:r>
      <w:r w:rsidRPr="007A1FD4">
        <w:rPr>
          <w:rFonts w:asciiTheme="majorHAnsi" w:hAnsiTheme="majorHAnsi"/>
        </w:rPr>
        <w:t>“G20, IMF, and WTO in Turbulent Times”, https://www.swp-berlin.org/fileadmin/contents/products/research_papers/2012_RP10_Gnath_mdn_Schmucker.pdf)</w:t>
      </w:r>
      <w:r>
        <w:rPr>
          <w:rFonts w:asciiTheme="majorHAnsi" w:hAnsiTheme="majorHAnsi"/>
        </w:rPr>
        <w:t>//</w:t>
      </w:r>
      <w:r w:rsidRPr="007A1FD4">
        <w:rPr>
          <w:rFonts w:asciiTheme="majorHAnsi" w:hAnsiTheme="majorHAnsi"/>
        </w:rPr>
        <w:t>AC</w:t>
      </w:r>
    </w:p>
    <w:p w14:paraId="48595707" w14:textId="77777777" w:rsidR="00B43071" w:rsidRPr="007A1FD4" w:rsidRDefault="00B43071" w:rsidP="00B43071">
      <w:pPr>
        <w:rPr>
          <w:rFonts w:asciiTheme="majorHAnsi" w:hAnsiTheme="majorHAnsi"/>
          <w:sz w:val="14"/>
          <w:szCs w:val="14"/>
        </w:rPr>
      </w:pPr>
      <w:r w:rsidRPr="007A1FD4">
        <w:rPr>
          <w:rFonts w:asciiTheme="majorHAnsi" w:hAnsiTheme="majorHAnsi"/>
          <w:sz w:val="14"/>
          <w:szCs w:val="14"/>
        </w:rPr>
        <w:t xml:space="preserve">At the London summit in 2009, </w:t>
      </w:r>
      <w:r w:rsidRPr="007A1FD4">
        <w:rPr>
          <w:rStyle w:val="StyleUnderline"/>
          <w:rFonts w:asciiTheme="majorHAnsi" w:hAnsiTheme="majorHAnsi"/>
        </w:rPr>
        <w:t>the G20 heads of state agreed to grant $250 billion for trade finance in the form of export credits and export insurance as part of the effort to stabilize world trade.</w:t>
      </w:r>
      <w:r w:rsidRPr="007A1FD4">
        <w:rPr>
          <w:rFonts w:asciiTheme="majorHAnsi" w:hAnsiTheme="majorHAnsi"/>
          <w:sz w:val="14"/>
          <w:szCs w:val="14"/>
        </w:rPr>
        <w:t xml:space="preserve"> In 2010, global trade flows did rebound in many parts of the world. Yet </w:t>
      </w:r>
      <w:r w:rsidRPr="007A1FD4">
        <w:rPr>
          <w:rStyle w:val="StyleUnderline"/>
          <w:rFonts w:asciiTheme="majorHAnsi" w:hAnsiTheme="majorHAnsi"/>
        </w:rPr>
        <w:t>poorer countries in particular continued to face significant obstacles to gaining access to capital, since financial risks remained high</w:t>
      </w:r>
      <w:r w:rsidRPr="007A1FD4">
        <w:rPr>
          <w:rFonts w:asciiTheme="majorHAnsi" w:hAnsiTheme="majorHAnsi"/>
          <w:sz w:val="14"/>
          <w:szCs w:val="14"/>
        </w:rPr>
        <w:t xml:space="preserve">.26 At the summit in Seoul, the </w:t>
      </w:r>
      <w:r w:rsidRPr="007A1FD4">
        <w:rPr>
          <w:rStyle w:val="StyleUnderline"/>
          <w:rFonts w:asciiTheme="majorHAnsi" w:hAnsiTheme="majorHAnsi"/>
        </w:rPr>
        <w:t xml:space="preserve">G20 countries reaffirmed their commitment to </w:t>
      </w:r>
      <w:r w:rsidRPr="007A1FD4">
        <w:rPr>
          <w:rStyle w:val="Emphasis"/>
          <w:rFonts w:asciiTheme="majorHAnsi" w:hAnsiTheme="majorHAnsi"/>
          <w:b w:val="0"/>
        </w:rPr>
        <w:t>implementing measures designed to increase funding for trade finance in developing countries and especially in low-income countries</w:t>
      </w:r>
      <w:r w:rsidRPr="007A1FD4">
        <w:rPr>
          <w:rFonts w:asciiTheme="majorHAnsi" w:hAnsiTheme="majorHAnsi"/>
          <w:sz w:val="14"/>
          <w:szCs w:val="14"/>
        </w:rPr>
        <w:t xml:space="preserve">. Among other organizations, the World Bank and its subsidiary, the International Finance Corporation, as well as the G20 countries themselves were mandated to increase trade finance. The additional funds actually did help to stabilize world trade.27 Already at the first G20 summit in Washington, </w:t>
      </w:r>
      <w:r w:rsidRPr="007A1FD4">
        <w:rPr>
          <w:rStyle w:val="Emphasis"/>
          <w:rFonts w:asciiTheme="majorHAnsi" w:hAnsiTheme="majorHAnsi"/>
          <w:b w:val="0"/>
        </w:rPr>
        <w:t>the G20 states had pledged to avoid protectionism and refrain from erecting any new trade barriers</w:t>
      </w:r>
      <w:r w:rsidRPr="007A1FD4">
        <w:rPr>
          <w:rStyle w:val="StyleUnderline"/>
          <w:rFonts w:asciiTheme="majorHAnsi" w:hAnsiTheme="majorHAnsi"/>
        </w:rPr>
        <w:t xml:space="preserve"> </w:t>
      </w:r>
      <w:r w:rsidRPr="007A1FD4">
        <w:rPr>
          <w:rFonts w:asciiTheme="majorHAnsi" w:hAnsiTheme="majorHAnsi"/>
          <w:sz w:val="14"/>
          <w:szCs w:val="14"/>
        </w:rPr>
        <w:t>in the following twelve months.</w:t>
      </w:r>
      <w:r w:rsidRPr="007A1FD4">
        <w:rPr>
          <w:rStyle w:val="StyleUnderline"/>
          <w:rFonts w:asciiTheme="majorHAnsi" w:hAnsiTheme="majorHAnsi"/>
        </w:rPr>
        <w:t xml:space="preserve"> This also applied to any export restrictions or measures to promote exports that violated WTO regulations</w:t>
      </w:r>
      <w:r w:rsidRPr="007A1FD4">
        <w:rPr>
          <w:rFonts w:asciiTheme="majorHAnsi" w:hAnsiTheme="majorHAnsi"/>
          <w:sz w:val="14"/>
          <w:szCs w:val="14"/>
        </w:rPr>
        <w:t xml:space="preserve">.28 This pledge was reiterated at subsequent summit meetings in London and Pittsburgh. In Toronto, the G20 states promised to refrain from creating any new trade barriers until the end of 2013. At the summit in Los </w:t>
      </w:r>
      <w:proofErr w:type="spellStart"/>
      <w:r w:rsidRPr="007A1FD4">
        <w:rPr>
          <w:rFonts w:asciiTheme="majorHAnsi" w:hAnsiTheme="majorHAnsi"/>
          <w:sz w:val="14"/>
          <w:szCs w:val="14"/>
        </w:rPr>
        <w:t>Cabos</w:t>
      </w:r>
      <w:proofErr w:type="spellEnd"/>
      <w:r w:rsidRPr="007A1FD4">
        <w:rPr>
          <w:rFonts w:asciiTheme="majorHAnsi" w:hAnsiTheme="majorHAnsi"/>
          <w:sz w:val="14"/>
          <w:szCs w:val="14"/>
        </w:rPr>
        <w:t>, G20 members extended their standstill commitment until the end of 2014. The WTO, OECD (</w:t>
      </w:r>
      <w:proofErr w:type="spellStart"/>
      <w:r w:rsidRPr="007A1FD4">
        <w:rPr>
          <w:rFonts w:asciiTheme="majorHAnsi" w:hAnsiTheme="majorHAnsi"/>
          <w:sz w:val="14"/>
          <w:szCs w:val="14"/>
        </w:rPr>
        <w:t>Organisation</w:t>
      </w:r>
      <w:proofErr w:type="spellEnd"/>
      <w:r w:rsidRPr="007A1FD4">
        <w:rPr>
          <w:rFonts w:asciiTheme="majorHAnsi" w:hAnsiTheme="majorHAnsi"/>
          <w:sz w:val="14"/>
          <w:szCs w:val="14"/>
        </w:rPr>
        <w:t xml:space="preserve"> for Economic Co-operation and Development), and UNCTAD were tasked with conducting a quarterly public review to evaluate compliance. The G20 Information Centre in Toronto, however, has given a mixed evaluation of the implementation process: while the </w:t>
      </w:r>
      <w:proofErr w:type="spellStart"/>
      <w:r w:rsidRPr="007A1FD4">
        <w:rPr>
          <w:rFonts w:asciiTheme="majorHAnsi" w:hAnsiTheme="majorHAnsi"/>
          <w:sz w:val="14"/>
          <w:szCs w:val="14"/>
        </w:rPr>
        <w:t>implementa</w:t>
      </w:r>
      <w:proofErr w:type="spellEnd"/>
      <w:r w:rsidRPr="007A1FD4">
        <w:rPr>
          <w:rFonts w:asciiTheme="majorHAnsi" w:hAnsiTheme="majorHAnsi"/>
          <w:sz w:val="14"/>
          <w:szCs w:val="14"/>
        </w:rPr>
        <w:t>-</w:t>
      </w:r>
      <w:r w:rsidRPr="007A1FD4">
        <w:rPr>
          <w:rFonts w:asciiTheme="majorHAnsi" w:hAnsiTheme="majorHAnsi"/>
        </w:rPr>
        <w:t xml:space="preserve"> </w:t>
      </w:r>
      <w:proofErr w:type="spellStart"/>
      <w:r w:rsidRPr="007A1FD4">
        <w:rPr>
          <w:rFonts w:asciiTheme="majorHAnsi" w:hAnsiTheme="majorHAnsi"/>
          <w:sz w:val="14"/>
          <w:szCs w:val="14"/>
        </w:rPr>
        <w:t>tion</w:t>
      </w:r>
      <w:proofErr w:type="spellEnd"/>
      <w:r w:rsidRPr="007A1FD4">
        <w:rPr>
          <w:rFonts w:asciiTheme="majorHAnsi" w:hAnsiTheme="majorHAnsi"/>
          <w:sz w:val="14"/>
          <w:szCs w:val="14"/>
        </w:rPr>
        <w:t xml:space="preserve"> of trade resolutions following the Washington summit was relatively satisfactory in comparison to other policy areas, it declined steadily between the London and Seoul summits.29 reducing macroeconomic imbalances Most of the G20 governments had in fact created more trade barriers than before. Nevertheless, it can be said that the </w:t>
      </w:r>
      <w:r w:rsidRPr="007A1FD4">
        <w:rPr>
          <w:rStyle w:val="StyleUnderline"/>
          <w:rFonts w:asciiTheme="majorHAnsi" w:hAnsiTheme="majorHAnsi"/>
        </w:rPr>
        <w:t>financial crisis has not significantly increased protectionism among the G20 members</w:t>
      </w:r>
      <w:r w:rsidRPr="007A1FD4">
        <w:rPr>
          <w:rFonts w:asciiTheme="majorHAnsi" w:hAnsiTheme="majorHAnsi"/>
          <w:sz w:val="14"/>
          <w:szCs w:val="14"/>
        </w:rPr>
        <w:t>. The political signals emanating from the G20 declarations have undoubtedly contributed to this.</w:t>
      </w:r>
    </w:p>
    <w:p w14:paraId="266C70E6" w14:textId="77777777" w:rsidR="00B43071" w:rsidRPr="007A1FD4" w:rsidRDefault="00B43071" w:rsidP="00B43071">
      <w:pPr>
        <w:pStyle w:val="Heading3"/>
        <w:rPr>
          <w:rFonts w:asciiTheme="majorHAnsi" w:hAnsiTheme="majorHAnsi"/>
        </w:rPr>
      </w:pPr>
      <w:r>
        <w:rPr>
          <w:rFonts w:asciiTheme="majorHAnsi" w:hAnsiTheme="majorHAnsi"/>
        </w:rPr>
        <w:t xml:space="preserve">2NC – Solves </w:t>
      </w:r>
      <w:proofErr w:type="spellStart"/>
      <w:r>
        <w:rPr>
          <w:rFonts w:asciiTheme="majorHAnsi" w:hAnsiTheme="majorHAnsi"/>
        </w:rPr>
        <w:t>Multilat</w:t>
      </w:r>
      <w:proofErr w:type="spellEnd"/>
    </w:p>
    <w:p w14:paraId="2933FABA" w14:textId="77777777" w:rsidR="00B43071" w:rsidRPr="007A1FD4" w:rsidRDefault="00B43071" w:rsidP="00B43071">
      <w:pPr>
        <w:pStyle w:val="Heading4"/>
        <w:rPr>
          <w:rFonts w:asciiTheme="majorHAnsi" w:hAnsiTheme="majorHAnsi"/>
        </w:rPr>
      </w:pPr>
      <w:r>
        <w:rPr>
          <w:rFonts w:asciiTheme="majorHAnsi" w:hAnsiTheme="majorHAnsi"/>
        </w:rPr>
        <w:t xml:space="preserve">G20 solves </w:t>
      </w:r>
      <w:proofErr w:type="spellStart"/>
      <w:r>
        <w:rPr>
          <w:rFonts w:asciiTheme="majorHAnsi" w:hAnsiTheme="majorHAnsi"/>
        </w:rPr>
        <w:t>m</w:t>
      </w:r>
      <w:r w:rsidRPr="007A1FD4">
        <w:rPr>
          <w:rFonts w:asciiTheme="majorHAnsi" w:hAnsiTheme="majorHAnsi"/>
        </w:rPr>
        <w:t>ultilat</w:t>
      </w:r>
      <w:proofErr w:type="spellEnd"/>
      <w:r w:rsidRPr="007A1FD4">
        <w:rPr>
          <w:rFonts w:asciiTheme="majorHAnsi" w:hAnsiTheme="majorHAnsi"/>
        </w:rPr>
        <w:t xml:space="preserve"> – funding and reform boost market confidence</w:t>
      </w:r>
    </w:p>
    <w:p w14:paraId="4A267CDF" w14:textId="77777777" w:rsidR="00B43071" w:rsidRPr="007A1FD4" w:rsidRDefault="00B43071" w:rsidP="00B43071">
      <w:pPr>
        <w:rPr>
          <w:rFonts w:asciiTheme="majorHAnsi" w:hAnsiTheme="majorHAnsi"/>
        </w:rPr>
      </w:pPr>
      <w:proofErr w:type="spellStart"/>
      <w:r>
        <w:rPr>
          <w:rFonts w:asciiTheme="majorHAnsi" w:hAnsiTheme="majorHAnsi"/>
          <w:b/>
          <w:sz w:val="26"/>
          <w:szCs w:val="26"/>
        </w:rPr>
        <w:t>Gnath</w:t>
      </w:r>
      <w:proofErr w:type="spellEnd"/>
      <w:r>
        <w:rPr>
          <w:rFonts w:asciiTheme="majorHAnsi" w:hAnsiTheme="majorHAnsi"/>
          <w:b/>
          <w:sz w:val="26"/>
          <w:szCs w:val="26"/>
        </w:rPr>
        <w:t xml:space="preserve">, </w:t>
      </w:r>
      <w:proofErr w:type="spellStart"/>
      <w:r>
        <w:rPr>
          <w:rFonts w:asciiTheme="majorHAnsi" w:hAnsiTheme="majorHAnsi"/>
          <w:b/>
          <w:sz w:val="26"/>
          <w:szCs w:val="26"/>
        </w:rPr>
        <w:t>Mildner</w:t>
      </w:r>
      <w:proofErr w:type="spellEnd"/>
      <w:r>
        <w:rPr>
          <w:rFonts w:asciiTheme="majorHAnsi" w:hAnsiTheme="majorHAnsi"/>
          <w:b/>
          <w:sz w:val="26"/>
          <w:szCs w:val="26"/>
        </w:rPr>
        <w:t xml:space="preserve">, &amp; </w:t>
      </w:r>
      <w:proofErr w:type="spellStart"/>
      <w:r>
        <w:rPr>
          <w:rFonts w:asciiTheme="majorHAnsi" w:hAnsiTheme="majorHAnsi"/>
          <w:b/>
          <w:sz w:val="26"/>
          <w:szCs w:val="26"/>
        </w:rPr>
        <w:t>Schmucker</w:t>
      </w:r>
      <w:proofErr w:type="spellEnd"/>
      <w:r>
        <w:rPr>
          <w:rFonts w:asciiTheme="majorHAnsi" w:hAnsiTheme="majorHAnsi"/>
          <w:b/>
          <w:sz w:val="26"/>
          <w:szCs w:val="26"/>
        </w:rPr>
        <w:t xml:space="preserve"> </w:t>
      </w:r>
      <w:r w:rsidRPr="007A1FD4">
        <w:rPr>
          <w:rFonts w:asciiTheme="majorHAnsi" w:hAnsiTheme="majorHAnsi"/>
          <w:b/>
          <w:sz w:val="26"/>
          <w:szCs w:val="26"/>
        </w:rPr>
        <w:t>12</w:t>
      </w:r>
      <w:r>
        <w:rPr>
          <w:rFonts w:asciiTheme="majorHAnsi" w:hAnsiTheme="majorHAnsi"/>
          <w:b/>
          <w:sz w:val="26"/>
          <w:szCs w:val="26"/>
        </w:rPr>
        <w:t xml:space="preserve"> – </w:t>
      </w:r>
      <w:r w:rsidRPr="007A1FD4">
        <w:rPr>
          <w:rFonts w:asciiTheme="majorHAnsi" w:hAnsiTheme="majorHAnsi"/>
          <w:szCs w:val="22"/>
        </w:rPr>
        <w:t>Associate Fellow of the German Council on Foreign Relations; Head of the Globalization and World Economy Program of the DGAP (Katharina, completing her</w:t>
      </w:r>
      <w:r w:rsidRPr="007A1FD4">
        <w:rPr>
          <w:rFonts w:asciiTheme="majorHAnsi" w:hAnsiTheme="majorHAnsi"/>
        </w:rPr>
        <w:t xml:space="preserve"> Ph.D. at the Berlin Graduate School for Transnational Studies</w:t>
      </w:r>
      <w:r>
        <w:rPr>
          <w:rFonts w:asciiTheme="majorHAnsi" w:hAnsiTheme="majorHAnsi"/>
        </w:rPr>
        <w:t xml:space="preserve">, </w:t>
      </w:r>
      <w:r w:rsidRPr="007A1FD4">
        <w:rPr>
          <w:rFonts w:asciiTheme="majorHAnsi" w:hAnsiTheme="majorHAnsi"/>
        </w:rPr>
        <w:t>“G20, IMF, and WTO in Turbulent Times”, https://www.swp-berlin.org/fileadmin/contents/products/research_papers/2012_RP10_Gnath_mdn_Schmucker.pdf)</w:t>
      </w:r>
      <w:r>
        <w:rPr>
          <w:rFonts w:asciiTheme="majorHAnsi" w:hAnsiTheme="majorHAnsi"/>
        </w:rPr>
        <w:t>//</w:t>
      </w:r>
      <w:r w:rsidRPr="007A1FD4">
        <w:rPr>
          <w:rFonts w:asciiTheme="majorHAnsi" w:hAnsiTheme="majorHAnsi"/>
        </w:rPr>
        <w:t>AC</w:t>
      </w:r>
    </w:p>
    <w:p w14:paraId="419165E8" w14:textId="77777777" w:rsidR="00B43071" w:rsidRPr="007A1FD4" w:rsidRDefault="00B43071" w:rsidP="00B43071">
      <w:pPr>
        <w:rPr>
          <w:rFonts w:asciiTheme="majorHAnsi" w:hAnsiTheme="majorHAnsi"/>
          <w:sz w:val="14"/>
          <w:szCs w:val="14"/>
        </w:rPr>
      </w:pPr>
      <w:r w:rsidRPr="007A1FD4">
        <w:rPr>
          <w:rFonts w:asciiTheme="majorHAnsi" w:hAnsiTheme="majorHAnsi"/>
          <w:sz w:val="14"/>
          <w:szCs w:val="14"/>
        </w:rPr>
        <w:t xml:space="preserve">The </w:t>
      </w:r>
      <w:r w:rsidRPr="007A1FD4">
        <w:rPr>
          <w:rStyle w:val="StyleUnderline"/>
          <w:rFonts w:asciiTheme="majorHAnsi" w:hAnsiTheme="majorHAnsi"/>
        </w:rPr>
        <w:t>G20 was able to provide capital and to help reform the international financial institutions</w:t>
      </w:r>
      <w:r w:rsidRPr="007A1FD4">
        <w:rPr>
          <w:rFonts w:asciiTheme="majorHAnsi" w:hAnsiTheme="majorHAnsi"/>
          <w:sz w:val="14"/>
          <w:szCs w:val="14"/>
        </w:rPr>
        <w:t xml:space="preserve">. At the summit in London in 2009, the </w:t>
      </w:r>
      <w:r w:rsidRPr="00097CF0">
        <w:rPr>
          <w:rStyle w:val="Emphasis"/>
          <w:rFonts w:asciiTheme="majorHAnsi" w:hAnsiTheme="majorHAnsi"/>
          <w:b w:val="0"/>
        </w:rPr>
        <w:t>G20 countries significantly increased the funding for the IMF and other multilateral organizations</w:t>
      </w:r>
      <w:r w:rsidRPr="007A1FD4">
        <w:rPr>
          <w:rStyle w:val="StyleUnderline"/>
          <w:rFonts w:asciiTheme="majorHAnsi" w:hAnsiTheme="majorHAnsi"/>
        </w:rPr>
        <w:t>, allowing them to prevent countries from running into short-term liquidity problems and to restore market confidence</w:t>
      </w:r>
      <w:r w:rsidRPr="007A1FD4">
        <w:rPr>
          <w:rFonts w:asciiTheme="majorHAnsi" w:hAnsiTheme="majorHAnsi"/>
          <w:sz w:val="14"/>
          <w:szCs w:val="14"/>
        </w:rPr>
        <w:t xml:space="preserve">.22 </w:t>
      </w:r>
      <w:r w:rsidRPr="007A1FD4">
        <w:rPr>
          <w:rStyle w:val="StyleUnderline"/>
          <w:rFonts w:asciiTheme="majorHAnsi" w:hAnsiTheme="majorHAnsi"/>
        </w:rPr>
        <w:t>G20 members tripled the resources available to the IMF</w:t>
      </w:r>
      <w:r w:rsidRPr="007A1FD4">
        <w:rPr>
          <w:rFonts w:asciiTheme="majorHAnsi" w:hAnsiTheme="majorHAnsi"/>
          <w:sz w:val="14"/>
          <w:szCs w:val="14"/>
        </w:rPr>
        <w:t xml:space="preserve"> to $750 billion, including $250 billion in Special Drawing Rights (SDR).23 </w:t>
      </w:r>
      <w:r w:rsidRPr="007A1FD4">
        <w:rPr>
          <w:rStyle w:val="StyleUnderline"/>
          <w:rFonts w:asciiTheme="majorHAnsi" w:hAnsiTheme="majorHAnsi"/>
        </w:rPr>
        <w:t>The G20 has also been effective in increasing the momentum to reform international financial institutions</w:t>
      </w:r>
      <w:r w:rsidRPr="007A1FD4">
        <w:rPr>
          <w:rFonts w:asciiTheme="majorHAnsi" w:hAnsiTheme="majorHAnsi"/>
          <w:sz w:val="14"/>
          <w:szCs w:val="14"/>
        </w:rPr>
        <w:t xml:space="preserve">—most importantly the IMF. Owing to the G20’s high political visibility, pressures to reform increased and the governance deadlock in the IMF was successfully broken. In Seoul, the G20 countries agreed to a quota shift of 6 percent in favor of large emerging market economies and to a reduction in Europe’s influence in the Executive Board. A large portion of the initial financing has already been transferred to the IMF. At the Los </w:t>
      </w:r>
      <w:proofErr w:type="spellStart"/>
      <w:r w:rsidRPr="007A1FD4">
        <w:rPr>
          <w:rFonts w:asciiTheme="majorHAnsi" w:hAnsiTheme="majorHAnsi"/>
          <w:sz w:val="14"/>
          <w:szCs w:val="14"/>
        </w:rPr>
        <w:t>Cabos</w:t>
      </w:r>
      <w:proofErr w:type="spellEnd"/>
      <w:r w:rsidRPr="007A1FD4">
        <w:rPr>
          <w:rFonts w:asciiTheme="majorHAnsi" w:hAnsiTheme="majorHAnsi"/>
          <w:sz w:val="14"/>
          <w:szCs w:val="14"/>
        </w:rPr>
        <w:t xml:space="preserve"> summit in June 2012, countries pledged another $456 billion in bilateral credit to increase IMF resources, thereby almost doubling IMF lending resources. 24 The debate over the final structure of the governance reform, however, has not been fully settled. Nevertheless, the G20 can already count the initiative changes as a success, since the emerging market economies had been calling for far-reaching IMF reforms for some time. </w:t>
      </w:r>
      <w:r w:rsidRPr="007A1FD4">
        <w:rPr>
          <w:rStyle w:val="StyleUnderline"/>
          <w:rFonts w:asciiTheme="majorHAnsi" w:hAnsiTheme="majorHAnsi"/>
        </w:rPr>
        <w:t xml:space="preserve">The </w:t>
      </w:r>
      <w:r w:rsidRPr="005E0928">
        <w:rPr>
          <w:rStyle w:val="Emphasis"/>
          <w:rFonts w:asciiTheme="majorHAnsi" w:hAnsiTheme="majorHAnsi"/>
          <w:b w:val="0"/>
        </w:rPr>
        <w:t>reform of international financial institutions to consider the interests of the emerging and developing countries can be seen as a means for the G20 to increase their legitimacy</w:t>
      </w:r>
      <w:r w:rsidRPr="007A1FD4">
        <w:rPr>
          <w:rStyle w:val="StyleUnderline"/>
          <w:rFonts w:asciiTheme="majorHAnsi" w:hAnsiTheme="majorHAnsi"/>
        </w:rPr>
        <w:t xml:space="preserve"> by proxy</w:t>
      </w:r>
      <w:r w:rsidRPr="007A1FD4">
        <w:rPr>
          <w:rFonts w:asciiTheme="majorHAnsi" w:hAnsiTheme="majorHAnsi"/>
          <w:sz w:val="14"/>
          <w:szCs w:val="14"/>
        </w:rPr>
        <w:t>.25</w:t>
      </w:r>
    </w:p>
    <w:p w14:paraId="01FF4888" w14:textId="77777777" w:rsidR="00B43071" w:rsidRDefault="00B43071" w:rsidP="00B43071">
      <w:pPr>
        <w:pStyle w:val="Heading2"/>
      </w:pPr>
      <w:proofErr w:type="spellStart"/>
      <w:r w:rsidRPr="007A1FD4">
        <w:t>Aff</w:t>
      </w:r>
      <w:proofErr w:type="spellEnd"/>
    </w:p>
    <w:p w14:paraId="1FA028D7" w14:textId="43E171BC" w:rsidR="00B43071" w:rsidRPr="00000642" w:rsidRDefault="00B43071" w:rsidP="00AB309B">
      <w:pPr>
        <w:pStyle w:val="Heading3"/>
      </w:pPr>
      <w:r>
        <w:t>Can’t Solve Growth</w:t>
      </w:r>
      <w:r w:rsidR="00AB309B">
        <w:t xml:space="preserve"> </w:t>
      </w:r>
    </w:p>
    <w:p w14:paraId="5E4B845D" w14:textId="77777777" w:rsidR="00B43071" w:rsidRPr="007A1FD4" w:rsidRDefault="00B43071" w:rsidP="00B43071">
      <w:pPr>
        <w:pStyle w:val="Heading4"/>
        <w:rPr>
          <w:rFonts w:asciiTheme="majorHAnsi" w:hAnsiTheme="majorHAnsi"/>
        </w:rPr>
      </w:pPr>
      <w:r w:rsidRPr="007A1FD4">
        <w:rPr>
          <w:rFonts w:asciiTheme="majorHAnsi" w:hAnsiTheme="majorHAnsi"/>
        </w:rPr>
        <w:t>G</w:t>
      </w:r>
      <w:r>
        <w:rPr>
          <w:rFonts w:asciiTheme="majorHAnsi" w:hAnsiTheme="majorHAnsi"/>
        </w:rPr>
        <w:t>-</w:t>
      </w:r>
      <w:r w:rsidRPr="007A1FD4">
        <w:rPr>
          <w:rFonts w:asciiTheme="majorHAnsi" w:hAnsiTheme="majorHAnsi"/>
        </w:rPr>
        <w:t>20 is incapable</w:t>
      </w:r>
      <w:r>
        <w:rPr>
          <w:rFonts w:asciiTheme="majorHAnsi" w:hAnsiTheme="majorHAnsi"/>
        </w:rPr>
        <w:t xml:space="preserve"> of boosting growth – European s</w:t>
      </w:r>
      <w:r w:rsidRPr="007A1FD4">
        <w:rPr>
          <w:rFonts w:asciiTheme="majorHAnsi" w:hAnsiTheme="majorHAnsi"/>
        </w:rPr>
        <w:t>hares prove</w:t>
      </w:r>
    </w:p>
    <w:p w14:paraId="1221CFD6" w14:textId="77777777" w:rsidR="00B43071" w:rsidRPr="007A1FD4" w:rsidRDefault="00B43071" w:rsidP="00B43071">
      <w:pPr>
        <w:rPr>
          <w:rFonts w:asciiTheme="majorHAnsi" w:hAnsiTheme="majorHAnsi"/>
        </w:rPr>
      </w:pPr>
      <w:r w:rsidRPr="007A1FD4">
        <w:rPr>
          <w:rFonts w:asciiTheme="majorHAnsi" w:hAnsiTheme="majorHAnsi"/>
          <w:b/>
          <w:sz w:val="26"/>
          <w:szCs w:val="26"/>
        </w:rPr>
        <w:t>Reuters 2/29</w:t>
      </w:r>
      <w:r w:rsidRPr="007A1FD4">
        <w:rPr>
          <w:rFonts w:asciiTheme="majorHAnsi" w:hAnsiTheme="majorHAnsi"/>
          <w:b/>
        </w:rPr>
        <w:t xml:space="preserve"> </w:t>
      </w:r>
      <w:r w:rsidRPr="007A1FD4">
        <w:rPr>
          <w:rFonts w:asciiTheme="majorHAnsi" w:hAnsiTheme="majorHAnsi"/>
        </w:rPr>
        <w:t>(</w:t>
      </w:r>
      <w:r>
        <w:rPr>
          <w:rFonts w:asciiTheme="majorHAnsi" w:hAnsiTheme="majorHAnsi"/>
        </w:rPr>
        <w:t>“</w:t>
      </w:r>
      <w:r w:rsidRPr="007A1FD4">
        <w:rPr>
          <w:rFonts w:asciiTheme="majorHAnsi" w:hAnsiTheme="majorHAnsi"/>
        </w:rPr>
        <w:t>European shares fall as G20 fails to strike new measures,</w:t>
      </w:r>
      <w:r>
        <w:rPr>
          <w:rFonts w:asciiTheme="majorHAnsi" w:hAnsiTheme="majorHAnsi"/>
        </w:rPr>
        <w:t>”</w:t>
      </w:r>
      <w:r w:rsidRPr="007A1FD4">
        <w:rPr>
          <w:rFonts w:asciiTheme="majorHAnsi" w:hAnsiTheme="majorHAnsi"/>
        </w:rPr>
        <w:t xml:space="preserve"> http://www.reuters.com/article/us-europe-stocks-idUSKCN0W20SF)</w:t>
      </w:r>
      <w:r>
        <w:rPr>
          <w:rFonts w:asciiTheme="majorHAnsi" w:hAnsiTheme="majorHAnsi"/>
        </w:rPr>
        <w:t>//</w:t>
      </w:r>
      <w:r w:rsidRPr="007A1FD4">
        <w:rPr>
          <w:rFonts w:asciiTheme="majorHAnsi" w:hAnsiTheme="majorHAnsi"/>
        </w:rPr>
        <w:t>AC</w:t>
      </w:r>
    </w:p>
    <w:p w14:paraId="362EF55F" w14:textId="77777777" w:rsidR="00B43071" w:rsidRPr="007A1FD4" w:rsidRDefault="00B43071" w:rsidP="00B43071">
      <w:pPr>
        <w:rPr>
          <w:rFonts w:asciiTheme="majorHAnsi" w:hAnsiTheme="majorHAnsi"/>
          <w:sz w:val="14"/>
          <w:szCs w:val="14"/>
        </w:rPr>
      </w:pPr>
      <w:r w:rsidRPr="007A1FD4">
        <w:rPr>
          <w:rStyle w:val="StyleUnderline"/>
          <w:rFonts w:asciiTheme="majorHAnsi" w:hAnsiTheme="majorHAnsi"/>
        </w:rPr>
        <w:t xml:space="preserve">European shares retreated from a three-week high on Monday and were on track for their third-straight month of losses as a weekend meeting of the </w:t>
      </w:r>
      <w:r w:rsidRPr="00097CF0">
        <w:rPr>
          <w:rStyle w:val="Emphasis"/>
          <w:rFonts w:asciiTheme="majorHAnsi" w:hAnsiTheme="majorHAnsi"/>
          <w:b w:val="0"/>
        </w:rPr>
        <w:t>G20 group of leading economies failed to strike new, concrete measures to boost growth</w:t>
      </w:r>
      <w:r w:rsidRPr="007A1FD4">
        <w:rPr>
          <w:rFonts w:asciiTheme="majorHAnsi" w:hAnsiTheme="majorHAnsi"/>
        </w:rPr>
        <w:t xml:space="preserve">. </w:t>
      </w:r>
      <w:r w:rsidRPr="007A1FD4">
        <w:rPr>
          <w:rFonts w:asciiTheme="majorHAnsi" w:hAnsiTheme="majorHAnsi"/>
          <w:sz w:val="14"/>
          <w:szCs w:val="14"/>
        </w:rPr>
        <w:t>The Group of 20 finance ministers and central bankers declared on Saturday they needed to look beyond ultra-low interest rates and printing money to shake the global economy out of its torpor, with a communique flagging a series of risks to world growth, including volatile capital flows and a sharp fall in commodity prices</w:t>
      </w:r>
      <w:r w:rsidRPr="007A1FD4">
        <w:rPr>
          <w:rStyle w:val="StyleUnderline"/>
          <w:rFonts w:asciiTheme="majorHAnsi" w:hAnsiTheme="majorHAnsi"/>
          <w:sz w:val="14"/>
          <w:szCs w:val="14"/>
        </w:rPr>
        <w:t>.</w:t>
      </w:r>
      <w:r w:rsidRPr="007A1FD4">
        <w:rPr>
          <w:rStyle w:val="StyleUnderline"/>
          <w:rFonts w:asciiTheme="majorHAnsi" w:hAnsiTheme="majorHAnsi"/>
        </w:rPr>
        <w:t xml:space="preserve"> The pan-European </w:t>
      </w:r>
      <w:proofErr w:type="spellStart"/>
      <w:r w:rsidRPr="007A1FD4">
        <w:rPr>
          <w:rStyle w:val="StyleUnderline"/>
          <w:rFonts w:asciiTheme="majorHAnsi" w:hAnsiTheme="majorHAnsi"/>
        </w:rPr>
        <w:t>FTSEurofirst</w:t>
      </w:r>
      <w:proofErr w:type="spellEnd"/>
      <w:r w:rsidRPr="007A1FD4">
        <w:rPr>
          <w:rStyle w:val="StyleUnderline"/>
          <w:rFonts w:asciiTheme="majorHAnsi" w:hAnsiTheme="majorHAnsi"/>
        </w:rPr>
        <w:t xml:space="preserve"> 300 index .FTEU3 was down 1 percent in early trading after ending 1.6 percent stronger on Friday. It has fallen more than 4 percent this month and is on track for its third-straight month of losses.</w:t>
      </w:r>
      <w:r w:rsidRPr="007A1FD4">
        <w:rPr>
          <w:rFonts w:asciiTheme="majorHAnsi" w:hAnsiTheme="majorHAnsi"/>
        </w:rPr>
        <w:t xml:space="preserve"> </w:t>
      </w:r>
      <w:r w:rsidRPr="007A1FD4">
        <w:rPr>
          <w:rFonts w:asciiTheme="majorHAnsi" w:hAnsiTheme="majorHAnsi"/>
          <w:sz w:val="14"/>
          <w:szCs w:val="14"/>
        </w:rPr>
        <w:t xml:space="preserve">However, </w:t>
      </w:r>
      <w:proofErr w:type="spellStart"/>
      <w:r w:rsidRPr="007A1FD4">
        <w:rPr>
          <w:rFonts w:asciiTheme="majorHAnsi" w:hAnsiTheme="majorHAnsi"/>
          <w:sz w:val="14"/>
          <w:szCs w:val="14"/>
        </w:rPr>
        <w:t>Morrisons</w:t>
      </w:r>
      <w:proofErr w:type="spellEnd"/>
      <w:r w:rsidRPr="007A1FD4">
        <w:rPr>
          <w:rFonts w:asciiTheme="majorHAnsi" w:hAnsiTheme="majorHAnsi"/>
          <w:sz w:val="14"/>
          <w:szCs w:val="14"/>
        </w:rPr>
        <w:t xml:space="preserve"> (MRW.L) rose 5.5 percent after Amazon (AMZN.O) struck a wholesale supply deal with the British supermarket that will help the online retailer step up its food offering in Britain with fresh and frozen products.</w:t>
      </w:r>
    </w:p>
    <w:p w14:paraId="428812EE" w14:textId="77777777" w:rsidR="00B43071" w:rsidRPr="007A1FD4" w:rsidRDefault="00B43071" w:rsidP="00B43071">
      <w:pPr>
        <w:pStyle w:val="Heading4"/>
        <w:rPr>
          <w:rFonts w:asciiTheme="majorHAnsi" w:hAnsiTheme="majorHAnsi"/>
        </w:rPr>
      </w:pPr>
      <w:r>
        <w:rPr>
          <w:rFonts w:asciiTheme="majorHAnsi" w:hAnsiTheme="majorHAnsi"/>
        </w:rPr>
        <w:t>G-20 c</w:t>
      </w:r>
      <w:r w:rsidRPr="007A1FD4">
        <w:rPr>
          <w:rFonts w:asciiTheme="majorHAnsi" w:hAnsiTheme="majorHAnsi"/>
        </w:rPr>
        <w:t>ou</w:t>
      </w:r>
      <w:r>
        <w:rPr>
          <w:rFonts w:asciiTheme="majorHAnsi" w:hAnsiTheme="majorHAnsi"/>
        </w:rPr>
        <w:t>ntries lack growth themselves</w:t>
      </w:r>
      <w:r w:rsidRPr="007A1FD4">
        <w:rPr>
          <w:rFonts w:asciiTheme="majorHAnsi" w:hAnsiTheme="majorHAnsi"/>
        </w:rPr>
        <w:t xml:space="preserve"> – can’t be a multilateral leader</w:t>
      </w:r>
    </w:p>
    <w:p w14:paraId="794B10FF" w14:textId="77777777" w:rsidR="00B43071" w:rsidRPr="007A1FD4" w:rsidRDefault="00B43071" w:rsidP="00B43071">
      <w:pPr>
        <w:rPr>
          <w:rFonts w:asciiTheme="majorHAnsi" w:hAnsiTheme="majorHAnsi"/>
        </w:rPr>
      </w:pPr>
      <w:r>
        <w:rPr>
          <w:rFonts w:asciiTheme="majorHAnsi" w:hAnsiTheme="majorHAnsi"/>
          <w:b/>
          <w:sz w:val="26"/>
          <w:szCs w:val="26"/>
        </w:rPr>
        <w:t xml:space="preserve">UN News </w:t>
      </w:r>
      <w:r w:rsidRPr="007A1FD4">
        <w:rPr>
          <w:rFonts w:asciiTheme="majorHAnsi" w:hAnsiTheme="majorHAnsi"/>
          <w:b/>
          <w:sz w:val="26"/>
          <w:szCs w:val="26"/>
        </w:rPr>
        <w:t>15</w:t>
      </w:r>
      <w:r w:rsidRPr="007A1FD4">
        <w:rPr>
          <w:rFonts w:asciiTheme="majorHAnsi" w:hAnsiTheme="majorHAnsi"/>
        </w:rPr>
        <w:t xml:space="preserve"> (“G20 nations weighed down by weak economic growth and lack of decent jobs – UN backed report”, http://www.un.org/apps/news/story.asp?NewsID=51798#.V5E8c5MrLdQ)</w:t>
      </w:r>
      <w:r>
        <w:rPr>
          <w:rFonts w:asciiTheme="majorHAnsi" w:hAnsiTheme="majorHAnsi"/>
        </w:rPr>
        <w:t>//</w:t>
      </w:r>
      <w:r w:rsidRPr="007A1FD4">
        <w:rPr>
          <w:rFonts w:asciiTheme="majorHAnsi" w:hAnsiTheme="majorHAnsi"/>
        </w:rPr>
        <w:t>AC</w:t>
      </w:r>
    </w:p>
    <w:p w14:paraId="4FD7ECFD" w14:textId="77777777" w:rsidR="00B43071" w:rsidRPr="007A1FD4" w:rsidRDefault="00B43071" w:rsidP="00B43071">
      <w:pPr>
        <w:rPr>
          <w:rFonts w:asciiTheme="majorHAnsi" w:hAnsiTheme="majorHAnsi"/>
          <w:sz w:val="14"/>
          <w:szCs w:val="14"/>
        </w:rPr>
      </w:pPr>
      <w:r w:rsidRPr="007A1FD4">
        <w:rPr>
          <w:rStyle w:val="StyleUnderline"/>
          <w:rFonts w:asciiTheme="majorHAnsi" w:hAnsiTheme="majorHAnsi"/>
        </w:rPr>
        <w:t>In</w:t>
      </w:r>
      <w:r w:rsidRPr="007A1FD4">
        <w:rPr>
          <w:rFonts w:asciiTheme="majorHAnsi" w:hAnsiTheme="majorHAnsi"/>
          <w:sz w:val="14"/>
          <w:szCs w:val="14"/>
        </w:rPr>
        <w:t xml:space="preserve"> advance of </w:t>
      </w:r>
      <w:r w:rsidRPr="007A1FD4">
        <w:rPr>
          <w:rStyle w:val="StyleUnderline"/>
          <w:rFonts w:asciiTheme="majorHAnsi" w:hAnsiTheme="majorHAnsi"/>
        </w:rPr>
        <w:t>the</w:t>
      </w:r>
      <w:r w:rsidRPr="007A1FD4">
        <w:rPr>
          <w:rFonts w:asciiTheme="majorHAnsi" w:hAnsiTheme="majorHAnsi"/>
          <w:sz w:val="14"/>
          <w:szCs w:val="14"/>
        </w:rPr>
        <w:t xml:space="preserve"> Group of 20 (</w:t>
      </w:r>
      <w:r w:rsidRPr="007A1FD4">
        <w:rPr>
          <w:rStyle w:val="StyleUnderline"/>
          <w:rFonts w:asciiTheme="majorHAnsi" w:hAnsiTheme="majorHAnsi"/>
        </w:rPr>
        <w:t>G20</w:t>
      </w:r>
      <w:r w:rsidRPr="007A1FD4">
        <w:rPr>
          <w:rFonts w:asciiTheme="majorHAnsi" w:hAnsiTheme="majorHAnsi"/>
          <w:sz w:val="14"/>
          <w:szCs w:val="14"/>
        </w:rPr>
        <w:t xml:space="preserve">) meetings taking place this week in Ankara, Turkey, a United Nations-backed inter-agency report has warned that </w:t>
      </w:r>
      <w:r w:rsidRPr="007A1FD4">
        <w:rPr>
          <w:rStyle w:val="StyleUnderline"/>
          <w:rFonts w:asciiTheme="majorHAnsi" w:hAnsiTheme="majorHAnsi"/>
        </w:rPr>
        <w:t>growth among the economies of those countries has slowed considerably over the last three years and unemployment rates remain unacceptably high</w:t>
      </w:r>
      <w:r w:rsidRPr="007A1FD4">
        <w:rPr>
          <w:rFonts w:asciiTheme="majorHAnsi" w:hAnsiTheme="majorHAnsi"/>
          <w:sz w:val="14"/>
          <w:szCs w:val="14"/>
        </w:rPr>
        <w:t xml:space="preserve">. The report G20 </w:t>
      </w:r>
      <w:proofErr w:type="spellStart"/>
      <w:r w:rsidRPr="007A1FD4">
        <w:rPr>
          <w:rFonts w:asciiTheme="majorHAnsi" w:hAnsiTheme="majorHAnsi"/>
          <w:sz w:val="14"/>
          <w:szCs w:val="14"/>
        </w:rPr>
        <w:t>Labour</w:t>
      </w:r>
      <w:proofErr w:type="spellEnd"/>
      <w:r w:rsidRPr="007A1FD4">
        <w:rPr>
          <w:rFonts w:asciiTheme="majorHAnsi" w:hAnsiTheme="majorHAnsi"/>
          <w:sz w:val="14"/>
          <w:szCs w:val="14"/>
        </w:rPr>
        <w:t xml:space="preserve"> Markets 2015: Strengthening the Link between Growth and Employment, compiled by the International </w:t>
      </w:r>
      <w:proofErr w:type="spellStart"/>
      <w:r w:rsidRPr="007A1FD4">
        <w:rPr>
          <w:rFonts w:asciiTheme="majorHAnsi" w:hAnsiTheme="majorHAnsi"/>
          <w:sz w:val="14"/>
          <w:szCs w:val="14"/>
        </w:rPr>
        <w:t>Labour</w:t>
      </w:r>
      <w:proofErr w:type="spellEnd"/>
      <w:r w:rsidRPr="007A1FD4">
        <w:rPr>
          <w:rFonts w:asciiTheme="majorHAnsi" w:hAnsiTheme="majorHAnsi"/>
          <w:sz w:val="14"/>
          <w:szCs w:val="14"/>
        </w:rPr>
        <w:t xml:space="preserve"> Organization (ILO), the </w:t>
      </w:r>
      <w:proofErr w:type="spellStart"/>
      <w:r w:rsidRPr="007A1FD4">
        <w:rPr>
          <w:rFonts w:asciiTheme="majorHAnsi" w:hAnsiTheme="majorHAnsi"/>
          <w:sz w:val="14"/>
          <w:szCs w:val="14"/>
        </w:rPr>
        <w:t>Organisation</w:t>
      </w:r>
      <w:proofErr w:type="spellEnd"/>
      <w:r w:rsidRPr="007A1FD4">
        <w:rPr>
          <w:rFonts w:asciiTheme="majorHAnsi" w:hAnsiTheme="majorHAnsi"/>
          <w:sz w:val="14"/>
          <w:szCs w:val="14"/>
        </w:rPr>
        <w:t xml:space="preserve"> for Economic Co-operation and Development (OECD) and the World Bank Group, reveals that </w:t>
      </w:r>
      <w:r w:rsidRPr="007A1FD4">
        <w:rPr>
          <w:rStyle w:val="StyleUnderline"/>
          <w:rFonts w:asciiTheme="majorHAnsi" w:hAnsiTheme="majorHAnsi"/>
        </w:rPr>
        <w:t xml:space="preserve">growth among G20 economies averaged 3.2 per cent over the last three years compared to 4.1 per cent from 2000 to 2007. “A weak economic recovery continues to weigh heavily on G20 </w:t>
      </w:r>
      <w:proofErr w:type="spellStart"/>
      <w:r w:rsidRPr="007A1FD4">
        <w:rPr>
          <w:rStyle w:val="StyleUnderline"/>
          <w:rFonts w:asciiTheme="majorHAnsi" w:hAnsiTheme="majorHAnsi"/>
        </w:rPr>
        <w:t>labour</w:t>
      </w:r>
      <w:proofErr w:type="spellEnd"/>
      <w:r w:rsidRPr="007A1FD4">
        <w:rPr>
          <w:rStyle w:val="StyleUnderline"/>
          <w:rFonts w:asciiTheme="majorHAnsi" w:hAnsiTheme="majorHAnsi"/>
        </w:rPr>
        <w:t xml:space="preserve"> markets, while the persistent lack of decent jobs is in turn hurting the recovery</w:t>
      </w:r>
      <w:r w:rsidRPr="007A1FD4">
        <w:rPr>
          <w:rFonts w:asciiTheme="majorHAnsi" w:hAnsiTheme="majorHAnsi"/>
          <w:sz w:val="14"/>
          <w:szCs w:val="14"/>
        </w:rPr>
        <w:t xml:space="preserve">,” said ILO Director-General Guy Ryder, who is set to participate in the G20 </w:t>
      </w:r>
      <w:proofErr w:type="spellStart"/>
      <w:r w:rsidRPr="007A1FD4">
        <w:rPr>
          <w:rFonts w:asciiTheme="majorHAnsi" w:hAnsiTheme="majorHAnsi"/>
          <w:sz w:val="14"/>
          <w:szCs w:val="14"/>
        </w:rPr>
        <w:t>labour</w:t>
      </w:r>
      <w:proofErr w:type="spellEnd"/>
      <w:r w:rsidRPr="007A1FD4">
        <w:rPr>
          <w:rFonts w:asciiTheme="majorHAnsi" w:hAnsiTheme="majorHAnsi"/>
          <w:sz w:val="14"/>
          <w:szCs w:val="14"/>
        </w:rPr>
        <w:t xml:space="preserve"> and employment ministers meeting and their joint meeting with finance ministers. The joint meeting will aid G20 leaders by integrating policy initiatives that work on both the demand and supply side of </w:t>
      </w:r>
      <w:proofErr w:type="spellStart"/>
      <w:r w:rsidRPr="007A1FD4">
        <w:rPr>
          <w:rFonts w:asciiTheme="majorHAnsi" w:hAnsiTheme="majorHAnsi"/>
          <w:sz w:val="14"/>
          <w:szCs w:val="14"/>
        </w:rPr>
        <w:t>labour</w:t>
      </w:r>
      <w:proofErr w:type="spellEnd"/>
      <w:r w:rsidRPr="007A1FD4">
        <w:rPr>
          <w:rFonts w:asciiTheme="majorHAnsi" w:hAnsiTheme="majorHAnsi"/>
          <w:sz w:val="14"/>
          <w:szCs w:val="14"/>
        </w:rPr>
        <w:t xml:space="preserve"> markets, he added. The report also notes that the unemployment rate remains cause for concern. It rose from 5.1 to 6.0 percent between 2007 and 2009, and remains high at 5.8 percent in 2014. </w:t>
      </w:r>
      <w:r w:rsidRPr="007A1FD4">
        <w:rPr>
          <w:rStyle w:val="StyleUnderline"/>
          <w:rFonts w:asciiTheme="majorHAnsi" w:hAnsiTheme="majorHAnsi"/>
        </w:rPr>
        <w:t xml:space="preserve">This has resulted in an estimated shortfall of 50 million jobs across the G20 (comprised of 19 countries and the European Union) compared to the start of the crisis. It is not only the quantity of jobs that has fallen, but the quality, notes the report. Many G20 country jobs created between 2009 and 2014 are part-time, offering lower wages, less job security, and weaker social protection coverage. </w:t>
      </w:r>
      <w:r w:rsidRPr="007A1FD4">
        <w:rPr>
          <w:rFonts w:asciiTheme="majorHAnsi" w:hAnsiTheme="majorHAnsi"/>
          <w:sz w:val="14"/>
          <w:szCs w:val="14"/>
        </w:rPr>
        <w:t xml:space="preserve">Some 51 per cent of workers in emerging G20 countries were in “vulnerable employment” in 2014. The report notes that while this is an improvement, it is still an unacceptably high number. </w:t>
      </w:r>
      <w:r w:rsidRPr="007A1FD4">
        <w:rPr>
          <w:rStyle w:val="StyleUnderline"/>
          <w:rFonts w:asciiTheme="majorHAnsi" w:hAnsiTheme="majorHAnsi"/>
        </w:rPr>
        <w:t xml:space="preserve">Wage growth, meanwhile, has suffered a significant slowdown, which, combined with the jobs gap, has led to a decline in the </w:t>
      </w:r>
      <w:proofErr w:type="spellStart"/>
      <w:r w:rsidRPr="007A1FD4">
        <w:rPr>
          <w:rStyle w:val="StyleUnderline"/>
          <w:rFonts w:asciiTheme="majorHAnsi" w:hAnsiTheme="majorHAnsi"/>
        </w:rPr>
        <w:t>labour</w:t>
      </w:r>
      <w:proofErr w:type="spellEnd"/>
      <w:r w:rsidRPr="007A1FD4">
        <w:rPr>
          <w:rStyle w:val="StyleUnderline"/>
          <w:rFonts w:asciiTheme="majorHAnsi" w:hAnsiTheme="majorHAnsi"/>
        </w:rPr>
        <w:t xml:space="preserve"> share of national income and rising inequality in most G20 economies</w:t>
      </w:r>
      <w:r w:rsidRPr="007A1FD4">
        <w:rPr>
          <w:rFonts w:asciiTheme="majorHAnsi" w:hAnsiTheme="majorHAnsi"/>
          <w:sz w:val="14"/>
          <w:szCs w:val="14"/>
        </w:rPr>
        <w:t>. “As this report clearly states, we need a comprehensive and multi-</w:t>
      </w:r>
      <w:proofErr w:type="spellStart"/>
      <w:r w:rsidRPr="007A1FD4">
        <w:rPr>
          <w:rFonts w:asciiTheme="majorHAnsi" w:hAnsiTheme="majorHAnsi"/>
          <w:sz w:val="14"/>
          <w:szCs w:val="14"/>
        </w:rPr>
        <w:t>sectoral</w:t>
      </w:r>
      <w:proofErr w:type="spellEnd"/>
      <w:r w:rsidRPr="007A1FD4">
        <w:rPr>
          <w:rFonts w:asciiTheme="majorHAnsi" w:hAnsiTheme="majorHAnsi"/>
          <w:sz w:val="14"/>
          <w:szCs w:val="14"/>
        </w:rPr>
        <w:t xml:space="preserve"> approach to reverse the current self-reinforcing cycle of slow growth, low job creation, weak wage and income growth and low investment,” said Mr. Ryder. “Policies that reverse the worrying trends towards greater inequality can both accelerate economic recovery and make growth more inclusive.”</w:t>
      </w:r>
    </w:p>
    <w:p w14:paraId="29AB848C" w14:textId="77777777" w:rsidR="00B43071" w:rsidRPr="007A1FD4" w:rsidRDefault="00B43071" w:rsidP="00B43071">
      <w:pPr>
        <w:rPr>
          <w:rFonts w:asciiTheme="majorHAnsi" w:hAnsiTheme="majorHAnsi"/>
          <w:sz w:val="14"/>
          <w:szCs w:val="14"/>
        </w:rPr>
      </w:pPr>
      <w:r w:rsidRPr="007A1FD4">
        <w:rPr>
          <w:rStyle w:val="StyleUnderline"/>
          <w:rFonts w:asciiTheme="majorHAnsi" w:hAnsiTheme="majorHAnsi"/>
        </w:rPr>
        <w:t>Asian members of the G</w:t>
      </w:r>
      <w:r w:rsidRPr="007A1FD4">
        <w:rPr>
          <w:rFonts w:asciiTheme="majorHAnsi" w:hAnsiTheme="majorHAnsi"/>
          <w:sz w:val="14"/>
          <w:szCs w:val="14"/>
        </w:rPr>
        <w:t xml:space="preserve">roup of </w:t>
      </w:r>
      <w:r w:rsidRPr="007A1FD4">
        <w:rPr>
          <w:rStyle w:val="StyleUnderline"/>
          <w:rFonts w:asciiTheme="majorHAnsi" w:hAnsiTheme="majorHAnsi"/>
        </w:rPr>
        <w:t>20</w:t>
      </w:r>
      <w:r w:rsidRPr="007A1FD4">
        <w:rPr>
          <w:rFonts w:asciiTheme="majorHAnsi" w:hAnsiTheme="majorHAnsi"/>
          <w:sz w:val="14"/>
          <w:szCs w:val="14"/>
        </w:rPr>
        <w:t xml:space="preserve"> major economies </w:t>
      </w:r>
      <w:r w:rsidRPr="007A1FD4">
        <w:rPr>
          <w:rStyle w:val="StyleUnderline"/>
          <w:rFonts w:asciiTheme="majorHAnsi" w:hAnsiTheme="majorHAnsi"/>
        </w:rPr>
        <w:t>have not introduced laws to prevent</w:t>
      </w:r>
      <w:r w:rsidRPr="007A1FD4">
        <w:rPr>
          <w:rFonts w:asciiTheme="majorHAnsi" w:hAnsiTheme="majorHAnsi"/>
          <w:sz w:val="14"/>
          <w:szCs w:val="14"/>
        </w:rPr>
        <w:t xml:space="preserve"> another </w:t>
      </w:r>
      <w:r w:rsidRPr="007A1FD4">
        <w:rPr>
          <w:rStyle w:val="StyleUnderline"/>
          <w:rFonts w:asciiTheme="majorHAnsi" w:hAnsiTheme="majorHAnsi"/>
        </w:rPr>
        <w:t>“too big to fail” financial crisis</w:t>
      </w:r>
      <w:r w:rsidRPr="007A1FD4">
        <w:rPr>
          <w:rFonts w:asciiTheme="majorHAnsi" w:hAnsiTheme="majorHAnsi"/>
          <w:sz w:val="14"/>
          <w:szCs w:val="14"/>
        </w:rPr>
        <w:t xml:space="preserve">, the world’s top financial watchdog warned on Friday. </w:t>
      </w:r>
      <w:proofErr w:type="spellStart"/>
      <w:r w:rsidRPr="007A1FD4">
        <w:rPr>
          <w:rFonts w:asciiTheme="majorHAnsi" w:hAnsiTheme="majorHAnsi"/>
          <w:sz w:val="14"/>
          <w:szCs w:val="14"/>
        </w:rPr>
        <w:t>TitanicThe</w:t>
      </w:r>
      <w:proofErr w:type="spellEnd"/>
      <w:r w:rsidRPr="007A1FD4">
        <w:rPr>
          <w:rFonts w:asciiTheme="majorHAnsi" w:hAnsiTheme="majorHAnsi"/>
          <w:sz w:val="14"/>
          <w:szCs w:val="14"/>
        </w:rPr>
        <w:t xml:space="preserve"> Financial Stability Board (FSB) on Friday published its Second Thematic Review on Resolution Regimes. The report is part of series that show how countries are implementing the Key Attributes of Effective Resolution Regions for Financial Institutions. In short, the Key Attributes show how G20 countries are supposed to implemented rules to avoid a repeat the government bailouts of lenders that happened in the wake of the 2008 fiscal crisis. The FSB, which can “name and shame” those which do not yet comply with its rules, said member countries that do not yet have these laws include China, Chinese territory Hong Kong, India, Indonesia, and Korea. But Asian members are not alone. Other countries that have not complied include Argentina, Australia, Brazil, Canada, Mexico, Russia and Saudi Arabia. Membership in the G20 includes a commitment to implement the rules it has agreed to. And the FSB has the responsibility to make sure they follow the rules. “Only the European Union member states, Switzerland and the United States are currently able to achieve a creditor-financed resolution to support continuity of critical functions,” the report said. “Substantial work remains to put in place a full set of resolution powers and recovery and resolution planning requirements,” Fernando </w:t>
      </w:r>
      <w:proofErr w:type="spellStart"/>
      <w:r w:rsidRPr="007A1FD4">
        <w:rPr>
          <w:rFonts w:asciiTheme="majorHAnsi" w:hAnsiTheme="majorHAnsi"/>
          <w:sz w:val="14"/>
          <w:szCs w:val="14"/>
        </w:rPr>
        <w:t>Restoy</w:t>
      </w:r>
      <w:proofErr w:type="spellEnd"/>
      <w:r w:rsidRPr="007A1FD4">
        <w:rPr>
          <w:rFonts w:asciiTheme="majorHAnsi" w:hAnsiTheme="majorHAnsi"/>
          <w:sz w:val="14"/>
          <w:szCs w:val="14"/>
        </w:rPr>
        <w:t>, Deputy Governor of the Bank of Spain and chair of the team who carried out the review told Reuters. The task force said countries need to clarify by December what actions they have taken or intend to take.</w:t>
      </w:r>
    </w:p>
    <w:p w14:paraId="3408B225" w14:textId="77777777" w:rsidR="00B43071" w:rsidRDefault="00B43071" w:rsidP="00B43071">
      <w:pPr>
        <w:pStyle w:val="Heading1"/>
      </w:pPr>
      <w:proofErr w:type="spellStart"/>
      <w:r>
        <w:t>Multilat</w:t>
      </w:r>
      <w:proofErr w:type="spellEnd"/>
      <w:r>
        <w:t xml:space="preserve"> 2 – Ambassador</w:t>
      </w:r>
    </w:p>
    <w:p w14:paraId="4CA713A0" w14:textId="77777777" w:rsidR="00B43071" w:rsidRPr="007A1FD4" w:rsidRDefault="00B43071" w:rsidP="00B43071">
      <w:pPr>
        <w:pStyle w:val="Heading2"/>
        <w:rPr>
          <w:rStyle w:val="StyleUnderline"/>
          <w:rFonts w:asciiTheme="majorHAnsi" w:hAnsiTheme="majorHAnsi"/>
          <w:b w:val="0"/>
          <w:sz w:val="44"/>
          <w:u w:val="double"/>
        </w:rPr>
      </w:pPr>
      <w:r>
        <w:rPr>
          <w:rStyle w:val="StyleUnderline"/>
          <w:rFonts w:asciiTheme="majorHAnsi" w:hAnsiTheme="majorHAnsi"/>
          <w:b w:val="0"/>
          <w:sz w:val="44"/>
          <w:u w:val="double"/>
        </w:rPr>
        <w:t>1NC</w:t>
      </w:r>
    </w:p>
    <w:p w14:paraId="40A8C754" w14:textId="1E7C5796" w:rsidR="00B43071" w:rsidRDefault="00AB309B" w:rsidP="00B43071">
      <w:pPr>
        <w:pStyle w:val="Heading4"/>
        <w:rPr>
          <w:rFonts w:asciiTheme="majorHAnsi" w:hAnsiTheme="majorHAnsi"/>
        </w:rPr>
      </w:pPr>
      <w:r>
        <w:rPr>
          <w:rFonts w:asciiTheme="majorHAnsi" w:hAnsiTheme="majorHAnsi"/>
        </w:rPr>
        <w:t>Text: The United States federal g</w:t>
      </w:r>
      <w:r w:rsidR="00B43071" w:rsidRPr="007A1FD4">
        <w:rPr>
          <w:rFonts w:asciiTheme="majorHAnsi" w:hAnsiTheme="majorHAnsi"/>
        </w:rPr>
        <w:t xml:space="preserve">overnment should appoint an </w:t>
      </w:r>
      <w:r>
        <w:rPr>
          <w:rFonts w:asciiTheme="majorHAnsi" w:hAnsiTheme="majorHAnsi"/>
        </w:rPr>
        <w:t>ambassador to the Arctic C</w:t>
      </w:r>
      <w:r w:rsidR="00B43071" w:rsidRPr="007A1FD4">
        <w:rPr>
          <w:rFonts w:asciiTheme="majorHAnsi" w:hAnsiTheme="majorHAnsi"/>
        </w:rPr>
        <w:t>ouncil.</w:t>
      </w:r>
      <w:r w:rsidR="00B43071">
        <w:rPr>
          <w:rFonts w:asciiTheme="majorHAnsi" w:hAnsiTheme="majorHAnsi"/>
        </w:rPr>
        <w:t xml:space="preserve"> </w:t>
      </w:r>
    </w:p>
    <w:p w14:paraId="25F3B211" w14:textId="77777777" w:rsidR="00B43071" w:rsidRPr="007A1FD4" w:rsidRDefault="00B43071" w:rsidP="00B43071">
      <w:pPr>
        <w:pStyle w:val="Heading4"/>
        <w:rPr>
          <w:rFonts w:asciiTheme="majorHAnsi" w:hAnsiTheme="majorHAnsi"/>
        </w:rPr>
      </w:pPr>
      <w:r>
        <w:rPr>
          <w:rFonts w:asciiTheme="majorHAnsi" w:hAnsiTheme="majorHAnsi"/>
        </w:rPr>
        <w:t>C</w:t>
      </w:r>
      <w:r w:rsidRPr="007A1FD4">
        <w:rPr>
          <w:rFonts w:asciiTheme="majorHAnsi" w:hAnsiTheme="majorHAnsi"/>
        </w:rPr>
        <w:t xml:space="preserve">P solves </w:t>
      </w:r>
      <w:proofErr w:type="spellStart"/>
      <w:r w:rsidRPr="007A1FD4">
        <w:rPr>
          <w:rFonts w:asciiTheme="majorHAnsi" w:hAnsiTheme="majorHAnsi"/>
        </w:rPr>
        <w:t>multilat</w:t>
      </w:r>
      <w:proofErr w:type="spellEnd"/>
      <w:r w:rsidRPr="007A1FD4">
        <w:rPr>
          <w:rFonts w:asciiTheme="majorHAnsi" w:hAnsiTheme="majorHAnsi"/>
        </w:rPr>
        <w:t xml:space="preserve"> – an ambassador would strengthen artic cooperatio</w:t>
      </w:r>
      <w:r>
        <w:rPr>
          <w:rFonts w:asciiTheme="majorHAnsi" w:hAnsiTheme="majorHAnsi"/>
        </w:rPr>
        <w:t>n and promote energy governance</w:t>
      </w:r>
    </w:p>
    <w:p w14:paraId="1102F3C5" w14:textId="77777777" w:rsidR="00B43071" w:rsidRPr="007A1FD4" w:rsidRDefault="00B43071" w:rsidP="00B43071">
      <w:pPr>
        <w:rPr>
          <w:rFonts w:asciiTheme="majorHAnsi" w:hAnsiTheme="majorHAnsi"/>
        </w:rPr>
      </w:pPr>
      <w:proofErr w:type="spellStart"/>
      <w:r w:rsidRPr="007A1FD4">
        <w:rPr>
          <w:rStyle w:val="Style13ptBold"/>
          <w:rFonts w:asciiTheme="majorHAnsi" w:hAnsiTheme="majorHAnsi"/>
        </w:rPr>
        <w:t>Ribar</w:t>
      </w:r>
      <w:proofErr w:type="spellEnd"/>
      <w:r w:rsidRPr="007A1FD4">
        <w:rPr>
          <w:rStyle w:val="Style13ptBold"/>
          <w:rFonts w:asciiTheme="majorHAnsi" w:hAnsiTheme="majorHAnsi"/>
        </w:rPr>
        <w:t xml:space="preserve"> 15</w:t>
      </w:r>
      <w:r>
        <w:rPr>
          <w:rFonts w:asciiTheme="majorHAnsi" w:hAnsiTheme="majorHAnsi"/>
        </w:rPr>
        <w:t xml:space="preserve"> (Matthew, </w:t>
      </w:r>
      <w:r w:rsidRPr="007A1FD4">
        <w:rPr>
          <w:rFonts w:asciiTheme="majorHAnsi" w:hAnsiTheme="majorHAnsi"/>
        </w:rPr>
        <w:t>International Policy Digest, “U.S. Needs an Arctic Push,” 01/05, http://intpolicydigest.org/2015/01/05/u-s-needs-an-arctic-push/)</w:t>
      </w:r>
      <w:r>
        <w:rPr>
          <w:rFonts w:asciiTheme="majorHAnsi" w:hAnsiTheme="majorHAnsi"/>
        </w:rPr>
        <w:t>//</w:t>
      </w:r>
      <w:r w:rsidRPr="007A1FD4">
        <w:rPr>
          <w:rFonts w:asciiTheme="majorHAnsi" w:hAnsiTheme="majorHAnsi"/>
        </w:rPr>
        <w:t>ww</w:t>
      </w:r>
    </w:p>
    <w:p w14:paraId="394E8BE2" w14:textId="77777777" w:rsidR="00B43071" w:rsidRPr="007A1FD4" w:rsidRDefault="00B43071" w:rsidP="00B43071">
      <w:pPr>
        <w:rPr>
          <w:rStyle w:val="StyleUnderline"/>
          <w:rFonts w:asciiTheme="majorHAnsi" w:hAnsiTheme="majorHAnsi"/>
        </w:rPr>
      </w:pPr>
      <w:r w:rsidRPr="007A1FD4">
        <w:rPr>
          <w:rFonts w:asciiTheme="majorHAnsi" w:hAnsiTheme="majorHAnsi"/>
          <w:sz w:val="8"/>
        </w:rPr>
        <w:t xml:space="preserve">Melting ice caps in the Arctic in recent years have rapidly increased the ease by which humans can access the frozen north. As the ice recedes further every year, new opportunities open for activity within the Arctic Circle. In 2010, only four ships made the transit across the newly accessible Northern Sea Route; in 2012, that figure was up to 46. Moreover, a report by the US Geological Survey notes that 22 percent of the world’s undiscovered petroleum reserves lie under the Arctic. Historically, US foreign policy in the High North has been unambitious and low-priority; the little diplomatic capital which was expended focused on resource extraction. That changed with the publication of a comprehensive Arctic strategy in 2009, but there is still no U.S. ambassador to the Arctic; the United States is represented at the Arctic Council by Senior Arctic Official Julia L. </w:t>
      </w:r>
      <w:proofErr w:type="spellStart"/>
      <w:r w:rsidRPr="007A1FD4">
        <w:rPr>
          <w:rFonts w:asciiTheme="majorHAnsi" w:hAnsiTheme="majorHAnsi"/>
          <w:sz w:val="8"/>
        </w:rPr>
        <w:t>Gourley</w:t>
      </w:r>
      <w:proofErr w:type="spellEnd"/>
      <w:r w:rsidRPr="007A1FD4">
        <w:rPr>
          <w:rFonts w:asciiTheme="majorHAnsi" w:hAnsiTheme="majorHAnsi"/>
          <w:sz w:val="8"/>
        </w:rPr>
        <w:t xml:space="preserve">. In June, the United States appointed its first Special Representative to the Arctic, Bob Papp. But neither of these positions convey the legitimacy of an ambassador, or even the authority of a Special Envoy. Though diplomatic rank may not seem like the most pressing issue in the Arctic, it conveys the little priority the United States seems to put on the Arctic. However, there are three clear areas in which the United States could use an Arctic ambassador to push its policy agenda. Taking the Lead in Energy Governance The energy resources that are being explored in the Arctic are immense: the US Geological Survey reports 90 billion barrels of oil and 1,670 trillion cubic feet of natural gas. Though commentators have argued that the global need to reduce carbon output makes tapping difficult, particularly in the context of the recent deal between the United States and China to reduce carbon emissions. However, for better or for worse, hydrocarbons will remain in demand for the foreseeable future, and if Arctic extraction is economically viable, it will be attempted. Moreover, much of this extraction has taken place under the aegis of Gazprom, the Russian state oil giant, which has signed a deal to export 400 billion dollars’ worth of natural gas to China over the next thirty years. So while many countries have made a commitment to decarbonize, Arctic petroleum reserves will still be extracted. A policy goal in the 2014 “Implementation Plan for the National Strategy for the Arctic Region,” a document which outlines the US plan of action for its chairmanship of the 2015 session of the Arctic Council is to “ensure the safe and responsible development of non-renewable energy resources.” What’s clear is that there is a lot more to be done. Managing responses to oil spills, making sure there is a regulatory regime for drilling, and coordinating policy are all policy areas where US leadership could be beneficial. The travails of Shell Oil in the Beaufort and </w:t>
      </w:r>
      <w:proofErr w:type="spellStart"/>
      <w:r w:rsidRPr="007A1FD4">
        <w:rPr>
          <w:rFonts w:asciiTheme="majorHAnsi" w:hAnsiTheme="majorHAnsi"/>
          <w:sz w:val="8"/>
        </w:rPr>
        <w:t>Chuckchi</w:t>
      </w:r>
      <w:proofErr w:type="spellEnd"/>
      <w:r w:rsidRPr="007A1FD4">
        <w:rPr>
          <w:rFonts w:asciiTheme="majorHAnsi" w:hAnsiTheme="majorHAnsi"/>
          <w:sz w:val="8"/>
        </w:rPr>
        <w:t xml:space="preserve"> Seas show that these issues are not just abstractions. Shell Oil had problems certifying a response plan to a potential oil spill, and the drilling season was plagued by mishaps, including having to move the drill ship to dodge a massive ice floe. While these incidents happened relatively close to US shores, difficulties are sure to increase as drilling activities go further out to sea. A recent report from Bookings notes that managing the responsible extraction of resources from the Arctic should be a priority of every Arctic littoral state. It also argues that to achieve this, the United States needs to broaden its involvement in the Arctic—the authors go so far as to suggest that the Department of State establish a Polar Bureau, much like its Bureau of African Affairs. Certainly, a greater focus from the Department of State would go a long way towards enacting these policy goals. Promoting Arctic Infrastructure A greater network of infrastructure needs to be established in order for the littoral states to take full advantage of emerging opportunities in the Arctic. The Arctic Maritime and Aviation Initiative, a project of the Arctic Council tasked with inventorying infrastructure in the Arctic Circle, notes a paucity of ports, airstrips, and other necessary infrastructure within the Arctic Circle. A lack of such a support network negates the utility of shipping routes, and makes resource extraction near impossible. Necessary infrastructure goes beyond airports and ports: a support network needs to be in place. A prime example of this is the need for search and rescue teams and icebreakers. Currently the United States operates a single operational icebreaker; search and rescue resources are likewise scarce, although there is an agreement between the Arctic littoral states which establishes the specific obligations of every state. </w:t>
      </w:r>
      <w:r w:rsidRPr="007223B7">
        <w:rPr>
          <w:rStyle w:val="StyleUnderline"/>
          <w:rFonts w:asciiTheme="majorHAnsi" w:hAnsiTheme="majorHAnsi"/>
        </w:rPr>
        <w:t>This is another opportunity for the United States to take the lead.</w:t>
      </w:r>
      <w:r w:rsidRPr="007223B7">
        <w:rPr>
          <w:rFonts w:asciiTheme="majorHAnsi" w:hAnsiTheme="majorHAnsi"/>
          <w:sz w:val="8"/>
        </w:rPr>
        <w:t xml:space="preserve"> Clearly, some leadership is needed to organize and strengthen the infrastructure in the Arctic, including support networks. Considering that the United States will take the chair of the Arctic Council in 2015, it is logical for the United States to take the initiative in such projects. Such </w:t>
      </w:r>
      <w:r w:rsidRPr="007223B7">
        <w:rPr>
          <w:rStyle w:val="StyleUnderline"/>
          <w:rFonts w:asciiTheme="majorHAnsi" w:hAnsiTheme="majorHAnsi"/>
        </w:rPr>
        <w:t xml:space="preserve">leadership is </w:t>
      </w:r>
      <w:r w:rsidRPr="007223B7">
        <w:rPr>
          <w:rFonts w:asciiTheme="majorHAnsi" w:hAnsiTheme="majorHAnsi"/>
        </w:rPr>
        <w:t>more easily</w:t>
      </w:r>
      <w:r w:rsidRPr="007223B7">
        <w:rPr>
          <w:rStyle w:val="StyleUnderline"/>
          <w:rFonts w:asciiTheme="majorHAnsi" w:hAnsiTheme="majorHAnsi"/>
        </w:rPr>
        <w:t xml:space="preserve"> achieved from a position of real leadership—lead by an ambassador.</w:t>
      </w:r>
      <w:r w:rsidRPr="007223B7">
        <w:rPr>
          <w:rFonts w:asciiTheme="majorHAnsi" w:hAnsiTheme="majorHAnsi"/>
          <w:sz w:val="8"/>
        </w:rPr>
        <w:t xml:space="preserve"> </w:t>
      </w:r>
      <w:r w:rsidRPr="007223B7">
        <w:rPr>
          <w:rStyle w:val="StyleUnderline"/>
          <w:rFonts w:asciiTheme="majorHAnsi" w:hAnsiTheme="majorHAnsi"/>
        </w:rPr>
        <w:t>Strengthening the Arctic Council</w:t>
      </w:r>
      <w:r w:rsidRPr="007223B7">
        <w:rPr>
          <w:rFonts w:asciiTheme="majorHAnsi" w:hAnsiTheme="majorHAnsi"/>
          <w:sz w:val="8"/>
        </w:rPr>
        <w:t xml:space="preserve"> The easiest and most direct ways of accomplishing the aforementioned goal is by way of existing institutions. The Arctic Council is the most established international institution in the Arctic, handling most internationally coordinated projects. It is also more inclusive than similar institutions, with six groups of indigenous peoples represented as permanent participants. As such, it is the ideal vehicle for advancing a policy agenda. </w:t>
      </w:r>
      <w:r w:rsidRPr="007223B7">
        <w:rPr>
          <w:rStyle w:val="StyleUnderline"/>
          <w:rFonts w:asciiTheme="majorHAnsi" w:hAnsiTheme="majorHAnsi"/>
        </w:rPr>
        <w:t>Strengthening the Arctic Council should be the primary responsibility for any future Arctic Ambassador, and presents another strong argument for the necessity of such a position.</w:t>
      </w:r>
      <w:r w:rsidRPr="007223B7">
        <w:rPr>
          <w:rFonts w:asciiTheme="majorHAnsi" w:hAnsiTheme="majorHAnsi"/>
          <w:sz w:val="8"/>
        </w:rPr>
        <w:t xml:space="preserve"> </w:t>
      </w:r>
      <w:r w:rsidRPr="007223B7">
        <w:rPr>
          <w:rStyle w:val="StyleUnderline"/>
          <w:rFonts w:asciiTheme="majorHAnsi" w:hAnsiTheme="majorHAnsi"/>
        </w:rPr>
        <w:t>Having a higher ranked negotiating presence at Arctic Council meetings would increase US bargaining power; in addition, the greater independence of an ambassadorial appointment delegates more agency to the Arctic Council.</w:t>
      </w:r>
      <w:r w:rsidRPr="007223B7">
        <w:rPr>
          <w:rFonts w:asciiTheme="majorHAnsi" w:hAnsiTheme="majorHAnsi"/>
          <w:sz w:val="8"/>
        </w:rPr>
        <w:t xml:space="preserve"> Though there is little doubt that Bob Papp will be working closely with Julia </w:t>
      </w:r>
      <w:proofErr w:type="spellStart"/>
      <w:r w:rsidRPr="007223B7">
        <w:rPr>
          <w:rFonts w:asciiTheme="majorHAnsi" w:hAnsiTheme="majorHAnsi"/>
          <w:sz w:val="8"/>
        </w:rPr>
        <w:t>Gourley</w:t>
      </w:r>
      <w:proofErr w:type="spellEnd"/>
      <w:r w:rsidRPr="007223B7">
        <w:rPr>
          <w:rFonts w:asciiTheme="majorHAnsi" w:hAnsiTheme="majorHAnsi"/>
          <w:sz w:val="8"/>
        </w:rPr>
        <w:t xml:space="preserve"> to make US presence known at the Arctic Council, a full ambassadorial appointment would no doubt increase the visibility of US engagement with the council. </w:t>
      </w:r>
      <w:r w:rsidRPr="007223B7">
        <w:rPr>
          <w:rStyle w:val="StyleUnderline"/>
          <w:rFonts w:asciiTheme="majorHAnsi" w:hAnsiTheme="majorHAnsi"/>
        </w:rPr>
        <w:t>The more the United States is engaged, the more it can show its support for strengthening the council—this is the way forward for the United States to use existing institutions to achieve policy objectives in the High North.</w:t>
      </w:r>
      <w:r w:rsidRPr="007223B7">
        <w:rPr>
          <w:rFonts w:asciiTheme="majorHAnsi" w:hAnsiTheme="majorHAnsi"/>
          <w:sz w:val="8"/>
        </w:rPr>
        <w:t xml:space="preserve"> The High North is one of the most dynamic and emerging regions in international politics, demanding space on the policy agendas of all Arctic littoral states. Eleven countries have posted Arctic ambassadors in the past seven years. In order to guarantee a leadership position consistent with US policy goals, it simply must shed its culture of disengagement in the Arctic Circle. Though at the present US diplomatic capital is spread thin, with high-priority initiatives in both East Asia and the Middle East, </w:t>
      </w:r>
      <w:r w:rsidRPr="007223B7">
        <w:rPr>
          <w:rStyle w:val="StyleUnderline"/>
          <w:rFonts w:asciiTheme="majorHAnsi" w:hAnsiTheme="majorHAnsi"/>
        </w:rPr>
        <w:t>there remains sufficient resources for the State Department to appoint a full ambassador to the Arctic.</w:t>
      </w:r>
      <w:r w:rsidRPr="007223B7">
        <w:rPr>
          <w:rFonts w:asciiTheme="majorHAnsi" w:hAnsiTheme="majorHAnsi"/>
          <w:sz w:val="8"/>
        </w:rPr>
        <w:t xml:space="preserve"> </w:t>
      </w:r>
      <w:r w:rsidRPr="007223B7">
        <w:rPr>
          <w:rStyle w:val="StyleUnderline"/>
          <w:rFonts w:asciiTheme="majorHAnsi" w:hAnsiTheme="majorHAnsi"/>
        </w:rPr>
        <w:t>From energy governance to Arctic infrastructure to strengthening the Arctic Council, the United States needs to appoint an ambassador to the Arctic to advance these essential policies.</w:t>
      </w:r>
    </w:p>
    <w:p w14:paraId="4402CF63" w14:textId="77777777" w:rsidR="00B43071" w:rsidRDefault="00B43071" w:rsidP="004F0874">
      <w:pPr>
        <w:jc w:val="both"/>
        <w:rPr>
          <w:rFonts w:asciiTheme="minorHAnsi" w:hAnsiTheme="minorHAnsi"/>
        </w:rPr>
      </w:pPr>
    </w:p>
    <w:p w14:paraId="053EEB8C" w14:textId="77777777" w:rsidR="00A74D0B" w:rsidRDefault="00A74D0B" w:rsidP="00A74D0B">
      <w:pPr>
        <w:pStyle w:val="Heading1"/>
      </w:pPr>
      <w:proofErr w:type="spellStart"/>
      <w:r>
        <w:t>Prolif</w:t>
      </w:r>
      <w:proofErr w:type="spellEnd"/>
      <w:r>
        <w:t xml:space="preserve"> - GFC</w:t>
      </w:r>
    </w:p>
    <w:p w14:paraId="59DF1115" w14:textId="77777777" w:rsidR="00A74D0B" w:rsidRPr="007A1FD4" w:rsidRDefault="00A74D0B" w:rsidP="00A74D0B">
      <w:pPr>
        <w:pStyle w:val="Heading2"/>
        <w:rPr>
          <w:rFonts w:asciiTheme="majorHAnsi" w:hAnsiTheme="majorHAnsi"/>
        </w:rPr>
      </w:pPr>
      <w:r>
        <w:rPr>
          <w:rFonts w:asciiTheme="majorHAnsi" w:hAnsiTheme="majorHAnsi"/>
        </w:rPr>
        <w:t>1NC</w:t>
      </w:r>
    </w:p>
    <w:p w14:paraId="5D9F2772" w14:textId="40300AE1" w:rsidR="00A74D0B" w:rsidRPr="007A1FD4" w:rsidRDefault="00AB309B" w:rsidP="00A74D0B">
      <w:pPr>
        <w:pStyle w:val="Heading4"/>
        <w:rPr>
          <w:rFonts w:asciiTheme="majorHAnsi" w:hAnsiTheme="majorHAnsi"/>
        </w:rPr>
      </w:pPr>
      <w:r>
        <w:rPr>
          <w:rFonts w:asciiTheme="majorHAnsi" w:hAnsiTheme="majorHAnsi"/>
        </w:rPr>
        <w:t>Text: The United States federal g</w:t>
      </w:r>
      <w:r w:rsidR="00A74D0B" w:rsidRPr="007A1FD4">
        <w:rPr>
          <w:rFonts w:asciiTheme="majorHAnsi" w:hAnsiTheme="majorHAnsi"/>
        </w:rPr>
        <w:t>overnment should develop a global freedom coalition</w:t>
      </w:r>
      <w:r w:rsidR="00A74D0B">
        <w:rPr>
          <w:rFonts w:asciiTheme="majorHAnsi" w:hAnsiTheme="majorHAnsi"/>
        </w:rPr>
        <w:t xml:space="preserve"> </w:t>
      </w:r>
    </w:p>
    <w:p w14:paraId="3DB931EE" w14:textId="77777777" w:rsidR="00A74D0B" w:rsidRPr="007A1FD4" w:rsidRDefault="00A74D0B" w:rsidP="00A74D0B">
      <w:pPr>
        <w:pStyle w:val="Heading4"/>
        <w:rPr>
          <w:rFonts w:asciiTheme="majorHAnsi" w:hAnsiTheme="majorHAnsi"/>
        </w:rPr>
      </w:pPr>
      <w:r>
        <w:rPr>
          <w:rFonts w:asciiTheme="majorHAnsi" w:hAnsiTheme="majorHAnsi"/>
        </w:rPr>
        <w:t xml:space="preserve">CP </w:t>
      </w:r>
      <w:r w:rsidRPr="007A1FD4">
        <w:rPr>
          <w:rFonts w:asciiTheme="majorHAnsi" w:hAnsiTheme="majorHAnsi"/>
        </w:rPr>
        <w:t>checks WMD proliferation</w:t>
      </w:r>
      <w:r>
        <w:rPr>
          <w:rFonts w:asciiTheme="majorHAnsi" w:hAnsiTheme="majorHAnsi"/>
        </w:rPr>
        <w:t xml:space="preserve"> and terrorism</w:t>
      </w:r>
    </w:p>
    <w:p w14:paraId="04BD586C" w14:textId="77777777" w:rsidR="00A74D0B" w:rsidRPr="007A1FD4" w:rsidRDefault="00A74D0B" w:rsidP="00A74D0B">
      <w:pPr>
        <w:rPr>
          <w:rFonts w:asciiTheme="majorHAnsi" w:hAnsiTheme="majorHAnsi"/>
        </w:rPr>
      </w:pPr>
      <w:r>
        <w:rPr>
          <w:rFonts w:asciiTheme="majorHAnsi" w:hAnsiTheme="majorHAnsi"/>
          <w:b/>
          <w:sz w:val="26"/>
          <w:szCs w:val="26"/>
        </w:rPr>
        <w:t xml:space="preserve">Holmes </w:t>
      </w:r>
      <w:r w:rsidRPr="007A1FD4">
        <w:rPr>
          <w:rFonts w:asciiTheme="majorHAnsi" w:hAnsiTheme="majorHAnsi"/>
          <w:b/>
          <w:sz w:val="26"/>
          <w:szCs w:val="26"/>
        </w:rPr>
        <w:t>10</w:t>
      </w:r>
      <w:r>
        <w:rPr>
          <w:rFonts w:asciiTheme="majorHAnsi" w:hAnsiTheme="majorHAnsi"/>
          <w:b/>
          <w:sz w:val="26"/>
          <w:szCs w:val="26"/>
        </w:rPr>
        <w:t xml:space="preserve"> – </w:t>
      </w:r>
      <w:r w:rsidRPr="00097CF0">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“Smart Multilateralism and the United Nations”, http://www.heritage.org/research/reports/2010/09/smart-multilateralism-when-and-when-not-to-rely-on-the-united-nations)</w:t>
      </w:r>
      <w:r>
        <w:rPr>
          <w:rFonts w:asciiTheme="majorHAnsi" w:hAnsiTheme="majorHAnsi"/>
        </w:rPr>
        <w:t>//</w:t>
      </w:r>
      <w:r w:rsidRPr="007A1FD4">
        <w:rPr>
          <w:rFonts w:asciiTheme="majorHAnsi" w:hAnsiTheme="majorHAnsi"/>
        </w:rPr>
        <w:t>AC</w:t>
      </w:r>
    </w:p>
    <w:p w14:paraId="6EF5DC5B" w14:textId="77777777" w:rsidR="00A74D0B" w:rsidRPr="007A1FD4" w:rsidRDefault="00A74D0B" w:rsidP="00A74D0B">
      <w:pPr>
        <w:rPr>
          <w:rFonts w:asciiTheme="majorHAnsi" w:hAnsiTheme="majorHAnsi"/>
          <w:sz w:val="14"/>
          <w:szCs w:val="14"/>
        </w:rPr>
      </w:pPr>
      <w:r w:rsidRPr="007A1FD4">
        <w:rPr>
          <w:rFonts w:asciiTheme="majorHAnsi" w:hAnsiTheme="majorHAnsi"/>
          <w:sz w:val="14"/>
          <w:szCs w:val="14"/>
        </w:rPr>
        <w:t xml:space="preserve">Recent </w:t>
      </w:r>
      <w:r w:rsidRPr="007A1FD4">
        <w:rPr>
          <w:rStyle w:val="StyleUnderline"/>
          <w:rFonts w:asciiTheme="majorHAnsi" w:hAnsiTheme="majorHAnsi"/>
        </w:rPr>
        <w:t>events such as Iran’s defiance of the U.N</w:t>
      </w:r>
      <w:r w:rsidRPr="007A1FD4">
        <w:rPr>
          <w:rFonts w:asciiTheme="majorHAnsi" w:hAnsiTheme="majorHAnsi"/>
          <w:sz w:val="14"/>
          <w:szCs w:val="14"/>
        </w:rPr>
        <w:t xml:space="preserve">. regarding its nuclear weapons program, </w:t>
      </w:r>
      <w:r w:rsidRPr="007A1FD4">
        <w:rPr>
          <w:rStyle w:val="StyleUnderline"/>
          <w:rFonts w:asciiTheme="majorHAnsi" w:hAnsiTheme="majorHAnsi"/>
        </w:rPr>
        <w:t>North Korea’s nuclear weapons</w:t>
      </w:r>
      <w:r w:rsidRPr="007A1FD4">
        <w:rPr>
          <w:rFonts w:asciiTheme="majorHAnsi" w:hAnsiTheme="majorHAnsi"/>
          <w:sz w:val="14"/>
          <w:szCs w:val="14"/>
        </w:rPr>
        <w:t xml:space="preserve"> and ballistic missile </w:t>
      </w:r>
      <w:r w:rsidRPr="007A1FD4">
        <w:rPr>
          <w:rStyle w:val="StyleUnderline"/>
          <w:rFonts w:asciiTheme="majorHAnsi" w:hAnsiTheme="majorHAnsi"/>
        </w:rPr>
        <w:t>tests</w:t>
      </w:r>
      <w:r w:rsidRPr="007A1FD4">
        <w:rPr>
          <w:rFonts w:asciiTheme="majorHAnsi" w:hAnsiTheme="majorHAnsi"/>
          <w:sz w:val="14"/>
          <w:szCs w:val="14"/>
        </w:rPr>
        <w:t xml:space="preserve">, </w:t>
      </w:r>
      <w:r w:rsidRPr="007A1FD4">
        <w:rPr>
          <w:rStyle w:val="StyleUnderline"/>
          <w:rFonts w:asciiTheme="majorHAnsi" w:hAnsiTheme="majorHAnsi"/>
        </w:rPr>
        <w:t>China’s use of a ground-based missile to destroy a satellite in space, and Russia’s invasion of Georgia highlight how ill equipped the U.N. is to respond to the world’s security crises</w:t>
      </w:r>
      <w:r w:rsidRPr="007A1FD4">
        <w:rPr>
          <w:rFonts w:asciiTheme="majorHAnsi" w:hAnsiTheme="majorHAnsi"/>
          <w:sz w:val="14"/>
          <w:szCs w:val="14"/>
        </w:rPr>
        <w:t xml:space="preserve">. In the more than sixty years since the U.N. was created, there have been over three hundred wars resulting in over twenty-two million deaths. Yet during that time, the U.N. authorized military action to counter aggression just twice: in response to the North Korean invasion of South Korea in 1950 and to the Iraqi invasion of Kuwait in 1990. At other times, </w:t>
      </w:r>
      <w:r w:rsidRPr="007A1FD4">
        <w:rPr>
          <w:rStyle w:val="StyleUnderline"/>
          <w:rFonts w:asciiTheme="majorHAnsi" w:hAnsiTheme="majorHAnsi"/>
        </w:rPr>
        <w:t>U.N. peacekeepers have stood aside and failed to prevent despicable acts, including the genocide in Rwanda</w:t>
      </w:r>
      <w:r w:rsidRPr="007A1FD4">
        <w:rPr>
          <w:rFonts w:asciiTheme="majorHAnsi" w:hAnsiTheme="majorHAnsi"/>
          <w:sz w:val="14"/>
          <w:szCs w:val="14"/>
        </w:rPr>
        <w:t xml:space="preserve">. In the Democratic Republic of Congo and other countries, U.N. peacekeepers have abused or raped the very people whom they were supposed to protect. . America must strengthen its alliances and pursue alternative arrangements with new allies that better enable it to respond to today’s challenges. Topping the list </w:t>
      </w:r>
      <w:r w:rsidRPr="007A1FD4">
        <w:rPr>
          <w:rStyle w:val="StyleUnderline"/>
          <w:rFonts w:asciiTheme="majorHAnsi" w:hAnsiTheme="majorHAnsi"/>
        </w:rPr>
        <w:t>should be developing a new, more flexible security arrangement, a truly global alliance that would include only those states deeply committed to liberty</w:t>
      </w:r>
      <w:r w:rsidRPr="007A1FD4">
        <w:rPr>
          <w:rFonts w:asciiTheme="majorHAnsi" w:hAnsiTheme="majorHAnsi"/>
          <w:sz w:val="14"/>
          <w:szCs w:val="14"/>
        </w:rPr>
        <w:t xml:space="preserve">. Free nations have far more in common than what divides them politically, militarily, or geographically. NATO is simply too slow, too divided, and too parochial to become that institution. </w:t>
      </w:r>
      <w:r w:rsidRPr="00097CF0">
        <w:rPr>
          <w:rStyle w:val="Emphasis"/>
          <w:rFonts w:asciiTheme="majorHAnsi" w:hAnsiTheme="majorHAnsi"/>
          <w:b w:val="0"/>
        </w:rPr>
        <w:t>Countries committed to freedom should create a “global freedom coalition,”</w:t>
      </w:r>
      <w:r w:rsidRPr="007A1FD4">
        <w:rPr>
          <w:rStyle w:val="StyleUnderline"/>
          <w:rFonts w:asciiTheme="majorHAnsi" w:hAnsiTheme="majorHAnsi"/>
        </w:rPr>
        <w:t xml:space="preserve"> a flexible platform that enables them to collaborate more closely to counter terrorism, proliferation of weapons of mass destruction, trafficking in persons, international crime, and other threats that the U.N. and other organizations and security alliances are unable to address</w:t>
      </w:r>
      <w:r w:rsidRPr="007A1FD4">
        <w:rPr>
          <w:rFonts w:asciiTheme="majorHAnsi" w:hAnsiTheme="majorHAnsi"/>
          <w:sz w:val="14"/>
          <w:szCs w:val="14"/>
        </w:rPr>
        <w:t xml:space="preserve">.[25] </w:t>
      </w:r>
      <w:r w:rsidRPr="00097CF0">
        <w:rPr>
          <w:rStyle w:val="Emphasis"/>
          <w:rFonts w:asciiTheme="majorHAnsi" w:hAnsiTheme="majorHAnsi"/>
          <w:b w:val="0"/>
        </w:rPr>
        <w:t>It should be a voluntary association made up of nations from around the world that believe that security and liberty are inextricably linked and that broader multilateral security cooperation is necessary</w:t>
      </w:r>
      <w:r w:rsidRPr="007A1FD4">
        <w:rPr>
          <w:rFonts w:asciiTheme="majorHAnsi" w:hAnsiTheme="majorHAnsi"/>
          <w:sz w:val="14"/>
          <w:szCs w:val="14"/>
        </w:rPr>
        <w:t xml:space="preserve">. The options for closer cooperation include coordinated sanctions, increased intelligence sharing, better-integrated law enforcement, and joint military training and exercises. </w:t>
      </w:r>
      <w:r w:rsidRPr="007A1FD4">
        <w:rPr>
          <w:rStyle w:val="StyleUnderline"/>
          <w:rFonts w:asciiTheme="majorHAnsi" w:hAnsiTheme="majorHAnsi"/>
        </w:rPr>
        <w:t>The</w:t>
      </w:r>
      <w:r w:rsidRPr="007A1FD4">
        <w:rPr>
          <w:rFonts w:asciiTheme="majorHAnsi" w:hAnsiTheme="majorHAnsi"/>
          <w:sz w:val="14"/>
          <w:szCs w:val="14"/>
        </w:rPr>
        <w:t xml:space="preserve"> successful </w:t>
      </w:r>
      <w:r w:rsidRPr="007A1FD4">
        <w:rPr>
          <w:rStyle w:val="StyleUnderline"/>
          <w:rFonts w:asciiTheme="majorHAnsi" w:hAnsiTheme="majorHAnsi"/>
        </w:rPr>
        <w:t>P</w:t>
      </w:r>
      <w:r w:rsidRPr="007A1FD4">
        <w:rPr>
          <w:rFonts w:asciiTheme="majorHAnsi" w:hAnsiTheme="majorHAnsi"/>
          <w:sz w:val="14"/>
          <w:szCs w:val="14"/>
        </w:rPr>
        <w:t xml:space="preserve">roliferation </w:t>
      </w:r>
      <w:r w:rsidRPr="007A1FD4">
        <w:rPr>
          <w:rStyle w:val="StyleUnderline"/>
          <w:rFonts w:asciiTheme="majorHAnsi" w:hAnsiTheme="majorHAnsi"/>
        </w:rPr>
        <w:t>S</w:t>
      </w:r>
      <w:r w:rsidRPr="007A1FD4">
        <w:rPr>
          <w:rFonts w:asciiTheme="majorHAnsi" w:hAnsiTheme="majorHAnsi"/>
          <w:sz w:val="14"/>
          <w:szCs w:val="14"/>
        </w:rPr>
        <w:t xml:space="preserve">ecurity </w:t>
      </w:r>
      <w:r w:rsidRPr="007A1FD4">
        <w:rPr>
          <w:rStyle w:val="StyleUnderline"/>
          <w:rFonts w:asciiTheme="majorHAnsi" w:hAnsiTheme="majorHAnsi"/>
        </w:rPr>
        <w:t>I</w:t>
      </w:r>
      <w:r w:rsidRPr="007A1FD4">
        <w:rPr>
          <w:rFonts w:asciiTheme="majorHAnsi" w:hAnsiTheme="majorHAnsi"/>
          <w:sz w:val="14"/>
          <w:szCs w:val="14"/>
        </w:rPr>
        <w:t xml:space="preserve">nitiative </w:t>
      </w:r>
      <w:r w:rsidRPr="007A1FD4">
        <w:rPr>
          <w:rStyle w:val="StyleUnderline"/>
          <w:rFonts w:asciiTheme="majorHAnsi" w:hAnsiTheme="majorHAnsi"/>
        </w:rPr>
        <w:t>proves that</w:t>
      </w:r>
      <w:r w:rsidRPr="007A1FD4">
        <w:rPr>
          <w:rFonts w:asciiTheme="majorHAnsi" w:hAnsiTheme="majorHAnsi"/>
          <w:sz w:val="14"/>
          <w:szCs w:val="14"/>
        </w:rPr>
        <w:t xml:space="preserve"> such </w:t>
      </w:r>
      <w:r w:rsidRPr="007A1FD4">
        <w:rPr>
          <w:rStyle w:val="StyleUnderline"/>
          <w:rFonts w:asciiTheme="majorHAnsi" w:hAnsiTheme="majorHAnsi"/>
        </w:rPr>
        <w:t>multilateral coordination is not only possible, but a productive option.</w:t>
      </w:r>
      <w:r w:rsidRPr="007A1FD4">
        <w:rPr>
          <w:rFonts w:asciiTheme="majorHAnsi" w:hAnsiTheme="majorHAnsi"/>
          <w:sz w:val="14"/>
          <w:szCs w:val="14"/>
        </w:rPr>
        <w:t xml:space="preserve"> The Global Freedom Coalition could eventually consider drawing that successful initiative into its global strategy. </w:t>
      </w:r>
      <w:r w:rsidRPr="007A1FD4">
        <w:rPr>
          <w:rStyle w:val="StyleUnderline"/>
          <w:rFonts w:asciiTheme="majorHAnsi" w:hAnsiTheme="majorHAnsi"/>
        </w:rPr>
        <w:t>The only requirements for membership in the coalition should be a demonstrated commitment to freedom at home and abroad, a willingness and readiness to take immediate action in the face of a threat, and an ability to contribute meaningfully to the coalition’s activities</w:t>
      </w:r>
      <w:r w:rsidRPr="007A1FD4">
        <w:rPr>
          <w:rFonts w:asciiTheme="majorHAnsi" w:hAnsiTheme="majorHAnsi"/>
          <w:sz w:val="14"/>
          <w:szCs w:val="14"/>
        </w:rPr>
        <w:t>. States that are committed to its objectives but still transitioning to greater liberalization should also be involved in some fashion, much as our Cold War alliances included Portugal even when it was not yet fully democratic.</w:t>
      </w:r>
    </w:p>
    <w:p w14:paraId="691386F1" w14:textId="77777777" w:rsidR="00A74D0B" w:rsidRPr="007A1FD4" w:rsidRDefault="00A74D0B" w:rsidP="00A74D0B">
      <w:pPr>
        <w:pStyle w:val="Heading2"/>
        <w:rPr>
          <w:rStyle w:val="StyleUnderline"/>
          <w:rFonts w:asciiTheme="majorHAnsi" w:hAnsiTheme="majorHAnsi"/>
        </w:rPr>
      </w:pPr>
      <w:r>
        <w:rPr>
          <w:rStyle w:val="StyleUnderline"/>
          <w:rFonts w:asciiTheme="majorHAnsi" w:hAnsiTheme="majorHAnsi"/>
        </w:rPr>
        <w:t xml:space="preserve"> </w:t>
      </w:r>
      <w:r>
        <w:t>2NC - Solvency</w:t>
      </w:r>
    </w:p>
    <w:p w14:paraId="2D2CBD5E" w14:textId="77777777" w:rsidR="00A74D0B" w:rsidRPr="007A1FD4" w:rsidRDefault="00A74D0B" w:rsidP="00A74D0B">
      <w:pPr>
        <w:pStyle w:val="Heading4"/>
        <w:rPr>
          <w:rStyle w:val="StyleUnderline"/>
          <w:rFonts w:asciiTheme="majorHAnsi" w:hAnsiTheme="majorHAnsi"/>
          <w:sz w:val="26"/>
          <w:u w:val="none"/>
        </w:rPr>
      </w:pPr>
      <w:r w:rsidRPr="007A1FD4">
        <w:rPr>
          <w:rStyle w:val="StyleUnderline"/>
          <w:rFonts w:asciiTheme="majorHAnsi" w:hAnsiTheme="majorHAnsi"/>
          <w:sz w:val="26"/>
          <w:u w:val="none"/>
        </w:rPr>
        <w:t>CP</w:t>
      </w:r>
      <w:r>
        <w:rPr>
          <w:rStyle w:val="StyleUnderline"/>
          <w:rFonts w:asciiTheme="majorHAnsi" w:hAnsiTheme="majorHAnsi"/>
          <w:sz w:val="26"/>
          <w:u w:val="none"/>
        </w:rPr>
        <w:t xml:space="preserve"> solves </w:t>
      </w:r>
      <w:proofErr w:type="spellStart"/>
      <w:r>
        <w:rPr>
          <w:rStyle w:val="StyleUnderline"/>
          <w:rFonts w:asciiTheme="majorHAnsi" w:hAnsiTheme="majorHAnsi"/>
          <w:sz w:val="26"/>
          <w:u w:val="none"/>
        </w:rPr>
        <w:t>prolif</w:t>
      </w:r>
      <w:proofErr w:type="spellEnd"/>
      <w:r>
        <w:rPr>
          <w:rStyle w:val="StyleUnderline"/>
          <w:rFonts w:asciiTheme="majorHAnsi" w:hAnsiTheme="majorHAnsi"/>
          <w:sz w:val="26"/>
          <w:u w:val="none"/>
        </w:rPr>
        <w:t>, terrorism and international crimes</w:t>
      </w:r>
    </w:p>
    <w:p w14:paraId="2869959E" w14:textId="77777777" w:rsidR="00A74D0B" w:rsidRPr="007A1FD4" w:rsidRDefault="00A74D0B" w:rsidP="00A74D0B">
      <w:pPr>
        <w:rPr>
          <w:rFonts w:asciiTheme="majorHAnsi" w:hAnsiTheme="majorHAnsi"/>
        </w:rPr>
      </w:pPr>
      <w:r>
        <w:rPr>
          <w:rFonts w:asciiTheme="majorHAnsi" w:hAnsiTheme="majorHAnsi"/>
          <w:b/>
          <w:sz w:val="26"/>
          <w:szCs w:val="26"/>
        </w:rPr>
        <w:t xml:space="preserve">Holmes </w:t>
      </w:r>
      <w:r w:rsidRPr="007A1FD4">
        <w:rPr>
          <w:rFonts w:asciiTheme="majorHAnsi" w:hAnsiTheme="majorHAnsi"/>
          <w:b/>
          <w:sz w:val="26"/>
          <w:szCs w:val="26"/>
        </w:rPr>
        <w:t>10</w:t>
      </w:r>
      <w:r>
        <w:rPr>
          <w:rFonts w:asciiTheme="majorHAnsi" w:hAnsiTheme="majorHAnsi"/>
          <w:b/>
          <w:sz w:val="26"/>
          <w:szCs w:val="26"/>
        </w:rPr>
        <w:t xml:space="preserve"> – </w:t>
      </w:r>
      <w:r w:rsidRPr="00097CF0">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“Smart Multilateralism and the United Nations”, http://www.heritage.org/research/reports/2010/09/smart-multilateralism-when-and-when-not-to-rely-on-the-united-nations)</w:t>
      </w:r>
      <w:r>
        <w:rPr>
          <w:rFonts w:asciiTheme="majorHAnsi" w:hAnsiTheme="majorHAnsi"/>
        </w:rPr>
        <w:t>//</w:t>
      </w:r>
      <w:r w:rsidRPr="007A1FD4">
        <w:rPr>
          <w:rFonts w:asciiTheme="majorHAnsi" w:hAnsiTheme="majorHAnsi"/>
        </w:rPr>
        <w:t>AC</w:t>
      </w:r>
    </w:p>
    <w:p w14:paraId="759D9966" w14:textId="77777777" w:rsidR="00A74D0B" w:rsidRPr="007A1FD4" w:rsidRDefault="00A74D0B" w:rsidP="00A74D0B">
      <w:pPr>
        <w:rPr>
          <w:rStyle w:val="StyleUnderline"/>
          <w:rFonts w:asciiTheme="majorHAnsi" w:hAnsiTheme="majorHAnsi"/>
        </w:rPr>
      </w:pPr>
      <w:r w:rsidRPr="007A1FD4">
        <w:rPr>
          <w:rStyle w:val="StyleUnderline"/>
          <w:rFonts w:asciiTheme="majorHAnsi" w:hAnsiTheme="majorHAnsi"/>
        </w:rPr>
        <w:t>Objectives for the Coalition</w:t>
      </w:r>
      <w:r w:rsidRPr="007A1FD4">
        <w:rPr>
          <w:rFonts w:asciiTheme="majorHAnsi" w:hAnsiTheme="majorHAnsi"/>
          <w:sz w:val="14"/>
          <w:szCs w:val="14"/>
        </w:rPr>
        <w:t xml:space="preserve">. Such a new coalition should have four essential </w:t>
      </w:r>
      <w:proofErr w:type="spellStart"/>
      <w:r w:rsidRPr="007A1FD4">
        <w:rPr>
          <w:rFonts w:asciiTheme="majorHAnsi" w:hAnsiTheme="majorHAnsi"/>
          <w:sz w:val="14"/>
          <w:szCs w:val="14"/>
        </w:rPr>
        <w:t>objectives</w:t>
      </w:r>
      <w:r w:rsidRPr="007A1FD4">
        <w:rPr>
          <w:rStyle w:val="StyleUnderline"/>
          <w:rFonts w:asciiTheme="majorHAnsi" w:hAnsiTheme="majorHAnsi"/>
        </w:rPr>
        <w:t>:To</w:t>
      </w:r>
      <w:proofErr w:type="spellEnd"/>
      <w:r w:rsidRPr="007A1FD4">
        <w:rPr>
          <w:rStyle w:val="StyleUnderline"/>
          <w:rFonts w:asciiTheme="majorHAnsi" w:hAnsiTheme="majorHAnsi"/>
        </w:rPr>
        <w:t xml:space="preserve"> serve as a flexible, adaptive multilateral forum for the world's major free nations</w:t>
      </w:r>
      <w:r w:rsidRPr="007A1FD4">
        <w:rPr>
          <w:rFonts w:asciiTheme="majorHAnsi" w:hAnsiTheme="majorHAnsi"/>
          <w:sz w:val="14"/>
          <w:szCs w:val="14"/>
        </w:rPr>
        <w:t xml:space="preserve">. In the coming years, </w:t>
      </w:r>
      <w:r w:rsidRPr="007A1FD4">
        <w:rPr>
          <w:rStyle w:val="StyleUnderline"/>
          <w:rFonts w:asciiTheme="majorHAnsi" w:hAnsiTheme="majorHAnsi"/>
        </w:rPr>
        <w:t>countries linked by a commitment to freedom will need a better consultative mechanism for matters of international importance. Existing institutions like the U.N. and the Community of Democracies cannot fulfill this role</w:t>
      </w:r>
      <w:r w:rsidRPr="007A1FD4">
        <w:rPr>
          <w:rFonts w:asciiTheme="majorHAnsi" w:hAnsiTheme="majorHAnsi"/>
          <w:sz w:val="14"/>
          <w:szCs w:val="14"/>
        </w:rPr>
        <w:t xml:space="preserve">; the former is </w:t>
      </w:r>
      <w:proofErr w:type="spellStart"/>
      <w:r w:rsidRPr="007A1FD4">
        <w:rPr>
          <w:rFonts w:asciiTheme="majorHAnsi" w:hAnsiTheme="majorHAnsi"/>
          <w:sz w:val="14"/>
          <w:szCs w:val="14"/>
        </w:rPr>
        <w:t>overbureaucratized</w:t>
      </w:r>
      <w:proofErr w:type="spellEnd"/>
      <w:r w:rsidRPr="007A1FD4">
        <w:rPr>
          <w:rFonts w:asciiTheme="majorHAnsi" w:hAnsiTheme="majorHAnsi"/>
          <w:sz w:val="14"/>
          <w:szCs w:val="14"/>
        </w:rPr>
        <w:t xml:space="preserve">, and </w:t>
      </w:r>
      <w:r w:rsidRPr="007A1FD4">
        <w:rPr>
          <w:rStyle w:val="StyleUnderline"/>
          <w:rFonts w:asciiTheme="majorHAnsi" w:hAnsiTheme="majorHAnsi"/>
        </w:rPr>
        <w:t>Consensus is the dominant value</w:t>
      </w:r>
      <w:r w:rsidRPr="007A1FD4">
        <w:rPr>
          <w:rFonts w:asciiTheme="majorHAnsi" w:hAnsiTheme="majorHAnsi"/>
          <w:sz w:val="14"/>
          <w:szCs w:val="14"/>
        </w:rPr>
        <w:t>; the latter is defined by inaction and irrelevance</w:t>
      </w:r>
      <w:r w:rsidRPr="007A1FD4">
        <w:rPr>
          <w:rStyle w:val="StyleUnderline"/>
          <w:rFonts w:asciiTheme="majorHAnsi" w:hAnsiTheme="majorHAnsi"/>
        </w:rPr>
        <w:t xml:space="preserve">. To cooperate to defeat the most immediate global threats to free nations. </w:t>
      </w:r>
      <w:r w:rsidRPr="007217A3">
        <w:rPr>
          <w:rStyle w:val="Emphasis"/>
          <w:rFonts w:asciiTheme="majorHAnsi" w:hAnsiTheme="majorHAnsi"/>
          <w:b w:val="0"/>
        </w:rPr>
        <w:t>Members of the coalition would take collaborative action to limit the perils posed by terrorism, international crime, and the proliferation of nuclear, chemical, radiological, and biological weapons</w:t>
      </w:r>
      <w:r w:rsidRPr="007A1FD4">
        <w:rPr>
          <w:rStyle w:val="StyleUnderline"/>
          <w:rFonts w:asciiTheme="majorHAnsi" w:hAnsiTheme="majorHAnsi"/>
        </w:rPr>
        <w:t xml:space="preserve">, utilizing a full complement of tools -- such as coordinated sanctions, </w:t>
      </w:r>
      <w:r w:rsidRPr="007217A3">
        <w:rPr>
          <w:rStyle w:val="Emphasis"/>
          <w:rFonts w:asciiTheme="majorHAnsi" w:hAnsiTheme="majorHAnsi"/>
          <w:b w:val="0"/>
        </w:rPr>
        <w:t>intelligence sharing, integrated law enforcement and counter-terrorism capabilities, and joint military training, exercises, and operations</w:t>
      </w:r>
      <w:r w:rsidRPr="007217A3">
        <w:rPr>
          <w:rFonts w:asciiTheme="majorHAnsi" w:hAnsiTheme="majorHAnsi"/>
          <w:b/>
          <w:sz w:val="14"/>
          <w:szCs w:val="14"/>
        </w:rPr>
        <w:t>.</w:t>
      </w:r>
      <w:r w:rsidRPr="007A1FD4">
        <w:rPr>
          <w:rFonts w:asciiTheme="majorHAnsi" w:hAnsiTheme="majorHAnsi"/>
          <w:sz w:val="14"/>
          <w:szCs w:val="14"/>
        </w:rPr>
        <w:t xml:space="preserve"> The success of </w:t>
      </w:r>
      <w:r w:rsidRPr="007A1FD4">
        <w:rPr>
          <w:rStyle w:val="StyleUnderline"/>
          <w:rFonts w:asciiTheme="majorHAnsi" w:hAnsiTheme="majorHAnsi"/>
        </w:rPr>
        <w:t>the Proliferation Security Initiative has demonstrated the potential for such effective multilateral coordination</w:t>
      </w:r>
      <w:r w:rsidRPr="007A1FD4">
        <w:rPr>
          <w:rFonts w:asciiTheme="majorHAnsi" w:hAnsiTheme="majorHAnsi"/>
          <w:sz w:val="14"/>
          <w:szCs w:val="14"/>
        </w:rPr>
        <w:t xml:space="preserve">. The coalition could draw these and other projects into a broader, more coherent strategy for addressing threats as they arise. To maintain, as the 2002 National Security Strategy asserts, "a balance of power that favors freedom" well into the future. Amid today's uncertainty and potential instability, the coalition would strive to protect the cause of liberty against forces that have both the aim and the capacity to undermine free institutions on a global scale. Much as the Concert of Europe kept the peace in the 19th century, the coalition should work to ensure that the current order evolves toward a stability in which freedom flourishes and authoritarianism and anarchy fade. </w:t>
      </w:r>
      <w:r w:rsidRPr="007A1FD4">
        <w:rPr>
          <w:rStyle w:val="StyleUnderline"/>
          <w:rFonts w:asciiTheme="majorHAnsi" w:hAnsiTheme="majorHAnsi"/>
        </w:rPr>
        <w:t>To create positive inducements for economic liberalization and the growth of free institutions worldwide. Members of the coalition would tailor and coordinate their development and aid strategies to open economies further and ensure an uninterrupted supply of energy, strengthen pluralism and political systems, and adopt other measures that will increase freedom.</w:t>
      </w:r>
    </w:p>
    <w:p w14:paraId="3A12D770" w14:textId="77777777" w:rsidR="00A74D0B" w:rsidRPr="003956B3" w:rsidRDefault="00A74D0B" w:rsidP="00A74D0B">
      <w:pPr>
        <w:pStyle w:val="Heading2"/>
      </w:pPr>
      <w:r w:rsidRPr="003956B3">
        <w:t>AT Links to Net Ben</w:t>
      </w:r>
    </w:p>
    <w:p w14:paraId="7FDFC76A" w14:textId="77777777" w:rsidR="00A74D0B" w:rsidRPr="007A1FD4" w:rsidRDefault="00A74D0B" w:rsidP="00A74D0B">
      <w:pPr>
        <w:pStyle w:val="Heading4"/>
        <w:rPr>
          <w:rFonts w:asciiTheme="majorHAnsi" w:hAnsiTheme="majorHAnsi"/>
        </w:rPr>
      </w:pPr>
      <w:r w:rsidRPr="003956B3">
        <w:rPr>
          <w:rFonts w:asciiTheme="majorHAnsi" w:hAnsiTheme="majorHAnsi"/>
        </w:rPr>
        <w:t>CP hedges</w:t>
      </w:r>
      <w:r w:rsidRPr="007A1FD4">
        <w:rPr>
          <w:rFonts w:asciiTheme="majorHAnsi" w:hAnsiTheme="majorHAnsi"/>
        </w:rPr>
        <w:t xml:space="preserve"> </w:t>
      </w:r>
      <w:r w:rsidRPr="003956B3">
        <w:rPr>
          <w:rFonts w:asciiTheme="majorHAnsi" w:hAnsiTheme="majorHAnsi"/>
        </w:rPr>
        <w:t xml:space="preserve">against </w:t>
      </w:r>
      <w:r w:rsidRPr="007A1FD4">
        <w:rPr>
          <w:rFonts w:asciiTheme="majorHAnsi" w:hAnsiTheme="majorHAnsi"/>
        </w:rPr>
        <w:t>China</w:t>
      </w:r>
    </w:p>
    <w:p w14:paraId="46F224A5" w14:textId="77777777" w:rsidR="00A74D0B" w:rsidRPr="007A1FD4" w:rsidRDefault="00A74D0B" w:rsidP="00A74D0B">
      <w:pPr>
        <w:rPr>
          <w:rFonts w:asciiTheme="majorHAnsi" w:hAnsiTheme="majorHAnsi"/>
        </w:rPr>
      </w:pPr>
      <w:r>
        <w:rPr>
          <w:rFonts w:asciiTheme="majorHAnsi" w:hAnsiTheme="majorHAnsi"/>
          <w:b/>
          <w:sz w:val="26"/>
          <w:szCs w:val="26"/>
        </w:rPr>
        <w:t xml:space="preserve">Holmes </w:t>
      </w:r>
      <w:r w:rsidRPr="007A1FD4">
        <w:rPr>
          <w:rFonts w:asciiTheme="majorHAnsi" w:hAnsiTheme="majorHAnsi"/>
          <w:b/>
          <w:sz w:val="26"/>
          <w:szCs w:val="26"/>
        </w:rPr>
        <w:t>10</w:t>
      </w:r>
      <w:r>
        <w:rPr>
          <w:rFonts w:asciiTheme="majorHAnsi" w:hAnsiTheme="majorHAnsi"/>
          <w:b/>
          <w:sz w:val="26"/>
          <w:szCs w:val="26"/>
        </w:rPr>
        <w:t xml:space="preserve"> – </w:t>
      </w:r>
      <w:r w:rsidRPr="00097CF0">
        <w:rPr>
          <w:rFonts w:asciiTheme="majorHAnsi" w:hAnsiTheme="majorHAnsi"/>
          <w:szCs w:val="22"/>
        </w:rPr>
        <w:t>distinguished fellow at the Heritage Foundation</w:t>
      </w:r>
      <w:r w:rsidRPr="007A1FD4">
        <w:rPr>
          <w:rFonts w:asciiTheme="majorHAnsi" w:hAnsiTheme="majorHAnsi"/>
        </w:rPr>
        <w:t xml:space="preserve"> (Kim R</w:t>
      </w:r>
      <w:r>
        <w:rPr>
          <w:rFonts w:asciiTheme="majorHAnsi" w:hAnsiTheme="majorHAnsi"/>
        </w:rPr>
        <w:t xml:space="preserve">., </w:t>
      </w:r>
      <w:r w:rsidRPr="007A1FD4">
        <w:rPr>
          <w:rFonts w:asciiTheme="majorHAnsi" w:hAnsiTheme="majorHAnsi"/>
        </w:rPr>
        <w:t>“Smart Multilateralism and the United Nations”, http://www.heritage.org/research/reports/2010/09/smart-multilateralism-when-and-when-not-to-rely-on-the-united-nations)</w:t>
      </w:r>
      <w:r>
        <w:rPr>
          <w:rFonts w:asciiTheme="majorHAnsi" w:hAnsiTheme="majorHAnsi"/>
        </w:rPr>
        <w:t>//</w:t>
      </w:r>
      <w:r w:rsidRPr="007A1FD4">
        <w:rPr>
          <w:rFonts w:asciiTheme="majorHAnsi" w:hAnsiTheme="majorHAnsi"/>
        </w:rPr>
        <w:t>AC</w:t>
      </w:r>
    </w:p>
    <w:p w14:paraId="012D17D2" w14:textId="5A8EC3FC" w:rsidR="00C065B5" w:rsidRDefault="00A74D0B" w:rsidP="00016771">
      <w:r w:rsidRPr="007A1FD4">
        <w:rPr>
          <w:rFonts w:asciiTheme="majorHAnsi" w:hAnsiTheme="majorHAnsi"/>
          <w:sz w:val="14"/>
          <w:szCs w:val="14"/>
        </w:rPr>
        <w:t xml:space="preserve">The Advantages. </w:t>
      </w:r>
      <w:r w:rsidRPr="007A1FD4">
        <w:rPr>
          <w:rStyle w:val="StyleUnderline"/>
          <w:rFonts w:asciiTheme="majorHAnsi" w:hAnsiTheme="majorHAnsi"/>
        </w:rPr>
        <w:t>The benefits of such a coalition are attractive</w:t>
      </w:r>
      <w:r w:rsidRPr="007A1FD4">
        <w:rPr>
          <w:rFonts w:asciiTheme="majorHAnsi" w:hAnsiTheme="majorHAnsi"/>
          <w:sz w:val="14"/>
          <w:szCs w:val="14"/>
        </w:rPr>
        <w:t xml:space="preserve">. </w:t>
      </w:r>
      <w:r w:rsidRPr="007A1FD4">
        <w:rPr>
          <w:rStyle w:val="StyleUnderline"/>
          <w:rFonts w:asciiTheme="majorHAnsi" w:hAnsiTheme="majorHAnsi"/>
        </w:rPr>
        <w:t>Its mission would match well the policies of allies like the United Kingdom, Australia, New Zealand, and others that joined us in promoting freedom</w:t>
      </w:r>
      <w:r w:rsidRPr="007A1FD4">
        <w:rPr>
          <w:rFonts w:asciiTheme="majorHAnsi" w:hAnsiTheme="majorHAnsi"/>
          <w:sz w:val="14"/>
          <w:szCs w:val="14"/>
        </w:rPr>
        <w:t xml:space="preserve"> in Iraq and Afghanistan. </w:t>
      </w:r>
      <w:r w:rsidRPr="007A1FD4">
        <w:rPr>
          <w:rStyle w:val="StyleUnderline"/>
          <w:rFonts w:asciiTheme="majorHAnsi" w:hAnsiTheme="majorHAnsi"/>
        </w:rPr>
        <w:t xml:space="preserve">Democratic and transitioning states in East and Southeast Asia (such as Japan, South Korea, Thailand, and the Philippines) would value its counterterrorism work as well as </w:t>
      </w:r>
      <w:r w:rsidRPr="007217A3">
        <w:rPr>
          <w:rStyle w:val="Emphasis"/>
          <w:rFonts w:asciiTheme="majorHAnsi" w:hAnsiTheme="majorHAnsi"/>
          <w:b w:val="0"/>
        </w:rPr>
        <w:t>its role as a hedge against an aggressive China</w:t>
      </w:r>
      <w:r w:rsidRPr="007A1FD4">
        <w:rPr>
          <w:rFonts w:asciiTheme="majorHAnsi" w:hAnsiTheme="majorHAnsi"/>
          <w:sz w:val="14"/>
          <w:szCs w:val="14"/>
        </w:rPr>
        <w:t xml:space="preserve">. Colombia, Indonesia, and others </w:t>
      </w:r>
      <w:r w:rsidRPr="007A1FD4">
        <w:rPr>
          <w:rStyle w:val="StyleUnderline"/>
          <w:rFonts w:asciiTheme="majorHAnsi" w:hAnsiTheme="majorHAnsi"/>
        </w:rPr>
        <w:t>menaced by violent extremism would gain much from building trust and cooperating on law enforcement, intelligence sharing, and military training. Rising powers that desire respect and recognition might find its prestige more alluring than relations with Russia or China. Finally, the potential for receiving U.S. technical and military assistance, traditionally a central part of U.S. relations with its allies, would be a strong attraction.</w:t>
      </w:r>
      <w:r w:rsidR="00016771">
        <w:rPr>
          <w:rStyle w:val="StyleUnderline"/>
          <w:rFonts w:asciiTheme="majorHAnsi" w:hAnsiTheme="majorHAnsi"/>
        </w:rPr>
        <w:t xml:space="preserve"> </w:t>
      </w:r>
    </w:p>
    <w:p w14:paraId="39F78B1D" w14:textId="77777777" w:rsidR="00C065B5" w:rsidRPr="001F0ECD" w:rsidRDefault="00C065B5" w:rsidP="00C065B5"/>
    <w:p w14:paraId="68A09760" w14:textId="059E6F42" w:rsidR="00C065B5" w:rsidRDefault="004034EE" w:rsidP="00221536">
      <w:pPr>
        <w:pStyle w:val="Heading1"/>
      </w:pPr>
      <w:r>
        <w:t>Soft Power</w:t>
      </w:r>
      <w:r w:rsidR="008F6566">
        <w:t xml:space="preserve"> 1</w:t>
      </w:r>
      <w:r>
        <w:t xml:space="preserve"> – Disaster Relief</w:t>
      </w:r>
    </w:p>
    <w:p w14:paraId="73DC19E2" w14:textId="6D1C5878" w:rsidR="00C065B5" w:rsidRPr="00310DC5" w:rsidRDefault="005357F1" w:rsidP="005357F1">
      <w:pPr>
        <w:pStyle w:val="Heading2"/>
      </w:pPr>
      <w:r>
        <w:t>1NC</w:t>
      </w:r>
      <w:r w:rsidR="00C065B5">
        <w:t xml:space="preserve"> </w:t>
      </w:r>
    </w:p>
    <w:p w14:paraId="5DD9F566" w14:textId="77777777" w:rsidR="00C065B5" w:rsidRDefault="00C065B5" w:rsidP="00C065B5">
      <w:pPr>
        <w:pStyle w:val="Heading4"/>
      </w:pPr>
      <w:r>
        <w:t>The United States federal government should</w:t>
      </w:r>
    </w:p>
    <w:p w14:paraId="0DA84577" w14:textId="77777777" w:rsidR="00C065B5" w:rsidRDefault="00C065B5" w:rsidP="00C065B5">
      <w:pPr>
        <w:pStyle w:val="Heading4"/>
        <w:numPr>
          <w:ilvl w:val="0"/>
          <w:numId w:val="19"/>
        </w:numPr>
      </w:pPr>
      <w:r>
        <w:t>Expand disaster and humanitarian relief towards all relevant African countries affected by severe drought</w:t>
      </w:r>
    </w:p>
    <w:p w14:paraId="0B7D9FEE" w14:textId="77777777" w:rsidR="00C065B5" w:rsidRDefault="00C065B5" w:rsidP="00C065B5">
      <w:pPr>
        <w:pStyle w:val="Heading4"/>
        <w:numPr>
          <w:ilvl w:val="0"/>
          <w:numId w:val="19"/>
        </w:numPr>
      </w:pPr>
      <w:r>
        <w:t xml:space="preserve">Create a framework in which aide can be revoked in all relevant instances </w:t>
      </w:r>
    </w:p>
    <w:p w14:paraId="6D6D1BB0" w14:textId="77777777" w:rsidR="00C065B5" w:rsidRDefault="00C065B5" w:rsidP="00C065B5">
      <w:pPr>
        <w:pStyle w:val="Heading4"/>
        <w:numPr>
          <w:ilvl w:val="0"/>
          <w:numId w:val="19"/>
        </w:numPr>
      </w:pPr>
      <w:r>
        <w:t xml:space="preserve">Eliminate the Buy American subsidies and provisions for all relevant shipping companies </w:t>
      </w:r>
    </w:p>
    <w:p w14:paraId="0DCC31EA" w14:textId="77777777" w:rsidR="00C065B5" w:rsidRPr="00B04BCD" w:rsidRDefault="00C065B5" w:rsidP="00C065B5">
      <w:pPr>
        <w:pStyle w:val="Heading4"/>
        <w:numPr>
          <w:ilvl w:val="0"/>
          <w:numId w:val="19"/>
        </w:numPr>
      </w:pPr>
      <w:r>
        <w:t xml:space="preserve">Facilitate technology and expertise innovation in agricultural sectors </w:t>
      </w:r>
    </w:p>
    <w:p w14:paraId="737ADAEB" w14:textId="77777777" w:rsidR="005357F1" w:rsidRDefault="005357F1" w:rsidP="00C065B5">
      <w:pPr>
        <w:rPr>
          <w:rStyle w:val="Style13ptBold"/>
          <w:sz w:val="28"/>
        </w:rPr>
      </w:pPr>
    </w:p>
    <w:p w14:paraId="4B2D55CB" w14:textId="2541204B" w:rsidR="005357F1" w:rsidRDefault="005357F1" w:rsidP="00C065B5">
      <w:pPr>
        <w:rPr>
          <w:rStyle w:val="Style13ptBold"/>
          <w:sz w:val="28"/>
        </w:rPr>
      </w:pPr>
      <w:r>
        <w:rPr>
          <w:rStyle w:val="Style13ptBold"/>
          <w:sz w:val="28"/>
        </w:rPr>
        <w:t>CP boosts U.S. soft power</w:t>
      </w:r>
    </w:p>
    <w:p w14:paraId="6DA3A4F6" w14:textId="3847D7D5" w:rsidR="00C065B5" w:rsidRPr="007D0987" w:rsidRDefault="00C065B5" w:rsidP="00C065B5">
      <w:pPr>
        <w:rPr>
          <w:b/>
          <w:sz w:val="28"/>
        </w:rPr>
      </w:pPr>
      <w:proofErr w:type="spellStart"/>
      <w:r w:rsidRPr="007D0987">
        <w:rPr>
          <w:rStyle w:val="Style13ptBold"/>
          <w:sz w:val="28"/>
        </w:rPr>
        <w:t>Meservey</w:t>
      </w:r>
      <w:proofErr w:type="spellEnd"/>
      <w:r w:rsidRPr="007D0987">
        <w:rPr>
          <w:rStyle w:val="Style13ptBold"/>
          <w:sz w:val="28"/>
        </w:rPr>
        <w:t xml:space="preserve">, M.A. in Law </w:t>
      </w:r>
      <w:r w:rsidR="005357F1">
        <w:rPr>
          <w:rStyle w:val="Style13ptBold"/>
          <w:sz w:val="28"/>
        </w:rPr>
        <w:t xml:space="preserve">and Diplomacy Tufts University </w:t>
      </w:r>
      <w:r w:rsidRPr="007D0987">
        <w:rPr>
          <w:rStyle w:val="Style13ptBold"/>
          <w:sz w:val="28"/>
        </w:rPr>
        <w:t xml:space="preserve">16 </w:t>
      </w:r>
      <w:r w:rsidRPr="007D0987">
        <w:rPr>
          <w:rStyle w:val="Style13ptBold"/>
          <w:b w:val="0"/>
          <w:sz w:val="14"/>
          <w:szCs w:val="14"/>
        </w:rPr>
        <w:t>(Joshua, is a Policy Analyst, Africa and the Middle East at the Heritage Foundation, 5/4/16, Heritage Foundation, “Record-Setting Drought in Africa Requires U.S. Leadership on Disaster Relief,” http://www.heritage.org/research/reports/2016/05/record-setting-drought-in-africa-requires-us-leadership-on-disaster-relief, Kent Denver-</w:t>
      </w:r>
      <w:proofErr w:type="spellStart"/>
      <w:r w:rsidRPr="007D0987">
        <w:rPr>
          <w:rStyle w:val="Style13ptBold"/>
          <w:b w:val="0"/>
          <w:sz w:val="14"/>
          <w:szCs w:val="14"/>
        </w:rPr>
        <w:t>jKIM</w:t>
      </w:r>
      <w:proofErr w:type="spellEnd"/>
      <w:r w:rsidRPr="007D0987">
        <w:rPr>
          <w:rStyle w:val="Style13ptBold"/>
          <w:b w:val="0"/>
          <w:sz w:val="14"/>
          <w:szCs w:val="14"/>
        </w:rPr>
        <w:t>)</w:t>
      </w:r>
    </w:p>
    <w:p w14:paraId="39FC7218" w14:textId="77777777" w:rsidR="00C065B5" w:rsidRPr="007D0987" w:rsidRDefault="00C065B5" w:rsidP="00C065B5">
      <w:pPr>
        <w:rPr>
          <w:b/>
          <w:u w:val="single"/>
        </w:rPr>
      </w:pPr>
      <w:r w:rsidRPr="007D0987">
        <w:rPr>
          <w:sz w:val="8"/>
          <w:szCs w:val="8"/>
        </w:rPr>
        <w:t xml:space="preserve">The latest iteration of El Niño—a recurring weather pattern associated with warmer Pacific Ocean temperatures—is one of the strongest ever recorded. The higher temperatures it has brought, coupled with unusually low rainfall in a number of countries, has </w:t>
      </w:r>
      <w:r w:rsidRPr="007D0987">
        <w:rPr>
          <w:u w:val="single"/>
        </w:rPr>
        <w:t>since early 2015 created a drought in swathes of Africa more severe than has been seen in decades. The drought has decimated crops and livestock, and hunger among their citizens is overwhelming the ability of countries to respond adequately.</w:t>
      </w:r>
      <w:r w:rsidRPr="007D0987">
        <w:rPr>
          <w:sz w:val="12"/>
        </w:rPr>
        <w:t>∂</w:t>
      </w:r>
      <w:r w:rsidRPr="007D0987">
        <w:rPr>
          <w:sz w:val="12"/>
          <w:u w:val="single"/>
        </w:rPr>
        <w:t xml:space="preserve"> </w:t>
      </w:r>
      <w:r w:rsidRPr="005E0928">
        <w:rPr>
          <w:u w:val="single"/>
        </w:rPr>
        <w:t>The crisis is projected to worsen and requires sustained effort from the international community</w:t>
      </w:r>
      <w:r w:rsidRPr="007D0987">
        <w:rPr>
          <w:u w:val="single"/>
        </w:rPr>
        <w:t xml:space="preserve"> </w:t>
      </w:r>
      <w:r w:rsidRPr="007D0987">
        <w:rPr>
          <w:sz w:val="8"/>
          <w:szCs w:val="8"/>
        </w:rPr>
        <w:t xml:space="preserve">to avoid further deterioration. </w:t>
      </w:r>
      <w:r w:rsidRPr="007D0987">
        <w:rPr>
          <w:u w:val="single"/>
        </w:rPr>
        <w:t>It is</w:t>
      </w:r>
      <w:r w:rsidRPr="007D0987">
        <w:rPr>
          <w:sz w:val="8"/>
          <w:szCs w:val="8"/>
        </w:rPr>
        <w:t xml:space="preserve"> also </w:t>
      </w:r>
      <w:r w:rsidRPr="007D0987">
        <w:rPr>
          <w:u w:val="single"/>
        </w:rPr>
        <w:t xml:space="preserve">another </w:t>
      </w:r>
      <w:r w:rsidRPr="005E0928">
        <w:rPr>
          <w:rStyle w:val="Emphasis"/>
          <w:b w:val="0"/>
        </w:rPr>
        <w:t>reminder</w:t>
      </w:r>
      <w:r w:rsidRPr="007D0987">
        <w:rPr>
          <w:u w:val="single"/>
        </w:rPr>
        <w:t xml:space="preserve"> of the need for reforms that strengthen</w:t>
      </w:r>
      <w:r w:rsidRPr="007D0987">
        <w:rPr>
          <w:sz w:val="8"/>
          <w:szCs w:val="8"/>
        </w:rPr>
        <w:t xml:space="preserve"> countries’ resiliency to food crises and </w:t>
      </w:r>
      <w:r w:rsidRPr="007D0987">
        <w:rPr>
          <w:u w:val="single"/>
        </w:rPr>
        <w:t>the U.S.’s ability to respond quickly and effectively.</w:t>
      </w:r>
      <w:r w:rsidRPr="007D0987">
        <w:rPr>
          <w:sz w:val="12"/>
        </w:rPr>
        <w:t>∂</w:t>
      </w:r>
      <w:r w:rsidRPr="007D0987">
        <w:rPr>
          <w:sz w:val="12"/>
          <w:u w:val="single"/>
        </w:rPr>
        <w:t xml:space="preserve"> </w:t>
      </w:r>
      <w:r w:rsidRPr="007D0987">
        <w:rPr>
          <w:sz w:val="8"/>
          <w:szCs w:val="8"/>
        </w:rPr>
        <w:t>Drought and Crisis in East and Southern Africa</w:t>
      </w:r>
      <w:r w:rsidRPr="007D0987">
        <w:rPr>
          <w:sz w:val="12"/>
        </w:rPr>
        <w:t>∂</w:t>
      </w:r>
      <w:r w:rsidRPr="007D0987">
        <w:rPr>
          <w:sz w:val="8"/>
          <w:szCs w:val="8"/>
        </w:rPr>
        <w:t xml:space="preserve"> According to the U.S. Agency for International Development (USAID)-led Famine Early Warning System Network (FEWS NET), </w:t>
      </w:r>
      <w:r w:rsidRPr="007D0987">
        <w:rPr>
          <w:u w:val="single"/>
        </w:rPr>
        <w:t>at least fourteen African countries have regions experiencing “crisis” or “emergency” levels of food scarcity, the latter of which is one step before the famine designation.</w:t>
      </w:r>
      <w:r w:rsidRPr="007D0987">
        <w:rPr>
          <w:sz w:val="8"/>
          <w:szCs w:val="8"/>
        </w:rPr>
        <w:t xml:space="preserve"> Four African countries—</w:t>
      </w:r>
      <w:r w:rsidRPr="007D0987">
        <w:rPr>
          <w:u w:val="single"/>
        </w:rPr>
        <w:t>Lesotho, Malawi, Swaziland, and Zimbabwe</w:t>
      </w:r>
      <w:r w:rsidRPr="007D0987">
        <w:rPr>
          <w:sz w:val="8"/>
          <w:szCs w:val="8"/>
        </w:rPr>
        <w:t xml:space="preserve">— and a regional body, the Southern African Development Community, </w:t>
      </w:r>
      <w:r w:rsidRPr="005E0928">
        <w:rPr>
          <w:u w:val="single"/>
        </w:rPr>
        <w:t>have declared states of emergencies</w:t>
      </w:r>
      <w:r w:rsidRPr="007D0987">
        <w:rPr>
          <w:sz w:val="8"/>
          <w:szCs w:val="8"/>
        </w:rPr>
        <w:t>.</w:t>
      </w:r>
      <w:r w:rsidRPr="007D0987">
        <w:rPr>
          <w:sz w:val="12"/>
        </w:rPr>
        <w:t>∂</w:t>
      </w:r>
      <w:r w:rsidRPr="007D0987">
        <w:rPr>
          <w:sz w:val="8"/>
          <w:szCs w:val="8"/>
        </w:rPr>
        <w:t xml:space="preserve"> Below-average rainfall and above-average temperatures have combined to create the drought. Northern Somalia has had three years of failed rains. Zimbabwe’s most recent rainy season was the driest on record, as was all of 2015 for South Africa since it began keeping records in 1904. October 2015 to January 2016 was the driest stretch in 35 years for areas of eight Southern African countries.[1]</w:t>
      </w:r>
      <w:r w:rsidRPr="007D0987">
        <w:rPr>
          <w:sz w:val="12"/>
        </w:rPr>
        <w:t>∂</w:t>
      </w:r>
      <w:r w:rsidRPr="007D0987">
        <w:rPr>
          <w:sz w:val="8"/>
          <w:szCs w:val="8"/>
        </w:rPr>
        <w:t xml:space="preserve"> Droughts are particularly dangerous in Africa given how dependent many of the continent’s people are on agriculture. Eighty-five percent of Ethiopia’s population—one of two African countries of highest concern according to FEWS NET—works in the agricultural sector. Agriculture employs more than 60 percent of the population throughout all of East Africa, and about 70 percent of Southern Africans.[2]</w:t>
      </w:r>
      <w:r w:rsidRPr="007D0987">
        <w:rPr>
          <w:sz w:val="12"/>
        </w:rPr>
        <w:t>∂</w:t>
      </w:r>
      <w:r w:rsidRPr="007D0987">
        <w:rPr>
          <w:sz w:val="8"/>
          <w:szCs w:val="8"/>
        </w:rPr>
        <w:t xml:space="preserve"> </w:t>
      </w:r>
      <w:r w:rsidRPr="005E0928">
        <w:rPr>
          <w:u w:val="single"/>
        </w:rPr>
        <w:t>The effects are already being felt</w:t>
      </w:r>
      <w:r w:rsidRPr="007D0987">
        <w:rPr>
          <w:sz w:val="8"/>
          <w:szCs w:val="8"/>
        </w:rPr>
        <w:t xml:space="preserve">. The U.N.’s humanitarian agency estimates that </w:t>
      </w:r>
      <w:r w:rsidRPr="007D0987">
        <w:rPr>
          <w:u w:val="single"/>
        </w:rPr>
        <w:t>more than 19 million people in East Africa need critical or emergency humanitarian assistance, while as many as 32 million Southern Africans lack enough food, a number that could rise to 49 million in the coming months</w:t>
      </w:r>
      <w:r w:rsidRPr="007D0987">
        <w:rPr>
          <w:sz w:val="8"/>
          <w:szCs w:val="8"/>
        </w:rPr>
        <w:t>.[3] Acute malnourishment is rising quickly in affected areas as well, as is the number of people contracting waterborne diseases from drinking unclean water.</w:t>
      </w:r>
      <w:r w:rsidRPr="007D0987">
        <w:rPr>
          <w:sz w:val="12"/>
        </w:rPr>
        <w:t>∂</w:t>
      </w:r>
      <w:r w:rsidRPr="007D0987">
        <w:rPr>
          <w:sz w:val="8"/>
          <w:szCs w:val="8"/>
        </w:rPr>
        <w:t xml:space="preserve"> </w:t>
      </w:r>
      <w:r w:rsidRPr="007D0987">
        <w:rPr>
          <w:u w:val="single"/>
        </w:rPr>
        <w:t xml:space="preserve">The coping mechanisms that poor households use to weather crises </w:t>
      </w:r>
      <w:r w:rsidRPr="005E0928">
        <w:rPr>
          <w:u w:val="single"/>
        </w:rPr>
        <w:t>are also failing</w:t>
      </w:r>
      <w:r w:rsidRPr="007D0987">
        <w:rPr>
          <w:b/>
          <w:u w:val="single"/>
        </w:rPr>
        <w:t>.</w:t>
      </w:r>
      <w:r w:rsidRPr="007D0987">
        <w:rPr>
          <w:sz w:val="8"/>
          <w:szCs w:val="8"/>
        </w:rPr>
        <w:t xml:space="preserve"> People who work as day laborers during harvest season have little, if any, work, given the poor crops. </w:t>
      </w:r>
      <w:r w:rsidRPr="007D0987">
        <w:rPr>
          <w:u w:val="single"/>
        </w:rPr>
        <w:t>Households have resorted to selling off their livestock—</w:t>
      </w:r>
      <w:r w:rsidRPr="005E0928">
        <w:rPr>
          <w:u w:val="single"/>
        </w:rPr>
        <w:t>akin in developed countries to emptying one’s bank account</w:t>
      </w:r>
      <w:r w:rsidRPr="007D0987">
        <w:rPr>
          <w:u w:val="single"/>
        </w:rPr>
        <w:t>—to buy food</w:t>
      </w:r>
      <w:r w:rsidRPr="007D0987">
        <w:rPr>
          <w:sz w:val="8"/>
          <w:szCs w:val="8"/>
        </w:rPr>
        <w:t>, yet are receiving below-average prices. As the supply of staples has shrunk, prices have spiked—in Malawi, Mozambique, and South Africa, maize prices are nearly double their five-year average[4]—making food unaffordable for many.</w:t>
      </w:r>
      <w:r w:rsidRPr="007D0987">
        <w:rPr>
          <w:sz w:val="12"/>
        </w:rPr>
        <w:t>∂</w:t>
      </w:r>
      <w:r w:rsidRPr="007D0987">
        <w:rPr>
          <w:sz w:val="8"/>
          <w:szCs w:val="8"/>
        </w:rPr>
        <w:t xml:space="preserve"> </w:t>
      </w:r>
      <w:r w:rsidRPr="007D0987">
        <w:rPr>
          <w:u w:val="single"/>
        </w:rPr>
        <w:t>Worse Yet to Come</w:t>
      </w:r>
      <w:r w:rsidRPr="007D0987">
        <w:rPr>
          <w:sz w:val="12"/>
        </w:rPr>
        <w:t>∂</w:t>
      </w:r>
      <w:r w:rsidRPr="007D0987">
        <w:rPr>
          <w:sz w:val="12"/>
          <w:u w:val="single"/>
        </w:rPr>
        <w:t xml:space="preserve"> </w:t>
      </w:r>
      <w:r w:rsidRPr="007D0987">
        <w:rPr>
          <w:u w:val="single"/>
        </w:rPr>
        <w:t xml:space="preserve">There is little relief in sight as the crisis has not yet peaked. </w:t>
      </w:r>
      <w:r w:rsidRPr="007D0987">
        <w:rPr>
          <w:sz w:val="8"/>
          <w:szCs w:val="8"/>
        </w:rPr>
        <w:t>The April/May harvest is likely to be poorer than normal given the second straight year of low rainfall in many areas. Crop production this year in Malawi is projected to be 20 percent to 25 percent below average, 25 percent to 30 percent below average in Zambia, and 40 percent below average for South Africa,[5] forcing the Southern African region’s breadbasket to start importing maize. There is a chance as well that La Niña—characterized by colder-than-usual tropical Pacific Ocean temperatures that often brings extreme weather—could follow on El Niño’s heels towards the end of 2016, extending the crisis.</w:t>
      </w:r>
      <w:r w:rsidRPr="007D0987">
        <w:rPr>
          <w:sz w:val="12"/>
        </w:rPr>
        <w:t>∂</w:t>
      </w:r>
      <w:r w:rsidRPr="007D0987">
        <w:rPr>
          <w:sz w:val="8"/>
          <w:szCs w:val="8"/>
        </w:rPr>
        <w:t xml:space="preserve"> </w:t>
      </w:r>
      <w:r w:rsidRPr="007D0987">
        <w:rPr>
          <w:u w:val="single"/>
        </w:rPr>
        <w:t>Droughts have knock-on effects beyond the danger to life and property they pose</w:t>
      </w:r>
      <w:r w:rsidRPr="007D0987">
        <w:rPr>
          <w:sz w:val="8"/>
          <w:szCs w:val="8"/>
        </w:rPr>
        <w:t>. Some people will migrate in search of water or grazing for their livestock, potentially leading them into conflict with neighbors trying to protect their own limited resources. Already, Ethiopians are crossing into Somaliland, an autonomous region of northern Somalia, in search of water and pasture. In a region prone to deadly raids among competing tribes, there is a risk that displacement will lead to further violence.</w:t>
      </w:r>
      <w:r w:rsidRPr="007D0987">
        <w:rPr>
          <w:sz w:val="12"/>
        </w:rPr>
        <w:t>∂</w:t>
      </w:r>
      <w:r w:rsidRPr="007D0987">
        <w:rPr>
          <w:sz w:val="8"/>
          <w:szCs w:val="8"/>
        </w:rPr>
        <w:t xml:space="preserve"> </w:t>
      </w:r>
      <w:r w:rsidRPr="007D0987">
        <w:rPr>
          <w:u w:val="single"/>
        </w:rPr>
        <w:t>Many of the affected countries</w:t>
      </w:r>
      <w:r w:rsidRPr="007D0987">
        <w:rPr>
          <w:sz w:val="8"/>
          <w:szCs w:val="8"/>
        </w:rPr>
        <w:t xml:space="preserve"> have built systems to mitigate the effects of drought, but they </w:t>
      </w:r>
      <w:r w:rsidRPr="005E0928">
        <w:rPr>
          <w:u w:val="single"/>
        </w:rPr>
        <w:t>are being overwhelmed by the scale of the problem</w:t>
      </w:r>
      <w:r w:rsidRPr="005E0928">
        <w:rPr>
          <w:sz w:val="8"/>
          <w:szCs w:val="8"/>
        </w:rPr>
        <w:t xml:space="preserve">. </w:t>
      </w:r>
      <w:r w:rsidRPr="007D0987">
        <w:rPr>
          <w:u w:val="single"/>
        </w:rPr>
        <w:t>The international community is ramping up relief efforts,</w:t>
      </w:r>
      <w:r w:rsidRPr="007D0987">
        <w:rPr>
          <w:b/>
          <w:u w:val="single"/>
        </w:rPr>
        <w:t xml:space="preserve"> </w:t>
      </w:r>
      <w:r w:rsidRPr="005E0928">
        <w:rPr>
          <w:u w:val="single"/>
        </w:rPr>
        <w:t>but as of April 2016, nearly $2 billion of the approximately $3 billion emergency request was unfunded</w:t>
      </w:r>
      <w:r w:rsidRPr="007D0987">
        <w:rPr>
          <w:sz w:val="8"/>
          <w:szCs w:val="8"/>
        </w:rPr>
        <w:t>.[6]</w:t>
      </w:r>
      <w:r w:rsidRPr="007D0987">
        <w:rPr>
          <w:sz w:val="12"/>
        </w:rPr>
        <w:t>∂</w:t>
      </w:r>
      <w:r w:rsidRPr="007D0987">
        <w:rPr>
          <w:sz w:val="8"/>
          <w:szCs w:val="8"/>
        </w:rPr>
        <w:t xml:space="preserve"> The Role of Poor Governance</w:t>
      </w:r>
      <w:r w:rsidRPr="007D0987">
        <w:rPr>
          <w:sz w:val="12"/>
        </w:rPr>
        <w:t>∂</w:t>
      </w:r>
      <w:r w:rsidRPr="007D0987">
        <w:rPr>
          <w:sz w:val="8"/>
          <w:szCs w:val="8"/>
        </w:rPr>
        <w:t xml:space="preserve"> The crisis has been made far worse by poor governance in many of the affected countries. Zimbabwe’s vulnerability is due largely to the ruinous economic policies of its nonagenarian dictator, Robert Mugabe, while South Sudan is gripped by a civil war between the president and vice-president’s forces that exacerbates the crisis.</w:t>
      </w:r>
      <w:r w:rsidRPr="007D0987">
        <w:rPr>
          <w:sz w:val="12"/>
        </w:rPr>
        <w:t>∂</w:t>
      </w:r>
      <w:r w:rsidRPr="007D0987">
        <w:rPr>
          <w:sz w:val="8"/>
          <w:szCs w:val="8"/>
        </w:rPr>
        <w:t xml:space="preserve"> Yet many of the strained countries are allies that cooperate with the U.S. on a range of issues. Ethiopia, for example, is one of the countries in greatest danger from the drought, but is also a major contributor to the military coalition fighting the al-Qaeda-aligned al-</w:t>
      </w:r>
      <w:proofErr w:type="spellStart"/>
      <w:r w:rsidRPr="007D0987">
        <w:rPr>
          <w:sz w:val="8"/>
          <w:szCs w:val="8"/>
        </w:rPr>
        <w:t>Shabaab</w:t>
      </w:r>
      <w:proofErr w:type="spellEnd"/>
      <w:r w:rsidRPr="007D0987">
        <w:rPr>
          <w:sz w:val="8"/>
          <w:szCs w:val="8"/>
        </w:rPr>
        <w:t xml:space="preserve"> terrorist group in Somalia. Similarly, Djibouti hosts the U.S.’s only permanent military base in Africa, which is integral to counterterror operations in Africa and the Middle East.</w:t>
      </w:r>
      <w:r w:rsidRPr="007D0987">
        <w:rPr>
          <w:sz w:val="12"/>
        </w:rPr>
        <w:t>∂</w:t>
      </w:r>
      <w:r w:rsidRPr="007D0987">
        <w:rPr>
          <w:sz w:val="8"/>
          <w:szCs w:val="8"/>
        </w:rPr>
        <w:t xml:space="preserve"> Recommendations</w:t>
      </w:r>
      <w:r w:rsidRPr="007D0987">
        <w:rPr>
          <w:sz w:val="12"/>
        </w:rPr>
        <w:t>∂</w:t>
      </w:r>
      <w:r w:rsidRPr="007D0987">
        <w:rPr>
          <w:sz w:val="8"/>
          <w:szCs w:val="8"/>
        </w:rPr>
        <w:t xml:space="preserve"> </w:t>
      </w:r>
      <w:r w:rsidRPr="005E0928">
        <w:rPr>
          <w:u w:val="single"/>
        </w:rPr>
        <w:t>In the face of a burgeoning crisis, the United States should:</w:t>
      </w:r>
    </w:p>
    <w:p w14:paraId="24B1DEF5" w14:textId="77777777" w:rsidR="00C065B5" w:rsidRPr="007D0987" w:rsidRDefault="00C065B5" w:rsidP="00C065B5">
      <w:pPr>
        <w:pStyle w:val="ListParagraph"/>
        <w:numPr>
          <w:ilvl w:val="0"/>
          <w:numId w:val="18"/>
        </w:numPr>
        <w:rPr>
          <w:sz w:val="16"/>
        </w:rPr>
      </w:pPr>
      <w:r w:rsidRPr="007D0987">
        <w:rPr>
          <w:u w:val="single"/>
        </w:rPr>
        <w:t>Rally the international community to respond quickly. The U.S. has existing resources budgeted for disaster relief it is using to respond, but it should also urge a timely, increased response from allies before the crisis worsens</w:t>
      </w:r>
      <w:r w:rsidRPr="007D0987">
        <w:rPr>
          <w:sz w:val="16"/>
        </w:rPr>
        <w:t>. Action now will save lives and be less expensive than intervening later when the crisis has deepened.</w:t>
      </w:r>
    </w:p>
    <w:p w14:paraId="56C3277B" w14:textId="77777777" w:rsidR="00C065B5" w:rsidRPr="007D0987" w:rsidRDefault="00C065B5" w:rsidP="00C065B5">
      <w:pPr>
        <w:pStyle w:val="ListParagraph"/>
        <w:numPr>
          <w:ilvl w:val="0"/>
          <w:numId w:val="18"/>
        </w:numPr>
        <w:rPr>
          <w:u w:val="single"/>
        </w:rPr>
      </w:pPr>
      <w:r w:rsidRPr="007D0987">
        <w:rPr>
          <w:u w:val="single"/>
        </w:rPr>
        <w:t>Do no harm. Poorly planned humanitarian responses can have unintended ill effects. Dumping aid into a country can drive its merchant class out of business</w:t>
      </w:r>
      <w:r w:rsidRPr="007D0987">
        <w:rPr>
          <w:sz w:val="16"/>
        </w:rPr>
        <w:t xml:space="preserve">. In conflict-torn countries such as South Sudan—one of the countries hardest hit by the current crisis—misappropriated aid has bolstered armed groups. Regimes such as Ethiopia and Zimbabwe have used aid as a weapon against political opposition, withholding food from opposition areas as punishment. </w:t>
      </w:r>
      <w:r w:rsidRPr="007D0987">
        <w:rPr>
          <w:u w:val="single"/>
        </w:rPr>
        <w:t>The U.S. needs to work diligently to avoid these and other pitfalls to ensure its response does not inadvertently exacerbate parts of the crisis.</w:t>
      </w:r>
    </w:p>
    <w:p w14:paraId="17CE88A8" w14:textId="77777777" w:rsidR="00C065B5" w:rsidRPr="007D0987" w:rsidRDefault="00C065B5" w:rsidP="00C065B5">
      <w:pPr>
        <w:pStyle w:val="ListParagraph"/>
        <w:numPr>
          <w:ilvl w:val="0"/>
          <w:numId w:val="18"/>
        </w:numPr>
        <w:rPr>
          <w:sz w:val="16"/>
        </w:rPr>
      </w:pPr>
      <w:r w:rsidRPr="007D0987">
        <w:rPr>
          <w:u w:val="single"/>
        </w:rPr>
        <w:t>Reform how aid is delivered</w:t>
      </w:r>
      <w:r w:rsidRPr="007D0987">
        <w:rPr>
          <w:sz w:val="16"/>
        </w:rPr>
        <w:t xml:space="preserve">. “Buy American” provisions and subsidies to shipping companies that deliver aid make the U.S. food aid program unnecessarily expensive and inefficient. </w:t>
      </w:r>
      <w:r w:rsidRPr="007D0987">
        <w:rPr>
          <w:u w:val="single"/>
        </w:rPr>
        <w:t>The U.S. adopted very modest reforms in this area in 2013, but eliminating all such subsidies and provisions would enable quicker and more effective aid to reach more people</w:t>
      </w:r>
      <w:r w:rsidRPr="007D0987">
        <w:rPr>
          <w:sz w:val="16"/>
        </w:rPr>
        <w:t>.[7]</w:t>
      </w:r>
    </w:p>
    <w:p w14:paraId="695D48E1" w14:textId="77777777" w:rsidR="00C065B5" w:rsidRPr="007D0987" w:rsidRDefault="00C065B5" w:rsidP="00C065B5">
      <w:pPr>
        <w:pStyle w:val="ListParagraph"/>
        <w:numPr>
          <w:ilvl w:val="0"/>
          <w:numId w:val="18"/>
        </w:numPr>
        <w:rPr>
          <w:u w:val="single"/>
        </w:rPr>
      </w:pPr>
      <w:r w:rsidRPr="007D0987">
        <w:rPr>
          <w:u w:val="single"/>
        </w:rPr>
        <w:t>Facilitate and encourage African countries’ connections to countries with agricultural expertise.</w:t>
      </w:r>
      <w:r w:rsidRPr="007D0987">
        <w:rPr>
          <w:sz w:val="16"/>
        </w:rPr>
        <w:t xml:space="preserve"> Israel faces many of the same climactic and water-scarcity challenges as drought-prone African countries, yet is a food exporter and one of the world’s leading agricultural innovators</w:t>
      </w:r>
      <w:r w:rsidRPr="007D0987">
        <w:rPr>
          <w:u w:val="single"/>
        </w:rPr>
        <w:t>. The U.S. should encourage and facilitate an enhanced relationship between its African allies</w:t>
      </w:r>
      <w:r w:rsidRPr="007D0987">
        <w:rPr>
          <w:sz w:val="16"/>
        </w:rPr>
        <w:t xml:space="preserve"> and Israel that involves the latter </w:t>
      </w:r>
      <w:r w:rsidRPr="007D0987">
        <w:rPr>
          <w:u w:val="single"/>
        </w:rPr>
        <w:t>using its technology and expertise to help African countries create more efficient and resilient agricultural sectors.</w:t>
      </w:r>
    </w:p>
    <w:p w14:paraId="3AC1D441" w14:textId="77777777" w:rsidR="00C065B5" w:rsidRPr="007D0987" w:rsidRDefault="00C065B5" w:rsidP="00C065B5">
      <w:pPr>
        <w:rPr>
          <w:sz w:val="16"/>
        </w:rPr>
      </w:pPr>
      <w:r w:rsidRPr="005E0928">
        <w:rPr>
          <w:rStyle w:val="Emphasis"/>
          <w:b w:val="0"/>
        </w:rPr>
        <w:t>Countries around the world look to the U.S. to lead in calamities of all kinds, as with the current African food crisis.</w:t>
      </w:r>
      <w:r w:rsidRPr="007D0987">
        <w:rPr>
          <w:sz w:val="16"/>
        </w:rPr>
        <w:t xml:space="preserve"> </w:t>
      </w:r>
      <w:r w:rsidRPr="007D0987">
        <w:rPr>
          <w:u w:val="single"/>
        </w:rPr>
        <w:t>The U.S. should work to ameliorate the crisis while also pushing for longer-term reforms that can break the cycle of drought and food insecurity that grips too many regions of Africa.</w:t>
      </w:r>
    </w:p>
    <w:p w14:paraId="38F88666" w14:textId="77777777" w:rsidR="00C065B5" w:rsidRPr="007D0987" w:rsidRDefault="00C065B5" w:rsidP="00C065B5">
      <w:pPr>
        <w:rPr>
          <w:sz w:val="8"/>
          <w:szCs w:val="8"/>
        </w:rPr>
      </w:pPr>
    </w:p>
    <w:p w14:paraId="372FDB80" w14:textId="76D80F95" w:rsidR="005357F1" w:rsidRDefault="005357F1" w:rsidP="005357F1">
      <w:pPr>
        <w:pStyle w:val="Heading2"/>
      </w:pPr>
      <w:r>
        <w:t>2NC</w:t>
      </w:r>
      <w:r w:rsidR="004034EE">
        <w:t xml:space="preserve"> - Solvency</w:t>
      </w:r>
    </w:p>
    <w:p w14:paraId="3148C727" w14:textId="3B87FB96" w:rsidR="00C065B5" w:rsidRPr="007D0987" w:rsidRDefault="00C065B5" w:rsidP="00C065B5">
      <w:pPr>
        <w:pStyle w:val="Heading4"/>
      </w:pPr>
      <w:r w:rsidRPr="007D0987">
        <w:t>Increased disaster relief is key to soft power – measurably changes how other countries per</w:t>
      </w:r>
      <w:r w:rsidR="004034EE">
        <w:t xml:space="preserve">ceive the US </w:t>
      </w:r>
      <w:r w:rsidRPr="007D0987">
        <w:t xml:space="preserve">  </w:t>
      </w:r>
    </w:p>
    <w:p w14:paraId="500D03AD" w14:textId="6FA89FEB" w:rsidR="00C065B5" w:rsidRPr="007D0987" w:rsidRDefault="005357F1" w:rsidP="00C065B5">
      <w:pPr>
        <w:rPr>
          <w:rStyle w:val="Style13ptBold"/>
          <w:sz w:val="28"/>
        </w:rPr>
      </w:pPr>
      <w:r>
        <w:rPr>
          <w:rStyle w:val="Style13ptBold"/>
          <w:sz w:val="28"/>
        </w:rPr>
        <w:t>Harman, J.D. Harvard Law School</w:t>
      </w:r>
      <w:r w:rsidR="00C065B5" w:rsidRPr="007D0987">
        <w:rPr>
          <w:rStyle w:val="Style13ptBold"/>
          <w:sz w:val="28"/>
        </w:rPr>
        <w:t xml:space="preserve"> 13 </w:t>
      </w:r>
      <w:r w:rsidR="00C065B5" w:rsidRPr="007D0987">
        <w:rPr>
          <w:rStyle w:val="Style13ptBold"/>
          <w:b w:val="0"/>
          <w:sz w:val="14"/>
          <w:szCs w:val="14"/>
        </w:rPr>
        <w:t>(Jane, President and CEO of the Woodrow Wilson Center, previous US Congresswoman of California for nine terms, served on all the major security committees: six years on Armed Services, eight years on Intelligence and four on Homeland Security, received the Defense Department Medal for Distinguished Service in 1998, the CIA Seal Medal in 2007 and the National Intelligence Distinguished Public Service Medal in March 2011, made numerous Congressional fact-finding missions to hotspots around the world including North Korea, Syria, Libya, Afghanistan, Pakistan, Yemen and Guantanamo Bay to assess threats against the U.S., 11/18/2013, The World Post, “The Military’s Invaluable ‘Soft’ Power,” http://www.huffingtonpost.com/rep-jane-harman/the-militarys-invaluable_b_4297452.html, Kent Denver-</w:t>
      </w:r>
      <w:proofErr w:type="spellStart"/>
      <w:r w:rsidR="00C065B5" w:rsidRPr="007D0987">
        <w:rPr>
          <w:rStyle w:val="Style13ptBold"/>
          <w:b w:val="0"/>
          <w:sz w:val="14"/>
          <w:szCs w:val="14"/>
        </w:rPr>
        <w:t>jKIM</w:t>
      </w:r>
      <w:proofErr w:type="spellEnd"/>
      <w:r w:rsidR="00C065B5" w:rsidRPr="007D0987">
        <w:rPr>
          <w:rStyle w:val="Style13ptBold"/>
          <w:b w:val="0"/>
          <w:sz w:val="14"/>
          <w:szCs w:val="14"/>
        </w:rPr>
        <w:t>)</w:t>
      </w:r>
      <w:r w:rsidR="00C065B5" w:rsidRPr="007D0987">
        <w:rPr>
          <w:rStyle w:val="Style13ptBold"/>
          <w:sz w:val="28"/>
        </w:rPr>
        <w:t xml:space="preserve"> </w:t>
      </w:r>
    </w:p>
    <w:p w14:paraId="1E52DBE4" w14:textId="77777777" w:rsidR="00C065B5" w:rsidRDefault="00C065B5" w:rsidP="00C065B5">
      <w:pPr>
        <w:rPr>
          <w:rStyle w:val="Emphasis"/>
        </w:rPr>
      </w:pPr>
      <w:r w:rsidRPr="007D0987">
        <w:rPr>
          <w:u w:val="single"/>
        </w:rPr>
        <w:t xml:space="preserve">Just as in Pakistan after devastating floods and earthquakes, Thailand after the tsunami and the worst flood in a century, and Haiti after an earthquake leveled its major city, </w:t>
      </w:r>
      <w:r w:rsidRPr="005E0928">
        <w:rPr>
          <w:u w:val="single"/>
        </w:rPr>
        <w:t>America’s military is once again doing a masterful job of staging relief supplies</w:t>
      </w:r>
      <w:r w:rsidRPr="007D0987">
        <w:rPr>
          <w:u w:val="single"/>
        </w:rPr>
        <w:t xml:space="preserve"> into an area devastated by a catastrophic natural disaster.</w:t>
      </w:r>
      <w:r w:rsidRPr="007D0987">
        <w:rPr>
          <w:sz w:val="12"/>
        </w:rPr>
        <w:t>∂</w:t>
      </w:r>
      <w:r w:rsidRPr="007D0987">
        <w:rPr>
          <w:sz w:val="12"/>
          <w:u w:val="single"/>
        </w:rPr>
        <w:t xml:space="preserve"> </w:t>
      </w:r>
      <w:r w:rsidRPr="007D0987">
        <w:rPr>
          <w:sz w:val="10"/>
          <w:szCs w:val="8"/>
        </w:rPr>
        <w:t>In the Philippine islands where barely a tree is left standing and as many as 10,000 are feared dead, U.S. soldiers are on the ground.</w:t>
      </w:r>
      <w:r w:rsidRPr="007D0987">
        <w:rPr>
          <w:sz w:val="12"/>
        </w:rPr>
        <w:t>∂</w:t>
      </w:r>
      <w:r w:rsidRPr="007D0987">
        <w:rPr>
          <w:sz w:val="10"/>
          <w:szCs w:val="8"/>
        </w:rPr>
        <w:t xml:space="preserve"> </w:t>
      </w:r>
      <w:r w:rsidRPr="007D0987">
        <w:rPr>
          <w:u w:val="single"/>
        </w:rPr>
        <w:t xml:space="preserve">As Americans, it is natural for us to display generosity and compassion in response to natural disasters. </w:t>
      </w:r>
      <w:r w:rsidRPr="005E0928">
        <w:rPr>
          <w:u w:val="single"/>
        </w:rPr>
        <w:t>These are truly American values</w:t>
      </w:r>
      <w:r w:rsidRPr="007D0987">
        <w:rPr>
          <w:sz w:val="10"/>
          <w:szCs w:val="8"/>
        </w:rPr>
        <w:t>. In fact</w:t>
      </w:r>
      <w:r w:rsidRPr="007D0987">
        <w:rPr>
          <w:u w:val="single"/>
        </w:rPr>
        <w:t xml:space="preserve">, our generosity and compassion — combined with the U.S. military’s unparalleled ability to deliver disaster relief — </w:t>
      </w:r>
      <w:r w:rsidRPr="005E0928">
        <w:rPr>
          <w:rStyle w:val="Emphasis"/>
          <w:b w:val="0"/>
        </w:rPr>
        <w:t>may be our most effective foreign policy tools.</w:t>
      </w:r>
      <w:r w:rsidRPr="005E0928">
        <w:rPr>
          <w:rStyle w:val="Emphasis"/>
          <w:b w:val="0"/>
          <w:sz w:val="12"/>
          <w:u w:val="none"/>
        </w:rPr>
        <w:t>∂</w:t>
      </w:r>
      <w:r w:rsidRPr="005E0928">
        <w:rPr>
          <w:rStyle w:val="Emphasis"/>
          <w:b w:val="0"/>
          <w:sz w:val="12"/>
        </w:rPr>
        <w:t xml:space="preserve"> </w:t>
      </w:r>
      <w:r w:rsidRPr="007D0987">
        <w:rPr>
          <w:sz w:val="10"/>
          <w:szCs w:val="8"/>
        </w:rPr>
        <w:t xml:space="preserve">Our military’s complete focus can’t be overseeing rescue and recovery efforts after a typhoon. However, </w:t>
      </w:r>
      <w:r w:rsidRPr="007D0987">
        <w:rPr>
          <w:u w:val="single"/>
        </w:rPr>
        <w:t xml:space="preserve">our extraordinary competence at staging disaster relief </w:t>
      </w:r>
      <w:r w:rsidRPr="005E0928">
        <w:rPr>
          <w:u w:val="single"/>
        </w:rPr>
        <w:t xml:space="preserve">gives the U.S. the ability to show the world </w:t>
      </w:r>
      <w:r w:rsidRPr="005E0928">
        <w:rPr>
          <w:rStyle w:val="Emphasis"/>
        </w:rPr>
        <w:t>our better angels</w:t>
      </w:r>
      <w:r w:rsidRPr="007D0987">
        <w:rPr>
          <w:sz w:val="10"/>
          <w:szCs w:val="8"/>
        </w:rPr>
        <w:t xml:space="preserve">. </w:t>
      </w:r>
      <w:r w:rsidRPr="007D0987">
        <w:rPr>
          <w:u w:val="single"/>
        </w:rPr>
        <w:t>It’s a side that</w:t>
      </w:r>
      <w:r w:rsidRPr="007D0987">
        <w:rPr>
          <w:sz w:val="10"/>
          <w:szCs w:val="8"/>
        </w:rPr>
        <w:t xml:space="preserve"> — unfortunately — </w:t>
      </w:r>
      <w:r w:rsidRPr="007D0987">
        <w:rPr>
          <w:u w:val="single"/>
        </w:rPr>
        <w:t xml:space="preserve">many </w:t>
      </w:r>
      <w:r w:rsidRPr="005E0928">
        <w:rPr>
          <w:rStyle w:val="Emphasis"/>
          <w:b w:val="0"/>
        </w:rPr>
        <w:t>otherwise</w:t>
      </w:r>
      <w:r w:rsidRPr="007D0987">
        <w:rPr>
          <w:u w:val="single"/>
        </w:rPr>
        <w:t xml:space="preserve"> won’t see.</w:t>
      </w:r>
      <w:r w:rsidRPr="007D0987">
        <w:rPr>
          <w:sz w:val="12"/>
        </w:rPr>
        <w:t>∂</w:t>
      </w:r>
      <w:r w:rsidRPr="007D0987">
        <w:rPr>
          <w:sz w:val="12"/>
          <w:u w:val="single"/>
        </w:rPr>
        <w:t xml:space="preserve"> </w:t>
      </w:r>
      <w:r w:rsidRPr="007D0987">
        <w:rPr>
          <w:sz w:val="10"/>
          <w:szCs w:val="8"/>
        </w:rPr>
        <w:t>Speaking on a panel on security resilience at the World Economic Forum in Bangkok last year, I pointed out that the United States has a proven record in providing aid after disasters, including the 2004 Indian Ocean earthquake and tsunami, the Thai floods, the 2005 earthquake in Pakistan, and the Fukushima, Japan, nuclear disaster.</w:t>
      </w:r>
      <w:r w:rsidRPr="007D0987">
        <w:rPr>
          <w:sz w:val="12"/>
        </w:rPr>
        <w:t>∂</w:t>
      </w:r>
      <w:r w:rsidRPr="007D0987">
        <w:rPr>
          <w:sz w:val="10"/>
          <w:szCs w:val="8"/>
        </w:rPr>
        <w:t xml:space="preserve"> </w:t>
      </w:r>
      <w:r w:rsidRPr="007D0987">
        <w:rPr>
          <w:u w:val="single"/>
        </w:rPr>
        <w:t xml:space="preserve">We have the opportunity to again provide more than just “hard” assistance—relief designed to save lives. </w:t>
      </w:r>
      <w:r w:rsidRPr="005E0928">
        <w:rPr>
          <w:u w:val="single"/>
        </w:rPr>
        <w:t>We also have the opportunity to show the world American generosity and compassion</w:t>
      </w:r>
      <w:r w:rsidRPr="007D0987">
        <w:rPr>
          <w:u w:val="single"/>
        </w:rPr>
        <w:t>.</w:t>
      </w:r>
      <w:r w:rsidRPr="007D0987">
        <w:rPr>
          <w:sz w:val="10"/>
          <w:szCs w:val="8"/>
        </w:rPr>
        <w:t xml:space="preserve"> Coming to the aid of the people of the Philippines is the right thing to do as human beings. </w:t>
      </w:r>
      <w:r w:rsidRPr="007D0987">
        <w:rPr>
          <w:u w:val="single"/>
        </w:rPr>
        <w:t xml:space="preserve">It is also the right thing for the U.S. to do </w:t>
      </w:r>
      <w:r w:rsidRPr="005E0928">
        <w:rPr>
          <w:rStyle w:val="Emphasis"/>
          <w:b w:val="0"/>
        </w:rPr>
        <w:t>to improve relations with other countries.</w:t>
      </w:r>
      <w:r w:rsidRPr="005E0928">
        <w:rPr>
          <w:rStyle w:val="Emphasis"/>
          <w:b w:val="0"/>
          <w:sz w:val="12"/>
          <w:u w:val="none"/>
        </w:rPr>
        <w:t>∂</w:t>
      </w:r>
      <w:r w:rsidRPr="005E0928">
        <w:rPr>
          <w:rStyle w:val="Emphasis"/>
          <w:b w:val="0"/>
          <w:sz w:val="12"/>
        </w:rPr>
        <w:t xml:space="preserve"> </w:t>
      </w:r>
      <w:r w:rsidRPr="005E0928">
        <w:rPr>
          <w:rStyle w:val="Emphasis"/>
          <w:b w:val="0"/>
        </w:rPr>
        <w:t>Relief efforts have a real and measurable impact on how others view us</w:t>
      </w:r>
      <w:r w:rsidRPr="007D0987">
        <w:rPr>
          <w:u w:val="single"/>
        </w:rPr>
        <w:t>. After</w:t>
      </w:r>
      <w:r w:rsidRPr="007D0987">
        <w:rPr>
          <w:sz w:val="10"/>
          <w:szCs w:val="8"/>
        </w:rPr>
        <w:t xml:space="preserve"> the </w:t>
      </w:r>
      <w:r w:rsidRPr="007D0987">
        <w:rPr>
          <w:u w:val="single"/>
        </w:rPr>
        <w:t xml:space="preserve">Fukushima </w:t>
      </w:r>
      <w:r w:rsidRPr="007D0987">
        <w:rPr>
          <w:sz w:val="10"/>
          <w:szCs w:val="8"/>
        </w:rPr>
        <w:t xml:space="preserve">nuclear disaster, Japanese Cabinet office </w:t>
      </w:r>
      <w:r w:rsidRPr="007D0987">
        <w:rPr>
          <w:u w:val="single"/>
        </w:rPr>
        <w:t>polls registered</w:t>
      </w:r>
      <w:r w:rsidRPr="007D0987">
        <w:rPr>
          <w:sz w:val="10"/>
          <w:szCs w:val="8"/>
        </w:rPr>
        <w:t xml:space="preserve"> record levels of public goodwill towards the U.S. </w:t>
      </w:r>
      <w:r w:rsidRPr="007D0987">
        <w:rPr>
          <w:u w:val="single"/>
        </w:rPr>
        <w:t>Eighty-five percent of Japanese viewed the United States positively</w:t>
      </w:r>
      <w:r w:rsidRPr="007D0987">
        <w:rPr>
          <w:sz w:val="10"/>
          <w:szCs w:val="8"/>
        </w:rPr>
        <w:t xml:space="preserve"> in Pew’s annual Global Attitude Project survey in 2011 — </w:t>
      </w:r>
      <w:r w:rsidRPr="007D0987">
        <w:rPr>
          <w:u w:val="single"/>
        </w:rPr>
        <w:t>up from 66 percent the year before.</w:t>
      </w:r>
      <w:r w:rsidRPr="007D0987">
        <w:rPr>
          <w:sz w:val="12"/>
        </w:rPr>
        <w:t>∂</w:t>
      </w:r>
      <w:r w:rsidRPr="007D0987">
        <w:rPr>
          <w:sz w:val="12"/>
          <w:u w:val="single"/>
        </w:rPr>
        <w:t xml:space="preserve"> </w:t>
      </w:r>
      <w:r w:rsidRPr="007D0987">
        <w:rPr>
          <w:u w:val="single"/>
        </w:rPr>
        <w:t>Indonesia may be the best example</w:t>
      </w:r>
      <w:r w:rsidRPr="007D0987">
        <w:rPr>
          <w:sz w:val="10"/>
          <w:szCs w:val="8"/>
        </w:rPr>
        <w:t xml:space="preserve"> of what our humanitarian aid — and our military’s ability to stage relief efforts and deliver crucial supplies — can mean for America’s image. </w:t>
      </w:r>
      <w:r w:rsidRPr="007D0987">
        <w:rPr>
          <w:u w:val="single"/>
        </w:rPr>
        <w:t xml:space="preserve">After the Iraq War began, only 15 percent of Indonesians had a favorable view of the U.S. </w:t>
      </w:r>
      <w:r w:rsidRPr="007D0987">
        <w:rPr>
          <w:sz w:val="10"/>
          <w:szCs w:val="8"/>
        </w:rPr>
        <w:t xml:space="preserve">A few months after relief efforts began in regions in Indonesia devastated by tsunami, 38 percent of Indonesians said they had a favorable view of the U.S. </w:t>
      </w:r>
      <w:r w:rsidRPr="007D0987">
        <w:rPr>
          <w:u w:val="single"/>
        </w:rPr>
        <w:t xml:space="preserve">By 2011, </w:t>
      </w:r>
      <w:r w:rsidRPr="005E0928">
        <w:rPr>
          <w:u w:val="single"/>
        </w:rPr>
        <w:t>54 percent</w:t>
      </w:r>
      <w:r w:rsidRPr="007D0987">
        <w:rPr>
          <w:u w:val="single"/>
        </w:rPr>
        <w:t xml:space="preserve"> of Indonesians say they had a favorable view of the U.S.</w:t>
      </w:r>
      <w:r w:rsidRPr="007D0987">
        <w:rPr>
          <w:sz w:val="12"/>
        </w:rPr>
        <w:t>∂</w:t>
      </w:r>
      <w:r w:rsidRPr="007D0987">
        <w:rPr>
          <w:sz w:val="12"/>
          <w:u w:val="single"/>
        </w:rPr>
        <w:t xml:space="preserve"> </w:t>
      </w:r>
      <w:r w:rsidRPr="007D0987">
        <w:rPr>
          <w:sz w:val="10"/>
          <w:szCs w:val="8"/>
        </w:rPr>
        <w:t xml:space="preserve">To be sure, there are other factors that helped improve America’s favorability in Indonesia. However, </w:t>
      </w:r>
      <w:r w:rsidRPr="005E0928">
        <w:rPr>
          <w:u w:val="single"/>
        </w:rPr>
        <w:t>Indonesians saw with their own eyes our military delivering food, medicine, and supplies to their neighbors.</w:t>
      </w:r>
      <w:r w:rsidRPr="007D0987">
        <w:rPr>
          <w:u w:val="single"/>
        </w:rPr>
        <w:t xml:space="preserve"> This made a real impact in how they feel about Americans</w:t>
      </w:r>
      <w:r w:rsidRPr="007D0987">
        <w:rPr>
          <w:sz w:val="10"/>
          <w:szCs w:val="8"/>
        </w:rPr>
        <w:t xml:space="preserve"> — an especially important development considering that Indonesia is primarily a Muslim nation.</w:t>
      </w:r>
      <w:r w:rsidRPr="007D0987">
        <w:rPr>
          <w:sz w:val="12"/>
        </w:rPr>
        <w:t>∂</w:t>
      </w:r>
      <w:r w:rsidRPr="007D0987">
        <w:rPr>
          <w:sz w:val="10"/>
          <w:szCs w:val="8"/>
        </w:rPr>
        <w:t xml:space="preserve"> The devastating tsunami that hit Indonesia also pounded Thailand in 2004. In relief efforts, Americans and Thais worked side-by-side to deliver food and supplies. Americans lined up to donate blood. </w:t>
      </w:r>
      <w:r w:rsidRPr="007D0987">
        <w:rPr>
          <w:u w:val="single"/>
        </w:rPr>
        <w:t xml:space="preserve">U.S. humanitarian assistance helped build trust with Thailand’s government and the Thai people. Building this relationship played an important part in facilitating the capture of the terrorist </w:t>
      </w:r>
      <w:proofErr w:type="spellStart"/>
      <w:r w:rsidRPr="007D0987">
        <w:rPr>
          <w:u w:val="single"/>
        </w:rPr>
        <w:t>Hambali</w:t>
      </w:r>
      <w:proofErr w:type="spellEnd"/>
      <w:r w:rsidRPr="007D0987">
        <w:rPr>
          <w:u w:val="single"/>
        </w:rPr>
        <w:t xml:space="preserve"> by Thai authorities in Bangkok in 2005.</w:t>
      </w:r>
      <w:r w:rsidRPr="007D0987">
        <w:rPr>
          <w:sz w:val="12"/>
        </w:rPr>
        <w:t>∂</w:t>
      </w:r>
      <w:r w:rsidRPr="007D0987">
        <w:rPr>
          <w:sz w:val="12"/>
          <w:u w:val="single"/>
        </w:rPr>
        <w:t xml:space="preserve"> </w:t>
      </w:r>
      <w:r w:rsidRPr="005E0928">
        <w:rPr>
          <w:u w:val="single"/>
        </w:rPr>
        <w:t>Building trust both with citizens and governments is an invaluable foreign policy tool</w:t>
      </w:r>
      <w:r w:rsidRPr="005E0928">
        <w:rPr>
          <w:sz w:val="10"/>
          <w:szCs w:val="8"/>
        </w:rPr>
        <w:t xml:space="preserve">. At </w:t>
      </w:r>
      <w:r w:rsidRPr="007D0987">
        <w:rPr>
          <w:sz w:val="10"/>
          <w:szCs w:val="8"/>
        </w:rPr>
        <w:t>a time when too many see U.S. foreign policy in kinetic terms, like drones or special ops, the “</w:t>
      </w:r>
      <w:r w:rsidRPr="005E0928">
        <w:rPr>
          <w:u w:val="single"/>
        </w:rPr>
        <w:t>soft power diplomacy</w:t>
      </w:r>
      <w:r w:rsidRPr="005E0928">
        <w:rPr>
          <w:b/>
          <w:u w:val="single"/>
        </w:rPr>
        <w:t>”</w:t>
      </w:r>
      <w:r w:rsidRPr="005E0928">
        <w:rPr>
          <w:rStyle w:val="Emphasis"/>
          <w:b w:val="0"/>
        </w:rPr>
        <w:t xml:space="preserve"> of disaster relief</w:t>
      </w:r>
      <w:r w:rsidRPr="005E0928">
        <w:rPr>
          <w:u w:val="single"/>
        </w:rPr>
        <w:t xml:space="preserve"> delivers life-saving help to desperate people, and </w:t>
      </w:r>
      <w:r w:rsidRPr="005E0928">
        <w:rPr>
          <w:rStyle w:val="Emphasis"/>
          <w:b w:val="0"/>
        </w:rPr>
        <w:t>improves their image of America.</w:t>
      </w:r>
    </w:p>
    <w:p w14:paraId="79ED2874" w14:textId="34BAF516" w:rsidR="005357F1" w:rsidRPr="00DD1E5E" w:rsidRDefault="005357F1" w:rsidP="005357F1">
      <w:pPr>
        <w:pStyle w:val="Heading4"/>
      </w:pPr>
      <w:r>
        <w:t xml:space="preserve">Disaster relief is crucial to affirm </w:t>
      </w:r>
      <w:r w:rsidR="00E54FAE">
        <w:t xml:space="preserve">soft power internationally </w:t>
      </w:r>
    </w:p>
    <w:p w14:paraId="1A35D54A" w14:textId="77777777" w:rsidR="005357F1" w:rsidRPr="00FC4BCD" w:rsidRDefault="005357F1" w:rsidP="005357F1">
      <w:pPr>
        <w:rPr>
          <w:rStyle w:val="Style13ptBold"/>
        </w:rPr>
      </w:pPr>
      <w:proofErr w:type="spellStart"/>
      <w:r w:rsidRPr="00FC4BCD">
        <w:rPr>
          <w:rStyle w:val="Style13ptBold"/>
        </w:rPr>
        <w:t>Brattberg</w:t>
      </w:r>
      <w:proofErr w:type="spellEnd"/>
      <w:r w:rsidRPr="00FC4BCD">
        <w:rPr>
          <w:rStyle w:val="Style13ptBold"/>
        </w:rPr>
        <w:t xml:space="preserve">, M.S. in Foreign Services Georgetown University, 13 </w:t>
      </w:r>
      <w:r w:rsidRPr="00FC4BCD">
        <w:rPr>
          <w:rStyle w:val="Style13ptBold"/>
          <w:b w:val="0"/>
          <w:sz w:val="14"/>
          <w:szCs w:val="14"/>
        </w:rPr>
        <w:t>(Erik, a fellow at the School of Advanced International Studies (SAIS) at Johns Hopkins University in Washington, D.C., 11/21/13, The Hill, “The case for US military response during international disasters,” http://thehill.com/blogs/congress-blog/foreign-policy/190954-the-case-for-us-military-response-during-international, Kent Denver-</w:t>
      </w:r>
      <w:proofErr w:type="spellStart"/>
      <w:r w:rsidRPr="00FC4BCD">
        <w:rPr>
          <w:rStyle w:val="Style13ptBold"/>
          <w:b w:val="0"/>
          <w:sz w:val="14"/>
          <w:szCs w:val="14"/>
        </w:rPr>
        <w:t>jKIM</w:t>
      </w:r>
      <w:proofErr w:type="spellEnd"/>
      <w:r w:rsidRPr="00FC4BCD">
        <w:rPr>
          <w:rStyle w:val="Style13ptBold"/>
          <w:b w:val="0"/>
          <w:sz w:val="14"/>
          <w:szCs w:val="14"/>
        </w:rPr>
        <w:t>)</w:t>
      </w:r>
    </w:p>
    <w:p w14:paraId="1E444822" w14:textId="77777777" w:rsidR="005357F1" w:rsidRPr="00310DC5" w:rsidRDefault="005357F1" w:rsidP="005357F1">
      <w:pPr>
        <w:rPr>
          <w:u w:val="single"/>
        </w:rPr>
      </w:pPr>
      <w:r w:rsidRPr="00D77427">
        <w:rPr>
          <w:u w:val="single"/>
        </w:rPr>
        <w:t xml:space="preserve">As natural disasters and complex humanitarian emergencies are becoming more common worldwide, the U.S. will increasingly be called in to assist during other disasters. </w:t>
      </w:r>
      <w:r w:rsidRPr="00310DC5">
        <w:rPr>
          <w:sz w:val="16"/>
        </w:rPr>
        <w:t xml:space="preserve">What’s more, </w:t>
      </w:r>
      <w:r w:rsidRPr="00310DC5">
        <w:rPr>
          <w:u w:val="single"/>
        </w:rPr>
        <w:t xml:space="preserve">weak and fragile states with inadequate emergency response capacities, </w:t>
      </w:r>
      <w:r w:rsidRPr="00310DC5">
        <w:rPr>
          <w:sz w:val="16"/>
        </w:rPr>
        <w:t xml:space="preserve">infrastructure and public health </w:t>
      </w:r>
      <w:r w:rsidRPr="005E0928">
        <w:rPr>
          <w:u w:val="single"/>
        </w:rPr>
        <w:t>services are particularly vulnerable to severe natural disasters</w:t>
      </w:r>
      <w:r w:rsidRPr="005E0928">
        <w:rPr>
          <w:sz w:val="16"/>
        </w:rPr>
        <w:t xml:space="preserve">. </w:t>
      </w:r>
      <w:r w:rsidRPr="00310DC5">
        <w:rPr>
          <w:sz w:val="16"/>
        </w:rPr>
        <w:t>Here, military response is crucial to getting relief efforts up and running during the immediate post-disaster phase.</w:t>
      </w:r>
      <w:r w:rsidRPr="00310DC5">
        <w:rPr>
          <w:sz w:val="12"/>
        </w:rPr>
        <w:t>∂</w:t>
      </w:r>
      <w:r w:rsidRPr="00310DC5">
        <w:rPr>
          <w:sz w:val="16"/>
        </w:rPr>
        <w:t xml:space="preserve"> </w:t>
      </w:r>
      <w:r w:rsidRPr="00310DC5">
        <w:rPr>
          <w:u w:val="single"/>
        </w:rPr>
        <w:t xml:space="preserve">But military-led disaster relief is not only a humanitarian imperative – </w:t>
      </w:r>
      <w:r w:rsidRPr="005E0928">
        <w:rPr>
          <w:u w:val="single"/>
        </w:rPr>
        <w:t>it can also serve a larger strategic imperative as a part of U.S. foreign policy.</w:t>
      </w:r>
      <w:r w:rsidRPr="00310DC5">
        <w:rPr>
          <w:sz w:val="16"/>
        </w:rPr>
        <w:t xml:space="preserve"> Compounding the strategic importance of the US military’s role in humanitarian assistance and disaster relief are four key reasons.</w:t>
      </w:r>
      <w:r w:rsidRPr="00310DC5">
        <w:rPr>
          <w:sz w:val="12"/>
        </w:rPr>
        <w:t>∂</w:t>
      </w:r>
      <w:r w:rsidRPr="00310DC5">
        <w:rPr>
          <w:sz w:val="16"/>
        </w:rPr>
        <w:t xml:space="preserve"> </w:t>
      </w:r>
      <w:r w:rsidRPr="00310DC5">
        <w:rPr>
          <w:u w:val="single"/>
        </w:rPr>
        <w:t xml:space="preserve">First, and most obviously, providing disaster relief helps boost U.S. soft power in the world. By assisting in humanitarian emergencies, the U.S. military sends a message that it’s a </w:t>
      </w:r>
      <w:r w:rsidRPr="005E0928">
        <w:rPr>
          <w:rStyle w:val="Emphasis"/>
          <w:b w:val="0"/>
        </w:rPr>
        <w:t>global force for good.</w:t>
      </w:r>
      <w:r w:rsidRPr="005E0928">
        <w:rPr>
          <w:b/>
          <w:sz w:val="16"/>
        </w:rPr>
        <w:t xml:space="preserve"> </w:t>
      </w:r>
      <w:r w:rsidRPr="00310DC5">
        <w:rPr>
          <w:sz w:val="16"/>
        </w:rPr>
        <w:t xml:space="preserve">The importance of </w:t>
      </w:r>
      <w:r w:rsidRPr="00310DC5">
        <w:rPr>
          <w:u w:val="single"/>
        </w:rPr>
        <w:t xml:space="preserve">this kind of ‘soft-power diplomacy’ </w:t>
      </w:r>
      <w:r w:rsidRPr="005E0928">
        <w:rPr>
          <w:rStyle w:val="Emphasis"/>
          <w:b w:val="0"/>
        </w:rPr>
        <w:t>cannot be underestimated</w:t>
      </w:r>
      <w:r w:rsidRPr="00310DC5">
        <w:rPr>
          <w:sz w:val="16"/>
        </w:rPr>
        <w:t xml:space="preserve">, </w:t>
      </w:r>
      <w:r w:rsidRPr="00310DC5">
        <w:rPr>
          <w:u w:val="single"/>
        </w:rPr>
        <w:t xml:space="preserve">especially in times when the US is perceived </w:t>
      </w:r>
      <w:r w:rsidRPr="005E0928">
        <w:rPr>
          <w:rStyle w:val="Emphasis"/>
          <w:b w:val="0"/>
        </w:rPr>
        <w:t>as losing influence in the Asia-Pacific region to China</w:t>
      </w:r>
      <w:r w:rsidRPr="00310DC5">
        <w:rPr>
          <w:u w:val="single"/>
        </w:rPr>
        <w:t>.</w:t>
      </w:r>
      <w:r w:rsidRPr="00310DC5">
        <w:rPr>
          <w:sz w:val="16"/>
        </w:rPr>
        <w:t xml:space="preserve"> </w:t>
      </w:r>
      <w:r w:rsidRPr="00310DC5">
        <w:rPr>
          <w:u w:val="single"/>
        </w:rPr>
        <w:t>Responding to disasters can also lead to a more positive attitude towards the U.S. – as was the case following U.S. assistance during the flood in Pakistan in 2010.</w:t>
      </w:r>
      <w:r w:rsidRPr="00310DC5">
        <w:rPr>
          <w:sz w:val="12"/>
        </w:rPr>
        <w:t>∂</w:t>
      </w:r>
      <w:r w:rsidRPr="00310DC5">
        <w:rPr>
          <w:sz w:val="12"/>
          <w:u w:val="single"/>
        </w:rPr>
        <w:t xml:space="preserve"> </w:t>
      </w:r>
      <w:r w:rsidRPr="00310DC5">
        <w:rPr>
          <w:sz w:val="16"/>
        </w:rPr>
        <w:t>Second, disaster relief can help contain some of the negative consequences of major disasters from spreading elsewhere in the world. This is particularly the case in weak states where crises can easily spill over national boundaries in the forms of massive refugee flows, the spread of infectious diseases, or environmental collapse. Case in point: the robust U.S. intervention in Haiti after the earthquake in January 2010 prevented what could otherwise have been huge refugee flows to the U.S.</w:t>
      </w:r>
      <w:r w:rsidRPr="00310DC5">
        <w:rPr>
          <w:sz w:val="12"/>
        </w:rPr>
        <w:t>∂</w:t>
      </w:r>
      <w:r w:rsidRPr="00310DC5">
        <w:rPr>
          <w:sz w:val="16"/>
        </w:rPr>
        <w:t xml:space="preserve"> </w:t>
      </w:r>
      <w:r w:rsidRPr="00310DC5">
        <w:rPr>
          <w:u w:val="single"/>
        </w:rPr>
        <w:t>Third, disaster relief is also an opportunity for the U.S. military to forge stronger multilateral security relationships with other countries’ militaries</w:t>
      </w:r>
      <w:r w:rsidRPr="00310DC5">
        <w:rPr>
          <w:sz w:val="16"/>
        </w:rPr>
        <w:t xml:space="preserve">. In the Philippines, U.S. troops have worked alongside troops from several other countries. As the U.S. looks to expand its presence in the Asia-Pacific in the future, </w:t>
      </w:r>
      <w:r w:rsidRPr="005E0928">
        <w:rPr>
          <w:u w:val="single"/>
        </w:rPr>
        <w:t>these kinds of activities can serve a clear purpose of building trust and developing military-to-military ties</w:t>
      </w:r>
      <w:r w:rsidRPr="005E0928">
        <w:rPr>
          <w:sz w:val="16"/>
        </w:rPr>
        <w:t>. As</w:t>
      </w:r>
      <w:r w:rsidRPr="00310DC5">
        <w:rPr>
          <w:sz w:val="16"/>
        </w:rPr>
        <w:t xml:space="preserve"> the Pentagon currently winds down its military presence in Afghanistan, relief efforts can also provide essential real-life training opportunities for American troops. Moreover, </w:t>
      </w:r>
      <w:r w:rsidRPr="005E0928">
        <w:rPr>
          <w:u w:val="single"/>
        </w:rPr>
        <w:t>they can serve to legitimize US military presence in certain parts of the world where it is currently disputed</w:t>
      </w:r>
      <w:r w:rsidRPr="00310DC5">
        <w:rPr>
          <w:b/>
          <w:u w:val="single"/>
        </w:rPr>
        <w:t>.</w:t>
      </w:r>
      <w:r w:rsidRPr="00310DC5">
        <w:rPr>
          <w:sz w:val="12"/>
        </w:rPr>
        <w:t>∂</w:t>
      </w:r>
      <w:r w:rsidRPr="00310DC5">
        <w:rPr>
          <w:b/>
          <w:sz w:val="12"/>
          <w:u w:val="single"/>
        </w:rPr>
        <w:t xml:space="preserve"> </w:t>
      </w:r>
      <w:r w:rsidRPr="00310DC5">
        <w:rPr>
          <w:u w:val="single"/>
        </w:rPr>
        <w:t>Finally, military-led disaster relief reinforces the view of America as an</w:t>
      </w:r>
      <w:r w:rsidRPr="00310DC5">
        <w:rPr>
          <w:rStyle w:val="Emphasis"/>
        </w:rPr>
        <w:t xml:space="preserve"> </w:t>
      </w:r>
      <w:proofErr w:type="spellStart"/>
      <w:r w:rsidRPr="005E0928">
        <w:rPr>
          <w:rStyle w:val="Emphasis"/>
          <w:b w:val="0"/>
        </w:rPr>
        <w:t>indispensible</w:t>
      </w:r>
      <w:proofErr w:type="spellEnd"/>
      <w:r w:rsidRPr="005E0928">
        <w:rPr>
          <w:b/>
          <w:u w:val="single"/>
        </w:rPr>
        <w:t xml:space="preserve"> </w:t>
      </w:r>
      <w:r w:rsidRPr="00310DC5">
        <w:rPr>
          <w:u w:val="single"/>
        </w:rPr>
        <w:t>nation</w:t>
      </w:r>
      <w:r w:rsidRPr="00310DC5">
        <w:rPr>
          <w:sz w:val="16"/>
        </w:rPr>
        <w:t xml:space="preserve">. Clearly the only international actor capable of carrying out such large-scale complex operations as the one currently seen in the Philippines is the US military. </w:t>
      </w:r>
      <w:r w:rsidRPr="005E0928">
        <w:rPr>
          <w:u w:val="single"/>
        </w:rPr>
        <w:t>Few countries are complaining when the US acts as the world’s police in times of real crisis.</w:t>
      </w:r>
      <w:r w:rsidRPr="005E0928">
        <w:rPr>
          <w:sz w:val="16"/>
        </w:rPr>
        <w:t xml:space="preserve"> </w:t>
      </w:r>
      <w:r w:rsidRPr="00310DC5">
        <w:rPr>
          <w:sz w:val="16"/>
        </w:rPr>
        <w:t xml:space="preserve">In contrast, China sent no troops to the Philippines and has so far contributed little in financial aid. The </w:t>
      </w:r>
      <w:r w:rsidRPr="00310DC5">
        <w:rPr>
          <w:u w:val="single"/>
        </w:rPr>
        <w:t xml:space="preserve">forceful U.S. response also serves to </w:t>
      </w:r>
      <w:r w:rsidRPr="005E0928">
        <w:rPr>
          <w:rStyle w:val="Emphasis"/>
          <w:b w:val="0"/>
        </w:rPr>
        <w:t>affirm</w:t>
      </w:r>
      <w:r w:rsidRPr="00310DC5">
        <w:rPr>
          <w:u w:val="single"/>
        </w:rPr>
        <w:t xml:space="preserve"> American commitment to allies and partners that the U.S. is there and is willing to assist in times of crisis.</w:t>
      </w:r>
    </w:p>
    <w:p w14:paraId="6BCA7DB6" w14:textId="77777777" w:rsidR="00C065B5" w:rsidRDefault="00C065B5" w:rsidP="00C065B5">
      <w:pPr>
        <w:rPr>
          <w:rStyle w:val="Emphasis"/>
        </w:rPr>
      </w:pPr>
    </w:p>
    <w:p w14:paraId="52459EAF" w14:textId="42334BD8" w:rsidR="00C065B5" w:rsidRDefault="005357F1" w:rsidP="002F603B">
      <w:pPr>
        <w:pStyle w:val="Heading2"/>
      </w:pPr>
      <w:r>
        <w:t>AT Relief Now</w:t>
      </w:r>
      <w:r w:rsidR="00C065B5">
        <w:t xml:space="preserve"> </w:t>
      </w:r>
    </w:p>
    <w:p w14:paraId="53E58B3F" w14:textId="2027D7F6" w:rsidR="00C065B5" w:rsidRPr="00D77427" w:rsidRDefault="005357F1" w:rsidP="00C065B5">
      <w:pPr>
        <w:pStyle w:val="Heading4"/>
      </w:pPr>
      <w:r>
        <w:t>CP</w:t>
      </w:r>
      <w:r w:rsidR="00C065B5">
        <w:t xml:space="preserve"> is key to effective disas</w:t>
      </w:r>
      <w:r>
        <w:t>ter aide – status quo is</w:t>
      </w:r>
      <w:r w:rsidR="00C065B5">
        <w:t xml:space="preserve"> insufficient</w:t>
      </w:r>
    </w:p>
    <w:p w14:paraId="281BCA67" w14:textId="0042927F" w:rsidR="00C065B5" w:rsidRPr="00D77427" w:rsidRDefault="005357F1" w:rsidP="00C065B5">
      <w:pPr>
        <w:rPr>
          <w:rStyle w:val="Style13ptBold"/>
          <w:b w:val="0"/>
          <w:sz w:val="14"/>
          <w:szCs w:val="14"/>
        </w:rPr>
      </w:pPr>
      <w:proofErr w:type="spellStart"/>
      <w:r>
        <w:rPr>
          <w:rStyle w:val="Style13ptBold"/>
        </w:rPr>
        <w:t>LaFranchi</w:t>
      </w:r>
      <w:proofErr w:type="spellEnd"/>
      <w:r>
        <w:rPr>
          <w:rStyle w:val="Style13ptBold"/>
        </w:rPr>
        <w:t xml:space="preserve"> </w:t>
      </w:r>
      <w:r w:rsidR="00C065B5" w:rsidRPr="00D77427">
        <w:rPr>
          <w:rStyle w:val="Style13ptBold"/>
        </w:rPr>
        <w:t xml:space="preserve">16 </w:t>
      </w:r>
      <w:r w:rsidR="00C065B5" w:rsidRPr="00D77427">
        <w:rPr>
          <w:rStyle w:val="Style13ptBold"/>
          <w:b w:val="0"/>
          <w:sz w:val="14"/>
          <w:szCs w:val="14"/>
        </w:rPr>
        <w:t>(Howard, a Monitor's diplomacy correspondent in DC , 4/12/16, The Christian Science Monitor, “The mounting call for a humanitarian revolution,” http://www.csmonitor.com/World/2016/0412/The-mounting-call-for-a-humanitarian-revolution, Kent Denver-</w:t>
      </w:r>
      <w:proofErr w:type="spellStart"/>
      <w:r w:rsidR="00C065B5" w:rsidRPr="00D77427">
        <w:rPr>
          <w:rStyle w:val="Style13ptBold"/>
          <w:b w:val="0"/>
          <w:sz w:val="14"/>
          <w:szCs w:val="14"/>
        </w:rPr>
        <w:t>jKIM</w:t>
      </w:r>
      <w:proofErr w:type="spellEnd"/>
      <w:r w:rsidR="00C065B5" w:rsidRPr="00D77427">
        <w:rPr>
          <w:rStyle w:val="Style13ptBold"/>
          <w:b w:val="0"/>
          <w:sz w:val="14"/>
          <w:szCs w:val="14"/>
        </w:rPr>
        <w:t>)</w:t>
      </w:r>
    </w:p>
    <w:p w14:paraId="4D309514" w14:textId="77777777" w:rsidR="00C065B5" w:rsidRPr="00D77427" w:rsidRDefault="00C065B5" w:rsidP="00C065B5">
      <w:pPr>
        <w:rPr>
          <w:sz w:val="16"/>
        </w:rPr>
      </w:pPr>
      <w:r w:rsidRPr="00D77427">
        <w:rPr>
          <w:sz w:val="16"/>
        </w:rPr>
        <w:t xml:space="preserve">WASHINGTON — </w:t>
      </w:r>
      <w:r w:rsidRPr="00D77427">
        <w:rPr>
          <w:u w:val="single"/>
        </w:rPr>
        <w:t xml:space="preserve">The remarkable strides over the past two decades in reducing global poverty and hunger and expanding education and prosperity are in jeopardy as a result of </w:t>
      </w:r>
      <w:r w:rsidRPr="00C51748">
        <w:rPr>
          <w:u w:val="single"/>
        </w:rPr>
        <w:t>a set of humanitarian crises</w:t>
      </w:r>
      <w:r w:rsidRPr="00D77427">
        <w:rPr>
          <w:sz w:val="16"/>
        </w:rPr>
        <w:t>. These surpass in size and complexity those the world confronted at the end of World War II.</w:t>
      </w:r>
      <w:r w:rsidRPr="00D77427">
        <w:rPr>
          <w:sz w:val="12"/>
        </w:rPr>
        <w:t>∂</w:t>
      </w:r>
      <w:r w:rsidRPr="00D77427">
        <w:rPr>
          <w:sz w:val="16"/>
        </w:rPr>
        <w:t xml:space="preserve"> </w:t>
      </w:r>
      <w:r w:rsidRPr="00D77427">
        <w:rPr>
          <w:u w:val="single"/>
        </w:rPr>
        <w:t>But as the international community prepares to convene a first-ever summit next month</w:t>
      </w:r>
      <w:r w:rsidRPr="00D77427">
        <w:rPr>
          <w:sz w:val="16"/>
        </w:rPr>
        <w:t>, aid experts assert in a just-released report that the tools and know-how exist to meet the challenge.</w:t>
      </w:r>
      <w:r w:rsidRPr="00D77427">
        <w:rPr>
          <w:sz w:val="12"/>
        </w:rPr>
        <w:t>∂</w:t>
      </w:r>
      <w:r w:rsidRPr="00D77427">
        <w:rPr>
          <w:sz w:val="16"/>
        </w:rPr>
        <w:t xml:space="preserve"> </w:t>
      </w:r>
      <w:r w:rsidRPr="00D77427">
        <w:rPr>
          <w:u w:val="single"/>
        </w:rPr>
        <w:t>The challenges are indeed unprecedented in their combination. They include</w:t>
      </w:r>
      <w:r w:rsidRPr="00D77427">
        <w:rPr>
          <w:sz w:val="16"/>
        </w:rPr>
        <w:t xml:space="preserve"> longer and more destructive conflicts, higher mobility as a record number of displaced seek refuge farther from home, and </w:t>
      </w:r>
      <w:r w:rsidRPr="00C51748">
        <w:rPr>
          <w:u w:val="single"/>
        </w:rPr>
        <w:t>increasingly intense and damaging natural disasters</w:t>
      </w:r>
      <w:r w:rsidRPr="00C51748">
        <w:rPr>
          <w:sz w:val="16"/>
        </w:rPr>
        <w:t xml:space="preserve">, </w:t>
      </w:r>
      <w:r w:rsidRPr="00D77427">
        <w:rPr>
          <w:sz w:val="16"/>
        </w:rPr>
        <w:t>the report’s contributors say.</w:t>
      </w:r>
      <w:r w:rsidRPr="00D77427">
        <w:rPr>
          <w:sz w:val="12"/>
        </w:rPr>
        <w:t>∂</w:t>
      </w:r>
      <w:r w:rsidRPr="00D77427">
        <w:rPr>
          <w:sz w:val="16"/>
        </w:rPr>
        <w:t xml:space="preserve"> </w:t>
      </w:r>
      <w:r w:rsidRPr="00D77427">
        <w:rPr>
          <w:u w:val="single"/>
        </w:rPr>
        <w:t>But the authors of the report, to which the Monitor was given exclusive advance access, point to opportunities to apply some of the same innovations</w:t>
      </w:r>
      <w:r w:rsidRPr="00D77427">
        <w:rPr>
          <w:b/>
          <w:u w:val="single"/>
        </w:rPr>
        <w:t xml:space="preserve"> </w:t>
      </w:r>
      <w:r w:rsidRPr="00C51748">
        <w:rPr>
          <w:u w:val="single"/>
        </w:rPr>
        <w:t>that allowed for impressive global development gains since 2000</w:t>
      </w:r>
      <w:r w:rsidRPr="00C51748">
        <w:rPr>
          <w:sz w:val="16"/>
        </w:rPr>
        <w:t>:</w:t>
      </w:r>
      <w:r w:rsidRPr="00C51748">
        <w:rPr>
          <w:sz w:val="12"/>
        </w:rPr>
        <w:t>∂</w:t>
      </w:r>
      <w:r w:rsidRPr="00C51748">
        <w:rPr>
          <w:sz w:val="16"/>
        </w:rPr>
        <w:t xml:space="preserve"> </w:t>
      </w:r>
      <w:r w:rsidRPr="00C51748">
        <w:rPr>
          <w:rStyle w:val="Emphasis"/>
          <w:b w:val="0"/>
        </w:rPr>
        <w:t>Greater involvement of local actors in meeting their own needs</w:t>
      </w:r>
      <w:r w:rsidRPr="00C51748">
        <w:rPr>
          <w:b/>
          <w:u w:val="single"/>
        </w:rPr>
        <w:t>.</w:t>
      </w:r>
      <w:r w:rsidRPr="00C51748">
        <w:rPr>
          <w:b/>
          <w:sz w:val="12"/>
        </w:rPr>
        <w:t>∂</w:t>
      </w:r>
      <w:r w:rsidRPr="00C51748">
        <w:rPr>
          <w:b/>
          <w:sz w:val="12"/>
          <w:u w:val="single"/>
        </w:rPr>
        <w:t xml:space="preserve"> </w:t>
      </w:r>
      <w:r w:rsidRPr="00C51748">
        <w:rPr>
          <w:rStyle w:val="Emphasis"/>
          <w:b w:val="0"/>
        </w:rPr>
        <w:t>Private-sector participation.</w:t>
      </w:r>
      <w:r w:rsidRPr="00C51748">
        <w:rPr>
          <w:rStyle w:val="Emphasis"/>
          <w:b w:val="0"/>
          <w:sz w:val="12"/>
          <w:u w:val="none"/>
        </w:rPr>
        <w:t>∂</w:t>
      </w:r>
      <w:r w:rsidRPr="00C51748">
        <w:rPr>
          <w:rStyle w:val="Emphasis"/>
          <w:b w:val="0"/>
          <w:sz w:val="12"/>
        </w:rPr>
        <w:t xml:space="preserve"> </w:t>
      </w:r>
      <w:r w:rsidRPr="00C51748">
        <w:rPr>
          <w:rStyle w:val="Emphasis"/>
          <w:b w:val="0"/>
        </w:rPr>
        <w:t>Emphasizing crisis prevention where before crisis response sufficed.</w:t>
      </w:r>
      <w:r w:rsidRPr="00C51748">
        <w:rPr>
          <w:rStyle w:val="Emphasis"/>
          <w:b w:val="0"/>
          <w:sz w:val="12"/>
          <w:u w:val="none"/>
        </w:rPr>
        <w:t>∂</w:t>
      </w:r>
      <w:r w:rsidRPr="00C51748">
        <w:rPr>
          <w:rStyle w:val="Emphasis"/>
          <w:b w:val="0"/>
          <w:sz w:val="12"/>
        </w:rPr>
        <w:t xml:space="preserve"> </w:t>
      </w:r>
      <w:r w:rsidRPr="00C51748">
        <w:rPr>
          <w:rStyle w:val="Emphasis"/>
          <w:b w:val="0"/>
        </w:rPr>
        <w:t>Steady streams of funding.</w:t>
      </w:r>
      <w:r w:rsidRPr="00C51748">
        <w:rPr>
          <w:rStyle w:val="Emphasis"/>
          <w:b w:val="0"/>
          <w:sz w:val="12"/>
          <w:u w:val="none"/>
        </w:rPr>
        <w:t>∂</w:t>
      </w:r>
      <w:r w:rsidRPr="00C51748">
        <w:rPr>
          <w:rStyle w:val="Emphasis"/>
          <w:sz w:val="12"/>
        </w:rPr>
        <w:t xml:space="preserve"> </w:t>
      </w:r>
      <w:r w:rsidRPr="00C51748">
        <w:rPr>
          <w:u w:val="single"/>
        </w:rPr>
        <w:t>Such steps,</w:t>
      </w:r>
      <w:r w:rsidRPr="00D77427">
        <w:rPr>
          <w:u w:val="single"/>
        </w:rPr>
        <w:t xml:space="preserve"> the report’s authors say, can and </w:t>
      </w:r>
      <w:r w:rsidRPr="00C51748">
        <w:rPr>
          <w:rStyle w:val="Emphasis"/>
          <w:b w:val="0"/>
        </w:rPr>
        <w:t>must</w:t>
      </w:r>
      <w:r w:rsidRPr="00C51748">
        <w:rPr>
          <w:b/>
          <w:u w:val="single"/>
        </w:rPr>
        <w:t xml:space="preserve"> </w:t>
      </w:r>
      <w:r w:rsidRPr="00C51748">
        <w:rPr>
          <w:u w:val="single"/>
        </w:rPr>
        <w:t>be used to build a humanitarian assistance system for the 21st century.</w:t>
      </w:r>
      <w:r w:rsidRPr="00D77427">
        <w:rPr>
          <w:sz w:val="12"/>
        </w:rPr>
        <w:t>∂</w:t>
      </w:r>
      <w:r w:rsidRPr="00D77427">
        <w:rPr>
          <w:b/>
          <w:sz w:val="12"/>
          <w:u w:val="single"/>
        </w:rPr>
        <w:t xml:space="preserve"> </w:t>
      </w:r>
      <w:r w:rsidRPr="00D77427">
        <w:rPr>
          <w:sz w:val="16"/>
        </w:rPr>
        <w:t>“We know how to do this,” says Rick Leach, president and CEO of World Food Program USA, one of seven humanitarian relief organizations that together authored the new report, “A World at Risk.”</w:t>
      </w:r>
      <w:r w:rsidRPr="00D77427">
        <w:rPr>
          <w:sz w:val="12"/>
        </w:rPr>
        <w:t>∂</w:t>
      </w:r>
      <w:r w:rsidRPr="00D77427">
        <w:rPr>
          <w:sz w:val="16"/>
        </w:rPr>
        <w:t xml:space="preserve"> </w:t>
      </w:r>
      <w:r w:rsidRPr="00D77427">
        <w:rPr>
          <w:u w:val="single"/>
        </w:rPr>
        <w:t xml:space="preserve">“We’re not saying the current humanitarian system is broken, but what we are saying is that </w:t>
      </w:r>
      <w:r w:rsidRPr="00C51748">
        <w:rPr>
          <w:u w:val="single"/>
        </w:rPr>
        <w:t xml:space="preserve">we need </w:t>
      </w:r>
      <w:r w:rsidRPr="00C51748">
        <w:rPr>
          <w:rStyle w:val="Emphasis"/>
          <w:b w:val="0"/>
        </w:rPr>
        <w:t>to adapt</w:t>
      </w:r>
      <w:r w:rsidRPr="00C51748">
        <w:rPr>
          <w:u w:val="single"/>
        </w:rPr>
        <w:t xml:space="preserve"> it to make it work better to meet today’s needs,</w:t>
      </w:r>
      <w:r w:rsidRPr="00D77427">
        <w:rPr>
          <w:u w:val="single"/>
        </w:rPr>
        <w:t>”</w:t>
      </w:r>
      <w:r w:rsidRPr="00D77427">
        <w:rPr>
          <w:sz w:val="16"/>
        </w:rPr>
        <w:t xml:space="preserve"> he says. </w:t>
      </w:r>
      <w:r w:rsidRPr="00D77427">
        <w:rPr>
          <w:u w:val="single"/>
        </w:rPr>
        <w:t xml:space="preserve">“And </w:t>
      </w:r>
      <w:r w:rsidRPr="00C51748">
        <w:rPr>
          <w:u w:val="single"/>
        </w:rPr>
        <w:t>we’ve learned some important lessons</w:t>
      </w:r>
      <w:r w:rsidRPr="00D77427">
        <w:rPr>
          <w:u w:val="single"/>
        </w:rPr>
        <w:t xml:space="preserve"> that can be applied to deliver a more effective system for this new situation.”</w:t>
      </w:r>
      <w:r w:rsidRPr="00D77427">
        <w:rPr>
          <w:sz w:val="12"/>
        </w:rPr>
        <w:t>∂</w:t>
      </w:r>
      <w:r w:rsidRPr="00D77427">
        <w:rPr>
          <w:sz w:val="16"/>
        </w:rPr>
        <w:t xml:space="preserve"> To give just one example, if people are going to be displaced for a decade or more, they have to be able to work – something host countries are understandably uneasy about as they focus on their own populations. That, Mr. Leach says, is an area where the private sector can play a role. </w:t>
      </w:r>
      <w:r w:rsidRPr="00D77427">
        <w:rPr>
          <w:sz w:val="12"/>
        </w:rPr>
        <w:t>∂</w:t>
      </w:r>
      <w:r w:rsidRPr="00D77427">
        <w:rPr>
          <w:sz w:val="16"/>
        </w:rPr>
        <w:t xml:space="preserve"> </w:t>
      </w:r>
      <w:r w:rsidRPr="00D77427">
        <w:rPr>
          <w:u w:val="single"/>
        </w:rPr>
        <w:t xml:space="preserve">What won’t work, </w:t>
      </w:r>
      <w:r w:rsidRPr="00D77427">
        <w:rPr>
          <w:sz w:val="16"/>
        </w:rPr>
        <w:t>other contributors to the report add</w:t>
      </w:r>
      <w:r w:rsidRPr="00D77427">
        <w:rPr>
          <w:b/>
          <w:sz w:val="16"/>
        </w:rPr>
        <w:t>,</w:t>
      </w:r>
      <w:r w:rsidRPr="00D77427">
        <w:rPr>
          <w:b/>
          <w:u w:val="single"/>
        </w:rPr>
        <w:t xml:space="preserve"> </w:t>
      </w:r>
      <w:r w:rsidRPr="00C51748">
        <w:rPr>
          <w:u w:val="single"/>
        </w:rPr>
        <w:t>is</w:t>
      </w:r>
      <w:r w:rsidRPr="00D77427">
        <w:rPr>
          <w:b/>
          <w:u w:val="single"/>
        </w:rPr>
        <w:t xml:space="preserve"> </w:t>
      </w:r>
      <w:r w:rsidRPr="00C51748">
        <w:rPr>
          <w:rStyle w:val="Emphasis"/>
          <w:b w:val="0"/>
        </w:rPr>
        <w:t>sticking with the old pattern</w:t>
      </w:r>
      <w:r w:rsidRPr="00D77427">
        <w:rPr>
          <w:b/>
          <w:u w:val="single"/>
        </w:rPr>
        <w:t xml:space="preserve"> </w:t>
      </w:r>
      <w:r w:rsidRPr="00C51748">
        <w:rPr>
          <w:u w:val="single"/>
        </w:rPr>
        <w:t>of begging the world’s wealthy to open their hearts and wallets at periodic crisis-specific donors’ conferences,</w:t>
      </w:r>
      <w:r w:rsidRPr="00D77427">
        <w:rPr>
          <w:u w:val="single"/>
        </w:rPr>
        <w:t xml:space="preserve"> and then sending in outside experts to try to make things better</w:t>
      </w:r>
      <w:r w:rsidRPr="00D77427">
        <w:rPr>
          <w:sz w:val="16"/>
        </w:rPr>
        <w:t>.</w:t>
      </w:r>
      <w:r w:rsidRPr="00D77427">
        <w:rPr>
          <w:sz w:val="12"/>
        </w:rPr>
        <w:t>∂</w:t>
      </w:r>
      <w:r w:rsidRPr="00D77427">
        <w:rPr>
          <w:sz w:val="16"/>
        </w:rPr>
        <w:t xml:space="preserve"> “</w:t>
      </w:r>
      <w:r w:rsidRPr="00D77427">
        <w:rPr>
          <w:u w:val="single"/>
        </w:rPr>
        <w:t>We can no longer do the usual of responding to a crisis that is already before us by calling a big conference to collect pledges of funding and then having the international community swoop in to save the day</w:t>
      </w:r>
      <w:r w:rsidRPr="00D77427">
        <w:rPr>
          <w:sz w:val="16"/>
        </w:rPr>
        <w:t xml:space="preserve">,” says Shannon Scribner, who heads the humanitarian policy team at Oxfam America in Washington. </w:t>
      </w:r>
      <w:r w:rsidRPr="00D77427">
        <w:rPr>
          <w:u w:val="single"/>
        </w:rPr>
        <w:t>“It’s really an ’80s approach that is no longer working today.”</w:t>
      </w:r>
      <w:r w:rsidRPr="00D77427">
        <w:rPr>
          <w:sz w:val="12"/>
        </w:rPr>
        <w:t>∂</w:t>
      </w:r>
      <w:r w:rsidRPr="00D77427">
        <w:rPr>
          <w:sz w:val="16"/>
        </w:rPr>
        <w:t xml:space="preserve"> </w:t>
      </w:r>
      <w:r w:rsidRPr="00D77427">
        <w:rPr>
          <w:u w:val="single"/>
        </w:rPr>
        <w:t>Much has been written about a global humanitarian crisis affecting numbers of people not seen in seven decades</w:t>
      </w:r>
      <w:r w:rsidRPr="00D77427">
        <w:rPr>
          <w:sz w:val="16"/>
        </w:rPr>
        <w:t>. The globe now counts more than 60 million refugees and internally displaced – nearly doubling over the decade since the UN High Commissioner for Refugees (UNHCR) estimated a total of 34.2 million in 2006</w:t>
      </w:r>
      <w:r w:rsidRPr="00D77427">
        <w:rPr>
          <w:u w:val="single"/>
        </w:rPr>
        <w:t xml:space="preserve">. Numbers have soared partly </w:t>
      </w:r>
      <w:r w:rsidRPr="00C51748">
        <w:rPr>
          <w:u w:val="single"/>
        </w:rPr>
        <w:t>due to intensifying storms such as typhoons.</w:t>
      </w:r>
      <w:r w:rsidRPr="00C51748">
        <w:rPr>
          <w:sz w:val="12"/>
        </w:rPr>
        <w:t>∂</w:t>
      </w:r>
      <w:r w:rsidRPr="00D77427">
        <w:rPr>
          <w:sz w:val="12"/>
          <w:u w:val="single"/>
        </w:rPr>
        <w:t xml:space="preserve"> </w:t>
      </w:r>
      <w:r w:rsidRPr="00D77427">
        <w:rPr>
          <w:sz w:val="16"/>
        </w:rPr>
        <w:t>The average length of a refugee’s displacement now stands at a record 17 years – up from about nine years in 1993, according to the UNHCR. That means, for example, that an infant arriving at a refugee camp is now likely to grow and become an adult outside her home country.</w:t>
      </w:r>
    </w:p>
    <w:p w14:paraId="5BD3FAED" w14:textId="77777777" w:rsidR="00C065B5" w:rsidRPr="007D0987" w:rsidRDefault="00C065B5" w:rsidP="00C065B5">
      <w:pPr>
        <w:rPr>
          <w:sz w:val="8"/>
          <w:szCs w:val="8"/>
        </w:rPr>
      </w:pPr>
    </w:p>
    <w:p w14:paraId="020533FA" w14:textId="3C90086F" w:rsidR="00C065B5" w:rsidRDefault="005357F1" w:rsidP="00C065B5">
      <w:r>
        <w:t xml:space="preserve"> </w:t>
      </w:r>
    </w:p>
    <w:p w14:paraId="1CA7A695" w14:textId="1C0CEA78" w:rsidR="00C065B5" w:rsidRDefault="002F603B" w:rsidP="002F603B">
      <w:pPr>
        <w:pStyle w:val="Heading2"/>
      </w:pPr>
      <w:r>
        <w:t>AT Ai</w:t>
      </w:r>
      <w:r w:rsidR="004034EE">
        <w:t xml:space="preserve">d is Perceived as Strategic </w:t>
      </w:r>
    </w:p>
    <w:p w14:paraId="66AE74C6" w14:textId="287C4C8F" w:rsidR="00C065B5" w:rsidRPr="00B04BCD" w:rsidRDefault="002F603B" w:rsidP="00C065B5">
      <w:pPr>
        <w:pStyle w:val="Heading4"/>
      </w:pPr>
      <w:r>
        <w:t>Only applies to emergency aid – CP broadens disaster relief a</w:t>
      </w:r>
      <w:r w:rsidR="004034EE">
        <w:t>nd rever</w:t>
      </w:r>
      <w:r>
        <w:t>ses that perception</w:t>
      </w:r>
    </w:p>
    <w:p w14:paraId="4DC2CE2F" w14:textId="3BFA2E77" w:rsidR="00C065B5" w:rsidRPr="00B04BCD" w:rsidRDefault="002F603B" w:rsidP="00C065B5">
      <w:pPr>
        <w:rPr>
          <w:rStyle w:val="Style13ptBold"/>
        </w:rPr>
      </w:pPr>
      <w:proofErr w:type="spellStart"/>
      <w:r>
        <w:rPr>
          <w:rStyle w:val="Style13ptBold"/>
        </w:rPr>
        <w:t>Gaouette</w:t>
      </w:r>
      <w:proofErr w:type="spellEnd"/>
      <w:r w:rsidR="00C065B5" w:rsidRPr="00B04BCD">
        <w:rPr>
          <w:rStyle w:val="Style13ptBold"/>
        </w:rPr>
        <w:t xml:space="preserve"> 16</w:t>
      </w:r>
      <w:r w:rsidR="00C065B5" w:rsidRPr="00B04BCD">
        <w:rPr>
          <w:rStyle w:val="Style13ptBold"/>
          <w:b w:val="0"/>
          <w:sz w:val="14"/>
          <w:szCs w:val="14"/>
        </w:rPr>
        <w:t xml:space="preserve"> (Nicole, is a national security reporter for CNN Politics, 3/3/16, CNN Politics, “U.S. dispatches emergency aid for Ethiopian drought,” http://www.cnn.com/2016/03/03/politics/ethiopia-us-disaster-assistance-drought/, Kent Denver-</w:t>
      </w:r>
      <w:proofErr w:type="spellStart"/>
      <w:r w:rsidR="00C065B5" w:rsidRPr="00B04BCD">
        <w:rPr>
          <w:rStyle w:val="Style13ptBold"/>
          <w:b w:val="0"/>
          <w:sz w:val="14"/>
          <w:szCs w:val="14"/>
        </w:rPr>
        <w:t>jKIM</w:t>
      </w:r>
      <w:proofErr w:type="spellEnd"/>
      <w:r w:rsidR="00C065B5" w:rsidRPr="00B04BCD">
        <w:rPr>
          <w:rStyle w:val="Style13ptBold"/>
          <w:b w:val="0"/>
          <w:sz w:val="14"/>
          <w:szCs w:val="14"/>
        </w:rPr>
        <w:t>)</w:t>
      </w:r>
    </w:p>
    <w:p w14:paraId="456CBD63" w14:textId="77777777" w:rsidR="00C065B5" w:rsidRPr="00283AF1" w:rsidRDefault="00C065B5" w:rsidP="00C065B5">
      <w:pPr>
        <w:rPr>
          <w:sz w:val="16"/>
        </w:rPr>
      </w:pPr>
      <w:r w:rsidRPr="00283AF1">
        <w:rPr>
          <w:sz w:val="16"/>
        </w:rPr>
        <w:t xml:space="preserve">Washington (CNN) </w:t>
      </w:r>
      <w:r w:rsidRPr="00283AF1">
        <w:rPr>
          <w:u w:val="single"/>
        </w:rPr>
        <w:t xml:space="preserve">The Obama administration is sending disaster response teams to northern Ethiopia to try to address a humanitarian emergency and </w:t>
      </w:r>
      <w:r w:rsidRPr="00C51748">
        <w:rPr>
          <w:rStyle w:val="Emphasis"/>
          <w:b w:val="0"/>
        </w:rPr>
        <w:t>avoid a national security risk</w:t>
      </w:r>
      <w:r w:rsidRPr="00283AF1">
        <w:rPr>
          <w:u w:val="single"/>
        </w:rPr>
        <w:t xml:space="preserve"> to the U.S. should the drought there spiral out of control.</w:t>
      </w:r>
      <w:r w:rsidRPr="00283AF1">
        <w:rPr>
          <w:sz w:val="12"/>
        </w:rPr>
        <w:t>∂</w:t>
      </w:r>
      <w:r w:rsidRPr="00283AF1">
        <w:rPr>
          <w:sz w:val="16"/>
        </w:rPr>
        <w:t xml:space="preserve"> Experts are predicting northern Ethiopia will experience the worst drought in generations, one that will surpass the 1984 famine that killed one million men, women and children and galvanized stars like Michael Jackson, Stevie Wonder and Bruce Springsteen to record the 1985 charity song "We are the World."</w:t>
      </w:r>
      <w:r w:rsidRPr="00283AF1">
        <w:rPr>
          <w:sz w:val="12"/>
        </w:rPr>
        <w:t>∂</w:t>
      </w:r>
      <w:r w:rsidRPr="00283AF1">
        <w:rPr>
          <w:sz w:val="16"/>
        </w:rPr>
        <w:t xml:space="preserve"> </w:t>
      </w:r>
      <w:r w:rsidRPr="00283AF1">
        <w:rPr>
          <w:u w:val="single"/>
        </w:rPr>
        <w:t xml:space="preserve">The Ethiopian government -- </w:t>
      </w:r>
      <w:r w:rsidRPr="00C51748">
        <w:rPr>
          <w:u w:val="single"/>
        </w:rPr>
        <w:t xml:space="preserve">a major partner in U.S. counterterrorism efforts </w:t>
      </w:r>
      <w:r w:rsidRPr="00283AF1">
        <w:rPr>
          <w:u w:val="single"/>
        </w:rPr>
        <w:t>-- estimates that</w:t>
      </w:r>
      <w:r w:rsidRPr="00283AF1">
        <w:rPr>
          <w:sz w:val="16"/>
        </w:rPr>
        <w:t xml:space="preserve"> 10.2 million people will need food assistance, on top of about 8 million people who are chronically food insecure, and up to 2 million people will need safe drinking water. The United Nations estimates that as many as </w:t>
      </w:r>
      <w:r w:rsidRPr="00283AF1">
        <w:rPr>
          <w:u w:val="single"/>
        </w:rPr>
        <w:t>15 million Ethiopians could suffer acute malnutrition or worse unless more help is found.</w:t>
      </w:r>
      <w:r w:rsidRPr="00283AF1">
        <w:rPr>
          <w:sz w:val="12"/>
        </w:rPr>
        <w:t>∂</w:t>
      </w:r>
      <w:r w:rsidRPr="00283AF1">
        <w:rPr>
          <w:sz w:val="12"/>
          <w:u w:val="single"/>
        </w:rPr>
        <w:t xml:space="preserve"> </w:t>
      </w:r>
      <w:r w:rsidRPr="00283AF1">
        <w:rPr>
          <w:sz w:val="16"/>
        </w:rPr>
        <w:t>"We are acting to prevent a major humanitarian crisis and protect Ethiopia's hard-earned development progress," Gayle Smith, administrator of the U.S. Agency for International Development, said Thursday In announcing the deployment of a Disaster Assistance Response Team.</w:t>
      </w:r>
      <w:r w:rsidRPr="00283AF1">
        <w:rPr>
          <w:sz w:val="12"/>
        </w:rPr>
        <w:t>∂</w:t>
      </w:r>
      <w:r w:rsidRPr="00283AF1">
        <w:rPr>
          <w:sz w:val="16"/>
        </w:rPr>
        <w:t xml:space="preserve"> She also called on additional countries to pitch in.</w:t>
      </w:r>
      <w:r w:rsidRPr="00283AF1">
        <w:rPr>
          <w:sz w:val="12"/>
        </w:rPr>
        <w:t>∂</w:t>
      </w:r>
      <w:r w:rsidRPr="00283AF1">
        <w:rPr>
          <w:sz w:val="16"/>
        </w:rPr>
        <w:t xml:space="preserve"> "Other donors must also step-up their responses now," she said.</w:t>
      </w:r>
      <w:r w:rsidRPr="00283AF1">
        <w:rPr>
          <w:sz w:val="12"/>
        </w:rPr>
        <w:t>∂</w:t>
      </w:r>
      <w:r w:rsidRPr="00283AF1">
        <w:rPr>
          <w:sz w:val="16"/>
        </w:rPr>
        <w:t xml:space="preserve"> </w:t>
      </w:r>
      <w:r w:rsidRPr="00283AF1">
        <w:rPr>
          <w:u w:val="single"/>
        </w:rPr>
        <w:t xml:space="preserve">Intervening isn't just a moral issue </w:t>
      </w:r>
      <w:r w:rsidRPr="00C51748">
        <w:rPr>
          <w:u w:val="single"/>
        </w:rPr>
        <w:t xml:space="preserve">but also a matter of </w:t>
      </w:r>
      <w:r w:rsidRPr="00E54FAE">
        <w:rPr>
          <w:rStyle w:val="Emphasis"/>
          <w:b w:val="0"/>
        </w:rPr>
        <w:t>national security,</w:t>
      </w:r>
      <w:r w:rsidRPr="00283AF1">
        <w:rPr>
          <w:rStyle w:val="Emphasis"/>
        </w:rPr>
        <w:t xml:space="preserve"> </w:t>
      </w:r>
      <w:r w:rsidRPr="00283AF1">
        <w:rPr>
          <w:u w:val="single"/>
        </w:rPr>
        <w:t>U.S. officials said.</w:t>
      </w:r>
      <w:r w:rsidRPr="00283AF1">
        <w:rPr>
          <w:sz w:val="12"/>
        </w:rPr>
        <w:t>∂</w:t>
      </w:r>
      <w:r w:rsidRPr="00283AF1">
        <w:rPr>
          <w:sz w:val="12"/>
          <w:u w:val="single"/>
        </w:rPr>
        <w:t xml:space="preserve"> </w:t>
      </w:r>
      <w:r w:rsidRPr="00283AF1">
        <w:rPr>
          <w:sz w:val="16"/>
        </w:rPr>
        <w:t>"Climate-related threats pose an urgent and growing threat to our national security, contributing to increased natural disasters, refugee flows and potential conflicts over basic resources like food and water," said USAID spokesman Ben Edwards.</w:t>
      </w:r>
      <w:r w:rsidRPr="00283AF1">
        <w:rPr>
          <w:sz w:val="12"/>
        </w:rPr>
        <w:t>∂</w:t>
      </w:r>
      <w:r w:rsidRPr="00283AF1">
        <w:rPr>
          <w:sz w:val="16"/>
        </w:rPr>
        <w:t xml:space="preserve"> </w:t>
      </w:r>
      <w:r w:rsidRPr="00283AF1">
        <w:rPr>
          <w:u w:val="single"/>
        </w:rPr>
        <w:t xml:space="preserve">The U.S. is concerned that conditions could lead to instability, that a situation where there's a lack of food and jobs </w:t>
      </w:r>
      <w:r w:rsidRPr="00C51748">
        <w:rPr>
          <w:u w:val="single"/>
        </w:rPr>
        <w:t>could encourage young people to join extremist groups</w:t>
      </w:r>
      <w:r w:rsidRPr="00283AF1">
        <w:rPr>
          <w:u w:val="single"/>
        </w:rPr>
        <w:t xml:space="preserve"> while refugees flows destabilize population centers.</w:t>
      </w:r>
      <w:r w:rsidRPr="00283AF1">
        <w:rPr>
          <w:sz w:val="12"/>
        </w:rPr>
        <w:t>∂</w:t>
      </w:r>
      <w:r w:rsidRPr="00283AF1">
        <w:rPr>
          <w:sz w:val="12"/>
          <w:u w:val="single"/>
        </w:rPr>
        <w:t xml:space="preserve"> </w:t>
      </w:r>
      <w:r w:rsidRPr="00C51748">
        <w:rPr>
          <w:u w:val="single"/>
        </w:rPr>
        <w:t>Ethiopia works with the U.S. on threats in the Horn of Africa, a conflict-ridden area plagued by the terrorism of al-</w:t>
      </w:r>
      <w:proofErr w:type="spellStart"/>
      <w:r w:rsidRPr="00C51748">
        <w:rPr>
          <w:u w:val="single"/>
        </w:rPr>
        <w:t>Shabaab</w:t>
      </w:r>
      <w:proofErr w:type="spellEnd"/>
      <w:r w:rsidRPr="00C51748">
        <w:rPr>
          <w:u w:val="single"/>
        </w:rPr>
        <w:t>, among other groups</w:t>
      </w:r>
      <w:r w:rsidRPr="00C51748">
        <w:rPr>
          <w:sz w:val="16"/>
        </w:rPr>
        <w:t>.</w:t>
      </w:r>
      <w:r w:rsidRPr="00283AF1">
        <w:rPr>
          <w:sz w:val="16"/>
        </w:rPr>
        <w:t xml:space="preserve"> The area encompasses Sudan, Somalia and Djibouti -- home to the U.S. naval expeditionary base Camp </w:t>
      </w:r>
      <w:proofErr w:type="spellStart"/>
      <w:r w:rsidRPr="00283AF1">
        <w:rPr>
          <w:sz w:val="16"/>
        </w:rPr>
        <w:t>Lemonnier</w:t>
      </w:r>
      <w:proofErr w:type="spellEnd"/>
      <w:r w:rsidRPr="00283AF1">
        <w:rPr>
          <w:sz w:val="16"/>
        </w:rPr>
        <w:t xml:space="preserve"> -- as well as Sudan, Kenya and Ethiopia. Events in the region often impact Yemen, Libya and Egypt.</w:t>
      </w:r>
    </w:p>
    <w:p w14:paraId="77AA5069" w14:textId="627705D7" w:rsidR="00C065B5" w:rsidRDefault="002F603B" w:rsidP="002F603B">
      <w:pPr>
        <w:pStyle w:val="Heading2"/>
      </w:pPr>
      <w:r>
        <w:t>AT Links to Politics</w:t>
      </w:r>
      <w:r w:rsidR="00C065B5">
        <w:t xml:space="preserve"> </w:t>
      </w:r>
    </w:p>
    <w:p w14:paraId="5BDBB6FE" w14:textId="0DC37019" w:rsidR="00C065B5" w:rsidRPr="00310DC5" w:rsidRDefault="00E54FAE" w:rsidP="00C065B5">
      <w:pPr>
        <w:pStyle w:val="Heading4"/>
      </w:pPr>
      <w:r>
        <w:t>CP</w:t>
      </w:r>
      <w:r w:rsidR="00C065B5">
        <w:t xml:space="preserve"> has bipartisan support – disaster relief is empirically popular</w:t>
      </w:r>
    </w:p>
    <w:p w14:paraId="17080904" w14:textId="77777777" w:rsidR="00C065B5" w:rsidRPr="00F870C2" w:rsidRDefault="00C065B5" w:rsidP="00C065B5">
      <w:pPr>
        <w:rPr>
          <w:rStyle w:val="Style13ptBold"/>
        </w:rPr>
      </w:pPr>
      <w:proofErr w:type="spellStart"/>
      <w:r w:rsidRPr="00F870C2">
        <w:rPr>
          <w:rStyle w:val="Style13ptBold"/>
        </w:rPr>
        <w:t>Holtan</w:t>
      </w:r>
      <w:proofErr w:type="spellEnd"/>
      <w:r w:rsidRPr="00F870C2">
        <w:rPr>
          <w:rStyle w:val="Style13ptBold"/>
        </w:rPr>
        <w:t xml:space="preserve">, M.S. in Public Relations Syracuse University, 16 </w:t>
      </w:r>
      <w:r w:rsidRPr="00F870C2">
        <w:rPr>
          <w:rStyle w:val="Style13ptBold"/>
          <w:b w:val="0"/>
          <w:sz w:val="14"/>
          <w:szCs w:val="14"/>
        </w:rPr>
        <w:t>(Elizabeth, Digital Communications Manger at the USGLC, 3/15/16, U.S. Global Leadership Coalition, “What Congress is Saying About the Future of U.S. International Affairs Programs,” http://www.usglc.org/2016/03/15/what-congress-is-saying-about-the-future-of-us-international-affairs-programs/, Kent Denver-</w:t>
      </w:r>
      <w:proofErr w:type="spellStart"/>
      <w:r w:rsidRPr="00F870C2">
        <w:rPr>
          <w:rStyle w:val="Style13ptBold"/>
          <w:b w:val="0"/>
          <w:sz w:val="14"/>
          <w:szCs w:val="14"/>
        </w:rPr>
        <w:t>jKIM</w:t>
      </w:r>
      <w:proofErr w:type="spellEnd"/>
      <w:r w:rsidRPr="00F870C2">
        <w:rPr>
          <w:rStyle w:val="Style13ptBold"/>
          <w:b w:val="0"/>
          <w:sz w:val="14"/>
          <w:szCs w:val="14"/>
        </w:rPr>
        <w:t>)</w:t>
      </w:r>
    </w:p>
    <w:p w14:paraId="2A4E90A8" w14:textId="77777777" w:rsidR="00C065B5" w:rsidRPr="00310DC5" w:rsidRDefault="00C065B5" w:rsidP="00C065B5">
      <w:pPr>
        <w:rPr>
          <w:sz w:val="16"/>
        </w:rPr>
      </w:pPr>
      <w:r w:rsidRPr="00310DC5">
        <w:rPr>
          <w:u w:val="single"/>
        </w:rPr>
        <w:t>Congress is often accused of becoming more and more divided, and that partisanship is worse than ever</w:t>
      </w:r>
      <w:r w:rsidRPr="00310DC5">
        <w:rPr>
          <w:sz w:val="16"/>
        </w:rPr>
        <w:t xml:space="preserve"> (check out Brookings’ interactive graphic of Members’ historical voting patterns).</w:t>
      </w:r>
      <w:r w:rsidRPr="00310DC5">
        <w:rPr>
          <w:sz w:val="12"/>
        </w:rPr>
        <w:t>∂</w:t>
      </w:r>
      <w:r w:rsidRPr="00310DC5">
        <w:rPr>
          <w:sz w:val="16"/>
        </w:rPr>
        <w:t xml:space="preserve"> </w:t>
      </w:r>
      <w:r w:rsidRPr="00C51748">
        <w:rPr>
          <w:u w:val="single"/>
        </w:rPr>
        <w:t xml:space="preserve">However, the International Affairs Budget — and U.S. global development programs — </w:t>
      </w:r>
      <w:r w:rsidRPr="00C51748">
        <w:rPr>
          <w:rStyle w:val="Emphasis"/>
          <w:b w:val="0"/>
        </w:rPr>
        <w:t>continue to enjoy broad support</w:t>
      </w:r>
      <w:r w:rsidRPr="00C51748">
        <w:rPr>
          <w:b/>
          <w:u w:val="single"/>
        </w:rPr>
        <w:t xml:space="preserve"> </w:t>
      </w:r>
      <w:r w:rsidRPr="00C51748">
        <w:rPr>
          <w:u w:val="single"/>
        </w:rPr>
        <w:t>from</w:t>
      </w:r>
      <w:r w:rsidRPr="00C51748">
        <w:rPr>
          <w:b/>
          <w:u w:val="single"/>
        </w:rPr>
        <w:t xml:space="preserve"> </w:t>
      </w:r>
      <w:r w:rsidRPr="00C51748">
        <w:rPr>
          <w:rStyle w:val="Emphasis"/>
          <w:b w:val="0"/>
        </w:rPr>
        <w:t>both sides</w:t>
      </w:r>
      <w:r w:rsidRPr="00C51748">
        <w:rPr>
          <w:b/>
          <w:u w:val="single"/>
        </w:rPr>
        <w:t xml:space="preserve"> </w:t>
      </w:r>
      <w:r w:rsidRPr="00C51748">
        <w:rPr>
          <w:u w:val="single"/>
        </w:rPr>
        <w:t>of the aisle</w:t>
      </w:r>
      <w:r w:rsidRPr="00C51748">
        <w:rPr>
          <w:b/>
          <w:sz w:val="16"/>
        </w:rPr>
        <w:t xml:space="preserve">. </w:t>
      </w:r>
      <w:r w:rsidRPr="00310DC5">
        <w:rPr>
          <w:sz w:val="16"/>
        </w:rPr>
        <w:t xml:space="preserve">A couple recent examples: </w:t>
      </w:r>
      <w:r w:rsidRPr="00310DC5">
        <w:rPr>
          <w:u w:val="single"/>
        </w:rPr>
        <w:t>the recently-signed Electrify Africa Act, co-sponsored by Senators Bob Corker (R-TN) and Ben Cardin (D-MD), and</w:t>
      </w:r>
      <w:r w:rsidRPr="00310DC5">
        <w:rPr>
          <w:sz w:val="16"/>
        </w:rPr>
        <w:t xml:space="preserve"> Senator Bob Casey’s </w:t>
      </w:r>
      <w:r w:rsidRPr="00310DC5">
        <w:rPr>
          <w:u w:val="single"/>
        </w:rPr>
        <w:t>Global Food Security Act, which has a host of both Republican and Democrat co-sponsors.</w:t>
      </w:r>
      <w:r w:rsidRPr="00310DC5">
        <w:rPr>
          <w:sz w:val="12"/>
        </w:rPr>
        <w:t>∂</w:t>
      </w:r>
      <w:r w:rsidRPr="00310DC5">
        <w:rPr>
          <w:sz w:val="12"/>
          <w:u w:val="single"/>
        </w:rPr>
        <w:t xml:space="preserve"> </w:t>
      </w:r>
      <w:r w:rsidRPr="00C51748">
        <w:rPr>
          <w:u w:val="single"/>
        </w:rPr>
        <w:t xml:space="preserve">There’s also the bipartisan support for the overall International Affairs Budget, which funds </w:t>
      </w:r>
      <w:r w:rsidRPr="00310DC5">
        <w:rPr>
          <w:sz w:val="16"/>
        </w:rPr>
        <w:t xml:space="preserve">everything from our U.S. embassies to </w:t>
      </w:r>
      <w:r w:rsidRPr="00310DC5">
        <w:rPr>
          <w:u w:val="single"/>
        </w:rPr>
        <w:t>American humanitarian workers</w:t>
      </w:r>
      <w:r w:rsidRPr="00C51748">
        <w:rPr>
          <w:b/>
          <w:u w:val="single"/>
        </w:rPr>
        <w:t xml:space="preserve">, </w:t>
      </w:r>
      <w:r w:rsidRPr="00C51748">
        <w:rPr>
          <w:rStyle w:val="Emphasis"/>
          <w:b w:val="0"/>
        </w:rPr>
        <w:t>disaster response,</w:t>
      </w:r>
      <w:r w:rsidRPr="00310DC5">
        <w:rPr>
          <w:rStyle w:val="Emphasis"/>
        </w:rPr>
        <w:t xml:space="preserve"> </w:t>
      </w:r>
      <w:r w:rsidRPr="00310DC5">
        <w:rPr>
          <w:u w:val="single"/>
        </w:rPr>
        <w:t>and our HIV and AIDS relief programs</w:t>
      </w:r>
      <w:r w:rsidRPr="00310DC5">
        <w:rPr>
          <w:sz w:val="16"/>
        </w:rPr>
        <w:t>. As the FY2017 federal budget process moves forward, we’ve been tracking what’s being said in the House and Senate hearings about the future of our nation’s international affairs programs.</w:t>
      </w:r>
      <w:r w:rsidRPr="00310DC5">
        <w:rPr>
          <w:sz w:val="12"/>
        </w:rPr>
        <w:t>∂</w:t>
      </w:r>
      <w:r w:rsidRPr="00310DC5">
        <w:rPr>
          <w:sz w:val="16"/>
        </w:rPr>
        <w:t xml:space="preserve"> Secretary John Kerry</w:t>
      </w:r>
      <w:r w:rsidRPr="00310DC5">
        <w:rPr>
          <w:sz w:val="12"/>
        </w:rPr>
        <w:t>∂</w:t>
      </w:r>
      <w:r w:rsidRPr="00310DC5">
        <w:rPr>
          <w:sz w:val="16"/>
        </w:rPr>
        <w:t xml:space="preserve"> Secretary of State</w:t>
      </w:r>
      <w:r w:rsidRPr="00310DC5">
        <w:rPr>
          <w:sz w:val="12"/>
        </w:rPr>
        <w:t>∂</w:t>
      </w:r>
      <w:r w:rsidRPr="00310DC5">
        <w:rPr>
          <w:sz w:val="16"/>
        </w:rPr>
        <w:t xml:space="preserve"> “One penny on the dollar is everything we do with respect to diplomatic security, development security, relationship security, all the things we do with embassies, AID, everything. I would suggest, very respectfully, to members of this Committee, it is a minimum price for the leadership that we offer to the world.” (February 25, 2016)</w:t>
      </w:r>
      <w:r w:rsidRPr="00310DC5">
        <w:rPr>
          <w:sz w:val="12"/>
        </w:rPr>
        <w:t>∂</w:t>
      </w:r>
      <w:r w:rsidRPr="00310DC5">
        <w:rPr>
          <w:sz w:val="16"/>
        </w:rPr>
        <w:t xml:space="preserve"> Senator Bob Corker (R-TN)</w:t>
      </w:r>
      <w:r w:rsidRPr="00310DC5">
        <w:rPr>
          <w:sz w:val="12"/>
        </w:rPr>
        <w:t>∂</w:t>
      </w:r>
      <w:r w:rsidRPr="00310DC5">
        <w:rPr>
          <w:sz w:val="16"/>
        </w:rPr>
        <w:t xml:space="preserve"> Chairman, Senate Foreign Relations Committee</w:t>
      </w:r>
      <w:r w:rsidRPr="00310DC5">
        <w:rPr>
          <w:sz w:val="12"/>
        </w:rPr>
        <w:t>∂</w:t>
      </w:r>
      <w:r w:rsidRPr="00310DC5">
        <w:rPr>
          <w:sz w:val="16"/>
        </w:rPr>
        <w:t xml:space="preserve"> </w:t>
      </w:r>
      <w:r w:rsidRPr="00310DC5">
        <w:rPr>
          <w:u w:val="single"/>
        </w:rPr>
        <w:t>“The reason the State Department exists, really, and the reason that we fund it is to do everything we can through diplomacy to solve the many problems that exist around the world</w:t>
      </w:r>
      <w:r w:rsidRPr="00310DC5">
        <w:rPr>
          <w:sz w:val="16"/>
        </w:rPr>
        <w:t>, and do everything we can to keep our men and women in uniform from being utilized more than they are today.” (February 23, 2016)</w:t>
      </w:r>
    </w:p>
    <w:p w14:paraId="23104B55" w14:textId="77777777" w:rsidR="00C065B5" w:rsidRDefault="00C065B5" w:rsidP="00C065B5"/>
    <w:p w14:paraId="4326CE9A" w14:textId="41B3A8B7" w:rsidR="00C065B5" w:rsidRDefault="00495C76" w:rsidP="00C065B5">
      <w:pPr>
        <w:pStyle w:val="Heading2"/>
      </w:pPr>
      <w:proofErr w:type="spellStart"/>
      <w:r>
        <w:t>Aff</w:t>
      </w:r>
      <w:proofErr w:type="spellEnd"/>
    </w:p>
    <w:p w14:paraId="42D0B1CD" w14:textId="05FB9D08" w:rsidR="00C065B5" w:rsidRDefault="00495C76" w:rsidP="00C065B5">
      <w:pPr>
        <w:pStyle w:val="Heading3"/>
      </w:pPr>
      <w:r>
        <w:t>Corruption Turn</w:t>
      </w:r>
    </w:p>
    <w:p w14:paraId="5B41E6BA" w14:textId="734BF46B" w:rsidR="00C065B5" w:rsidRPr="00D62F51" w:rsidRDefault="00495C76" w:rsidP="00C065B5">
      <w:pPr>
        <w:pStyle w:val="Heading4"/>
      </w:pPr>
      <w:r>
        <w:t>Aid won’t boost soft power</w:t>
      </w:r>
      <w:r w:rsidR="00C065B5">
        <w:t xml:space="preserve"> – corruption diverts funds for developmen</w:t>
      </w:r>
      <w:r>
        <w:t xml:space="preserve">t </w:t>
      </w:r>
    </w:p>
    <w:p w14:paraId="0A3D64EF" w14:textId="7C5EEB6D" w:rsidR="00C065B5" w:rsidRPr="00DD1E5E" w:rsidRDefault="00495C76" w:rsidP="00C065B5">
      <w:pPr>
        <w:rPr>
          <w:rStyle w:val="Style13ptBold"/>
        </w:rPr>
      </w:pPr>
      <w:proofErr w:type="spellStart"/>
      <w:r>
        <w:rPr>
          <w:rStyle w:val="Style13ptBold"/>
        </w:rPr>
        <w:t>Moyo</w:t>
      </w:r>
      <w:proofErr w:type="spellEnd"/>
      <w:r>
        <w:rPr>
          <w:rStyle w:val="Style13ptBold"/>
        </w:rPr>
        <w:t xml:space="preserve"> </w:t>
      </w:r>
      <w:r w:rsidR="00C065B5" w:rsidRPr="00DD1E5E">
        <w:rPr>
          <w:rStyle w:val="Style13ptBold"/>
        </w:rPr>
        <w:t>9</w:t>
      </w:r>
      <w:r>
        <w:rPr>
          <w:rStyle w:val="Style13ptBold"/>
        </w:rPr>
        <w:t xml:space="preserve"> – </w:t>
      </w:r>
      <w:r w:rsidRPr="00495C76">
        <w:rPr>
          <w:rStyle w:val="Style13ptBold"/>
          <w:b w:val="0"/>
          <w:sz w:val="22"/>
          <w:szCs w:val="22"/>
        </w:rPr>
        <w:t>PhD in Economics, Oxford University</w:t>
      </w:r>
      <w:r w:rsidR="00C065B5" w:rsidRPr="00DD1E5E">
        <w:rPr>
          <w:rStyle w:val="Style13ptBold"/>
        </w:rPr>
        <w:t xml:space="preserve"> </w:t>
      </w:r>
      <w:r w:rsidR="00C065B5" w:rsidRPr="00DD1E5E">
        <w:rPr>
          <w:rStyle w:val="Style13ptBold"/>
          <w:b w:val="0"/>
          <w:sz w:val="14"/>
          <w:szCs w:val="14"/>
        </w:rPr>
        <w:t>(</w:t>
      </w:r>
      <w:proofErr w:type="spellStart"/>
      <w:r w:rsidR="00C065B5" w:rsidRPr="00DD1E5E">
        <w:rPr>
          <w:rStyle w:val="Style13ptBold"/>
          <w:b w:val="0"/>
          <w:sz w:val="14"/>
          <w:szCs w:val="14"/>
        </w:rPr>
        <w:t>Dambisa</w:t>
      </w:r>
      <w:proofErr w:type="spellEnd"/>
      <w:r w:rsidR="00C065B5" w:rsidRPr="00DD1E5E">
        <w:rPr>
          <w:rStyle w:val="Style13ptBold"/>
          <w:b w:val="0"/>
          <w:sz w:val="14"/>
          <w:szCs w:val="14"/>
        </w:rPr>
        <w:t xml:space="preserve">, is a global economist and author who analyzes the </w:t>
      </w:r>
      <w:proofErr w:type="spellStart"/>
      <w:r w:rsidR="00C065B5" w:rsidRPr="00DD1E5E">
        <w:rPr>
          <w:rStyle w:val="Style13ptBold"/>
          <w:b w:val="0"/>
          <w:sz w:val="14"/>
          <w:szCs w:val="14"/>
        </w:rPr>
        <w:t>macroeconomy</w:t>
      </w:r>
      <w:proofErr w:type="spellEnd"/>
      <w:r w:rsidR="00C065B5" w:rsidRPr="00DD1E5E">
        <w:rPr>
          <w:rStyle w:val="Style13ptBold"/>
          <w:b w:val="0"/>
          <w:sz w:val="14"/>
          <w:szCs w:val="14"/>
        </w:rPr>
        <w:t xml:space="preserve"> and international affairs, 3/21/9, The Wall Street Journal, “Why Foreign Aid Is Hurting Africa,” http://www.wsj.com/articles/SB123758895999200083, Kent Denver-</w:t>
      </w:r>
      <w:proofErr w:type="spellStart"/>
      <w:r w:rsidR="00C065B5" w:rsidRPr="00DD1E5E">
        <w:rPr>
          <w:rStyle w:val="Style13ptBold"/>
          <w:b w:val="0"/>
          <w:sz w:val="14"/>
          <w:szCs w:val="14"/>
        </w:rPr>
        <w:t>jKIM</w:t>
      </w:r>
      <w:proofErr w:type="spellEnd"/>
      <w:r w:rsidR="00C065B5" w:rsidRPr="00DD1E5E">
        <w:rPr>
          <w:rStyle w:val="Style13ptBold"/>
          <w:b w:val="0"/>
          <w:sz w:val="14"/>
          <w:szCs w:val="14"/>
        </w:rPr>
        <w:t>)</w:t>
      </w:r>
    </w:p>
    <w:p w14:paraId="7055E5DC" w14:textId="77777777" w:rsidR="00C065B5" w:rsidRPr="00C51748" w:rsidRDefault="00C065B5" w:rsidP="00C065B5">
      <w:pPr>
        <w:rPr>
          <w:u w:val="single"/>
        </w:rPr>
      </w:pPr>
      <w:r w:rsidRPr="00D62F51">
        <w:rPr>
          <w:sz w:val="16"/>
        </w:rPr>
        <w:t xml:space="preserve">In 2005, </w:t>
      </w:r>
      <w:r w:rsidRPr="00D62F51">
        <w:rPr>
          <w:u w:val="single"/>
        </w:rPr>
        <w:t>just weeks ahead of a G8 conference that had Africa at the top of its agenda, the International Monetary Fund published a report entitled "</w:t>
      </w:r>
      <w:r w:rsidRPr="00C51748">
        <w:rPr>
          <w:rStyle w:val="Emphasis"/>
          <w:b w:val="0"/>
        </w:rPr>
        <w:t>Aid Will Not Lift Growth in Africa</w:t>
      </w:r>
      <w:r w:rsidRPr="00C51748">
        <w:rPr>
          <w:b/>
          <w:u w:val="single"/>
        </w:rPr>
        <w:t>."</w:t>
      </w:r>
      <w:r w:rsidRPr="00D62F51">
        <w:rPr>
          <w:sz w:val="16"/>
        </w:rPr>
        <w:t xml:space="preserve"> </w:t>
      </w:r>
      <w:r w:rsidRPr="00D62F51">
        <w:rPr>
          <w:u w:val="single"/>
        </w:rPr>
        <w:t xml:space="preserve">The report cautioned </w:t>
      </w:r>
      <w:r w:rsidRPr="00D62F51">
        <w:rPr>
          <w:sz w:val="16"/>
        </w:rPr>
        <w:t xml:space="preserve">that </w:t>
      </w:r>
      <w:r w:rsidRPr="00D62F51">
        <w:rPr>
          <w:u w:val="single"/>
        </w:rPr>
        <w:t>governments,</w:t>
      </w:r>
      <w:r w:rsidRPr="00D62F51">
        <w:rPr>
          <w:sz w:val="16"/>
        </w:rPr>
        <w:t xml:space="preserve"> donors and campaigners </w:t>
      </w:r>
      <w:r w:rsidRPr="00C51748">
        <w:rPr>
          <w:u w:val="single"/>
        </w:rPr>
        <w:t>should be more modest in their claims that increased aid will solve Africa's problems</w:t>
      </w:r>
      <w:r w:rsidRPr="00C51748">
        <w:rPr>
          <w:sz w:val="16"/>
        </w:rPr>
        <w:t xml:space="preserve">. </w:t>
      </w:r>
      <w:r w:rsidRPr="00C51748">
        <w:rPr>
          <w:u w:val="single"/>
        </w:rPr>
        <w:t xml:space="preserve">Despite such comments, no serious efforts have been made to wean Africa off this </w:t>
      </w:r>
      <w:r w:rsidRPr="00C51748">
        <w:rPr>
          <w:rStyle w:val="Emphasis"/>
          <w:b w:val="0"/>
        </w:rPr>
        <w:t>debilitating drug.</w:t>
      </w:r>
      <w:r w:rsidRPr="00C51748">
        <w:rPr>
          <w:rStyle w:val="Emphasis"/>
          <w:b w:val="0"/>
          <w:sz w:val="12"/>
          <w:u w:val="none"/>
        </w:rPr>
        <w:t>∂</w:t>
      </w:r>
      <w:r w:rsidRPr="00C51748">
        <w:rPr>
          <w:rStyle w:val="Emphasis"/>
          <w:sz w:val="12"/>
        </w:rPr>
        <w:t xml:space="preserve"> </w:t>
      </w:r>
      <w:r w:rsidRPr="00D62F51">
        <w:rPr>
          <w:sz w:val="16"/>
        </w:rPr>
        <w:t xml:space="preserve">The most obvious </w:t>
      </w:r>
      <w:r w:rsidRPr="00D62F51">
        <w:rPr>
          <w:u w:val="single"/>
        </w:rPr>
        <w:t xml:space="preserve">criticism of aid is its links to </w:t>
      </w:r>
      <w:r w:rsidRPr="00C51748">
        <w:rPr>
          <w:rStyle w:val="Emphasis"/>
          <w:b w:val="0"/>
        </w:rPr>
        <w:t>rampant corruption</w:t>
      </w:r>
      <w:r w:rsidRPr="00D62F51">
        <w:rPr>
          <w:sz w:val="16"/>
        </w:rPr>
        <w:t xml:space="preserve">. </w:t>
      </w:r>
      <w:r w:rsidRPr="00C51748">
        <w:rPr>
          <w:u w:val="single"/>
        </w:rPr>
        <w:t>Aid flows destined to help the average African end up supporting bloated bureaucracies in the form of the poor-country governments and donor-funded non-governmental organizations.</w:t>
      </w:r>
      <w:r w:rsidRPr="00C51748">
        <w:rPr>
          <w:sz w:val="16"/>
        </w:rPr>
        <w:t xml:space="preserve"> </w:t>
      </w:r>
      <w:r w:rsidRPr="00D62F51">
        <w:rPr>
          <w:sz w:val="16"/>
        </w:rPr>
        <w:t xml:space="preserve">In a hearing before the U.S. Senate Committee on Foreign Relations in May 2004, Jeffrey </w:t>
      </w:r>
      <w:r w:rsidRPr="00D62F51">
        <w:rPr>
          <w:u w:val="single"/>
        </w:rPr>
        <w:t>Winters</w:t>
      </w:r>
      <w:r w:rsidRPr="00D62F51">
        <w:rPr>
          <w:sz w:val="16"/>
        </w:rPr>
        <w:t xml:space="preserve">, </w:t>
      </w:r>
      <w:r w:rsidRPr="00D62F51">
        <w:rPr>
          <w:u w:val="single"/>
        </w:rPr>
        <w:t>a professor at Northwestern University</w:t>
      </w:r>
      <w:r w:rsidRPr="00D62F51">
        <w:rPr>
          <w:sz w:val="16"/>
        </w:rPr>
        <w:t xml:space="preserve">, </w:t>
      </w:r>
      <w:r w:rsidRPr="00C51748">
        <w:rPr>
          <w:u w:val="single"/>
        </w:rPr>
        <w:t xml:space="preserve">argued that the World Bank had participated in the corruption of roughly </w:t>
      </w:r>
      <w:r w:rsidRPr="00C51748">
        <w:rPr>
          <w:rStyle w:val="Emphasis"/>
          <w:b w:val="0"/>
        </w:rPr>
        <w:t>$100 billion</w:t>
      </w:r>
      <w:r w:rsidRPr="00C51748">
        <w:rPr>
          <w:u w:val="single"/>
        </w:rPr>
        <w:t xml:space="preserve"> of its loan funds intended for development</w:t>
      </w:r>
      <w:r w:rsidRPr="00C51748">
        <w:rPr>
          <w:sz w:val="16"/>
        </w:rPr>
        <w:t>.</w:t>
      </w:r>
      <w:r w:rsidRPr="00C51748">
        <w:rPr>
          <w:sz w:val="12"/>
        </w:rPr>
        <w:t>∂</w:t>
      </w:r>
      <w:r w:rsidRPr="00D62F51">
        <w:rPr>
          <w:sz w:val="16"/>
        </w:rPr>
        <w:t xml:space="preserve"> As recently as 2002, </w:t>
      </w:r>
      <w:r w:rsidRPr="00D62F51">
        <w:rPr>
          <w:u w:val="single"/>
        </w:rPr>
        <w:t xml:space="preserve">the African Union, an organization of African nations, estimated that corruption was costing the continent $150 billion a year, as </w:t>
      </w:r>
      <w:r w:rsidRPr="00C51748">
        <w:rPr>
          <w:u w:val="single"/>
        </w:rPr>
        <w:t>international donors were apparently turning a blind eye to the simple fact that aid money was inadvertently fueling graft.</w:t>
      </w:r>
      <w:r w:rsidRPr="00C51748">
        <w:rPr>
          <w:sz w:val="16"/>
        </w:rPr>
        <w:t xml:space="preserve"> </w:t>
      </w:r>
      <w:r w:rsidRPr="00C51748">
        <w:rPr>
          <w:u w:val="single"/>
        </w:rPr>
        <w:t>With few or no strings attached, it has been all too easy for the funds to be used for anything, save the developmental purpose for which they were intended</w:t>
      </w:r>
      <w:r w:rsidRPr="00D62F51">
        <w:rPr>
          <w:b/>
          <w:u w:val="single"/>
        </w:rPr>
        <w:t>.</w:t>
      </w:r>
      <w:r w:rsidRPr="00D62F51">
        <w:rPr>
          <w:sz w:val="12"/>
        </w:rPr>
        <w:t>∂</w:t>
      </w:r>
      <w:r w:rsidRPr="00D62F51">
        <w:rPr>
          <w:b/>
          <w:sz w:val="12"/>
          <w:u w:val="single"/>
        </w:rPr>
        <w:t xml:space="preserve"> </w:t>
      </w:r>
      <w:r w:rsidRPr="00D62F51">
        <w:rPr>
          <w:u w:val="single"/>
        </w:rPr>
        <w:t>In</w:t>
      </w:r>
      <w:r w:rsidRPr="00D62F51">
        <w:rPr>
          <w:sz w:val="16"/>
        </w:rPr>
        <w:t xml:space="preserve"> Zaire -- known today as </w:t>
      </w:r>
      <w:r w:rsidRPr="00D62F51">
        <w:rPr>
          <w:u w:val="single"/>
        </w:rPr>
        <w:t>the D</w:t>
      </w:r>
      <w:r w:rsidRPr="00D62F51">
        <w:rPr>
          <w:sz w:val="16"/>
        </w:rPr>
        <w:t xml:space="preserve">emocratic </w:t>
      </w:r>
      <w:r w:rsidRPr="00D62F51">
        <w:rPr>
          <w:u w:val="single"/>
        </w:rPr>
        <w:t>R</w:t>
      </w:r>
      <w:r w:rsidRPr="00D62F51">
        <w:rPr>
          <w:sz w:val="16"/>
        </w:rPr>
        <w:t xml:space="preserve">epublic of </w:t>
      </w:r>
      <w:r w:rsidRPr="00D62F51">
        <w:rPr>
          <w:u w:val="single"/>
        </w:rPr>
        <w:t>C</w:t>
      </w:r>
      <w:r w:rsidRPr="00D62F51">
        <w:rPr>
          <w:sz w:val="16"/>
        </w:rPr>
        <w:t xml:space="preserve">ongo -- Irwin Blumenthal (whom </w:t>
      </w:r>
      <w:r w:rsidRPr="00D62F51">
        <w:rPr>
          <w:u w:val="single"/>
        </w:rPr>
        <w:t>the IMF</w:t>
      </w:r>
      <w:r w:rsidRPr="00D62F51">
        <w:rPr>
          <w:sz w:val="16"/>
        </w:rPr>
        <w:t xml:space="preserve"> had appointed to a post in the country's central bank) </w:t>
      </w:r>
      <w:r w:rsidRPr="00D62F51">
        <w:rPr>
          <w:u w:val="single"/>
        </w:rPr>
        <w:t>warned in 1978 that the system was so corrupt that there was "no</w:t>
      </w:r>
      <w:r w:rsidRPr="00D62F51">
        <w:rPr>
          <w:sz w:val="16"/>
        </w:rPr>
        <w:t xml:space="preserve"> (repeat, no) </w:t>
      </w:r>
      <w:r w:rsidRPr="00D62F51">
        <w:rPr>
          <w:u w:val="single"/>
        </w:rPr>
        <w:t>prospect for Zaire's creditors to get their money back.</w:t>
      </w:r>
      <w:r w:rsidRPr="00D62F51">
        <w:rPr>
          <w:sz w:val="16"/>
        </w:rPr>
        <w:t xml:space="preserve">" </w:t>
      </w:r>
      <w:r w:rsidRPr="00C51748">
        <w:rPr>
          <w:u w:val="single"/>
        </w:rPr>
        <w:t>Still, the IMF soon gave the country the largest loan it had ever given an African nation</w:t>
      </w:r>
      <w:r w:rsidRPr="00D62F51">
        <w:rPr>
          <w:sz w:val="16"/>
        </w:rPr>
        <w:t xml:space="preserve">. According to corruption watchdog agency Transparency International, Mobutu </w:t>
      </w:r>
      <w:proofErr w:type="spellStart"/>
      <w:r w:rsidRPr="00D62F51">
        <w:rPr>
          <w:sz w:val="16"/>
        </w:rPr>
        <w:t>Sese</w:t>
      </w:r>
      <w:proofErr w:type="spellEnd"/>
      <w:r w:rsidRPr="00D62F51">
        <w:rPr>
          <w:sz w:val="16"/>
        </w:rPr>
        <w:t xml:space="preserve"> </w:t>
      </w:r>
      <w:proofErr w:type="spellStart"/>
      <w:r w:rsidRPr="00D62F51">
        <w:rPr>
          <w:sz w:val="16"/>
        </w:rPr>
        <w:t>Seko</w:t>
      </w:r>
      <w:proofErr w:type="spellEnd"/>
      <w:r w:rsidRPr="00D62F51">
        <w:rPr>
          <w:sz w:val="16"/>
        </w:rPr>
        <w:t xml:space="preserve">, </w:t>
      </w:r>
      <w:r w:rsidRPr="00C51748">
        <w:rPr>
          <w:u w:val="single"/>
        </w:rPr>
        <w:t>Zaire's president from 1965 to 1997, is reputed to have stolen at least $5 billion from the country.</w:t>
      </w:r>
    </w:p>
    <w:p w14:paraId="2A601C3D" w14:textId="77777777" w:rsidR="00C065B5" w:rsidRDefault="00C065B5" w:rsidP="00C065B5"/>
    <w:p w14:paraId="4428189E" w14:textId="64A4F8DD" w:rsidR="00C065B5" w:rsidRDefault="00495C76" w:rsidP="00C065B5">
      <w:pPr>
        <w:pStyle w:val="Heading3"/>
      </w:pPr>
      <w:r>
        <w:t>No Solvency - Britain</w:t>
      </w:r>
    </w:p>
    <w:p w14:paraId="514531AD" w14:textId="77777777" w:rsidR="00C065B5" w:rsidRPr="00D62F51" w:rsidRDefault="00C065B5" w:rsidP="00C065B5">
      <w:pPr>
        <w:pStyle w:val="Heading4"/>
      </w:pPr>
      <w:r>
        <w:t xml:space="preserve">Disaster relief doesn’t solve soft power – Britain proves </w:t>
      </w:r>
    </w:p>
    <w:p w14:paraId="668F903D" w14:textId="7ABD3488" w:rsidR="00C065B5" w:rsidRPr="00DD1E5E" w:rsidRDefault="00C065B5" w:rsidP="00C065B5">
      <w:pPr>
        <w:rPr>
          <w:rStyle w:val="Style13ptBold"/>
          <w:b w:val="0"/>
          <w:sz w:val="14"/>
          <w:szCs w:val="14"/>
        </w:rPr>
      </w:pPr>
      <w:proofErr w:type="spellStart"/>
      <w:r w:rsidRPr="00DD1E5E">
        <w:rPr>
          <w:rStyle w:val="Style13ptBold"/>
        </w:rPr>
        <w:t>MacSha</w:t>
      </w:r>
      <w:r w:rsidR="00495C76">
        <w:rPr>
          <w:rStyle w:val="Style13ptBold"/>
        </w:rPr>
        <w:t>ne</w:t>
      </w:r>
      <w:proofErr w:type="spellEnd"/>
      <w:r w:rsidR="00495C76">
        <w:rPr>
          <w:rStyle w:val="Style13ptBold"/>
        </w:rPr>
        <w:t xml:space="preserve"> </w:t>
      </w:r>
      <w:r w:rsidRPr="00DD1E5E">
        <w:rPr>
          <w:rStyle w:val="Style13ptBold"/>
        </w:rPr>
        <w:t>13</w:t>
      </w:r>
      <w:r w:rsidR="00495C76">
        <w:rPr>
          <w:rStyle w:val="Style13ptBold"/>
        </w:rPr>
        <w:t xml:space="preserve"> – </w:t>
      </w:r>
      <w:r w:rsidR="00495C76" w:rsidRPr="00495C76">
        <w:rPr>
          <w:rStyle w:val="Style13ptBold"/>
          <w:b w:val="0"/>
          <w:sz w:val="22"/>
          <w:szCs w:val="22"/>
        </w:rPr>
        <w:t>PhD, University of London</w:t>
      </w:r>
      <w:r w:rsidRPr="00DD1E5E">
        <w:rPr>
          <w:rStyle w:val="Style13ptBold"/>
        </w:rPr>
        <w:t xml:space="preserve"> </w:t>
      </w:r>
      <w:r w:rsidRPr="00DD1E5E">
        <w:rPr>
          <w:rStyle w:val="Style13ptBold"/>
          <w:b w:val="0"/>
          <w:sz w:val="14"/>
          <w:szCs w:val="14"/>
        </w:rPr>
        <w:t>(Denis, a Contributing Editor at The Globalist, was the United Kingdom's Minister for Europe from 2002 to 2005, 12/11/13, The Globalist, “Soft Power Doesn’t Exist,” http://www.theglobalist.com/soft-power-doesnt-exist/, Kent Denver-</w:t>
      </w:r>
      <w:proofErr w:type="spellStart"/>
      <w:r w:rsidRPr="00DD1E5E">
        <w:rPr>
          <w:rStyle w:val="Style13ptBold"/>
          <w:b w:val="0"/>
          <w:sz w:val="14"/>
          <w:szCs w:val="14"/>
        </w:rPr>
        <w:t>jKIM</w:t>
      </w:r>
      <w:proofErr w:type="spellEnd"/>
      <w:r w:rsidRPr="00DD1E5E">
        <w:rPr>
          <w:rStyle w:val="Style13ptBold"/>
          <w:b w:val="0"/>
          <w:sz w:val="14"/>
          <w:szCs w:val="14"/>
        </w:rPr>
        <w:t>)</w:t>
      </w:r>
    </w:p>
    <w:p w14:paraId="2C9D5E8F" w14:textId="77777777" w:rsidR="00C065B5" w:rsidRPr="00E410CC" w:rsidRDefault="00C065B5" w:rsidP="00C065B5">
      <w:pPr>
        <w:rPr>
          <w:u w:val="single"/>
        </w:rPr>
      </w:pPr>
      <w:r w:rsidRPr="00D62F51">
        <w:rPr>
          <w:u w:val="single"/>
        </w:rPr>
        <w:t>Soft power advocates also like to claim disaster relief as an example</w:t>
      </w:r>
      <w:r w:rsidRPr="00D62F51">
        <w:rPr>
          <w:sz w:val="16"/>
        </w:rPr>
        <w:t xml:space="preserve"> of soft power. </w:t>
      </w:r>
      <w:r w:rsidRPr="00E410CC">
        <w:rPr>
          <w:u w:val="single"/>
        </w:rPr>
        <w:t>In fact, it is just charity writ large</w:t>
      </w:r>
      <w:r w:rsidRPr="00D62F51">
        <w:rPr>
          <w:sz w:val="16"/>
        </w:rPr>
        <w:t xml:space="preserve">. </w:t>
      </w:r>
      <w:r w:rsidRPr="00D62F51">
        <w:rPr>
          <w:u w:val="single"/>
        </w:rPr>
        <w:t>Nations have rightly been moved to send help to the Philippines</w:t>
      </w:r>
      <w:r w:rsidRPr="00D62F51">
        <w:rPr>
          <w:sz w:val="16"/>
        </w:rPr>
        <w:t>.</w:t>
      </w:r>
      <w:r w:rsidRPr="00D62F51">
        <w:rPr>
          <w:sz w:val="12"/>
        </w:rPr>
        <w:t>∂</w:t>
      </w:r>
      <w:r w:rsidRPr="00D62F51">
        <w:rPr>
          <w:sz w:val="16"/>
        </w:rPr>
        <w:t xml:space="preserve"> </w:t>
      </w:r>
      <w:r w:rsidRPr="00E410CC">
        <w:rPr>
          <w:u w:val="single"/>
        </w:rPr>
        <w:t>But we know from the help sent to starving children in Somalia or to earthquake victims in Pakistan, generosity from the United States or the EU produces no change in those countries’ political line or support for enemies of the West.</w:t>
      </w:r>
      <w:r w:rsidRPr="00E410CC">
        <w:rPr>
          <w:sz w:val="12"/>
        </w:rPr>
        <w:t>∂</w:t>
      </w:r>
      <w:r w:rsidRPr="00D62F51">
        <w:rPr>
          <w:b/>
          <w:sz w:val="12"/>
          <w:u w:val="single"/>
        </w:rPr>
        <w:t xml:space="preserve"> </w:t>
      </w:r>
      <w:r w:rsidRPr="00D62F51">
        <w:rPr>
          <w:u w:val="single"/>
        </w:rPr>
        <w:t xml:space="preserve">Britain has given billions in aid to India </w:t>
      </w:r>
      <w:r w:rsidRPr="00E410CC">
        <w:rPr>
          <w:rStyle w:val="Emphasis"/>
          <w:b w:val="0"/>
        </w:rPr>
        <w:t>without obtaining any support</w:t>
      </w:r>
      <w:r w:rsidRPr="00D62F51">
        <w:rPr>
          <w:u w:val="single"/>
        </w:rPr>
        <w:t xml:space="preserve"> from India at the UN or in global disputes</w:t>
      </w:r>
      <w:r w:rsidRPr="00D62F51">
        <w:rPr>
          <w:sz w:val="16"/>
        </w:rPr>
        <w:t xml:space="preserve">. </w:t>
      </w:r>
      <w:r w:rsidRPr="00D62F51">
        <w:rPr>
          <w:u w:val="single"/>
        </w:rPr>
        <w:t>The Indian prime minister has just boycotted the Commonwealth Heads of Government conference in Sir Lanka leaving Britain’s prime minister Cameron having to explain on the BBC why he appears to endorsing the hardliners in Colombo</w:t>
      </w:r>
      <w:r w:rsidRPr="00D62F51">
        <w:rPr>
          <w:sz w:val="16"/>
        </w:rPr>
        <w:t>.</w:t>
      </w:r>
      <w:r w:rsidRPr="00D62F51">
        <w:rPr>
          <w:sz w:val="12"/>
        </w:rPr>
        <w:t>∂</w:t>
      </w:r>
      <w:r w:rsidRPr="00D62F51">
        <w:rPr>
          <w:sz w:val="16"/>
        </w:rPr>
        <w:t xml:space="preserve"> </w:t>
      </w:r>
      <w:r w:rsidRPr="00E410CC">
        <w:rPr>
          <w:u w:val="single"/>
        </w:rPr>
        <w:t>Aid may be a good and worthy in itself but it is non-power, neither soft nor hard.</w:t>
      </w:r>
    </w:p>
    <w:p w14:paraId="2C416B18" w14:textId="77777777" w:rsidR="00C065B5" w:rsidRDefault="00C065B5" w:rsidP="00C065B5"/>
    <w:p w14:paraId="64B634B5" w14:textId="47954D40" w:rsidR="00C065B5" w:rsidRDefault="00495C76" w:rsidP="00495C76">
      <w:pPr>
        <w:pStyle w:val="Heading3"/>
      </w:pPr>
      <w:r>
        <w:t>Military Turn</w:t>
      </w:r>
    </w:p>
    <w:p w14:paraId="3D10FE69" w14:textId="48BBD638" w:rsidR="00C065B5" w:rsidRDefault="00495C76" w:rsidP="00C065B5">
      <w:pPr>
        <w:pStyle w:val="Heading4"/>
      </w:pPr>
      <w:r>
        <w:t xml:space="preserve">Turn - </w:t>
      </w:r>
      <w:r w:rsidR="00C065B5">
        <w:t>Using the military to host disaster relief blurs the line between genuine moral obligations and a guise to justify security objecti</w:t>
      </w:r>
      <w:r>
        <w:t xml:space="preserve">ves </w:t>
      </w:r>
    </w:p>
    <w:p w14:paraId="4FFCE93F" w14:textId="76FDAD83" w:rsidR="00C065B5" w:rsidRPr="00075C56" w:rsidRDefault="00C065B5" w:rsidP="00C065B5">
      <w:pPr>
        <w:rPr>
          <w:rStyle w:val="Style13ptBold"/>
        </w:rPr>
      </w:pPr>
      <w:r w:rsidRPr="00075C56">
        <w:rPr>
          <w:rStyle w:val="Style13ptBold"/>
        </w:rPr>
        <w:t>Bryce</w:t>
      </w:r>
      <w:r w:rsidR="00495C76">
        <w:rPr>
          <w:rStyle w:val="Style13ptBold"/>
        </w:rPr>
        <w:t xml:space="preserve"> 14 - </w:t>
      </w:r>
      <w:r w:rsidRPr="00495C76">
        <w:rPr>
          <w:rStyle w:val="Style13ptBold"/>
          <w:b w:val="0"/>
          <w:sz w:val="22"/>
          <w:szCs w:val="22"/>
        </w:rPr>
        <w:t>M.S. in International Relati</w:t>
      </w:r>
      <w:r w:rsidR="00495C76" w:rsidRPr="00495C76">
        <w:rPr>
          <w:rStyle w:val="Style13ptBold"/>
          <w:b w:val="0"/>
          <w:sz w:val="22"/>
          <w:szCs w:val="22"/>
        </w:rPr>
        <w:t>ons University of Cambridge</w:t>
      </w:r>
      <w:r w:rsidR="00495C76">
        <w:rPr>
          <w:rStyle w:val="Style13ptBold"/>
        </w:rPr>
        <w:t xml:space="preserve"> </w:t>
      </w:r>
      <w:r w:rsidRPr="00075C56">
        <w:rPr>
          <w:rStyle w:val="Style13ptBold"/>
          <w:b w:val="0"/>
          <w:sz w:val="14"/>
          <w:szCs w:val="14"/>
        </w:rPr>
        <w:t>(Hannah, the manager of the International Security Department at Chatham, 9/16/14, Chatham House: The Royal Institute of International Affairs, “The Dangers of Politicizing Aid,” https://www.chathamhouse.org/expert/comment/15761, Kent Denver-</w:t>
      </w:r>
      <w:proofErr w:type="spellStart"/>
      <w:r w:rsidRPr="00075C56">
        <w:rPr>
          <w:rStyle w:val="Style13ptBold"/>
          <w:b w:val="0"/>
          <w:sz w:val="14"/>
          <w:szCs w:val="14"/>
        </w:rPr>
        <w:t>jKIM</w:t>
      </w:r>
      <w:proofErr w:type="spellEnd"/>
      <w:r w:rsidRPr="00075C56">
        <w:rPr>
          <w:rStyle w:val="Style13ptBold"/>
          <w:b w:val="0"/>
          <w:sz w:val="14"/>
          <w:szCs w:val="14"/>
        </w:rPr>
        <w:t>)</w:t>
      </w:r>
    </w:p>
    <w:p w14:paraId="348CED54" w14:textId="77777777" w:rsidR="00C065B5" w:rsidRDefault="00C065B5" w:rsidP="00C065B5">
      <w:pPr>
        <w:rPr>
          <w:sz w:val="12"/>
          <w:u w:val="single"/>
        </w:rPr>
      </w:pPr>
      <w:r w:rsidRPr="00D62F51">
        <w:rPr>
          <w:u w:val="single"/>
        </w:rPr>
        <w:t xml:space="preserve">The reality is that much </w:t>
      </w:r>
      <w:r w:rsidRPr="00E410CC">
        <w:rPr>
          <w:u w:val="single"/>
        </w:rPr>
        <w:t>government backed humanitarian work is politicized</w:t>
      </w:r>
      <w:r w:rsidRPr="00D62F51">
        <w:rPr>
          <w:u w:val="single"/>
        </w:rPr>
        <w:t xml:space="preserve"> to some degree</w:t>
      </w:r>
      <w:r w:rsidRPr="00D62F51">
        <w:rPr>
          <w:sz w:val="14"/>
        </w:rPr>
        <w:t xml:space="preserve">, </w:t>
      </w:r>
      <w:r w:rsidRPr="00D62F51">
        <w:rPr>
          <w:u w:val="single"/>
        </w:rPr>
        <w:t xml:space="preserve">with aid being offered as one of the many negotiating tools from the diplomatic box. </w:t>
      </w:r>
      <w:r w:rsidRPr="00E410CC">
        <w:rPr>
          <w:u w:val="single"/>
        </w:rPr>
        <w:t>This reality is difficult to avoid</w:t>
      </w:r>
      <w:r w:rsidRPr="00D62F51">
        <w:rPr>
          <w:sz w:val="14"/>
        </w:rPr>
        <w:t xml:space="preserve"> for most humanitarian operators who rely on government funding. </w:t>
      </w:r>
      <w:r w:rsidRPr="00D62F51">
        <w:rPr>
          <w:u w:val="single"/>
        </w:rPr>
        <w:t xml:space="preserve">The last 20 years have also seen the military, in addition to politicians, co-opt the language of humanitarianism </w:t>
      </w:r>
      <w:r w:rsidRPr="00E410CC">
        <w:rPr>
          <w:u w:val="single"/>
        </w:rPr>
        <w:t>to justify and explain their role overseas</w:t>
      </w:r>
      <w:r w:rsidRPr="00D62F51">
        <w:rPr>
          <w:b/>
          <w:sz w:val="14"/>
        </w:rPr>
        <w:t>,</w:t>
      </w:r>
      <w:r w:rsidRPr="00D62F51">
        <w:rPr>
          <w:sz w:val="14"/>
        </w:rPr>
        <w:t xml:space="preserve"> with the British Armed Forces being deployed to undertake humanitarian activities. </w:t>
      </w:r>
      <w:r w:rsidRPr="00D62F51">
        <w:rPr>
          <w:u w:val="single"/>
        </w:rPr>
        <w:t>Some of this has been well executed and well received</w:t>
      </w:r>
      <w:r w:rsidRPr="00D62F51">
        <w:rPr>
          <w:sz w:val="14"/>
        </w:rPr>
        <w:t xml:space="preserve">, such as the delivery of supplies by the Royal Navy in the Philippines following Typhoon Haiyan, </w:t>
      </w:r>
      <w:r w:rsidRPr="00E410CC">
        <w:rPr>
          <w:u w:val="single"/>
        </w:rPr>
        <w:t>but this has also had the broader adverse impact of confusing the roles of those working in the humanitarian space</w:t>
      </w:r>
      <w:r w:rsidRPr="00D62F51">
        <w:rPr>
          <w:b/>
          <w:u w:val="single"/>
        </w:rPr>
        <w:t>.</w:t>
      </w:r>
      <w:r w:rsidRPr="00D62F51">
        <w:rPr>
          <w:sz w:val="14"/>
        </w:rPr>
        <w:t xml:space="preserve"> </w:t>
      </w:r>
      <w:r w:rsidRPr="00D62F51">
        <w:rPr>
          <w:sz w:val="12"/>
        </w:rPr>
        <w:t>∂</w:t>
      </w:r>
      <w:r w:rsidRPr="00D62F51">
        <w:rPr>
          <w:sz w:val="14"/>
        </w:rPr>
        <w:t xml:space="preserve"> </w:t>
      </w:r>
      <w:r w:rsidRPr="00D62F51">
        <w:rPr>
          <w:u w:val="single"/>
        </w:rPr>
        <w:t>Afghanistan provides a useful example of a humanitarian context where the division of roles between military and humanitarian actors became</w:t>
      </w:r>
      <w:r w:rsidRPr="00D62F51">
        <w:rPr>
          <w:sz w:val="14"/>
        </w:rPr>
        <w:t xml:space="preserve">, and continues to be, </w:t>
      </w:r>
      <w:r w:rsidRPr="00E410CC">
        <w:rPr>
          <w:u w:val="single"/>
        </w:rPr>
        <w:t>blurred, beyond distinction to many</w:t>
      </w:r>
      <w:r w:rsidRPr="00E410CC">
        <w:rPr>
          <w:sz w:val="14"/>
        </w:rPr>
        <w:t xml:space="preserve">. </w:t>
      </w:r>
      <w:r w:rsidRPr="00D62F51">
        <w:rPr>
          <w:u w:val="single"/>
        </w:rPr>
        <w:t>It is</w:t>
      </w:r>
      <w:r w:rsidRPr="00D62F51">
        <w:rPr>
          <w:sz w:val="14"/>
        </w:rPr>
        <w:t xml:space="preserve"> perhaps </w:t>
      </w:r>
      <w:r w:rsidRPr="00D62F51">
        <w:rPr>
          <w:u w:val="single"/>
        </w:rPr>
        <w:t>no coincidence that Afghanistan</w:t>
      </w:r>
      <w:r w:rsidRPr="00D62F51">
        <w:rPr>
          <w:sz w:val="14"/>
        </w:rPr>
        <w:t xml:space="preserve">, a country </w:t>
      </w:r>
      <w:r w:rsidRPr="00D62F51">
        <w:rPr>
          <w:u w:val="single"/>
        </w:rPr>
        <w:t xml:space="preserve">where aid has long been used to consolidate military gains, is also currently the most dangerous country in the world for aid workers to work in, as </w:t>
      </w:r>
      <w:r w:rsidRPr="00E410CC">
        <w:rPr>
          <w:u w:val="single"/>
        </w:rPr>
        <w:t>it is increasingly difficult to distinguish those delivering aid and those delivering military assistance.</w:t>
      </w:r>
      <w:r w:rsidRPr="00D62F51">
        <w:rPr>
          <w:b/>
          <w:sz w:val="14"/>
        </w:rPr>
        <w:t xml:space="preserve"> </w:t>
      </w:r>
      <w:r w:rsidRPr="00D62F51">
        <w:rPr>
          <w:sz w:val="14"/>
        </w:rPr>
        <w:t xml:space="preserve">From 2002, the establishment of military-led Provincial Reconstruction Teams (PRTs), for example, </w:t>
      </w:r>
      <w:r w:rsidRPr="00D62F51">
        <w:rPr>
          <w:u w:val="single"/>
        </w:rPr>
        <w:t>to coordinate and implement reconstruction assistance programs in remote areas of Afghanistan, meant that activities normally in the domain of aid workers were being carried out by the military</w:t>
      </w:r>
      <w:r w:rsidRPr="00D62F51">
        <w:rPr>
          <w:sz w:val="14"/>
        </w:rPr>
        <w:t xml:space="preserve"> (opens in new window) ‘</w:t>
      </w:r>
      <w:r w:rsidRPr="00E410CC">
        <w:rPr>
          <w:rStyle w:val="Emphasis"/>
          <w:b w:val="0"/>
        </w:rPr>
        <w:t>focused more on meeting narrow security objectives</w:t>
      </w:r>
      <w:r w:rsidRPr="00E410CC">
        <w:rPr>
          <w:b/>
          <w:u w:val="single"/>
        </w:rPr>
        <w:t xml:space="preserve">’ </w:t>
      </w:r>
      <w:r w:rsidRPr="00E410CC">
        <w:rPr>
          <w:u w:val="single"/>
        </w:rPr>
        <w:t>than broader development targets</w:t>
      </w:r>
      <w:r w:rsidRPr="00E410CC">
        <w:rPr>
          <w:sz w:val="14"/>
        </w:rPr>
        <w:t xml:space="preserve">. </w:t>
      </w:r>
      <w:r w:rsidRPr="00E410CC">
        <w:rPr>
          <w:u w:val="single"/>
        </w:rPr>
        <w:t>Further, this confusion looks unlikely to change following the withdrawal of troops</w:t>
      </w:r>
      <w:r w:rsidRPr="00E410CC">
        <w:rPr>
          <w:b/>
          <w:sz w:val="14"/>
        </w:rPr>
        <w:t>.</w:t>
      </w:r>
      <w:r w:rsidRPr="00D62F51">
        <w:rPr>
          <w:sz w:val="14"/>
        </w:rPr>
        <w:t xml:space="preserve"> One report notes (opens in new window) that ‘it has not been the case…that the withdrawal of ISAF has made aid actors any less vulnerable to threats…’ The report goes on to note that incidents have increased as the pool of viable targets has decreased.</w:t>
      </w:r>
      <w:r w:rsidRPr="00D62F51">
        <w:rPr>
          <w:sz w:val="12"/>
        </w:rPr>
        <w:t>∂</w:t>
      </w:r>
      <w:r w:rsidRPr="00D62F51">
        <w:rPr>
          <w:sz w:val="14"/>
        </w:rPr>
        <w:t xml:space="preserve"> If </w:t>
      </w:r>
      <w:r w:rsidRPr="00D62F51">
        <w:rPr>
          <w:u w:val="single"/>
        </w:rPr>
        <w:t xml:space="preserve">those who deliver aid are perceived as no more than </w:t>
      </w:r>
      <w:r w:rsidRPr="00E410CC">
        <w:rPr>
          <w:rStyle w:val="Emphasis"/>
          <w:b w:val="0"/>
        </w:rPr>
        <w:t>political pawns</w:t>
      </w:r>
      <w:r w:rsidRPr="00D62F51">
        <w:rPr>
          <w:u w:val="single"/>
        </w:rPr>
        <w:t xml:space="preserve"> of the West, they will become</w:t>
      </w:r>
      <w:r w:rsidRPr="00D62F51">
        <w:rPr>
          <w:sz w:val="14"/>
        </w:rPr>
        <w:t xml:space="preserve">, in the eyes of some, </w:t>
      </w:r>
      <w:r w:rsidRPr="00E410CC">
        <w:rPr>
          <w:u w:val="single"/>
        </w:rPr>
        <w:t>a legitimate target</w:t>
      </w:r>
      <w:r w:rsidRPr="00E410CC">
        <w:rPr>
          <w:sz w:val="14"/>
        </w:rPr>
        <w:t xml:space="preserve">. </w:t>
      </w:r>
      <w:r w:rsidRPr="00D62F51">
        <w:rPr>
          <w:u w:val="single"/>
        </w:rPr>
        <w:t xml:space="preserve">This apparent erosion of neutrality and impartiality of humanitarian aid </w:t>
      </w:r>
      <w:r w:rsidRPr="00E410CC">
        <w:rPr>
          <w:rStyle w:val="Emphasis"/>
          <w:b w:val="0"/>
        </w:rPr>
        <w:t>undermines</w:t>
      </w:r>
      <w:r w:rsidRPr="00D62F51">
        <w:rPr>
          <w:b/>
          <w:u w:val="single"/>
        </w:rPr>
        <w:t xml:space="preserve"> </w:t>
      </w:r>
      <w:r w:rsidRPr="00E410CC">
        <w:rPr>
          <w:u w:val="single"/>
        </w:rPr>
        <w:t>the very core of humanitarianism</w:t>
      </w:r>
      <w:r w:rsidRPr="00E410CC">
        <w:rPr>
          <w:sz w:val="14"/>
        </w:rPr>
        <w:t xml:space="preserve">. </w:t>
      </w:r>
      <w:r w:rsidRPr="00D62F51">
        <w:rPr>
          <w:u w:val="single"/>
        </w:rPr>
        <w:t xml:space="preserve">Governments providing humanitarian aid should recognize the danger that any perceived politicization of aid may present to those working in the field and seek to protect and preserve the independence of that humanitarian aid. </w:t>
      </w:r>
      <w:r w:rsidRPr="00E410CC">
        <w:rPr>
          <w:u w:val="single"/>
        </w:rPr>
        <w:t>The failure by those in positions of authority to make this clear risks turning humanitarian action into political and</w:t>
      </w:r>
      <w:r w:rsidRPr="00D62F51">
        <w:rPr>
          <w:b/>
          <w:u w:val="single"/>
        </w:rPr>
        <w:t xml:space="preserve"> </w:t>
      </w:r>
      <w:r w:rsidRPr="00E410CC">
        <w:rPr>
          <w:rStyle w:val="Emphasis"/>
          <w:b w:val="0"/>
        </w:rPr>
        <w:t>military action.</w:t>
      </w:r>
      <w:r w:rsidRPr="00D62F51">
        <w:rPr>
          <w:sz w:val="12"/>
          <w:u w:val="single"/>
        </w:rPr>
        <w:t xml:space="preserve"> </w:t>
      </w:r>
    </w:p>
    <w:p w14:paraId="1E295172" w14:textId="77777777" w:rsidR="00A74D0B" w:rsidRDefault="00A74D0B" w:rsidP="00C065B5">
      <w:pPr>
        <w:rPr>
          <w:sz w:val="12"/>
          <w:u w:val="single"/>
        </w:rPr>
      </w:pPr>
    </w:p>
    <w:p w14:paraId="0C069AAD" w14:textId="2B948209" w:rsidR="00A74D0B" w:rsidRDefault="00A74D0B" w:rsidP="008F6566">
      <w:pPr>
        <w:pStyle w:val="Heading1"/>
      </w:pPr>
      <w:r>
        <w:t xml:space="preserve">Soft Power </w:t>
      </w:r>
      <w:r w:rsidR="008F6566">
        <w:t>2</w:t>
      </w:r>
      <w:r>
        <w:t xml:space="preserve"> – Saudi Arms Sales</w:t>
      </w:r>
    </w:p>
    <w:p w14:paraId="74689278" w14:textId="77777777" w:rsidR="00A74D0B" w:rsidRDefault="00A74D0B" w:rsidP="00A74D0B">
      <w:pPr>
        <w:pStyle w:val="Heading2"/>
      </w:pPr>
      <w:r>
        <w:t>1NC</w:t>
      </w:r>
    </w:p>
    <w:p w14:paraId="17708AD3" w14:textId="619B22D8" w:rsidR="00A74D0B" w:rsidRDefault="00A74D0B" w:rsidP="00D278E8">
      <w:pPr>
        <w:pStyle w:val="Heading4"/>
        <w:rPr>
          <w:rStyle w:val="StyleUnderline"/>
          <w:b w:val="0"/>
          <w:u w:val="none"/>
        </w:rPr>
      </w:pPr>
      <w:r>
        <w:t xml:space="preserve">Text:  The United States federal government should suspend the sale of weapons to Saudi Arabia.  </w:t>
      </w:r>
      <w:r w:rsidR="00E54FAE">
        <w:t xml:space="preserve"> </w:t>
      </w:r>
      <w:r w:rsidR="00D278E8">
        <w:t xml:space="preserve"> </w:t>
      </w:r>
    </w:p>
    <w:p w14:paraId="538A8FB3" w14:textId="77777777" w:rsidR="00A74D0B" w:rsidRPr="00E54FAE" w:rsidRDefault="00A74D0B" w:rsidP="00E54FAE">
      <w:pPr>
        <w:pStyle w:val="Heading4"/>
        <w:rPr>
          <w:rStyle w:val="StyleUnderline"/>
          <w:sz w:val="28"/>
          <w:u w:val="none"/>
        </w:rPr>
      </w:pPr>
      <w:r w:rsidRPr="00E54FAE">
        <w:rPr>
          <w:rStyle w:val="StyleUnderline"/>
          <w:sz w:val="28"/>
          <w:u w:val="none"/>
        </w:rPr>
        <w:t xml:space="preserve">Saudi Arabia uses American weapons to commit war crimes </w:t>
      </w:r>
    </w:p>
    <w:p w14:paraId="05B7B812" w14:textId="77777777" w:rsidR="00A74D0B" w:rsidRPr="005A2C1F" w:rsidRDefault="00A74D0B" w:rsidP="00A74D0B">
      <w:r w:rsidRPr="005A2C1F">
        <w:rPr>
          <w:rStyle w:val="Style13ptBold"/>
        </w:rPr>
        <w:t>Human Rights Watch 16</w:t>
      </w:r>
      <w:r>
        <w:t xml:space="preserve"> (3-21-16, </w:t>
      </w:r>
      <w:r w:rsidRPr="005A2C1F">
        <w:t>https://www.hrw.org/news/2016/03/21/yemen-embargo-arms-saudi-arabia</w:t>
      </w:r>
      <w:r>
        <w:t>)</w:t>
      </w:r>
    </w:p>
    <w:p w14:paraId="741D4F8C" w14:textId="77777777" w:rsidR="00A74D0B" w:rsidRPr="005A2C1F" w:rsidRDefault="00A74D0B" w:rsidP="00A74D0B">
      <w:pPr>
        <w:spacing w:after="0" w:line="276" w:lineRule="auto"/>
        <w:rPr>
          <w:rStyle w:val="StyleUnderline"/>
        </w:rPr>
      </w:pPr>
      <w:r w:rsidRPr="005A2C1F">
        <w:rPr>
          <w:rFonts w:eastAsia="Times New Roman" w:cs="Times New Roman"/>
          <w:sz w:val="14"/>
          <w:szCs w:val="27"/>
          <w:shd w:val="clear" w:color="auto" w:fill="FFFFFF"/>
        </w:rPr>
        <w:t xml:space="preserve">For the past year, </w:t>
      </w:r>
      <w:r w:rsidRPr="005A2C1F">
        <w:rPr>
          <w:rStyle w:val="StyleUnderline"/>
        </w:rPr>
        <w:t>governments that arm Saudi Arabia have rejected or downplayed compelling evidence that the coalition’s airstrikes have killed hundreds of civilians in Yemen,”</w:t>
      </w:r>
      <w:r w:rsidRPr="005A2C1F">
        <w:rPr>
          <w:rFonts w:eastAsia="Times New Roman" w:cs="Times New Roman"/>
          <w:sz w:val="14"/>
          <w:szCs w:val="27"/>
          <w:shd w:val="clear" w:color="auto" w:fill="FFFFFF"/>
        </w:rPr>
        <w:t xml:space="preserve"> said </w:t>
      </w:r>
      <w:hyperlink r:id="rId34" w:tgtFrame="_blank" w:history="1">
        <w:r w:rsidRPr="005A2C1F">
          <w:rPr>
            <w:rFonts w:eastAsia="Times New Roman" w:cs="Times New Roman"/>
            <w:sz w:val="27"/>
            <w:szCs w:val="27"/>
            <w:u w:val="single"/>
            <w:shd w:val="clear" w:color="auto" w:fill="FFFFFF"/>
          </w:rPr>
          <w:t xml:space="preserve">Philippe </w:t>
        </w:r>
        <w:proofErr w:type="spellStart"/>
        <w:r w:rsidRPr="005A2C1F">
          <w:rPr>
            <w:rFonts w:eastAsia="Times New Roman" w:cs="Times New Roman"/>
            <w:sz w:val="27"/>
            <w:szCs w:val="27"/>
            <w:u w:val="single"/>
            <w:shd w:val="clear" w:color="auto" w:fill="FFFFFF"/>
          </w:rPr>
          <w:t>Bolopion</w:t>
        </w:r>
        <w:proofErr w:type="spellEnd"/>
      </w:hyperlink>
      <w:r w:rsidRPr="005A2C1F">
        <w:rPr>
          <w:rFonts w:eastAsia="Times New Roman" w:cs="Times New Roman"/>
          <w:sz w:val="14"/>
          <w:szCs w:val="27"/>
          <w:shd w:val="clear" w:color="auto" w:fill="FFFFFF"/>
        </w:rPr>
        <w:t>, deputy global advocacy director. “</w:t>
      </w:r>
      <w:r w:rsidRPr="005A2C1F">
        <w:rPr>
          <w:rStyle w:val="StyleUnderline"/>
        </w:rPr>
        <w:t>By continuing to sell weapons to a known violator that has done little to curtail its abuses, the US,</w:t>
      </w:r>
      <w:r w:rsidRPr="005A2C1F">
        <w:rPr>
          <w:rFonts w:eastAsia="Times New Roman" w:cs="Times New Roman"/>
          <w:sz w:val="14"/>
          <w:szCs w:val="27"/>
          <w:shd w:val="clear" w:color="auto" w:fill="FFFFFF"/>
        </w:rPr>
        <w:t xml:space="preserve"> UK, and France </w:t>
      </w:r>
      <w:r w:rsidRPr="005A2C1F">
        <w:rPr>
          <w:rStyle w:val="StyleUnderline"/>
        </w:rPr>
        <w:t>risk being complicit in unlawful civilian deaths.” Nongovernmental organizations and the United Nations</w:t>
      </w:r>
      <w:r w:rsidRPr="005A2C1F">
        <w:rPr>
          <w:rFonts w:eastAsia="Times New Roman" w:cs="Times New Roman"/>
          <w:sz w:val="14"/>
          <w:szCs w:val="27"/>
          <w:shd w:val="clear" w:color="auto" w:fill="FFFFFF"/>
        </w:rPr>
        <w:t xml:space="preserve"> </w:t>
      </w:r>
      <w:r w:rsidRPr="005A2C1F">
        <w:rPr>
          <w:rStyle w:val="StyleUnderline"/>
        </w:rPr>
        <w:t>have investigated</w:t>
      </w:r>
      <w:r w:rsidRPr="005A2C1F">
        <w:rPr>
          <w:rFonts w:eastAsia="Times New Roman" w:cs="Times New Roman"/>
          <w:sz w:val="14"/>
          <w:szCs w:val="27"/>
          <w:shd w:val="clear" w:color="auto" w:fill="FFFFFF"/>
        </w:rPr>
        <w:t xml:space="preserve"> and reported on numerous unlawful coalition </w:t>
      </w:r>
      <w:r w:rsidRPr="005A2C1F">
        <w:rPr>
          <w:rStyle w:val="StyleUnderline"/>
        </w:rPr>
        <w:t>airstrikes.</w:t>
      </w:r>
      <w:r w:rsidRPr="005A2C1F">
        <w:rPr>
          <w:rFonts w:eastAsia="Times New Roman" w:cs="Times New Roman"/>
          <w:sz w:val="14"/>
          <w:szCs w:val="27"/>
          <w:shd w:val="clear" w:color="auto" w:fill="FFFFFF"/>
        </w:rPr>
        <w:t xml:space="preserve"> </w:t>
      </w:r>
      <w:r w:rsidRPr="005A2C1F">
        <w:rPr>
          <w:rStyle w:val="StyleUnderline"/>
        </w:rPr>
        <w:t>Human Rights Watch, Amnesty International, and other international and Yemeni groups have issued a joint statement calling for the cessation of sales and transfers of all weapons and military-related equipment to parties to the conflict in Yemen where “there is a substantial risk of these arms being used</w:t>
      </w:r>
      <w:r w:rsidRPr="005A2C1F">
        <w:rPr>
          <w:rFonts w:eastAsia="Times New Roman" w:cs="Times New Roman"/>
          <w:sz w:val="14"/>
          <w:szCs w:val="27"/>
          <w:shd w:val="clear" w:color="auto" w:fill="FFFFFF"/>
        </w:rPr>
        <w:t xml:space="preserve">… to </w:t>
      </w:r>
      <w:r w:rsidRPr="005A2C1F">
        <w:rPr>
          <w:rStyle w:val="StyleUnderline"/>
        </w:rPr>
        <w:t>commit or facilitate serious violations of international humanitarian law or international human rights law</w:t>
      </w:r>
      <w:r w:rsidRPr="005A2C1F">
        <w:rPr>
          <w:rFonts w:eastAsia="Times New Roman" w:cs="Times New Roman"/>
          <w:sz w:val="14"/>
          <w:szCs w:val="27"/>
          <w:shd w:val="clear" w:color="auto" w:fill="FFFFFF"/>
        </w:rPr>
        <w:t xml:space="preserve">.” </w:t>
      </w:r>
      <w:r w:rsidRPr="005A2C1F">
        <w:rPr>
          <w:rStyle w:val="StyleUnderline"/>
        </w:rPr>
        <w:t>Human Rights Watch has documented 36 unlawful airstrikes</w:t>
      </w:r>
      <w:r w:rsidRPr="005A2C1F">
        <w:rPr>
          <w:rFonts w:eastAsia="Times New Roman" w:cs="Times New Roman"/>
          <w:sz w:val="14"/>
          <w:szCs w:val="27"/>
          <w:shd w:val="clear" w:color="auto" w:fill="FFFFFF"/>
        </w:rPr>
        <w:t xml:space="preserve"> – some of which may amount to war crimes – </w:t>
      </w:r>
      <w:r w:rsidRPr="005A2C1F">
        <w:rPr>
          <w:rStyle w:val="StyleUnderline"/>
        </w:rPr>
        <w:t xml:space="preserve">that have killed at least 550 civilians, </w:t>
      </w:r>
      <w:r w:rsidRPr="00E410CC">
        <w:rPr>
          <w:u w:val="single"/>
        </w:rPr>
        <w:t>as well as 15 attacks involving</w:t>
      </w:r>
      <w:r w:rsidRPr="005A2C1F">
        <w:rPr>
          <w:rStyle w:val="StyleUnderline"/>
        </w:rPr>
        <w:t xml:space="preserve"> internationally banned cluster munitions</w:t>
      </w:r>
      <w:r w:rsidRPr="005A2C1F">
        <w:rPr>
          <w:rFonts w:eastAsia="Times New Roman" w:cs="Times New Roman"/>
          <w:sz w:val="14"/>
          <w:szCs w:val="27"/>
          <w:shd w:val="clear" w:color="auto" w:fill="FFFFFF"/>
        </w:rPr>
        <w:t xml:space="preserve">. The UN Panel of Experts on Yemen, established under UN Security Council Resolution 2140 (2013), in a report made public on January 26, 2016, “documented 119 coalition sorties relating to violations” of the laws of war. </w:t>
      </w:r>
      <w:r w:rsidRPr="005A2C1F">
        <w:rPr>
          <w:rStyle w:val="StyleUnderline"/>
        </w:rPr>
        <w:t>Saudi Arabia has not responded to Human Rights Watch letters detailing apparent violations by the coalition and seeking clarification on the intended target of attack. Saudi Arabia has successfully lobbied the UN Human Rights Council to prevent it from creating an independent, international investigative mechanism.</w:t>
      </w:r>
      <w:r>
        <w:rPr>
          <w:rStyle w:val="StyleUnderline"/>
        </w:rPr>
        <w:t xml:space="preserve"> </w:t>
      </w:r>
      <w:r w:rsidRPr="005A2C1F">
        <w:rPr>
          <w:rStyle w:val="StyleUnderline"/>
          <w:sz w:val="14"/>
          <w:u w:val="none"/>
        </w:rPr>
        <w:t xml:space="preserve">In September 2014, the </w:t>
      </w:r>
      <w:proofErr w:type="spellStart"/>
      <w:r w:rsidRPr="005A2C1F">
        <w:rPr>
          <w:rStyle w:val="StyleUnderline"/>
          <w:sz w:val="14"/>
          <w:u w:val="none"/>
        </w:rPr>
        <w:t>Houthis</w:t>
      </w:r>
      <w:proofErr w:type="spellEnd"/>
      <w:r w:rsidRPr="005A2C1F">
        <w:rPr>
          <w:rStyle w:val="StyleUnderline"/>
          <w:sz w:val="14"/>
          <w:u w:val="none"/>
        </w:rPr>
        <w:t xml:space="preserve">, a Zaidi Shia group from northern Yemen also known as </w:t>
      </w:r>
      <w:proofErr w:type="spellStart"/>
      <w:r w:rsidRPr="005A2C1F">
        <w:rPr>
          <w:rStyle w:val="StyleUnderline"/>
          <w:sz w:val="14"/>
          <w:u w:val="none"/>
        </w:rPr>
        <w:t>Ansar</w:t>
      </w:r>
      <w:proofErr w:type="spellEnd"/>
      <w:r w:rsidRPr="005A2C1F">
        <w:rPr>
          <w:rStyle w:val="StyleUnderline"/>
          <w:sz w:val="14"/>
          <w:u w:val="none"/>
        </w:rPr>
        <w:t xml:space="preserve"> Allah, took control of Yemen’s capital, Sanaa. In January 2015, they effectively ousted President Abdu </w:t>
      </w:r>
      <w:proofErr w:type="spellStart"/>
      <w:r w:rsidRPr="005A2C1F">
        <w:rPr>
          <w:rStyle w:val="StyleUnderline"/>
          <w:sz w:val="14"/>
          <w:u w:val="none"/>
        </w:rPr>
        <w:t>Rabu</w:t>
      </w:r>
      <w:proofErr w:type="spellEnd"/>
      <w:r w:rsidRPr="005A2C1F">
        <w:rPr>
          <w:rStyle w:val="StyleUnderline"/>
          <w:sz w:val="14"/>
          <w:u w:val="none"/>
        </w:rPr>
        <w:t xml:space="preserve"> Mansour </w:t>
      </w:r>
      <w:proofErr w:type="spellStart"/>
      <w:r w:rsidRPr="005A2C1F">
        <w:rPr>
          <w:rStyle w:val="StyleUnderline"/>
          <w:sz w:val="14"/>
          <w:u w:val="none"/>
        </w:rPr>
        <w:t>Hadi</w:t>
      </w:r>
      <w:proofErr w:type="spellEnd"/>
      <w:r w:rsidRPr="005A2C1F">
        <w:rPr>
          <w:rStyle w:val="StyleUnderline"/>
          <w:sz w:val="14"/>
          <w:u w:val="none"/>
        </w:rPr>
        <w:t xml:space="preserve"> and his cabinet. The </w:t>
      </w:r>
      <w:proofErr w:type="spellStart"/>
      <w:r w:rsidRPr="005A2C1F">
        <w:rPr>
          <w:rStyle w:val="StyleUnderline"/>
          <w:sz w:val="14"/>
          <w:u w:val="none"/>
        </w:rPr>
        <w:t>Houthis</w:t>
      </w:r>
      <w:proofErr w:type="spellEnd"/>
      <w:r w:rsidRPr="005A2C1F">
        <w:rPr>
          <w:rStyle w:val="StyleUnderline"/>
          <w:sz w:val="14"/>
          <w:u w:val="none"/>
        </w:rPr>
        <w:t xml:space="preserve">, along with forces loyal to former president Ali Abdullah Saleh, then swept south, threatening to take the port city of Aden. On March 26, the Saudi-led coalition, consisting of Bahrain, Kuwait, Qatar, the United Arab Emirates, Egypt, Jordan, Morocco, and Sudan, began an aerial bombing campaign against </w:t>
      </w:r>
      <w:proofErr w:type="spellStart"/>
      <w:r w:rsidRPr="005A2C1F">
        <w:rPr>
          <w:rStyle w:val="StyleUnderline"/>
          <w:sz w:val="14"/>
          <w:u w:val="none"/>
        </w:rPr>
        <w:t>Houthi</w:t>
      </w:r>
      <w:proofErr w:type="spellEnd"/>
      <w:r w:rsidRPr="005A2C1F">
        <w:rPr>
          <w:rStyle w:val="StyleUnderline"/>
          <w:sz w:val="14"/>
          <w:u w:val="none"/>
        </w:rPr>
        <w:t xml:space="preserve"> and allied forces. </w:t>
      </w:r>
      <w:r w:rsidRPr="005A2C1F">
        <w:rPr>
          <w:rStyle w:val="StyleUnderline"/>
        </w:rPr>
        <w:t>At least 3,200 civilians have been killed and 5,700 wounded</w:t>
      </w:r>
      <w:r w:rsidRPr="005A2C1F">
        <w:rPr>
          <w:rStyle w:val="StyleUnderline"/>
          <w:sz w:val="14"/>
          <w:u w:val="none"/>
        </w:rPr>
        <w:t xml:space="preserve"> since coalition military operations began, 60 percent of them in coalition airstrikes, </w:t>
      </w:r>
      <w:r w:rsidRPr="005A2C1F">
        <w:rPr>
          <w:rStyle w:val="StyleUnderline"/>
        </w:rPr>
        <w:t>according to the UN High Commissioner for Human Rights</w:t>
      </w:r>
      <w:r w:rsidRPr="005A2C1F">
        <w:rPr>
          <w:rStyle w:val="StyleUnderline"/>
          <w:sz w:val="14"/>
          <w:u w:val="none"/>
        </w:rPr>
        <w:t xml:space="preserve">. The naval blockade the coalition imposed on Yemen has contributed to an immense humanitarian crisis that has left 80 percent of the population of the impoverished country in need of humanitarian protection and assistance. The UN Panel of Experts found that, “the coalition’s targeting of civilians through air strikes, either by bombing residential neighborhoods or by treating the entire cities of </w:t>
      </w:r>
      <w:proofErr w:type="spellStart"/>
      <w:r w:rsidRPr="005A2C1F">
        <w:rPr>
          <w:rStyle w:val="StyleUnderline"/>
          <w:sz w:val="14"/>
          <w:u w:val="none"/>
        </w:rPr>
        <w:t>Sa‘dah</w:t>
      </w:r>
      <w:proofErr w:type="spellEnd"/>
      <w:r w:rsidRPr="005A2C1F">
        <w:rPr>
          <w:rStyle w:val="StyleUnderline"/>
          <w:sz w:val="14"/>
          <w:u w:val="none"/>
        </w:rPr>
        <w:t xml:space="preserve"> and </w:t>
      </w:r>
      <w:proofErr w:type="spellStart"/>
      <w:r w:rsidRPr="005A2C1F">
        <w:rPr>
          <w:rStyle w:val="StyleUnderline"/>
          <w:sz w:val="14"/>
          <w:u w:val="none"/>
        </w:rPr>
        <w:t>Maran</w:t>
      </w:r>
      <w:proofErr w:type="spellEnd"/>
      <w:r w:rsidRPr="005A2C1F">
        <w:rPr>
          <w:rStyle w:val="StyleUnderline"/>
          <w:sz w:val="14"/>
          <w:u w:val="none"/>
        </w:rPr>
        <w:t xml:space="preserve"> in northern Yemen as military targets, is a grave violation of the principles of distinction, proportionality and precaution. In certain cases, the Panel found such violations to have been conducted in a widespread and systematic manner.” Deliberate, indiscriminate, and disproportionate attacks against civilians are serious violations of the laws of war, to which all warring parties are bound. </w:t>
      </w:r>
      <w:r w:rsidRPr="005A2C1F">
        <w:rPr>
          <w:rStyle w:val="StyleUnderline"/>
        </w:rPr>
        <w:t xml:space="preserve">The UN panel said that the attacks it documented included attacks on “camps for internally displaced persons and refugees; civilian gatherings, including weddings; civilian vehicles, including buses; civilian residential areas; medical facilities; schools; mosques; markets, factories and food storage warehouses; and other essential civilian infrastructure, such as the airport in Sana’a, the port in </w:t>
      </w:r>
      <w:proofErr w:type="spellStart"/>
      <w:r w:rsidRPr="005A2C1F">
        <w:rPr>
          <w:rStyle w:val="StyleUnderline"/>
        </w:rPr>
        <w:t>Hudaydah</w:t>
      </w:r>
      <w:proofErr w:type="spellEnd"/>
      <w:r w:rsidRPr="005A2C1F">
        <w:rPr>
          <w:rStyle w:val="StyleUnderline"/>
        </w:rPr>
        <w:t xml:space="preserve"> and domestic transit routes.”</w:t>
      </w:r>
    </w:p>
    <w:p w14:paraId="238192DD" w14:textId="77777777" w:rsidR="00A74D0B" w:rsidRDefault="00A74D0B" w:rsidP="00A74D0B"/>
    <w:p w14:paraId="3CEBFC6E" w14:textId="77777777" w:rsidR="00A74D0B" w:rsidRDefault="00A74D0B" w:rsidP="00A74D0B">
      <w:pPr>
        <w:pStyle w:val="Heading4"/>
      </w:pPr>
      <w:r>
        <w:t xml:space="preserve">US double standard undermines soft power and threatens U.S. legitimacy </w:t>
      </w:r>
    </w:p>
    <w:p w14:paraId="443FE120" w14:textId="77777777" w:rsidR="00A74D0B" w:rsidRDefault="00A74D0B" w:rsidP="00A74D0B">
      <w:r w:rsidRPr="004967BB">
        <w:rPr>
          <w:rStyle w:val="Style13ptBold"/>
        </w:rPr>
        <w:t>Evans 13</w:t>
      </w:r>
      <w:r w:rsidRPr="004967BB">
        <w:t xml:space="preserve">, former Foreign Minister of Australia (1988-1996) </w:t>
      </w:r>
      <w:r>
        <w:t>, 8-23-13, (Gareth, “</w:t>
      </w:r>
      <w:r w:rsidRPr="004967BB">
        <w:t>Diplomacy and Double Standards</w:t>
      </w:r>
      <w:r>
        <w:t>”, Project-Syndicate)</w:t>
      </w:r>
    </w:p>
    <w:p w14:paraId="61AC684F" w14:textId="77777777" w:rsidR="00A74D0B" w:rsidRDefault="00A74D0B" w:rsidP="00A74D0B">
      <w:r w:rsidRPr="004967BB">
        <w:t>[President of the International Crisis Group (2000-2009), is currently Chancellor of the Australian National University. He co-chairs the New York-based Global Center for the Responsibility to Protect and the Canberra-based Center for Nuclear Non-</w:t>
      </w:r>
      <w:r>
        <w:t>Proliferation and Disarmament.]</w:t>
      </w:r>
    </w:p>
    <w:p w14:paraId="2E2A76D1" w14:textId="77777777" w:rsidR="00A74D0B" w:rsidRDefault="00A74D0B" w:rsidP="00A74D0B">
      <w:pPr>
        <w:rPr>
          <w:rStyle w:val="StyleUnderline"/>
          <w:b/>
          <w:sz w:val="16"/>
          <w:u w:val="none"/>
        </w:rPr>
      </w:pPr>
      <w:r w:rsidRPr="004967BB">
        <w:rPr>
          <w:sz w:val="16"/>
        </w:rPr>
        <w:t xml:space="preserve">Unless political leaders know that tearing up the rule book on the scale seen in Egypt will expose them to more than rhetorical consequences, the tacit message – that regimes that pick the "right" targets can repress at will – will resonate in Bahrain, Yemen, and Saudi Arabia, not to mention Syria. Farther afield, </w:t>
      </w:r>
      <w:r w:rsidRPr="004967BB">
        <w:rPr>
          <w:rStyle w:val="StyleUnderline"/>
        </w:rPr>
        <w:t>the US risks reinforcing the perception that it is comfortable with double standards. For a country whose global leadership depends as much on its soft power as on its military might, that is dynamite.</w:t>
      </w:r>
      <w:r w:rsidRPr="004967BB">
        <w:rPr>
          <w:sz w:val="16"/>
        </w:rPr>
        <w:t xml:space="preserve"> </w:t>
      </w:r>
      <w:r w:rsidRPr="004967BB">
        <w:rPr>
          <w:rStyle w:val="StyleUnderline"/>
        </w:rPr>
        <w:t>The charge sheet here is already rather full, with multiple instances in recent years of America being almost universally regarded as not practicing what it preaches. For starters, there was the invasion of Iraq in 2003: Embracing the United Nations Security Council when you get your way, but bypassing it when you don't, does not do much to encourage a cooperative rule-based international order.</w:t>
      </w:r>
      <w:r>
        <w:rPr>
          <w:rStyle w:val="StyleUnderline"/>
        </w:rPr>
        <w:t xml:space="preserve"> </w:t>
      </w:r>
      <w:r>
        <w:rPr>
          <w:rStyle w:val="StyleUnderline"/>
          <w:b/>
          <w:sz w:val="16"/>
          <w:u w:val="none"/>
        </w:rPr>
        <w:t xml:space="preserve"> </w:t>
      </w:r>
    </w:p>
    <w:p w14:paraId="2E1CFAC8" w14:textId="77777777" w:rsidR="00A74D0B" w:rsidRDefault="00A74D0B" w:rsidP="00A74D0B">
      <w:pPr>
        <w:pStyle w:val="Heading3"/>
      </w:pPr>
      <w:r>
        <w:t>2NC - Solvency</w:t>
      </w:r>
    </w:p>
    <w:p w14:paraId="28CD8FBE" w14:textId="77777777" w:rsidR="00A74D0B" w:rsidRPr="00973787" w:rsidRDefault="00A74D0B" w:rsidP="00A74D0B">
      <w:pPr>
        <w:pStyle w:val="Heading4"/>
      </w:pPr>
      <w:r>
        <w:t>Double standards hurt soft power making it difficult to combat a laundry list of impacts</w:t>
      </w:r>
    </w:p>
    <w:p w14:paraId="711031A1" w14:textId="77777777" w:rsidR="00A74D0B" w:rsidRPr="00973787" w:rsidRDefault="00A74D0B" w:rsidP="00A74D0B">
      <w:proofErr w:type="spellStart"/>
      <w:r w:rsidRPr="00973787">
        <w:rPr>
          <w:rStyle w:val="Style13ptBold"/>
        </w:rPr>
        <w:t>Ignatieff</w:t>
      </w:r>
      <w:proofErr w:type="spellEnd"/>
      <w:r w:rsidRPr="00973787">
        <w:rPr>
          <w:rStyle w:val="Style13ptBold"/>
        </w:rPr>
        <w:t xml:space="preserve"> 5</w:t>
      </w:r>
      <w:r>
        <w:t xml:space="preserve">, </w:t>
      </w:r>
      <w:r w:rsidRPr="00973787">
        <w:t>Member of the Canadian House of Commons</w:t>
      </w:r>
      <w:r>
        <w:t>, Harvard Kennedy School, 2005, (Michael, “</w:t>
      </w:r>
      <w:r w:rsidRPr="00973787">
        <w:t>American Exceptionalism and Human Rights</w:t>
      </w:r>
      <w:r>
        <w:t>”, 128-129)</w:t>
      </w:r>
    </w:p>
    <w:p w14:paraId="154CE3E1" w14:textId="77777777" w:rsidR="00A74D0B" w:rsidRPr="00973787" w:rsidRDefault="00A74D0B" w:rsidP="00A74D0B">
      <w:pPr>
        <w:rPr>
          <w:sz w:val="16"/>
        </w:rPr>
      </w:pPr>
      <w:r w:rsidRPr="00973787">
        <w:rPr>
          <w:sz w:val="16"/>
        </w:rPr>
        <w:t xml:space="preserve">If these are the elements of the emerging Bush Doctrine, why is it so troubling? Because such </w:t>
      </w:r>
      <w:r w:rsidRPr="00973787">
        <w:rPr>
          <w:rStyle w:val="StyleUnderline"/>
        </w:rPr>
        <w:t>a doctrine makes double standards—the most virulent strain of American Exceptionalism – not just the exception but the rule. Each element of the emerging Bush Doctrine places the United States in the position of promoting genuine double standards, one for itself and</w:t>
      </w:r>
      <w:r w:rsidRPr="00C0442C">
        <w:rPr>
          <w:rStyle w:val="StyleUnderline"/>
        </w:rPr>
        <w:t xml:space="preserve"> another for the rest of the world</w:t>
      </w:r>
      <w:r w:rsidRPr="00973787">
        <w:rPr>
          <w:sz w:val="16"/>
        </w:rPr>
        <w:t xml:space="preserve">. The exclusive focus on American vulnerability ignores the far greater vulnerability of such countries as, for example, Israel and Turkey, (which, being a neighbor of Iraq, surely had more to fear from Saddam Hussein than did the United States, from Turkish bases). Even while asserting its own right to preemptive self-defense, </w:t>
      </w:r>
      <w:r w:rsidRPr="00973787">
        <w:rPr>
          <w:rStyle w:val="StyleUnderline"/>
        </w:rPr>
        <w:t>the United States has properly hesitated to recognize any other country’s claim to engage in forced disarmament or preemptive self-defense in the name of homeland security. The technique of creating extralegal “rights-free” zones and individuals under U.S. jurisdiction necessarily erects a double standard within American jurisprudence, by separating those places and people to whom America must accord rights from those it may treat effectively as human beings without human rights</w:t>
      </w:r>
      <w:r w:rsidRPr="00973787">
        <w:rPr>
          <w:sz w:val="16"/>
        </w:rPr>
        <w:t xml:space="preserve">. Similarly, the oxymoronic concept of “imposed democracy” authorizes top-down regime change in the name of democracy. Yet the United States has always argued that genuine democracy must flow from the will of the people, not from military occupation. Finally, a policy of strategic unilateralism seems unsustainable in an interdependent world. Because the United States is a party to a global network of closely interconnected treaties enmeshed in multiple frameworks of international institutions, unilateral administration decision to break or bend on treaty commitment usually trigger vicious cycles of treaty violation. In an interdependent world, </w:t>
      </w:r>
      <w:r w:rsidRPr="00973787">
        <w:rPr>
          <w:rStyle w:val="StyleUnderline"/>
        </w:rPr>
        <w:t xml:space="preserve">the United States simply cannot afford to ignore treaty obligation while at the same time expecting its treaty partners to help it solve the myriad global problems that extend far beyond any one nation’s control: the global AIDS and SARS crises, climate change, international debt, drug smuggling, trade imbalances, currency coordination, and trafficking in human beings, to name just a few. Strategic unilateralism undermines American soft power at the exact moment when the United States is trying to use that soft power to mobilize those same partners to help it solve problems </w:t>
      </w:r>
      <w:r w:rsidRPr="00973787">
        <w:rPr>
          <w:sz w:val="16"/>
        </w:rPr>
        <w:t>it simply cannot solve alone: most obviously the war against global terrorism, but also the postwar reconstruction of Iraq, the Middle East crisis, and the renewed nuclear militarization of North Korea. If the emerging Bush Doctrine takes hold, the United States may well emerge from the post-9/11 era still powerful, but deeply committed to double standards as a means of preserving U.S. Hegemony. Promoting standards that apply to others but not to us represent the very antithesis of America’s claim, since the end of World War II, to apply universal legal and human rights standards. The real danger of the Bush Doctrine is thus that it will the United States, which since 1945 has been the major architect and buttress of the global system of international law and human rights, into its major outlier, weakening that system and reducing its capacity to promote universal values and protect American interests.</w:t>
      </w:r>
    </w:p>
    <w:p w14:paraId="41CEE1EA" w14:textId="77777777" w:rsidR="00A74D0B" w:rsidRDefault="00A74D0B" w:rsidP="00A74D0B">
      <w:pPr>
        <w:pStyle w:val="Heading3"/>
      </w:pPr>
      <w:r>
        <w:t>AT No Double Standard</w:t>
      </w:r>
    </w:p>
    <w:p w14:paraId="38BDAA2C" w14:textId="77777777" w:rsidR="00A74D0B" w:rsidRDefault="00A74D0B" w:rsidP="00A74D0B">
      <w:pPr>
        <w:pStyle w:val="Heading4"/>
      </w:pPr>
      <w:r>
        <w:t xml:space="preserve">US has overlooked Saudi human rights abuse for decades </w:t>
      </w:r>
    </w:p>
    <w:p w14:paraId="5F361D7E" w14:textId="77777777" w:rsidR="00A74D0B" w:rsidRDefault="00A74D0B" w:rsidP="00A74D0B">
      <w:proofErr w:type="spellStart"/>
      <w:r w:rsidRPr="005A2C1F">
        <w:rPr>
          <w:rStyle w:val="Style13ptBold"/>
        </w:rPr>
        <w:t>Cartalluci</w:t>
      </w:r>
      <w:proofErr w:type="spellEnd"/>
      <w:r w:rsidRPr="005A2C1F">
        <w:rPr>
          <w:rStyle w:val="Style13ptBold"/>
        </w:rPr>
        <w:t xml:space="preserve"> 16</w:t>
      </w:r>
      <w:r>
        <w:t>,</w:t>
      </w:r>
      <w:r w:rsidRPr="00F54900">
        <w:t xml:space="preserve"> </w:t>
      </w:r>
      <w:r>
        <w:t>I</w:t>
      </w:r>
      <w:r w:rsidRPr="00F54900">
        <w:t>ndependent American geopoli</w:t>
      </w:r>
      <w:r>
        <w:t>tical analyst based in Thailand, 4-1-16, (Tony, Global Research, “</w:t>
      </w:r>
      <w:r w:rsidRPr="005A2C1F">
        <w:t>U.S. Double Standards Human Rights: Thailand vs. Saudi Arabia</w:t>
      </w:r>
      <w:r>
        <w:t>”)</w:t>
      </w:r>
    </w:p>
    <w:p w14:paraId="3A165DDD" w14:textId="77777777" w:rsidR="00A74D0B" w:rsidRPr="005A2C1F" w:rsidRDefault="00A74D0B" w:rsidP="00A74D0B">
      <w:pPr>
        <w:rPr>
          <w:b/>
          <w:u w:val="single"/>
        </w:rPr>
      </w:pPr>
      <w:r w:rsidRPr="00F54900">
        <w:rPr>
          <w:rStyle w:val="StyleUnderline"/>
        </w:rPr>
        <w:t>The Southeast Asian nation of Thailand has found itself repeatedly in the spotlight regarding labor practices, and in particular those among its shrimp and fishing production industry where Western media sources continue to focus on the use of migrant workers and the appalling conditions they toil under.</w:t>
      </w:r>
      <w:r>
        <w:rPr>
          <w:rStyle w:val="StyleUnderline"/>
        </w:rPr>
        <w:t xml:space="preserve"> </w:t>
      </w:r>
      <w:r w:rsidRPr="00F54900">
        <w:rPr>
          <w:sz w:val="14"/>
        </w:rPr>
        <w:t xml:space="preserve">However, </w:t>
      </w:r>
      <w:r w:rsidRPr="00F54900">
        <w:rPr>
          <w:rStyle w:val="StyleUnderline"/>
        </w:rPr>
        <w:t>the West’s sudden fascination</w:t>
      </w:r>
      <w:r w:rsidRPr="00F54900">
        <w:rPr>
          <w:sz w:val="14"/>
        </w:rPr>
        <w:t xml:space="preserve"> with Thai shrimp and fishing </w:t>
      </w:r>
      <w:r w:rsidRPr="00F54900">
        <w:rPr>
          <w:rStyle w:val="StyleUnderline"/>
        </w:rPr>
        <w:t>industries should strike the world as somewhat suspicious, or at least hypocritical.</w:t>
      </w:r>
      <w:r w:rsidRPr="00F54900">
        <w:rPr>
          <w:sz w:val="14"/>
        </w:rPr>
        <w:t xml:space="preserve"> </w:t>
      </w:r>
      <w:r w:rsidRPr="00F54900">
        <w:rPr>
          <w:rStyle w:val="StyleUnderline"/>
        </w:rPr>
        <w:t>After all,</w:t>
      </w:r>
      <w:r w:rsidRPr="00F54900">
        <w:rPr>
          <w:sz w:val="14"/>
        </w:rPr>
        <w:t xml:space="preserve"> the West, and </w:t>
      </w:r>
      <w:r w:rsidRPr="00F54900">
        <w:rPr>
          <w:rStyle w:val="StyleUnderline"/>
        </w:rPr>
        <w:t xml:space="preserve">the United States </w:t>
      </w:r>
      <w:r w:rsidRPr="00F54900">
        <w:rPr>
          <w:sz w:val="14"/>
        </w:rPr>
        <w:t xml:space="preserve">in particular, </w:t>
      </w:r>
      <w:r w:rsidRPr="00F54900">
        <w:rPr>
          <w:rStyle w:val="StyleUnderline"/>
        </w:rPr>
        <w:t>imports a sizable percentage of its oil from Saudi Arabia, a nation with the absolute worst human rights record on Earth – where enemies of the state are literally beheaded in public by a regime that has reigned for decades absent any semblance of democracy or interest in the will and well-being of its own people. Yet despite that, media campaigns like that aimed at Thailand since 2014, are utterly absent regarding Saudi Arabia – and it has been that way for decades – transcending various presidential administrations.</w:t>
      </w:r>
      <w:r>
        <w:rPr>
          <w:rStyle w:val="StyleUnderline"/>
        </w:rPr>
        <w:t xml:space="preserve"> </w:t>
      </w:r>
      <w:r w:rsidRPr="00F54900">
        <w:rPr>
          <w:rStyle w:val="StyleUnderline"/>
        </w:rPr>
        <w:t>What’s most ironic</w:t>
      </w:r>
      <w:r w:rsidRPr="00F54900">
        <w:rPr>
          <w:sz w:val="14"/>
        </w:rPr>
        <w:t xml:space="preserve"> </w:t>
      </w:r>
      <w:r w:rsidRPr="00F54900">
        <w:rPr>
          <w:rStyle w:val="StyleUnderline"/>
        </w:rPr>
        <w:t>about Thailand’s current human rights situation is that the current</w:t>
      </w:r>
      <w:r>
        <w:rPr>
          <w:rStyle w:val="StyleUnderline"/>
        </w:rPr>
        <w:t xml:space="preserve"> </w:t>
      </w:r>
      <w:r w:rsidRPr="00F54900">
        <w:rPr>
          <w:rStyle w:val="StyleUnderline"/>
        </w:rPr>
        <w:t>government is in the middle of undoing a decade of corruption, abuses, and rackets created by a very much US-backed regime</w:t>
      </w:r>
      <w:r w:rsidRPr="00F54900">
        <w:rPr>
          <w:sz w:val="14"/>
        </w:rPr>
        <w:t xml:space="preserve"> ousted from power in 2014 – a </w:t>
      </w:r>
      <w:r w:rsidRPr="00F54900">
        <w:rPr>
          <w:rStyle w:val="StyleUnderline"/>
        </w:rPr>
        <w:t>regime these same Western media interests knew was overseeing human rights abuses, and for years helped it cover them up just as it does in Saudi Arabia today.</w:t>
      </w:r>
      <w:r>
        <w:rPr>
          <w:rStyle w:val="StyleUnderline"/>
        </w:rPr>
        <w:t xml:space="preserve"> </w:t>
      </w:r>
      <w:r w:rsidRPr="00F54900">
        <w:rPr>
          <w:sz w:val="14"/>
        </w:rPr>
        <w:t xml:space="preserve">The Rest of the Story In Thailand on May 22, 2014, over a decade of impunity was brought to an end when the regime of US-backed dictator Thaksin </w:t>
      </w:r>
      <w:proofErr w:type="spellStart"/>
      <w:r w:rsidRPr="00F54900">
        <w:rPr>
          <w:sz w:val="14"/>
        </w:rPr>
        <w:t>Shinawatra</w:t>
      </w:r>
      <w:proofErr w:type="spellEnd"/>
      <w:r w:rsidRPr="00F54900">
        <w:rPr>
          <w:sz w:val="14"/>
        </w:rPr>
        <w:t xml:space="preserve"> [image right] was finally ousted from power in the second military coup aimed at uprooting him and his political networks. Thaksin </w:t>
      </w:r>
      <w:proofErr w:type="spellStart"/>
      <w:r w:rsidRPr="00F54900">
        <w:rPr>
          <w:sz w:val="14"/>
        </w:rPr>
        <w:t>Shinawatra</w:t>
      </w:r>
      <w:proofErr w:type="spellEnd"/>
      <w:r w:rsidRPr="00F54900">
        <w:rPr>
          <w:sz w:val="14"/>
        </w:rPr>
        <w:t xml:space="preserve"> had, since coming to power in 2001, aided and abetted the US in everything from the invasion and occupation in Iraq by sending Thai troops to participate, to hosting the US CIA’s abhorrent rendition program, to an attempt to illegally pass a US-Thai free trade agreement that was ultimately defeated by </w:t>
      </w:r>
      <w:proofErr w:type="spellStart"/>
      <w:r w:rsidRPr="00F54900">
        <w:rPr>
          <w:sz w:val="14"/>
        </w:rPr>
        <w:t>Shinawatra’s</w:t>
      </w:r>
      <w:proofErr w:type="spellEnd"/>
      <w:r w:rsidRPr="00F54900">
        <w:rPr>
          <w:sz w:val="14"/>
        </w:rPr>
        <w:t xml:space="preserve"> opponents. In return for </w:t>
      </w:r>
      <w:proofErr w:type="spellStart"/>
      <w:r w:rsidRPr="00F54900">
        <w:rPr>
          <w:sz w:val="14"/>
        </w:rPr>
        <w:t>Shinawatra’s</w:t>
      </w:r>
      <w:proofErr w:type="spellEnd"/>
      <w:r w:rsidRPr="00F54900">
        <w:rPr>
          <w:sz w:val="14"/>
        </w:rPr>
        <w:t xml:space="preserve"> infinite utility to Wall Street and Washington, he and his political networks have been endowed with immense US backing, ranging from a myriad of Washington lobbyists working on </w:t>
      </w:r>
      <w:proofErr w:type="spellStart"/>
      <w:r w:rsidRPr="00F54900">
        <w:rPr>
          <w:sz w:val="14"/>
        </w:rPr>
        <w:t>Shinawatra’s</w:t>
      </w:r>
      <w:proofErr w:type="spellEnd"/>
      <w:r w:rsidRPr="00F54900">
        <w:rPr>
          <w:sz w:val="14"/>
        </w:rPr>
        <w:t xml:space="preserve"> behalf in the Western media, to US State Department funded nongovernmental organizations (NGOs) to this day attempting to undermine and overthrow Thailand’s various institutions working against </w:t>
      </w:r>
      <w:proofErr w:type="spellStart"/>
      <w:r w:rsidRPr="00F54900">
        <w:rPr>
          <w:sz w:val="14"/>
        </w:rPr>
        <w:t>Shinawatra</w:t>
      </w:r>
      <w:proofErr w:type="spellEnd"/>
      <w:r w:rsidRPr="00F54900">
        <w:rPr>
          <w:sz w:val="14"/>
        </w:rPr>
        <w:t xml:space="preserve"> and the special interests from abroad he represents. The US ambassador himself has attempted to intervene on multiple occasions on behalf of pro-</w:t>
      </w:r>
      <w:proofErr w:type="spellStart"/>
      <w:r w:rsidRPr="00F54900">
        <w:rPr>
          <w:sz w:val="14"/>
        </w:rPr>
        <w:t>Shinawatra</w:t>
      </w:r>
      <w:proofErr w:type="spellEnd"/>
      <w:r w:rsidRPr="00F54900">
        <w:rPr>
          <w:sz w:val="14"/>
        </w:rPr>
        <w:t xml:space="preserve"> agitators. At the time of the 2014 coup, </w:t>
      </w:r>
      <w:proofErr w:type="spellStart"/>
      <w:r w:rsidRPr="00F54900">
        <w:rPr>
          <w:sz w:val="14"/>
        </w:rPr>
        <w:t>Shinawatra</w:t>
      </w:r>
      <w:proofErr w:type="spellEnd"/>
      <w:r w:rsidRPr="00F54900">
        <w:rPr>
          <w:sz w:val="14"/>
        </w:rPr>
        <w:t xml:space="preserve"> was already in self-imposed exile in Dubai, United Arab Emirates after a 2006 coup ousted him from power – while his sister, </w:t>
      </w:r>
      <w:proofErr w:type="spellStart"/>
      <w:r w:rsidRPr="00F54900">
        <w:rPr>
          <w:sz w:val="14"/>
        </w:rPr>
        <w:t>Yingluck</w:t>
      </w:r>
      <w:proofErr w:type="spellEnd"/>
      <w:r w:rsidRPr="00F54900">
        <w:rPr>
          <w:sz w:val="14"/>
        </w:rPr>
        <w:t xml:space="preserve"> </w:t>
      </w:r>
      <w:proofErr w:type="spellStart"/>
      <w:r w:rsidRPr="00F54900">
        <w:rPr>
          <w:sz w:val="14"/>
        </w:rPr>
        <w:t>Shianwatra</w:t>
      </w:r>
      <w:proofErr w:type="spellEnd"/>
      <w:r w:rsidRPr="00F54900">
        <w:rPr>
          <w:sz w:val="14"/>
        </w:rPr>
        <w:t xml:space="preserve"> symbolically held the office of prime minister in his absence. There was never any doubt, however, over whether or not Thaksin </w:t>
      </w:r>
      <w:proofErr w:type="spellStart"/>
      <w:r w:rsidRPr="00F54900">
        <w:rPr>
          <w:sz w:val="14"/>
        </w:rPr>
        <w:t>Shinawatra</w:t>
      </w:r>
      <w:proofErr w:type="spellEnd"/>
      <w:r w:rsidRPr="00F54900">
        <w:rPr>
          <w:sz w:val="14"/>
        </w:rPr>
        <w:t xml:space="preserve"> was still running his powerful political network from afar, which included among other things, control over the nation’s police. Under the </w:t>
      </w:r>
      <w:proofErr w:type="spellStart"/>
      <w:r w:rsidRPr="00F54900">
        <w:rPr>
          <w:sz w:val="14"/>
        </w:rPr>
        <w:t>Shinawtra</w:t>
      </w:r>
      <w:proofErr w:type="spellEnd"/>
      <w:r w:rsidRPr="00F54900">
        <w:rPr>
          <w:sz w:val="14"/>
        </w:rPr>
        <w:t xml:space="preserve"> crime family, a myriad of abuses took place which included human trafficking, exploitation of labor, and just before being ousted, the robbery of over a million of Thailand’s rice farmers of their annual harvests which were stockpiled by the regime in warehouses, sold on the black market, and promised subsidies never paid. </w:t>
      </w:r>
      <w:proofErr w:type="spellStart"/>
      <w:r w:rsidRPr="00F54900">
        <w:rPr>
          <w:sz w:val="14"/>
        </w:rPr>
        <w:t>Shinawatra’s</w:t>
      </w:r>
      <w:proofErr w:type="spellEnd"/>
      <w:r w:rsidRPr="00F54900">
        <w:rPr>
          <w:sz w:val="14"/>
        </w:rPr>
        <w:t xml:space="preserve"> control over the nation’s police ran deep, with </w:t>
      </w:r>
      <w:proofErr w:type="spellStart"/>
      <w:r w:rsidRPr="00F54900">
        <w:rPr>
          <w:sz w:val="14"/>
        </w:rPr>
        <w:t>Shinawatra</w:t>
      </w:r>
      <w:proofErr w:type="spellEnd"/>
      <w:r w:rsidRPr="00F54900">
        <w:rPr>
          <w:sz w:val="14"/>
        </w:rPr>
        <w:t xml:space="preserve"> himself having been a high-level bureaucrat within the police force before becoming prime minister in 2001. It would be the incoming military-led government that ousted </w:t>
      </w:r>
      <w:proofErr w:type="spellStart"/>
      <w:r w:rsidRPr="00F54900">
        <w:rPr>
          <w:sz w:val="14"/>
        </w:rPr>
        <w:t>Shinawatra</w:t>
      </w:r>
      <w:proofErr w:type="spellEnd"/>
      <w:r w:rsidRPr="00F54900">
        <w:rPr>
          <w:sz w:val="14"/>
        </w:rPr>
        <w:t xml:space="preserve"> that would finally pay back the farmers and begin undoing the criminal networks including those among the police that flourished under </w:t>
      </w:r>
      <w:proofErr w:type="spellStart"/>
      <w:r w:rsidRPr="00F54900">
        <w:rPr>
          <w:sz w:val="14"/>
        </w:rPr>
        <w:t>Shinawatra’s</w:t>
      </w:r>
      <w:proofErr w:type="spellEnd"/>
      <w:r w:rsidRPr="00F54900">
        <w:rPr>
          <w:sz w:val="14"/>
        </w:rPr>
        <w:t xml:space="preserve"> rule. This included attempting to enforce long-standing laws aimed at cleaning up the fishing industry, which includes Thailand’s lucrative shrimp harvesting and processing sectors. After the 2006 coup, the military-led government even then attempted to reform migrant labor laws. The attempt was unsuccessful. The same year the laws were passed, </w:t>
      </w:r>
      <w:proofErr w:type="spellStart"/>
      <w:r w:rsidRPr="00F54900">
        <w:rPr>
          <w:sz w:val="14"/>
        </w:rPr>
        <w:t>Shinawatra’s</w:t>
      </w:r>
      <w:proofErr w:type="spellEnd"/>
      <w:r w:rsidRPr="00F54900">
        <w:rPr>
          <w:sz w:val="14"/>
        </w:rPr>
        <w:t xml:space="preserve"> proxies would find their way back into power. And despite the fact that migrant labor was a burning issue even then, the silence from the West was not only deafening, it was telling. While a regime sat in power that bent to Wall Street and Washington’s every whim, it was rewarded with silence from the West’s media and NGOs who for years silently documented migrant worker abuse but did nothing to bring attention to it. Ironically, it is only now, with a government attempting to finally enforce longstanding migrant labor laws targeting human trafficking and slavery US mega-retailers have long benefited from, that the West has decided to put pressure on the Thai government. As a matter of fact, the coup was in May of 2014, and the first salvos aimed at the incoming government were fired by the Western press beginning the very next month. Hypocrisy, Not Human Rights</w:t>
      </w:r>
      <w:r w:rsidRPr="00F54900">
        <w:rPr>
          <w:b/>
          <w:sz w:val="14"/>
        </w:rPr>
        <w:t xml:space="preserve">: </w:t>
      </w:r>
      <w:r w:rsidRPr="00F54900">
        <w:rPr>
          <w:rStyle w:val="StyleUnderline"/>
        </w:rPr>
        <w:t>The suspicious timing of the West’s sudden concern is no coincidence. The West is pressuring Thailand, even threatening sanctions not because of human rights abuses it has suddenly found out about, but because of human rights abuses it knew about for a decade and ignored until a government it didn’t like came into power.</w:t>
      </w:r>
      <w:r>
        <w:rPr>
          <w:rStyle w:val="StyleUnderline"/>
        </w:rPr>
        <w:t xml:space="preserve"> </w:t>
      </w:r>
      <w:r w:rsidRPr="00F54900">
        <w:rPr>
          <w:sz w:val="14"/>
        </w:rPr>
        <w:t xml:space="preserve">Pressure on Thailand over migrant labor issues is only one facet of a much larger, concerted campaign to undermine the current government and help return the </w:t>
      </w:r>
      <w:proofErr w:type="spellStart"/>
      <w:r w:rsidRPr="00F54900">
        <w:rPr>
          <w:sz w:val="14"/>
        </w:rPr>
        <w:t>Shinawatras</w:t>
      </w:r>
      <w:proofErr w:type="spellEnd"/>
      <w:r w:rsidRPr="00F54900">
        <w:rPr>
          <w:sz w:val="14"/>
        </w:rPr>
        <w:t xml:space="preserve"> to power.</w:t>
      </w:r>
      <w:r w:rsidRPr="00F54900">
        <w:rPr>
          <w:b/>
          <w:sz w:val="14"/>
        </w:rPr>
        <w:t xml:space="preserve"> </w:t>
      </w:r>
      <w:r w:rsidRPr="00F54900">
        <w:rPr>
          <w:rStyle w:val="StyleUnderline"/>
        </w:rPr>
        <w:t>The current military-led government has brought Thailand on an entirely alternate – and for Washington – an unacceptable path.</w:t>
      </w:r>
      <w:r>
        <w:rPr>
          <w:rStyle w:val="StyleUnderline"/>
        </w:rPr>
        <w:t xml:space="preserve"> </w:t>
      </w:r>
      <w:r w:rsidRPr="00F54900">
        <w:rPr>
          <w:sz w:val="14"/>
        </w:rPr>
        <w:t>Bangkok is pivoting toward Beijing, economically, politically, and militarily. As the US attempts to shun the new government in Bangkok by rolling back military cooperation, the Thai and Chinese air forces held their first ever joint exercise. A myriad of weapon and infrastructure deals have also been struck or are in the process of being negotiated with China.</w:t>
      </w:r>
      <w:r w:rsidRPr="00F54900">
        <w:rPr>
          <w:b/>
          <w:sz w:val="14"/>
        </w:rPr>
        <w:t xml:space="preserve"> </w:t>
      </w:r>
      <w:r w:rsidRPr="00F54900">
        <w:rPr>
          <w:rStyle w:val="StyleUnderline"/>
        </w:rPr>
        <w:t xml:space="preserve">Last year, Thailand refused Western demands that </w:t>
      </w:r>
      <w:proofErr w:type="spellStart"/>
      <w:r w:rsidRPr="00F54900">
        <w:rPr>
          <w:rStyle w:val="StyleUnderline"/>
        </w:rPr>
        <w:t>Uyghurs</w:t>
      </w:r>
      <w:proofErr w:type="spellEnd"/>
      <w:r w:rsidRPr="00F54900">
        <w:rPr>
          <w:rStyle w:val="StyleUnderline"/>
        </w:rPr>
        <w:t xml:space="preserve"> fleeing China, suspected of terrorism, be allowed to continue on to Turkey where Beijing accused them of seeking to join the ranks of the notorious Islamic State terrorist organization.</w:t>
      </w:r>
      <w:r>
        <w:rPr>
          <w:rStyle w:val="StyleUnderline"/>
        </w:rPr>
        <w:t xml:space="preserve"> </w:t>
      </w:r>
      <w:r w:rsidRPr="00F54900">
        <w:rPr>
          <w:sz w:val="14"/>
        </w:rPr>
        <w:t>Only months after sending the suspected terrorists back to China, Bangkok suffered a terrorist attack itself, carried out by NATO-backed terrorists from Turkey as reprisal. Since then, two Washington-backed “activists” from China were also sent home to face justice, despite Western demands the two be allowed to travel onward to Canada to seek political asylum.</w:t>
      </w:r>
      <w:r w:rsidRPr="00F54900">
        <w:rPr>
          <w:b/>
          <w:sz w:val="14"/>
        </w:rPr>
        <w:t xml:space="preserve"> </w:t>
      </w:r>
      <w:r w:rsidRPr="00F54900">
        <w:rPr>
          <w:rStyle w:val="StyleUnderline"/>
        </w:rPr>
        <w:t>The move was condemned publicly by the US ambassador to Thailand, and followed by a flurry of media attacks on all fronts, including among other things, aviation safety reviews, hotel labor conditions, and migrant labor reforms among Thailand’s shrimp industry.</w:t>
      </w:r>
      <w:r>
        <w:rPr>
          <w:rStyle w:val="StyleUnderline"/>
        </w:rPr>
        <w:t xml:space="preserve"> </w:t>
      </w:r>
      <w:r w:rsidRPr="00F54900">
        <w:rPr>
          <w:rStyle w:val="StyleUnderline"/>
        </w:rPr>
        <w:t>All of this leads us right back to Saudi Arabia.</w:t>
      </w:r>
      <w:r>
        <w:rPr>
          <w:rStyle w:val="StyleUnderline"/>
        </w:rPr>
        <w:t xml:space="preserve"> </w:t>
      </w:r>
      <w:r w:rsidRPr="00F54900">
        <w:rPr>
          <w:rStyle w:val="StyleUnderline"/>
        </w:rPr>
        <w:t>The United States imports double digit percentages of its oil from Saudi Arabia. It, along with its European allies, also exports billions in weapons to the regime in Riyadh.</w:t>
      </w:r>
      <w:r>
        <w:rPr>
          <w:rStyle w:val="StyleUnderline"/>
        </w:rPr>
        <w:t xml:space="preserve"> </w:t>
      </w:r>
      <w:r w:rsidRPr="00F54900">
        <w:rPr>
          <w:rStyle w:val="StyleUnderline"/>
        </w:rPr>
        <w:t>Reports in the news about Saudi Arabia’s barbaric regime and the abhorrent human rights conditions that exist within Saudi Arabia are nonexistent in the West. Saudi Arabia has existed as an unquestioning, unflinchingly obedient proxy of US foreign policy in the Middle East for decades, waging multiple proxy wars at great personal expense on behalf of Wall Street and Washington. In exchange, the West has clearly granted Saudi Arabia with unlimited impunity within which it has created one of the most depraved states in modern existence.</w:t>
      </w:r>
    </w:p>
    <w:p w14:paraId="071BC121" w14:textId="77777777" w:rsidR="00A74D0B" w:rsidRDefault="00A74D0B" w:rsidP="00A74D0B">
      <w:pPr>
        <w:pStyle w:val="Heading3"/>
        <w:rPr>
          <w:rStyle w:val="StyleUnderline"/>
          <w:b w:val="0"/>
          <w:sz w:val="44"/>
          <w:szCs w:val="44"/>
        </w:rPr>
      </w:pPr>
      <w:r>
        <w:rPr>
          <w:rStyle w:val="StyleUnderline"/>
          <w:sz w:val="44"/>
          <w:szCs w:val="44"/>
        </w:rPr>
        <w:t>AT Angers Saudis</w:t>
      </w:r>
    </w:p>
    <w:p w14:paraId="4ECCBA4C" w14:textId="77777777" w:rsidR="00A74D0B" w:rsidRDefault="00A74D0B" w:rsidP="00A74D0B">
      <w:pPr>
        <w:rPr>
          <w:rStyle w:val="StyleUnderline"/>
        </w:rPr>
      </w:pPr>
      <w:r>
        <w:rPr>
          <w:rStyle w:val="StyleUnderline"/>
        </w:rPr>
        <w:t xml:space="preserve"> </w:t>
      </w:r>
    </w:p>
    <w:p w14:paraId="1F13CF00" w14:textId="77777777" w:rsidR="00A74D0B" w:rsidRPr="00F261AF" w:rsidRDefault="00A74D0B" w:rsidP="00A74D0B">
      <w:pPr>
        <w:pStyle w:val="Heading4"/>
        <w:rPr>
          <w:u w:val="single"/>
        </w:rPr>
      </w:pPr>
      <w:r>
        <w:t>Saudis are not willing to sacrifice their alliance with the US</w:t>
      </w:r>
    </w:p>
    <w:p w14:paraId="55F90139" w14:textId="77777777" w:rsidR="00A74D0B" w:rsidRDefault="00A74D0B" w:rsidP="00A74D0B">
      <w:proofErr w:type="spellStart"/>
      <w:r w:rsidRPr="005A2C1F">
        <w:rPr>
          <w:rStyle w:val="Style13ptBold"/>
        </w:rPr>
        <w:t>Bandow</w:t>
      </w:r>
      <w:proofErr w:type="spellEnd"/>
      <w:r w:rsidRPr="005A2C1F">
        <w:rPr>
          <w:rStyle w:val="Style13ptBold"/>
        </w:rPr>
        <w:t xml:space="preserve"> 16</w:t>
      </w:r>
      <w:r>
        <w:t>, Senior Fellow at the CATO Institute, Served as Special Interest to Ronald Reagan, 5-17-16, (Doug, “</w:t>
      </w:r>
      <w:r w:rsidRPr="005A2C1F">
        <w:t>Saudi Arabia Needs the U.S. More Than the U.S. Needs Saudi Arabia</w:t>
      </w:r>
      <w:r>
        <w:t>”)</w:t>
      </w:r>
    </w:p>
    <w:p w14:paraId="4CB0D9D3" w14:textId="77777777" w:rsidR="00A74D0B" w:rsidRPr="005A2C1F" w:rsidRDefault="00A74D0B" w:rsidP="00A74D0B">
      <w:pPr>
        <w:rPr>
          <w:sz w:val="16"/>
        </w:rPr>
      </w:pPr>
      <w:r w:rsidRPr="005A2C1F">
        <w:rPr>
          <w:sz w:val="16"/>
        </w:rPr>
        <w:t xml:space="preserve">In practice, Saudi Arabia differs little from the Soviet Union. Both were totalitarian states animated by transcendent worldviews. Both regimes suppressed human liberty in service to those visions, one secular, and the other religious. The main difference is that the second posed a direct security threat to America, while the first sometimes interferes with U.S. interests indirectly. </w:t>
      </w:r>
      <w:r w:rsidRPr="005A2C1F">
        <w:rPr>
          <w:rStyle w:val="StyleUnderline"/>
        </w:rPr>
        <w:t>None of this prevents Washington and Riyadh from cooperating. However, the U.S. should stop acting as supplicant. The kingdom has far greater need for America. The monarchy is ruthless and cannot be counted out as a survivor, but it long has looked to the U.S. as its backstop. Witness arms sales and combat support for the misbegotten war in Yemen</w:t>
      </w:r>
      <w:r>
        <w:rPr>
          <w:rStyle w:val="StyleUnderline"/>
        </w:rPr>
        <w:t xml:space="preserve"> </w:t>
      </w:r>
      <w:r w:rsidRPr="005A2C1F">
        <w:rPr>
          <w:sz w:val="16"/>
        </w:rPr>
        <w:t>I</w:t>
      </w:r>
      <w:r w:rsidRPr="005A2C1F">
        <w:rPr>
          <w:rStyle w:val="StyleUnderline"/>
        </w:rPr>
        <w:t>n contrast, the royals’ continued rule, however advantageous for U.S. geopolitical interests in the short-term, is by no means vital to America in any meaningful sense of the word. A worst-case implosion in the kingdom would be ugly for the Saudi people and their neighbors, but would most likely manifest itself in the U.S. primarily through higher energy prices. The greatest danger for Washington may be the moral hazard from defending such a regime, encouraging it to resist needed reforms.</w:t>
      </w:r>
      <w:r w:rsidRPr="005A2C1F">
        <w:rPr>
          <w:sz w:val="16"/>
        </w:rPr>
        <w:t xml:space="preserve"> Despite occasional signs of progress, such as the recently announced decision to strip the religious police of the power to arrest, Saudi Arabia generally has moved backward since King Salman ascended the throne.</w:t>
      </w:r>
    </w:p>
    <w:p w14:paraId="37A13FA1" w14:textId="77777777" w:rsidR="00A74D0B" w:rsidRDefault="00A74D0B" w:rsidP="00A74D0B"/>
    <w:p w14:paraId="4012E45F" w14:textId="77777777" w:rsidR="00A74D0B" w:rsidRPr="005A2C1F" w:rsidRDefault="00A74D0B" w:rsidP="00A74D0B"/>
    <w:p w14:paraId="2FCFE508" w14:textId="77777777" w:rsidR="00A74D0B" w:rsidRDefault="00A74D0B" w:rsidP="00A74D0B">
      <w:pPr>
        <w:pStyle w:val="Heading3"/>
        <w:rPr>
          <w:rStyle w:val="StyleUnderline"/>
          <w:b w:val="0"/>
          <w:sz w:val="44"/>
          <w:szCs w:val="44"/>
        </w:rPr>
      </w:pPr>
      <w:r>
        <w:rPr>
          <w:rStyle w:val="StyleUnderline"/>
          <w:sz w:val="44"/>
          <w:szCs w:val="44"/>
        </w:rPr>
        <w:t>AT Buy Weapons Elsewhere</w:t>
      </w:r>
    </w:p>
    <w:p w14:paraId="5592398C" w14:textId="77777777" w:rsidR="00A74D0B" w:rsidRDefault="00A74D0B" w:rsidP="00A74D0B">
      <w:pPr>
        <w:pStyle w:val="Heading4"/>
      </w:pPr>
      <w:r>
        <w:t xml:space="preserve">Saudis won’t buy weapons elsewhere- value US alliance too much </w:t>
      </w:r>
    </w:p>
    <w:p w14:paraId="65B6A14D" w14:textId="77777777" w:rsidR="00A74D0B" w:rsidRPr="004C2264" w:rsidRDefault="00A74D0B" w:rsidP="00A74D0B">
      <w:proofErr w:type="spellStart"/>
      <w:r w:rsidRPr="00D7767F">
        <w:rPr>
          <w:rStyle w:val="Style13ptBold"/>
        </w:rPr>
        <w:t>Stratfor</w:t>
      </w:r>
      <w:proofErr w:type="spellEnd"/>
      <w:r w:rsidRPr="00D7767F">
        <w:rPr>
          <w:rStyle w:val="Style13ptBold"/>
        </w:rPr>
        <w:t xml:space="preserve"> 16</w:t>
      </w:r>
      <w:r>
        <w:t xml:space="preserve">, Global Intelligence company founded in 1996(learn more at </w:t>
      </w:r>
      <w:hyperlink r:id="rId35" w:history="1">
        <w:r w:rsidRPr="00881C18">
          <w:rPr>
            <w:rStyle w:val="Hyperlink"/>
          </w:rPr>
          <w:t>https://www.stratfor.com/about</w:t>
        </w:r>
      </w:hyperlink>
      <w:r>
        <w:t>), 1-9-16, (</w:t>
      </w:r>
      <w:r w:rsidRPr="00D7767F">
        <w:t>https://www.stratfor.com/situation-report/saudi-arabia-riyadh-will-not-purchase-russian-military-hardware</w:t>
      </w:r>
      <w:r>
        <w:t>)</w:t>
      </w:r>
    </w:p>
    <w:p w14:paraId="2A56E0F7" w14:textId="77777777" w:rsidR="00A74D0B" w:rsidRDefault="00A74D0B" w:rsidP="00A74D0B">
      <w:pPr>
        <w:rPr>
          <w:rStyle w:val="StyleUnderline"/>
        </w:rPr>
      </w:pPr>
      <w:r w:rsidRPr="00D7767F">
        <w:rPr>
          <w:sz w:val="16"/>
        </w:rPr>
        <w:t xml:space="preserve">Information obtained by </w:t>
      </w:r>
      <w:proofErr w:type="spellStart"/>
      <w:r w:rsidRPr="00D7767F">
        <w:rPr>
          <w:sz w:val="16"/>
        </w:rPr>
        <w:t>Stratfor</w:t>
      </w:r>
      <w:proofErr w:type="spellEnd"/>
      <w:r w:rsidRPr="00D7767F">
        <w:rPr>
          <w:sz w:val="16"/>
        </w:rPr>
        <w:t xml:space="preserve"> reveals that </w:t>
      </w:r>
      <w:r w:rsidRPr="004C2264">
        <w:rPr>
          <w:rStyle w:val="StyleUnderline"/>
        </w:rPr>
        <w:t>Saudi Arabia has no plans to purchase military hardware from Russia,</w:t>
      </w:r>
      <w:r w:rsidRPr="00D7767F">
        <w:rPr>
          <w:sz w:val="16"/>
        </w:rPr>
        <w:t xml:space="preserve"> including the </w:t>
      </w:r>
      <w:proofErr w:type="spellStart"/>
      <w:r w:rsidRPr="00D7767F">
        <w:rPr>
          <w:sz w:val="16"/>
        </w:rPr>
        <w:t>Iskander</w:t>
      </w:r>
      <w:proofErr w:type="spellEnd"/>
      <w:r w:rsidRPr="00D7767F">
        <w:rPr>
          <w:sz w:val="16"/>
        </w:rPr>
        <w:t>-E, a tactical ballistic missile capable of carrying a nuclear weapon</w:t>
      </w:r>
      <w:r w:rsidRPr="004C2264">
        <w:rPr>
          <w:rStyle w:val="StyleUnderline"/>
        </w:rPr>
        <w:t>. A Saudi delegation was invited to St. Petersburg</w:t>
      </w:r>
      <w:r w:rsidRPr="00D7767F">
        <w:rPr>
          <w:sz w:val="16"/>
        </w:rPr>
        <w:t xml:space="preserve"> in June 2015 after expressing interest in the </w:t>
      </w:r>
      <w:proofErr w:type="spellStart"/>
      <w:r w:rsidRPr="00D7767F">
        <w:rPr>
          <w:sz w:val="16"/>
        </w:rPr>
        <w:t>Iskander</w:t>
      </w:r>
      <w:proofErr w:type="spellEnd"/>
      <w:r w:rsidRPr="00D7767F">
        <w:rPr>
          <w:sz w:val="16"/>
        </w:rPr>
        <w:t xml:space="preserve">, but Riyadh does not have nuclear warheads to necessitate the purchase of such a missile. </w:t>
      </w:r>
      <w:r w:rsidRPr="004C2264">
        <w:rPr>
          <w:rStyle w:val="StyleUnderline"/>
        </w:rPr>
        <w:t xml:space="preserve">In the past, Russia has tried to sell arms to Saudi Arabia, but Riyadh has consistently chosen to purchase its advanced weapons from the West. </w:t>
      </w:r>
      <w:r w:rsidRPr="00D7767F">
        <w:rPr>
          <w:sz w:val="16"/>
        </w:rPr>
        <w:t xml:space="preserve">Russia's defense industry would receive a much-needed boost from an arms deal with Saudi Arabia. </w:t>
      </w:r>
      <w:r w:rsidRPr="004C2264">
        <w:rPr>
          <w:rStyle w:val="StyleUnderline"/>
        </w:rPr>
        <w:t xml:space="preserve">For its part, Riyadh has been looking to obtain advanced missile </w:t>
      </w:r>
      <w:proofErr w:type="spellStart"/>
      <w:r w:rsidRPr="004C2264">
        <w:rPr>
          <w:rStyle w:val="StyleUnderline"/>
        </w:rPr>
        <w:t>defense</w:t>
      </w:r>
      <w:r>
        <w:rPr>
          <w:rStyle w:val="StyleUnderline"/>
        </w:rPr>
        <w:t>a</w:t>
      </w:r>
      <w:proofErr w:type="spellEnd"/>
      <w:r w:rsidRPr="004C2264">
        <w:rPr>
          <w:rStyle w:val="StyleUnderline"/>
        </w:rPr>
        <w:t xml:space="preserve"> systems such as the S-400 allegedly on offer from Moscow. The United States, a critical Saudi partner, will not allow such a deal. Riyadh wants to maintain this relationship and the Saudi military is trained to use Western equipment. Using weapons systems of different origins will put a burden on the military, which will need to retrain soldiers and overcome the logistical complications of interfacing between technologies.</w:t>
      </w:r>
    </w:p>
    <w:p w14:paraId="62011CF9" w14:textId="77777777" w:rsidR="00A74D0B" w:rsidRDefault="00A74D0B" w:rsidP="00A74D0B">
      <w:pPr>
        <w:rPr>
          <w:rStyle w:val="StyleUnderline"/>
          <w:b/>
          <w:u w:val="none"/>
        </w:rPr>
      </w:pPr>
    </w:p>
    <w:p w14:paraId="5FC173F7" w14:textId="77777777" w:rsidR="00A74D0B" w:rsidRPr="00F261AF" w:rsidRDefault="00A74D0B" w:rsidP="00A74D0B">
      <w:pPr>
        <w:pStyle w:val="Heading4"/>
        <w:rPr>
          <w:rStyle w:val="StyleUnderline"/>
          <w:u w:val="none"/>
        </w:rPr>
      </w:pPr>
      <w:r>
        <w:rPr>
          <w:rStyle w:val="StyleUnderline"/>
          <w:u w:val="none"/>
        </w:rPr>
        <w:t>No alternative – Britain stopped selling weapons</w:t>
      </w:r>
    </w:p>
    <w:p w14:paraId="1B8AC012" w14:textId="77777777" w:rsidR="00A74D0B" w:rsidRPr="00D7767F" w:rsidRDefault="00A74D0B" w:rsidP="00A74D0B">
      <w:r w:rsidRPr="00D7767F">
        <w:rPr>
          <w:rStyle w:val="Style13ptBold"/>
        </w:rPr>
        <w:t>Stone 7-1</w:t>
      </w:r>
      <w:r>
        <w:t xml:space="preserve"> (Jon, The Independent, “</w:t>
      </w:r>
      <w:r w:rsidRPr="00D7767F">
        <w:t>High Court grants legal challenge against British arms sales to Saudi Arabia</w:t>
      </w:r>
      <w:r>
        <w:t>”)</w:t>
      </w:r>
    </w:p>
    <w:p w14:paraId="34F73740" w14:textId="77777777" w:rsidR="00A74D0B" w:rsidRPr="00D7767F" w:rsidRDefault="00A74D0B" w:rsidP="00A74D0B">
      <w:pPr>
        <w:rPr>
          <w:sz w:val="16"/>
        </w:rPr>
      </w:pPr>
      <w:r w:rsidRPr="00D7767F">
        <w:rPr>
          <w:rStyle w:val="StyleUnderline"/>
        </w:rPr>
        <w:t>British courts could ban the Government from signing off arms sales to Saudi Arabia</w:t>
      </w:r>
      <w:r w:rsidRPr="00D7767F">
        <w:rPr>
          <w:rStyle w:val="StyleUnderline"/>
          <w:sz w:val="16"/>
          <w:u w:val="none"/>
        </w:rPr>
        <w:t xml:space="preserve"> after the first hurdle to a legal challenge was cleared. </w:t>
      </w:r>
      <w:r w:rsidRPr="00D7767F">
        <w:rPr>
          <w:rStyle w:val="StyleUnderline"/>
        </w:rPr>
        <w:t>The High Court</w:t>
      </w:r>
      <w:r w:rsidRPr="00D7767F">
        <w:rPr>
          <w:rStyle w:val="StyleUnderline"/>
          <w:sz w:val="16"/>
          <w:u w:val="none"/>
        </w:rPr>
        <w:t xml:space="preserve"> on Thursday</w:t>
      </w:r>
      <w:r w:rsidRPr="00D7767F">
        <w:rPr>
          <w:rStyle w:val="StyleUnderline"/>
        </w:rPr>
        <w:t xml:space="preserve"> granted a judicial review into the legality of UK arms sales to Saudi Arabia after a bid by campaigners and lawyers, who say the sales are unlawful.</w:t>
      </w:r>
      <w:r w:rsidRPr="00D7767F">
        <w:rPr>
          <w:rStyle w:val="StyleUnderline"/>
          <w:sz w:val="16"/>
          <w:u w:val="none"/>
        </w:rPr>
        <w:t xml:space="preserve"> </w:t>
      </w:r>
      <w:r w:rsidRPr="00D7767F">
        <w:rPr>
          <w:rStyle w:val="StyleUnderline"/>
        </w:rPr>
        <w:t>MPs on the international development committee and MEPs in the European Parliament</w:t>
      </w:r>
      <w:r w:rsidRPr="00D7767F">
        <w:rPr>
          <w:sz w:val="16"/>
        </w:rPr>
        <w:t xml:space="preserve"> earlier this year </w:t>
      </w:r>
      <w:r w:rsidRPr="00D7767F">
        <w:rPr>
          <w:rStyle w:val="StyleUnderline"/>
        </w:rPr>
        <w:t>called on the Government to stop selling weapons to the autocratic petro-state</w:t>
      </w:r>
      <w:r w:rsidRPr="00D7767F">
        <w:rPr>
          <w:sz w:val="16"/>
        </w:rPr>
        <w:t xml:space="preserve">. </w:t>
      </w:r>
      <w:r w:rsidRPr="00D7767F">
        <w:rPr>
          <w:rStyle w:val="StyleUnderline"/>
        </w:rPr>
        <w:t>Saudi Arabia’s ongoing bombing campaign in Yemen has been accused of serious atrocities by observers and the United Nations, including carnage at</w:t>
      </w:r>
      <w:r>
        <w:rPr>
          <w:rStyle w:val="StyleUnderline"/>
        </w:rPr>
        <w:t xml:space="preserve"> </w:t>
      </w:r>
      <w:r w:rsidRPr="00D7767F">
        <w:rPr>
          <w:rStyle w:val="StyleUnderline"/>
        </w:rPr>
        <w:t>schools, hospitals, and weddings.</w:t>
      </w:r>
      <w:r>
        <w:rPr>
          <w:rStyle w:val="StyleUnderline"/>
        </w:rPr>
        <w:t xml:space="preserve"> </w:t>
      </w:r>
      <w:r w:rsidRPr="00D7767F">
        <w:rPr>
          <w:sz w:val="16"/>
        </w:rPr>
        <w:t xml:space="preserve">Ministers have however resisted the calls and instead ploughed on with granting export licenses as British arms companies cash in on the conflict amid soaring sales of bombs and other weapons. After months of inaction by ministers, campaigners have decided to take the Government to court to get the sales declared unlawful. </w:t>
      </w:r>
    </w:p>
    <w:p w14:paraId="322656EF" w14:textId="77777777" w:rsidR="00A74D0B" w:rsidRDefault="00A74D0B" w:rsidP="00C065B5">
      <w:pPr>
        <w:rPr>
          <w:sz w:val="12"/>
          <w:u w:val="single"/>
        </w:rPr>
      </w:pPr>
    </w:p>
    <w:p w14:paraId="03E1E479" w14:textId="77777777" w:rsidR="00A74D0B" w:rsidRPr="00D62F51" w:rsidRDefault="00A74D0B" w:rsidP="00C065B5">
      <w:pPr>
        <w:rPr>
          <w:sz w:val="14"/>
        </w:rPr>
      </w:pPr>
    </w:p>
    <w:p w14:paraId="1D798862" w14:textId="6DDC4F7F" w:rsidR="00C065B5" w:rsidRDefault="004034EE" w:rsidP="00E62A61">
      <w:pPr>
        <w:pStyle w:val="Heading1"/>
      </w:pPr>
      <w:r>
        <w:t>Terrorism 1</w:t>
      </w:r>
      <w:r w:rsidR="008F6566">
        <w:t xml:space="preserve"> – Terrorist Financing</w:t>
      </w:r>
    </w:p>
    <w:p w14:paraId="5A71DB69" w14:textId="249AF891" w:rsidR="00C065B5" w:rsidRDefault="004034EE" w:rsidP="004034EE">
      <w:pPr>
        <w:pStyle w:val="Heading2"/>
      </w:pPr>
      <w:r>
        <w:t>1NC</w:t>
      </w:r>
    </w:p>
    <w:p w14:paraId="5CFB33BE" w14:textId="683E931D" w:rsidR="00C065B5" w:rsidRDefault="004034EE" w:rsidP="00C065B5">
      <w:pPr>
        <w:pStyle w:val="Heading4"/>
      </w:pPr>
      <w:r>
        <w:t xml:space="preserve">Text:  </w:t>
      </w:r>
      <w:r w:rsidR="00C065B5">
        <w:t xml:space="preserve">The United States federal government should </w:t>
      </w:r>
    </w:p>
    <w:p w14:paraId="2BFCEFBE" w14:textId="32AB5558" w:rsidR="00C065B5" w:rsidRDefault="00A028E9" w:rsidP="00C065B5">
      <w:pPr>
        <w:pStyle w:val="Heading4"/>
        <w:numPr>
          <w:ilvl w:val="0"/>
          <w:numId w:val="20"/>
        </w:numPr>
      </w:pPr>
      <w:r>
        <w:t>Substantially increase funds for the FATF</w:t>
      </w:r>
    </w:p>
    <w:p w14:paraId="21861F32" w14:textId="77777777" w:rsidR="00C065B5" w:rsidRDefault="00C065B5" w:rsidP="00C065B5">
      <w:pPr>
        <w:pStyle w:val="Heading4"/>
        <w:numPr>
          <w:ilvl w:val="0"/>
          <w:numId w:val="20"/>
        </w:numPr>
      </w:pPr>
      <w:r>
        <w:t>Work with allies in order to develop CFT regimes internationally</w:t>
      </w:r>
    </w:p>
    <w:p w14:paraId="31678C78" w14:textId="450C5028" w:rsidR="00C065B5" w:rsidRDefault="00C065B5" w:rsidP="00C065B5">
      <w:pPr>
        <w:pStyle w:val="Heading4"/>
        <w:numPr>
          <w:ilvl w:val="0"/>
          <w:numId w:val="20"/>
        </w:numPr>
      </w:pPr>
      <w:r>
        <w:t>Monitor Middle Eastern countries’ success in</w:t>
      </w:r>
      <w:r w:rsidR="00A028E9">
        <w:t xml:space="preserve"> the criminalization</w:t>
      </w:r>
      <w:r>
        <w:t>, prosecution a</w:t>
      </w:r>
      <w:r w:rsidR="00A028E9">
        <w:t>nd conviction of</w:t>
      </w:r>
      <w:r w:rsidR="00E54FAE">
        <w:t xml:space="preserve"> terrorism </w:t>
      </w:r>
      <w:r>
        <w:t xml:space="preserve"> </w:t>
      </w:r>
    </w:p>
    <w:p w14:paraId="6C84A01F" w14:textId="77777777" w:rsidR="00C065B5" w:rsidRDefault="00C065B5" w:rsidP="00C065B5"/>
    <w:p w14:paraId="36FFBEDF" w14:textId="5C26EA69" w:rsidR="00C065B5" w:rsidRDefault="00A028E9" w:rsidP="00C065B5">
      <w:pPr>
        <w:pStyle w:val="Heading4"/>
      </w:pPr>
      <w:r>
        <w:t>CP</w:t>
      </w:r>
      <w:r w:rsidR="00C065B5">
        <w:t xml:space="preserve"> solves terrorism by closing opportunities for terrorist organizations</w:t>
      </w:r>
      <w:r>
        <w:t xml:space="preserve"> to raise, store, and move</w:t>
      </w:r>
      <w:r w:rsidR="00C065B5">
        <w:t xml:space="preserve"> funds </w:t>
      </w:r>
    </w:p>
    <w:p w14:paraId="0C4A435D" w14:textId="77777777" w:rsidR="00C065B5" w:rsidRPr="006D426C" w:rsidRDefault="00C065B5" w:rsidP="00C065B5">
      <w:pPr>
        <w:rPr>
          <w:rStyle w:val="Style13ptBold"/>
        </w:rPr>
      </w:pPr>
      <w:r w:rsidRPr="006D426C">
        <w:rPr>
          <w:rStyle w:val="Style13ptBold"/>
        </w:rPr>
        <w:t xml:space="preserve">Levitt and Jacobson 8 </w:t>
      </w:r>
      <w:r w:rsidRPr="006D426C">
        <w:rPr>
          <w:rStyle w:val="Style13ptBold"/>
          <w:b w:val="0"/>
          <w:sz w:val="14"/>
          <w:szCs w:val="14"/>
        </w:rPr>
        <w:t xml:space="preserve">(Matthew, is the </w:t>
      </w:r>
      <w:proofErr w:type="spellStart"/>
      <w:r w:rsidRPr="006D426C">
        <w:rPr>
          <w:rStyle w:val="Style13ptBold"/>
          <w:b w:val="0"/>
          <w:sz w:val="14"/>
          <w:szCs w:val="14"/>
        </w:rPr>
        <w:t>Fromer</w:t>
      </w:r>
      <w:proofErr w:type="spellEnd"/>
      <w:r w:rsidRPr="006D426C">
        <w:rPr>
          <w:rStyle w:val="Style13ptBold"/>
          <w:b w:val="0"/>
          <w:sz w:val="14"/>
          <w:szCs w:val="14"/>
        </w:rPr>
        <w:t>-Wexler fellow and director of The Washington Institute's Stein Program on Counterterrorism and Intelligence, Michael, is a senior fellow in The Washington Institute's Stein Program on Counterterrorism and Intelligence, November 2008, The Washington Institute for Near East Policy, Policy Focus #89, “The Money Trail: Finding, Following, and Freezing Terrorist Finances,” pg. 43-44, Kent Denver-</w:t>
      </w:r>
      <w:proofErr w:type="spellStart"/>
      <w:r w:rsidRPr="006D426C">
        <w:rPr>
          <w:rStyle w:val="Style13ptBold"/>
          <w:b w:val="0"/>
          <w:sz w:val="14"/>
          <w:szCs w:val="14"/>
        </w:rPr>
        <w:t>jKIM</w:t>
      </w:r>
      <w:proofErr w:type="spellEnd"/>
      <w:r w:rsidRPr="006D426C">
        <w:rPr>
          <w:rStyle w:val="Style13ptBold"/>
          <w:b w:val="0"/>
          <w:sz w:val="14"/>
          <w:szCs w:val="14"/>
        </w:rPr>
        <w:t>)</w:t>
      </w:r>
    </w:p>
    <w:p w14:paraId="3DF9AD95" w14:textId="3703F908" w:rsidR="00C065B5" w:rsidRDefault="00C065B5" w:rsidP="00C065B5">
      <w:r w:rsidRPr="000C4A70">
        <w:rPr>
          <w:u w:val="single"/>
        </w:rPr>
        <w:t xml:space="preserve">Despite some success in the struggle against terrorist financing, </w:t>
      </w:r>
      <w:r w:rsidRPr="00E410CC">
        <w:rPr>
          <w:u w:val="single"/>
        </w:rPr>
        <w:t>the United States and its allies cannot afford to grow complacent</w:t>
      </w:r>
      <w:r w:rsidRPr="000E0FAB">
        <w:rPr>
          <w:b/>
          <w:sz w:val="16"/>
        </w:rPr>
        <w:t>.</w:t>
      </w:r>
      <w:r w:rsidRPr="000E0FAB">
        <w:rPr>
          <w:sz w:val="16"/>
        </w:rPr>
        <w:t xml:space="preserve"> Serious challenges have emerged that could threaten the record to date. </w:t>
      </w:r>
      <w:r w:rsidRPr="000C4A70">
        <w:rPr>
          <w:u w:val="single"/>
        </w:rPr>
        <w:t>As governments have cracked down on terrorist financing, the growing number of</w:t>
      </w:r>
      <w:r w:rsidRPr="000C4A70">
        <w:rPr>
          <w:b/>
          <w:u w:val="single"/>
        </w:rPr>
        <w:t xml:space="preserve"> </w:t>
      </w:r>
      <w:r w:rsidRPr="00E410CC">
        <w:rPr>
          <w:u w:val="single"/>
        </w:rPr>
        <w:t>terrorist cells and organizations have found new ways to raise, store, move, and gain access to funds</w:t>
      </w:r>
      <w:r w:rsidRPr="000E0FAB">
        <w:rPr>
          <w:sz w:val="16"/>
        </w:rPr>
        <w:t xml:space="preserve">. </w:t>
      </w:r>
      <w:r w:rsidRPr="000C4A70">
        <w:rPr>
          <w:u w:val="single"/>
        </w:rPr>
        <w:t>The evolutionary nature of this</w:t>
      </w:r>
      <w:r w:rsidRPr="000E0FAB">
        <w:rPr>
          <w:sz w:val="16"/>
        </w:rPr>
        <w:t xml:space="preserve"> aspect of the terrorist threat </w:t>
      </w:r>
      <w:r w:rsidRPr="000C4A70">
        <w:rPr>
          <w:u w:val="single"/>
        </w:rPr>
        <w:t>requires regular and ongoing reassessment to identify potential vulnerabilities and adapt our counter-terrorist-finance posture accordingly. The U</w:t>
      </w:r>
      <w:r w:rsidRPr="000E0FAB">
        <w:rPr>
          <w:sz w:val="16"/>
        </w:rPr>
        <w:t xml:space="preserve">nited </w:t>
      </w:r>
      <w:r w:rsidRPr="000C4A70">
        <w:rPr>
          <w:u w:val="single"/>
        </w:rPr>
        <w:t>S</w:t>
      </w:r>
      <w:r w:rsidRPr="000E0FAB">
        <w:rPr>
          <w:sz w:val="16"/>
        </w:rPr>
        <w:t xml:space="preserve">tates </w:t>
      </w:r>
      <w:r w:rsidRPr="000C4A70">
        <w:rPr>
          <w:u w:val="single"/>
        </w:rPr>
        <w:t>should take a number of steps to ensure</w:t>
      </w:r>
      <w:r w:rsidRPr="000E0FAB">
        <w:rPr>
          <w:sz w:val="16"/>
        </w:rPr>
        <w:t xml:space="preserve"> that its efforts in </w:t>
      </w:r>
      <w:r w:rsidRPr="000C4A70">
        <w:rPr>
          <w:u w:val="single"/>
        </w:rPr>
        <w:t xml:space="preserve">combating the financing of terrorism </w:t>
      </w:r>
      <w:r w:rsidRPr="00E54FAE">
        <w:rPr>
          <w:u w:val="single"/>
        </w:rPr>
        <w:t>will continue</w:t>
      </w:r>
      <w:r w:rsidRPr="000C4A70">
        <w:rPr>
          <w:u w:val="single"/>
        </w:rPr>
        <w:t xml:space="preserve"> to stand out as a counterterrorism success story</w:t>
      </w:r>
      <w:r w:rsidRPr="000E0FAB">
        <w:rPr>
          <w:sz w:val="16"/>
        </w:rPr>
        <w:t xml:space="preserve">. Explain the nature of the CFT threat. There is too little understanding of the terrorist financing threat, particularly among governments in the Middle East and Latin America. </w:t>
      </w:r>
      <w:r w:rsidRPr="000C4A70">
        <w:rPr>
          <w:u w:val="single"/>
        </w:rPr>
        <w:t>Designing effective systems to combat terrorist financing is especially difficult without a thorough understanding of how terrorist groups raise, store, and move funds</w:t>
      </w:r>
      <w:r w:rsidRPr="000E0FAB">
        <w:rPr>
          <w:sz w:val="16"/>
        </w:rPr>
        <w:t xml:space="preserve">. </w:t>
      </w:r>
      <w:r w:rsidRPr="000E0FAB">
        <w:rPr>
          <w:rFonts w:ascii="Times New Roman" w:hAnsi="Times New Roman" w:cs="Times New Roman"/>
          <w:sz w:val="16"/>
        </w:rPr>
        <w:t>■</w:t>
      </w:r>
      <w:r w:rsidRPr="000E0FAB">
        <w:rPr>
          <w:sz w:val="16"/>
        </w:rPr>
        <w:t xml:space="preserve"> The United States performs regular, comprehensive assessments focused specifically on terrorist financing. </w:t>
      </w:r>
      <w:r w:rsidRPr="000C4A70">
        <w:rPr>
          <w:u w:val="single"/>
        </w:rPr>
        <w:t>These assessments—or at least sanitized versions of them—</w:t>
      </w:r>
      <w:r w:rsidRPr="00E410CC">
        <w:rPr>
          <w:u w:val="single"/>
        </w:rPr>
        <w:t>should be shared with key countries whose assistance is needed in this global effort</w:t>
      </w:r>
      <w:r w:rsidRPr="00E410CC">
        <w:rPr>
          <w:sz w:val="16"/>
        </w:rPr>
        <w:t>.</w:t>
      </w:r>
      <w:r w:rsidRPr="000E0FAB">
        <w:rPr>
          <w:sz w:val="16"/>
        </w:rPr>
        <w:t xml:space="preserve"> </w:t>
      </w:r>
      <w:r w:rsidRPr="000E0FAB">
        <w:rPr>
          <w:rFonts w:ascii="Times New Roman" w:hAnsi="Times New Roman" w:cs="Times New Roman"/>
          <w:sz w:val="16"/>
        </w:rPr>
        <w:t>■</w:t>
      </w:r>
      <w:r w:rsidRPr="000E0FAB">
        <w:rPr>
          <w:sz w:val="16"/>
        </w:rPr>
        <w:t xml:space="preserve"> While </w:t>
      </w:r>
      <w:r w:rsidRPr="000C4A70">
        <w:rPr>
          <w:u w:val="single"/>
        </w:rPr>
        <w:t>the FATF has performed admirably in establishing international standards in the AML/CFT arena and pressing countries to adopt these measures, there is too little focus on risk</w:t>
      </w:r>
      <w:r w:rsidRPr="000E0FAB">
        <w:rPr>
          <w:sz w:val="16"/>
        </w:rPr>
        <w:t>—</w:t>
      </w:r>
      <w:r w:rsidRPr="000C4A70">
        <w:rPr>
          <w:u w:val="single"/>
        </w:rPr>
        <w:t>ensuring</w:t>
      </w:r>
      <w:r w:rsidRPr="000E0FAB">
        <w:rPr>
          <w:sz w:val="16"/>
        </w:rPr>
        <w:t xml:space="preserve"> not only </w:t>
      </w:r>
      <w:r w:rsidRPr="000C4A70">
        <w:rPr>
          <w:u w:val="single"/>
        </w:rPr>
        <w:t>that countries adopt the model AML/CFT regime</w:t>
      </w:r>
      <w:r w:rsidRPr="000E0FAB">
        <w:rPr>
          <w:sz w:val="16"/>
        </w:rPr>
        <w:t xml:space="preserve"> but also that they are actually </w:t>
      </w:r>
      <w:r w:rsidRPr="00E410CC">
        <w:rPr>
          <w:u w:val="single"/>
        </w:rPr>
        <w:t>focusing on the specific problems they face.</w:t>
      </w:r>
      <w:r w:rsidRPr="00E410CC">
        <w:rPr>
          <w:sz w:val="16"/>
        </w:rPr>
        <w:t xml:space="preserve"> </w:t>
      </w:r>
      <w:r w:rsidRPr="000E0FAB">
        <w:rPr>
          <w:rFonts w:ascii="Times New Roman" w:hAnsi="Times New Roman" w:cs="Times New Roman"/>
          <w:sz w:val="16"/>
        </w:rPr>
        <w:t>■</w:t>
      </w:r>
      <w:r w:rsidRPr="000E0FAB">
        <w:rPr>
          <w:sz w:val="16"/>
        </w:rPr>
        <w:t xml:space="preserve"> </w:t>
      </w:r>
      <w:r w:rsidRPr="000E0FAB">
        <w:rPr>
          <w:u w:val="single"/>
        </w:rPr>
        <w:t>The FATF needs to perform broader assessments covering not only whether countries have adequate AML/CFT regimes, but also whether they are taking the necessary steps to address their particular</w:t>
      </w:r>
      <w:r w:rsidRPr="000E0FAB">
        <w:rPr>
          <w:sz w:val="12"/>
        </w:rPr>
        <w:t>∂</w:t>
      </w:r>
      <w:r w:rsidRPr="000E0FAB">
        <w:rPr>
          <w:u w:val="single"/>
        </w:rPr>
        <w:t xml:space="preserve"> terrorist financing threat.</w:t>
      </w:r>
      <w:r w:rsidRPr="000E0FAB">
        <w:rPr>
          <w:sz w:val="16"/>
        </w:rPr>
        <w:t xml:space="preserve"> </w:t>
      </w:r>
      <w:r w:rsidRPr="00E410CC">
        <w:rPr>
          <w:u w:val="single"/>
        </w:rPr>
        <w:t>To fulfill these growing</w:t>
      </w:r>
      <w:r w:rsidRPr="00E410CC">
        <w:rPr>
          <w:sz w:val="12"/>
        </w:rPr>
        <w:t>∂</w:t>
      </w:r>
      <w:r w:rsidRPr="00E410CC">
        <w:rPr>
          <w:u w:val="single"/>
        </w:rPr>
        <w:t xml:space="preserve"> responsibilities, the United States should press for</w:t>
      </w:r>
      <w:r w:rsidRPr="00E410CC">
        <w:rPr>
          <w:sz w:val="12"/>
        </w:rPr>
        <w:t>∂</w:t>
      </w:r>
      <w:r w:rsidRPr="00E410CC">
        <w:rPr>
          <w:u w:val="single"/>
        </w:rPr>
        <w:t xml:space="preserve"> the FATF’s budget and resources to be dramatically</w:t>
      </w:r>
      <w:r w:rsidRPr="00E410CC">
        <w:rPr>
          <w:sz w:val="12"/>
        </w:rPr>
        <w:t>∂</w:t>
      </w:r>
      <w:r w:rsidRPr="00E410CC">
        <w:rPr>
          <w:u w:val="single"/>
        </w:rPr>
        <w:t xml:space="preserve"> increased</w:t>
      </w:r>
      <w:r w:rsidRPr="00E410CC">
        <w:rPr>
          <w:sz w:val="16"/>
        </w:rPr>
        <w:t>.</w:t>
      </w:r>
      <w:r w:rsidRPr="00E410CC">
        <w:rPr>
          <w:sz w:val="12"/>
        </w:rPr>
        <w:t>∂</w:t>
      </w:r>
      <w:r w:rsidRPr="000E0FAB">
        <w:rPr>
          <w:sz w:val="16"/>
        </w:rPr>
        <w:t xml:space="preserve"> Make CFT a priority. There is a great deal of skepticism</w:t>
      </w:r>
      <w:r w:rsidRPr="000E0FAB">
        <w:rPr>
          <w:sz w:val="12"/>
        </w:rPr>
        <w:t>∂</w:t>
      </w:r>
      <w:r w:rsidRPr="000E0FAB">
        <w:rPr>
          <w:sz w:val="16"/>
        </w:rPr>
        <w:t xml:space="preserve"> in the public and even among some Western allies</w:t>
      </w:r>
      <w:r w:rsidRPr="000E0FAB">
        <w:rPr>
          <w:sz w:val="12"/>
        </w:rPr>
        <w:t>∂</w:t>
      </w:r>
      <w:r w:rsidRPr="000E0FAB">
        <w:rPr>
          <w:sz w:val="16"/>
        </w:rPr>
        <w:t xml:space="preserve"> about the impact of CFT efforts. </w:t>
      </w:r>
      <w:r w:rsidRPr="000E0FAB">
        <w:rPr>
          <w:u w:val="single"/>
        </w:rPr>
        <w:t>The United States</w:t>
      </w:r>
      <w:r w:rsidRPr="000E0FAB">
        <w:rPr>
          <w:sz w:val="12"/>
        </w:rPr>
        <w:t>∂</w:t>
      </w:r>
      <w:r w:rsidRPr="000E0FAB">
        <w:rPr>
          <w:u w:val="single"/>
        </w:rPr>
        <w:t xml:space="preserve"> must continue to explain and emphasize the importance</w:t>
      </w:r>
      <w:r w:rsidRPr="000E0FAB">
        <w:rPr>
          <w:sz w:val="12"/>
        </w:rPr>
        <w:t>∂</w:t>
      </w:r>
      <w:r w:rsidRPr="000E0FAB">
        <w:rPr>
          <w:u w:val="single"/>
        </w:rPr>
        <w:t xml:space="preserve"> of CFT, and ensure that combating terrorist</w:t>
      </w:r>
      <w:r w:rsidRPr="000E0FAB">
        <w:rPr>
          <w:sz w:val="12"/>
        </w:rPr>
        <w:t>∂</w:t>
      </w:r>
      <w:r w:rsidRPr="000E0FAB">
        <w:rPr>
          <w:u w:val="single"/>
        </w:rPr>
        <w:t xml:space="preserve"> financing remains an important component of every</w:t>
      </w:r>
      <w:r w:rsidRPr="000E0FAB">
        <w:rPr>
          <w:sz w:val="12"/>
        </w:rPr>
        <w:t>∂</w:t>
      </w:r>
      <w:r w:rsidRPr="000E0FAB">
        <w:rPr>
          <w:u w:val="single"/>
        </w:rPr>
        <w:t xml:space="preserve"> government’s overarching counterterrorism strategy.</w:t>
      </w:r>
      <w:r w:rsidRPr="000E0FAB">
        <w:rPr>
          <w:sz w:val="12"/>
        </w:rPr>
        <w:t>∂</w:t>
      </w:r>
      <w:r w:rsidRPr="000E0FAB">
        <w:rPr>
          <w:u w:val="single"/>
        </w:rPr>
        <w:t xml:space="preserve"> </w:t>
      </w:r>
      <w:r w:rsidRPr="000E0FAB">
        <w:rPr>
          <w:rFonts w:ascii="Times New Roman" w:hAnsi="Times New Roman" w:cs="Times New Roman"/>
          <w:u w:val="single"/>
        </w:rPr>
        <w:t>■</w:t>
      </w:r>
      <w:r w:rsidRPr="000E0FAB">
        <w:rPr>
          <w:rFonts w:hint="eastAsia"/>
          <w:u w:val="single"/>
        </w:rPr>
        <w:t xml:space="preserve"> </w:t>
      </w:r>
      <w:r w:rsidRPr="00E410CC">
        <w:rPr>
          <w:rFonts w:hint="eastAsia"/>
          <w:u w:val="single"/>
        </w:rPr>
        <w:t>Washington should work with its allies to develop</w:t>
      </w:r>
      <w:r w:rsidRPr="00E410CC">
        <w:rPr>
          <w:sz w:val="12"/>
        </w:rPr>
        <w:t>∂</w:t>
      </w:r>
      <w:r w:rsidRPr="00E410CC">
        <w:rPr>
          <w:u w:val="single"/>
        </w:rPr>
        <w:t xml:space="preserve"> robust CFT regimes, including both asset-freezing</w:t>
      </w:r>
      <w:r w:rsidRPr="00E410CC">
        <w:rPr>
          <w:sz w:val="12"/>
        </w:rPr>
        <w:t>∂</w:t>
      </w:r>
      <w:r w:rsidRPr="00E410CC">
        <w:rPr>
          <w:u w:val="single"/>
        </w:rPr>
        <w:t xml:space="preserve"> authorities and the capability to follow the money</w:t>
      </w:r>
      <w:r w:rsidRPr="00E410CC">
        <w:rPr>
          <w:sz w:val="12"/>
        </w:rPr>
        <w:t>∂</w:t>
      </w:r>
      <w:r w:rsidRPr="00E410CC">
        <w:rPr>
          <w:u w:val="single"/>
        </w:rPr>
        <w:t xml:space="preserve"> trail</w:t>
      </w:r>
      <w:r w:rsidRPr="00E410CC">
        <w:rPr>
          <w:sz w:val="16"/>
        </w:rPr>
        <w:t>.</w:t>
      </w:r>
      <w:r w:rsidRPr="000E0FAB">
        <w:rPr>
          <w:sz w:val="16"/>
        </w:rPr>
        <w:t xml:space="preserve"> The United States should make the case that CFT</w:t>
      </w:r>
      <w:r w:rsidRPr="000E0FAB">
        <w:rPr>
          <w:sz w:val="12"/>
        </w:rPr>
        <w:t>∂</w:t>
      </w:r>
      <w:r w:rsidRPr="000E0FAB">
        <w:rPr>
          <w:sz w:val="16"/>
        </w:rPr>
        <w:t xml:space="preserve"> efforts are effective to its partners and allies—and their</w:t>
      </w:r>
      <w:r w:rsidRPr="000E0FAB">
        <w:rPr>
          <w:sz w:val="12"/>
        </w:rPr>
        <w:t>∂</w:t>
      </w:r>
      <w:r w:rsidRPr="000E0FAB">
        <w:rPr>
          <w:sz w:val="16"/>
        </w:rPr>
        <w:t xml:space="preserve"> constituencies—</w:t>
      </w:r>
      <w:r w:rsidRPr="00E410CC">
        <w:rPr>
          <w:u w:val="single"/>
        </w:rPr>
        <w:t>by providing confidential assessments</w:t>
      </w:r>
      <w:r w:rsidRPr="00E410CC">
        <w:rPr>
          <w:sz w:val="12"/>
        </w:rPr>
        <w:t>∂</w:t>
      </w:r>
      <w:r w:rsidRPr="00E410CC">
        <w:rPr>
          <w:u w:val="single"/>
        </w:rPr>
        <w:t xml:space="preserve"> to governments and unclassified versions of those assessments</w:t>
      </w:r>
      <w:r w:rsidRPr="00E410CC">
        <w:rPr>
          <w:sz w:val="12"/>
        </w:rPr>
        <w:t>∂</w:t>
      </w:r>
      <w:r w:rsidRPr="00E410CC">
        <w:rPr>
          <w:u w:val="single"/>
        </w:rPr>
        <w:t xml:space="preserve"> to the public on an ongoing basis</w:t>
      </w:r>
      <w:r w:rsidRPr="00E410CC">
        <w:rPr>
          <w:sz w:val="16"/>
        </w:rPr>
        <w:t>.</w:t>
      </w:r>
      <w:r w:rsidRPr="00E410CC">
        <w:rPr>
          <w:sz w:val="12"/>
        </w:rPr>
        <w:t>∂</w:t>
      </w:r>
      <w:r w:rsidRPr="00E410CC">
        <w:rPr>
          <w:sz w:val="16"/>
        </w:rPr>
        <w:t xml:space="preserve"> </w:t>
      </w:r>
      <w:r w:rsidRPr="00E410CC">
        <w:rPr>
          <w:rFonts w:ascii="Times New Roman" w:hAnsi="Times New Roman" w:cs="Times New Roman"/>
          <w:sz w:val="16"/>
        </w:rPr>
        <w:t>■</w:t>
      </w:r>
      <w:r w:rsidRPr="00E410CC">
        <w:rPr>
          <w:rFonts w:hint="eastAsia"/>
          <w:sz w:val="16"/>
        </w:rPr>
        <w:t xml:space="preserve"> </w:t>
      </w:r>
      <w:r w:rsidRPr="00E410CC">
        <w:rPr>
          <w:rFonts w:hint="eastAsia"/>
          <w:u w:val="single"/>
        </w:rPr>
        <w:t>The United States should focus on ensuring that key</w:t>
      </w:r>
      <w:r w:rsidRPr="00E410CC">
        <w:rPr>
          <w:sz w:val="12"/>
        </w:rPr>
        <w:t>∂</w:t>
      </w:r>
      <w:r w:rsidRPr="00E410CC">
        <w:rPr>
          <w:u w:val="single"/>
        </w:rPr>
        <w:t xml:space="preserve"> Middle Eastern countries, particularly those in the Persian</w:t>
      </w:r>
      <w:r w:rsidRPr="00E410CC">
        <w:rPr>
          <w:sz w:val="12"/>
        </w:rPr>
        <w:t>∂</w:t>
      </w:r>
      <w:r w:rsidRPr="00E410CC">
        <w:rPr>
          <w:u w:val="single"/>
        </w:rPr>
        <w:t xml:space="preserve"> Gulf, are not only developing adequate regimes to</w:t>
      </w:r>
      <w:r w:rsidRPr="00E410CC">
        <w:rPr>
          <w:sz w:val="12"/>
        </w:rPr>
        <w:t>∂</w:t>
      </w:r>
      <w:r w:rsidRPr="00E410CC">
        <w:rPr>
          <w:u w:val="single"/>
        </w:rPr>
        <w:t xml:space="preserve"> prevent terrorism financing but also are taking the necessary</w:t>
      </w:r>
      <w:r w:rsidRPr="00E410CC">
        <w:rPr>
          <w:sz w:val="12"/>
        </w:rPr>
        <w:t>∂</w:t>
      </w:r>
      <w:r w:rsidRPr="00E410CC">
        <w:rPr>
          <w:u w:val="single"/>
        </w:rPr>
        <w:t xml:space="preserve"> follow-up actions</w:t>
      </w:r>
      <w:r w:rsidRPr="000E0FAB">
        <w:rPr>
          <w:sz w:val="16"/>
        </w:rPr>
        <w:t xml:space="preserve">. </w:t>
      </w:r>
      <w:r w:rsidRPr="000E0FAB">
        <w:rPr>
          <w:u w:val="single"/>
        </w:rPr>
        <w:t>Policymakers should closely</w:t>
      </w:r>
      <w:r w:rsidRPr="000E0FAB">
        <w:rPr>
          <w:sz w:val="12"/>
        </w:rPr>
        <w:t>∂</w:t>
      </w:r>
      <w:r w:rsidRPr="000E0FAB">
        <w:rPr>
          <w:u w:val="single"/>
        </w:rPr>
        <w:t xml:space="preserve"> monitor these countries’ success in criminalizing terrorism</w:t>
      </w:r>
      <w:r w:rsidRPr="000E0FAB">
        <w:rPr>
          <w:sz w:val="12"/>
        </w:rPr>
        <w:t>∂</w:t>
      </w:r>
      <w:r w:rsidRPr="000E0FAB">
        <w:rPr>
          <w:u w:val="single"/>
        </w:rPr>
        <w:t xml:space="preserve"> financing, prosecuting and convicting terrorism</w:t>
      </w:r>
      <w:r w:rsidRPr="000E0FAB">
        <w:rPr>
          <w:sz w:val="12"/>
        </w:rPr>
        <w:t>∂</w:t>
      </w:r>
      <w:r w:rsidRPr="000E0FAB">
        <w:rPr>
          <w:u w:val="single"/>
        </w:rPr>
        <w:t xml:space="preserve"> financiers, and overseeing the activities of charities and</w:t>
      </w:r>
      <w:r w:rsidRPr="000E0FAB">
        <w:rPr>
          <w:sz w:val="12"/>
        </w:rPr>
        <w:t>∂</w:t>
      </w:r>
      <w:r w:rsidRPr="000E0FAB">
        <w:rPr>
          <w:u w:val="single"/>
        </w:rPr>
        <w:t xml:space="preserve"> NGOs.</w:t>
      </w:r>
      <w:r w:rsidRPr="000E0FAB">
        <w:rPr>
          <w:sz w:val="16"/>
        </w:rPr>
        <w:t xml:space="preserve"> </w:t>
      </w:r>
      <w:r w:rsidRPr="00E410CC">
        <w:rPr>
          <w:u w:val="single"/>
        </w:rPr>
        <w:t>Countries should be pressed to develop strong</w:t>
      </w:r>
      <w:r w:rsidRPr="00E410CC">
        <w:rPr>
          <w:sz w:val="12"/>
        </w:rPr>
        <w:t>∂</w:t>
      </w:r>
      <w:r w:rsidRPr="00E410CC">
        <w:rPr>
          <w:u w:val="single"/>
        </w:rPr>
        <w:t xml:space="preserve"> oversight mechanisms for charities and NGOs that</w:t>
      </w:r>
      <w:r w:rsidRPr="00E410CC">
        <w:rPr>
          <w:sz w:val="12"/>
        </w:rPr>
        <w:t>∂</w:t>
      </w:r>
      <w:r w:rsidRPr="00E410CC">
        <w:rPr>
          <w:u w:val="single"/>
        </w:rPr>
        <w:t xml:space="preserve"> operate within their jurisdictions and are sending funds</w:t>
      </w:r>
      <w:r w:rsidRPr="00E410CC">
        <w:rPr>
          <w:sz w:val="12"/>
        </w:rPr>
        <w:t>∂</w:t>
      </w:r>
      <w:r w:rsidRPr="00E410CC">
        <w:rPr>
          <w:u w:val="single"/>
        </w:rPr>
        <w:t xml:space="preserve"> to conflict zones—which are ripe for exploitation</w:t>
      </w:r>
      <w:r w:rsidRPr="000E0FAB">
        <w:rPr>
          <w:b/>
          <w:u w:val="single"/>
        </w:rPr>
        <w:t>.</w:t>
      </w:r>
      <w:r w:rsidRPr="000E0FAB">
        <w:rPr>
          <w:sz w:val="12"/>
        </w:rPr>
        <w:t>∂</w:t>
      </w:r>
      <w:r w:rsidRPr="000E0FAB">
        <w:rPr>
          <w:b/>
          <w:u w:val="single"/>
        </w:rPr>
        <w:t xml:space="preserve"> </w:t>
      </w:r>
      <w:r w:rsidRPr="000E0FAB">
        <w:rPr>
          <w:rFonts w:ascii="Times New Roman" w:hAnsi="Times New Roman" w:cs="Times New Roman"/>
          <w:sz w:val="16"/>
        </w:rPr>
        <w:t>■</w:t>
      </w:r>
      <w:r w:rsidRPr="000E0FAB">
        <w:rPr>
          <w:rFonts w:hint="eastAsia"/>
          <w:sz w:val="16"/>
        </w:rPr>
        <w:t xml:space="preserve"> Washington should approach the CFT challenge</w:t>
      </w:r>
      <w:r w:rsidRPr="000E0FAB">
        <w:rPr>
          <w:sz w:val="12"/>
        </w:rPr>
        <w:t>∂</w:t>
      </w:r>
      <w:r w:rsidRPr="000E0FAB">
        <w:rPr>
          <w:sz w:val="16"/>
        </w:rPr>
        <w:t xml:space="preserve"> strategically—using different approaches for different</w:t>
      </w:r>
      <w:r w:rsidRPr="000E0FAB">
        <w:rPr>
          <w:sz w:val="12"/>
        </w:rPr>
        <w:t>∂</w:t>
      </w:r>
      <w:r w:rsidRPr="000E0FAB">
        <w:rPr>
          <w:sz w:val="16"/>
        </w:rPr>
        <w:t xml:space="preserve"> problems. </w:t>
      </w:r>
      <w:r w:rsidR="00A028E9">
        <w:rPr>
          <w:sz w:val="16"/>
        </w:rPr>
        <w:t xml:space="preserve"> </w:t>
      </w:r>
    </w:p>
    <w:p w14:paraId="2E84FFC7" w14:textId="439EA177" w:rsidR="00C065B5" w:rsidRDefault="00A028E9" w:rsidP="00A028E9">
      <w:pPr>
        <w:pStyle w:val="Heading2"/>
      </w:pPr>
      <w:r>
        <w:t>2NC</w:t>
      </w:r>
      <w:r w:rsidR="004034EE">
        <w:t xml:space="preserve"> - Solvency</w:t>
      </w:r>
    </w:p>
    <w:p w14:paraId="3F55362E" w14:textId="556D59E9" w:rsidR="00C065B5" w:rsidRPr="005516C1" w:rsidRDefault="00A028E9" w:rsidP="00C065B5">
      <w:pPr>
        <w:pStyle w:val="Heading4"/>
      </w:pPr>
      <w:r>
        <w:t>CP</w:t>
      </w:r>
      <w:r w:rsidR="00C065B5">
        <w:t xml:space="preserve"> solves</w:t>
      </w:r>
      <w:r>
        <w:t xml:space="preserve"> terrorism</w:t>
      </w:r>
      <w:r w:rsidR="00C065B5">
        <w:t xml:space="preserve"> </w:t>
      </w:r>
    </w:p>
    <w:p w14:paraId="430C6817" w14:textId="77777777" w:rsidR="00C065B5" w:rsidRPr="005516C1" w:rsidRDefault="00C065B5" w:rsidP="00C065B5">
      <w:pPr>
        <w:rPr>
          <w:rStyle w:val="Style13ptBold"/>
          <w:b w:val="0"/>
          <w:sz w:val="14"/>
          <w:szCs w:val="14"/>
        </w:rPr>
      </w:pPr>
      <w:proofErr w:type="spellStart"/>
      <w:r w:rsidRPr="005516C1">
        <w:rPr>
          <w:rStyle w:val="Style13ptBold"/>
        </w:rPr>
        <w:t>Haigner</w:t>
      </w:r>
      <w:proofErr w:type="spellEnd"/>
      <w:r w:rsidRPr="005516C1">
        <w:rPr>
          <w:rStyle w:val="Style13ptBold"/>
        </w:rPr>
        <w:t xml:space="preserve"> et al. 12 </w:t>
      </w:r>
      <w:r w:rsidRPr="005516C1">
        <w:rPr>
          <w:rStyle w:val="Style13ptBold"/>
          <w:b w:val="0"/>
          <w:sz w:val="14"/>
          <w:szCs w:val="14"/>
        </w:rPr>
        <w:t xml:space="preserve">(Stefan </w:t>
      </w:r>
      <w:proofErr w:type="spellStart"/>
      <w:r w:rsidRPr="005516C1">
        <w:rPr>
          <w:rStyle w:val="Style13ptBold"/>
          <w:b w:val="0"/>
          <w:sz w:val="14"/>
          <w:szCs w:val="14"/>
        </w:rPr>
        <w:t>Haigner</w:t>
      </w:r>
      <w:proofErr w:type="spellEnd"/>
      <w:r w:rsidRPr="005516C1">
        <w:rPr>
          <w:rStyle w:val="Style13ptBold"/>
          <w:b w:val="0"/>
          <w:sz w:val="14"/>
          <w:szCs w:val="14"/>
        </w:rPr>
        <w:t xml:space="preserve">, </w:t>
      </w:r>
      <w:proofErr w:type="spellStart"/>
      <w:r w:rsidRPr="005516C1">
        <w:rPr>
          <w:rStyle w:val="Style13ptBold"/>
          <w:b w:val="0"/>
          <w:sz w:val="14"/>
          <w:szCs w:val="14"/>
        </w:rPr>
        <w:t>Freidrich</w:t>
      </w:r>
      <w:proofErr w:type="spellEnd"/>
      <w:r w:rsidRPr="005516C1">
        <w:rPr>
          <w:rStyle w:val="Style13ptBold"/>
          <w:b w:val="0"/>
          <w:sz w:val="14"/>
          <w:szCs w:val="14"/>
        </w:rPr>
        <w:t xml:space="preserve"> Schneider, Florian </w:t>
      </w:r>
      <w:proofErr w:type="spellStart"/>
      <w:r w:rsidRPr="005516C1">
        <w:rPr>
          <w:rStyle w:val="Style13ptBold"/>
          <w:b w:val="0"/>
          <w:sz w:val="14"/>
          <w:szCs w:val="14"/>
        </w:rPr>
        <w:t>Wakolbinger</w:t>
      </w:r>
      <w:proofErr w:type="spellEnd"/>
      <w:r w:rsidRPr="005516C1">
        <w:rPr>
          <w:rStyle w:val="Style13ptBold"/>
          <w:b w:val="0"/>
          <w:sz w:val="14"/>
          <w:szCs w:val="14"/>
        </w:rPr>
        <w:t xml:space="preserve">, EUSECON, Policy </w:t>
      </w:r>
      <w:proofErr w:type="spellStart"/>
      <w:r w:rsidRPr="005516C1">
        <w:rPr>
          <w:rStyle w:val="Style13ptBold"/>
          <w:b w:val="0"/>
          <w:sz w:val="14"/>
          <w:szCs w:val="14"/>
        </w:rPr>
        <w:t>Breifing</w:t>
      </w:r>
      <w:proofErr w:type="spellEnd"/>
      <w:r w:rsidRPr="005516C1">
        <w:rPr>
          <w:rStyle w:val="Style13ptBold"/>
          <w:b w:val="0"/>
          <w:sz w:val="14"/>
          <w:szCs w:val="14"/>
        </w:rPr>
        <w:t xml:space="preserve"> 17, “The financial flows of terrorism and transnational crime,” http://www.econ.jku.at/members/Schneider/files/publications/2013/EUSECON%20Policy%20Brief%2017.pdf, Kent Denver-</w:t>
      </w:r>
      <w:proofErr w:type="spellStart"/>
      <w:r w:rsidRPr="005516C1">
        <w:rPr>
          <w:rStyle w:val="Style13ptBold"/>
          <w:b w:val="0"/>
          <w:sz w:val="14"/>
          <w:szCs w:val="14"/>
        </w:rPr>
        <w:t>jKIM</w:t>
      </w:r>
      <w:proofErr w:type="spellEnd"/>
      <w:r w:rsidRPr="005516C1">
        <w:rPr>
          <w:rStyle w:val="Style13ptBold"/>
          <w:b w:val="0"/>
          <w:sz w:val="14"/>
          <w:szCs w:val="14"/>
        </w:rPr>
        <w:t>)</w:t>
      </w:r>
    </w:p>
    <w:p w14:paraId="2DD87195" w14:textId="3A3E3104" w:rsidR="00C065B5" w:rsidRDefault="00C065B5" w:rsidP="00A028E9">
      <w:r w:rsidRPr="002220C0">
        <w:t>Policy recommendations:</w:t>
      </w:r>
      <w:r w:rsidRPr="002220C0">
        <w:rPr>
          <w:sz w:val="12"/>
        </w:rPr>
        <w:t xml:space="preserve">∂ </w:t>
      </w:r>
      <w:r w:rsidRPr="005516C1">
        <w:rPr>
          <w:u w:val="single"/>
        </w:rPr>
        <w:t>Money laundering is on the increase although international bodies in charge of the problem</w:t>
      </w:r>
      <w:r w:rsidRPr="002220C0">
        <w:t xml:space="preserve"> (i.e. the Financial Action Task Force FATF) </w:t>
      </w:r>
      <w:r w:rsidRPr="005516C1">
        <w:rPr>
          <w:u w:val="single"/>
        </w:rPr>
        <w:t>have issued encompassing recommendations with respect to the supervision of financial institutions and information exchange across authorities.</w:t>
      </w:r>
      <w:r w:rsidRPr="002220C0">
        <w:t xml:space="preserve"> To our point of view, more and </w:t>
      </w:r>
      <w:r w:rsidRPr="005516C1">
        <w:rPr>
          <w:u w:val="single"/>
        </w:rPr>
        <w:t>better information exchange is key to making AML/CFT strategies more efficient and mandatory for their success</w:t>
      </w:r>
      <w:r w:rsidRPr="002220C0">
        <w:t>. Moreover</w:t>
      </w:r>
      <w:r w:rsidRPr="00A028E9">
        <w:rPr>
          <w:u w:val="single"/>
        </w:rPr>
        <w:t>, policy makers should clearly define the main information and data requirements in order to effectively thwart money laundering and terrorist financing, and financial institutions should be trained in detecting such data.</w:t>
      </w:r>
      <w:r w:rsidRPr="00A028E9">
        <w:t xml:space="preserve"> </w:t>
      </w:r>
      <w:r w:rsidRPr="00A028E9">
        <w:rPr>
          <w:u w:val="single"/>
        </w:rPr>
        <w:t>The complexity of terrorist financing and money laundering and the wide variety of techniques used by criminals requires cooperation of law enforcement and the private sector.</w:t>
      </w:r>
      <w:r w:rsidR="00A028E9">
        <w:t xml:space="preserve"> </w:t>
      </w:r>
    </w:p>
    <w:p w14:paraId="638A27A2" w14:textId="50A8C87C" w:rsidR="00C065B5" w:rsidRPr="0012296A" w:rsidRDefault="00A028E9" w:rsidP="00C065B5">
      <w:pPr>
        <w:pStyle w:val="Heading4"/>
      </w:pPr>
      <w:r>
        <w:t>Increasing anti-money laundering (AML) laws key to stopping global terrorism</w:t>
      </w:r>
      <w:r w:rsidR="00C065B5">
        <w:t xml:space="preserve"> </w:t>
      </w:r>
    </w:p>
    <w:p w14:paraId="461F6F22" w14:textId="77777777" w:rsidR="00C065B5" w:rsidRPr="0059631E" w:rsidRDefault="00C065B5" w:rsidP="00C065B5">
      <w:pPr>
        <w:rPr>
          <w:rStyle w:val="Style13ptBold"/>
        </w:rPr>
      </w:pPr>
      <w:r w:rsidRPr="0059631E">
        <w:rPr>
          <w:rStyle w:val="Style13ptBold"/>
        </w:rPr>
        <w:t xml:space="preserve">Kumar and Campbell 9 </w:t>
      </w:r>
      <w:r w:rsidRPr="0059631E">
        <w:rPr>
          <w:rStyle w:val="Style13ptBold"/>
          <w:b w:val="0"/>
          <w:sz w:val="14"/>
          <w:szCs w:val="14"/>
        </w:rPr>
        <w:t>(</w:t>
      </w:r>
      <w:proofErr w:type="spellStart"/>
      <w:r w:rsidRPr="0059631E">
        <w:rPr>
          <w:rStyle w:val="Style13ptBold"/>
          <w:b w:val="0"/>
          <w:sz w:val="14"/>
          <w:szCs w:val="14"/>
        </w:rPr>
        <w:t>Leena</w:t>
      </w:r>
      <w:proofErr w:type="spellEnd"/>
      <w:r w:rsidRPr="0059631E">
        <w:rPr>
          <w:rStyle w:val="Style13ptBold"/>
          <w:b w:val="0"/>
          <w:sz w:val="14"/>
          <w:szCs w:val="14"/>
        </w:rPr>
        <w:t xml:space="preserve"> Thacker, Associate Professor, Political Science, University of Houston-Downtown, Joel R., Associate Professor, Center for International Education. Kansai </w:t>
      </w:r>
      <w:proofErr w:type="spellStart"/>
      <w:r w:rsidRPr="0059631E">
        <w:rPr>
          <w:rStyle w:val="Style13ptBold"/>
          <w:b w:val="0"/>
          <w:sz w:val="14"/>
          <w:szCs w:val="14"/>
        </w:rPr>
        <w:t>Gaidai</w:t>
      </w:r>
      <w:proofErr w:type="spellEnd"/>
      <w:r w:rsidRPr="0059631E">
        <w:rPr>
          <w:rStyle w:val="Style13ptBold"/>
          <w:b w:val="0"/>
          <w:sz w:val="14"/>
          <w:szCs w:val="14"/>
        </w:rPr>
        <w:t xml:space="preserve"> University, Japan, March 2009, Forum on Public Policy, “Global Governance: The Case of Money Laundering and Terrorist Financing,” pg. 1-2, Kent Denver-</w:t>
      </w:r>
      <w:proofErr w:type="spellStart"/>
      <w:r w:rsidRPr="0059631E">
        <w:rPr>
          <w:rStyle w:val="Style13ptBold"/>
          <w:b w:val="0"/>
          <w:sz w:val="14"/>
          <w:szCs w:val="14"/>
        </w:rPr>
        <w:t>jKIM</w:t>
      </w:r>
      <w:proofErr w:type="spellEnd"/>
      <w:r w:rsidRPr="0059631E">
        <w:rPr>
          <w:rStyle w:val="Style13ptBold"/>
          <w:b w:val="0"/>
          <w:sz w:val="14"/>
          <w:szCs w:val="14"/>
        </w:rPr>
        <w:t>)</w:t>
      </w:r>
    </w:p>
    <w:p w14:paraId="3EF739CD" w14:textId="77777777" w:rsidR="00C065B5" w:rsidRDefault="00C065B5" w:rsidP="00C065B5">
      <w:pPr>
        <w:rPr>
          <w:sz w:val="16"/>
        </w:rPr>
      </w:pPr>
      <w:r w:rsidRPr="0012296A">
        <w:rPr>
          <w:u w:val="single"/>
        </w:rPr>
        <w:t>Sheik Saeed, a key al Qaeda leader in Afghanistan</w:t>
      </w:r>
      <w:r w:rsidRPr="0012296A">
        <w:rPr>
          <w:sz w:val="16"/>
        </w:rPr>
        <w:t>, was asked in a May, 2007 interview, ―what</w:t>
      </w:r>
      <w:r w:rsidRPr="0012296A">
        <w:rPr>
          <w:sz w:val="12"/>
        </w:rPr>
        <w:t>∂</w:t>
      </w:r>
      <w:r w:rsidRPr="0012296A">
        <w:rPr>
          <w:sz w:val="16"/>
        </w:rPr>
        <w:t xml:space="preserve"> are the [most important] needs of Jihad in Afghanistan? He </w:t>
      </w:r>
      <w:r w:rsidRPr="00E410CC">
        <w:rPr>
          <w:u w:val="single"/>
        </w:rPr>
        <w:t>responded that the foremost need is</w:t>
      </w:r>
      <w:r w:rsidRPr="00E410CC">
        <w:rPr>
          <w:sz w:val="12"/>
        </w:rPr>
        <w:t>∂</w:t>
      </w:r>
      <w:r w:rsidRPr="00E410CC">
        <w:rPr>
          <w:sz w:val="12"/>
          <w:u w:val="single"/>
        </w:rPr>
        <w:t xml:space="preserve"> </w:t>
      </w:r>
      <w:r w:rsidRPr="00E410CC">
        <w:rPr>
          <w:u w:val="single"/>
        </w:rPr>
        <w:t>financial</w:t>
      </w:r>
      <w:r w:rsidRPr="0012296A">
        <w:rPr>
          <w:b/>
          <w:u w:val="single"/>
        </w:rPr>
        <w:t>,</w:t>
      </w:r>
      <w:r w:rsidRPr="0012296A">
        <w:rPr>
          <w:u w:val="single"/>
        </w:rPr>
        <w:t xml:space="preserve"> and added that ―there are hundreds wishing to carry out martyrdom-seeking operations,</w:t>
      </w:r>
      <w:r w:rsidRPr="0012296A">
        <w:rPr>
          <w:sz w:val="12"/>
        </w:rPr>
        <w:t>∂</w:t>
      </w:r>
      <w:r w:rsidRPr="0012296A">
        <w:rPr>
          <w:sz w:val="12"/>
          <w:u w:val="single"/>
        </w:rPr>
        <w:t xml:space="preserve"> </w:t>
      </w:r>
      <w:r w:rsidRPr="0012296A">
        <w:rPr>
          <w:u w:val="single"/>
        </w:rPr>
        <w:t>but they can’t find the funds to equip themselves</w:t>
      </w:r>
      <w:r w:rsidRPr="00E410CC">
        <w:rPr>
          <w:b/>
          <w:sz w:val="16"/>
        </w:rPr>
        <w:t xml:space="preserve">. </w:t>
      </w:r>
      <w:r w:rsidRPr="00E410CC">
        <w:rPr>
          <w:rStyle w:val="Emphasis"/>
          <w:b w:val="0"/>
        </w:rPr>
        <w:t>So funding is the mainstay of Jihad</w:t>
      </w:r>
      <w:r w:rsidRPr="0012296A">
        <w:rPr>
          <w:rFonts w:ascii="Calibri" w:eastAsia="Calibri" w:hAnsi="Calibri" w:cs="Calibri"/>
          <w:sz w:val="16"/>
        </w:rPr>
        <w:t>‖</w:t>
      </w:r>
      <w:r w:rsidRPr="0012296A">
        <w:rPr>
          <w:sz w:val="16"/>
        </w:rPr>
        <w:t xml:space="preserve"> (Shapiro,</w:t>
      </w:r>
      <w:r w:rsidRPr="0012296A">
        <w:rPr>
          <w:sz w:val="12"/>
        </w:rPr>
        <w:t>∂</w:t>
      </w:r>
      <w:r w:rsidRPr="0012296A">
        <w:rPr>
          <w:sz w:val="16"/>
        </w:rPr>
        <w:t xml:space="preserve"> 2009: 1). </w:t>
      </w:r>
      <w:r w:rsidRPr="0012296A">
        <w:rPr>
          <w:u w:val="single"/>
        </w:rPr>
        <w:t>This</w:t>
      </w:r>
      <w:r w:rsidRPr="0012296A">
        <w:rPr>
          <w:sz w:val="16"/>
        </w:rPr>
        <w:t xml:space="preserve"> casual quote </w:t>
      </w:r>
      <w:r w:rsidRPr="0012296A">
        <w:rPr>
          <w:u w:val="single"/>
        </w:rPr>
        <w:t>reveals the central importance of financing to terrorist operations</w:t>
      </w:r>
      <w:r w:rsidRPr="0012296A">
        <w:rPr>
          <w:sz w:val="16"/>
        </w:rPr>
        <w:t>.</w:t>
      </w:r>
      <w:r w:rsidRPr="0012296A">
        <w:rPr>
          <w:sz w:val="12"/>
        </w:rPr>
        <w:t>∂</w:t>
      </w:r>
      <w:r w:rsidRPr="0012296A">
        <w:rPr>
          <w:sz w:val="16"/>
        </w:rPr>
        <w:t xml:space="preserve"> </w:t>
      </w:r>
      <w:r w:rsidRPr="0012296A">
        <w:rPr>
          <w:u w:val="single"/>
        </w:rPr>
        <w:t>The money required to carry out a terrorist operation is channeled to training camps, weapons,</w:t>
      </w:r>
      <w:r w:rsidRPr="0012296A">
        <w:rPr>
          <w:sz w:val="12"/>
        </w:rPr>
        <w:t>∂</w:t>
      </w:r>
      <w:r w:rsidRPr="0012296A">
        <w:rPr>
          <w:sz w:val="12"/>
          <w:u w:val="single"/>
        </w:rPr>
        <w:t xml:space="preserve"> </w:t>
      </w:r>
      <w:r w:rsidRPr="0012296A">
        <w:rPr>
          <w:u w:val="single"/>
        </w:rPr>
        <w:t>travel, payouts, and propaganda</w:t>
      </w:r>
      <w:r w:rsidRPr="0012296A">
        <w:rPr>
          <w:sz w:val="16"/>
        </w:rPr>
        <w:t>. Both American and British governments claim that they had</w:t>
      </w:r>
      <w:r w:rsidRPr="0012296A">
        <w:rPr>
          <w:sz w:val="12"/>
        </w:rPr>
        <w:t>∂</w:t>
      </w:r>
      <w:r w:rsidRPr="0012296A">
        <w:rPr>
          <w:sz w:val="16"/>
        </w:rPr>
        <w:t xml:space="preserve"> successfully thwarted terrorist attacks in Bali and Heathrow, respectively, by tracking money</w:t>
      </w:r>
      <w:r w:rsidRPr="0012296A">
        <w:rPr>
          <w:sz w:val="12"/>
        </w:rPr>
        <w:t>∂</w:t>
      </w:r>
      <w:r w:rsidRPr="0012296A">
        <w:rPr>
          <w:sz w:val="16"/>
        </w:rPr>
        <w:t xml:space="preserve"> linked to financing of planned attacks. Thus, </w:t>
      </w:r>
      <w:r w:rsidRPr="0012296A">
        <w:rPr>
          <w:u w:val="single"/>
        </w:rPr>
        <w:t>following the money trail and stopping terrorist</w:t>
      </w:r>
      <w:r w:rsidRPr="0012296A">
        <w:rPr>
          <w:sz w:val="12"/>
        </w:rPr>
        <w:t>∂</w:t>
      </w:r>
      <w:r w:rsidRPr="0012296A">
        <w:rPr>
          <w:sz w:val="12"/>
          <w:u w:val="single"/>
        </w:rPr>
        <w:t xml:space="preserve"> </w:t>
      </w:r>
      <w:r w:rsidRPr="0012296A">
        <w:rPr>
          <w:u w:val="single"/>
        </w:rPr>
        <w:t>financing could lead to a decline in terrorist incidents</w:t>
      </w:r>
      <w:r w:rsidRPr="0012296A">
        <w:rPr>
          <w:sz w:val="16"/>
        </w:rPr>
        <w:t>.</w:t>
      </w:r>
      <w:r w:rsidRPr="0012296A">
        <w:rPr>
          <w:sz w:val="12"/>
        </w:rPr>
        <w:t>∂</w:t>
      </w:r>
      <w:r w:rsidRPr="0012296A">
        <w:rPr>
          <w:sz w:val="16"/>
        </w:rPr>
        <w:t xml:space="preserve"> Following the money trail and halting terrorist financing in many cases requires</w:t>
      </w:r>
      <w:r w:rsidRPr="0012296A">
        <w:rPr>
          <w:sz w:val="12"/>
        </w:rPr>
        <w:t>∂</w:t>
      </w:r>
      <w:r w:rsidRPr="0012296A">
        <w:rPr>
          <w:sz w:val="16"/>
        </w:rPr>
        <w:t xml:space="preserve"> transnational operations, which may be difficult because each country guards its sovereignty.</w:t>
      </w:r>
      <w:r w:rsidRPr="0012296A">
        <w:rPr>
          <w:sz w:val="12"/>
        </w:rPr>
        <w:t>∂</w:t>
      </w:r>
      <w:r w:rsidRPr="0012296A">
        <w:rPr>
          <w:sz w:val="16"/>
        </w:rPr>
        <w:t xml:space="preserve"> However, </w:t>
      </w:r>
      <w:r w:rsidRPr="0012296A">
        <w:rPr>
          <w:u w:val="single"/>
        </w:rPr>
        <w:t>since money laundering and terrorist financing are key issues for the security of all</w:t>
      </w:r>
      <w:r w:rsidRPr="0012296A">
        <w:rPr>
          <w:sz w:val="12"/>
        </w:rPr>
        <w:t>∂</w:t>
      </w:r>
      <w:r w:rsidRPr="0012296A">
        <w:rPr>
          <w:sz w:val="12"/>
          <w:u w:val="single"/>
        </w:rPr>
        <w:t xml:space="preserve"> </w:t>
      </w:r>
      <w:r w:rsidRPr="0012296A">
        <w:rPr>
          <w:u w:val="single"/>
        </w:rPr>
        <w:t xml:space="preserve">states, there is </w:t>
      </w:r>
      <w:r w:rsidRPr="00E54FAE">
        <w:rPr>
          <w:u w:val="single"/>
        </w:rPr>
        <w:t>a strong need for global governance</w:t>
      </w:r>
      <w:r w:rsidRPr="00E54FAE">
        <w:rPr>
          <w:sz w:val="16"/>
        </w:rPr>
        <w:t>.</w:t>
      </w:r>
      <w:r w:rsidRPr="0012296A">
        <w:rPr>
          <w:sz w:val="16"/>
        </w:rPr>
        <w:t xml:space="preserve"> Though correct estimates of the amount of</w:t>
      </w:r>
      <w:r w:rsidRPr="0012296A">
        <w:rPr>
          <w:sz w:val="12"/>
        </w:rPr>
        <w:t>∂</w:t>
      </w:r>
      <w:r w:rsidRPr="0012296A">
        <w:rPr>
          <w:sz w:val="16"/>
        </w:rPr>
        <w:t xml:space="preserve"> money laundering are hard to come by, the IMF in 1996 reported that between two and five </w:t>
      </w:r>
      <w:r w:rsidRPr="0012296A">
        <w:rPr>
          <w:sz w:val="12"/>
        </w:rPr>
        <w:t>∂</w:t>
      </w:r>
      <w:r w:rsidRPr="0012296A">
        <w:rPr>
          <w:sz w:val="16"/>
        </w:rPr>
        <w:t xml:space="preserve"> percent of the global GDP ($590 million to $1.5 trillion dollars) may be due to money laundering</w:t>
      </w:r>
      <w:r w:rsidRPr="0012296A">
        <w:rPr>
          <w:sz w:val="12"/>
        </w:rPr>
        <w:t>∂</w:t>
      </w:r>
      <w:r w:rsidRPr="0012296A">
        <w:rPr>
          <w:sz w:val="16"/>
        </w:rPr>
        <w:t xml:space="preserve"> (FATF, ―Money Laundering,</w:t>
      </w:r>
      <w:r w:rsidRPr="0012296A">
        <w:rPr>
          <w:rFonts w:ascii="Calibri" w:eastAsia="Calibri" w:hAnsi="Calibri" w:cs="Calibri"/>
          <w:sz w:val="16"/>
        </w:rPr>
        <w:t>‖</w:t>
      </w:r>
      <w:r w:rsidRPr="0012296A">
        <w:rPr>
          <w:sz w:val="16"/>
        </w:rPr>
        <w:t xml:space="preserve"> 2009: 1). </w:t>
      </w:r>
      <w:r w:rsidRPr="0012296A">
        <w:rPr>
          <w:u w:val="single"/>
        </w:rPr>
        <w:t>This has potential for economic distress for various</w:t>
      </w:r>
      <w:r w:rsidRPr="0012296A">
        <w:rPr>
          <w:sz w:val="12"/>
        </w:rPr>
        <w:t>∂</w:t>
      </w:r>
      <w:r w:rsidRPr="0012296A">
        <w:rPr>
          <w:sz w:val="12"/>
          <w:u w:val="single"/>
        </w:rPr>
        <w:t xml:space="preserve"> </w:t>
      </w:r>
      <w:r w:rsidRPr="0012296A">
        <w:rPr>
          <w:u w:val="single"/>
        </w:rPr>
        <w:t>countries. The increasingly transnational nature of criminal activities requires international</w:t>
      </w:r>
      <w:r w:rsidRPr="0012296A">
        <w:rPr>
          <w:sz w:val="12"/>
        </w:rPr>
        <w:t>∂</w:t>
      </w:r>
      <w:r w:rsidRPr="0012296A">
        <w:rPr>
          <w:sz w:val="12"/>
          <w:u w:val="single"/>
        </w:rPr>
        <w:t xml:space="preserve"> </w:t>
      </w:r>
      <w:r w:rsidRPr="0012296A">
        <w:rPr>
          <w:u w:val="single"/>
        </w:rPr>
        <w:t>cooperation</w:t>
      </w:r>
      <w:r w:rsidRPr="0012296A">
        <w:rPr>
          <w:sz w:val="16"/>
        </w:rPr>
        <w:t xml:space="preserve">. However, </w:t>
      </w:r>
      <w:r w:rsidRPr="0012296A">
        <w:rPr>
          <w:u w:val="single"/>
        </w:rPr>
        <w:t>the diversity of national legal systems</w:t>
      </w:r>
      <w:r w:rsidRPr="0012296A">
        <w:rPr>
          <w:sz w:val="16"/>
        </w:rPr>
        <w:t>, especially in surveillance of</w:t>
      </w:r>
      <w:r w:rsidRPr="0012296A">
        <w:rPr>
          <w:sz w:val="12"/>
        </w:rPr>
        <w:t>∂</w:t>
      </w:r>
      <w:r w:rsidRPr="0012296A">
        <w:rPr>
          <w:sz w:val="16"/>
        </w:rPr>
        <w:t xml:space="preserve"> financial activities, </w:t>
      </w:r>
      <w:r w:rsidRPr="0012296A">
        <w:rPr>
          <w:u w:val="single"/>
        </w:rPr>
        <w:t>creates loopholes that terrorists often use</w:t>
      </w:r>
      <w:r w:rsidRPr="0012296A">
        <w:rPr>
          <w:sz w:val="16"/>
        </w:rPr>
        <w:t xml:space="preserve">. </w:t>
      </w:r>
      <w:r w:rsidRPr="00E410CC">
        <w:rPr>
          <w:u w:val="single"/>
        </w:rPr>
        <w:t>They can exploit countries with</w:t>
      </w:r>
      <w:r w:rsidRPr="00E410CC">
        <w:rPr>
          <w:sz w:val="12"/>
        </w:rPr>
        <w:t>∂</w:t>
      </w:r>
      <w:r w:rsidRPr="00E410CC">
        <w:rPr>
          <w:sz w:val="12"/>
          <w:u w:val="single"/>
        </w:rPr>
        <w:t xml:space="preserve"> </w:t>
      </w:r>
      <w:r w:rsidRPr="00E410CC">
        <w:rPr>
          <w:u w:val="single"/>
        </w:rPr>
        <w:t>weak or ineffectual controls to participate in legal financial markets</w:t>
      </w:r>
      <w:r w:rsidRPr="0012296A">
        <w:rPr>
          <w:sz w:val="16"/>
        </w:rPr>
        <w:t xml:space="preserve">. </w:t>
      </w:r>
    </w:p>
    <w:p w14:paraId="1FA94820" w14:textId="4F373696" w:rsidR="001409A0" w:rsidRDefault="00DA10F5" w:rsidP="00DA10F5">
      <w:pPr>
        <w:pStyle w:val="Heading2"/>
      </w:pPr>
      <w:proofErr w:type="spellStart"/>
      <w:r>
        <w:t>Aff</w:t>
      </w:r>
      <w:proofErr w:type="spellEnd"/>
    </w:p>
    <w:p w14:paraId="33012D64" w14:textId="04059123" w:rsidR="00DA10F5" w:rsidRDefault="00DA10F5" w:rsidP="00DA10F5">
      <w:pPr>
        <w:pStyle w:val="Heading3"/>
      </w:pPr>
      <w:proofErr w:type="spellStart"/>
      <w:r>
        <w:t>Tranparency</w:t>
      </w:r>
      <w:proofErr w:type="spellEnd"/>
      <w:r>
        <w:t xml:space="preserve"> Turn</w:t>
      </w:r>
    </w:p>
    <w:p w14:paraId="67716391" w14:textId="282BF34E" w:rsidR="00DA10F5" w:rsidRDefault="00E71177" w:rsidP="00E71177">
      <w:pPr>
        <w:pStyle w:val="Heading4"/>
      </w:pPr>
      <w:r>
        <w:t>AML laws create perverse effects that increase criminal banking activity</w:t>
      </w:r>
    </w:p>
    <w:p w14:paraId="4CFC0204" w14:textId="7AE634EE" w:rsidR="00095F63" w:rsidRPr="00095F63" w:rsidRDefault="00DA10F5" w:rsidP="00095F63">
      <w:pPr>
        <w:spacing w:after="0" w:line="240" w:lineRule="auto"/>
        <w:rPr>
          <w:rFonts w:asciiTheme="majorHAnsi" w:eastAsia="Times New Roman" w:hAnsiTheme="majorHAnsi" w:cs="Times New Roman"/>
          <w:szCs w:val="22"/>
        </w:rPr>
      </w:pPr>
      <w:r w:rsidRPr="00095F63">
        <w:rPr>
          <w:rStyle w:val="Style13ptBold"/>
        </w:rPr>
        <w:t xml:space="preserve">Saperstein, </w:t>
      </w:r>
      <w:proofErr w:type="spellStart"/>
      <w:r w:rsidRPr="00095F63">
        <w:rPr>
          <w:rStyle w:val="Style13ptBold"/>
        </w:rPr>
        <w:t>Sant</w:t>
      </w:r>
      <w:proofErr w:type="spellEnd"/>
      <w:r w:rsidRPr="00095F63">
        <w:rPr>
          <w:rStyle w:val="Style13ptBold"/>
        </w:rPr>
        <w:t xml:space="preserve"> &amp; Ng 15</w:t>
      </w:r>
      <w:r>
        <w:t xml:space="preserve"> (</w:t>
      </w:r>
      <w:r w:rsidRPr="00095F63">
        <w:rPr>
          <w:rFonts w:asciiTheme="majorHAnsi" w:hAnsiTheme="majorHAnsi"/>
          <w:szCs w:val="22"/>
        </w:rPr>
        <w:t>Lanier, Geoffrey &amp; Michelle,</w:t>
      </w:r>
      <w:r w:rsidR="00095F63" w:rsidRPr="00095F63">
        <w:rPr>
          <w:rFonts w:asciiTheme="majorHAnsi" w:hAnsiTheme="majorHAnsi"/>
          <w:szCs w:val="22"/>
        </w:rPr>
        <w:t xml:space="preserve"> </w:t>
      </w:r>
      <w:r w:rsidR="00095F63" w:rsidRPr="00095F63">
        <w:rPr>
          <w:rFonts w:asciiTheme="majorHAnsi" w:eastAsia="Times New Roman" w:hAnsiTheme="majorHAnsi" w:cs="Times New Roman"/>
          <w:szCs w:val="22"/>
        </w:rPr>
        <w:t xml:space="preserve">Lanier Saperstein is a partner, Geoffrey </w:t>
      </w:r>
      <w:proofErr w:type="spellStart"/>
      <w:r w:rsidR="00095F63" w:rsidRPr="00095F63">
        <w:rPr>
          <w:rFonts w:asciiTheme="majorHAnsi" w:eastAsia="Times New Roman" w:hAnsiTheme="majorHAnsi" w:cs="Times New Roman"/>
          <w:szCs w:val="22"/>
        </w:rPr>
        <w:t>Sant</w:t>
      </w:r>
      <w:proofErr w:type="spellEnd"/>
      <w:r w:rsidR="00095F63" w:rsidRPr="00095F63">
        <w:rPr>
          <w:rFonts w:asciiTheme="majorHAnsi" w:eastAsia="Times New Roman" w:hAnsiTheme="majorHAnsi" w:cs="Times New Roman"/>
          <w:szCs w:val="22"/>
        </w:rPr>
        <w:t xml:space="preserve"> is a special counsel, and Michelle Ng is an associate at the law firm of Dorsey &amp; Whitney LLP. Mr. Saperstein and Mr. </w:t>
      </w:r>
      <w:proofErr w:type="spellStart"/>
      <w:r w:rsidR="00095F63" w:rsidRPr="00095F63">
        <w:rPr>
          <w:rFonts w:asciiTheme="majorHAnsi" w:eastAsia="Times New Roman" w:hAnsiTheme="majorHAnsi" w:cs="Times New Roman"/>
          <w:szCs w:val="22"/>
        </w:rPr>
        <w:t>Sant</w:t>
      </w:r>
      <w:proofErr w:type="spellEnd"/>
      <w:r w:rsidR="00095F63" w:rsidRPr="00095F63">
        <w:rPr>
          <w:rFonts w:asciiTheme="majorHAnsi" w:eastAsia="Times New Roman" w:hAnsiTheme="majorHAnsi" w:cs="Times New Roman"/>
          <w:szCs w:val="22"/>
        </w:rPr>
        <w:t xml:space="preserve"> are also adjunct professors at Fordham Law School,</w:t>
      </w:r>
    </w:p>
    <w:p w14:paraId="649DAEEC" w14:textId="3947AAD3" w:rsidR="00DA10F5" w:rsidRPr="00095F63" w:rsidRDefault="00DA10F5" w:rsidP="00DA10F5">
      <w:pPr>
        <w:rPr>
          <w:rFonts w:asciiTheme="majorHAnsi" w:hAnsiTheme="majorHAnsi"/>
          <w:szCs w:val="22"/>
        </w:rPr>
      </w:pPr>
      <w:r w:rsidRPr="00095F63">
        <w:rPr>
          <w:rFonts w:asciiTheme="majorHAnsi" w:hAnsiTheme="majorHAnsi"/>
          <w:szCs w:val="22"/>
        </w:rPr>
        <w:t xml:space="preserve"> “The Failure of Anti-Money Laundering Legislation:  Where is the Cost-Benefit Analysis?” Notre Dame Law Review, December, </w:t>
      </w:r>
      <w:r w:rsidR="00095F63" w:rsidRPr="00095F63">
        <w:rPr>
          <w:rFonts w:asciiTheme="majorHAnsi" w:hAnsiTheme="majorHAnsi"/>
          <w:szCs w:val="22"/>
        </w:rPr>
        <w:t>http://scholarship.law.nd.edu/cgi/viewcontent.cgi?article=1015&amp;context=ndlr_online)</w:t>
      </w:r>
    </w:p>
    <w:p w14:paraId="7123DC05" w14:textId="77777777" w:rsidR="00DA10F5" w:rsidRPr="00E71177" w:rsidRDefault="00DA10F5" w:rsidP="00DA10F5">
      <w:pPr>
        <w:rPr>
          <w:rFonts w:ascii="Times New Roman" w:eastAsia="Times New Roman" w:hAnsi="Times New Roman" w:cs="Times New Roman"/>
          <w:sz w:val="24"/>
          <w:u w:val="single"/>
        </w:rPr>
      </w:pPr>
      <w:proofErr w:type="spellStart"/>
      <w:r w:rsidRPr="00095F63">
        <w:rPr>
          <w:rFonts w:asciiTheme="majorHAnsi" w:hAnsiTheme="majorHAnsi"/>
        </w:rPr>
        <w:t>Banamex</w:t>
      </w:r>
      <w:proofErr w:type="spellEnd"/>
      <w:r w:rsidRPr="00095F63">
        <w:rPr>
          <w:rFonts w:asciiTheme="majorHAnsi" w:hAnsiTheme="majorHAnsi"/>
        </w:rPr>
        <w:t xml:space="preserve"> USA and Standard Chartered are examples of a troubling trend in which regulators levy massive fines on banks even though the regulators do not identify any missed instances of money laundering or financial crimes. In so doing, </w:t>
      </w:r>
      <w:r w:rsidRPr="00E71177">
        <w:rPr>
          <w:rFonts w:asciiTheme="majorHAnsi" w:hAnsiTheme="majorHAnsi"/>
          <w:u w:val="single"/>
        </w:rPr>
        <w:t>the regulators effectively are punishing banks for not meeting the regulators’ own subjective vision of the ideal anti–money laundering program. There is no indication that “higher” standards and the massive costs imposed on banks are actually effective in reducing money laundering and other financial crimes. The regulators are incentivized to quickly and firmly address any potential money-laundering and terrorist-financing risk. An increased regulatory response equals greater job security for regulators, and more recognition and adulation from elected officials and the public. Yet, regulators do not bear any of the compliance costs imposed by their vision.</w:t>
      </w:r>
      <w:r w:rsidRPr="00095F63">
        <w:rPr>
          <w:rFonts w:asciiTheme="majorHAnsi" w:hAnsiTheme="majorHAnsi"/>
        </w:rPr>
        <w:t xml:space="preserve"> The regulators’ vision is untethered to the economic costs of implementing the supposedly ideal anti–money laundering program, and (understandably) the </w:t>
      </w:r>
      <w:r w:rsidRPr="00E71177">
        <w:rPr>
          <w:rFonts w:asciiTheme="majorHAnsi" w:hAnsiTheme="majorHAnsi"/>
          <w:u w:val="single"/>
        </w:rPr>
        <w:t>regulators have no incentive to determine whether the benefits obtained, if any, justify the increased costs imposed</w:t>
      </w:r>
      <w:r w:rsidRPr="00095F63">
        <w:rPr>
          <w:rFonts w:asciiTheme="majorHAnsi" w:hAnsiTheme="majorHAnsi"/>
        </w:rPr>
        <w:t xml:space="preserve">. </w:t>
      </w:r>
      <w:proofErr w:type="spellStart"/>
      <w:r w:rsidRPr="00095F63">
        <w:rPr>
          <w:rFonts w:asciiTheme="majorHAnsi" w:hAnsiTheme="majorHAnsi"/>
        </w:rPr>
        <w:t>Banamex</w:t>
      </w:r>
      <w:proofErr w:type="spellEnd"/>
      <w:r w:rsidRPr="00095F63">
        <w:rPr>
          <w:rFonts w:asciiTheme="majorHAnsi" w:hAnsiTheme="majorHAnsi"/>
        </w:rPr>
        <w:t xml:space="preserve"> USA and Standard Chartered represent just two of the many banks criticized or punished where no financial crimes were identified. In 2013, the Federal Reserve criticized the Bank of Montreal’s compliance program, asserting that it lacked “effective systems of governance and internal controls to adequately oversee” anti–money laundering compliance.10 Also in 2013, a federal regulator savaged Royal Bank of</w:t>
      </w:r>
      <w:r w:rsidRPr="00095F63">
        <w:rPr>
          <w:rFonts w:asciiTheme="majorHAnsi" w:eastAsia="Times New Roman" w:hAnsiTheme="majorHAnsi"/>
        </w:rPr>
        <w:t xml:space="preserve"> </w:t>
      </w:r>
      <w:r w:rsidRPr="00095F63">
        <w:rPr>
          <w:rFonts w:asciiTheme="majorHAnsi" w:eastAsia="Times New Roman" w:hAnsiTheme="majorHAnsi" w:cs="Times New Roman"/>
          <w:sz w:val="24"/>
        </w:rPr>
        <w:t xml:space="preserve">Canada for anti–money laundering controls that the regulator called “unsafe and unsound.”11 In each of these instances, the regulators reserved the right to penalize the banks, despite not identifying any actual money laundering or financial crime. In fact, </w:t>
      </w:r>
      <w:r w:rsidRPr="00E71177">
        <w:rPr>
          <w:rFonts w:asciiTheme="majorHAnsi" w:eastAsia="Times New Roman" w:hAnsiTheme="majorHAnsi" w:cs="Times New Roman"/>
          <w:sz w:val="24"/>
          <w:u w:val="single"/>
        </w:rPr>
        <w:t>considering the difficulty of uncovering complex money laundering schemes, a bank’s failure to discover a financial crime does not necessarily mean that the bank has a weak anti–money laundering program</w:t>
      </w:r>
      <w:r w:rsidRPr="00095F63">
        <w:rPr>
          <w:rFonts w:asciiTheme="majorHAnsi" w:eastAsia="Times New Roman" w:hAnsiTheme="majorHAnsi" w:cs="Times New Roman"/>
          <w:sz w:val="24"/>
        </w:rPr>
        <w:t xml:space="preserve">. The Under Secretary of the Treasury Department acknowledged that “it is not possible or practical for a financial institution to detect and report every single potentially illicit transaction that flows through the institution.”12 Likewise, the Financial Action Task Force stated that it does not expect “a ‘zero failure’ approach,”13 and the director of the Financial Crimes Enforcement Network stated, “I think we can all agree that it is not possible for financial institutions to eliminate all risk.”14 Considering that it is impossible to eliminate financial crime, and regulators do not expect “zero failure,” it is problematic that regulators are nonetheless punishing banks where no financial crime has been identified. III. THE COST OF COMPLIANCE IS SKY-ROCKETING </w:t>
      </w:r>
      <w:r w:rsidRPr="00E71177">
        <w:rPr>
          <w:rFonts w:asciiTheme="majorHAnsi" w:eastAsia="Times New Roman" w:hAnsiTheme="majorHAnsi" w:cs="Times New Roman"/>
          <w:sz w:val="24"/>
          <w:u w:val="single"/>
        </w:rPr>
        <w:t>International banks spend enormous amounts on anti–money laundering compliance. HSBC recently estimated it now devotes $750 million to $800 million per year on compliance—an amount equivalent to one quarter of the operating budget of its entire U.S. operatio</w:t>
      </w:r>
      <w:r w:rsidRPr="00095F63">
        <w:rPr>
          <w:rFonts w:asciiTheme="majorHAnsi" w:eastAsia="Times New Roman" w:hAnsiTheme="majorHAnsi" w:cs="Times New Roman"/>
          <w:sz w:val="24"/>
        </w:rPr>
        <w:t xml:space="preserve">ns—to fight 5000 additional staff—about $300 million in salary—to work in compliance alone.16 To a large extent, the fight against financial crimes has swallowed up the core business of banking, such as providing loans and banking services. Regulators appear to have shifted their focus to how much banks spend on compliance, as opposed to the effectiveness of compliance efforts. The Office of the Comptroller of the Currency recently described it as a “hopeful sign[]” and “impressive” that many of the “largest banks are increasing spending by significant amounts and adding substantial numbers of employees” in anti–money laundering compliance, a “trend we want to encourage.”17 IV. DE-RISKING Considering the massive sums involved, one would expect the regulatory actions to be based on scientific studies and empirical research weighing the costs and benefits of their regulations and enforcement actions. Instead, </w:t>
      </w:r>
      <w:r w:rsidRPr="00E71177">
        <w:rPr>
          <w:rFonts w:asciiTheme="majorHAnsi" w:eastAsia="Times New Roman" w:hAnsiTheme="majorHAnsi" w:cs="Times New Roman"/>
          <w:sz w:val="24"/>
          <w:u w:val="single"/>
        </w:rPr>
        <w:t>regulators appear to have simply assumed that higher standards, more employees, and increased spending from banks will necessarily reduce the number of financial crimes.</w:t>
      </w:r>
      <w:r w:rsidRPr="00095F63">
        <w:rPr>
          <w:rFonts w:asciiTheme="majorHAnsi" w:eastAsia="Times New Roman" w:hAnsiTheme="majorHAnsi" w:cs="Times New Roman"/>
          <w:sz w:val="24"/>
        </w:rPr>
        <w:t xml:space="preserve"> They may turn out to be right. However, evidence to date indicates the opposite. </w:t>
      </w:r>
      <w:r w:rsidRPr="00E71177">
        <w:rPr>
          <w:rFonts w:asciiTheme="majorHAnsi" w:eastAsia="Times New Roman" w:hAnsiTheme="majorHAnsi" w:cs="Times New Roman"/>
          <w:sz w:val="24"/>
          <w:u w:val="single"/>
        </w:rPr>
        <w:t>Regulatory punishments and compliance costs have contributed to banks retreating from high-risk regions and businesses.18 This “de-risking” has made financial activity less transparent and more susceptible to misuse by criminals</w:t>
      </w:r>
      <w:r w:rsidRPr="00095F63">
        <w:rPr>
          <w:rFonts w:asciiTheme="majorHAnsi" w:eastAsia="Times New Roman" w:hAnsiTheme="majorHAnsi" w:cs="Times New Roman"/>
          <w:sz w:val="24"/>
        </w:rPr>
        <w:t xml:space="preserve">. </w:t>
      </w:r>
      <w:r w:rsidRPr="00E71177">
        <w:rPr>
          <w:rFonts w:asciiTheme="majorHAnsi" w:eastAsia="Times New Roman" w:hAnsiTheme="majorHAnsi" w:cs="Times New Roman"/>
          <w:sz w:val="24"/>
          <w:u w:val="single"/>
        </w:rPr>
        <w:t>For example, all major banks in the United States and the United Kingdom have abandoned wire transfers to Somalia in order to avoid the risk that a money transfer ends up in the hands of terrorist groups.</w:t>
      </w:r>
      <w:r w:rsidRPr="00095F63">
        <w:rPr>
          <w:rFonts w:asciiTheme="majorHAnsi" w:eastAsia="Times New Roman" w:hAnsiTheme="majorHAnsi" w:cs="Times New Roman"/>
          <w:sz w:val="24"/>
        </w:rPr>
        <w:t xml:space="preserve">19 This abandonment of Somalia by major banks has caused a humanitarian tragedy. Many families in Somalia depend upon relatives working abroad to send money home in order to pay for food and medicine. Somalis living in the United States now hire third-party agents to physically carry the money in cash in suitcases on flights to Somalia.20 The money still flowing to Somalia has thus become unregulated, untraceable, and more expensive for Somalis living hand-to-mouth. The end result is not only tragic for individual Somalis, it is also riskier for money laundering than if banks had continued to provide wire transfer services. Along the Mexican border, banks fearful of money laundering linked to drugs and smuggling have closed customer accounts and bank branches—and in one recent case, the bank itself.21 When Citigroup shuttered its </w:t>
      </w:r>
      <w:proofErr w:type="spellStart"/>
      <w:r w:rsidRPr="00095F63">
        <w:rPr>
          <w:rFonts w:asciiTheme="majorHAnsi" w:eastAsia="Times New Roman" w:hAnsiTheme="majorHAnsi" w:cs="Times New Roman"/>
          <w:sz w:val="24"/>
        </w:rPr>
        <w:t>Banamex</w:t>
      </w:r>
      <w:proofErr w:type="spellEnd"/>
      <w:r w:rsidRPr="00095F63">
        <w:rPr>
          <w:rFonts w:asciiTheme="majorHAnsi" w:eastAsia="Times New Roman" w:hAnsiTheme="majorHAnsi" w:cs="Times New Roman"/>
          <w:sz w:val="24"/>
        </w:rPr>
        <w:t xml:space="preserve"> USA subsidiary, it eliminated a banking group that once had eleven branches in the southwest.22 The closing of </w:t>
      </w:r>
      <w:proofErr w:type="spellStart"/>
      <w:r w:rsidRPr="00095F63">
        <w:rPr>
          <w:rFonts w:asciiTheme="majorHAnsi" w:eastAsia="Times New Roman" w:hAnsiTheme="majorHAnsi" w:cs="Times New Roman"/>
          <w:sz w:val="24"/>
        </w:rPr>
        <w:t>Banamex</w:t>
      </w:r>
      <w:proofErr w:type="spellEnd"/>
      <w:r w:rsidRPr="00095F63">
        <w:rPr>
          <w:rFonts w:asciiTheme="majorHAnsi" w:eastAsia="Times New Roman" w:hAnsiTheme="majorHAnsi" w:cs="Times New Roman"/>
          <w:sz w:val="24"/>
        </w:rPr>
        <w:t xml:space="preserve"> USA came mere months after Arizona Senators John McCain and Jeff Flake demanded a hearing in response to the rapid-fire closing of four bank branches in one Arizona border city.23 Banks have also closed long-term accounts of cash-intensive businesses, like ranchers and farmers, due to cash being risky for money laundering.24 </w:t>
      </w:r>
      <w:r w:rsidRPr="00E71177">
        <w:rPr>
          <w:rFonts w:asciiTheme="majorHAnsi" w:eastAsia="Times New Roman" w:hAnsiTheme="majorHAnsi" w:cs="Times New Roman"/>
          <w:sz w:val="24"/>
          <w:u w:val="single"/>
        </w:rPr>
        <w:t>The ironic result of closing the bank accounts of cash-intensive businesses, of course, is to force these clients to move even more heavily into cash transactions</w:t>
      </w:r>
      <w:r w:rsidRPr="00095F63">
        <w:rPr>
          <w:rFonts w:asciiTheme="majorHAnsi" w:eastAsia="Times New Roman" w:hAnsiTheme="majorHAnsi" w:cs="Times New Roman"/>
          <w:sz w:val="24"/>
        </w:rPr>
        <w:t xml:space="preserve">. After all, if these businesses are unable to deposit cash in a bank account, then they must necessarily pay others in cash as well. </w:t>
      </w:r>
      <w:r w:rsidRPr="00E71177">
        <w:rPr>
          <w:rFonts w:asciiTheme="majorHAnsi" w:eastAsia="Times New Roman" w:hAnsiTheme="majorHAnsi" w:cs="Times New Roman"/>
          <w:sz w:val="24"/>
          <w:u w:val="single"/>
        </w:rPr>
        <w:t>The move to cash has a ripple effect upon other businesses and individuals, spreading the risk of money laundering</w:t>
      </w:r>
      <w:r w:rsidRPr="00095F63">
        <w:rPr>
          <w:rFonts w:asciiTheme="majorHAnsi" w:eastAsia="Times New Roman" w:hAnsiTheme="majorHAnsi" w:cs="Times New Roman"/>
          <w:sz w:val="24"/>
        </w:rPr>
        <w:t xml:space="preserve">. Overseas banks worry about having too many cash-intensive business clients.25 For example, for fear of losing their connections to the U.S. banking industry, Mexican banks have sharply limited the amount of cash deposits they will accept from customers.26 If customers are depositing too much money in cash, the bank itself is seen as high-risk for money laundering and loses its access to the global financial system.27 Mexico has seen an epidemic of cash-heavy businesses losing their bank accounts.28 Some businesses in Mexico described opening strings of accounts at different banks in order to disguise cash deposits.29 One business owner told the Associated Press that he scattered dollar deposits among “something like 10 banks” after Bank of America closed his original account.30 </w:t>
      </w:r>
      <w:r w:rsidRPr="00E71177">
        <w:rPr>
          <w:rFonts w:asciiTheme="majorHAnsi" w:eastAsia="Times New Roman" w:hAnsiTheme="majorHAnsi" w:cs="Times New Roman"/>
          <w:sz w:val="24"/>
          <w:u w:val="single"/>
        </w:rPr>
        <w:t>By forcing legitimate businesses to structure holdings and disguise cash flows, it becomes far harder to spot criminal networks doing the same thing. Regulatory pressure leads to serious unintended consequences, including forcing banks out of high-risk regions, forcing businesses to disguise cash holdings, and causing an overall increase in cash transactions and the use of underground networks to transfer funds</w:t>
      </w:r>
      <w:r w:rsidRPr="00095F63">
        <w:rPr>
          <w:rFonts w:asciiTheme="majorHAnsi" w:eastAsia="Times New Roman" w:hAnsiTheme="majorHAnsi" w:cs="Times New Roman"/>
          <w:sz w:val="24"/>
        </w:rPr>
        <w:t xml:space="preserve">. In this way, </w:t>
      </w:r>
      <w:r w:rsidRPr="00E71177">
        <w:rPr>
          <w:rFonts w:asciiTheme="majorHAnsi" w:eastAsia="Times New Roman" w:hAnsiTheme="majorHAnsi" w:cs="Times New Roman"/>
          <w:sz w:val="24"/>
          <w:u w:val="single"/>
        </w:rPr>
        <w:t>regulators have unintentionally made it harder to catch financial crimes, increased opportunities for money laundering, and strengthened criminal networks.</w:t>
      </w:r>
    </w:p>
    <w:p w14:paraId="7F5DDB37" w14:textId="77777777" w:rsidR="00DA10F5" w:rsidRPr="00DA10F5" w:rsidRDefault="00DA10F5" w:rsidP="00DA10F5">
      <w:pPr>
        <w:spacing w:after="0" w:line="240" w:lineRule="auto"/>
        <w:rPr>
          <w:rFonts w:ascii="Times New Roman" w:eastAsia="Times New Roman" w:hAnsi="Times New Roman" w:cs="Times New Roman"/>
          <w:sz w:val="24"/>
        </w:rPr>
      </w:pPr>
    </w:p>
    <w:p w14:paraId="107736C9" w14:textId="77777777" w:rsidR="00DA10F5" w:rsidRPr="00DA10F5" w:rsidRDefault="00DA10F5" w:rsidP="00DA10F5">
      <w:pPr>
        <w:spacing w:after="0" w:line="240" w:lineRule="auto"/>
        <w:rPr>
          <w:rFonts w:ascii="Times New Roman" w:eastAsia="Times New Roman" w:hAnsi="Times New Roman" w:cs="Times New Roman"/>
          <w:sz w:val="24"/>
        </w:rPr>
      </w:pPr>
    </w:p>
    <w:p w14:paraId="7403DDAC" w14:textId="535BF815" w:rsidR="00DA10F5" w:rsidRPr="00DA10F5" w:rsidRDefault="00DA10F5" w:rsidP="00DA10F5">
      <w:pPr>
        <w:spacing w:after="0" w:line="240" w:lineRule="auto"/>
        <w:rPr>
          <w:rFonts w:ascii="Times New Roman" w:eastAsia="Times New Roman" w:hAnsi="Times New Roman" w:cs="Times New Roman"/>
          <w:sz w:val="24"/>
        </w:rPr>
      </w:pPr>
    </w:p>
    <w:p w14:paraId="5D0C6BD2" w14:textId="77777777" w:rsidR="00DA10F5" w:rsidRPr="00DA10F5" w:rsidRDefault="00DA10F5" w:rsidP="00DA10F5"/>
    <w:p w14:paraId="1435E97E" w14:textId="77777777" w:rsidR="00DA10F5" w:rsidRPr="00DA10F5" w:rsidRDefault="00DA10F5" w:rsidP="00DA10F5"/>
    <w:p w14:paraId="3C40AD78" w14:textId="77777777" w:rsidR="001409A0" w:rsidRDefault="001409A0" w:rsidP="00C065B5">
      <w:pPr>
        <w:rPr>
          <w:sz w:val="16"/>
        </w:rPr>
      </w:pPr>
    </w:p>
    <w:p w14:paraId="2BBD1AFF" w14:textId="77777777" w:rsidR="001409A0" w:rsidRDefault="001409A0" w:rsidP="001409A0">
      <w:pPr>
        <w:pStyle w:val="Heading1"/>
      </w:pPr>
      <w:r>
        <w:t>Terrorism 2 Lift Russian Sanctions</w:t>
      </w:r>
    </w:p>
    <w:p w14:paraId="10C17059" w14:textId="77777777" w:rsidR="001409A0" w:rsidRDefault="001409A0" w:rsidP="001409A0">
      <w:pPr>
        <w:pStyle w:val="Heading2"/>
      </w:pPr>
      <w:r>
        <w:t xml:space="preserve"> 1NC</w:t>
      </w:r>
    </w:p>
    <w:p w14:paraId="67FFB349" w14:textId="77777777" w:rsidR="001409A0" w:rsidRDefault="001409A0" w:rsidP="001409A0">
      <w:pPr>
        <w:pStyle w:val="Heading4"/>
      </w:pPr>
      <w:r>
        <w:t>Text: The USFG should advocate for lifting the European Union Sanctions on Russia that bar Russian heads of intelligence from visiting the EU.</w:t>
      </w:r>
    </w:p>
    <w:p w14:paraId="578DF71F" w14:textId="77777777" w:rsidR="001409A0" w:rsidRDefault="001409A0" w:rsidP="001409A0"/>
    <w:p w14:paraId="7C4E46E9" w14:textId="77777777" w:rsidR="001409A0" w:rsidRDefault="001409A0" w:rsidP="001409A0">
      <w:pPr>
        <w:pStyle w:val="Heading4"/>
      </w:pPr>
      <w:r>
        <w:t xml:space="preserve">Cooperation and info-sharing with Russia is key to eradicating terrorism </w:t>
      </w:r>
    </w:p>
    <w:p w14:paraId="62035300" w14:textId="77777777" w:rsidR="001409A0" w:rsidRDefault="001409A0" w:rsidP="001409A0">
      <w:pPr>
        <w:rPr>
          <w:bCs/>
          <w:iCs/>
          <w:sz w:val="26"/>
        </w:rPr>
      </w:pPr>
      <w:proofErr w:type="spellStart"/>
      <w:r>
        <w:rPr>
          <w:rStyle w:val="Style13ptBold"/>
        </w:rPr>
        <w:t>Dati</w:t>
      </w:r>
      <w:proofErr w:type="spellEnd"/>
      <w:r>
        <w:rPr>
          <w:rStyle w:val="Style13ptBold"/>
        </w:rPr>
        <w:t xml:space="preserve"> 16 </w:t>
      </w:r>
      <w:r w:rsidRPr="00ED6608">
        <w:rPr>
          <w:rStyle w:val="Style13ptBold"/>
          <w:b w:val="0"/>
          <w:sz w:val="20"/>
          <w:szCs w:val="20"/>
        </w:rPr>
        <w:t>(</w:t>
      </w:r>
      <w:proofErr w:type="spellStart"/>
      <w:r w:rsidRPr="00ED6608">
        <w:rPr>
          <w:rStyle w:val="Style13ptBold"/>
          <w:b w:val="0"/>
          <w:sz w:val="20"/>
          <w:szCs w:val="20"/>
        </w:rPr>
        <w:t>Rachida</w:t>
      </w:r>
      <w:proofErr w:type="spellEnd"/>
      <w:r w:rsidRPr="00ED6608">
        <w:rPr>
          <w:rStyle w:val="Style13ptBold"/>
          <w:b w:val="0"/>
          <w:sz w:val="20"/>
          <w:szCs w:val="20"/>
        </w:rPr>
        <w:t xml:space="preserve"> </w:t>
      </w:r>
      <w:proofErr w:type="spellStart"/>
      <w:r w:rsidRPr="00ED6608">
        <w:rPr>
          <w:rStyle w:val="Style13ptBold"/>
          <w:b w:val="0"/>
          <w:sz w:val="20"/>
          <w:szCs w:val="20"/>
        </w:rPr>
        <w:t>Dati</w:t>
      </w:r>
      <w:proofErr w:type="spellEnd"/>
      <w:r w:rsidRPr="00ED6608">
        <w:rPr>
          <w:rStyle w:val="Style13ptBold"/>
          <w:b w:val="0"/>
          <w:sz w:val="20"/>
          <w:szCs w:val="20"/>
        </w:rPr>
        <w:t>, “</w:t>
      </w:r>
      <w:r w:rsidRPr="00ED6608">
        <w:rPr>
          <w:bCs/>
          <w:iCs/>
          <w:sz w:val="20"/>
          <w:szCs w:val="20"/>
        </w:rPr>
        <w:t xml:space="preserve">To prevent terrorism we must lift EU sanctions against Russia.” The Independent, June 12, 2016. </w:t>
      </w:r>
      <w:hyperlink r:id="rId36" w:history="1">
        <w:r w:rsidRPr="00ED6608">
          <w:rPr>
            <w:rStyle w:val="Hyperlink"/>
            <w:bCs/>
            <w:iCs/>
            <w:sz w:val="20"/>
            <w:szCs w:val="20"/>
          </w:rPr>
          <w:t>http://www.independent.co.uk/voices/to-prevent-terrorism-we-must-lift-eu-sanctions-against-russia-a7077856.html</w:t>
        </w:r>
      </w:hyperlink>
      <w:r w:rsidRPr="00ED6608">
        <w:rPr>
          <w:bCs/>
          <w:iCs/>
          <w:sz w:val="20"/>
          <w:szCs w:val="20"/>
        </w:rPr>
        <w:t xml:space="preserve">) </w:t>
      </w:r>
      <w:proofErr w:type="spellStart"/>
      <w:r w:rsidRPr="00ED6608">
        <w:rPr>
          <w:bCs/>
          <w:iCs/>
          <w:sz w:val="20"/>
          <w:szCs w:val="20"/>
        </w:rPr>
        <w:t>S.He</w:t>
      </w:r>
      <w:proofErr w:type="spellEnd"/>
    </w:p>
    <w:p w14:paraId="349418AB" w14:textId="77777777" w:rsidR="001409A0" w:rsidRPr="00205CF6" w:rsidRDefault="001409A0" w:rsidP="001409A0">
      <w:pPr>
        <w:rPr>
          <w:sz w:val="16"/>
        </w:rPr>
      </w:pPr>
      <w:r w:rsidRPr="00205CF6">
        <w:rPr>
          <w:sz w:val="16"/>
        </w:rPr>
        <w:t xml:space="preserve">In October 2014, a few months after European Union sanctions had been decreed against Russia in reaction to the situation in Ukraine, we already thought that missing the Russian partner was a mistake both in a political context in Syria and on an economical level for our agriculture, and we would pay for it dearly. Today, more than two years after the implementation of these sanctions, the warning signal is still red. In July 2014, </w:t>
      </w:r>
      <w:r w:rsidRPr="00205CF6">
        <w:rPr>
          <w:u w:val="single"/>
        </w:rPr>
        <w:t>the European sanctions were extended to personalities including some of the Russian intelligence, preventing them from receiving visas for countries in the European Union</w:t>
      </w:r>
      <w:r w:rsidRPr="000819B9">
        <w:t xml:space="preserve">. </w:t>
      </w:r>
      <w:r w:rsidRPr="00205CF6">
        <w:rPr>
          <w:sz w:val="16"/>
        </w:rPr>
        <w:t xml:space="preserve">Alexander </w:t>
      </w:r>
      <w:proofErr w:type="spellStart"/>
      <w:r w:rsidRPr="00205CF6">
        <w:rPr>
          <w:sz w:val="16"/>
        </w:rPr>
        <w:t>Bortnikov</w:t>
      </w:r>
      <w:proofErr w:type="spellEnd"/>
      <w:r w:rsidRPr="00205CF6">
        <w:rPr>
          <w:sz w:val="16"/>
        </w:rPr>
        <w:t xml:space="preserve">, head of the Federal Security Service and Mikhail </w:t>
      </w:r>
      <w:proofErr w:type="spellStart"/>
      <w:r w:rsidRPr="00205CF6">
        <w:rPr>
          <w:sz w:val="16"/>
        </w:rPr>
        <w:t>Fradkov</w:t>
      </w:r>
      <w:proofErr w:type="spellEnd"/>
      <w:r w:rsidRPr="00205CF6">
        <w:rPr>
          <w:sz w:val="16"/>
        </w:rPr>
        <w:t xml:space="preserve">, director of Foreign Intelligence Services, are both concerned by the sanctions. Let us recall that the US has also imposed sanctions, mainly economic ones, to Russia, but they have never gone as far as </w:t>
      </w:r>
      <w:proofErr w:type="spellStart"/>
      <w:r w:rsidRPr="00205CF6">
        <w:rPr>
          <w:sz w:val="16"/>
        </w:rPr>
        <w:t>jeopardising</w:t>
      </w:r>
      <w:proofErr w:type="spellEnd"/>
      <w:r w:rsidRPr="00205CF6">
        <w:rPr>
          <w:sz w:val="16"/>
        </w:rPr>
        <w:t xml:space="preserve"> their security co-operation with the heads of the intelligence service. So, </w:t>
      </w:r>
      <w:r w:rsidRPr="00205CF6">
        <w:rPr>
          <w:u w:val="single"/>
        </w:rPr>
        <w:t xml:space="preserve">why are we putting so much effort into this, at the expense of our own security? These sanctions impact us twice, both on French and European levels, as demonstrated by the suspension since the Ukrainian crisis of the Cooperation Council on security issues. This council brought together the foreign and </w:t>
      </w:r>
      <w:proofErr w:type="spellStart"/>
      <w:r w:rsidRPr="00205CF6">
        <w:rPr>
          <w:u w:val="single"/>
        </w:rPr>
        <w:t>defence</w:t>
      </w:r>
      <w:proofErr w:type="spellEnd"/>
      <w:r w:rsidRPr="00205CF6">
        <w:rPr>
          <w:u w:val="single"/>
        </w:rPr>
        <w:t xml:space="preserve"> ministers from both French and Russian sides.</w:t>
      </w:r>
      <w:r w:rsidRPr="000819B9">
        <w:t xml:space="preserve"> </w:t>
      </w:r>
      <w:r w:rsidRPr="00205CF6">
        <w:rPr>
          <w:sz w:val="16"/>
        </w:rPr>
        <w:t xml:space="preserve">These annual meetings have not taken place since October 2012 in Paris. And even if interactions did continue, lifting sanctions would allow full-scale exchanges. Practically, this means that the heads of Russian intelligence would be able to get visas to the European Union so as to be able to directly meet and interact with their counterparts. In this field, </w:t>
      </w:r>
      <w:r w:rsidRPr="00205CF6">
        <w:rPr>
          <w:u w:val="single"/>
        </w:rPr>
        <w:t>trust is fundamental and visa bans clearly damages high level cooperation and dialogue</w:t>
      </w:r>
      <w:r w:rsidRPr="00205CF6">
        <w:rPr>
          <w:sz w:val="16"/>
        </w:rPr>
        <w:t xml:space="preserve">, and we need them to confront the threat we are facing. How can we explain that these sanctions are in our own interest, the interest of the Europeans, when one knows the impact and possible consequences of breaking or weakening the exchange of information between two countries? </w:t>
      </w:r>
      <w:r w:rsidRPr="00205CF6">
        <w:rPr>
          <w:u w:val="single"/>
        </w:rPr>
        <w:t xml:space="preserve">The attacks in Paris and Brussels sadly reminded us that this co-operation is far from being optimal, even within the EU. If we continue to weaken our cooperation with Russia in this field, we are participating in putting our citizens in danger. </w:t>
      </w:r>
      <w:r w:rsidRPr="003B3CFE">
        <w:rPr>
          <w:u w:val="single"/>
        </w:rPr>
        <w:t>Russia, thanks to its position in Syria, has access to valuable information on Isis, which we would be wrong to turn away from, as the enemy we face is multifaceted and ever-evolving. If it is not thanks to passion, let it be thanks to reason that we co-operate with the Russian state, in order to exchange critical information on the positions and intentions of Isis.</w:t>
      </w:r>
      <w:r>
        <w:rPr>
          <w:u w:val="single"/>
        </w:rPr>
        <w:t xml:space="preserve"> </w:t>
      </w:r>
      <w:r w:rsidRPr="003B3CFE">
        <w:rPr>
          <w:u w:val="single"/>
        </w:rPr>
        <w:t>This realpolitik is no longer a choice: it is a duty imposed by the world around us. We may not agree on everything, and</w:t>
      </w:r>
      <w:r>
        <w:rPr>
          <w:u w:val="single"/>
        </w:rPr>
        <w:t xml:space="preserve"> </w:t>
      </w:r>
      <w:r w:rsidRPr="003B3CFE">
        <w:rPr>
          <w:u w:val="single"/>
        </w:rPr>
        <w:t>we can sanction where it hurts;</w:t>
      </w:r>
      <w:r>
        <w:rPr>
          <w:u w:val="single"/>
        </w:rPr>
        <w:t xml:space="preserve"> </w:t>
      </w:r>
      <w:r w:rsidRPr="003B3CFE">
        <w:rPr>
          <w:u w:val="single"/>
        </w:rPr>
        <w:t xml:space="preserve">but there are goals and interests that require us to go beyond the desire to punish. </w:t>
      </w:r>
      <w:r w:rsidRPr="00205CF6">
        <w:rPr>
          <w:sz w:val="16"/>
        </w:rPr>
        <w:t>Take the example of Israel: Benjamin Netanyahu’s government has decided to strengthen its ties with Russia, to enhance national security, even though Moscow is working closely with Iran, Israel's most hostile and powerful enemy in the region. Without taking any country's side in the region, the Israeli decision shows that realpolitik – the Israelis' security – goes beyond geopolitics. If Israel does it, why not us?</w:t>
      </w:r>
    </w:p>
    <w:p w14:paraId="308320A7" w14:textId="77777777" w:rsidR="001409A0" w:rsidRDefault="001409A0" w:rsidP="001409A0">
      <w:pPr>
        <w:pStyle w:val="Heading2"/>
      </w:pPr>
      <w:r>
        <w:t>2NC – Solvency</w:t>
      </w:r>
    </w:p>
    <w:p w14:paraId="318879EA" w14:textId="77777777" w:rsidR="001409A0" w:rsidRDefault="001409A0" w:rsidP="001409A0">
      <w:pPr>
        <w:pStyle w:val="Heading4"/>
      </w:pPr>
      <w:r>
        <w:t>Allied info-sharing is key to terrorism prevention</w:t>
      </w:r>
    </w:p>
    <w:p w14:paraId="5BB9D847" w14:textId="7CE93794" w:rsidR="001409A0" w:rsidRPr="006D761E" w:rsidRDefault="004E2532" w:rsidP="001409A0">
      <w:pPr>
        <w:rPr>
          <w:rStyle w:val="Style13ptBold"/>
        </w:rPr>
      </w:pPr>
      <w:r>
        <w:rPr>
          <w:rStyle w:val="Style13ptBold"/>
        </w:rPr>
        <w:t xml:space="preserve">Heritage Foundation </w:t>
      </w:r>
      <w:r w:rsidR="001409A0">
        <w:rPr>
          <w:rStyle w:val="Style13ptBold"/>
        </w:rPr>
        <w:t xml:space="preserve">15 </w:t>
      </w:r>
      <w:r w:rsidR="001409A0">
        <w:rPr>
          <w:rStyle w:val="Style13ptBold"/>
          <w:b w:val="0"/>
        </w:rPr>
        <w:t>(</w:t>
      </w:r>
      <w:r>
        <w:rPr>
          <w:rStyle w:val="Style13ptBold"/>
          <w:b w:val="0"/>
        </w:rPr>
        <w:t xml:space="preserve">“Solutions 2016,” </w:t>
      </w:r>
      <w:r w:rsidR="00766C7B">
        <w:rPr>
          <w:rStyle w:val="Style13ptBold"/>
          <w:b w:val="0"/>
        </w:rPr>
        <w:t xml:space="preserve">accessed 7/25/16, </w:t>
      </w:r>
      <w:hyperlink r:id="rId37" w:history="1">
        <w:r w:rsidR="001409A0" w:rsidRPr="00910360">
          <w:rPr>
            <w:rStyle w:val="Hyperlink"/>
          </w:rPr>
          <w:t>http://solutions.heritage.org/defense/terrorism/</w:t>
        </w:r>
      </w:hyperlink>
      <w:r w:rsidR="001409A0">
        <w:t xml:space="preserve">) </w:t>
      </w:r>
      <w:proofErr w:type="spellStart"/>
      <w:r w:rsidR="001409A0">
        <w:t>S.He</w:t>
      </w:r>
      <w:proofErr w:type="spellEnd"/>
    </w:p>
    <w:p w14:paraId="03AB0692" w14:textId="77777777" w:rsidR="001409A0" w:rsidRPr="00F52B68" w:rsidRDefault="001409A0" w:rsidP="001409A0">
      <w:pPr>
        <w:rPr>
          <w:u w:val="single"/>
        </w:rPr>
      </w:pPr>
      <w:r w:rsidRPr="006D761E">
        <w:t>Enhance Domestic and International Information-Sharing Efforts. </w:t>
      </w:r>
      <w:r w:rsidRPr="00F52B68">
        <w:rPr>
          <w:u w:val="single"/>
        </w:rPr>
        <w:t>Efforts to increase information sharing between the U.S. and its allies while improving interagency communication</w:t>
      </w:r>
      <w:r w:rsidRPr="006D761E">
        <w:t xml:space="preserve"> between the Departments of State, Justice, and Homeland Security and the intelligence agencies </w:t>
      </w:r>
      <w:r w:rsidRPr="00F52B68">
        <w:rPr>
          <w:u w:val="single"/>
        </w:rPr>
        <w:t>are vital to protecting the U.S. from the continued threat of terrorism</w:t>
      </w:r>
      <w:r w:rsidRPr="006D761E">
        <w:t xml:space="preserve">. One of the central failures leading up to the attempted Christmas Day terrorist attack was the lack of sufficient information sharing between entities across the government. Similarly, </w:t>
      </w:r>
      <w:r w:rsidRPr="00F52B68">
        <w:rPr>
          <w:u w:val="single"/>
        </w:rPr>
        <w:t xml:space="preserve">Boston police were not made aware that </w:t>
      </w:r>
      <w:proofErr w:type="spellStart"/>
      <w:r w:rsidRPr="00F52B68">
        <w:rPr>
          <w:u w:val="single"/>
        </w:rPr>
        <w:t>Tamerlan</w:t>
      </w:r>
      <w:proofErr w:type="spellEnd"/>
      <w:r w:rsidRPr="00F52B68">
        <w:rPr>
          <w:u w:val="single"/>
        </w:rPr>
        <w:t xml:space="preserve"> </w:t>
      </w:r>
      <w:proofErr w:type="spellStart"/>
      <w:r w:rsidRPr="00F52B68">
        <w:rPr>
          <w:u w:val="single"/>
        </w:rPr>
        <w:t>Tsarnaev</w:t>
      </w:r>
      <w:proofErr w:type="spellEnd"/>
      <w:r w:rsidRPr="00F52B68">
        <w:rPr>
          <w:u w:val="single"/>
        </w:rPr>
        <w:t xml:space="preserve"> was interviewed by the FBI based on Russian intelligence, which, while not a smoking gun in itself, would have been an important piece of the puzzle for Boston authorities to know and potentially investigate. At home, the U.S. should improve interagency communications and ensure that information is better shared throughout all levels of government</w:t>
      </w:r>
      <w:r w:rsidRPr="006D761E">
        <w:t xml:space="preserve">—federal, state, and local. Internationally, the U.S. should seek (among other measures) to expand Passenger Name Record (PNR) data sharing as well as the Visa Waiver Program (VWP), which allows pre-screened foreign travelers from member nations to travel to the U.S. without a visa. </w:t>
      </w:r>
      <w:r w:rsidRPr="00F52B68">
        <w:rPr>
          <w:u w:val="single"/>
        </w:rPr>
        <w:t>The VWP promotes national security by allowing U.S. officials to focus on higher-risk individuals and requiring greater information sharing between member nations and the U.S.</w:t>
      </w:r>
    </w:p>
    <w:p w14:paraId="5327BC4B" w14:textId="77777777" w:rsidR="001409A0" w:rsidRPr="004061F3" w:rsidRDefault="001409A0" w:rsidP="001409A0"/>
    <w:p w14:paraId="366F7E5C" w14:textId="77777777" w:rsidR="001409A0" w:rsidRPr="000819B9" w:rsidRDefault="001409A0" w:rsidP="001409A0">
      <w:pPr>
        <w:pStyle w:val="Heading2"/>
      </w:pPr>
      <w:r>
        <w:t>AT Europe Says No</w:t>
      </w:r>
    </w:p>
    <w:p w14:paraId="6E4F6596" w14:textId="77777777" w:rsidR="001409A0" w:rsidRDefault="001409A0" w:rsidP="001409A0">
      <w:pPr>
        <w:pStyle w:val="Heading4"/>
      </w:pPr>
      <w:r>
        <w:t>Russia and the EU want to cooperate – both parties are reconsidering sanctions.</w:t>
      </w:r>
    </w:p>
    <w:p w14:paraId="76F92758" w14:textId="77777777" w:rsidR="001409A0" w:rsidRPr="00CF4A85" w:rsidRDefault="001409A0" w:rsidP="001409A0">
      <w:pPr>
        <w:rPr>
          <w:bCs/>
          <w:iCs/>
          <w:sz w:val="26"/>
        </w:rPr>
      </w:pPr>
      <w:proofErr w:type="spellStart"/>
      <w:r>
        <w:rPr>
          <w:rStyle w:val="Style13ptBold"/>
        </w:rPr>
        <w:t>Dati</w:t>
      </w:r>
      <w:proofErr w:type="spellEnd"/>
      <w:r>
        <w:rPr>
          <w:rStyle w:val="Style13ptBold"/>
        </w:rPr>
        <w:t xml:space="preserve"> 16 </w:t>
      </w:r>
      <w:r w:rsidRPr="00ED6608">
        <w:rPr>
          <w:rStyle w:val="Style13ptBold"/>
          <w:b w:val="0"/>
          <w:sz w:val="20"/>
          <w:szCs w:val="20"/>
        </w:rPr>
        <w:t>(</w:t>
      </w:r>
      <w:proofErr w:type="spellStart"/>
      <w:r w:rsidRPr="00ED6608">
        <w:rPr>
          <w:rStyle w:val="Style13ptBold"/>
          <w:b w:val="0"/>
          <w:sz w:val="20"/>
          <w:szCs w:val="20"/>
        </w:rPr>
        <w:t>Rachida</w:t>
      </w:r>
      <w:proofErr w:type="spellEnd"/>
      <w:r w:rsidRPr="00ED6608">
        <w:rPr>
          <w:rStyle w:val="Style13ptBold"/>
          <w:b w:val="0"/>
          <w:sz w:val="20"/>
          <w:szCs w:val="20"/>
        </w:rPr>
        <w:t xml:space="preserve"> </w:t>
      </w:r>
      <w:proofErr w:type="spellStart"/>
      <w:r w:rsidRPr="00ED6608">
        <w:rPr>
          <w:rStyle w:val="Style13ptBold"/>
          <w:b w:val="0"/>
          <w:sz w:val="20"/>
          <w:szCs w:val="20"/>
        </w:rPr>
        <w:t>Dati</w:t>
      </w:r>
      <w:proofErr w:type="spellEnd"/>
      <w:r w:rsidRPr="00ED6608">
        <w:rPr>
          <w:rStyle w:val="Style13ptBold"/>
          <w:b w:val="0"/>
          <w:sz w:val="20"/>
          <w:szCs w:val="20"/>
        </w:rPr>
        <w:t>, “</w:t>
      </w:r>
      <w:r w:rsidRPr="00ED6608">
        <w:rPr>
          <w:bCs/>
          <w:iCs/>
          <w:sz w:val="20"/>
          <w:szCs w:val="20"/>
        </w:rPr>
        <w:t xml:space="preserve">To prevent terrorism we must lift EU sanctions against Russia.” The Independent, June 12, 2016. </w:t>
      </w:r>
      <w:hyperlink r:id="rId38" w:history="1">
        <w:r w:rsidRPr="00ED6608">
          <w:rPr>
            <w:rStyle w:val="Hyperlink"/>
            <w:bCs/>
            <w:iCs/>
            <w:sz w:val="20"/>
            <w:szCs w:val="20"/>
          </w:rPr>
          <w:t>http://www.independent.co.uk/voices/to-prevent-terrorism-we-must-lift-eu-sanctions-against-russia-a7077856.html</w:t>
        </w:r>
      </w:hyperlink>
      <w:r w:rsidRPr="00ED6608">
        <w:rPr>
          <w:bCs/>
          <w:iCs/>
          <w:sz w:val="20"/>
          <w:szCs w:val="20"/>
        </w:rPr>
        <w:t xml:space="preserve">) </w:t>
      </w:r>
      <w:proofErr w:type="spellStart"/>
      <w:r w:rsidRPr="00ED6608">
        <w:rPr>
          <w:bCs/>
          <w:iCs/>
          <w:sz w:val="20"/>
          <w:szCs w:val="20"/>
        </w:rPr>
        <w:t>S.He</w:t>
      </w:r>
      <w:proofErr w:type="spellEnd"/>
    </w:p>
    <w:p w14:paraId="72B787B5" w14:textId="1493E03B" w:rsidR="001409A0" w:rsidRPr="006D761E" w:rsidRDefault="001409A0" w:rsidP="00E410CC">
      <w:pPr>
        <w:rPr>
          <w:rStyle w:val="Style13ptBold"/>
        </w:rPr>
      </w:pPr>
      <w:r w:rsidRPr="00ED3B32">
        <w:t xml:space="preserve">After two years of sanctions, we know that the cost of division is immeasurably higher than that of cooperation with Russia. Besides, </w:t>
      </w:r>
      <w:r w:rsidRPr="00474DAA">
        <w:rPr>
          <w:u w:val="single"/>
        </w:rPr>
        <w:t xml:space="preserve">Russia also wants to help us. To those who doubt it, let us remind them that following the 13 November attacks, François </w:t>
      </w:r>
      <w:proofErr w:type="spellStart"/>
      <w:r w:rsidRPr="00474DAA">
        <w:rPr>
          <w:u w:val="single"/>
        </w:rPr>
        <w:t>Hollande</w:t>
      </w:r>
      <w:proofErr w:type="spellEnd"/>
      <w:r w:rsidRPr="00474DAA">
        <w:rPr>
          <w:u w:val="single"/>
        </w:rPr>
        <w:t xml:space="preserve"> and Vladimir Putin agreed to establish closer co-ordination between both countries’ armies on Syria. The geo-economic war taking place between Russia and the European Union must no longer stand in the way of the fight against terrorism</w:t>
      </w:r>
      <w:r w:rsidRPr="00ED3B32">
        <w:t>. While the European Council must decide on 28</w:t>
      </w:r>
      <w:r>
        <w:t xml:space="preserve"> </w:t>
      </w:r>
      <w:r w:rsidRPr="00ED3B32">
        <w:t>and 29</w:t>
      </w:r>
      <w:r>
        <w:t xml:space="preserve"> </w:t>
      </w:r>
      <w:r w:rsidRPr="00ED3B32">
        <w:t>June on whether to renew</w:t>
      </w:r>
      <w:r>
        <w:t xml:space="preserve"> </w:t>
      </w:r>
      <w:r w:rsidRPr="00ED3B32">
        <w:t>sanctions against Russia, let us call together to revive security cooperation between those two major players on the international scene.</w:t>
      </w:r>
      <w:r>
        <w:t xml:space="preserve"> </w:t>
      </w:r>
      <w:r w:rsidRPr="00474DAA">
        <w:rPr>
          <w:u w:val="single"/>
        </w:rPr>
        <w:t>More and more voices in Europe already call for a re-evaluation of sanctions and the lifting of sanctions applied to individuals, as shown by the French Senate's vote on 9 June, which called, with a wide majority, for a reassessment and even the lifting of the sanction</w:t>
      </w:r>
      <w:r w:rsidRPr="00ED3B32">
        <w:t>s. History will prove right to those who find the political courage to make such a statement.</w:t>
      </w:r>
      <w:r w:rsidR="00E410CC">
        <w:t xml:space="preserve"> </w:t>
      </w:r>
    </w:p>
    <w:p w14:paraId="05DE1FCC" w14:textId="77777777" w:rsidR="001409A0" w:rsidRDefault="001409A0" w:rsidP="001409A0">
      <w:pPr>
        <w:pStyle w:val="Heading2"/>
      </w:pPr>
      <w:proofErr w:type="spellStart"/>
      <w:r>
        <w:t>Aff</w:t>
      </w:r>
      <w:proofErr w:type="spellEnd"/>
    </w:p>
    <w:p w14:paraId="35767E19" w14:textId="77777777" w:rsidR="001409A0" w:rsidRDefault="001409A0" w:rsidP="001409A0"/>
    <w:p w14:paraId="1DD04646" w14:textId="77777777" w:rsidR="001409A0" w:rsidRDefault="001409A0" w:rsidP="001409A0">
      <w:pPr>
        <w:pStyle w:val="Heading3"/>
      </w:pPr>
      <w:r>
        <w:t>EU says No</w:t>
      </w:r>
    </w:p>
    <w:p w14:paraId="5A249FF4" w14:textId="77777777" w:rsidR="001409A0" w:rsidRDefault="001409A0" w:rsidP="001409A0">
      <w:pPr>
        <w:pStyle w:val="Heading4"/>
      </w:pPr>
      <w:r>
        <w:t>EU won’t lift sanctions – still doesn’t trust Russia over Ukraine</w:t>
      </w:r>
    </w:p>
    <w:p w14:paraId="4A193A24" w14:textId="77777777" w:rsidR="001409A0" w:rsidRPr="009563F8" w:rsidRDefault="001409A0" w:rsidP="001409A0">
      <w:pPr>
        <w:rPr>
          <w:rStyle w:val="Style13ptBold"/>
          <w:b w:val="0"/>
        </w:rPr>
      </w:pPr>
      <w:r>
        <w:rPr>
          <w:rStyle w:val="Style13ptBold"/>
        </w:rPr>
        <w:t xml:space="preserve">Rankin 16 </w:t>
      </w:r>
      <w:r w:rsidRPr="00EA7979">
        <w:rPr>
          <w:rStyle w:val="Style13ptBold"/>
          <w:b w:val="0"/>
          <w:sz w:val="20"/>
          <w:szCs w:val="20"/>
        </w:rPr>
        <w:t xml:space="preserve">(Jennifer Rankin, </w:t>
      </w:r>
      <w:r w:rsidRPr="00EA7979">
        <w:rPr>
          <w:sz w:val="20"/>
          <w:szCs w:val="20"/>
        </w:rPr>
        <w:t xml:space="preserve">degrees from Cambridge (undergraduate) and Oxford (masters) and three years’ experience as a think-tank researcher specialized in UK health and social policy, </w:t>
      </w:r>
      <w:r w:rsidRPr="00EA7979">
        <w:rPr>
          <w:rStyle w:val="Style13ptBold"/>
          <w:b w:val="0"/>
          <w:sz w:val="20"/>
          <w:szCs w:val="20"/>
        </w:rPr>
        <w:t xml:space="preserve">“EU to extend sanctions against Russia.” The Guardian, June 21, 2016. </w:t>
      </w:r>
      <w:hyperlink r:id="rId39" w:history="1">
        <w:r w:rsidRPr="00EA7979">
          <w:rPr>
            <w:rStyle w:val="Hyperlink"/>
            <w:sz w:val="20"/>
            <w:szCs w:val="20"/>
          </w:rPr>
          <w:t>https://www.theguardian.com/world/2016/jun/21/eu-to-extend-sanctions-against-russia</w:t>
        </w:r>
      </w:hyperlink>
      <w:r w:rsidRPr="00EA7979">
        <w:rPr>
          <w:rStyle w:val="Style13ptBold"/>
          <w:b w:val="0"/>
          <w:sz w:val="20"/>
          <w:szCs w:val="20"/>
        </w:rPr>
        <w:t xml:space="preserve">) </w:t>
      </w:r>
      <w:proofErr w:type="spellStart"/>
      <w:r w:rsidRPr="00EA7979">
        <w:rPr>
          <w:rStyle w:val="Style13ptBold"/>
          <w:b w:val="0"/>
          <w:sz w:val="20"/>
          <w:szCs w:val="20"/>
        </w:rPr>
        <w:t>S.He</w:t>
      </w:r>
      <w:proofErr w:type="spellEnd"/>
    </w:p>
    <w:p w14:paraId="5A4B4517" w14:textId="22D9BD69" w:rsidR="00D278E8" w:rsidRDefault="001409A0" w:rsidP="00D278E8">
      <w:pPr>
        <w:rPr>
          <w:u w:val="single"/>
        </w:rPr>
      </w:pPr>
      <w:r w:rsidRPr="00243FF7">
        <w:rPr>
          <w:u w:val="single"/>
        </w:rPr>
        <w:t xml:space="preserve">The European Union’s top diplomats have agreed to extend sanctions against </w:t>
      </w:r>
      <w:hyperlink r:id="rId40" w:history="1">
        <w:r w:rsidRPr="00243FF7">
          <w:rPr>
            <w:u w:val="single"/>
          </w:rPr>
          <w:t>Russia</w:t>
        </w:r>
      </w:hyperlink>
      <w:r w:rsidRPr="00243FF7">
        <w:rPr>
          <w:u w:val="single"/>
        </w:rPr>
        <w:t xml:space="preserve"> by six months to keep pressure on Moscow over the conflict in eastern Ukraine. Ambassadors from the 28 member states agreed unanimously on Tuesday to prolong the </w:t>
      </w:r>
      <w:r w:rsidRPr="00564907">
        <w:rPr>
          <w:u w:val="single"/>
        </w:rPr>
        <w:t xml:space="preserve">sanctions until </w:t>
      </w:r>
      <w:r w:rsidRPr="00564907">
        <w:rPr>
          <w:sz w:val="16"/>
        </w:rPr>
        <w:t xml:space="preserve">31 January </w:t>
      </w:r>
      <w:r w:rsidRPr="00564907">
        <w:rPr>
          <w:u w:val="single"/>
        </w:rPr>
        <w:t>2017. The</w:t>
      </w:r>
      <w:r w:rsidRPr="00243FF7">
        <w:rPr>
          <w:u w:val="single"/>
        </w:rPr>
        <w:t xml:space="preserve"> EU wants more time to assess whether Russia is abiding by peace agreements</w:t>
      </w:r>
      <w:r w:rsidRPr="00EA0711">
        <w:t xml:space="preserve"> </w:t>
      </w:r>
      <w:r w:rsidRPr="00564907">
        <w:rPr>
          <w:sz w:val="16"/>
        </w:rPr>
        <w:t xml:space="preserve">signed at Minsk aimed at bringing peace to war-hit eastern Ukraine. The decision still has to be approved by EU ministers or leaders. This step, largely a formality, may come as early as next week at a summit. The union imposed sweeping sanctions against swaths of the Russian economy in July 2014 in response to Russia’s arming of the rebels in eastern Ukraine and failure to cooperate in the investigation over the shooting down of Malaysian Airlines jet MH17, which killed 298 people. The sanctions, targeting Russian banks, energy companies and arms makers, were tightened up in September 2014. Despite a ceasefire agreement signed in Minsk last February, fighting continues in Ukraine’s breakaway eastern regions. In the past few days independent monitors at the </w:t>
      </w:r>
      <w:proofErr w:type="spellStart"/>
      <w:r w:rsidRPr="00564907">
        <w:rPr>
          <w:sz w:val="16"/>
        </w:rPr>
        <w:t>Organisation</w:t>
      </w:r>
      <w:proofErr w:type="spellEnd"/>
      <w:r w:rsidRPr="00564907">
        <w:rPr>
          <w:sz w:val="16"/>
        </w:rPr>
        <w:t xml:space="preserve"> for Security and Cooperation in Europe have reported shelling, bursts of machine gun fire and explosions from undetermined sources, from various places in the war-stricken regions of Donetsk and </w:t>
      </w:r>
      <w:proofErr w:type="spellStart"/>
      <w:r w:rsidRPr="00564907">
        <w:rPr>
          <w:sz w:val="16"/>
        </w:rPr>
        <w:t>Luhansk</w:t>
      </w:r>
      <w:proofErr w:type="spellEnd"/>
      <w:r w:rsidRPr="00564907">
        <w:rPr>
          <w:sz w:val="16"/>
        </w:rPr>
        <w:t>. Heavier fighting has led to several deaths on both sides in recent weeks. An earlier round of international sanctions were imposed against senior Russian officials linked to the illegal annexation of Crimea in March 2014.</w:t>
      </w:r>
      <w:r>
        <w:t xml:space="preserve"> </w:t>
      </w:r>
      <w:r w:rsidRPr="00564907">
        <w:rPr>
          <w:u w:val="single"/>
        </w:rPr>
        <w:t>The decision to extend economic sanctions comes as cracks appear in Europe’s united front on Russia. Italy, Greece and Hungary have questioned the need for extending sanctions against Russia</w:t>
      </w:r>
      <w:r w:rsidRPr="00EA0711">
        <w:t xml:space="preserve">. </w:t>
      </w:r>
      <w:r w:rsidRPr="00564907">
        <w:rPr>
          <w:sz w:val="16"/>
        </w:rPr>
        <w:t xml:space="preserve">Last week the Italian prime minister, Matteo </w:t>
      </w:r>
      <w:proofErr w:type="spellStart"/>
      <w:r w:rsidRPr="00564907">
        <w:rPr>
          <w:sz w:val="16"/>
        </w:rPr>
        <w:t>Renzi</w:t>
      </w:r>
      <w:proofErr w:type="spellEnd"/>
      <w:r w:rsidRPr="00564907">
        <w:rPr>
          <w:sz w:val="16"/>
        </w:rPr>
        <w:t xml:space="preserve">, had a series of jokey exchanges with Vladimir Putin, at a packed summit of business executives and government officials at the St Petersburg economic forum. The European commission president, Jean-Claude </w:t>
      </w:r>
      <w:proofErr w:type="spellStart"/>
      <w:r w:rsidRPr="00564907">
        <w:rPr>
          <w:sz w:val="16"/>
        </w:rPr>
        <w:t>Juncker</w:t>
      </w:r>
      <w:proofErr w:type="spellEnd"/>
      <w:r w:rsidRPr="00564907">
        <w:rPr>
          <w:sz w:val="16"/>
        </w:rPr>
        <w:t xml:space="preserve">, also attended the event, which is known as Russia’s mini Davos, where he said he hoped to “build a bridge”. Expectations are growing that EU sanctions will be lifted in 2017. Some diplomats in Brussels speculate that a </w:t>
      </w:r>
      <w:proofErr w:type="spellStart"/>
      <w:r w:rsidRPr="00564907">
        <w:rPr>
          <w:sz w:val="16"/>
        </w:rPr>
        <w:t>Brexit</w:t>
      </w:r>
      <w:proofErr w:type="spellEnd"/>
      <w:r w:rsidRPr="00564907">
        <w:rPr>
          <w:sz w:val="16"/>
        </w:rPr>
        <w:t xml:space="preserve"> could hasten their demise, as</w:t>
      </w:r>
      <w:r w:rsidRPr="00EA0711">
        <w:t xml:space="preserve"> </w:t>
      </w:r>
      <w:r w:rsidRPr="00564907">
        <w:rPr>
          <w:u w:val="single"/>
        </w:rPr>
        <w:t>the UK has been one of the strongest voices for sanctions.</w:t>
      </w:r>
      <w:r w:rsidR="00D278E8">
        <w:rPr>
          <w:u w:val="single"/>
        </w:rPr>
        <w:t xml:space="preserve"> </w:t>
      </w:r>
    </w:p>
    <w:p w14:paraId="0DC7DDF1" w14:textId="77777777" w:rsidR="00016771" w:rsidRDefault="00016771" w:rsidP="00D278E8">
      <w:pPr>
        <w:rPr>
          <w:u w:val="single"/>
        </w:rPr>
      </w:pPr>
    </w:p>
    <w:p w14:paraId="7F1EA21D" w14:textId="77777777" w:rsidR="00016771" w:rsidRDefault="00016771" w:rsidP="00016771">
      <w:pPr>
        <w:pStyle w:val="Heading1"/>
      </w:pPr>
      <w:r>
        <w:t>Trade 1 – Intermediate Goods Tariff</w:t>
      </w:r>
    </w:p>
    <w:p w14:paraId="553E3D74" w14:textId="77777777" w:rsidR="00016771" w:rsidRPr="002E3F9F" w:rsidRDefault="00016771" w:rsidP="00016771">
      <w:pPr>
        <w:pStyle w:val="Heading2"/>
      </w:pPr>
      <w:r>
        <w:t xml:space="preserve">1NC </w:t>
      </w:r>
    </w:p>
    <w:p w14:paraId="4FC85BFD" w14:textId="77777777" w:rsidR="00016771" w:rsidRPr="00D66484" w:rsidRDefault="00016771" w:rsidP="00016771">
      <w:pPr>
        <w:pStyle w:val="Heading4"/>
      </w:pPr>
      <w:r>
        <w:t>Text:  The United States federal government should eliminate tariffs on intermediate goods.</w:t>
      </w:r>
    </w:p>
    <w:p w14:paraId="547DD260" w14:textId="77777777" w:rsidR="00016771" w:rsidRDefault="00016771" w:rsidP="00016771">
      <w:pPr>
        <w:pStyle w:val="Heading4"/>
      </w:pPr>
      <w:r>
        <w:t xml:space="preserve">CP solves trade </w:t>
      </w:r>
    </w:p>
    <w:p w14:paraId="79FC8211" w14:textId="77777777" w:rsidR="00016771" w:rsidRPr="00F261AF" w:rsidRDefault="00016771" w:rsidP="00016771">
      <w:pPr>
        <w:rPr>
          <w:sz w:val="26"/>
        </w:rPr>
      </w:pPr>
      <w:r>
        <w:rPr>
          <w:rStyle w:val="Style13ptBold"/>
        </w:rPr>
        <w:t xml:space="preserve">Riley 13 -- Jay Van </w:t>
      </w:r>
      <w:proofErr w:type="spellStart"/>
      <w:r>
        <w:rPr>
          <w:rStyle w:val="Style13ptBold"/>
        </w:rPr>
        <w:t>Andel</w:t>
      </w:r>
      <w:proofErr w:type="spellEnd"/>
      <w:r>
        <w:rPr>
          <w:rStyle w:val="Style13ptBold"/>
        </w:rPr>
        <w:t xml:space="preserve"> Senior Policy Analyst in Trade Policy at The Heritage Foundation</w:t>
      </w:r>
      <w:r>
        <w:rPr>
          <w:rStyle w:val="Style13ptBold"/>
          <w:b w:val="0"/>
        </w:rPr>
        <w:t xml:space="preserve"> </w:t>
      </w:r>
      <w:r w:rsidRPr="00F261AF">
        <w:rPr>
          <w:rStyle w:val="Style13ptBold"/>
          <w:b w:val="0"/>
        </w:rPr>
        <w:t>(</w:t>
      </w:r>
      <w:r>
        <w:t>Bryan, 4-29-2013, Tariff Reform Needed to Boost the U.S. Economy, Heritage Foundation, http://www.heritage.org/research/reports/2013/04/tariff-reform-needed-to-boost-the-us-economy#_ftn31)//</w:t>
      </w:r>
      <w:proofErr w:type="spellStart"/>
      <w:r>
        <w:t>mz</w:t>
      </w:r>
      <w:proofErr w:type="spellEnd"/>
    </w:p>
    <w:p w14:paraId="6716B42B" w14:textId="77777777" w:rsidR="00016771" w:rsidRPr="001C30E0" w:rsidRDefault="00016771" w:rsidP="00016771">
      <w:pPr>
        <w:rPr>
          <w:u w:val="single"/>
        </w:rPr>
      </w:pPr>
      <w:r w:rsidRPr="001C30E0">
        <w:rPr>
          <w:sz w:val="16"/>
        </w:rPr>
        <w:t xml:space="preserve">U.S. efforts to reduce tariffs started with the Declaration of Independence, which cited England’s attempts to cut off U.S. trade with the rest of the world as a major grievance. Eleven years later, the U.S. Constitution was signed, establishing a historic free trade area among all U.S. states. More recently, the United States led the largest global tax cut in history through creation of the World Trade Organization (WTO) in 1995, and the U.S.–Canada Free Trade Agreement and the North American Free Trade Agreement (NAFTA) spurred new free trade agreements across the globe. But during the past few years, </w:t>
      </w:r>
      <w:r w:rsidRPr="001C30E0">
        <w:rPr>
          <w:u w:val="single"/>
        </w:rPr>
        <w:t>the United States has seen a dramatic decline in economic freedom.</w:t>
      </w:r>
      <w:r w:rsidRPr="001C30E0">
        <w:rPr>
          <w:sz w:val="16"/>
        </w:rPr>
        <w:t xml:space="preserve"> In 2010, for the first time, the United States fell from the ranks of the economically “free” as measured by the Index of Economic Freedom. </w:t>
      </w:r>
      <w:r w:rsidRPr="001C30E0">
        <w:rPr>
          <w:u w:val="single"/>
        </w:rPr>
        <w:t>Trade is a mainstay of the U.S. economy, equaling nearly one-third of U.S. gross domestic product (GDP). More than 57 million Americans are employed by firms that engage in international trade.[2</w:t>
      </w:r>
      <w:r w:rsidRPr="001C30E0">
        <w:rPr>
          <w:sz w:val="16"/>
        </w:rPr>
        <w:t>] But America can do better</w:t>
      </w:r>
      <w:r w:rsidRPr="001C30E0">
        <w:rPr>
          <w:u w:val="single"/>
        </w:rPr>
        <w:t>. Thirty-seven economies,</w:t>
      </w:r>
      <w:r w:rsidRPr="001C30E0">
        <w:rPr>
          <w:sz w:val="16"/>
        </w:rPr>
        <w:t xml:space="preserve"> including Hong Kong, Switzerland, Canada, and Germany, </w:t>
      </w:r>
      <w:r w:rsidRPr="001C30E0">
        <w:rPr>
          <w:u w:val="single"/>
        </w:rPr>
        <w:t>outperform the United States in trade freedom. Some countries have eliminated tariffs completely. One way the United States can reverse its decline in economic freedom is by eliminating its own tariffs. Eliminating tariffs would add 3.6 points to the U.S. trade freedom score in the Index of Economic Freedom. The United States would jump from 38th place to first place in the trade freedom rankings, and almost certainly move up from its current 10th place in the overall rankings</w:t>
      </w:r>
    </w:p>
    <w:p w14:paraId="6D0AC855" w14:textId="77777777" w:rsidR="00016771" w:rsidRDefault="00016771" w:rsidP="00016771">
      <w:pPr>
        <w:pStyle w:val="Heading3"/>
      </w:pPr>
      <w:r>
        <w:t>2NC - Solves Trade</w:t>
      </w:r>
    </w:p>
    <w:p w14:paraId="51B4689A" w14:textId="77777777" w:rsidR="00016771" w:rsidRDefault="00016771" w:rsidP="00016771">
      <w:pPr>
        <w:pStyle w:val="Heading4"/>
      </w:pPr>
      <w:r>
        <w:t>Tariff reductions lead to improved economies and free trade - empirics</w:t>
      </w:r>
    </w:p>
    <w:p w14:paraId="111DC260" w14:textId="77777777" w:rsidR="00016771" w:rsidRPr="00CA7CFC" w:rsidRDefault="00016771" w:rsidP="00016771">
      <w:pPr>
        <w:rPr>
          <w:b/>
          <w:sz w:val="26"/>
        </w:rPr>
      </w:pPr>
      <w:r w:rsidRPr="00885568">
        <w:rPr>
          <w:rStyle w:val="Style13ptBold"/>
        </w:rPr>
        <w:t>Riley</w:t>
      </w:r>
      <w:r>
        <w:rPr>
          <w:rStyle w:val="Style13ptBold"/>
        </w:rPr>
        <w:t xml:space="preserve"> </w:t>
      </w:r>
      <w:r w:rsidRPr="00885568">
        <w:rPr>
          <w:rStyle w:val="Style13ptBold"/>
        </w:rPr>
        <w:t>13</w:t>
      </w:r>
      <w:r>
        <w:rPr>
          <w:rStyle w:val="Style13ptBold"/>
        </w:rPr>
        <w:t xml:space="preserve"> </w:t>
      </w:r>
      <w:r w:rsidRPr="00885568">
        <w:rPr>
          <w:rStyle w:val="Style13ptBold"/>
        </w:rPr>
        <w:t>--</w:t>
      </w:r>
      <w:r>
        <w:rPr>
          <w:rStyle w:val="Style13ptBold"/>
        </w:rPr>
        <w:t xml:space="preserve"> </w:t>
      </w:r>
      <w:r w:rsidRPr="00CA7CFC">
        <w:rPr>
          <w:rStyle w:val="Style13ptBold"/>
          <w:b w:val="0"/>
        </w:rPr>
        <w:t xml:space="preserve">Jay Van </w:t>
      </w:r>
      <w:proofErr w:type="spellStart"/>
      <w:r w:rsidRPr="00CA7CFC">
        <w:rPr>
          <w:rStyle w:val="Style13ptBold"/>
          <w:b w:val="0"/>
        </w:rPr>
        <w:t>Andel</w:t>
      </w:r>
      <w:proofErr w:type="spellEnd"/>
      <w:r w:rsidRPr="00CA7CFC">
        <w:rPr>
          <w:rStyle w:val="Style13ptBold"/>
          <w:b w:val="0"/>
        </w:rPr>
        <w:t xml:space="preserve"> Senior Policy Analyst in Trade Policy at The Heritage Foundation (</w:t>
      </w:r>
      <w:r w:rsidRPr="00885568">
        <w:t>Bryan</w:t>
      </w:r>
      <w:r>
        <w:t xml:space="preserve"> Riley, 4-29-2013, Tariff Reform Needed to Boost the U.S. Economy, Heritage Foundation, http://www.heritage.org/research/reports/2013/04/tariff-reform-needed-to-boost-the-us-economy#_ftn31)//</w:t>
      </w:r>
      <w:proofErr w:type="spellStart"/>
      <w:r>
        <w:t>mz</w:t>
      </w:r>
      <w:proofErr w:type="spellEnd"/>
    </w:p>
    <w:p w14:paraId="3DB69BF7" w14:textId="77777777" w:rsidR="00016771" w:rsidRDefault="00016771" w:rsidP="00016771">
      <w:pPr>
        <w:rPr>
          <w:sz w:val="14"/>
        </w:rPr>
      </w:pPr>
      <w:r w:rsidRPr="0072734F">
        <w:rPr>
          <w:rStyle w:val="StyleUnderline"/>
        </w:rPr>
        <w:t>Many countries have cut tariffs unilaterally because they realized it was in their own self-interest</w:t>
      </w:r>
      <w:r w:rsidRPr="006C6E8D">
        <w:rPr>
          <w:sz w:val="14"/>
        </w:rPr>
        <w:t xml:space="preserve"> to do so. </w:t>
      </w:r>
      <w:r w:rsidRPr="0072734F">
        <w:rPr>
          <w:rStyle w:val="StyleUnderline"/>
        </w:rPr>
        <w:t>Some notable examples include Australia, Chile, China, and New Zealand.</w:t>
      </w:r>
      <w:r w:rsidRPr="006C6E8D">
        <w:rPr>
          <w:sz w:val="14"/>
        </w:rPr>
        <w:t xml:space="preserve"> Case Study in Tariff Reform: Australia The Australian government emphasizes the benefits of tariff cuts in its official trade policy: </w:t>
      </w:r>
      <w:r w:rsidRPr="0072734F">
        <w:rPr>
          <w:rStyle w:val="StyleUnderline"/>
        </w:rPr>
        <w:t>Since competition provides strong incentives for innovation and price restraint, opening up an economy to competition will increase national prosperity over time.</w:t>
      </w:r>
      <w:r w:rsidRPr="006C6E8D">
        <w:rPr>
          <w:sz w:val="14"/>
        </w:rPr>
        <w:t xml:space="preserve"> Pro-competitive economic reform should be pursued in its own right; it should not be conditional upon other countries reforming their economies. Adopting a bargaining-chip approach of refusing to </w:t>
      </w:r>
      <w:proofErr w:type="spellStart"/>
      <w:r w:rsidRPr="006C6E8D">
        <w:rPr>
          <w:sz w:val="14"/>
        </w:rPr>
        <w:t>liberalise</w:t>
      </w:r>
      <w:proofErr w:type="spellEnd"/>
      <w:r w:rsidRPr="006C6E8D">
        <w:rPr>
          <w:sz w:val="14"/>
        </w:rPr>
        <w:t xml:space="preserve"> at home unless other countries offer trade barrier reductions as a quid pro quo only damages the home country’s long-term prosperity. Using domestic reform as a bargaining chip in negotiations is akin to an athlete refusing to get fit for an event unless and until other competitors also agree to get fit.[7] In the early 1980s, </w:t>
      </w:r>
      <w:r w:rsidRPr="0072734F">
        <w:rPr>
          <w:rStyle w:val="StyleUnderline"/>
        </w:rPr>
        <w:t>Prime Minister Bob Hawke and Treasurer Paul Keating revitalized the country’s stagnant economy by pushing through unilateral tariff cuts. For example, tariffs on manufactured goods fell from 22 percent to less than 5 percent.</w:t>
      </w:r>
      <w:r w:rsidRPr="006C6E8D">
        <w:rPr>
          <w:sz w:val="14"/>
        </w:rPr>
        <w:t xml:space="preserve"> According to the country’s Department of Foreign Affairs and Trade: These policies required enormous political courage and the understanding of a visionary trade union movement. But, as an essential part of the overall economic reform program, </w:t>
      </w:r>
      <w:r w:rsidRPr="0072734F">
        <w:rPr>
          <w:rStyle w:val="StyleUnderline"/>
        </w:rPr>
        <w:t>they helped lay the platform for almost 20 years of sustained economic growth and job creation.[8] Indeed, Australia’s economy, measured by real GDP, grew 57 percent faster in the 10 years after tariff cuts were initiated in 1983 than in the 10 years before tariffs were reduced</w:t>
      </w:r>
      <w:r w:rsidRPr="006C6E8D">
        <w:rPr>
          <w:sz w:val="14"/>
        </w:rPr>
        <w:t xml:space="preserve">. Case Study in Tariff Reform: Chile In the 1970s, Chile unilaterally cut its average tariff rate from 105 percent to 10 percent.[9] A 1997 WTO review concluded: “Chile’s liberal and transparent trade regime—in place now for almost 20 years—and its successive unilateral reforms have resulted in strong economic growth and lower inflation.”[10] </w:t>
      </w:r>
      <w:r w:rsidRPr="0072734F">
        <w:rPr>
          <w:rStyle w:val="StyleUnderline"/>
        </w:rPr>
        <w:t>In 2003, Chile enacted further unilateral tariff cuts, bringing the average tariff rate down to 6 percent</w:t>
      </w:r>
      <w:r w:rsidRPr="006C6E8D">
        <w:rPr>
          <w:sz w:val="14"/>
        </w:rPr>
        <w:t xml:space="preserve">.[11] </w:t>
      </w:r>
      <w:r w:rsidRPr="0072734F">
        <w:rPr>
          <w:rStyle w:val="StyleUnderline"/>
        </w:rPr>
        <w:t>As a result of such economic policies, Chile is one of the most economically successful countries in Latin America. According to the BBC: “Chile is one of South America’s most stable and prosperous nations. It has been relatively free of the coups and arbitrary governments that have blighted the continent</w:t>
      </w:r>
      <w:r w:rsidRPr="006C6E8D">
        <w:rPr>
          <w:sz w:val="14"/>
        </w:rPr>
        <w:t xml:space="preserve">.”[12] Chile’s economy shrank by nearly 11 percent from 1970 to 1975, but </w:t>
      </w:r>
      <w:r w:rsidRPr="0072734F">
        <w:rPr>
          <w:rStyle w:val="StyleUnderline"/>
        </w:rPr>
        <w:t>in the five years after the government started radically cutting tariffs, the economy grew more than 40 percent.</w:t>
      </w:r>
      <w:r w:rsidRPr="006C6E8D">
        <w:rPr>
          <w:sz w:val="14"/>
        </w:rPr>
        <w:t xml:space="preserve"> (See Figure 2.) Case Study in Tariff Reform: China China’s rise to economic power would never have happened without the country’s unilateral tariff reform. </w:t>
      </w:r>
      <w:r w:rsidRPr="0072734F">
        <w:rPr>
          <w:rStyle w:val="StyleUnderline"/>
        </w:rPr>
        <w:t>China cut its average statutory tariff rate from 56 percent in 1982 to 15 percent in 2001</w:t>
      </w:r>
      <w:r w:rsidRPr="006C6E8D">
        <w:rPr>
          <w:sz w:val="14"/>
        </w:rPr>
        <w:t>. According to Nicholas R. Lardy, by 1994 China’s average tariff rate was lower than that of any other developing country.[13] Lardy concluded: “China is perhaps the best example of the positive connection between openness and economic growth</w:t>
      </w:r>
      <w:r w:rsidRPr="0072734F">
        <w:rPr>
          <w:rStyle w:val="StyleUnderline"/>
        </w:rPr>
        <w:t>. Reforms in China transformed it from a highly protected market to perhaps the most open emerging market economy by the time it came into the World Trade Organization at the end of 2001</w:t>
      </w:r>
      <w:r w:rsidRPr="006C6E8D">
        <w:rPr>
          <w:sz w:val="14"/>
        </w:rPr>
        <w:t xml:space="preserve">.”[14] In 1984, import penetration was the same in China and the United States, at about 10 percent of GDP. </w:t>
      </w:r>
      <w:r w:rsidRPr="0072734F">
        <w:rPr>
          <w:rStyle w:val="StyleUnderline"/>
        </w:rPr>
        <w:t>By 2011</w:t>
      </w:r>
      <w:r w:rsidRPr="006C6E8D">
        <w:rPr>
          <w:sz w:val="14"/>
        </w:rPr>
        <w:t xml:space="preserve">, imports were 18 percent the size of U.S. GDP, but in China, </w:t>
      </w:r>
      <w:r w:rsidRPr="0072734F">
        <w:rPr>
          <w:rStyle w:val="StyleUnderline"/>
        </w:rPr>
        <w:t>imports were 27 percent of GDP</w:t>
      </w:r>
      <w:r w:rsidRPr="006C6E8D">
        <w:rPr>
          <w:sz w:val="14"/>
        </w:rPr>
        <w:t xml:space="preserve">.[15] Critics may argue that many of China’s tariff cuts were not truly unilateral, because they were intended to promote the country’s entry into the world trade system under the General Agreement on Tariffs and Trade (GATT) and later the WTO, and to respond to international pressure following the Tiananmen Square Massacre in 1989. It is also the case that China eventually backtracked on its commitment to economic reform.[16] Nevertheless, </w:t>
      </w:r>
      <w:r w:rsidRPr="0072734F">
        <w:rPr>
          <w:rStyle w:val="StyleUnderline"/>
        </w:rPr>
        <w:t>China’s economy grew 90 percent faster in the 10 years after it started cutting tariffs in 1982 than in the prior 10 years.</w:t>
      </w:r>
      <w:r w:rsidRPr="006C6E8D">
        <w:rPr>
          <w:sz w:val="14"/>
        </w:rPr>
        <w:t xml:space="preserve"> Case Study in Tariff Reform: New Zealand The Office of the U.S. Trade Representative reports: “Tariff rates in New Zealand are generally low as a result of several rounds of unilateral tariff cuts that began in the mid-1980s.”[17] The country’s unilateral tariff cuts from an average of about 30 percent in the 1980s were part of “</w:t>
      </w:r>
      <w:proofErr w:type="spellStart"/>
      <w:r w:rsidRPr="006C6E8D">
        <w:rPr>
          <w:sz w:val="14"/>
        </w:rPr>
        <w:t>Rogernomics</w:t>
      </w:r>
      <w:proofErr w:type="spellEnd"/>
      <w:r w:rsidRPr="006C6E8D">
        <w:rPr>
          <w:sz w:val="14"/>
        </w:rPr>
        <w:t xml:space="preserve">,” named for Finance Minister Roger Douglas. Douglas advised: Define your objectives clearly, and move towards them in quantum leaps, otherwise the interest groups will have time to </w:t>
      </w:r>
      <w:proofErr w:type="spellStart"/>
      <w:r w:rsidRPr="006C6E8D">
        <w:rPr>
          <w:sz w:val="14"/>
        </w:rPr>
        <w:t>mobilise</w:t>
      </w:r>
      <w:proofErr w:type="spellEnd"/>
      <w:r w:rsidRPr="006C6E8D">
        <w:rPr>
          <w:sz w:val="14"/>
        </w:rPr>
        <w:t xml:space="preserve"> and drag you down. Winning public acceptance depends on demonstrating that you are improving opportunities for the nation as a whole, while protecting the most vulnerable groups in the community. Before you remove the privileges of a protected sector, it will tend to see change as a threat which has to be opposed at all costs. After you remove its privileges and make plain that the clock cannot be turned back, the group starts to focus on removing the privileges of other groups.[18] According to one analysis: “Between 1984 and 1993, </w:t>
      </w:r>
      <w:r w:rsidRPr="006C6E8D">
        <w:rPr>
          <w:rStyle w:val="StyleUnderline"/>
        </w:rPr>
        <w:t>New Zealand underwent radical economic reform, moving from what had probably been the most protected, regulated and state-dominated system of any capitalist democracy to an extreme position at the open, competitive, free-market end of the spectrum.</w:t>
      </w:r>
      <w:r w:rsidRPr="006C6E8D">
        <w:rPr>
          <w:sz w:val="14"/>
        </w:rPr>
        <w:t xml:space="preserve">”[19] A WTO review of New Zealand’s trade policy concluded: “Radical macroeconomic and structural reform, including unilateral trade liberalization, commencing in the mid 1980s, have transformed New Zealand from a rather closed economy into one of the most open in the world. </w:t>
      </w:r>
      <w:r w:rsidRPr="006C6E8D">
        <w:rPr>
          <w:rStyle w:val="StyleUnderline"/>
        </w:rPr>
        <w:t>The outcome has been a substantial improvement in its economic performance</w:t>
      </w:r>
      <w:r w:rsidRPr="006C6E8D">
        <w:rPr>
          <w:sz w:val="14"/>
        </w:rPr>
        <w:t>.”[20</w:t>
      </w:r>
    </w:p>
    <w:p w14:paraId="218A2A53" w14:textId="77777777" w:rsidR="00016771" w:rsidRDefault="00016771" w:rsidP="00016771">
      <w:pPr>
        <w:pStyle w:val="Heading4"/>
      </w:pPr>
      <w:r>
        <w:t xml:space="preserve">CP is the best option for promoting trade </w:t>
      </w:r>
    </w:p>
    <w:p w14:paraId="4C867297" w14:textId="77777777" w:rsidR="00016771" w:rsidRDefault="00016771" w:rsidP="00016771">
      <w:r w:rsidRPr="00885568">
        <w:rPr>
          <w:rStyle w:val="Style13ptBold"/>
        </w:rPr>
        <w:t>Riley</w:t>
      </w:r>
      <w:r>
        <w:rPr>
          <w:rStyle w:val="Style13ptBold"/>
        </w:rPr>
        <w:t xml:space="preserve"> </w:t>
      </w:r>
      <w:r w:rsidRPr="00885568">
        <w:rPr>
          <w:rStyle w:val="Style13ptBold"/>
        </w:rPr>
        <w:t>13</w:t>
      </w:r>
      <w:r>
        <w:rPr>
          <w:rStyle w:val="Style13ptBold"/>
        </w:rPr>
        <w:t xml:space="preserve"> </w:t>
      </w:r>
      <w:r w:rsidRPr="00885568">
        <w:rPr>
          <w:rStyle w:val="Style13ptBold"/>
        </w:rPr>
        <w:t>--</w:t>
      </w:r>
      <w:r>
        <w:rPr>
          <w:rStyle w:val="Style13ptBold"/>
        </w:rPr>
        <w:t xml:space="preserve"> </w:t>
      </w:r>
      <w:r w:rsidRPr="00CA7CFC">
        <w:rPr>
          <w:rStyle w:val="Style13ptBold"/>
          <w:b w:val="0"/>
        </w:rPr>
        <w:t xml:space="preserve">Jay Van </w:t>
      </w:r>
      <w:proofErr w:type="spellStart"/>
      <w:r w:rsidRPr="00CA7CFC">
        <w:rPr>
          <w:rStyle w:val="Style13ptBold"/>
          <w:b w:val="0"/>
        </w:rPr>
        <w:t>Andel</w:t>
      </w:r>
      <w:proofErr w:type="spellEnd"/>
      <w:r w:rsidRPr="00CA7CFC">
        <w:rPr>
          <w:rStyle w:val="Style13ptBold"/>
          <w:b w:val="0"/>
        </w:rPr>
        <w:t xml:space="preserve"> Senior Policy Analyst in Trade Policy at The Heritage Foundation (</w:t>
      </w:r>
      <w:r w:rsidRPr="00885568">
        <w:t>Bryan</w:t>
      </w:r>
      <w:r>
        <w:t xml:space="preserve"> Riley, 4-29-2013, Tariff Reform Needed to Boost the U.S. Economy, Heritage Foundation, </w:t>
      </w:r>
      <w:hyperlink r:id="rId41" w:history="1">
        <w:r w:rsidRPr="00B806E2">
          <w:rPr>
            <w:rStyle w:val="Hyperlink"/>
          </w:rPr>
          <w:t>http://www.heritage.org/research/reports/2013/04/tariff-reform-needed-to-boost-the-us-economy#_ftn31)//</w:t>
        </w:r>
        <w:proofErr w:type="spellStart"/>
        <w:r w:rsidRPr="00B806E2">
          <w:rPr>
            <w:rStyle w:val="Hyperlink"/>
          </w:rPr>
          <w:t>mz</w:t>
        </w:r>
        <w:proofErr w:type="spellEnd"/>
      </w:hyperlink>
      <w:r>
        <w:rPr>
          <w:b/>
          <w:sz w:val="26"/>
        </w:rPr>
        <w:t xml:space="preserve"> </w:t>
      </w:r>
    </w:p>
    <w:p w14:paraId="2216C45F" w14:textId="79704882" w:rsidR="00016771" w:rsidRDefault="00016771" w:rsidP="00A4473F">
      <w:r w:rsidRPr="00116573">
        <w:rPr>
          <w:u w:val="single"/>
        </w:rPr>
        <w:t>In 2015, over 60 percent of U.S. imports were either intermediate goods</w:t>
      </w:r>
      <w:r w:rsidRPr="00DA19B6">
        <w:rPr>
          <w:sz w:val="12"/>
        </w:rPr>
        <w:t xml:space="preserve">, such as parts, or capital goods, </w:t>
      </w:r>
      <w:r w:rsidRPr="00116573">
        <w:rPr>
          <w:u w:val="single"/>
        </w:rPr>
        <w:t xml:space="preserve">such as machinery used by U.S. manufacturers to compete in the global economy. Eliminating tariffs on these goods would support the creation of more manufacturing jobs here in the United States. Mexico's embrace of free trade has encouraged some carmakers to locate there instead of in the United States, </w:t>
      </w:r>
      <w:r w:rsidRPr="00DA19B6">
        <w:rPr>
          <w:sz w:val="12"/>
        </w:rPr>
        <w:t xml:space="preserve">according to The Wall Street Journal. As CBS Money Watch reported, "Mexico ... trumps the U.S. on free trade. It has agreements with 45 countries, meaning low tariffs for exporting globally." </w:t>
      </w:r>
      <w:r w:rsidRPr="00DA19B6">
        <w:rPr>
          <w:u w:val="single"/>
        </w:rPr>
        <w:t xml:space="preserve">Some suggest that U.S. trade deficits </w:t>
      </w:r>
      <w:r w:rsidRPr="00DA19B6">
        <w:rPr>
          <w:sz w:val="12"/>
        </w:rPr>
        <w:t xml:space="preserve">with China and Mexico </w:t>
      </w:r>
      <w:r w:rsidRPr="00DA19B6">
        <w:rPr>
          <w:u w:val="single"/>
        </w:rPr>
        <w:t>are a big problem. But there is no evidence that trade deficits shrink the economy</w:t>
      </w:r>
      <w:r w:rsidRPr="00DA19B6">
        <w:rPr>
          <w:sz w:val="12"/>
        </w:rPr>
        <w:t xml:space="preserve">. From 2008 to 2009, the U.S. trade deficit plummeted by over 50 percent, and U.S. gross domestic product (GDP) also declined. Then from 2009 to 2014, the U.S. trade deficit increased by $125 billion, but U.S. GDP increased by $2.9 trillion as U.S. manufacturing output soared to the highest level ever. </w:t>
      </w:r>
      <w:r w:rsidRPr="00DA19B6">
        <w:rPr>
          <w:u w:val="single"/>
        </w:rPr>
        <w:t>What about the idea that U.S. companies who relocate to other countries should be penalized? That type of government control over economic activity seems more suited for North Korea or Russia than a country based on private property rights and the rule of law. It would also risk the jobs of over 6 million Americans working for foreign companies that invested in the United States</w:t>
      </w:r>
      <w:r w:rsidRPr="00DA19B6">
        <w:rPr>
          <w:sz w:val="12"/>
        </w:rPr>
        <w:t xml:space="preserve">. If the U.S. government starts penalizing companies that move abroad, </w:t>
      </w:r>
      <w:r w:rsidRPr="00DA19B6">
        <w:rPr>
          <w:u w:val="single"/>
        </w:rPr>
        <w:t>what's to stop other countries from retaliating by penalizing companies that want to invest in the United States?</w:t>
      </w:r>
      <w:r w:rsidRPr="00DA19B6">
        <w:rPr>
          <w:sz w:val="12"/>
        </w:rPr>
        <w:t xml:space="preserve"> By the way, in 2014, new foreign investment in the U.S. exceeded new U.S. investment abroad by $185 billion. </w:t>
      </w:r>
      <w:r w:rsidRPr="00DA19B6">
        <w:rPr>
          <w:u w:val="single"/>
        </w:rPr>
        <w:t>Another idea that has been floated is to force Americans to pay high tariffs</w:t>
      </w:r>
      <w:r w:rsidRPr="00DA19B6">
        <w:rPr>
          <w:sz w:val="12"/>
        </w:rPr>
        <w:t xml:space="preserve"> on Chinese-made clothing and other products, </w:t>
      </w:r>
      <w:r w:rsidRPr="00DA19B6">
        <w:rPr>
          <w:u w:val="single"/>
        </w:rPr>
        <w:t>supposedly in order to create jobs in the United States. That makes as much sense as forcing Americans to stop downloading movies and start shopping at Blockbuster Video stores again. These types of backward-looking proposals would create some jobs, but would destroy others and make Americans poorer.</w:t>
      </w:r>
      <w:r w:rsidRPr="00DA19B6">
        <w:rPr>
          <w:sz w:val="12"/>
        </w:rPr>
        <w:t xml:space="preserve"> The Heritage Foundation's annual "Index of Economic Freedom" shows that countries with low trade barriers are much more prosperous than those that restrict trade. Americans should reject the failed trade policies of Herbert Hoover and his modern protectionist successors, and instead embrace the pro-trade vision of FDR and Reagan.</w:t>
      </w:r>
      <w:r>
        <w:rPr>
          <w:sz w:val="12"/>
        </w:rPr>
        <w:t xml:space="preserve"> </w:t>
      </w:r>
      <w:r w:rsidR="00A4473F">
        <w:rPr>
          <w:sz w:val="14"/>
        </w:rPr>
        <w:t xml:space="preserve"> </w:t>
      </w:r>
    </w:p>
    <w:p w14:paraId="5E7832D2" w14:textId="77777777" w:rsidR="00016771" w:rsidRDefault="00016771" w:rsidP="00016771">
      <w:pPr>
        <w:pStyle w:val="Heading2"/>
      </w:pPr>
      <w:r>
        <w:t>2NC – Solves Manufacturing</w:t>
      </w:r>
    </w:p>
    <w:p w14:paraId="444298FA" w14:textId="77777777" w:rsidR="00016771" w:rsidRDefault="00016771" w:rsidP="00016771">
      <w:pPr>
        <w:pStyle w:val="Heading4"/>
      </w:pPr>
      <w:r>
        <w:t>Increasing imports boosts the manufacturing sector</w:t>
      </w:r>
    </w:p>
    <w:p w14:paraId="49F37DDF" w14:textId="77777777" w:rsidR="00016771" w:rsidRPr="00CA7CFC" w:rsidRDefault="00016771" w:rsidP="00016771">
      <w:pPr>
        <w:rPr>
          <w:sz w:val="26"/>
        </w:rPr>
      </w:pPr>
      <w:proofErr w:type="spellStart"/>
      <w:r>
        <w:rPr>
          <w:rStyle w:val="Style13ptBold"/>
        </w:rPr>
        <w:t>Kliesen</w:t>
      </w:r>
      <w:proofErr w:type="spellEnd"/>
      <w:r>
        <w:rPr>
          <w:rStyle w:val="Style13ptBold"/>
        </w:rPr>
        <w:t xml:space="preserve"> &amp; </w:t>
      </w:r>
      <w:proofErr w:type="spellStart"/>
      <w:r>
        <w:rPr>
          <w:rStyle w:val="Style13ptBold"/>
        </w:rPr>
        <w:t>Tatom</w:t>
      </w:r>
      <w:proofErr w:type="spellEnd"/>
      <w:r>
        <w:rPr>
          <w:rStyle w:val="Style13ptBold"/>
        </w:rPr>
        <w:t xml:space="preserve"> 13 -- </w:t>
      </w:r>
      <w:r w:rsidRPr="00CA7CFC">
        <w:rPr>
          <w:rStyle w:val="Style13ptBold"/>
          <w:b w:val="0"/>
        </w:rPr>
        <w:t>business economist and research officer at the Federal Reserve Bank of St. Louis, and the President of Thoroughbred Ec</w:t>
      </w:r>
      <w:r>
        <w:rPr>
          <w:rStyle w:val="Style13ptBold"/>
          <w:b w:val="0"/>
        </w:rPr>
        <w:t>onomics, a consultancy in finan</w:t>
      </w:r>
      <w:r w:rsidRPr="00CA7CFC">
        <w:rPr>
          <w:rStyle w:val="Style13ptBold"/>
          <w:b w:val="0"/>
        </w:rPr>
        <w:t>cial economics serving universities, central banks, financial institutions and other private clients and a fellow at the Institute for Applied Economics, Global Health and the Study of Business Enterpr</w:t>
      </w:r>
      <w:r>
        <w:rPr>
          <w:rStyle w:val="Style13ptBold"/>
          <w:b w:val="0"/>
        </w:rPr>
        <w:t xml:space="preserve">ise at Johns Hopkins University </w:t>
      </w:r>
      <w:r>
        <w:t xml:space="preserve">(Kevin L. </w:t>
      </w:r>
      <w:proofErr w:type="spellStart"/>
      <w:r>
        <w:t>Kliesen</w:t>
      </w:r>
      <w:proofErr w:type="spellEnd"/>
      <w:r>
        <w:t xml:space="preserve"> and John A. </w:t>
      </w:r>
      <w:proofErr w:type="spellStart"/>
      <w:r>
        <w:t>Tatom</w:t>
      </w:r>
      <w:proofErr w:type="spellEnd"/>
      <w:r>
        <w:t xml:space="preserve">, January/February 2013, U.S. Manufacturing and the Importance of International Trade: It’s Not What You Think, </w:t>
      </w:r>
      <w:hyperlink r:id="rId42" w:history="1">
        <w:r w:rsidRPr="00C14A86">
          <w:rPr>
            <w:rStyle w:val="Hyperlink"/>
          </w:rPr>
          <w:t>https://research.stlouisfed.org/publications/review/13/01/Kliesen.pdf</w:t>
        </w:r>
      </w:hyperlink>
      <w:r>
        <w:t xml:space="preserve">, </w:t>
      </w:r>
      <w:proofErr w:type="spellStart"/>
      <w:r>
        <w:t>pg</w:t>
      </w:r>
      <w:proofErr w:type="spellEnd"/>
      <w:r>
        <w:t xml:space="preserve"> 47)//</w:t>
      </w:r>
      <w:proofErr w:type="spellStart"/>
      <w:r>
        <w:t>mz</w:t>
      </w:r>
      <w:proofErr w:type="spellEnd"/>
    </w:p>
    <w:p w14:paraId="1D309FB1" w14:textId="77777777" w:rsidR="00016771" w:rsidRDefault="00016771" w:rsidP="00016771">
      <w:r w:rsidRPr="006C6E8D">
        <w:rPr>
          <w:sz w:val="16"/>
        </w:rPr>
        <w:t xml:space="preserve">Our analysis focuses on </w:t>
      </w:r>
      <w:r w:rsidRPr="00084E86">
        <w:rPr>
          <w:rStyle w:val="StyleUnderline"/>
        </w:rPr>
        <w:t>the role of</w:t>
      </w:r>
      <w:r w:rsidRPr="006C6E8D">
        <w:rPr>
          <w:sz w:val="16"/>
        </w:rPr>
        <w:t xml:space="preserve"> exports and </w:t>
      </w:r>
      <w:r w:rsidRPr="00084E86">
        <w:rPr>
          <w:rStyle w:val="StyleUnderline"/>
        </w:rPr>
        <w:t>imports</w:t>
      </w:r>
      <w:r w:rsidRPr="006C6E8D">
        <w:rPr>
          <w:sz w:val="16"/>
        </w:rPr>
        <w:t xml:space="preserve"> in affecting manufacturing performance. Surprisingly, </w:t>
      </w:r>
      <w:r w:rsidRPr="00084E86">
        <w:rPr>
          <w:rStyle w:val="StyleUnderline"/>
        </w:rPr>
        <w:t>we find that imports have played a critical positive role in boosting manufacturing output in the United States</w:t>
      </w:r>
      <w:r w:rsidRPr="006C6E8D">
        <w:rPr>
          <w:sz w:val="16"/>
        </w:rPr>
        <w:t>—</w:t>
      </w:r>
      <w:r w:rsidRPr="00084E86">
        <w:rPr>
          <w:rStyle w:val="StyleUnderline"/>
        </w:rPr>
        <w:t>much more so, in fact, than exports</w:t>
      </w:r>
      <w:r w:rsidRPr="006C6E8D">
        <w:rPr>
          <w:sz w:val="16"/>
        </w:rPr>
        <w:t xml:space="preserve">. We find no discernible influence of export growth on manufacturing growth, </w:t>
      </w:r>
      <w:r w:rsidRPr="00084E86">
        <w:rPr>
          <w:rStyle w:val="StyleUnderline"/>
        </w:rPr>
        <w:t>but there is a strong positive influence of import growth on manufacturing growth</w:t>
      </w:r>
      <w:r w:rsidRPr="006C6E8D">
        <w:rPr>
          <w:sz w:val="16"/>
        </w:rPr>
        <w:t xml:space="preserve">. </w:t>
      </w:r>
      <w:r w:rsidRPr="00084E86">
        <w:rPr>
          <w:rStyle w:val="StyleUnderline"/>
        </w:rPr>
        <w:t>Many industry, labor, and political leaders believe that boosting manufacturing growth will require limiting imports through favorable preferences for domestic purchasing and raw material and capital goods sourcing, perhaps through quotas, tariffs, domestic content legislation, or simply discriminatory preferences. However, reliance on imports has been a strong positive influence on manufacturing output and productivity. Moreover, there is no discernible gain to manufacturing growth that could arise from new policies proposed to boost exports</w:t>
      </w:r>
      <w:r w:rsidRPr="006C6E8D">
        <w:rPr>
          <w:sz w:val="16"/>
        </w:rPr>
        <w:t>.</w:t>
      </w:r>
      <w:r>
        <w:rPr>
          <w:sz w:val="16"/>
        </w:rPr>
        <w:t xml:space="preserve"> </w:t>
      </w:r>
    </w:p>
    <w:p w14:paraId="6D6B0E4F" w14:textId="77777777" w:rsidR="00016771" w:rsidRDefault="00016771" w:rsidP="00016771">
      <w:pPr>
        <w:pStyle w:val="Heading4"/>
      </w:pPr>
      <w:r>
        <w:t>CP solves for the manufacturing sector</w:t>
      </w:r>
    </w:p>
    <w:p w14:paraId="3F10D1B4" w14:textId="77777777" w:rsidR="00016771" w:rsidRPr="00F261AF" w:rsidRDefault="00016771" w:rsidP="00016771">
      <w:pPr>
        <w:rPr>
          <w:b/>
          <w:sz w:val="26"/>
        </w:rPr>
      </w:pPr>
      <w:proofErr w:type="spellStart"/>
      <w:r>
        <w:rPr>
          <w:rStyle w:val="Style13ptBold"/>
        </w:rPr>
        <w:t>Ikenson</w:t>
      </w:r>
      <w:proofErr w:type="spellEnd"/>
      <w:r>
        <w:rPr>
          <w:rStyle w:val="Style13ptBold"/>
        </w:rPr>
        <w:t xml:space="preserve"> 15 -- </w:t>
      </w:r>
      <w:r w:rsidRPr="0090178A">
        <w:rPr>
          <w:rStyle w:val="Style13ptBold"/>
          <w:b w:val="0"/>
          <w:sz w:val="22"/>
          <w:szCs w:val="22"/>
        </w:rPr>
        <w:t xml:space="preserve">director of Cato's Herbert A. </w:t>
      </w:r>
      <w:proofErr w:type="spellStart"/>
      <w:r w:rsidRPr="0090178A">
        <w:rPr>
          <w:rStyle w:val="Style13ptBold"/>
          <w:b w:val="0"/>
          <w:sz w:val="22"/>
          <w:szCs w:val="22"/>
        </w:rPr>
        <w:t>Stiefel</w:t>
      </w:r>
      <w:proofErr w:type="spellEnd"/>
      <w:r w:rsidRPr="0090178A">
        <w:rPr>
          <w:rStyle w:val="Style13ptBold"/>
          <w:b w:val="0"/>
          <w:sz w:val="22"/>
          <w:szCs w:val="22"/>
        </w:rPr>
        <w:t xml:space="preserve"> Center for Trade Policy Studies</w:t>
      </w:r>
      <w:r>
        <w:rPr>
          <w:rStyle w:val="Style13ptBold"/>
        </w:rPr>
        <w:t xml:space="preserve"> </w:t>
      </w:r>
      <w:r>
        <w:t xml:space="preserve">(Dan </w:t>
      </w:r>
      <w:proofErr w:type="spellStart"/>
      <w:r>
        <w:t>Ikenson</w:t>
      </w:r>
      <w:proofErr w:type="spellEnd"/>
      <w:r>
        <w:t xml:space="preserve">, 6-3-2015, How Simple Changes to Tariffs Could Help U.S. Manufacturers, WSJ, </w:t>
      </w:r>
      <w:r w:rsidRPr="000418D1">
        <w:t>http://blogs.wsj.com/experts/2015/06/03/how-simple-changes-to-tariffs-could-help-u-s-manufacturers/</w:t>
      </w:r>
      <w:r>
        <w:t>)//</w:t>
      </w:r>
      <w:proofErr w:type="spellStart"/>
      <w:r>
        <w:t>mz</w:t>
      </w:r>
      <w:proofErr w:type="spellEnd"/>
    </w:p>
    <w:p w14:paraId="0349BA8A" w14:textId="77777777" w:rsidR="00016771" w:rsidRDefault="00016771" w:rsidP="00016771">
      <w:r w:rsidRPr="007146AD">
        <w:rPr>
          <w:sz w:val="16"/>
        </w:rPr>
        <w:t xml:space="preserve">The myth of decline dominates the narrative about U.S. manufacturing. Yet, the preponderance of evidence indicates that U.S. manufacturing, relative to the past and relative to other countries’ manufacturing sectors, excels by the metrics that speak to its current and future prospects. But it could be doing even better if Congress made some simple changes to the outdated U.S. tariff system. </w:t>
      </w:r>
      <w:r w:rsidRPr="00084E86">
        <w:rPr>
          <w:rStyle w:val="StyleUnderline"/>
        </w:rPr>
        <w:t>According to WTO and OECD figures, intermediate goods trade may account for as much as 75% of all global trade</w:t>
      </w:r>
      <w:r w:rsidRPr="007146AD">
        <w:rPr>
          <w:sz w:val="16"/>
        </w:rPr>
        <w:t xml:space="preserve">. The proliferation of cross-border investment and transnational supply chains has blurred the distinctions between U.S. and foreign products and has rendered tariffs on imported inputs incompatible with the imperative of wooing, securing and maintaining productive, capital investment in the U.S. </w:t>
      </w:r>
      <w:r w:rsidRPr="00084E86">
        <w:rPr>
          <w:rStyle w:val="StyleUnderline"/>
        </w:rPr>
        <w:t>To compete more effectively at home and abroad, manufacturers in the U.S. need access to imported inputs at world market prices. Last year, about 55% of U.S. imports were intermediate goods and capital equipment, the purchases of U.S. producers. Yet, und</w:t>
      </w:r>
      <w:r w:rsidRPr="00522F9F">
        <w:rPr>
          <w:u w:val="single"/>
        </w:rPr>
        <w:t>er U.S. tariff policy, many imported inputs remain subject to import taxes</w:t>
      </w:r>
      <w:r w:rsidRPr="007146AD">
        <w:rPr>
          <w:sz w:val="16"/>
        </w:rPr>
        <w:t xml:space="preserve">. Duties on products such as magnesium, sugar, polyvinyl chloride and hot rolled steel may please domestic producers, who are freed to raise prices and reap larger profits. But </w:t>
      </w:r>
      <w:r w:rsidRPr="00522F9F">
        <w:rPr>
          <w:u w:val="single"/>
        </w:rPr>
        <w:t xml:space="preserve">they are costly to U.S. producers of auto parts, food products, paint, and appliances, who consume those products as inputs in their own manufacturing processes. These taxes chase manufactures to foreign shores, where those crucial ingredients are less expensive, and they deter others from setting up manufacturing operations stateside. What has been a deterrent to investment and production could be turned into a magnet for investment and production. </w:t>
      </w:r>
      <w:r w:rsidRPr="007146AD">
        <w:rPr>
          <w:sz w:val="16"/>
        </w:rPr>
        <w:t xml:space="preserve">During the financial crisis and subsequent recession, as G-20 governments were pledging not to resort to beggar-thy-neighbor protectionism, </w:t>
      </w:r>
      <w:r w:rsidRPr="00522F9F">
        <w:rPr>
          <w:rStyle w:val="StyleUnderline"/>
        </w:rPr>
        <w:t>the Canadian and Mexican governments went even further and slashed duties on imported intermediate goods</w:t>
      </w:r>
      <w:r w:rsidRPr="007146AD">
        <w:rPr>
          <w:sz w:val="16"/>
        </w:rPr>
        <w:t>. Each government properly recognized import duties as business costs and, since business revenues were projected to plunge on account of the global economic contraction, acted to limit the adverse impact on their businesses by reducing their costs through trade policy</w:t>
      </w:r>
      <w:r w:rsidRPr="00522F9F">
        <w:rPr>
          <w:u w:val="single"/>
        </w:rPr>
        <w:t xml:space="preserve">. That logic is universal, </w:t>
      </w:r>
      <w:r w:rsidRPr="007146AD">
        <w:rPr>
          <w:sz w:val="16"/>
        </w:rPr>
        <w:t>and does not only apply in times of economic recessio</w:t>
      </w:r>
      <w:r w:rsidRPr="00522F9F">
        <w:rPr>
          <w:u w:val="single"/>
        </w:rPr>
        <w:t>n. Not only does current U.S. tariff policy elevate the interests of certain producers over others, but it tends to favor the lower-value-added, basic-materials producers to the higher-value-added, intellectual property-, capital-, and export-intensive industries, which usually contribute more to GDP and create higher-skilled jobs.</w:t>
      </w:r>
      <w:r w:rsidRPr="007146AD">
        <w:rPr>
          <w:sz w:val="16"/>
        </w:rPr>
        <w:t xml:space="preserve"> In 2013, U.S. Customs collected nearly $41 billion in duties, taxes and fees levied on imports, with approximately $24 billion collected on imported inputs, which amounts to nothing more than a tax on U.S. value creators. Removing that tax would encourage U.S. and foreign companies to locate or expand in the U.S. and hire more workers. What has been a deterrent to investment and production could be turned into a magnet for investment and production</w:t>
      </w:r>
      <w:r w:rsidRPr="00522F9F">
        <w:rPr>
          <w:rStyle w:val="StyleUnderline"/>
        </w:rPr>
        <w:t xml:space="preserve">. Establishing a policy of zero tariffs on intermediate goods would go a long way toward bolstering U.S. attractiveness as a destination for both U.S. and foreign direct </w:t>
      </w:r>
      <w:r w:rsidRPr="007146AD">
        <w:rPr>
          <w:rStyle w:val="StyleUnderline"/>
        </w:rPr>
        <w:t>investment</w:t>
      </w:r>
      <w:r w:rsidRPr="007146AD">
        <w:rPr>
          <w:u w:val="single"/>
        </w:rPr>
        <w:t>, which will be a major determinant of manufacturing success and economic growth in the 21st century.</w:t>
      </w:r>
      <w:r>
        <w:rPr>
          <w:u w:val="single"/>
        </w:rPr>
        <w:t xml:space="preserve"> </w:t>
      </w:r>
    </w:p>
    <w:p w14:paraId="3E85F2EF" w14:textId="77777777" w:rsidR="00016771" w:rsidRDefault="00016771" w:rsidP="00016771">
      <w:pPr>
        <w:pStyle w:val="Heading3"/>
      </w:pPr>
      <w:r>
        <w:t>2NC – Solves Econ</w:t>
      </w:r>
    </w:p>
    <w:p w14:paraId="33C59A83" w14:textId="77777777" w:rsidR="00016771" w:rsidRDefault="00016771" w:rsidP="00016771">
      <w:pPr>
        <w:rPr>
          <w:rStyle w:val="Style13ptBold"/>
        </w:rPr>
      </w:pPr>
      <w:r>
        <w:rPr>
          <w:rStyle w:val="Style13ptBold"/>
        </w:rPr>
        <w:t>CP revitalizes the economy – experts agree</w:t>
      </w:r>
    </w:p>
    <w:p w14:paraId="3EC55C58" w14:textId="77777777" w:rsidR="00016771" w:rsidRPr="00CA7CFC" w:rsidRDefault="00016771" w:rsidP="00016771">
      <w:pPr>
        <w:rPr>
          <w:sz w:val="26"/>
        </w:rPr>
      </w:pPr>
      <w:r>
        <w:rPr>
          <w:rStyle w:val="Style13ptBold"/>
        </w:rPr>
        <w:t xml:space="preserve">Riley 13 -- Jay Van </w:t>
      </w:r>
      <w:proofErr w:type="spellStart"/>
      <w:r>
        <w:rPr>
          <w:rStyle w:val="Style13ptBold"/>
        </w:rPr>
        <w:t>Andel</w:t>
      </w:r>
      <w:proofErr w:type="spellEnd"/>
      <w:r>
        <w:rPr>
          <w:rStyle w:val="Style13ptBold"/>
        </w:rPr>
        <w:t xml:space="preserve"> Senior Policy Analyst in Trade Policy at The Heritage Foundation </w:t>
      </w:r>
      <w:r w:rsidRPr="00CA7CFC">
        <w:rPr>
          <w:rStyle w:val="Style13ptBold"/>
          <w:b w:val="0"/>
        </w:rPr>
        <w:t>(</w:t>
      </w:r>
      <w:r w:rsidRPr="00885568">
        <w:t>Bryan</w:t>
      </w:r>
      <w:r>
        <w:t>, 4-29-2013, Tariff Reform Needed to Boost the U.S. Economy, Heritage Foundation, http://www.heritage.org/research/reports/2013/04/tariff-reform-needed-to-boost-the-us-economy#_ftn31)//</w:t>
      </w:r>
      <w:proofErr w:type="spellStart"/>
      <w:r>
        <w:t>mz</w:t>
      </w:r>
      <w:proofErr w:type="spellEnd"/>
    </w:p>
    <w:p w14:paraId="3474841F" w14:textId="77777777" w:rsidR="00016771" w:rsidRPr="002E3F9F" w:rsidRDefault="00016771" w:rsidP="00016771">
      <w:pPr>
        <w:rPr>
          <w:sz w:val="14"/>
        </w:rPr>
      </w:pPr>
      <w:r w:rsidRPr="00C44373">
        <w:rPr>
          <w:u w:val="single"/>
        </w:rPr>
        <w:t>Elimination of tariffs on inputs used by U.S. manufacturers. Since Canada is eliminating all tariffs on inputs used by its manufacturers to produce goods, Canadian producers will soon have an edge over their U.S. competitors. The United States should adopt similar tariff reforms in order to boost U.S. manufacturing</w:t>
      </w:r>
      <w:r w:rsidRPr="002E3F9F">
        <w:rPr>
          <w:sz w:val="14"/>
        </w:rPr>
        <w:t xml:space="preserve">. A recent study by the Federal Reserve Bank of St. Louis concluded: “Many industry, labor, and political leaders believe that boosting manufacturing growth will require limiting imports through favorable preferences for domestic purchasing and raw material and capital goods sourcing, perhaps through quotas, tariffs, domestic content legislation, or simply discriminatory preferences. However, </w:t>
      </w:r>
      <w:r w:rsidRPr="00C44373">
        <w:rPr>
          <w:u w:val="single"/>
        </w:rPr>
        <w:t>reliance on imports has been a strong positive influence on manufacturing output and productivity</w:t>
      </w:r>
      <w:r w:rsidRPr="002E3F9F">
        <w:rPr>
          <w:sz w:val="14"/>
        </w:rPr>
        <w:t xml:space="preserve">.”[31] Quicker resolution of pending trade deals. One of the best ways in which the U.S. promotes trade and economic prosperity is through free trade agreements. Congress should direct the U.S. Trade Representative to adopt Australia’s policy for negotiations including the Trans-Pacific Partnership, the Transatlantic Trade and Investment Partnership, the International Services Agreement, and other trade agreements: “Pro-competitive economic reform should be pursued in its own right; it should not be conditional upon other countries reforming their economies.”[32] </w:t>
      </w:r>
      <w:r w:rsidRPr="00C44373">
        <w:rPr>
          <w:u w:val="single"/>
        </w:rPr>
        <w:t>More than 1,000 economists urged Congress not to increase tariffs</w:t>
      </w:r>
      <w:r w:rsidRPr="002E3F9F">
        <w:rPr>
          <w:sz w:val="14"/>
        </w:rPr>
        <w:t xml:space="preserve"> in 1930</w:t>
      </w:r>
      <w:r w:rsidRPr="00C44373">
        <w:rPr>
          <w:u w:val="single"/>
        </w:rPr>
        <w:t>: The undersigned American economists and teachers of economics strongly urge that any measure which provides for a general upward revision of tariff rates be denied passage</w:t>
      </w:r>
      <w:r w:rsidRPr="002E3F9F">
        <w:rPr>
          <w:sz w:val="14"/>
        </w:rPr>
        <w:t xml:space="preserve"> by Congress, or if passed, be vetoed by the President</w:t>
      </w:r>
      <w:r w:rsidRPr="00C44373">
        <w:rPr>
          <w:u w:val="single"/>
        </w:rPr>
        <w:t>. We are convinced that increased protective duties would be a mistake. They would operate</w:t>
      </w:r>
      <w:r w:rsidRPr="002E3F9F">
        <w:rPr>
          <w:sz w:val="14"/>
        </w:rPr>
        <w:t>, in general</w:t>
      </w:r>
      <w:r w:rsidRPr="00C44373">
        <w:rPr>
          <w:u w:val="single"/>
        </w:rPr>
        <w:t xml:space="preserve">, to increase the prices which domestic consumers would have to pay. By raising prices they would </w:t>
      </w:r>
      <w:r w:rsidRPr="002E3F9F">
        <w:rPr>
          <w:sz w:val="14"/>
        </w:rPr>
        <w:t>encourage concerns with higher costs to undertake production, thus</w:t>
      </w:r>
      <w:r w:rsidRPr="00C44373">
        <w:rPr>
          <w:u w:val="single"/>
        </w:rPr>
        <w:t xml:space="preserve"> compelling the consumer to subsidize waste and inefficiency in industry. </w:t>
      </w:r>
      <w:r w:rsidRPr="002E3F9F">
        <w:rPr>
          <w:sz w:val="14"/>
        </w:rPr>
        <w:t xml:space="preserve">At the same time they would force him to pay higher rates of profit to established firms which enjoyed lower production costs. </w:t>
      </w:r>
      <w:r w:rsidRPr="00C44373">
        <w:rPr>
          <w:u w:val="single"/>
        </w:rPr>
        <w:t>A higher level of protection, such as is contemplated by both the House and Senate bills, would therefore raise the cost of living and injure the great majority of our citizens.</w:t>
      </w:r>
      <w:r w:rsidRPr="002E3F9F">
        <w:rPr>
          <w:sz w:val="14"/>
        </w:rPr>
        <w:t>[33] Congress listened to special interests instead of economists, and the resulting Smoot-Hawley tariff contributed to a “drastic decline in international trade.”[34</w:t>
      </w:r>
      <w:r w:rsidRPr="00C44373">
        <w:rPr>
          <w:sz w:val="8"/>
          <w:u w:val="single"/>
        </w:rPr>
        <w:t>] Eco</w:t>
      </w:r>
      <w:r w:rsidRPr="00C44373">
        <w:rPr>
          <w:u w:val="single"/>
        </w:rPr>
        <w:t xml:space="preserve">nomists were right in 1930, and they are right today. Although eliminating </w:t>
      </w:r>
      <w:r w:rsidRPr="002E3F9F">
        <w:rPr>
          <w:sz w:val="14"/>
        </w:rPr>
        <w:t xml:space="preserve">all remaining </w:t>
      </w:r>
      <w:r w:rsidRPr="00C44373">
        <w:rPr>
          <w:u w:val="single"/>
        </w:rPr>
        <w:t xml:space="preserve">tariffs </w:t>
      </w:r>
      <w:r w:rsidRPr="002E3F9F">
        <w:rPr>
          <w:sz w:val="14"/>
        </w:rPr>
        <w:t xml:space="preserve">and quotas </w:t>
      </w:r>
      <w:r w:rsidRPr="00C44373">
        <w:rPr>
          <w:u w:val="single"/>
        </w:rPr>
        <w:t xml:space="preserve">might sound like a radical idea </w:t>
      </w:r>
      <w:r w:rsidRPr="002E3F9F">
        <w:rPr>
          <w:sz w:val="14"/>
        </w:rPr>
        <w:t xml:space="preserve">to lobbyists for the sugar industry and other special interests, </w:t>
      </w:r>
      <w:r w:rsidRPr="00C44373">
        <w:rPr>
          <w:u w:val="single"/>
        </w:rPr>
        <w:t>it is the consensus recommendation from U.S. economists</w:t>
      </w:r>
      <w:r w:rsidRPr="002E3F9F">
        <w:rPr>
          <w:sz w:val="14"/>
        </w:rPr>
        <w:t xml:space="preserve">. In 2006, </w:t>
      </w:r>
      <w:r w:rsidRPr="00C44373">
        <w:rPr>
          <w:u w:val="single"/>
        </w:rPr>
        <w:t xml:space="preserve">87.5 percent of respondents to a survey of 210 PhD members of the American Economic Association agreed that the United States should eliminate </w:t>
      </w:r>
      <w:r w:rsidRPr="002E3F9F">
        <w:rPr>
          <w:sz w:val="14"/>
        </w:rPr>
        <w:t>remaining</w:t>
      </w:r>
      <w:r w:rsidRPr="00C44373">
        <w:rPr>
          <w:u w:val="single"/>
        </w:rPr>
        <w:t xml:space="preserve"> tariffs </w:t>
      </w:r>
      <w:r w:rsidRPr="002E3F9F">
        <w:rPr>
          <w:sz w:val="14"/>
        </w:rPr>
        <w:t>and other barriers to trade.[35] More recently, a 2012 survey of prominent economists found that 85 percent agreed with the following statement: “</w:t>
      </w:r>
      <w:r w:rsidRPr="00C44373">
        <w:rPr>
          <w:u w:val="single"/>
        </w:rPr>
        <w:t>Freer trade improves productive efficiency and offers consumers better choices, and in the long run these gains are much larger than any effects on employment.”[36] Congress should listen to the economists, not the special interests, and engage in broad-based, permanent tariff reform.</w:t>
      </w:r>
    </w:p>
    <w:p w14:paraId="74FD5F2B" w14:textId="77777777" w:rsidR="00016771" w:rsidRDefault="00016771" w:rsidP="00016771">
      <w:pPr>
        <w:pStyle w:val="Heading4"/>
      </w:pPr>
      <w:r>
        <w:t>Increasing imports boosts the manufacturing sector</w:t>
      </w:r>
    </w:p>
    <w:p w14:paraId="3738E085" w14:textId="77777777" w:rsidR="00016771" w:rsidRPr="00CA7CFC" w:rsidRDefault="00016771" w:rsidP="00016771">
      <w:pPr>
        <w:rPr>
          <w:sz w:val="26"/>
        </w:rPr>
      </w:pPr>
      <w:proofErr w:type="spellStart"/>
      <w:r>
        <w:rPr>
          <w:rStyle w:val="Style13ptBold"/>
        </w:rPr>
        <w:t>Kliesen</w:t>
      </w:r>
      <w:proofErr w:type="spellEnd"/>
      <w:r>
        <w:rPr>
          <w:rStyle w:val="Style13ptBold"/>
        </w:rPr>
        <w:t xml:space="preserve"> &amp; </w:t>
      </w:r>
      <w:proofErr w:type="spellStart"/>
      <w:r>
        <w:rPr>
          <w:rStyle w:val="Style13ptBold"/>
        </w:rPr>
        <w:t>Tatom</w:t>
      </w:r>
      <w:proofErr w:type="spellEnd"/>
      <w:r>
        <w:rPr>
          <w:rStyle w:val="Style13ptBold"/>
        </w:rPr>
        <w:t xml:space="preserve"> 13 -- </w:t>
      </w:r>
      <w:r w:rsidRPr="00CA7CFC">
        <w:rPr>
          <w:rStyle w:val="Style13ptBold"/>
          <w:b w:val="0"/>
        </w:rPr>
        <w:t>business economist and research officer at the Federal Reserve Bank of St. Louis, and the President of Thoroughbred Ec</w:t>
      </w:r>
      <w:r>
        <w:rPr>
          <w:rStyle w:val="Style13ptBold"/>
          <w:b w:val="0"/>
        </w:rPr>
        <w:t>onomics, a consultancy in finan</w:t>
      </w:r>
      <w:r w:rsidRPr="00CA7CFC">
        <w:rPr>
          <w:rStyle w:val="Style13ptBold"/>
          <w:b w:val="0"/>
        </w:rPr>
        <w:t>cial economics serving universities, central banks, financial institutions and other private clients and a fellow at the Institute for Applied Economics, Global Health and the Study of Business Enterpr</w:t>
      </w:r>
      <w:r>
        <w:rPr>
          <w:rStyle w:val="Style13ptBold"/>
          <w:b w:val="0"/>
        </w:rPr>
        <w:t xml:space="preserve">ise at Johns Hopkins University </w:t>
      </w:r>
      <w:r>
        <w:t xml:space="preserve">(Kevin L. </w:t>
      </w:r>
      <w:proofErr w:type="spellStart"/>
      <w:r>
        <w:t>Kliesen</w:t>
      </w:r>
      <w:proofErr w:type="spellEnd"/>
      <w:r>
        <w:t xml:space="preserve"> and John A. </w:t>
      </w:r>
      <w:proofErr w:type="spellStart"/>
      <w:r>
        <w:t>Tatom</w:t>
      </w:r>
      <w:proofErr w:type="spellEnd"/>
      <w:r>
        <w:t xml:space="preserve">, January/February 2013, U.S. Manufacturing and the Importance of International Trade: It’s Not What You Think, </w:t>
      </w:r>
      <w:hyperlink r:id="rId43" w:history="1">
        <w:r w:rsidRPr="00C14A86">
          <w:rPr>
            <w:rStyle w:val="Hyperlink"/>
          </w:rPr>
          <w:t>https://research.stlouisfed.org/publications/review/13/01/Kliesen.pdf</w:t>
        </w:r>
      </w:hyperlink>
      <w:r>
        <w:t xml:space="preserve">, </w:t>
      </w:r>
      <w:proofErr w:type="spellStart"/>
      <w:r>
        <w:t>pg</w:t>
      </w:r>
      <w:proofErr w:type="spellEnd"/>
      <w:r>
        <w:t xml:space="preserve"> 47)//</w:t>
      </w:r>
      <w:proofErr w:type="spellStart"/>
      <w:r>
        <w:t>mz</w:t>
      </w:r>
      <w:proofErr w:type="spellEnd"/>
    </w:p>
    <w:p w14:paraId="1C0A1760" w14:textId="77777777" w:rsidR="00016771" w:rsidRDefault="00016771" w:rsidP="00016771">
      <w:pPr>
        <w:rPr>
          <w:sz w:val="14"/>
        </w:rPr>
      </w:pPr>
      <w:r w:rsidRPr="006C6E8D">
        <w:rPr>
          <w:sz w:val="16"/>
        </w:rPr>
        <w:t xml:space="preserve">Our analysis focuses on </w:t>
      </w:r>
      <w:r w:rsidRPr="00084E86">
        <w:rPr>
          <w:rStyle w:val="StyleUnderline"/>
        </w:rPr>
        <w:t>the role of</w:t>
      </w:r>
      <w:r w:rsidRPr="006C6E8D">
        <w:rPr>
          <w:sz w:val="16"/>
        </w:rPr>
        <w:t xml:space="preserve"> exports and </w:t>
      </w:r>
      <w:r w:rsidRPr="00084E86">
        <w:rPr>
          <w:rStyle w:val="StyleUnderline"/>
        </w:rPr>
        <w:t>imports</w:t>
      </w:r>
      <w:r w:rsidRPr="006C6E8D">
        <w:rPr>
          <w:sz w:val="16"/>
        </w:rPr>
        <w:t xml:space="preserve"> in affecting manufacturing performance. Surprisingly, </w:t>
      </w:r>
      <w:r w:rsidRPr="00084E86">
        <w:rPr>
          <w:rStyle w:val="StyleUnderline"/>
        </w:rPr>
        <w:t>we find that imports have played a critical positive role in boosting manufacturing output in the United States</w:t>
      </w:r>
      <w:r w:rsidRPr="006C6E8D">
        <w:rPr>
          <w:sz w:val="16"/>
        </w:rPr>
        <w:t>—</w:t>
      </w:r>
      <w:r w:rsidRPr="00084E86">
        <w:rPr>
          <w:rStyle w:val="StyleUnderline"/>
        </w:rPr>
        <w:t>much more so, in fact, than exports</w:t>
      </w:r>
      <w:r w:rsidRPr="006C6E8D">
        <w:rPr>
          <w:sz w:val="16"/>
        </w:rPr>
        <w:t xml:space="preserve">. We find no discernible influence of export growth on manufacturing growth, </w:t>
      </w:r>
      <w:r w:rsidRPr="00084E86">
        <w:rPr>
          <w:rStyle w:val="StyleUnderline"/>
        </w:rPr>
        <w:t>but there is a strong positive influence of import growth on manufacturing growth</w:t>
      </w:r>
      <w:r w:rsidRPr="006C6E8D">
        <w:rPr>
          <w:sz w:val="16"/>
        </w:rPr>
        <w:t xml:space="preserve">. </w:t>
      </w:r>
      <w:r w:rsidRPr="00084E86">
        <w:rPr>
          <w:rStyle w:val="StyleUnderline"/>
        </w:rPr>
        <w:t>Many industry, labor, and political leaders believe that boosting manufacturing growth will require limiting imports through favorable preferences for domestic purchasing and raw material and capital goods sourcing, perhaps through quotas, tariffs, domestic content legislation, or simply discriminatory preferences. However, reliance on imports has been a strong positive influence on manufacturing output and productivity. Moreover, there is no discernible gain to manufacturing growth that could arise from new policies proposed to boost exports</w:t>
      </w:r>
      <w:r w:rsidRPr="006C6E8D">
        <w:rPr>
          <w:sz w:val="16"/>
        </w:rPr>
        <w:t>.</w:t>
      </w:r>
      <w:r>
        <w:rPr>
          <w:sz w:val="16"/>
        </w:rPr>
        <w:t xml:space="preserve"> </w:t>
      </w:r>
      <w:r>
        <w:rPr>
          <w:sz w:val="12"/>
        </w:rPr>
        <w:t xml:space="preserve">  </w:t>
      </w:r>
    </w:p>
    <w:p w14:paraId="4A2F752C" w14:textId="77777777" w:rsidR="00016771" w:rsidRDefault="00016771" w:rsidP="00016771">
      <w:pPr>
        <w:pStyle w:val="Heading3"/>
      </w:pPr>
      <w:r>
        <w:t>2NC – Politics Net Ben</w:t>
      </w:r>
    </w:p>
    <w:p w14:paraId="19AEF4C6" w14:textId="77777777" w:rsidR="00016771" w:rsidRDefault="00016771" w:rsidP="00016771">
      <w:pPr>
        <w:pStyle w:val="Heading4"/>
      </w:pPr>
      <w:r>
        <w:t>No link – similar bills have been passed in Congress with resounding support</w:t>
      </w:r>
    </w:p>
    <w:p w14:paraId="67F116F6" w14:textId="77777777" w:rsidR="00016771" w:rsidRPr="00392A1B" w:rsidRDefault="00016771" w:rsidP="00016771">
      <w:pPr>
        <w:rPr>
          <w:sz w:val="26"/>
        </w:rPr>
      </w:pPr>
      <w:proofErr w:type="spellStart"/>
      <w:r>
        <w:rPr>
          <w:rStyle w:val="Style13ptBold"/>
        </w:rPr>
        <w:t>Mastel</w:t>
      </w:r>
      <w:proofErr w:type="spellEnd"/>
      <w:r>
        <w:rPr>
          <w:rStyle w:val="Style13ptBold"/>
        </w:rPr>
        <w:t xml:space="preserve"> and </w:t>
      </w:r>
      <w:proofErr w:type="spellStart"/>
      <w:r>
        <w:rPr>
          <w:rStyle w:val="Style13ptBold"/>
        </w:rPr>
        <w:t>McCadney</w:t>
      </w:r>
      <w:proofErr w:type="spellEnd"/>
      <w:r>
        <w:rPr>
          <w:rStyle w:val="Style13ptBold"/>
        </w:rPr>
        <w:t xml:space="preserve"> 6/1 </w:t>
      </w:r>
      <w:r w:rsidRPr="00392A1B">
        <w:rPr>
          <w:rStyle w:val="Style13ptBold"/>
          <w:b w:val="0"/>
        </w:rPr>
        <w:t>-- worked in the Senate on three MTB bills as chief international trade advisor and economist for the</w:t>
      </w:r>
      <w:r>
        <w:rPr>
          <w:rStyle w:val="Style13ptBold"/>
          <w:b w:val="0"/>
        </w:rPr>
        <w:t xml:space="preserve"> U.S. Senate Finance Committee </w:t>
      </w:r>
      <w:r w:rsidRPr="00392A1B">
        <w:rPr>
          <w:rStyle w:val="Style13ptBold"/>
          <w:b w:val="0"/>
        </w:rPr>
        <w:t>and led the House Ways &amp; Means Committee Democratic staff efforts on the</w:t>
      </w:r>
      <w:r>
        <w:rPr>
          <w:rStyle w:val="Style13ptBold"/>
          <w:b w:val="0"/>
        </w:rPr>
        <w:t xml:space="preserve"> last MTB bill enacted into law </w:t>
      </w:r>
      <w:r>
        <w:t xml:space="preserve">(Gregory J. </w:t>
      </w:r>
      <w:proofErr w:type="spellStart"/>
      <w:r>
        <w:t>Mastel</w:t>
      </w:r>
      <w:proofErr w:type="spellEnd"/>
      <w:r>
        <w:t xml:space="preserve"> and Jennifer E. </w:t>
      </w:r>
      <w:proofErr w:type="spellStart"/>
      <w:r>
        <w:t>McCadney</w:t>
      </w:r>
      <w:proofErr w:type="spellEnd"/>
      <w:r>
        <w:t>, June 1, 2016, The Resurrection Of The Miscellaneous Tariff Bill, http://www.law360.com/articles/802463/the-resurrection-of-the-miscellaneous-tariff-bill)//</w:t>
      </w:r>
      <w:proofErr w:type="spellStart"/>
      <w:r>
        <w:t>mz</w:t>
      </w:r>
      <w:proofErr w:type="spellEnd"/>
    </w:p>
    <w:p w14:paraId="270ABCB3" w14:textId="77777777" w:rsidR="00016771" w:rsidRDefault="00016771" w:rsidP="00016771">
      <w:r w:rsidRPr="0058014D">
        <w:rPr>
          <w:u w:val="single"/>
        </w:rPr>
        <w:t>MTBs are bills to suspend collection of tariffs</w:t>
      </w:r>
      <w:r w:rsidRPr="00B728AB">
        <w:rPr>
          <w:sz w:val="16"/>
        </w:rPr>
        <w:t xml:space="preserve"> by U.S. Customs on certain imported products usually for two to three years. From 1982 to 2010, the Congress passed MTB bills, which included hundreds of separate temporary tariff suspensions. </w:t>
      </w:r>
      <w:r w:rsidRPr="0058014D">
        <w:rPr>
          <w:u w:val="single"/>
        </w:rPr>
        <w:t>These bills passed regularly because there was significant political support for the legislation</w:t>
      </w:r>
      <w:r w:rsidRPr="00B728AB">
        <w:rPr>
          <w:sz w:val="16"/>
        </w:rPr>
        <w:t>. Tariff suspensions were done only on products not produced in the United States, so there was little competition-based opposition and the tariffs were a minor source of government revenue. The tariffs suspended by the MTB were sometimes called nuisance tariffs because they accomplished little positive purpose</w:t>
      </w:r>
      <w:r w:rsidRPr="0058014D">
        <w:rPr>
          <w:u w:val="single"/>
        </w:rPr>
        <w:t>.</w:t>
      </w:r>
      <w:r w:rsidRPr="00B728AB">
        <w:rPr>
          <w:sz w:val="16"/>
        </w:rPr>
        <w:t xml:space="preserve"> But they did marginally add to the costs of consumers and manufacturers who imported the products subject to MTBs</w:t>
      </w:r>
      <w:r w:rsidRPr="0058014D">
        <w:rPr>
          <w:u w:val="single"/>
        </w:rPr>
        <w:t>. In addition to the general argument for lower tariffs and free trade, there was a particular advantage to suspending the MTB tariffs. Many of the products subject to MTB suspensions were in fact input or intermediate goods that U.S. manufacturers used to make final products.</w:t>
      </w:r>
      <w:r w:rsidRPr="00B728AB">
        <w:rPr>
          <w:sz w:val="16"/>
        </w:rPr>
        <w:t xml:space="preserve"> For these manufacturers, the typically 3 or 4 percent tariffs needlessly added to the cost of producing in the United States. Some of these domestic manufacturers also faced tariff inversions on imports of the finished goods, which were subject to a lower duty than the input component — or no duty at all — which increased their competitive disadvantage. The MTB tariffs needlessly held back investment and employment; an economic analysis completed in 2009 suggests that MTB suspensions increased growth by $3.5 billion and supported 90,000 U.S. jobs — far exceeding the cost of suspending tariffs. These small tariffs actually also increased the incentive to offshore production because these input goods could often be obtained duty-free in offshore markets. Thus, the cost of these small tariffs was significant to many U.S. manufacturers and the workers they employed. For some years, critics argued that the individual MTB bills, which were introduced by members of Congress in order to become part of final legislation, seemed too similar for comfort to spending “earmarks.” Whether or not that comparison is fair, it held sway with the House Republican Caucus and when they took the House majority in 2011 an MTB process — already straining under the weight of this “earmark” comparison — broke down entirely. In many ways, however, MTB was an unintended casualty. </w:t>
      </w:r>
      <w:r w:rsidRPr="0058014D">
        <w:rPr>
          <w:u w:val="single"/>
        </w:rPr>
        <w:t>There was and continues to be significant bipartisan support for the MTB.</w:t>
      </w:r>
      <w:r w:rsidRPr="00B728AB">
        <w:rPr>
          <w:sz w:val="16"/>
        </w:rPr>
        <w:t xml:space="preserve"> Undoubtedly, </w:t>
      </w:r>
      <w:r w:rsidRPr="0058014D">
        <w:rPr>
          <w:u w:val="single"/>
        </w:rPr>
        <w:t xml:space="preserve">many of the House Republicans that supported </w:t>
      </w:r>
      <w:r w:rsidRPr="00B728AB">
        <w:rPr>
          <w:sz w:val="16"/>
        </w:rPr>
        <w:t>the MTB rule changes wanted a more transparent MTB process rather than an end to the process. It is difficult to discern any real interest in continuing to collect nuisance tariffs.</w:t>
      </w:r>
      <w:r>
        <w:rPr>
          <w:sz w:val="16"/>
        </w:rPr>
        <w:t xml:space="preserve"> </w:t>
      </w:r>
    </w:p>
    <w:p w14:paraId="61F5F6FE" w14:textId="77777777" w:rsidR="00016771" w:rsidRDefault="00016771" w:rsidP="00016771">
      <w:pPr>
        <w:pStyle w:val="Heading2"/>
      </w:pPr>
      <w:proofErr w:type="spellStart"/>
      <w:r>
        <w:t>Aff</w:t>
      </w:r>
      <w:proofErr w:type="spellEnd"/>
      <w:r>
        <w:t xml:space="preserve">  </w:t>
      </w:r>
    </w:p>
    <w:p w14:paraId="3411518E" w14:textId="77777777" w:rsidR="00016771" w:rsidRPr="001C29E6" w:rsidRDefault="00016771" w:rsidP="00016771">
      <w:pPr>
        <w:pStyle w:val="Heading3"/>
      </w:pPr>
      <w:r>
        <w:t>No Solvency</w:t>
      </w:r>
    </w:p>
    <w:p w14:paraId="177281EA" w14:textId="77777777" w:rsidR="00016771" w:rsidRDefault="00016771" w:rsidP="00016771">
      <w:pPr>
        <w:pStyle w:val="Heading4"/>
      </w:pPr>
      <w:r>
        <w:t xml:space="preserve">CP doesn’t solve – tariffs are net better for the economy </w:t>
      </w:r>
    </w:p>
    <w:p w14:paraId="1EEEB2DF" w14:textId="77777777" w:rsidR="00016771" w:rsidRDefault="00016771" w:rsidP="00016771">
      <w:r>
        <w:rPr>
          <w:rStyle w:val="Style13ptBold"/>
        </w:rPr>
        <w:t xml:space="preserve">Buchanan 13 </w:t>
      </w:r>
      <w:r>
        <w:t>– former Director of Communications for the Reagan presidency, advisor for the Nixon and Ford presidencies, and commentator for MSNBC (Patrick, 5-31-2013, We Need a Tariff, Not a Corporate Income Tax, American Conservative, http://www.theamericanconservative.com/2013/05/31/we-need-a-tariff-not-a-corporate-income-tax/)</w:t>
      </w:r>
    </w:p>
    <w:p w14:paraId="4650C5B7" w14:textId="77777777" w:rsidR="00016771" w:rsidRPr="00116573" w:rsidRDefault="00016771" w:rsidP="00016771">
      <w:pPr>
        <w:rPr>
          <w:rStyle w:val="Emphasis"/>
        </w:rPr>
      </w:pPr>
      <w:r w:rsidRPr="00116573">
        <w:rPr>
          <w:u w:val="single"/>
        </w:rPr>
        <w:t>Over the late 19th century, real GDP and employment doubled, annual average real earnings rose by over 60 percent and wholesale prices fell by 75 percent, thanks to marked improvement in productivity.</w:t>
      </w:r>
      <w:r w:rsidRPr="00116573">
        <w:rPr>
          <w:sz w:val="10"/>
        </w:rPr>
        <w:t xml:space="preserve">” Astonishing. </w:t>
      </w:r>
      <w:r w:rsidRPr="00116573">
        <w:rPr>
          <w:u w:val="single"/>
        </w:rPr>
        <w:t>And what is the difference between that age and ours?</w:t>
      </w:r>
      <w:r w:rsidRPr="00116573">
        <w:rPr>
          <w:sz w:val="10"/>
        </w:rPr>
        <w:t xml:space="preserve"> A 35 percent income tax rate on individuals and corporations that did not exist then, and would have been regarded by Americans of the Gilded Age as the satanic work of Friedrich Engels and Karl Marx. From the Civil War to World War I, our economy grew from one-half the size of Great Britain’s to twice Britain’s. </w:t>
      </w:r>
      <w:r w:rsidRPr="00116573">
        <w:rPr>
          <w:u w:val="single"/>
        </w:rPr>
        <w:t>American companies were capturing markets abroad. Today’s U.S. companies are looking for ways to relocate abroad. Herewith, a modest proposal to turn this around</w:t>
      </w:r>
      <w:r w:rsidRPr="00116573">
        <w:rPr>
          <w:sz w:val="10"/>
        </w:rPr>
        <w:t xml:space="preserve">. Since the U.S. corporate income tax now produces less than 10 percent of federal revenue and less than 2 percent of gross domestic product, abolish it. Get rid of it. Think of it. A continent-wide nation that doesn’t tax business. Assume this would cost the Treasury $250 billion in lost revenue. How to make it up? </w:t>
      </w:r>
      <w:r w:rsidRPr="00116573">
        <w:rPr>
          <w:u w:val="single"/>
        </w:rPr>
        <w:t xml:space="preserve">Put a </w:t>
      </w:r>
      <w:r w:rsidRPr="00116573">
        <w:t>10 percent</w:t>
      </w:r>
      <w:r w:rsidRPr="00116573">
        <w:rPr>
          <w:u w:val="single"/>
        </w:rPr>
        <w:t xml:space="preserve"> tariff on imports entering the United States, which last year added up to $2.7 trillion. </w:t>
      </w:r>
      <w:r w:rsidRPr="00116573">
        <w:t xml:space="preserve">This tax reform would thus be revenue neutral. And </w:t>
      </w:r>
      <w:r w:rsidRPr="00116573">
        <w:rPr>
          <w:u w:val="single"/>
        </w:rPr>
        <w:t>what would a</w:t>
      </w:r>
      <w:r w:rsidRPr="00116573">
        <w:t xml:space="preserve"> corporate income tax rate of zero, with a 10 percent</w:t>
      </w:r>
      <w:r w:rsidRPr="00116573">
        <w:rPr>
          <w:u w:val="single"/>
        </w:rPr>
        <w:t xml:space="preserve"> tariff on goods entering the U.S.A. from abroad, accomplish? First, every U.S. corporation that had moved abroad in search of lower taxes in recent years would start thinking about coming home and bringing its production and its jobs back to America. Second, that $2 trillion in income U.S. companies have stashed abroad would come roaring back into U.S. institutions. Third, foreign companies would begin to relocate and produce here in America, both to get around the tariff and pay no taxes. Fourth, U.S. producers would see sales soar inside the $17 trillion U.S. market, at the expense of foreigners who would pay a 10-percent admission fee to get into this market, a fraction of what they used to pay in the 19th century. </w:t>
      </w:r>
      <w:r w:rsidRPr="00392A1B">
        <w:rPr>
          <w:rStyle w:val="Emphasis"/>
          <w:b w:val="0"/>
        </w:rPr>
        <w:t>While this would cause a surge in unemployment among IRS agents and accountants, hundreds of millions of man hours could be redirected away from filling out tax forms and into productive work.</w:t>
      </w:r>
    </w:p>
    <w:p w14:paraId="23BDD9DE" w14:textId="77777777" w:rsidR="00016771" w:rsidRPr="00954E5B" w:rsidRDefault="00016771" w:rsidP="00016771">
      <w:pPr>
        <w:jc w:val="both"/>
        <w:rPr>
          <w:rFonts w:asciiTheme="minorHAnsi" w:hAnsiTheme="minorHAnsi"/>
        </w:rPr>
      </w:pPr>
    </w:p>
    <w:p w14:paraId="455BF210" w14:textId="77777777" w:rsidR="00016771" w:rsidRDefault="00016771" w:rsidP="00016771">
      <w:pPr>
        <w:pStyle w:val="Heading1"/>
      </w:pPr>
      <w:r>
        <w:t>Trade 2 - Monetary Reform CP</w:t>
      </w:r>
    </w:p>
    <w:p w14:paraId="73623689" w14:textId="77777777" w:rsidR="00016771" w:rsidRDefault="00016771" w:rsidP="00016771">
      <w:pPr>
        <w:pStyle w:val="Heading2"/>
      </w:pPr>
      <w:r>
        <w:t>1NC</w:t>
      </w:r>
    </w:p>
    <w:p w14:paraId="19D32719" w14:textId="77777777" w:rsidR="00016771" w:rsidRPr="009374D7" w:rsidRDefault="00016771" w:rsidP="00016771">
      <w:pPr>
        <w:rPr>
          <w:b/>
        </w:rPr>
      </w:pPr>
      <w:r>
        <w:rPr>
          <w:b/>
        </w:rPr>
        <w:t xml:space="preserve">Text: The United States Federal Government should establish a stable exchange rate of currency between the G-20 countries.  </w:t>
      </w:r>
    </w:p>
    <w:p w14:paraId="548FB157" w14:textId="77777777" w:rsidR="00016771" w:rsidRDefault="00016771" w:rsidP="00016771">
      <w:pPr>
        <w:pStyle w:val="Heading4"/>
      </w:pPr>
      <w:r>
        <w:t>CP solves – monetary reform is key to avoiding trade wars</w:t>
      </w:r>
    </w:p>
    <w:p w14:paraId="2793267B" w14:textId="77777777" w:rsidR="00016771" w:rsidRPr="005D3903" w:rsidRDefault="00016771" w:rsidP="00016771">
      <w:proofErr w:type="spellStart"/>
      <w:r>
        <w:rPr>
          <w:rStyle w:val="Style13ptBold"/>
        </w:rPr>
        <w:t>Lehrman</w:t>
      </w:r>
      <w:proofErr w:type="spellEnd"/>
      <w:r>
        <w:rPr>
          <w:rStyle w:val="Style13ptBold"/>
        </w:rPr>
        <w:t xml:space="preserve"> &amp; Mueller 4/19 </w:t>
      </w:r>
      <w:r>
        <w:t xml:space="preserve">-- </w:t>
      </w:r>
      <w:proofErr w:type="spellStart"/>
      <w:r>
        <w:t>Lehrman</w:t>
      </w:r>
      <w:proofErr w:type="spellEnd"/>
      <w:r>
        <w:t xml:space="preserve"> is the author of “Money, Gold &amp; History” Mueller is the author of “Redeeming Economics: Rediscovering the Missing Element”(Lewis E. </w:t>
      </w:r>
      <w:proofErr w:type="spellStart"/>
      <w:r>
        <w:t>Lehrman</w:t>
      </w:r>
      <w:proofErr w:type="spellEnd"/>
      <w:r>
        <w:t xml:space="preserve"> and John D. Mueller, 4-19-2016, Monetary Reform or Trade War, WSJ, http://www.wsj.com/articles/monetary-reform-or-trade-war-1461104951)//</w:t>
      </w:r>
      <w:proofErr w:type="spellStart"/>
      <w:r>
        <w:t>mz</w:t>
      </w:r>
      <w:proofErr w:type="spellEnd"/>
    </w:p>
    <w:p w14:paraId="53380849" w14:textId="77777777" w:rsidR="00016771" w:rsidRPr="005D3903" w:rsidRDefault="00016771" w:rsidP="00016771">
      <w:pPr>
        <w:rPr>
          <w:u w:val="single"/>
        </w:rPr>
      </w:pPr>
      <w:r w:rsidRPr="00891F9F">
        <w:rPr>
          <w:sz w:val="14"/>
        </w:rPr>
        <w:t xml:space="preserve">This </w:t>
      </w:r>
      <w:r w:rsidRPr="005D3903">
        <w:rPr>
          <w:u w:val="single"/>
        </w:rPr>
        <w:t>floating exchange-rate system, combined with the official reserve-currency role of the world dollar standard, explains why free trade has been getting a bad name</w:t>
      </w:r>
      <w:r w:rsidRPr="00891F9F">
        <w:rPr>
          <w:sz w:val="14"/>
        </w:rPr>
        <w:t xml:space="preserve"> among Democrats, Republicans and independents. </w:t>
      </w:r>
      <w:r w:rsidRPr="005D3903">
        <w:rPr>
          <w:u w:val="single"/>
        </w:rPr>
        <w:t>Under the floating exchange-rate reserve-currency system, free trade has become no more than a romantic fantasy. The solution is to establish a level trade playing field with a system of stable exchange rates among the nations of the G-20,</w:t>
      </w:r>
      <w:r w:rsidRPr="00891F9F">
        <w:rPr>
          <w:sz w:val="14"/>
        </w:rPr>
        <w:t xml:space="preserve"> or at least the G-7, </w:t>
      </w:r>
      <w:r w:rsidRPr="005D3903">
        <w:rPr>
          <w:u w:val="single"/>
        </w:rPr>
        <w:t>to which emerging countries will conform</w:t>
      </w:r>
      <w:r w:rsidRPr="00ED2E4F">
        <w:rPr>
          <w:u w:val="single"/>
        </w:rPr>
        <w:t>. Such a solution would require the next president to bring together the major world leaders to establish stable exchange rates to avoid trade an</w:t>
      </w:r>
      <w:r w:rsidRPr="005D3903">
        <w:rPr>
          <w:u w:val="single"/>
        </w:rPr>
        <w:t>d currency wars that inevitably lead to protectionism and sometimes to real wars.</w:t>
      </w:r>
      <w:r w:rsidRPr="00891F9F">
        <w:rPr>
          <w:sz w:val="14"/>
        </w:rPr>
        <w:t xml:space="preserve"> This international monetary solution of stable exchange rates would eliminate the burden and privilege of the dollar’s reserve-currency role. </w:t>
      </w:r>
      <w:r w:rsidRPr="005D3903">
        <w:rPr>
          <w:u w:val="single"/>
        </w:rPr>
        <w:t>Neither tax, nor regulatory, nor budget reforms, however desirable, will eliminate currency wars. To restore America’s competitive position in production, manufacturing and world trade, stable exchange rates are the only solution tested in the laboratory of U.S. history</w:t>
      </w:r>
      <w:r w:rsidRPr="00891F9F">
        <w:rPr>
          <w:sz w:val="14"/>
        </w:rPr>
        <w:t xml:space="preserve">—from President Washington in 1789 until 1971. </w:t>
      </w:r>
      <w:r w:rsidRPr="005D3903">
        <w:rPr>
          <w:u w:val="single"/>
        </w:rPr>
        <w:t>Stable exchange rates have proven throughout history to establish the most reliable level playing field for free and fair world trade.</w:t>
      </w:r>
      <w:r w:rsidRPr="00891F9F">
        <w:rPr>
          <w:sz w:val="14"/>
        </w:rPr>
        <w:t xml:space="preserve"> There are no perfect solutions in human affairs. But </w:t>
      </w:r>
      <w:r w:rsidRPr="005D3903">
        <w:rPr>
          <w:u w:val="single"/>
        </w:rPr>
        <w:t xml:space="preserve">the history of the past three centuries suggests that stable exchange rates, </w:t>
      </w:r>
      <w:r w:rsidRPr="00891F9F">
        <w:rPr>
          <w:sz w:val="14"/>
        </w:rPr>
        <w:t>resulting from adoption of currencies mutually convertible to gold at statutory fixed parities</w:t>
      </w:r>
      <w:r w:rsidRPr="005D3903">
        <w:rPr>
          <w:u w:val="single"/>
        </w:rPr>
        <w:t>, are the least imperfect solution to avoid currency and trade wars.</w:t>
      </w:r>
    </w:p>
    <w:p w14:paraId="479A2232" w14:textId="77777777" w:rsidR="00016771" w:rsidRDefault="00016771" w:rsidP="00D278E8"/>
    <w:p w14:paraId="4F7CDFE0" w14:textId="77777777" w:rsidR="00D278E8" w:rsidRDefault="00D278E8" w:rsidP="00D278E8">
      <w:pPr>
        <w:pStyle w:val="Heading1"/>
      </w:pPr>
      <w:r>
        <w:t>U.S.-E.U. Trade - FTA CP</w:t>
      </w:r>
    </w:p>
    <w:p w14:paraId="04A57809" w14:textId="77777777" w:rsidR="00D278E8" w:rsidRPr="00FF1100" w:rsidRDefault="00D278E8" w:rsidP="00D278E8">
      <w:pPr>
        <w:pStyle w:val="Heading2"/>
      </w:pPr>
      <w:r>
        <w:t xml:space="preserve">1NC </w:t>
      </w:r>
    </w:p>
    <w:p w14:paraId="5AFA94B6" w14:textId="77777777" w:rsidR="00D278E8" w:rsidRPr="009374D7" w:rsidRDefault="00D278E8" w:rsidP="00D278E8">
      <w:pPr>
        <w:rPr>
          <w:b/>
        </w:rPr>
      </w:pPr>
      <w:r>
        <w:rPr>
          <w:b/>
        </w:rPr>
        <w:t>Text:  The United States Federal Government should propose a Free Trade Agreement to the United Kingdom with the intention of signing it.</w:t>
      </w:r>
    </w:p>
    <w:p w14:paraId="5A27E0BC" w14:textId="77777777" w:rsidR="00D278E8" w:rsidRDefault="00D278E8" w:rsidP="00D278E8">
      <w:pPr>
        <w:pStyle w:val="Heading4"/>
      </w:pPr>
      <w:r>
        <w:t>Post-</w:t>
      </w:r>
      <w:proofErr w:type="spellStart"/>
      <w:r>
        <w:t>Brexit</w:t>
      </w:r>
      <w:proofErr w:type="spellEnd"/>
      <w:r>
        <w:t xml:space="preserve">, Congress is willing and likely to negotiate an FTA with the UK </w:t>
      </w:r>
    </w:p>
    <w:p w14:paraId="46E5653D" w14:textId="77777777" w:rsidR="00D278E8" w:rsidRPr="00392A1B" w:rsidRDefault="00D278E8" w:rsidP="00D278E8">
      <w:pPr>
        <w:rPr>
          <w:sz w:val="26"/>
        </w:rPr>
      </w:pPr>
      <w:proofErr w:type="spellStart"/>
      <w:r>
        <w:rPr>
          <w:rStyle w:val="Style13ptBold"/>
        </w:rPr>
        <w:t>Oreskes</w:t>
      </w:r>
      <w:proofErr w:type="spellEnd"/>
      <w:r>
        <w:rPr>
          <w:rStyle w:val="Style13ptBold"/>
        </w:rPr>
        <w:t xml:space="preserve"> &amp; </w:t>
      </w:r>
      <w:proofErr w:type="spellStart"/>
      <w:r>
        <w:rPr>
          <w:rStyle w:val="Style13ptBold"/>
        </w:rPr>
        <w:t>Guida</w:t>
      </w:r>
      <w:proofErr w:type="spellEnd"/>
      <w:r>
        <w:rPr>
          <w:rStyle w:val="Style13ptBold"/>
        </w:rPr>
        <w:t xml:space="preserve"> 6/25 </w:t>
      </w:r>
      <w:r w:rsidRPr="001C29E6">
        <w:rPr>
          <w:rStyle w:val="Style13ptBold"/>
          <w:b w:val="0"/>
        </w:rPr>
        <w:t>(</w:t>
      </w:r>
      <w:r>
        <w:t xml:space="preserve">Benjamin </w:t>
      </w:r>
      <w:proofErr w:type="spellStart"/>
      <w:r>
        <w:t>Oreskes</w:t>
      </w:r>
      <w:proofErr w:type="spellEnd"/>
      <w:r>
        <w:t xml:space="preserve"> and Victoria </w:t>
      </w:r>
      <w:proofErr w:type="spellStart"/>
      <w:r>
        <w:t>Guida</w:t>
      </w:r>
      <w:proofErr w:type="spellEnd"/>
      <w:r>
        <w:t xml:space="preserve">, 6-25-2016, The bright side of </w:t>
      </w:r>
      <w:proofErr w:type="spellStart"/>
      <w:r>
        <w:t>Brexit</w:t>
      </w:r>
      <w:proofErr w:type="spellEnd"/>
      <w:r>
        <w:t>? A US-UK trade deal, POLITICO, http://www.politico.eu/article/the-bright-side-of-brexit-us-uk-bilateral-bliss/)//</w:t>
      </w:r>
      <w:proofErr w:type="spellStart"/>
      <w:r>
        <w:t>mz</w:t>
      </w:r>
      <w:proofErr w:type="spellEnd"/>
    </w:p>
    <w:p w14:paraId="69699FF0" w14:textId="77777777" w:rsidR="00D278E8" w:rsidRPr="00FF1100" w:rsidRDefault="00D278E8" w:rsidP="00D278E8">
      <w:r w:rsidRPr="00AD4E89">
        <w:rPr>
          <w:u w:val="single"/>
        </w:rPr>
        <w:t>A new two-way trade deal between the U.S. and one of its oldest allies could rise from the ashes of the United Kingdom’s exit from the European Union</w:t>
      </w:r>
      <w:r>
        <w:t xml:space="preserve"> and the already-foundering EU-U.S. talks. President Barack Obama reassured the world Friday that British voters’ decisions to leave the EU would not affect “the special relationship” between the two countries, despite having warned this spring that Brits would move to “the back of the queue” in trade negotiations if they voted to leave. </w:t>
      </w:r>
      <w:r w:rsidRPr="00AC0A7B">
        <w:rPr>
          <w:u w:val="single"/>
        </w:rPr>
        <w:t>And several Republican lawmakers told POLITICO they’d be more than happy to pursue a U.S.-United Kingdom deal once the smoke from an EU-U.K. split clear</w:t>
      </w:r>
      <w:r>
        <w:t xml:space="preserve">s. “They’ve been a great trading partner to the United States for decades and decades, and I wouldn’t stop trading with them ’cause they got out of the EU,” Sen. Johnny Isakson (R-Ga.) said before the vote. </w:t>
      </w:r>
      <w:r w:rsidRPr="00AC0A7B">
        <w:rPr>
          <w:u w:val="single"/>
        </w:rPr>
        <w:t>“I’d be happy to negotiate a bilateral agreement.”</w:t>
      </w:r>
      <w:r>
        <w:t xml:space="preserve"> Senate Finance Committee member Isakson added, “it might even be easier” than negotiating a broad agreement with the entire EU. And that’s not an insignificant point. As sprawling regional trade deals become increasingly toxic politically — EU-U.S. trade talks have faced strident opposition in Germany and Austria, for example, and the Trans-Pacific Partnership became a bogeyman during the U.S. presidential primaries — </w:t>
      </w:r>
      <w:r w:rsidRPr="00AC0A7B">
        <w:rPr>
          <w:u w:val="single"/>
        </w:rPr>
        <w:t xml:space="preserve">a trade deal with the U.K. could be relatively easy to negotiate and then sell to lawmakers and the public. </w:t>
      </w:r>
      <w:r>
        <w:t>The prize would be reducing tariffs and other regulatory barriers the U.K. would likely have as a holdover from EU policies</w:t>
      </w:r>
      <w:r w:rsidRPr="00AC0A7B">
        <w:rPr>
          <w:u w:val="single"/>
        </w:rPr>
        <w:t>. “We’re interested in having free trade with anybody,”</w:t>
      </w:r>
      <w:r>
        <w:t xml:space="preserve"> Senate Finance Chairman Orrin Hatch (R-Utah) said when asked about the prospects of a two-way agreement post-</w:t>
      </w:r>
      <w:proofErr w:type="spellStart"/>
      <w:r>
        <w:t>Brexit</w:t>
      </w:r>
      <w:proofErr w:type="spellEnd"/>
      <w:r>
        <w:t>. “</w:t>
      </w:r>
      <w:r w:rsidRPr="00AC0A7B">
        <w:rPr>
          <w:u w:val="single"/>
        </w:rPr>
        <w:t>We should now begin to discuss a modern, new trade agreement with the U.K that not only continues but expands the level of trade between our two nations,” House Ways and Means Committee Chairman Kevin Brady said Friday, adding he remains committed to an agreement with the EU as well. If the Brits vote to leave the EU, “there will be a new bilateral trade agreement</w:t>
      </w:r>
      <w:r>
        <w:t>,” Arkansas Sen. Tom Cotton declared on Tuesday</w:t>
      </w:r>
    </w:p>
    <w:p w14:paraId="14299EAB" w14:textId="77777777" w:rsidR="00D278E8" w:rsidRDefault="00D278E8" w:rsidP="00D278E8">
      <w:pPr>
        <w:pStyle w:val="Heading4"/>
      </w:pPr>
      <w:r>
        <w:t>CP spills over to other negotiations and spurs economic freedom</w:t>
      </w:r>
    </w:p>
    <w:p w14:paraId="1BB8CFDA" w14:textId="77777777" w:rsidR="00D278E8" w:rsidRPr="00D748B7" w:rsidRDefault="00D278E8" w:rsidP="00D278E8">
      <w:proofErr w:type="spellStart"/>
      <w:r>
        <w:rPr>
          <w:rStyle w:val="Style13ptBold"/>
        </w:rPr>
        <w:t>Bromund</w:t>
      </w:r>
      <w:proofErr w:type="spellEnd"/>
      <w:r>
        <w:rPr>
          <w:rStyle w:val="Style13ptBold"/>
        </w:rPr>
        <w:t xml:space="preserve"> and Gardiner 14 </w:t>
      </w:r>
      <w:r>
        <w:t xml:space="preserve">-- Ted R. </w:t>
      </w:r>
      <w:proofErr w:type="spellStart"/>
      <w:r>
        <w:t>Bromund</w:t>
      </w:r>
      <w:proofErr w:type="spellEnd"/>
      <w:r>
        <w:t xml:space="preserve">, PhD, is Senior Research Fellow in and Nile Gardiner, PhD, is Director of the Margaret Thatcher Center for Freedom, of the Kathryn and Shelby </w:t>
      </w:r>
      <w:proofErr w:type="spellStart"/>
      <w:r>
        <w:t>Cullom</w:t>
      </w:r>
      <w:proofErr w:type="spellEnd"/>
      <w:r>
        <w:t xml:space="preserve"> Davis Institute for National Security and Foreign Policy, at The Heritage Foundation (Ted </w:t>
      </w:r>
      <w:proofErr w:type="spellStart"/>
      <w:r>
        <w:t>Bromund</w:t>
      </w:r>
      <w:proofErr w:type="spellEnd"/>
      <w:r>
        <w:t xml:space="preserve"> and Nile Gardiner, Ph.D., 9-26-2014, Freedom from the EU: Why Britain and the U.S. Should Pursue a U.S.–U.K. Free Trade Area, Heritage Foundation, http://www.heritage.org/research/reports/2014/09/freedom-from-the-eu-why-britain-and-the-us-should-pursue-a-usuk-free-trade-area)//</w:t>
      </w:r>
      <w:proofErr w:type="spellStart"/>
      <w:r>
        <w:t>mz</w:t>
      </w:r>
      <w:proofErr w:type="spellEnd"/>
    </w:p>
    <w:p w14:paraId="1C0AADD9" w14:textId="77777777" w:rsidR="00D278E8" w:rsidRDefault="00D278E8" w:rsidP="00D278E8">
      <w:pPr>
        <w:rPr>
          <w:u w:val="single"/>
        </w:rPr>
      </w:pPr>
      <w:r w:rsidRPr="00FF1100">
        <w:rPr>
          <w:sz w:val="16"/>
        </w:rPr>
        <w:t xml:space="preserve">This concern is unfounded. There is every reason to believe that Britain, the world’s sixth-largest economy, would be able to negotiate trade agreements independently. If </w:t>
      </w:r>
      <w:r w:rsidRPr="00D748B7">
        <w:rPr>
          <w:u w:val="single"/>
        </w:rPr>
        <w:t>Britain does decide to leave the EU, one of its central priorities should be to negotiate a free trade area (FTA) with the United States, a goal that the U.S. should also champion. An FTA</w:t>
      </w:r>
      <w:r w:rsidRPr="00FF1100">
        <w:rPr>
          <w:sz w:val="16"/>
        </w:rPr>
        <w:t xml:space="preserve"> would be good for the economies of both nations. It </w:t>
      </w:r>
      <w:r w:rsidRPr="00D748B7">
        <w:rPr>
          <w:u w:val="single"/>
        </w:rPr>
        <w:t>would demonstrate their commitment to promoting economic freedom</w:t>
      </w:r>
      <w:r w:rsidRPr="00FF1100">
        <w:rPr>
          <w:sz w:val="16"/>
        </w:rPr>
        <w:t xml:space="preserve"> and be a further manifestation of their close and enduring relationship. </w:t>
      </w:r>
      <w:r w:rsidRPr="00D748B7">
        <w:rPr>
          <w:u w:val="single"/>
        </w:rPr>
        <w:t>It would also be an opportunity for both nations to negotiate a modern free trade area based on sovereignty and freedom, which would establish a standard that should be applied to other trade negotiations.</w:t>
      </w:r>
    </w:p>
    <w:p w14:paraId="60BC1487" w14:textId="77777777" w:rsidR="00D278E8" w:rsidRDefault="00D278E8" w:rsidP="00D278E8">
      <w:pPr>
        <w:pStyle w:val="Heading4"/>
      </w:pPr>
      <w:r>
        <w:t xml:space="preserve">FTAs solve trade war </w:t>
      </w:r>
    </w:p>
    <w:p w14:paraId="2A6C6FD0" w14:textId="77777777" w:rsidR="00D278E8" w:rsidRPr="001C29E6" w:rsidRDefault="00D278E8" w:rsidP="00D278E8">
      <w:pPr>
        <w:rPr>
          <w:sz w:val="26"/>
        </w:rPr>
      </w:pPr>
      <w:r>
        <w:rPr>
          <w:rStyle w:val="Style13ptBold"/>
        </w:rPr>
        <w:t xml:space="preserve">Martin 10 -- </w:t>
      </w:r>
      <w:r w:rsidRPr="001C29E6">
        <w:rPr>
          <w:rStyle w:val="Style13ptBold"/>
          <w:b w:val="0"/>
          <w:sz w:val="22"/>
          <w:szCs w:val="22"/>
        </w:rPr>
        <w:t>Professor of Economics at Sciences Po in Paris</w:t>
      </w:r>
      <w:r>
        <w:t>(Philippe Martin, 4-9-2010, Free trade agreements: Do they help keep the peace?, http://voxeu.org/article/free-trade-agreements-do-they-help-keep-peace)//</w:t>
      </w:r>
      <w:proofErr w:type="spellStart"/>
      <w:r>
        <w:t>mz</w:t>
      </w:r>
      <w:proofErr w:type="spellEnd"/>
    </w:p>
    <w:p w14:paraId="1D0A4034" w14:textId="77777777" w:rsidR="00D278E8" w:rsidRPr="00B2738F" w:rsidRDefault="00D278E8" w:rsidP="00D278E8">
      <w:r w:rsidRPr="00B5612E">
        <w:rPr>
          <w:rStyle w:val="StyleUnderline"/>
        </w:rPr>
        <w:t xml:space="preserve">To understand the role of </w:t>
      </w:r>
      <w:r>
        <w:t xml:space="preserve">strategic factors in </w:t>
      </w:r>
      <w:r w:rsidRPr="00B5612E">
        <w:rPr>
          <w:rStyle w:val="StyleUnderline"/>
        </w:rPr>
        <w:t>FTAs</w:t>
      </w:r>
      <w:r>
        <w:t xml:space="preserve">, we need to come back to an old argument, </w:t>
      </w:r>
      <w:r w:rsidRPr="00B5612E">
        <w:rPr>
          <w:rStyle w:val="StyleUnderline"/>
        </w:rPr>
        <w:t>the so called “Liberal Peace” argument which states that bilateral trade flows reduce the probability of</w:t>
      </w:r>
      <w:r>
        <w:t xml:space="preserve"> a bilateral </w:t>
      </w:r>
      <w:r w:rsidRPr="00B5612E">
        <w:rPr>
          <w:rStyle w:val="StyleUnderline"/>
        </w:rPr>
        <w:t xml:space="preserve">war, a mechanism that has been </w:t>
      </w:r>
      <w:proofErr w:type="spellStart"/>
      <w:r w:rsidRPr="00B5612E">
        <w:rPr>
          <w:rStyle w:val="StyleUnderline"/>
        </w:rPr>
        <w:t>analysed</w:t>
      </w:r>
      <w:proofErr w:type="spellEnd"/>
      <w:r w:rsidRPr="00B5612E">
        <w:rPr>
          <w:rStyle w:val="StyleUnderline"/>
        </w:rPr>
        <w:t xml:space="preserve"> theoretically and on which</w:t>
      </w:r>
      <w:r>
        <w:t xml:space="preserve"> some </w:t>
      </w:r>
      <w:r w:rsidRPr="00B5612E">
        <w:rPr>
          <w:rStyle w:val="StyleUnderline"/>
        </w:rPr>
        <w:t>empirical evidence exists</w:t>
      </w:r>
      <w:r>
        <w:t xml:space="preserve"> (see in particular, </w:t>
      </w:r>
      <w:proofErr w:type="spellStart"/>
      <w:r>
        <w:t>Hegre</w:t>
      </w:r>
      <w:proofErr w:type="spellEnd"/>
      <w:r>
        <w:t xml:space="preserve"> et al. forthcoming, </w:t>
      </w:r>
      <w:proofErr w:type="spellStart"/>
      <w:r>
        <w:t>Spolaore</w:t>
      </w:r>
      <w:proofErr w:type="spellEnd"/>
      <w:r>
        <w:t xml:space="preserve"> and </w:t>
      </w:r>
      <w:proofErr w:type="spellStart"/>
      <w:r>
        <w:t>Wacziarg</w:t>
      </w:r>
      <w:proofErr w:type="spellEnd"/>
      <w:r>
        <w:t xml:space="preserve"> 2009, Martin et al. 2008, </w:t>
      </w:r>
      <w:proofErr w:type="spellStart"/>
      <w:r>
        <w:t>Polachek</w:t>
      </w:r>
      <w:proofErr w:type="spellEnd"/>
      <w:r>
        <w:t xml:space="preserve"> and </w:t>
      </w:r>
      <w:proofErr w:type="spellStart"/>
      <w:r>
        <w:t>Seiglie</w:t>
      </w:r>
      <w:proofErr w:type="spellEnd"/>
      <w:r>
        <w:t xml:space="preserve"> 2007). Hence, FTAs, because they create trade, should reduce the probability of wars between countries.</w:t>
      </w:r>
    </w:p>
    <w:p w14:paraId="2997D3D1" w14:textId="77777777" w:rsidR="00E54FAE" w:rsidRDefault="00E54FAE" w:rsidP="00E54FAE">
      <w:pPr>
        <w:pStyle w:val="Heading2"/>
      </w:pPr>
      <w:r>
        <w:t>2NC - Solvency</w:t>
      </w:r>
    </w:p>
    <w:p w14:paraId="40A5B2FF" w14:textId="77777777" w:rsidR="00E54FAE" w:rsidRPr="001C29E6" w:rsidRDefault="00E54FAE" w:rsidP="00E54FAE">
      <w:pPr>
        <w:pStyle w:val="Heading4"/>
        <w:rPr>
          <w:rStyle w:val="Style13ptBold"/>
          <w:b/>
        </w:rPr>
      </w:pPr>
      <w:r w:rsidRPr="001C29E6">
        <w:rPr>
          <w:rStyle w:val="Style13ptBold"/>
          <w:b/>
        </w:rPr>
        <w:t>No solvency deficits – the CP is comparatively different from other trade deals and spills over to US-EU agreements</w:t>
      </w:r>
    </w:p>
    <w:p w14:paraId="2FD0B1B6" w14:textId="77777777" w:rsidR="00E54FAE" w:rsidRPr="001C29E6" w:rsidRDefault="00E54FAE" w:rsidP="00E54FAE">
      <w:pPr>
        <w:rPr>
          <w:sz w:val="26"/>
        </w:rPr>
      </w:pPr>
      <w:r>
        <w:rPr>
          <w:rStyle w:val="Style13ptBold"/>
        </w:rPr>
        <w:t xml:space="preserve">Scissors 6/24 -- </w:t>
      </w:r>
      <w:r w:rsidRPr="001C29E6">
        <w:rPr>
          <w:rStyle w:val="Style13ptBold"/>
          <w:b w:val="0"/>
          <w:sz w:val="22"/>
          <w:szCs w:val="22"/>
        </w:rPr>
        <w:t>Resident scholar at the AEI, American Enterprise Institute</w:t>
      </w:r>
      <w:r>
        <w:rPr>
          <w:rStyle w:val="Style13ptBold"/>
          <w:b w:val="0"/>
        </w:rPr>
        <w:t xml:space="preserve"> </w:t>
      </w:r>
      <w:r>
        <w:t>(Derek Scissors, 6-24-2016, Trade priority for the next administration: US-UK free trade agreement, AEI, https://www.aei.org/publication/trade-priority-for-next-admin-us-uk-agreement/)//</w:t>
      </w:r>
      <w:proofErr w:type="spellStart"/>
      <w:r>
        <w:t>mz</w:t>
      </w:r>
      <w:proofErr w:type="spellEnd"/>
    </w:p>
    <w:p w14:paraId="2D4DC2DD" w14:textId="0CB99BE6" w:rsidR="00D278E8" w:rsidRDefault="00E54FAE" w:rsidP="00E54FAE">
      <w:r w:rsidRPr="00361088">
        <w:rPr>
          <w:u w:val="single"/>
        </w:rPr>
        <w:t xml:space="preserve">The politics of a trade policy reorientation is more intricate. The lead American initiative now is the Trans-Pacific Partnership (TPP), which is in trouble in Congress. More broadly, the Trump and Sanders campaigns show popular unhappiness with trade, attributed to job losses from competition with cheaper labor and exodus of American firms to looser regulatory environments. </w:t>
      </w:r>
      <w:r w:rsidRPr="00E410CC">
        <w:rPr>
          <w:rStyle w:val="Emphasis"/>
          <w:b w:val="0"/>
        </w:rPr>
        <w:t>A US-UK agreement largely avoids these landmines because the two economies are similar by world standards</w:t>
      </w:r>
      <w:r w:rsidRPr="00361088">
        <w:rPr>
          <w:u w:val="single"/>
        </w:rPr>
        <w:t>. In contrast to the painful TPP talks</w:t>
      </w:r>
      <w:r>
        <w:t xml:space="preserve"> involving 12 quite disparate countries, </w:t>
      </w:r>
      <w:r w:rsidRPr="00E410CC">
        <w:rPr>
          <w:rStyle w:val="Emphasis"/>
          <w:b w:val="0"/>
        </w:rPr>
        <w:t>a US-UK deal could be comparatively quick and easy to negotiate given the two labor markets and regulatory systems, as well the deep economic ties.</w:t>
      </w:r>
      <w:r w:rsidRPr="00361088">
        <w:rPr>
          <w:rStyle w:val="Emphasis"/>
        </w:rPr>
        <w:t xml:space="preserve"> </w:t>
      </w:r>
      <w:r>
        <w:t xml:space="preserve">A US-UK agreement largely avoids these landmines because the two economies are similar by world standards. The Obama administration is naturally not going to be interested in de-emphasizing the huge amount of work it has done on the TPP. But the next administration should be very interested. </w:t>
      </w:r>
      <w:r w:rsidRPr="00361088">
        <w:rPr>
          <w:u w:val="single"/>
        </w:rPr>
        <w:t xml:space="preserve">A politically damaging and possibly unwinnable TPP vote can be avoided, yet the potential derailment of the free trade train can also be avoided. </w:t>
      </w:r>
      <w:r>
        <w:t>Moreover, through starting with the UK, the trade train would appear to be ultimately headed where the Obama administration says it wants</w:t>
      </w:r>
      <w:r w:rsidRPr="00361088">
        <w:rPr>
          <w:u w:val="single"/>
        </w:rPr>
        <w:t xml:space="preserve">. </w:t>
      </w:r>
      <w:proofErr w:type="spellStart"/>
      <w:r w:rsidRPr="00361088">
        <w:rPr>
          <w:u w:val="single"/>
        </w:rPr>
        <w:t>Brexit</w:t>
      </w:r>
      <w:proofErr w:type="spellEnd"/>
      <w:r w:rsidRPr="00361088">
        <w:rPr>
          <w:u w:val="single"/>
        </w:rPr>
        <w:t xml:space="preserve"> plus a US-UK agreement should make the economic logic of the EU-US deal – currently being written off – clearer and stronger.</w:t>
      </w:r>
      <w:r>
        <w:t xml:space="preserve"> Beyond contemporary politics, the biggest problem with the TPP is that the standards are not high enough, so unbiased observers do not find worthwhile gains for the US. Importing some provisions from a successful US-UK agreement may address this issue. </w:t>
      </w:r>
      <w:r w:rsidRPr="00361088">
        <w:rPr>
          <w:u w:val="single"/>
        </w:rPr>
        <w:t xml:space="preserve">It would at least signal to existing partners that dealing with the US does pay off, which is currently very much in doubt. It’s been clear for months, at least, that the US needs a better trade policy path than the one we’re on. </w:t>
      </w:r>
      <w:proofErr w:type="spellStart"/>
      <w:r w:rsidRPr="00361088">
        <w:rPr>
          <w:u w:val="single"/>
        </w:rPr>
        <w:t>Brexit</w:t>
      </w:r>
      <w:proofErr w:type="spellEnd"/>
      <w:r w:rsidRPr="00361088">
        <w:rPr>
          <w:u w:val="single"/>
        </w:rPr>
        <w:t xml:space="preserve"> may or may not be a true crisis, but the next administration has a chance to turn it into an opportunity.</w:t>
      </w:r>
      <w:r>
        <w:rPr>
          <w:u w:val="single"/>
        </w:rPr>
        <w:t xml:space="preserve"> </w:t>
      </w:r>
    </w:p>
    <w:p w14:paraId="1B396610" w14:textId="77777777" w:rsidR="00D278E8" w:rsidRDefault="00D278E8" w:rsidP="00D278E8">
      <w:pPr>
        <w:pStyle w:val="Heading2"/>
      </w:pPr>
      <w:r>
        <w:t>2NC – Solves U.S. Economy</w:t>
      </w:r>
    </w:p>
    <w:p w14:paraId="040D3C1F" w14:textId="77777777" w:rsidR="00D278E8" w:rsidRDefault="00D278E8" w:rsidP="00D278E8">
      <w:pPr>
        <w:pStyle w:val="Heading4"/>
      </w:pPr>
      <w:r>
        <w:t>US-UK trade is an essential part of both countries’ economies</w:t>
      </w:r>
    </w:p>
    <w:p w14:paraId="0AC82F9B" w14:textId="77777777" w:rsidR="00D278E8" w:rsidRPr="001C29E6" w:rsidRDefault="00D278E8" w:rsidP="00D278E8">
      <w:pPr>
        <w:rPr>
          <w:sz w:val="26"/>
        </w:rPr>
      </w:pPr>
      <w:r>
        <w:rPr>
          <w:rStyle w:val="Style13ptBold"/>
        </w:rPr>
        <w:t xml:space="preserve">Wilson 4/26 – </w:t>
      </w:r>
      <w:r>
        <w:t>(Bill Wilson, 4-24-2016, TTIP: What is the future for UK-US trade?, BBC News, http://www.bbc.com/news/business-36123622)//mz</w:t>
      </w:r>
    </w:p>
    <w:p w14:paraId="4B02A969" w14:textId="2871176A" w:rsidR="00D278E8" w:rsidRDefault="00D278E8" w:rsidP="00D278E8">
      <w:pPr>
        <w:rPr>
          <w:u w:val="single"/>
        </w:rPr>
      </w:pPr>
      <w:r>
        <w:t xml:space="preserve">The heightening of the trade rhetoric seems curious when one examines </w:t>
      </w:r>
      <w:r w:rsidRPr="00300453">
        <w:rPr>
          <w:u w:val="single"/>
        </w:rPr>
        <w:t>the current mutually-beneficial trading relationship between the UK and US</w:t>
      </w:r>
      <w:r>
        <w:t xml:space="preserve">. While the EU bloc of nations is the UK's largest export market, that is a large territory comprising another 27 countries. </w:t>
      </w:r>
      <w:r w:rsidRPr="00300453">
        <w:t xml:space="preserve">The </w:t>
      </w:r>
      <w:r w:rsidRPr="00300453">
        <w:rPr>
          <w:u w:val="single"/>
        </w:rPr>
        <w:t>UK exports a huge variety of items to the US</w:t>
      </w:r>
      <w:r w:rsidRPr="00300453">
        <w:t>, from gin and industrial chemicals to live animals and vegetable fats</w:t>
      </w:r>
      <w:r w:rsidRPr="00300453">
        <w:rPr>
          <w:u w:val="single"/>
        </w:rPr>
        <w:t>. Conversely, the US is the UK's third biggest source of imports, after Germany and China, buying some £2.9bn in goods from America.</w:t>
      </w:r>
      <w:r w:rsidRPr="00300453">
        <w:t xml:space="preserve"> According to the UK government </w:t>
      </w:r>
      <w:r w:rsidRPr="00300453">
        <w:rPr>
          <w:u w:val="single"/>
        </w:rPr>
        <w:t>around 17% of British exports went to the US in 2012. In addition, the US and the UK are each other's largest foreign investors, and "this investment supports approximately one million jobs in each country," it says.</w:t>
      </w:r>
      <w:r w:rsidR="00E54FAE">
        <w:rPr>
          <w:u w:val="single"/>
        </w:rPr>
        <w:t xml:space="preserve">  </w:t>
      </w:r>
    </w:p>
    <w:p w14:paraId="402A0519" w14:textId="77777777" w:rsidR="00D278E8" w:rsidRDefault="00D278E8" w:rsidP="00D278E8">
      <w:pPr>
        <w:pStyle w:val="Heading2"/>
      </w:pPr>
      <w:r>
        <w:t>2NC – Politics Net Ben</w:t>
      </w:r>
    </w:p>
    <w:p w14:paraId="271275C3" w14:textId="77777777" w:rsidR="00D278E8" w:rsidRDefault="00D278E8" w:rsidP="00D278E8">
      <w:pPr>
        <w:pStyle w:val="Heading4"/>
      </w:pPr>
      <w:r>
        <w:t>CP is popular and maintains billions worth of US-UK trade</w:t>
      </w:r>
    </w:p>
    <w:p w14:paraId="4E064DE5" w14:textId="312B403F" w:rsidR="00D278E8" w:rsidRPr="00E54FAE" w:rsidRDefault="00D278E8" w:rsidP="00D278E8">
      <w:pPr>
        <w:rPr>
          <w:sz w:val="26"/>
        </w:rPr>
      </w:pPr>
      <w:r>
        <w:rPr>
          <w:rStyle w:val="Style13ptBold"/>
        </w:rPr>
        <w:t>Godfrey 7/5</w:t>
      </w:r>
      <w:r w:rsidR="00E54FAE">
        <w:rPr>
          <w:rStyle w:val="Style13ptBold"/>
          <w:b w:val="0"/>
        </w:rPr>
        <w:t xml:space="preserve"> </w:t>
      </w:r>
      <w:r>
        <w:t>(Mike Godfrey, 7-5-16, Further Congressional Calls For</w:t>
      </w:r>
      <w:r w:rsidR="00E54FAE">
        <w:t xml:space="preserve"> US FTA With UK, http://www.tax-</w:t>
      </w:r>
      <w:r>
        <w:t>news.com/news/Further_Congressional_Calls_For_US_FTA_With_UK____71608.html)//</w:t>
      </w:r>
      <w:proofErr w:type="spellStart"/>
      <w:r>
        <w:t>mz</w:t>
      </w:r>
      <w:proofErr w:type="spellEnd"/>
    </w:p>
    <w:p w14:paraId="59BFA8AB" w14:textId="68D86FE8" w:rsidR="00D278E8" w:rsidRDefault="00D278E8" w:rsidP="004E2532">
      <w:r w:rsidRPr="00AD7B07">
        <w:rPr>
          <w:u w:val="single"/>
        </w:rPr>
        <w:t xml:space="preserve">Following the </w:t>
      </w:r>
      <w:proofErr w:type="spellStart"/>
      <w:r w:rsidRPr="00AD7B07">
        <w:rPr>
          <w:u w:val="single"/>
        </w:rPr>
        <w:t>Brexit</w:t>
      </w:r>
      <w:proofErr w:type="spellEnd"/>
      <w:r w:rsidRPr="00AD7B07">
        <w:rPr>
          <w:u w:val="single"/>
        </w:rPr>
        <w:t xml:space="preserve"> vote, House of Representatives Speaker Paul Ryan (R – Wisconsin) has called on the US Administration to pursue a free trade agreement (FTA) with the United Kingdom</w:t>
      </w:r>
      <w:r w:rsidRPr="00AD7B07">
        <w:rPr>
          <w:sz w:val="16"/>
        </w:rPr>
        <w:t xml:space="preserve">, while a bill has been introduced into the Senate with the same purpose. Before the </w:t>
      </w:r>
      <w:proofErr w:type="spellStart"/>
      <w:r w:rsidRPr="00AD7B07">
        <w:rPr>
          <w:sz w:val="16"/>
        </w:rPr>
        <w:t>Brexit</w:t>
      </w:r>
      <w:proofErr w:type="spellEnd"/>
      <w:r w:rsidRPr="00AD7B07">
        <w:rPr>
          <w:sz w:val="16"/>
        </w:rPr>
        <w:t xml:space="preserve"> vote, President Barack Obama had said that the UK would be at the "back of the queue" for an FTA, while the US Trade Representative, Michael </w:t>
      </w:r>
      <w:proofErr w:type="spellStart"/>
      <w:r w:rsidRPr="00AD7B07">
        <w:rPr>
          <w:sz w:val="16"/>
        </w:rPr>
        <w:t>Froman</w:t>
      </w:r>
      <w:proofErr w:type="spellEnd"/>
      <w:r w:rsidRPr="00AD7B07">
        <w:rPr>
          <w:sz w:val="16"/>
        </w:rPr>
        <w:t>, has since reiterated that the Administration is not currently considering negotiating a separate FTA with the UK in the near future, stressing that the focus for now is on completing the proposed Transatlantic Trade and Investment Partnership (TTIP) negotiations with the EU. However, Ryan commented in media interviews in Wisconsin that "</w:t>
      </w:r>
      <w:r w:rsidRPr="00AD7B07">
        <w:rPr>
          <w:u w:val="single"/>
        </w:rPr>
        <w:t>we need to emphasize that [the UK is] our indispensable ally, we have a special relationship, and I think that does mean we should have a trade agreement. That is something on which we should begin discussions." "We would probably want to put together our own trade agreement with [the UK], which would be easier to do actually,</w:t>
      </w:r>
      <w:r w:rsidRPr="00AD7B07">
        <w:rPr>
          <w:sz w:val="16"/>
        </w:rPr>
        <w:t xml:space="preserve">" he added. "We're in talks with Europe, but I think we should do a parallel track of a UK trade agreement while we talk with Europe about TTIP. Trade with [the UK] is very big between our two countries and very beneficial. I think we should make sure that our trading relationship is stable, so that our respective economies are not affected but actually improved." In addition, US Senators Mike Lee (R – Utah) and Tom Cotton (R – Arkansas) have introduced the United Kingdom Trade Continuity Act, which would obligate the US President to initiate negotiations for new bilateral agreements with the UK within 30 days after the bill is enacted. Those negotiations would have the goal of reaching a final comprehensive FTA in one year. The Administration would also have to continue all existing commercial agreements with the UK after </w:t>
      </w:r>
      <w:proofErr w:type="spellStart"/>
      <w:r w:rsidRPr="00AD7B07">
        <w:rPr>
          <w:sz w:val="16"/>
        </w:rPr>
        <w:t>Brexit</w:t>
      </w:r>
      <w:proofErr w:type="spellEnd"/>
      <w:r w:rsidRPr="00AD7B07">
        <w:rPr>
          <w:sz w:val="16"/>
        </w:rPr>
        <w:t xml:space="preserve">, as if the UK were still part of the EU. In particular, the market access provided to financial institutions based in the US and the UK through </w:t>
      </w:r>
      <w:proofErr w:type="spellStart"/>
      <w:r w:rsidRPr="00AD7B07">
        <w:rPr>
          <w:sz w:val="16"/>
        </w:rPr>
        <w:t>passporting</w:t>
      </w:r>
      <w:proofErr w:type="spellEnd"/>
      <w:r w:rsidRPr="00AD7B07">
        <w:rPr>
          <w:sz w:val="16"/>
        </w:rPr>
        <w:t xml:space="preserve"> rights should be supported by equivalent forms of market access before the UK exits the EU. "</w:t>
      </w:r>
      <w:r w:rsidRPr="00AD7B07">
        <w:rPr>
          <w:u w:val="single"/>
        </w:rPr>
        <w:t>Our nation's special relationship with the UK has promoted economic prosperity and security in both countries for over a hundred years," Lee said. "This relationship can and should be preserved." Cotton added that "the UK has stood with us at the front lines of battle, and it should therefore be at the front of the line for an FTA that benefits both our nations." According to US official statistics, total trade between the United States and the UK totaled USD114.1bn in 2015, with a USD1.8bn surplus in favor of the former. In comparison, total trade between the United States and the EU totaled almost US700bn last year, but with a USD155bn surplus in favor of the EU. At over 20 percent of the total, the UK is the largest importer of US goods in the EU.</w:t>
      </w:r>
      <w:r>
        <w:rPr>
          <w:u w:val="single"/>
        </w:rPr>
        <w:t xml:space="preserve"> </w:t>
      </w:r>
      <w:r w:rsidR="004E2532">
        <w:rPr>
          <w:u w:val="single"/>
        </w:rPr>
        <w:t xml:space="preserve"> </w:t>
      </w:r>
      <w:r>
        <w:t xml:space="preserve"> </w:t>
      </w:r>
    </w:p>
    <w:p w14:paraId="28B69FB5" w14:textId="77777777" w:rsidR="00D278E8" w:rsidRDefault="00D278E8" w:rsidP="00D278E8">
      <w:pPr>
        <w:pStyle w:val="Heading4"/>
      </w:pPr>
      <w:r>
        <w:t xml:space="preserve">UK FTA is popular </w:t>
      </w:r>
    </w:p>
    <w:p w14:paraId="0119B8B3" w14:textId="77777777" w:rsidR="00D278E8" w:rsidRPr="00C870F5" w:rsidRDefault="00D278E8" w:rsidP="00D278E8">
      <w:pPr>
        <w:tabs>
          <w:tab w:val="left" w:pos="3560"/>
        </w:tabs>
      </w:pPr>
      <w:r>
        <w:rPr>
          <w:rStyle w:val="Style13ptBold"/>
        </w:rPr>
        <w:t xml:space="preserve">Stanton 6/30 </w:t>
      </w:r>
      <w:r>
        <w:t xml:space="preserve">(Natalie Stanton, 6-30-2016, The UK’s potential new trade agreements, </w:t>
      </w:r>
      <w:proofErr w:type="spellStart"/>
      <w:r>
        <w:t>MoneyWeek</w:t>
      </w:r>
      <w:proofErr w:type="spellEnd"/>
      <w:r>
        <w:t xml:space="preserve">, </w:t>
      </w:r>
      <w:hyperlink r:id="rId44" w:history="1">
        <w:r w:rsidRPr="00006B44">
          <w:rPr>
            <w:rStyle w:val="Hyperlink"/>
          </w:rPr>
          <w:t>http://moneyweek.com/the-uks-potential-new-trade-agreements/</w:t>
        </w:r>
      </w:hyperlink>
      <w:r>
        <w:t>)//mz</w:t>
      </w:r>
    </w:p>
    <w:p w14:paraId="52CF6B9D" w14:textId="77777777" w:rsidR="00D278E8" w:rsidRPr="00D748B7" w:rsidRDefault="00D278E8" w:rsidP="00D278E8">
      <w:pPr>
        <w:rPr>
          <w:rStyle w:val="StyleUnderline"/>
        </w:rPr>
      </w:pPr>
      <w:r w:rsidRPr="00FF1100">
        <w:rPr>
          <w:sz w:val="16"/>
        </w:rPr>
        <w:t xml:space="preserve">A couple of weeks ago </w:t>
      </w:r>
      <w:r w:rsidRPr="00D748B7">
        <w:rPr>
          <w:rStyle w:val="StyleUnderline"/>
        </w:rPr>
        <w:t>Barack Obama waded into the referendum debate</w:t>
      </w:r>
      <w:r w:rsidRPr="00FF1100">
        <w:rPr>
          <w:sz w:val="16"/>
        </w:rPr>
        <w:t xml:space="preserve">, urging voters to remain in the EU. </w:t>
      </w:r>
      <w:r w:rsidRPr="00D748B7">
        <w:rPr>
          <w:rStyle w:val="StyleUnderline"/>
        </w:rPr>
        <w:t xml:space="preserve">Britain would be at the “back of the queue” for a new trade agreement with the US, he said. However, since Friday, Obama has changed his tune, </w:t>
      </w:r>
      <w:proofErr w:type="spellStart"/>
      <w:r w:rsidRPr="00D748B7">
        <w:rPr>
          <w:rStyle w:val="StyleUnderline"/>
        </w:rPr>
        <w:t>emphasising</w:t>
      </w:r>
      <w:proofErr w:type="spellEnd"/>
      <w:r w:rsidRPr="00D748B7">
        <w:rPr>
          <w:rStyle w:val="StyleUnderline"/>
        </w:rPr>
        <w:t xml:space="preserve"> the historic “special relationship” between the two countries.</w:t>
      </w:r>
      <w:r w:rsidRPr="00FF1100">
        <w:rPr>
          <w:sz w:val="16"/>
        </w:rPr>
        <w:t xml:space="preserve"> A number of senior economists in the US have suggested that it will be easier to negotiate a new trade deal with Britain without interference from the 27 remaining EU countries. </w:t>
      </w:r>
      <w:r w:rsidRPr="00D748B7">
        <w:rPr>
          <w:rStyle w:val="StyleUnderline"/>
        </w:rPr>
        <w:t>“The “back of the queue” statement will be forgotten by the next administration, if not sooner”,</w:t>
      </w:r>
      <w:r w:rsidRPr="00FF1100">
        <w:rPr>
          <w:sz w:val="16"/>
        </w:rPr>
        <w:t xml:space="preserve"> said Gary </w:t>
      </w:r>
      <w:proofErr w:type="spellStart"/>
      <w:r w:rsidRPr="00FF1100">
        <w:rPr>
          <w:sz w:val="16"/>
        </w:rPr>
        <w:t>Hufbauer</w:t>
      </w:r>
      <w:proofErr w:type="spellEnd"/>
      <w:r w:rsidRPr="00FF1100">
        <w:rPr>
          <w:sz w:val="16"/>
        </w:rPr>
        <w:t xml:space="preserve">, a senior fellow at the Peterson Institute of International Economics. The US Treasury Secretary, Jack Lew, and Secretary of State, John Kerry, have both refrained from repeating Obama’s trade warning. Meanwhile, </w:t>
      </w:r>
      <w:r w:rsidRPr="00D748B7">
        <w:rPr>
          <w:rStyle w:val="StyleUnderline"/>
        </w:rPr>
        <w:t xml:space="preserve">the speaker of the House of Representatives, Paul Ryan, has already called for the US to pursue a free trade agreement with the UK, arguing that discussions should begin now in order to ensure a “smooth trade relationship”. </w:t>
      </w:r>
    </w:p>
    <w:p w14:paraId="7A6055E7" w14:textId="77777777" w:rsidR="00D278E8" w:rsidRDefault="00D278E8" w:rsidP="00D278E8">
      <w:pPr>
        <w:pStyle w:val="Heading2"/>
      </w:pPr>
      <w:r>
        <w:t>2NC - Spillover</w:t>
      </w:r>
    </w:p>
    <w:p w14:paraId="5CCC6B7D" w14:textId="77777777" w:rsidR="00D278E8" w:rsidRDefault="00D278E8" w:rsidP="00D278E8">
      <w:pPr>
        <w:pStyle w:val="Heading4"/>
      </w:pPr>
      <w:r>
        <w:t xml:space="preserve">Yes spillover </w:t>
      </w:r>
    </w:p>
    <w:p w14:paraId="29447BE5" w14:textId="77777777" w:rsidR="00D278E8" w:rsidRPr="00361088" w:rsidRDefault="00D278E8" w:rsidP="00D278E8">
      <w:pPr>
        <w:rPr>
          <w:rStyle w:val="Style13ptBold"/>
          <w:b w:val="0"/>
        </w:rPr>
      </w:pPr>
      <w:r>
        <w:rPr>
          <w:rStyle w:val="Style13ptBold"/>
        </w:rPr>
        <w:t>Scissors 6/24 – Resident scholar at the AEI, American Enterprise Institute</w:t>
      </w:r>
    </w:p>
    <w:p w14:paraId="4351BFBB" w14:textId="77777777" w:rsidR="00D278E8" w:rsidRDefault="00D278E8" w:rsidP="00D278E8">
      <w:r>
        <w:t xml:space="preserve">(Derek Scissors, 6-24-2016, Trade priority for the next administration: US-UK free trade agreement, AEI, </w:t>
      </w:r>
      <w:hyperlink r:id="rId45" w:history="1">
        <w:r w:rsidRPr="00006B44">
          <w:rPr>
            <w:rStyle w:val="Hyperlink"/>
          </w:rPr>
          <w:t>https://www.aei.org/publication/trade-priority-for-next-admin-us-uk-agreement/</w:t>
        </w:r>
      </w:hyperlink>
      <w:r>
        <w:t>)//</w:t>
      </w:r>
      <w:proofErr w:type="spellStart"/>
      <w:r>
        <w:t>mz</w:t>
      </w:r>
      <w:proofErr w:type="spellEnd"/>
    </w:p>
    <w:p w14:paraId="323543F9" w14:textId="77777777" w:rsidR="00D278E8" w:rsidRPr="00B5612E" w:rsidRDefault="00D278E8" w:rsidP="00D278E8">
      <w:pPr>
        <w:rPr>
          <w:rStyle w:val="StyleUnderline"/>
        </w:rPr>
      </w:pPr>
      <w:proofErr w:type="spellStart"/>
      <w:r>
        <w:t>Brexit</w:t>
      </w:r>
      <w:proofErr w:type="spellEnd"/>
      <w:r>
        <w:t xml:space="preserve"> blah blah blah – what should the US do? One answer may be to immediately reorient trade policy toward </w:t>
      </w:r>
      <w:r w:rsidRPr="00B5612E">
        <w:rPr>
          <w:rStyle w:val="StyleUnderline"/>
        </w:rPr>
        <w:t>a US-UK free trade agreement, perhaps to be followed by a US-EU agreement and others.</w:t>
      </w:r>
      <w:r>
        <w:t xml:space="preserve"> There are economic and especially political arguments in favor The economic arguments are simple. If </w:t>
      </w:r>
      <w:proofErr w:type="spellStart"/>
      <w:r>
        <w:t>Brexit</w:t>
      </w:r>
      <w:proofErr w:type="spellEnd"/>
      <w:r>
        <w:t xml:space="preserve"> does actually harm the world economy for longer than a few stock trading days, a </w:t>
      </w:r>
      <w:r w:rsidRPr="00B5612E">
        <w:rPr>
          <w:rStyle w:val="StyleUnderline"/>
        </w:rPr>
        <w:t>US-UK deal will as quickly and effectively as possible re-anchor Britain</w:t>
      </w:r>
      <w:r>
        <w:t xml:space="preserve"> within the formal rules for global exchange, </w:t>
      </w:r>
      <w:r w:rsidRPr="00B5612E">
        <w:rPr>
          <w:rStyle w:val="StyleUnderline"/>
        </w:rPr>
        <w:t>helping protect or smooth supply chains and financial flows</w:t>
      </w:r>
      <w:r>
        <w:t xml:space="preserve">. Given the size of the American economy, a bilateral agreement would provide only small net economic benefits to the US. But </w:t>
      </w:r>
      <w:r w:rsidRPr="00B5612E">
        <w:rPr>
          <w:rStyle w:val="StyleUnderline"/>
        </w:rPr>
        <w:t xml:space="preserve">a high-quality deal is feasible and could </w:t>
      </w:r>
      <w:r w:rsidRPr="00E410CC">
        <w:rPr>
          <w:rStyle w:val="Emphasis"/>
          <w:b w:val="0"/>
        </w:rPr>
        <w:t>set a sound precedent for others</w:t>
      </w:r>
      <w:r w:rsidRPr="00E410CC">
        <w:rPr>
          <w:rStyle w:val="StyleUnderline"/>
          <w:b/>
        </w:rPr>
        <w:t xml:space="preserve"> </w:t>
      </w:r>
      <w:r w:rsidRPr="00B5612E">
        <w:rPr>
          <w:rStyle w:val="StyleUnderline"/>
        </w:rPr>
        <w:t>that would enable more sizable gains for all parties.</w:t>
      </w:r>
    </w:p>
    <w:p w14:paraId="407D7588" w14:textId="77777777" w:rsidR="00D278E8" w:rsidRDefault="00D278E8" w:rsidP="00D278E8">
      <w:pPr>
        <w:pStyle w:val="Heading2"/>
      </w:pPr>
      <w:proofErr w:type="spellStart"/>
      <w:r>
        <w:t>Aff</w:t>
      </w:r>
      <w:proofErr w:type="spellEnd"/>
    </w:p>
    <w:p w14:paraId="2812C696" w14:textId="77777777" w:rsidR="00D278E8" w:rsidRPr="007806A6" w:rsidRDefault="00D278E8" w:rsidP="00D278E8">
      <w:pPr>
        <w:pStyle w:val="Heading3"/>
      </w:pPr>
      <w:r>
        <w:t>Solvency Deficit</w:t>
      </w:r>
    </w:p>
    <w:p w14:paraId="73593CB5" w14:textId="77777777" w:rsidR="00D278E8" w:rsidRDefault="00D278E8" w:rsidP="00D278E8">
      <w:pPr>
        <w:pStyle w:val="Heading4"/>
      </w:pPr>
      <w:r>
        <w:t xml:space="preserve">CP doesn’t solve – minimal impact on trade and the economy </w:t>
      </w:r>
    </w:p>
    <w:p w14:paraId="417AF240" w14:textId="77777777" w:rsidR="00D278E8" w:rsidRPr="007806A6" w:rsidRDefault="00D278E8" w:rsidP="00D278E8">
      <w:r>
        <w:rPr>
          <w:rStyle w:val="Style13ptBold"/>
        </w:rPr>
        <w:t xml:space="preserve">Wright 7/1 </w:t>
      </w:r>
      <w:r>
        <w:t>(</w:t>
      </w:r>
      <w:r w:rsidRPr="007806A6">
        <w:t>Mark Antonio Wright, 7-1-2016, It’s Time for a U.S.-U.K. Free-Trade Agreement, National Review Online, http://www.nationalreview.com/article/437364/brexit-us-uk-relations-bilateral-free-trade-pact-smartest-response</w:t>
      </w:r>
      <w:r>
        <w:t>)//</w:t>
      </w:r>
      <w:proofErr w:type="spellStart"/>
      <w:r>
        <w:t>mz</w:t>
      </w:r>
      <w:proofErr w:type="spellEnd"/>
    </w:p>
    <w:p w14:paraId="24AC5CE4" w14:textId="77777777" w:rsidR="00D278E8" w:rsidRPr="00FF1100" w:rsidRDefault="00D278E8" w:rsidP="00D278E8">
      <w:pPr>
        <w:rPr>
          <w:sz w:val="16"/>
        </w:rPr>
      </w:pPr>
      <w:r w:rsidRPr="00FF1100">
        <w:rPr>
          <w:sz w:val="16"/>
        </w:rPr>
        <w:t xml:space="preserve"> “Politically, it’s a good deal — for the diplomatic and foreign-policy reasons, it makes a good amount of sense,” says Scott </w:t>
      </w:r>
      <w:proofErr w:type="spellStart"/>
      <w:r w:rsidRPr="00FF1100">
        <w:rPr>
          <w:sz w:val="16"/>
        </w:rPr>
        <w:t>Lincicome</w:t>
      </w:r>
      <w:proofErr w:type="spellEnd"/>
      <w:r w:rsidRPr="00FF1100">
        <w:rPr>
          <w:sz w:val="16"/>
        </w:rPr>
        <w:t xml:space="preserve">, an adjunct scholar at the Cato Institute. “And there would be economic [benefits, as well]. If the U.K. is going through a turbulent economic time, it’s always good for a key ally to stick its hand out and help them weather the storm.” </w:t>
      </w:r>
      <w:r w:rsidRPr="007806A6">
        <w:rPr>
          <w:u w:val="single"/>
        </w:rPr>
        <w:t xml:space="preserve">That said, the purely economic effects, while still positive, would be relatively small. Britain and America are both advanced, highly developed industrial economies with highly educated and skilled workforces. The comparative-advantage benefits — whereby two nations piggyback on each other’s efficiencies by specializing in certain economic activities and then engaging in trade — would be marginal. “Ideally — and this is leaving the politicians out of it — a trade agreement [should be] between two countries with different levels of economic development,” </w:t>
      </w:r>
      <w:proofErr w:type="spellStart"/>
      <w:r w:rsidRPr="007806A6">
        <w:rPr>
          <w:u w:val="single"/>
        </w:rPr>
        <w:t>Lincicome</w:t>
      </w:r>
      <w:proofErr w:type="spellEnd"/>
      <w:r w:rsidRPr="007806A6">
        <w:rPr>
          <w:u w:val="single"/>
        </w:rPr>
        <w:t xml:space="preserve"> says. “Now, you still will get benefits [from a U.S.-U.K. free-trade deal], particularly on regulatory cooperation and regulation reciprocity, where we don’t adopt their regulations and they don’t adopt ours, but we basically say, ‘Any goods and services that have been approved by your national regulator will be approved in our country.</w:t>
      </w:r>
      <w:r w:rsidRPr="00FF1100">
        <w:rPr>
          <w:sz w:val="16"/>
        </w:rPr>
        <w:t>’” RELATED: Why ‘Leave’ Won — and What Must Happen Next While that might not result in a massive boost to each country’s GDP, the streamlining of regulations and the easing of obstacles to trade would, over time, increase the volume of goods and services exchanged.</w:t>
      </w:r>
    </w:p>
    <w:p w14:paraId="03744FED" w14:textId="77777777" w:rsidR="00D278E8" w:rsidRDefault="00D278E8" w:rsidP="00D278E8">
      <w:pPr>
        <w:pStyle w:val="Heading4"/>
      </w:pPr>
      <w:r>
        <w:t>FTA fails – US has no interest in signing one</w:t>
      </w:r>
    </w:p>
    <w:p w14:paraId="202AFA50" w14:textId="77777777" w:rsidR="00D278E8" w:rsidRPr="006C3167" w:rsidRDefault="00D278E8" w:rsidP="00D278E8">
      <w:pPr>
        <w:rPr>
          <w:sz w:val="26"/>
        </w:rPr>
      </w:pPr>
      <w:proofErr w:type="spellStart"/>
      <w:r>
        <w:rPr>
          <w:rStyle w:val="Style13ptBold"/>
        </w:rPr>
        <w:t>Holehouse</w:t>
      </w:r>
      <w:proofErr w:type="spellEnd"/>
      <w:r>
        <w:rPr>
          <w:rStyle w:val="Style13ptBold"/>
        </w:rPr>
        <w:t xml:space="preserve"> 15 </w:t>
      </w:r>
      <w:r>
        <w:t xml:space="preserve">(Matthew </w:t>
      </w:r>
      <w:proofErr w:type="spellStart"/>
      <w:r>
        <w:t>Holehouse</w:t>
      </w:r>
      <w:proofErr w:type="spellEnd"/>
      <w:r>
        <w:t xml:space="preserve">, In Brussels9, 10-29-2015, Major blow for </w:t>
      </w:r>
      <w:proofErr w:type="spellStart"/>
      <w:r>
        <w:t>Brexit</w:t>
      </w:r>
      <w:proofErr w:type="spellEnd"/>
      <w:r>
        <w:t xml:space="preserve"> campaign as US rules out UK-only trade deal, Telegraph.co.uk, http://www.telegraph.co.uk/news/worldnews/europe/eu/11962277/Major-blow-for-Brexit-campaign-as-US-rules-out-UK-only-trade-deal.html)//</w:t>
      </w:r>
      <w:proofErr w:type="spellStart"/>
      <w:r>
        <w:t>mz</w:t>
      </w:r>
      <w:proofErr w:type="spellEnd"/>
    </w:p>
    <w:p w14:paraId="2BD17FEB" w14:textId="77777777" w:rsidR="00D278E8" w:rsidRDefault="00D278E8" w:rsidP="00D278E8">
      <w:pPr>
        <w:rPr>
          <w:u w:val="single"/>
        </w:rPr>
      </w:pPr>
      <w:r w:rsidRPr="00F446C5">
        <w:rPr>
          <w:u w:val="single"/>
        </w:rPr>
        <w:t>The United States has ruled out a separate trade deal with UK if it leaves the European Union</w:t>
      </w:r>
      <w:r w:rsidRPr="00361088">
        <w:t xml:space="preserve">, in a major blow to </w:t>
      </w:r>
      <w:proofErr w:type="spellStart"/>
      <w:r w:rsidRPr="00361088">
        <w:t>Brexit</w:t>
      </w:r>
      <w:proofErr w:type="spellEnd"/>
      <w:r w:rsidRPr="00361088">
        <w:t xml:space="preserve"> campaigners.</w:t>
      </w:r>
      <w:r>
        <w:t xml:space="preserve"> </w:t>
      </w:r>
      <w:r w:rsidRPr="00361088">
        <w:t xml:space="preserve">President </w:t>
      </w:r>
      <w:r w:rsidRPr="00F446C5">
        <w:rPr>
          <w:rStyle w:val="StyleUnderline"/>
        </w:rPr>
        <w:t>Obama’s most senior trade official said that America is “not in the market” for a free trade deal with Britain alone, and warned British firms could face crippling Chinese-style tariffs outside the EU.</w:t>
      </w:r>
      <w:r>
        <w:t xml:space="preserve"> </w:t>
      </w:r>
      <w:r w:rsidRPr="00361088">
        <w:t>The comments come as David Cameron pushes the EU to complete a major transatlantic free trade deal that could slash the cost of American food, clothing and computers for British consumers, as well as making it easier for British firms to export.</w:t>
      </w:r>
      <w:r>
        <w:t xml:space="preserve"> </w:t>
      </w:r>
      <w:r w:rsidRPr="00361088">
        <w:t>Downing Street says the Transatlantic Trade and Investment Partnership could be worth £10 billion a year to the British economy, or £400 per family, and will revive the entire European economy.</w:t>
      </w:r>
      <w:r>
        <w:t xml:space="preserve"> </w:t>
      </w:r>
      <w:r w:rsidRPr="00361088">
        <w:t>The intervention – a hint that the White House is alarmed at the tightness of the polls – was cheered by pro-EU campaigners. The ‘Out’ campaign has always claimed that Britain would quickly win new deals around the world.</w:t>
      </w:r>
      <w:r>
        <w:t xml:space="preserve"> </w:t>
      </w:r>
      <w:proofErr w:type="spellStart"/>
      <w:r w:rsidRPr="00361088">
        <w:t>Mr</w:t>
      </w:r>
      <w:proofErr w:type="spellEnd"/>
      <w:r w:rsidRPr="00361088">
        <w:t xml:space="preserve"> </w:t>
      </w:r>
      <w:proofErr w:type="spellStart"/>
      <w:r w:rsidRPr="00361088">
        <w:t>Froman</w:t>
      </w:r>
      <w:proofErr w:type="spellEnd"/>
      <w:r w:rsidRPr="00361088">
        <w:t xml:space="preserve"> said: "I think it's absolutely clear that Britain has a greater voice at the trade table being part of the EU, being part of a larger economic entity.”</w:t>
      </w:r>
      <w:r>
        <w:t xml:space="preserve"> </w:t>
      </w:r>
      <w:r w:rsidRPr="00F446C5">
        <w:rPr>
          <w:u w:val="single"/>
        </w:rPr>
        <w:t xml:space="preserve">"We're not particularly in the market for FTAs [free trade agreements] with individual countries. We're building platforms that other countries can join over time." "We have no FTA with the UK so they would be subject to the same tariffs – and other trade-related measures - as China, or Brazil or India.” </w:t>
      </w:r>
    </w:p>
    <w:p w14:paraId="1F251E55" w14:textId="77777777" w:rsidR="00D278E8" w:rsidRDefault="00D278E8" w:rsidP="00D278E8">
      <w:pPr>
        <w:rPr>
          <w:rFonts w:asciiTheme="minorHAnsi" w:hAnsiTheme="minorHAnsi"/>
          <w:u w:val="single"/>
        </w:rPr>
      </w:pPr>
    </w:p>
    <w:p w14:paraId="6E09730D" w14:textId="77777777" w:rsidR="00D278E8" w:rsidRDefault="00D278E8" w:rsidP="00D278E8">
      <w:pPr>
        <w:pStyle w:val="Heading4"/>
      </w:pPr>
      <w:r>
        <w:t xml:space="preserve">CP takes too long – negotiation process is timely </w:t>
      </w:r>
    </w:p>
    <w:p w14:paraId="7B8FA132" w14:textId="77777777" w:rsidR="00D278E8" w:rsidRPr="00D70B7B" w:rsidRDefault="00D278E8" w:rsidP="00D278E8">
      <w:r>
        <w:rPr>
          <w:rStyle w:val="Style13ptBold"/>
        </w:rPr>
        <w:t xml:space="preserve">Warner 7/19 </w:t>
      </w:r>
      <w:r>
        <w:t xml:space="preserve">(Jeremy Warner, 7/19/16, If this is the end of </w:t>
      </w:r>
      <w:proofErr w:type="spellStart"/>
      <w:r>
        <w:t>globalisation</w:t>
      </w:r>
      <w:proofErr w:type="spellEnd"/>
      <w:r>
        <w:t xml:space="preserve">, what hope for UK trade post </w:t>
      </w:r>
      <w:proofErr w:type="spellStart"/>
      <w:r>
        <w:t>Brexit</w:t>
      </w:r>
      <w:proofErr w:type="spellEnd"/>
      <w:r>
        <w:t>?, Telegraph, http://www.telegraph.co.uk/business/2016/07/19/if-this-is-the-end-of-globalisation-what-hope-for-uk-trade-post/)//</w:t>
      </w:r>
      <w:proofErr w:type="spellStart"/>
      <w:r>
        <w:t>mz</w:t>
      </w:r>
      <w:proofErr w:type="spellEnd"/>
    </w:p>
    <w:p w14:paraId="5027F585" w14:textId="77777777" w:rsidR="00D278E8" w:rsidRPr="00F446C5" w:rsidRDefault="00D278E8" w:rsidP="00D278E8">
      <w:pPr>
        <w:rPr>
          <w:rFonts w:asciiTheme="minorHAnsi" w:hAnsiTheme="minorHAnsi"/>
        </w:rPr>
      </w:pPr>
      <w:r w:rsidRPr="00F446C5">
        <w:rPr>
          <w:rFonts w:asciiTheme="minorHAnsi" w:hAnsiTheme="minorHAnsi"/>
        </w:rPr>
        <w:t xml:space="preserve">In any case, Simon </w:t>
      </w:r>
      <w:proofErr w:type="spellStart"/>
      <w:r w:rsidRPr="00F446C5">
        <w:rPr>
          <w:rFonts w:asciiTheme="minorHAnsi" w:hAnsiTheme="minorHAnsi"/>
        </w:rPr>
        <w:t>Evenett</w:t>
      </w:r>
      <w:proofErr w:type="spellEnd"/>
      <w:r w:rsidRPr="00F446C5">
        <w:rPr>
          <w:rFonts w:asciiTheme="minorHAnsi" w:hAnsiTheme="minorHAnsi"/>
        </w:rPr>
        <w:t xml:space="preserve">, Professor of international trade and economic development at the University of St </w:t>
      </w:r>
      <w:proofErr w:type="spellStart"/>
      <w:r w:rsidRPr="00F446C5">
        <w:rPr>
          <w:rFonts w:asciiTheme="minorHAnsi" w:hAnsiTheme="minorHAnsi"/>
        </w:rPr>
        <w:t>Gallen</w:t>
      </w:r>
      <w:proofErr w:type="spellEnd"/>
      <w:r w:rsidRPr="00F446C5">
        <w:rPr>
          <w:rFonts w:asciiTheme="minorHAnsi" w:hAnsiTheme="minorHAnsi"/>
        </w:rPr>
        <w:t>, Switzerland</w:t>
      </w:r>
      <w:r w:rsidRPr="00D70B7B">
        <w:rPr>
          <w:rStyle w:val="StyleUnderline"/>
        </w:rPr>
        <w:t>, cautions strongly against “quickie” trade deals</w:t>
      </w:r>
      <w:r w:rsidRPr="00F446C5">
        <w:rPr>
          <w:rFonts w:asciiTheme="minorHAnsi" w:hAnsiTheme="minorHAnsi"/>
        </w:rPr>
        <w:t xml:space="preserve">, despite the pressures on </w:t>
      </w:r>
      <w:proofErr w:type="spellStart"/>
      <w:r w:rsidRPr="00F446C5">
        <w:rPr>
          <w:rFonts w:asciiTheme="minorHAnsi" w:hAnsiTheme="minorHAnsi"/>
        </w:rPr>
        <w:t>Dr</w:t>
      </w:r>
      <w:proofErr w:type="spellEnd"/>
      <w:r w:rsidRPr="00F446C5">
        <w:rPr>
          <w:rFonts w:asciiTheme="minorHAnsi" w:hAnsiTheme="minorHAnsi"/>
        </w:rPr>
        <w:t xml:space="preserve"> Fox to demonstrate to voters that </w:t>
      </w:r>
      <w:proofErr w:type="spellStart"/>
      <w:r w:rsidRPr="00F446C5">
        <w:rPr>
          <w:rFonts w:asciiTheme="minorHAnsi" w:hAnsiTheme="minorHAnsi"/>
        </w:rPr>
        <w:t>Brexit</w:t>
      </w:r>
      <w:proofErr w:type="spellEnd"/>
      <w:r w:rsidRPr="00F446C5">
        <w:rPr>
          <w:rFonts w:asciiTheme="minorHAnsi" w:hAnsiTheme="minorHAnsi"/>
        </w:rPr>
        <w:t xml:space="preserve"> can deliver immediate results.</w:t>
      </w:r>
      <w:r>
        <w:rPr>
          <w:rFonts w:asciiTheme="minorHAnsi" w:hAnsiTheme="minorHAnsi"/>
        </w:rPr>
        <w:t xml:space="preserve"> </w:t>
      </w:r>
      <w:r w:rsidRPr="00F446C5">
        <w:rPr>
          <w:rFonts w:asciiTheme="minorHAnsi" w:hAnsiTheme="minorHAnsi"/>
        </w:rPr>
        <w:t>“</w:t>
      </w:r>
      <w:r w:rsidRPr="00D70B7B">
        <w:rPr>
          <w:rFonts w:asciiTheme="minorHAnsi" w:hAnsiTheme="minorHAnsi"/>
          <w:u w:val="single"/>
        </w:rPr>
        <w:t>Meaningful trade deals take a long time to negotiate unless one side rolls over and agrees something which is not really in their interests”,</w:t>
      </w:r>
      <w:r w:rsidRPr="00F446C5">
        <w:rPr>
          <w:rFonts w:asciiTheme="minorHAnsi" w:hAnsiTheme="minorHAnsi"/>
        </w:rPr>
        <w:t xml:space="preserve"> he says. “Certainly</w:t>
      </w:r>
      <w:r w:rsidRPr="00D70B7B">
        <w:rPr>
          <w:rFonts w:asciiTheme="minorHAnsi" w:hAnsiTheme="minorHAnsi"/>
          <w:u w:val="single"/>
        </w:rPr>
        <w:t>, opening up service industries to free trade, which must be a priority for Britain, won’t happen in any quickly negotiated deal”.</w:t>
      </w:r>
    </w:p>
    <w:p w14:paraId="2802E0FC" w14:textId="77777777" w:rsidR="00D278E8" w:rsidRDefault="00D278E8" w:rsidP="00D278E8">
      <w:pPr>
        <w:pStyle w:val="Heading4"/>
      </w:pPr>
      <w:r>
        <w:t>CP doesn’t solve – no effect on trade flows</w:t>
      </w:r>
    </w:p>
    <w:p w14:paraId="117DEC15" w14:textId="77777777" w:rsidR="00D278E8" w:rsidRPr="00D70B7B" w:rsidRDefault="00D278E8" w:rsidP="00D278E8">
      <w:r>
        <w:rPr>
          <w:rStyle w:val="Style13ptBold"/>
        </w:rPr>
        <w:t xml:space="preserve">Warner 7/19 </w:t>
      </w:r>
      <w:r>
        <w:t xml:space="preserve">(Jeremy Warner, 7/19/16, If this is the end of </w:t>
      </w:r>
      <w:proofErr w:type="spellStart"/>
      <w:r>
        <w:t>globalisation</w:t>
      </w:r>
      <w:proofErr w:type="spellEnd"/>
      <w:r>
        <w:t xml:space="preserve">, what hope for UK trade post </w:t>
      </w:r>
      <w:proofErr w:type="spellStart"/>
      <w:r>
        <w:t>Brexit</w:t>
      </w:r>
      <w:proofErr w:type="spellEnd"/>
      <w:r>
        <w:t>?, Telegraph, http://www.telegraph.co.uk/business/2016/07/19/if-this-is-the-end-of-globalisation-what-hope-for-uk-trade-post/)//</w:t>
      </w:r>
      <w:proofErr w:type="spellStart"/>
      <w:r>
        <w:t>mz</w:t>
      </w:r>
      <w:proofErr w:type="spellEnd"/>
    </w:p>
    <w:p w14:paraId="26D68E83" w14:textId="77777777" w:rsidR="00D278E8" w:rsidRDefault="00D278E8" w:rsidP="00D278E8">
      <w:pPr>
        <w:jc w:val="both"/>
        <w:rPr>
          <w:rFonts w:asciiTheme="minorHAnsi" w:hAnsiTheme="minorHAnsi"/>
        </w:rPr>
      </w:pPr>
      <w:r w:rsidRPr="00D70B7B">
        <w:rPr>
          <w:rFonts w:asciiTheme="minorHAnsi" w:hAnsiTheme="minorHAnsi"/>
          <w:u w:val="single"/>
        </w:rPr>
        <w:t>The brutal truth is that the only FTAs that have a lot of impact in terms of trade and investment flows are those between geographically proximate partners.</w:t>
      </w:r>
      <w:r>
        <w:rPr>
          <w:rFonts w:asciiTheme="minorHAnsi" w:hAnsiTheme="minorHAnsi"/>
        </w:rPr>
        <w:t xml:space="preserve"> The most important of these are NAFTA and the EU. </w:t>
      </w:r>
      <w:r w:rsidRPr="00A835BA">
        <w:rPr>
          <w:rFonts w:asciiTheme="minorHAnsi" w:hAnsiTheme="minorHAnsi"/>
          <w:u w:val="single"/>
        </w:rPr>
        <w:t>Those between distant countries tend to be far less effective</w:t>
      </w:r>
      <w:r>
        <w:rPr>
          <w:rFonts w:asciiTheme="minorHAnsi" w:hAnsiTheme="minorHAnsi"/>
        </w:rPr>
        <w:t>.</w:t>
      </w:r>
    </w:p>
    <w:p w14:paraId="102609DD" w14:textId="77777777" w:rsidR="00D278E8" w:rsidRDefault="00D278E8" w:rsidP="00D278E8">
      <w:pPr>
        <w:pStyle w:val="Heading4"/>
      </w:pPr>
      <w:r>
        <w:t xml:space="preserve">FTAs fail and don’t solve trade wars – no enforcement and empirics </w:t>
      </w:r>
    </w:p>
    <w:p w14:paraId="1E5527B2" w14:textId="77777777" w:rsidR="00D278E8" w:rsidRPr="006C3167" w:rsidRDefault="00D278E8" w:rsidP="00D278E8">
      <w:pPr>
        <w:rPr>
          <w:sz w:val="26"/>
        </w:rPr>
      </w:pPr>
      <w:proofErr w:type="spellStart"/>
      <w:r>
        <w:rPr>
          <w:rStyle w:val="Style13ptBold"/>
        </w:rPr>
        <w:t>Dimicco</w:t>
      </w:r>
      <w:proofErr w:type="spellEnd"/>
      <w:r>
        <w:rPr>
          <w:rStyle w:val="Style13ptBold"/>
        </w:rPr>
        <w:t xml:space="preserve"> 7/19 </w:t>
      </w:r>
      <w:r>
        <w:t xml:space="preserve">(Dan </w:t>
      </w:r>
      <w:proofErr w:type="spellStart"/>
      <w:r>
        <w:t>Dimicco</w:t>
      </w:r>
      <w:proofErr w:type="spellEnd"/>
      <w:r>
        <w:t xml:space="preserve">, The Former </w:t>
      </w:r>
      <w:proofErr w:type="spellStart"/>
      <w:r>
        <w:t>Ceo</w:t>
      </w:r>
      <w:proofErr w:type="spellEnd"/>
      <w:r>
        <w:t xml:space="preserve"> Of Nucor and A Trump Campaign Advisor On Trade, 7-19-2016, Trump’s trade advisor: Face it, we're already in a trade war, CNBC, http://www.cnbc.com/2016/07/19/trump-gets-it-on-trade-hillary-clinton-does-not-commentary.html)//</w:t>
      </w:r>
      <w:proofErr w:type="spellStart"/>
      <w:r>
        <w:t>mz</w:t>
      </w:r>
      <w:proofErr w:type="spellEnd"/>
    </w:p>
    <w:p w14:paraId="43E0AB49" w14:textId="77777777" w:rsidR="00D278E8" w:rsidRPr="00891F9F" w:rsidRDefault="00D278E8" w:rsidP="00D278E8">
      <w:pPr>
        <w:rPr>
          <w:rFonts w:asciiTheme="minorHAnsi" w:hAnsiTheme="minorHAnsi"/>
          <w:sz w:val="14"/>
        </w:rPr>
      </w:pPr>
      <w:r w:rsidRPr="00891F9F">
        <w:rPr>
          <w:rFonts w:asciiTheme="minorHAnsi" w:hAnsiTheme="minorHAnsi"/>
          <w:sz w:val="14"/>
        </w:rPr>
        <w:t xml:space="preserve">The countless </w:t>
      </w:r>
      <w:r w:rsidRPr="00906AF5">
        <w:rPr>
          <w:rFonts w:asciiTheme="minorHAnsi" w:hAnsiTheme="minorHAnsi"/>
          <w:u w:val="single"/>
        </w:rPr>
        <w:t>free-trade agreements the U.S. has put in place have failed America, its economy, and its workers.</w:t>
      </w:r>
      <w:r w:rsidRPr="00891F9F">
        <w:rPr>
          <w:rFonts w:asciiTheme="minorHAnsi" w:hAnsiTheme="minorHAnsi"/>
          <w:sz w:val="14"/>
        </w:rPr>
        <w:t xml:space="preserve"> The three worst agreements were giving China "favored nation trading status," allowing China's entry into the World Trade Organization, and the North American Free Trade Agreement. </w:t>
      </w:r>
      <w:r w:rsidRPr="00906AF5">
        <w:rPr>
          <w:rFonts w:asciiTheme="minorHAnsi" w:hAnsiTheme="minorHAnsi"/>
          <w:u w:val="single"/>
        </w:rPr>
        <w:t>What makes them so damaging is the rules of these agreements have been ignored and not enforced or they have been outright circumvented.</w:t>
      </w:r>
      <w:r>
        <w:rPr>
          <w:rFonts w:asciiTheme="minorHAnsi" w:hAnsiTheme="minorHAnsi"/>
          <w:u w:val="single"/>
        </w:rPr>
        <w:t xml:space="preserve"> </w:t>
      </w:r>
      <w:r w:rsidRPr="00891F9F">
        <w:rPr>
          <w:rFonts w:asciiTheme="minorHAnsi" w:hAnsiTheme="minorHAnsi"/>
          <w:sz w:val="14"/>
        </w:rPr>
        <w:t xml:space="preserve">And it's not just the U.S. that is fed up. In a recent Wall Street Journal article titled, "China's One-Way Deals Grate on Germany," reporter Andrew Browne explains that German Chancellor Angela Merkel is losing patience with China buying western technology and brands, but then keeping its own markets closed. Trump gets it. He knows that </w:t>
      </w:r>
      <w:r w:rsidRPr="00891F9F">
        <w:rPr>
          <w:rFonts w:asciiTheme="minorHAnsi" w:hAnsiTheme="minorHAnsi"/>
          <w:u w:val="single"/>
        </w:rPr>
        <w:t>it is past time to put an end to this attack on the U.S. and other economies, on job creation, on manufacturing, on national security and on the future of the middle class</w:t>
      </w:r>
      <w:r w:rsidRPr="00891F9F">
        <w:rPr>
          <w:rFonts w:asciiTheme="minorHAnsi" w:hAnsiTheme="minorHAnsi"/>
          <w:sz w:val="14"/>
        </w:rPr>
        <w:t xml:space="preserve">. Trump would do this by negotiating from a position of strength, not condescending weakness. China respects strength but takes full advantage of weakness. In the end it will be in China's best interest to stop its questionable trade tactics. Trump's trade policies will include legal tariffs (if necessary), renegotiation, declaring China a currency manipulator which will allow us to bring action against them, proactive filing of trade cases with the International Trade Commission and World Trade Organization and more. </w:t>
      </w:r>
      <w:r w:rsidRPr="00891F9F">
        <w:rPr>
          <w:rFonts w:asciiTheme="minorHAnsi" w:hAnsiTheme="minorHAnsi"/>
          <w:u w:val="single"/>
        </w:rPr>
        <w:t>Success in these areas will put an end to this trade war and restore a level playing field. It will give free trade the opportunity to succeed</w:t>
      </w:r>
      <w:r w:rsidRPr="00891F9F">
        <w:rPr>
          <w:rFonts w:asciiTheme="minorHAnsi" w:hAnsiTheme="minorHAnsi"/>
          <w:sz w:val="14"/>
        </w:rPr>
        <w:t xml:space="preserve">. Trump gets what Clinton doesn't: </w:t>
      </w:r>
      <w:r w:rsidRPr="00891F9F">
        <w:rPr>
          <w:rFonts w:asciiTheme="minorHAnsi" w:hAnsiTheme="minorHAnsi"/>
          <w:u w:val="single"/>
        </w:rPr>
        <w:t>You don't win a trade war with</w:t>
      </w:r>
      <w:r w:rsidRPr="00891F9F">
        <w:rPr>
          <w:rFonts w:asciiTheme="minorHAnsi" w:hAnsiTheme="minorHAnsi"/>
          <w:sz w:val="14"/>
        </w:rPr>
        <w:t xml:space="preserve"> appeasement </w:t>
      </w:r>
      <w:r w:rsidRPr="00891F9F">
        <w:rPr>
          <w:rFonts w:asciiTheme="minorHAnsi" w:hAnsiTheme="minorHAnsi"/>
          <w:u w:val="single"/>
        </w:rPr>
        <w:t>or more free-trade agreements</w:t>
      </w:r>
      <w:r w:rsidRPr="00891F9F">
        <w:rPr>
          <w:rFonts w:asciiTheme="minorHAnsi" w:hAnsiTheme="minorHAnsi"/>
          <w:sz w:val="14"/>
        </w:rPr>
        <w:t>. In particular, you can't win one if you refuse to acknowledge it even exists!</w:t>
      </w:r>
    </w:p>
    <w:p w14:paraId="14A66BA9" w14:textId="77777777" w:rsidR="00D278E8" w:rsidRDefault="00D278E8" w:rsidP="002C42D5"/>
    <w:p w14:paraId="2AF5033B" w14:textId="77777777" w:rsidR="002C42D5" w:rsidRDefault="002C42D5" w:rsidP="002C42D5">
      <w:pPr>
        <w:pStyle w:val="Heading1"/>
      </w:pPr>
      <w:r>
        <w:t>US-Sino Relations 1 - EEZ</w:t>
      </w:r>
    </w:p>
    <w:p w14:paraId="1489C1AF" w14:textId="77777777" w:rsidR="002C42D5" w:rsidRDefault="002C42D5" w:rsidP="002C42D5">
      <w:pPr>
        <w:pStyle w:val="Heading2"/>
      </w:pPr>
      <w:r>
        <w:t xml:space="preserve">1NC Relations </w:t>
      </w:r>
    </w:p>
    <w:p w14:paraId="03D8027C" w14:textId="77777777" w:rsidR="002C42D5" w:rsidRPr="008D2DE9" w:rsidRDefault="002C42D5" w:rsidP="002C42D5">
      <w:pPr>
        <w:rPr>
          <w:sz w:val="10"/>
        </w:rPr>
      </w:pPr>
    </w:p>
    <w:p w14:paraId="18CB4320" w14:textId="4C9ADDA9" w:rsidR="002C42D5" w:rsidRPr="002445F1" w:rsidRDefault="002C42D5" w:rsidP="002C42D5">
      <w:pPr>
        <w:pStyle w:val="Heading4"/>
      </w:pPr>
      <w:r>
        <w:t xml:space="preserve">Text:  The USFG should eliminate all surveillance activities conducted by the US Navy within China’s exclusive economic zone </w:t>
      </w:r>
      <w:r w:rsidR="00303C2B">
        <w:t xml:space="preserve"> </w:t>
      </w:r>
      <w:r>
        <w:t xml:space="preserve"> </w:t>
      </w:r>
    </w:p>
    <w:p w14:paraId="48DAF160" w14:textId="77777777" w:rsidR="002C42D5" w:rsidRDefault="002C42D5" w:rsidP="002C42D5">
      <w:pPr>
        <w:pStyle w:val="Heading4"/>
      </w:pPr>
      <w:r>
        <w:t>Ending US surveillance in China’s EEZ is key to lower tensions and improve relations –  opens up dialogue</w:t>
      </w:r>
    </w:p>
    <w:p w14:paraId="126AC60C" w14:textId="77777777" w:rsidR="002C42D5" w:rsidRPr="004E2532" w:rsidRDefault="002C42D5" w:rsidP="002C42D5">
      <w:pPr>
        <w:rPr>
          <w:rStyle w:val="Style13ptBold"/>
          <w:b w:val="0"/>
          <w:sz w:val="22"/>
          <w:szCs w:val="22"/>
        </w:rPr>
      </w:pPr>
      <w:r>
        <w:rPr>
          <w:rStyle w:val="Style13ptBold"/>
        </w:rPr>
        <w:t xml:space="preserve">Brown 10 </w:t>
      </w:r>
      <w:r w:rsidRPr="004E2532">
        <w:rPr>
          <w:rStyle w:val="Style13ptBold"/>
          <w:b w:val="0"/>
          <w:sz w:val="22"/>
          <w:szCs w:val="22"/>
        </w:rPr>
        <w:t>(Peter J., “US and China can't calm South China Sea”, http://www.atimes.com/atimes/China/LF04Ad01.html)//bj</w:t>
      </w:r>
    </w:p>
    <w:p w14:paraId="253C697E" w14:textId="77777777" w:rsidR="002C42D5" w:rsidRPr="003607D6" w:rsidRDefault="002C42D5" w:rsidP="002C42D5">
      <w:pPr>
        <w:rPr>
          <w:rFonts w:asciiTheme="minorHAnsi" w:hAnsiTheme="minorHAnsi"/>
          <w:sz w:val="16"/>
        </w:rPr>
      </w:pPr>
      <w:r w:rsidRPr="0048581C">
        <w:rPr>
          <w:sz w:val="16"/>
        </w:rPr>
        <w:t xml:space="preserve">The US-USSR agreement was effective because it was a navy-to-navy accord that stayed below the radar of high-level policy makers, and it could be argued that support for it in the Soviet Navy was stronger than in the US Navy. "It gave the Soviet Navy prestige to have a bilateral relationship with their American counterpart whereas the Red Army did not have any relations with the US Army," said Winkler. "That situation may not exist with the PLAN as the PLAN supposedly is a component of the army. The PLAN thus may not have internal political motivation to have a one on one relationship with the US Navy." </w:t>
      </w:r>
      <w:r w:rsidRPr="003607D6">
        <w:rPr>
          <w:rFonts w:asciiTheme="minorHAnsi" w:hAnsiTheme="minorHAnsi"/>
          <w:sz w:val="16"/>
        </w:rPr>
        <w:t xml:space="preserve">In fact, </w:t>
      </w:r>
      <w:r w:rsidRPr="00070DCF">
        <w:rPr>
          <w:rStyle w:val="StyleUnderline"/>
        </w:rPr>
        <w:t>Chinese military officers are increasingly angry and frustrated because the US continues to probe using highly sophisticated, technologically advanced ships and aircraft in places where they are most unwelcome, such as in waters off the new base for China's new nuclear-powered submarines on Hainan Island. The US Navy simply ignores the fact that China wants all US intelligence collection operations by US vessels and maritime patrol aircraft near China stopped.</w:t>
      </w:r>
      <w:r w:rsidRPr="003607D6">
        <w:rPr>
          <w:rFonts w:asciiTheme="minorHAnsi" w:hAnsiTheme="minorHAnsi"/>
          <w:sz w:val="16"/>
        </w:rPr>
        <w:t xml:space="preserve"> "They </w:t>
      </w:r>
      <w:r w:rsidRPr="003607D6">
        <w:rPr>
          <w:rStyle w:val="StyleUnderline"/>
        </w:rPr>
        <w:t>do not want to talk about anything but making the US stop</w:t>
      </w:r>
      <w:r w:rsidRPr="003607D6">
        <w:rPr>
          <w:rFonts w:asciiTheme="minorHAnsi" w:hAnsiTheme="minorHAnsi"/>
          <w:sz w:val="16"/>
        </w:rPr>
        <w:t xml:space="preserve">. </w:t>
      </w:r>
      <w:r w:rsidRPr="00070DCF">
        <w:rPr>
          <w:rStyle w:val="StyleUnderline"/>
        </w:rPr>
        <w:t>China has objected to an interpretation of</w:t>
      </w:r>
      <w:r w:rsidRPr="003607D6">
        <w:rPr>
          <w:rFonts w:asciiTheme="minorHAnsi" w:hAnsiTheme="minorHAnsi"/>
          <w:sz w:val="16"/>
        </w:rPr>
        <w:t xml:space="preserve"> Exclusive Economic Zone (</w:t>
      </w:r>
      <w:r w:rsidRPr="00070DCF">
        <w:rPr>
          <w:rStyle w:val="StyleUnderline"/>
        </w:rPr>
        <w:t>EEZ) rules as prescribed by</w:t>
      </w:r>
      <w:r w:rsidRPr="003607D6">
        <w:rPr>
          <w:rFonts w:asciiTheme="minorHAnsi" w:hAnsiTheme="minorHAnsi"/>
          <w:sz w:val="16"/>
        </w:rPr>
        <w:t xml:space="preserve"> UN Convention on the Law of the Sea (</w:t>
      </w:r>
      <w:r w:rsidRPr="00070DCF">
        <w:rPr>
          <w:rStyle w:val="StyleUnderline"/>
        </w:rPr>
        <w:t>UNCLOS) that permit such activities</w:t>
      </w:r>
      <w:r w:rsidRPr="003607D6">
        <w:rPr>
          <w:rFonts w:asciiTheme="minorHAnsi" w:hAnsiTheme="minorHAnsi"/>
          <w:sz w:val="16"/>
        </w:rPr>
        <w:t xml:space="preserve">," said </w:t>
      </w:r>
      <w:proofErr w:type="spellStart"/>
      <w:r w:rsidRPr="003607D6">
        <w:rPr>
          <w:rFonts w:asciiTheme="minorHAnsi" w:hAnsiTheme="minorHAnsi"/>
          <w:sz w:val="16"/>
        </w:rPr>
        <w:t>McVadon</w:t>
      </w:r>
      <w:proofErr w:type="spellEnd"/>
      <w:r w:rsidRPr="003607D6">
        <w:rPr>
          <w:rFonts w:asciiTheme="minorHAnsi" w:hAnsiTheme="minorHAnsi"/>
          <w:sz w:val="16"/>
        </w:rPr>
        <w:t>. "</w:t>
      </w:r>
      <w:r w:rsidRPr="00070DCF">
        <w:rPr>
          <w:rStyle w:val="StyleUnderline"/>
        </w:rPr>
        <w:t>Most countries agree with the US that these activities are permitted and that China's effort is essentially to treat the EEZ and air above it as territorial waters and airspace</w:t>
      </w:r>
      <w:r w:rsidRPr="003607D6">
        <w:rPr>
          <w:rFonts w:asciiTheme="minorHAnsi" w:hAnsiTheme="minorHAnsi"/>
          <w:sz w:val="16"/>
        </w:rPr>
        <w:t xml:space="preserve">." One US civilian who attended a session earlier this year on "Incidents at Sea" where US and Chinese naval personnel and civilian experts were assembled described what transpired as a "monologue". </w:t>
      </w:r>
      <w:r w:rsidRPr="00070DCF">
        <w:rPr>
          <w:rStyle w:val="StyleUnderline"/>
        </w:rPr>
        <w:t>China has refused to accept US maritime strategy as something rooted in cooperative international action and freedom of navigation in all waters beyond the territorial sea</w:t>
      </w:r>
      <w:r>
        <w:rPr>
          <w:rFonts w:asciiTheme="minorHAnsi" w:hAnsiTheme="minorHAnsi"/>
          <w:sz w:val="16"/>
        </w:rPr>
        <w:t>.</w:t>
      </w:r>
    </w:p>
    <w:p w14:paraId="19A7C3EB" w14:textId="77777777" w:rsidR="002C42D5" w:rsidRDefault="002C42D5" w:rsidP="002C42D5">
      <w:pPr>
        <w:pStyle w:val="Heading2"/>
      </w:pPr>
      <w:r>
        <w:t>2NC – Solves Relations</w:t>
      </w:r>
    </w:p>
    <w:p w14:paraId="5413CA3D" w14:textId="77777777" w:rsidR="002C42D5" w:rsidRDefault="002C42D5" w:rsidP="002C42D5">
      <w:pPr>
        <w:pStyle w:val="Heading4"/>
      </w:pPr>
      <w:r>
        <w:t>US surveillance activities lead to heightened tensions and damage overall cooperation</w:t>
      </w:r>
    </w:p>
    <w:p w14:paraId="16426506"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w:t>
      </w:r>
      <w:r>
        <w:rPr>
          <w:sz w:val="18"/>
        </w:rPr>
        <w:t xml:space="preserve"> and functional security issues</w:t>
      </w:r>
      <w:r w:rsidRPr="000529D0">
        <w:rPr>
          <w:sz w:val="18"/>
        </w:rPr>
        <w:t xml:space="preserve">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0C2A4903" w14:textId="77777777" w:rsidR="002C42D5" w:rsidRDefault="002C42D5" w:rsidP="002C42D5">
      <w:pPr>
        <w:rPr>
          <w:rStyle w:val="StyleUnderline"/>
        </w:rPr>
      </w:pPr>
      <w:r w:rsidRPr="00D63E4F">
        <w:rPr>
          <w:sz w:val="16"/>
        </w:rPr>
        <w:t xml:space="preserve">The United States and China have a complex, multifaceted, and ambiguous relationship where substantial and expanding areas of cooperation coexist with ongoing strategic tensions and suspicions. </w:t>
      </w:r>
      <w:r w:rsidRPr="00D63E4F">
        <w:rPr>
          <w:rStyle w:val="StyleUnderline"/>
        </w:rPr>
        <w:t>China’s rising economic and military power raises concerns in the United States about how a stronger China will behave. Chinese leaders describe a “trust deficit” that impedes bilateral cooperation; some believe the United States is encircling China and seeking to contain its rise. Mutual suspicions and the competitive elements of the relationship have deepened in the last few years</w:t>
      </w:r>
      <w:r w:rsidRPr="00D63E4F">
        <w:rPr>
          <w:sz w:val="16"/>
        </w:rPr>
        <w:t xml:space="preserve">.1 </w:t>
      </w:r>
      <w:r w:rsidRPr="00D63E4F">
        <w:rPr>
          <w:rStyle w:val="StyleUnderline"/>
        </w:rPr>
        <w:t>One specific manifestation of these competitive dynamics involves disputes and incidents</w:t>
      </w:r>
      <w:r w:rsidRPr="00D63E4F">
        <w:rPr>
          <w:sz w:val="16"/>
        </w:rPr>
        <w:t xml:space="preserve"> when U.S. and Chinese military forces are operating in close proximity in the Western Pacific, and especially </w:t>
      </w:r>
      <w:r w:rsidRPr="00D63E4F">
        <w:rPr>
          <w:rStyle w:val="StyleUnderline"/>
        </w:rPr>
        <w:t>when U.S. aircraft and ships are operating in China’s</w:t>
      </w:r>
      <w:r w:rsidRPr="00D63E4F">
        <w:rPr>
          <w:sz w:val="16"/>
        </w:rPr>
        <w:t xml:space="preserve"> Exclusive Economic Zone </w:t>
      </w:r>
      <w:r w:rsidRPr="00D63E4F">
        <w:rPr>
          <w:rStyle w:val="StyleUnderline"/>
        </w:rPr>
        <w:t>(EEZ)</w:t>
      </w:r>
      <w:r w:rsidRPr="00D63E4F">
        <w:rPr>
          <w:sz w:val="16"/>
        </w:rPr>
        <w:t xml:space="preserve">.* Over the last 10 years, three sets of high-profile incidents involving U.S. surveillance and military survey platforms operating within China’s EEZ have highlighted this issue: </w:t>
      </w:r>
      <w:r w:rsidRPr="00D63E4F">
        <w:rPr>
          <w:rFonts w:ascii="Arial" w:hAnsi="Arial" w:cs="Arial"/>
          <w:sz w:val="16"/>
        </w:rPr>
        <w:t>■</w:t>
      </w:r>
      <w:r w:rsidRPr="00D63E4F">
        <w:rPr>
          <w:sz w:val="16"/>
        </w:rPr>
        <w:t xml:space="preserve"> the April 2001 collision between a U.S. Navy EP-3 aircraft and a People</w:t>
      </w:r>
      <w:r w:rsidRPr="00D63E4F">
        <w:rPr>
          <w:rFonts w:cs="Calibri"/>
          <w:sz w:val="16"/>
        </w:rPr>
        <w:t>’</w:t>
      </w:r>
      <w:r w:rsidRPr="00D63E4F">
        <w:rPr>
          <w:sz w:val="16"/>
        </w:rPr>
        <w:t xml:space="preserve">s Liberation Army Navy Air Force J-8 fighter </w:t>
      </w:r>
      <w:r w:rsidRPr="00D63E4F">
        <w:rPr>
          <w:rFonts w:ascii="Arial" w:hAnsi="Arial" w:cs="Arial"/>
          <w:sz w:val="16"/>
        </w:rPr>
        <w:t>■</w:t>
      </w:r>
      <w:r w:rsidRPr="00D63E4F">
        <w:rPr>
          <w:sz w:val="16"/>
        </w:rPr>
        <w:t xml:space="preserve"> the USNS Bowditch incidents in March 2001 and September 2002 </w:t>
      </w:r>
      <w:r w:rsidRPr="00D63E4F">
        <w:rPr>
          <w:rFonts w:ascii="Arial" w:hAnsi="Arial" w:cs="Arial"/>
          <w:sz w:val="16"/>
        </w:rPr>
        <w:t>■</w:t>
      </w:r>
      <w:r w:rsidRPr="00D63E4F">
        <w:rPr>
          <w:sz w:val="16"/>
        </w:rPr>
        <w:t xml:space="preserve"> the USNS Impeccable and USNS Victorious incidents in 2009. All three </w:t>
      </w:r>
      <w:r w:rsidRPr="00D63E4F">
        <w:rPr>
          <w:rStyle w:val="StyleUnderline"/>
        </w:rPr>
        <w:t>incidents involved aggressive maneuvers by</w:t>
      </w:r>
      <w:r w:rsidRPr="00D63E4F">
        <w:rPr>
          <w:sz w:val="16"/>
        </w:rPr>
        <w:t xml:space="preserve"> People’s Liberation Army Navy </w:t>
      </w:r>
      <w:r w:rsidRPr="00D63E4F">
        <w:rPr>
          <w:rStyle w:val="StyleUnderline"/>
        </w:rPr>
        <w:t>(PLAN)</w:t>
      </w:r>
      <w:r w:rsidRPr="00D63E4F">
        <w:rPr>
          <w:sz w:val="16"/>
        </w:rPr>
        <w:t xml:space="preserve"> and/or paramilitary (Bureau of Maritime Fisheries Patrol and State Oceanographic Administration) </w:t>
      </w:r>
      <w:r w:rsidRPr="00D63E4F">
        <w:rPr>
          <w:rStyle w:val="StyleUnderline"/>
        </w:rPr>
        <w:t>forces operating in close proximity to U.S. surveillance and military survey platforms to deter U.S. assets from conducting their missions. The incidents occurred within China’s EEZ</w:t>
      </w:r>
      <w:r w:rsidRPr="00D63E4F">
        <w:rPr>
          <w:sz w:val="16"/>
        </w:rPr>
        <w:t xml:space="preserve">, which all but a handful of countries regard as international waters and airspace under the United Nations Convention on the Law of the Sea (UNCLOS).2 </w:t>
      </w:r>
      <w:r w:rsidRPr="00D63E4F">
        <w:rPr>
          <w:rStyle w:val="StyleUnderline"/>
        </w:rPr>
        <w:t>Chinese intercepts of U.S. military and military support units operating within China’s EEZ are routine, but the provocative and dangerous nature of China’s actions during these three sets of episodes makes them stand out</w:t>
      </w:r>
      <w:r w:rsidRPr="00D63E4F">
        <w:rPr>
          <w:sz w:val="16"/>
        </w:rPr>
        <w:t xml:space="preserve">. In the case of the EP-3 incident, the Chinese pilot’s maneuvers resulted in a collision that damaged the EP-3 and resulted in the loss of the Chinese aircraft and its pilot. Each </w:t>
      </w:r>
      <w:r w:rsidRPr="00D63E4F">
        <w:rPr>
          <w:rStyle w:val="StyleUnderline"/>
        </w:rPr>
        <w:t>incident significantly raised tensions between the two militaries and disrupted military-military cooperation</w:t>
      </w:r>
      <w:r w:rsidRPr="00D63E4F">
        <w:rPr>
          <w:sz w:val="16"/>
        </w:rPr>
        <w:t xml:space="preserve"> (in the EP-3 case, military-to-military contacts were suspended for more than a year). </w:t>
      </w:r>
      <w:r w:rsidRPr="00D63E4F">
        <w:rPr>
          <w:rStyle w:val="StyleUnderline"/>
        </w:rPr>
        <w:t>Disputes over these U.S. operations have been an ongoing source of friction in the military-to</w:t>
      </w:r>
      <w:r>
        <w:rPr>
          <w:rStyle w:val="StyleUnderline"/>
        </w:rPr>
        <w:t>-</w:t>
      </w:r>
      <w:r w:rsidRPr="00D63E4F">
        <w:rPr>
          <w:rStyle w:val="StyleUnderline"/>
        </w:rPr>
        <w:t>military relationship; a major incident could seriously damage the overall bilateral relationship.</w:t>
      </w:r>
    </w:p>
    <w:p w14:paraId="4D3FA38C" w14:textId="77777777" w:rsidR="002C42D5" w:rsidRDefault="002C42D5" w:rsidP="002C42D5"/>
    <w:p w14:paraId="1D721930" w14:textId="77777777" w:rsidR="002C42D5" w:rsidRDefault="002C42D5" w:rsidP="002C42D5">
      <w:pPr>
        <w:pStyle w:val="Heading4"/>
      </w:pPr>
      <w:r>
        <w:t>CP is key to ease Chinese officials concerns over surveillance activities</w:t>
      </w:r>
    </w:p>
    <w:p w14:paraId="3D3D0C6C"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w:t>
      </w:r>
      <w:r>
        <w:rPr>
          <w:sz w:val="18"/>
        </w:rPr>
        <w:t xml:space="preserve"> and functional security issues</w:t>
      </w:r>
      <w:r w:rsidRPr="000529D0">
        <w:rPr>
          <w:sz w:val="18"/>
        </w:rPr>
        <w:t xml:space="preserve">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6A1257BC" w14:textId="77777777" w:rsidR="002C42D5" w:rsidRPr="00D63E4F" w:rsidRDefault="002C42D5" w:rsidP="002C42D5">
      <w:r w:rsidRPr="00E16AB6">
        <w:rPr>
          <w:sz w:val="16"/>
        </w:rPr>
        <w:t xml:space="preserve">Intelligence/Counter-intelligence. Formal international rules and informal norms of behavior affect China’s ability to gather needed strategic and tactical intelligence and to limit the ability of potential adversaries to collect intelligence. </w:t>
      </w:r>
      <w:r w:rsidRPr="00E16AB6">
        <w:rPr>
          <w:rStyle w:val="StyleUnderline"/>
        </w:rPr>
        <w:t>The ideal circumstance for China is permissive rules for Chinese operations and restrictive rules for others’ operations in China’s EEZ or other sensitive areas. PLA officers have expressed particular concern about U.S. efforts to use air and naval surveillance to collect</w:t>
      </w:r>
      <w:r w:rsidRPr="00E16AB6">
        <w:rPr>
          <w:sz w:val="16"/>
        </w:rPr>
        <w:t xml:space="preserve"> “battlefield </w:t>
      </w:r>
      <w:r w:rsidRPr="00E16AB6">
        <w:rPr>
          <w:rStyle w:val="StyleUnderline"/>
        </w:rPr>
        <w:t>intelligence” on PLA capabilities and the operational environment in the Western Pacific</w:t>
      </w:r>
      <w:r w:rsidRPr="00E16AB6">
        <w:rPr>
          <w:sz w:val="16"/>
        </w:rPr>
        <w:t xml:space="preserve">. Given the gap in U.S. and Chinese military capabilities, the </w:t>
      </w:r>
      <w:r w:rsidRPr="00E16AB6">
        <w:rPr>
          <w:rStyle w:val="StyleUnderline"/>
        </w:rPr>
        <w:t>PLA has strong incentives to deny the United States technical intelligence on systems</w:t>
      </w:r>
      <w:r w:rsidRPr="00E16AB6">
        <w:rPr>
          <w:sz w:val="16"/>
        </w:rPr>
        <w:t xml:space="preserve"> such as submarines, air defenses, and advanced electronic warfare systems that could complicate U.S. military planning and actions. At the same time, China needs to collect information on the military capabilities of potential adversaries and on the operational environment, including in disputed waters and in the EEZs of other countries. This need will likely grow over time as PLAN operational activity increases and expands in geographic scope.</w:t>
      </w:r>
      <w:r>
        <w:rPr>
          <w:sz w:val="16"/>
        </w:rPr>
        <w:t xml:space="preserve"> </w:t>
      </w:r>
    </w:p>
    <w:p w14:paraId="5CBCB298" w14:textId="77777777" w:rsidR="002C42D5" w:rsidRPr="002445F1" w:rsidRDefault="002C42D5" w:rsidP="002C42D5">
      <w:pPr>
        <w:pStyle w:val="Heading2"/>
      </w:pPr>
      <w:r>
        <w:t xml:space="preserve">1NC- </w:t>
      </w:r>
      <w:proofErr w:type="spellStart"/>
      <w:r>
        <w:t>Miscalc</w:t>
      </w:r>
      <w:proofErr w:type="spellEnd"/>
    </w:p>
    <w:p w14:paraId="4E1C4F41" w14:textId="77777777" w:rsidR="002C42D5" w:rsidRDefault="002C42D5" w:rsidP="002C42D5">
      <w:pPr>
        <w:pStyle w:val="Heading4"/>
      </w:pPr>
      <w:r>
        <w:t xml:space="preserve">Removing surveillance assets from China’s EEZ is key to avoiding </w:t>
      </w:r>
      <w:proofErr w:type="spellStart"/>
      <w:r>
        <w:t>miscalc</w:t>
      </w:r>
      <w:proofErr w:type="spellEnd"/>
      <w:r>
        <w:t xml:space="preserve"> and escalation – prevents US and Chinese </w:t>
      </w:r>
      <w:proofErr w:type="spellStart"/>
      <w:r>
        <w:t>lashout</w:t>
      </w:r>
      <w:proofErr w:type="spellEnd"/>
    </w:p>
    <w:p w14:paraId="2F1948E1" w14:textId="77777777" w:rsidR="002C42D5" w:rsidRPr="00A71941" w:rsidRDefault="002C42D5" w:rsidP="002C42D5">
      <w:r w:rsidRPr="000E0035">
        <w:rPr>
          <w:rStyle w:val="Style13ptBold"/>
        </w:rPr>
        <w:t>Glaser 14</w:t>
      </w:r>
      <w:r w:rsidRPr="00A71941">
        <w:t xml:space="preserve"> </w:t>
      </w:r>
      <w:r>
        <w:t xml:space="preserve">-- </w:t>
      </w:r>
      <w:r w:rsidRPr="00A71941">
        <w:t>Senior Advisor for Asia, Center for Strategic and International Studies</w:t>
      </w:r>
      <w:r>
        <w:t xml:space="preserve"> (Bonnie S., “Armed Clash in the South China Sea: Contingency Planning Memorandum No. 14”, </w:t>
      </w:r>
      <w:r w:rsidRPr="00A71941">
        <w:t>http://www.cfr.org/asia-and-pacific/armed-clash-south-china-sea/p27883</w:t>
      </w:r>
      <w:r>
        <w:t>)//</w:t>
      </w:r>
      <w:proofErr w:type="spellStart"/>
      <w:r>
        <w:t>bj</w:t>
      </w:r>
      <w:proofErr w:type="spellEnd"/>
    </w:p>
    <w:p w14:paraId="780DB886" w14:textId="77777777" w:rsidR="002C42D5" w:rsidRDefault="002C42D5" w:rsidP="002C42D5">
      <w:pPr>
        <w:rPr>
          <w:rStyle w:val="StyleUnderline"/>
        </w:rPr>
      </w:pPr>
      <w:r w:rsidRPr="000F5164">
        <w:rPr>
          <w:sz w:val="16"/>
        </w:rPr>
        <w:t xml:space="preserve">The </w:t>
      </w:r>
      <w:r w:rsidRPr="003E3BE0">
        <w:rPr>
          <w:rStyle w:val="StyleUnderline"/>
        </w:rPr>
        <w:t>most likely and dangerous contingency is a clash stemming from U.S. military operations within China's EEZ that provokes an armed Chinese response</w:t>
      </w:r>
      <w:r w:rsidRPr="000F5164">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w:t>
      </w:r>
      <w:r w:rsidRPr="003E3BE0">
        <w:rPr>
          <w:rStyle w:val="StyleUnderline"/>
        </w:rPr>
        <w:t>China insists that reconnaissance activities undertaken without prior notification and without permission of the coastal state violate Chinese domestic law and international law. China routinely intercepts U.S. reconnaissance flights conducted in its EEZ and periodically does so in aggressive ways that increase the risk of an accident</w:t>
      </w:r>
      <w:r w:rsidRPr="000F5164">
        <w:rPr>
          <w:sz w:val="16"/>
        </w:rPr>
        <w:t xml:space="preserve"> similar to the April 2001 collision of a U.S. EP-3 reconnaissance plane and a Chinese F-8 fighter jet near Hainan Island. A comparable </w:t>
      </w:r>
      <w:r w:rsidRPr="003E3BE0">
        <w:rPr>
          <w:rStyle w:val="StyleUnderline"/>
        </w:rPr>
        <w:t>maritime incident could be triggered by Chinese vessels harassing a U.S. Navy surveillance ship operating in its EEZ</w:t>
      </w:r>
      <w:r w:rsidRPr="000F5164">
        <w:rPr>
          <w:sz w:val="16"/>
        </w:rPr>
        <w:t xml:space="preserve">, such as occurred in the 2009 incidents involving the USNS Impeccable and the USNS Victorious. The large </w:t>
      </w:r>
      <w:r w:rsidRPr="000F5164">
        <w:rPr>
          <w:rStyle w:val="StyleUnderline"/>
        </w:rPr>
        <w:t>growth of Chinese submarines has also increased the danger of an incident</w:t>
      </w:r>
      <w:r w:rsidRPr="000F5164">
        <w:rPr>
          <w:sz w:val="16"/>
        </w:rPr>
        <w:t xml:space="preserve">, such as when a Chinese submarine collided with a U.S. destroyer's towed sonar array in June 2009. Since neither U.S. reconnaissance aircraft nor ocean surveillance vessels are armed, </w:t>
      </w:r>
      <w:r w:rsidRPr="000F5164">
        <w:rPr>
          <w:rStyle w:val="StyleUnderline"/>
        </w:rPr>
        <w:t>the</w:t>
      </w:r>
      <w:r w:rsidRPr="000F5164">
        <w:rPr>
          <w:sz w:val="16"/>
        </w:rPr>
        <w:t xml:space="preserve"> </w:t>
      </w:r>
      <w:r w:rsidRPr="00E410CC">
        <w:rPr>
          <w:rStyle w:val="Emphasis"/>
          <w:b w:val="0"/>
        </w:rPr>
        <w:t>U</w:t>
      </w:r>
      <w:r w:rsidRPr="000F5164">
        <w:rPr>
          <w:sz w:val="16"/>
        </w:rPr>
        <w:t xml:space="preserve">nited </w:t>
      </w:r>
      <w:r w:rsidRPr="00E410CC">
        <w:rPr>
          <w:rStyle w:val="Emphasis"/>
          <w:b w:val="0"/>
        </w:rPr>
        <w:t>S</w:t>
      </w:r>
      <w:r w:rsidRPr="00E410CC">
        <w:rPr>
          <w:b/>
          <w:sz w:val="16"/>
        </w:rPr>
        <w:t>t</w:t>
      </w:r>
      <w:r w:rsidRPr="000F5164">
        <w:rPr>
          <w:sz w:val="16"/>
        </w:rPr>
        <w:t xml:space="preserve">ates </w:t>
      </w:r>
      <w:r w:rsidRPr="000F5164">
        <w:rPr>
          <w:rStyle w:val="StyleUnderline"/>
        </w:rPr>
        <w:t>might respond to dangerous behavior by Chinese planes or ships by dispatching armed escorts. A miscalculation or misunderstanding could then result in a deadly exchange of fire, leading to further military escalation and precipitating a major political crisis. Rising U.S.-China mistrust and intensifying bilateral strategic competition would likely make managing such a crisis more difficult.</w:t>
      </w:r>
    </w:p>
    <w:p w14:paraId="416CF640" w14:textId="77777777" w:rsidR="002C42D5" w:rsidRDefault="002C42D5" w:rsidP="002C42D5">
      <w:pPr>
        <w:pStyle w:val="Heading3"/>
      </w:pPr>
      <w:r>
        <w:t xml:space="preserve">2NC – Solves </w:t>
      </w:r>
      <w:proofErr w:type="spellStart"/>
      <w:r>
        <w:t>Miscalc</w:t>
      </w:r>
      <w:proofErr w:type="spellEnd"/>
    </w:p>
    <w:p w14:paraId="0C2FBB9C" w14:textId="77777777" w:rsidR="002C42D5" w:rsidRDefault="002C42D5" w:rsidP="002C42D5">
      <w:pPr>
        <w:pStyle w:val="Heading4"/>
      </w:pPr>
      <w:r>
        <w:t>China is ready to lash out against US surveillance activities</w:t>
      </w:r>
    </w:p>
    <w:p w14:paraId="1E3D18A8" w14:textId="77777777" w:rsidR="002C42D5" w:rsidRPr="00AB2C69" w:rsidRDefault="002C42D5" w:rsidP="002C42D5">
      <w:r w:rsidRPr="000E0035">
        <w:rPr>
          <w:rStyle w:val="Style13ptBold"/>
        </w:rPr>
        <w:t>Glaser 14</w:t>
      </w:r>
      <w:r w:rsidRPr="00A71941">
        <w:t xml:space="preserve"> </w:t>
      </w:r>
      <w:r>
        <w:t xml:space="preserve">-- </w:t>
      </w:r>
      <w:r w:rsidRPr="00A71941">
        <w:t>Senior Advisor for Asia, Center for Strategic and International Studies</w:t>
      </w:r>
      <w:r>
        <w:t xml:space="preserve"> (Bonnie S., “Armed Clash in the South China Sea: Contingency Planning Memorandum No. 14”, </w:t>
      </w:r>
      <w:r w:rsidRPr="00A71941">
        <w:t>http://www.cfr.org/asia-and-pacific/armed-clash-south-china-sea/p27883</w:t>
      </w:r>
      <w:r>
        <w:t>)//</w:t>
      </w:r>
      <w:proofErr w:type="spellStart"/>
      <w:r>
        <w:t>bj</w:t>
      </w:r>
      <w:proofErr w:type="spellEnd"/>
    </w:p>
    <w:p w14:paraId="28E7955D" w14:textId="77777777" w:rsidR="002C42D5" w:rsidRPr="00A0042A" w:rsidRDefault="002C42D5" w:rsidP="002C42D5">
      <w:pPr>
        <w:rPr>
          <w:sz w:val="16"/>
        </w:rPr>
      </w:pPr>
      <w:r w:rsidRPr="00AB2C69">
        <w:rPr>
          <w:rStyle w:val="StyleUnderline"/>
        </w:rPr>
        <w:t>Tactical warning signals</w:t>
      </w:r>
      <w:r w:rsidRPr="00A0042A">
        <w:rPr>
          <w:sz w:val="16"/>
        </w:rPr>
        <w:t xml:space="preserve"> that </w:t>
      </w:r>
      <w:r w:rsidRPr="00AB2C69">
        <w:rPr>
          <w:rStyle w:val="StyleUnderline"/>
        </w:rPr>
        <w:t>indicate heightened risk of a potential clash</w:t>
      </w:r>
      <w:r w:rsidRPr="00A0042A">
        <w:rPr>
          <w:sz w:val="16"/>
        </w:rPr>
        <w:t xml:space="preserve"> in a specific time and place </w:t>
      </w:r>
      <w:r w:rsidRPr="00AB2C69">
        <w:rPr>
          <w:rStyle w:val="StyleUnderline"/>
        </w:rPr>
        <w:t>include commercial notices and preparations, diplomatic and/or military statements</w:t>
      </w:r>
      <w:r w:rsidRPr="00A0042A">
        <w:rPr>
          <w:sz w:val="16"/>
        </w:rPr>
        <w:t xml:space="preserve"> warning another claimant to cease provocative activities or suffer the consequences, military exercises designed to intimidate another claimant, and ship movements to disputed areas. </w:t>
      </w:r>
      <w:r w:rsidRPr="00AB2C69">
        <w:rPr>
          <w:rStyle w:val="StyleUnderline"/>
        </w:rPr>
        <w:t>As for an impending incident regarding U.S. surveillance activities, statements and unusual preparations by the PLA</w:t>
      </w:r>
      <w:r w:rsidRPr="00A0042A">
        <w:rPr>
          <w:sz w:val="16"/>
        </w:rPr>
        <w:t xml:space="preserve"> might s</w:t>
      </w:r>
      <w:r w:rsidRPr="00AB2C69">
        <w:rPr>
          <w:rStyle w:val="StyleUnderline"/>
        </w:rPr>
        <w:t>uggest a greater willingness to employ more aggressive means to intercept U.S. ships and aircraft</w:t>
      </w:r>
      <w:r w:rsidRPr="00A0042A">
        <w:rPr>
          <w:sz w:val="16"/>
        </w:rPr>
        <w:t>.</w:t>
      </w:r>
    </w:p>
    <w:p w14:paraId="5759CA54" w14:textId="77777777" w:rsidR="002C42D5" w:rsidRDefault="002C42D5" w:rsidP="002C42D5">
      <w:pPr>
        <w:pStyle w:val="Heading2"/>
      </w:pPr>
      <w:proofErr w:type="spellStart"/>
      <w:r>
        <w:t>Aff</w:t>
      </w:r>
      <w:proofErr w:type="spellEnd"/>
    </w:p>
    <w:p w14:paraId="2AB3E58A" w14:textId="77777777" w:rsidR="002C42D5" w:rsidRPr="009D0C04" w:rsidRDefault="002C42D5" w:rsidP="002C42D5">
      <w:pPr>
        <w:pStyle w:val="Heading3"/>
      </w:pPr>
      <w:r>
        <w:t>Perception Turn</w:t>
      </w:r>
    </w:p>
    <w:p w14:paraId="52799D9F" w14:textId="77777777" w:rsidR="002C42D5" w:rsidRDefault="002C42D5" w:rsidP="002C42D5">
      <w:pPr>
        <w:pStyle w:val="Heading4"/>
      </w:pPr>
      <w:r>
        <w:t>Unilateral removal of surveillance assets is perceived as US decline</w:t>
      </w:r>
    </w:p>
    <w:p w14:paraId="1EA0C956" w14:textId="77777777" w:rsidR="002C42D5" w:rsidRPr="00A11CDA" w:rsidRDefault="002C42D5" w:rsidP="002C42D5">
      <w:r w:rsidRPr="000E0035">
        <w:rPr>
          <w:rStyle w:val="Style13ptBold"/>
        </w:rPr>
        <w:t>Glaser 14</w:t>
      </w:r>
      <w:r w:rsidRPr="00A71941">
        <w:t xml:space="preserve"> </w:t>
      </w:r>
      <w:r>
        <w:t xml:space="preserve">-- </w:t>
      </w:r>
      <w:r w:rsidRPr="00A71941">
        <w:t>Senior Advisor for Asia, Center for Strategic and International Studies</w:t>
      </w:r>
      <w:r>
        <w:t xml:space="preserve"> (Bonnie S., “Armed Clash in the South China Sea: Contingency Planning Memorandum No. 14”, </w:t>
      </w:r>
      <w:r w:rsidRPr="00A71941">
        <w:t>http://www.cfr.org/asia-and-pacific/armed-clash-south-china-sea/p27883</w:t>
      </w:r>
      <w:r>
        <w:t>)//</w:t>
      </w:r>
      <w:proofErr w:type="spellStart"/>
      <w:r>
        <w:t>bj</w:t>
      </w:r>
      <w:proofErr w:type="spellEnd"/>
    </w:p>
    <w:p w14:paraId="1958A34A" w14:textId="77777777" w:rsidR="002C42D5" w:rsidRDefault="002C42D5" w:rsidP="002C42D5">
      <w:pPr>
        <w:rPr>
          <w:rStyle w:val="StyleUnderline"/>
          <w:b/>
          <w:sz w:val="24"/>
          <w:u w:val="none"/>
        </w:rPr>
      </w:pPr>
      <w:r w:rsidRPr="00A11CDA">
        <w:rPr>
          <w:sz w:val="16"/>
        </w:rPr>
        <w:t xml:space="preserve">Fifth, the United States should review its surveillance and reconnaissance activities in the air and waters bordering China's twelve-mile territorial sea and assess the feasibility of reducing their frequency or conducting the operations at a greater distance. </w:t>
      </w:r>
      <w:r w:rsidRPr="00A11CDA">
        <w:rPr>
          <w:rStyle w:val="StyleUnderline"/>
        </w:rPr>
        <w:t xml:space="preserve">Any modification of U.S. close-in surveillance and reconnaissance activities requires assessment of whether those sources are uniquely valuable or other intelligence collection platforms can provide sufficient information about Chinese military developments. The United States </w:t>
      </w:r>
      <w:r w:rsidRPr="00C12A57">
        <w:rPr>
          <w:rStyle w:val="Emphasis"/>
          <w:b w:val="0"/>
        </w:rPr>
        <w:t>should not take such a step unilaterally</w:t>
      </w:r>
      <w:r w:rsidRPr="00C12A57">
        <w:rPr>
          <w:rStyle w:val="StyleUnderline"/>
          <w:b/>
        </w:rPr>
        <w:t xml:space="preserve">; it </w:t>
      </w:r>
      <w:r w:rsidRPr="00C12A57">
        <w:rPr>
          <w:rStyle w:val="Emphasis"/>
          <w:b w:val="0"/>
        </w:rPr>
        <w:t>should seek to obtain a concession from Beijing in return lest China interpret the action as evidence of U.S. decline and weakness</w:t>
      </w:r>
      <w:r w:rsidRPr="00C12A57">
        <w:rPr>
          <w:rStyle w:val="StyleUnderline"/>
          <w:b/>
        </w:rPr>
        <w:t>.</w:t>
      </w:r>
      <w:r>
        <w:rPr>
          <w:rStyle w:val="StyleUnderline"/>
          <w:b/>
        </w:rPr>
        <w:t xml:space="preserve"> </w:t>
      </w:r>
      <w:r>
        <w:rPr>
          <w:rStyle w:val="StyleUnderline"/>
        </w:rPr>
        <w:t xml:space="preserve"> </w:t>
      </w:r>
    </w:p>
    <w:p w14:paraId="787D0673" w14:textId="77777777" w:rsidR="002C42D5" w:rsidRPr="009D0C04" w:rsidRDefault="002C42D5" w:rsidP="002C42D5">
      <w:pPr>
        <w:rPr>
          <w:b/>
          <w:sz w:val="24"/>
        </w:rPr>
      </w:pPr>
    </w:p>
    <w:p w14:paraId="6F6D6F4C" w14:textId="77777777" w:rsidR="002C42D5" w:rsidRPr="003E3BE0" w:rsidRDefault="002C42D5" w:rsidP="002C42D5">
      <w:pPr>
        <w:pStyle w:val="Heading3"/>
      </w:pPr>
      <w:r>
        <w:t>Surveillance DA</w:t>
      </w:r>
    </w:p>
    <w:p w14:paraId="5453AAD2" w14:textId="77777777" w:rsidR="002C42D5" w:rsidRDefault="002C42D5" w:rsidP="002C42D5">
      <w:pPr>
        <w:pStyle w:val="Heading4"/>
      </w:pPr>
      <w:r>
        <w:t>China uses US surveillance operations to justify military instead of social spending</w:t>
      </w:r>
    </w:p>
    <w:p w14:paraId="28CD3001" w14:textId="77777777" w:rsidR="002C42D5" w:rsidRPr="00863088" w:rsidRDefault="002C42D5" w:rsidP="002C42D5">
      <w:pPr>
        <w:rPr>
          <w:b/>
        </w:rPr>
      </w:pPr>
      <w:r>
        <w:rPr>
          <w:rStyle w:val="Style13ptBold"/>
        </w:rPr>
        <w:t xml:space="preserve">Brown 10 -- </w:t>
      </w:r>
      <w:r w:rsidRPr="00863088">
        <w:rPr>
          <w:rStyle w:val="Style13ptBold"/>
          <w:b w:val="0"/>
        </w:rPr>
        <w:t>(Peter J., “US and China can't calm South China Sea”, http://www.atimes.com/atimes/China/LF04Ad01.html)//bj</w:t>
      </w:r>
    </w:p>
    <w:p w14:paraId="62B7578D" w14:textId="77777777" w:rsidR="002C42D5" w:rsidRPr="00CD5D9B" w:rsidRDefault="002C42D5" w:rsidP="002C42D5">
      <w:pPr>
        <w:rPr>
          <w:rFonts w:asciiTheme="minorHAnsi" w:hAnsiTheme="minorHAnsi"/>
          <w:sz w:val="16"/>
        </w:rPr>
      </w:pPr>
      <w:r w:rsidRPr="00CD5D9B">
        <w:rPr>
          <w:rFonts w:asciiTheme="minorHAnsi" w:hAnsiTheme="minorHAnsi"/>
          <w:sz w:val="16"/>
        </w:rPr>
        <w:t xml:space="preserve">In late 2009, Dutton told Asia Times Online that </w:t>
      </w:r>
      <w:r w:rsidRPr="00852646">
        <w:rPr>
          <w:rStyle w:val="StyleUnderline"/>
        </w:rPr>
        <w:t>Chinese domestic law claims sovereignty over all of the islands in the South China Sea and also claims territorial seas and EEZs emanating from all of its claimed territories.</w:t>
      </w:r>
      <w:r w:rsidRPr="00CD5D9B">
        <w:rPr>
          <w:rFonts w:asciiTheme="minorHAnsi" w:hAnsiTheme="minorHAnsi"/>
          <w:sz w:val="16"/>
        </w:rPr>
        <w:t xml:space="preserve"> "However, it may </w:t>
      </w:r>
      <w:r w:rsidRPr="00852646">
        <w:rPr>
          <w:rStyle w:val="StyleUnderline"/>
        </w:rPr>
        <w:t>benefit the Chinese to remain somewhat ambiguous as to the exact nature of the Chinese South China Sea legal claims</w:t>
      </w:r>
      <w:r w:rsidRPr="00CD5D9B">
        <w:rPr>
          <w:rFonts w:asciiTheme="minorHAnsi" w:hAnsiTheme="minorHAnsi"/>
          <w:sz w:val="16"/>
        </w:rPr>
        <w:t xml:space="preserve">," said Dutton. "It is critical that settlement of Chinese claims in the South China Sea does not apply a legal approach that might prejudice its claims against Japan in the East China Sea." [3] </w:t>
      </w:r>
      <w:r w:rsidRPr="00852646">
        <w:rPr>
          <w:rStyle w:val="StyleUnderline"/>
        </w:rPr>
        <w:t>China views the</w:t>
      </w:r>
      <w:r w:rsidRPr="00CD5D9B">
        <w:rPr>
          <w:rFonts w:asciiTheme="minorHAnsi" w:hAnsiTheme="minorHAnsi"/>
          <w:sz w:val="16"/>
        </w:rPr>
        <w:t xml:space="preserve"> Yellow Sea, East China Sea, and South China Sea - the so-called "</w:t>
      </w:r>
      <w:r w:rsidRPr="00852646">
        <w:rPr>
          <w:rStyle w:val="StyleUnderline"/>
        </w:rPr>
        <w:t xml:space="preserve">near seas" - as </w:t>
      </w:r>
      <w:r w:rsidRPr="00E410CC">
        <w:rPr>
          <w:rStyle w:val="Emphasis"/>
          <w:b w:val="0"/>
        </w:rPr>
        <w:t>core regions of strategic interest in which the Chinese seek to become the predominant military power</w:t>
      </w:r>
      <w:r w:rsidRPr="00CD5D9B">
        <w:rPr>
          <w:rFonts w:asciiTheme="minorHAnsi" w:hAnsiTheme="minorHAnsi"/>
          <w:sz w:val="16"/>
        </w:rPr>
        <w:t>. "</w:t>
      </w:r>
      <w:r w:rsidRPr="00852646">
        <w:rPr>
          <w:rStyle w:val="StyleUnderline"/>
        </w:rPr>
        <w:t>American surveillance operations help the US to better understand China's transition to a more powerful naval presence in the region</w:t>
      </w:r>
      <w:r w:rsidRPr="00CD5D9B">
        <w:rPr>
          <w:rFonts w:asciiTheme="minorHAnsi" w:hAnsiTheme="minorHAnsi"/>
          <w:sz w:val="16"/>
        </w:rPr>
        <w:t xml:space="preserve">," said Dutton. "The operations also </w:t>
      </w:r>
      <w:r w:rsidRPr="00852646">
        <w:rPr>
          <w:rStyle w:val="StyleUnderline"/>
        </w:rPr>
        <w:t xml:space="preserve">help the US Navy to better understand the characteristics of the ocean space that could affect operations. Chinese strategic planners see both US objectives as </w:t>
      </w:r>
      <w:r w:rsidRPr="00E410CC">
        <w:rPr>
          <w:rStyle w:val="Emphasis"/>
          <w:b w:val="0"/>
        </w:rPr>
        <w:t>contrary to China's interests, and</w:t>
      </w:r>
      <w:r w:rsidRPr="00CD5D9B">
        <w:rPr>
          <w:rFonts w:asciiTheme="minorHAnsi" w:hAnsiTheme="minorHAnsi"/>
          <w:sz w:val="16"/>
        </w:rPr>
        <w:t xml:space="preserve"> so they </w:t>
      </w:r>
      <w:r w:rsidRPr="00E410CC">
        <w:rPr>
          <w:rStyle w:val="Emphasis"/>
          <w:b w:val="0"/>
        </w:rPr>
        <w:t>oppose US operations</w:t>
      </w:r>
      <w:r w:rsidRPr="00CD5D9B">
        <w:rPr>
          <w:rFonts w:asciiTheme="minorHAnsi" w:hAnsiTheme="minorHAnsi"/>
          <w:sz w:val="16"/>
        </w:rPr>
        <w:t xml:space="preserve">." </w:t>
      </w:r>
      <w:r w:rsidRPr="00E5568A">
        <w:rPr>
          <w:rStyle w:val="StyleUnderline"/>
        </w:rPr>
        <w:t>China</w:t>
      </w:r>
      <w:r w:rsidRPr="00CD5D9B">
        <w:rPr>
          <w:rFonts w:asciiTheme="minorHAnsi" w:hAnsiTheme="minorHAnsi"/>
          <w:sz w:val="16"/>
        </w:rPr>
        <w:t xml:space="preserve"> seems to </w:t>
      </w:r>
      <w:r w:rsidRPr="00E5568A">
        <w:rPr>
          <w:rStyle w:val="StyleUnderline"/>
        </w:rPr>
        <w:t xml:space="preserve">publicize American naval operations in the region for the purpose of </w:t>
      </w:r>
      <w:r w:rsidRPr="00E410CC">
        <w:rPr>
          <w:rStyle w:val="Emphasis"/>
          <w:b w:val="0"/>
        </w:rPr>
        <w:t>inciting indignation among the Chinese people</w:t>
      </w:r>
      <w:r w:rsidRPr="00E410CC">
        <w:rPr>
          <w:rFonts w:asciiTheme="minorHAnsi" w:hAnsiTheme="minorHAnsi"/>
          <w:b/>
          <w:sz w:val="16"/>
        </w:rPr>
        <w:t>.</w:t>
      </w:r>
      <w:r w:rsidRPr="00CD5D9B">
        <w:rPr>
          <w:rFonts w:asciiTheme="minorHAnsi" w:hAnsiTheme="minorHAnsi"/>
          <w:sz w:val="16"/>
        </w:rPr>
        <w:t xml:space="preserve"> "This could </w:t>
      </w:r>
      <w:r w:rsidRPr="00E5568A">
        <w:rPr>
          <w:rStyle w:val="StyleUnderline"/>
        </w:rPr>
        <w:t xml:space="preserve">in turn </w:t>
      </w:r>
      <w:r w:rsidRPr="00E410CC">
        <w:rPr>
          <w:rStyle w:val="Emphasis"/>
          <w:b w:val="0"/>
        </w:rPr>
        <w:t>give the government support for its policy of spending resources on a larger navy, rather than on other social concerns</w:t>
      </w:r>
      <w:r w:rsidRPr="00CD5D9B">
        <w:rPr>
          <w:rFonts w:asciiTheme="minorHAnsi" w:hAnsiTheme="minorHAnsi"/>
          <w:sz w:val="16"/>
        </w:rPr>
        <w:t xml:space="preserve">," said Dutton. "Perhaps, as an exercise of its 'soft power,' the </w:t>
      </w:r>
      <w:r w:rsidRPr="00E5568A">
        <w:rPr>
          <w:rStyle w:val="StyleUnderline"/>
        </w:rPr>
        <w:t>Chinese also hope to create similar indignation at the US naval presence among the citizens of other states in the region</w:t>
      </w:r>
      <w:r>
        <w:rPr>
          <w:rFonts w:asciiTheme="minorHAnsi" w:hAnsiTheme="minorHAnsi"/>
          <w:sz w:val="16"/>
        </w:rPr>
        <w:t>."</w:t>
      </w:r>
    </w:p>
    <w:p w14:paraId="2EA6971D" w14:textId="77777777" w:rsidR="002C42D5" w:rsidRDefault="002C42D5" w:rsidP="002C42D5">
      <w:pPr>
        <w:pStyle w:val="Heading4"/>
      </w:pPr>
      <w:r>
        <w:t>Chinese domestic unrest creates crisis instability – risks a Sino-U.S. War</w:t>
      </w:r>
    </w:p>
    <w:p w14:paraId="47FFF3AC" w14:textId="77777777" w:rsidR="002C42D5" w:rsidRDefault="002C42D5" w:rsidP="002C42D5">
      <w:r>
        <w:rPr>
          <w:rStyle w:val="Style13ptBold"/>
        </w:rPr>
        <w:t xml:space="preserve">Shirk </w:t>
      </w:r>
      <w:r w:rsidRPr="0029617E">
        <w:rPr>
          <w:rStyle w:val="Style13ptBold"/>
        </w:rPr>
        <w:t>07</w:t>
      </w:r>
      <w:r>
        <w:rPr>
          <w:rStyle w:val="Style13ptBold"/>
        </w:rPr>
        <w:t xml:space="preserve"> - </w:t>
      </w:r>
      <w:r>
        <w:t xml:space="preserve">expert on Chinese politics and Former Deputy Assistant Secretary of State during the Clinton Administration (Susan L., </w:t>
      </w:r>
      <w:r w:rsidRPr="0029617E">
        <w:rPr>
          <w:rStyle w:val="StyleUnderline"/>
        </w:rPr>
        <w:t>China: Fragile Superpower</w:t>
      </w:r>
      <w:r>
        <w:t>, p. 255)//</w:t>
      </w:r>
      <w:proofErr w:type="spellStart"/>
      <w:r>
        <w:t>ww</w:t>
      </w:r>
      <w:proofErr w:type="spellEnd"/>
    </w:p>
    <w:p w14:paraId="4133F9E8" w14:textId="77777777" w:rsidR="002C42D5" w:rsidRPr="00401D5F" w:rsidRDefault="002C42D5" w:rsidP="002C42D5">
      <w:r w:rsidRPr="00F03D33">
        <w:rPr>
          <w:sz w:val="10"/>
        </w:rPr>
        <w:t xml:space="preserve">When President Hu Jintao met with President George Bush in fall 2005, he sought to reassure the American president that China was not a threat by describing the many difficult domestic problems he was struggling to juggle at home. </w:t>
      </w:r>
      <w:r w:rsidRPr="00F03D33">
        <w:rPr>
          <w:rStyle w:val="StyleUnderline"/>
        </w:rPr>
        <w:t>Although China looks like a powerhouse from the outside, to its leaders it looks fragile, poor, and overwhelmed by internal problems</w:t>
      </w:r>
      <w:r w:rsidRPr="00F03D33">
        <w:rPr>
          <w:sz w:val="10"/>
        </w:rPr>
        <w:t xml:space="preserve">. But </w:t>
      </w:r>
      <w:r w:rsidRPr="00F03D33">
        <w:rPr>
          <w:rStyle w:val="StyleUnderline"/>
        </w:rPr>
        <w:t>China’s massive problems</w:t>
      </w:r>
      <w:r w:rsidRPr="00F03D33">
        <w:rPr>
          <w:sz w:val="10"/>
        </w:rPr>
        <w:t xml:space="preserve">, instead of reassuring us, </w:t>
      </w:r>
      <w:r w:rsidRPr="00F03D33">
        <w:rPr>
          <w:rStyle w:val="StyleUnderline"/>
        </w:rPr>
        <w:t>should worry us</w:t>
      </w:r>
      <w:r w:rsidRPr="00F03D33">
        <w:rPr>
          <w:sz w:val="10"/>
        </w:rPr>
        <w:t xml:space="preserve">. </w:t>
      </w:r>
      <w:r w:rsidRPr="00F03D33">
        <w:rPr>
          <w:rStyle w:val="StyleUnderline"/>
        </w:rPr>
        <w:t>It is China’s internal fragility</w:t>
      </w:r>
      <w:r w:rsidRPr="00F03D33">
        <w:rPr>
          <w:sz w:val="10"/>
        </w:rPr>
        <w:t xml:space="preserve">, not its growing strength </w:t>
      </w:r>
      <w:r w:rsidRPr="00F03D33">
        <w:rPr>
          <w:rStyle w:val="StyleUnderline"/>
        </w:rPr>
        <w:t>that presents the greatest danger</w:t>
      </w:r>
      <w:r w:rsidRPr="00F03D33">
        <w:rPr>
          <w:sz w:val="10"/>
        </w:rPr>
        <w:t xml:space="preserve">. </w:t>
      </w:r>
      <w:r w:rsidRPr="00F03D33">
        <w:rPr>
          <w:rStyle w:val="StyleUnderline"/>
        </w:rPr>
        <w:t>The weak legitimacy of the Communist Party and its leaders’ sense of vulnerability could cause China to behave rashly in a crisis</w:t>
      </w:r>
      <w:r w:rsidRPr="00F03D33">
        <w:rPr>
          <w:sz w:val="10"/>
        </w:rPr>
        <w:t xml:space="preserve"> involving Japan or Taiwan, </w:t>
      </w:r>
      <w:r w:rsidRPr="00F03D33">
        <w:rPr>
          <w:rStyle w:val="StyleUnderline"/>
        </w:rPr>
        <w:t>and bring it into a military conflict with the</w:t>
      </w:r>
      <w:r w:rsidRPr="00F03D33">
        <w:rPr>
          <w:sz w:val="10"/>
        </w:rPr>
        <w:t xml:space="preserve"> </w:t>
      </w:r>
      <w:r w:rsidRPr="00F03D33">
        <w:rPr>
          <w:rStyle w:val="StyleUnderline"/>
        </w:rPr>
        <w:t>U</w:t>
      </w:r>
      <w:r w:rsidRPr="00F03D33">
        <w:rPr>
          <w:sz w:val="10"/>
        </w:rPr>
        <w:t xml:space="preserve">nited </w:t>
      </w:r>
      <w:r w:rsidRPr="00F03D33">
        <w:rPr>
          <w:rStyle w:val="StyleUnderline"/>
        </w:rPr>
        <w:t>S</w:t>
      </w:r>
      <w:r w:rsidRPr="00F03D33">
        <w:rPr>
          <w:sz w:val="10"/>
        </w:rPr>
        <w:t xml:space="preserve">tates. If economic growth slows and problems multiply, </w:t>
      </w:r>
      <w:r w:rsidRPr="00F03D33">
        <w:rPr>
          <w:rStyle w:val="StyleUnderline"/>
        </w:rPr>
        <w:t>there is a possibility that China’s leaders could be tempted to</w:t>
      </w:r>
      <w:r w:rsidRPr="00F03D33">
        <w:rPr>
          <w:sz w:val="10"/>
        </w:rPr>
        <w:t xml:space="preserve"> “</w:t>
      </w:r>
      <w:r w:rsidRPr="00F03D33">
        <w:rPr>
          <w:rStyle w:val="StyleUnderline"/>
        </w:rPr>
        <w:t>wag the dog</w:t>
      </w:r>
      <w:r w:rsidRPr="00F03D33">
        <w:rPr>
          <w:sz w:val="10"/>
        </w:rPr>
        <w:t>”—</w:t>
      </w:r>
      <w:r w:rsidRPr="00F03D33">
        <w:rPr>
          <w:rStyle w:val="StyleUnderline"/>
        </w:rPr>
        <w:t>mobilize domestic support by creating an international crisis</w:t>
      </w:r>
      <w:r w:rsidRPr="00F03D33">
        <w:rPr>
          <w:sz w:val="10"/>
        </w:rPr>
        <w:t xml:space="preserve">. </w:t>
      </w:r>
      <w:r w:rsidRPr="00F03D33">
        <w:rPr>
          <w:rStyle w:val="StyleUnderline"/>
        </w:rPr>
        <w:t>More likely, however, is that when confronted with a crisis, the leaders make threats they can’t back away from because of their fear of appearing weak to the domestic audience</w:t>
      </w:r>
      <w:r w:rsidRPr="00F03D33">
        <w:rPr>
          <w:sz w:val="10"/>
        </w:rPr>
        <w:t xml:space="preserve">. </w:t>
      </w:r>
      <w:r w:rsidRPr="00F03D33">
        <w:rPr>
          <w:rStyle w:val="StyleUnderline"/>
        </w:rPr>
        <w:t>Only by understanding the dangers of China’s domestic fragility and incorporating this understanding into their policies can Chinese and American decision makers avoid a catastrophic war</w:t>
      </w:r>
      <w:r w:rsidRPr="00F03D33">
        <w:rPr>
          <w:sz w:val="10"/>
        </w:rPr>
        <w:t>.</w:t>
      </w:r>
      <w:r>
        <w:rPr>
          <w:sz w:val="10"/>
        </w:rPr>
        <w:t xml:space="preserve"> </w:t>
      </w:r>
      <w:r>
        <w:rPr>
          <w:b/>
          <w:sz w:val="24"/>
        </w:rPr>
        <w:t xml:space="preserve">  </w:t>
      </w:r>
    </w:p>
    <w:p w14:paraId="02070CC1" w14:textId="77777777" w:rsidR="002C42D5" w:rsidRDefault="002C42D5" w:rsidP="002C42D5">
      <w:pPr>
        <w:pStyle w:val="Heading3"/>
      </w:pPr>
      <w:r>
        <w:t xml:space="preserve">Turn – Asia </w:t>
      </w:r>
      <w:proofErr w:type="spellStart"/>
      <w:r>
        <w:t>Prolif</w:t>
      </w:r>
      <w:proofErr w:type="spellEnd"/>
    </w:p>
    <w:p w14:paraId="638108ED" w14:textId="77777777" w:rsidR="002C42D5" w:rsidRDefault="002C42D5" w:rsidP="002C42D5">
      <w:pPr>
        <w:pStyle w:val="Heading4"/>
      </w:pPr>
      <w:r>
        <w:t>Lack of US military presence in the region undermines US assurance – destabilizes the region and triggers an arms race</w:t>
      </w:r>
    </w:p>
    <w:p w14:paraId="68404A82" w14:textId="77777777" w:rsidR="002C42D5" w:rsidRPr="00E66E5B" w:rsidRDefault="002C42D5" w:rsidP="002C42D5">
      <w:r w:rsidRPr="000E0035">
        <w:rPr>
          <w:rStyle w:val="Style13ptBold"/>
        </w:rPr>
        <w:t>Glaser 14</w:t>
      </w:r>
      <w:r w:rsidRPr="00A71941">
        <w:t xml:space="preserve"> </w:t>
      </w:r>
      <w:r>
        <w:t xml:space="preserve">-- </w:t>
      </w:r>
      <w:r w:rsidRPr="00A71941">
        <w:t>Senior Advisor for Asia, Center for Strategic and International Studies</w:t>
      </w:r>
      <w:r>
        <w:t xml:space="preserve"> (Bonnie S., “Armed Clash in the South China Sea: Contingency Planning Memorandum No. 14”, </w:t>
      </w:r>
      <w:r w:rsidRPr="00A71941">
        <w:t>http://www.cfr.org/asia-and-pacific/armed-clash-south-china-sea/p27883</w:t>
      </w:r>
      <w:r>
        <w:t>)//</w:t>
      </w:r>
      <w:proofErr w:type="spellStart"/>
      <w:r>
        <w:t>bj</w:t>
      </w:r>
      <w:proofErr w:type="spellEnd"/>
    </w:p>
    <w:p w14:paraId="057748FA" w14:textId="77777777" w:rsidR="002C42D5" w:rsidRPr="00E66E5B" w:rsidRDefault="002C42D5" w:rsidP="002C42D5">
      <w:pPr>
        <w:rPr>
          <w:b/>
        </w:rPr>
      </w:pPr>
      <w:r w:rsidRPr="00E66E5B">
        <w:rPr>
          <w:sz w:val="16"/>
        </w:rPr>
        <w:t xml:space="preserve">Alliance security and regional stability. </w:t>
      </w:r>
      <w:r w:rsidRPr="00E66E5B">
        <w:rPr>
          <w:rStyle w:val="StyleUnderline"/>
        </w:rPr>
        <w:t xml:space="preserve">U.S. allies and friends around the </w:t>
      </w:r>
      <w:r w:rsidRPr="00E66E5B">
        <w:rPr>
          <w:rStyle w:val="Emphasis"/>
        </w:rPr>
        <w:t>S</w:t>
      </w:r>
      <w:r w:rsidRPr="00E66E5B">
        <w:rPr>
          <w:sz w:val="16"/>
        </w:rPr>
        <w:t xml:space="preserve">outh </w:t>
      </w:r>
      <w:r w:rsidRPr="00E66E5B">
        <w:rPr>
          <w:rStyle w:val="Emphasis"/>
        </w:rPr>
        <w:t>C</w:t>
      </w:r>
      <w:r w:rsidRPr="00E66E5B">
        <w:rPr>
          <w:sz w:val="16"/>
        </w:rPr>
        <w:t xml:space="preserve">hina </w:t>
      </w:r>
      <w:r w:rsidRPr="00E66E5B">
        <w:rPr>
          <w:rStyle w:val="Emphasis"/>
        </w:rPr>
        <w:t>S</w:t>
      </w:r>
      <w:r w:rsidRPr="00E66E5B">
        <w:rPr>
          <w:sz w:val="16"/>
        </w:rPr>
        <w:t xml:space="preserve">ea </w:t>
      </w:r>
      <w:r w:rsidRPr="00E66E5B">
        <w:rPr>
          <w:rStyle w:val="StyleUnderline"/>
        </w:rPr>
        <w:t>look to the</w:t>
      </w:r>
      <w:r w:rsidRPr="00E66E5B">
        <w:rPr>
          <w:sz w:val="16"/>
        </w:rPr>
        <w:t xml:space="preserve"> </w:t>
      </w:r>
      <w:r w:rsidRPr="00E66E5B">
        <w:rPr>
          <w:rStyle w:val="Emphasis"/>
        </w:rPr>
        <w:t>U</w:t>
      </w:r>
      <w:r w:rsidRPr="00E66E5B">
        <w:rPr>
          <w:sz w:val="16"/>
        </w:rPr>
        <w:t xml:space="preserve">nited </w:t>
      </w:r>
      <w:r w:rsidRPr="00E66E5B">
        <w:rPr>
          <w:rStyle w:val="Emphasis"/>
        </w:rPr>
        <w:t>S</w:t>
      </w:r>
      <w:r w:rsidRPr="00E66E5B">
        <w:rPr>
          <w:sz w:val="16"/>
        </w:rPr>
        <w:t xml:space="preserve">tates </w:t>
      </w:r>
      <w:r w:rsidRPr="00E66E5B">
        <w:rPr>
          <w:rStyle w:val="StyleUnderline"/>
        </w:rPr>
        <w:t>to maintain free trade, safe and secure</w:t>
      </w:r>
      <w:r w:rsidRPr="00E66E5B">
        <w:rPr>
          <w:sz w:val="16"/>
        </w:rPr>
        <w:t xml:space="preserve"> sea lines of communication </w:t>
      </w:r>
      <w:r w:rsidRPr="00E66E5B">
        <w:rPr>
          <w:rStyle w:val="StyleUnderline"/>
        </w:rPr>
        <w:t xml:space="preserve">(SLOCs), and overall peace and stability in the region. Claimants and </w:t>
      </w:r>
      <w:proofErr w:type="spellStart"/>
      <w:r w:rsidRPr="00E66E5B">
        <w:rPr>
          <w:rStyle w:val="StyleUnderline"/>
        </w:rPr>
        <w:t>nonclaimants</w:t>
      </w:r>
      <w:proofErr w:type="spellEnd"/>
      <w:r w:rsidRPr="00E66E5B">
        <w:rPr>
          <w:rStyle w:val="StyleUnderline"/>
        </w:rPr>
        <w:t xml:space="preserve"> to land features and maritime waters in the </w:t>
      </w:r>
      <w:r w:rsidRPr="00E66E5B">
        <w:rPr>
          <w:rStyle w:val="Emphasis"/>
        </w:rPr>
        <w:t>S</w:t>
      </w:r>
      <w:r w:rsidRPr="00E66E5B">
        <w:rPr>
          <w:sz w:val="16"/>
        </w:rPr>
        <w:t xml:space="preserve">outh </w:t>
      </w:r>
      <w:r w:rsidRPr="00E66E5B">
        <w:rPr>
          <w:rStyle w:val="Emphasis"/>
        </w:rPr>
        <w:t>C</w:t>
      </w:r>
      <w:r w:rsidRPr="00E66E5B">
        <w:rPr>
          <w:sz w:val="16"/>
        </w:rPr>
        <w:t xml:space="preserve">hina </w:t>
      </w:r>
      <w:r w:rsidRPr="00E66E5B">
        <w:rPr>
          <w:rStyle w:val="Emphasis"/>
        </w:rPr>
        <w:t>S</w:t>
      </w:r>
      <w:r w:rsidRPr="00E66E5B">
        <w:rPr>
          <w:sz w:val="16"/>
        </w:rPr>
        <w:t xml:space="preserve">ea </w:t>
      </w:r>
      <w:r w:rsidRPr="00E66E5B">
        <w:rPr>
          <w:rStyle w:val="StyleUnderline"/>
        </w:rPr>
        <w:t>view the U.S. military presence as necessary to allow decision-making free of intimidation</w:t>
      </w:r>
      <w:r w:rsidRPr="00E66E5B">
        <w:rPr>
          <w:sz w:val="16"/>
        </w:rPr>
        <w:t xml:space="preserve">. </w:t>
      </w:r>
      <w:r w:rsidRPr="00E66E5B">
        <w:rPr>
          <w:rStyle w:val="StyleUnderline"/>
        </w:rPr>
        <w:t>If nations</w:t>
      </w:r>
      <w:r w:rsidRPr="00E66E5B">
        <w:rPr>
          <w:sz w:val="16"/>
        </w:rPr>
        <w:t xml:space="preserve"> in the South China Sea </w:t>
      </w:r>
      <w:r w:rsidRPr="00E66E5B">
        <w:rPr>
          <w:rStyle w:val="StyleUnderline"/>
        </w:rPr>
        <w:t>lose confidence in the United States to serve as the principal regional security guarantor, they could embark on costly and potentially destabilizing arms buildups to compensate or</w:t>
      </w:r>
      <w:r w:rsidRPr="00E66E5B">
        <w:rPr>
          <w:sz w:val="16"/>
        </w:rPr>
        <w:t xml:space="preserve">, alternatively, </w:t>
      </w:r>
      <w:r w:rsidRPr="00E66E5B">
        <w:rPr>
          <w:rStyle w:val="StyleUnderline"/>
        </w:rPr>
        <w:t>become more accommodating to the demands of a powerful China. Neither would be in the U.S. interest. Failure to reassure allies of U.S. commitments in the region could also undermine U.S. security guarantees in the broader Asia-Pacific region, especially with Japan and South Korea</w:t>
      </w:r>
      <w:r w:rsidRPr="00E66E5B">
        <w:rPr>
          <w:sz w:val="16"/>
        </w:rPr>
        <w:t>. At the same time, however, the United States must avoid getting drawn into the territorial dispute—and possibly into a conflict—by regional nations who seek U.S. backing to legitimize their claims.</w:t>
      </w:r>
      <w:r>
        <w:rPr>
          <w:sz w:val="16"/>
        </w:rPr>
        <w:t xml:space="preserve"> </w:t>
      </w:r>
      <w:r>
        <w:rPr>
          <w:b/>
        </w:rPr>
        <w:t xml:space="preserve"> </w:t>
      </w:r>
    </w:p>
    <w:p w14:paraId="4C3759F0" w14:textId="77777777" w:rsidR="002C42D5" w:rsidRDefault="002C42D5" w:rsidP="002C42D5"/>
    <w:p w14:paraId="02823218" w14:textId="77777777" w:rsidR="002C42D5" w:rsidRDefault="002C42D5" w:rsidP="002C42D5"/>
    <w:p w14:paraId="57C87764" w14:textId="77777777" w:rsidR="002C42D5" w:rsidRDefault="002C42D5" w:rsidP="002C42D5">
      <w:pPr>
        <w:pStyle w:val="Heading1"/>
      </w:pPr>
      <w:bookmarkStart w:id="7" w:name="_GoBack"/>
      <w:bookmarkEnd w:id="7"/>
      <w:r>
        <w:t xml:space="preserve">U.S.-Sino Relations 2 - </w:t>
      </w:r>
      <w:proofErr w:type="spellStart"/>
      <w:r>
        <w:t>Counterpiracy</w:t>
      </w:r>
      <w:proofErr w:type="spellEnd"/>
    </w:p>
    <w:p w14:paraId="40992BC5" w14:textId="77777777" w:rsidR="002C42D5" w:rsidRPr="0065292B" w:rsidRDefault="002C42D5" w:rsidP="002C42D5">
      <w:pPr>
        <w:rPr>
          <w:rStyle w:val="StyleUnderline"/>
          <w:u w:val="none"/>
        </w:rPr>
      </w:pPr>
      <w:r>
        <w:rPr>
          <w:rStyle w:val="StyleUnderline"/>
          <w:u w:val="none"/>
        </w:rPr>
        <w:t xml:space="preserve"> </w:t>
      </w:r>
    </w:p>
    <w:p w14:paraId="4F30F962" w14:textId="77777777" w:rsidR="002C42D5" w:rsidRDefault="002C42D5" w:rsidP="002C42D5">
      <w:pPr>
        <w:pStyle w:val="Heading2"/>
      </w:pPr>
      <w:r>
        <w:t>1NC</w:t>
      </w:r>
    </w:p>
    <w:p w14:paraId="24DC161F" w14:textId="77777777" w:rsidR="002C42D5" w:rsidRDefault="002C42D5" w:rsidP="002C42D5">
      <w:pPr>
        <w:pStyle w:val="Heading4"/>
      </w:pPr>
      <w:r>
        <w:t xml:space="preserve">Text:  The USFG should propose increased cooperation over </w:t>
      </w:r>
      <w:proofErr w:type="spellStart"/>
      <w:r>
        <w:t>counterpiracy</w:t>
      </w:r>
      <w:proofErr w:type="spellEnd"/>
      <w:r>
        <w:t xml:space="preserve"> operations in the Gulf of Aden, air and maritime surveillance in support of counterterrorism and </w:t>
      </w:r>
      <w:proofErr w:type="spellStart"/>
      <w:r>
        <w:t>countersmuggling</w:t>
      </w:r>
      <w:proofErr w:type="spellEnd"/>
      <w:r>
        <w:t xml:space="preserve"> operations, humanitarian affairs, disaster-relief, and noncombatant emergency evacuations, to the People’s Republic of China, with a focus on enhancing interoperability between the US and Chinese air and maritime forces.</w:t>
      </w:r>
    </w:p>
    <w:p w14:paraId="2A495DDB" w14:textId="77777777" w:rsidR="002C42D5" w:rsidRPr="00DC5D39" w:rsidRDefault="002C42D5" w:rsidP="002C42D5">
      <w:pPr>
        <w:rPr>
          <w:sz w:val="8"/>
        </w:rPr>
      </w:pPr>
    </w:p>
    <w:p w14:paraId="5BA2760B" w14:textId="77777777" w:rsidR="002C42D5" w:rsidRDefault="002C42D5" w:rsidP="002C42D5">
      <w:pPr>
        <w:pStyle w:val="Heading4"/>
      </w:pPr>
      <w:r>
        <w:t>CP lowers tensions over surveillance and improves relations – spills over to solve SCS tensions and is supported by allies</w:t>
      </w:r>
    </w:p>
    <w:p w14:paraId="02977BE3"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0878588F" w14:textId="77777777" w:rsidR="002C42D5" w:rsidRDefault="002C42D5" w:rsidP="002C42D5">
      <w:r w:rsidRPr="00A541EF">
        <w:rPr>
          <w:sz w:val="16"/>
        </w:rPr>
        <w:t xml:space="preserve">The first </w:t>
      </w:r>
      <w:r w:rsidRPr="00A541EF">
        <w:rPr>
          <w:rStyle w:val="StyleUnderline"/>
        </w:rPr>
        <w:t>approach</w:t>
      </w:r>
      <w:r w:rsidRPr="00A541EF">
        <w:rPr>
          <w:sz w:val="16"/>
        </w:rPr>
        <w:t xml:space="preserve"> would </w:t>
      </w:r>
      <w:r w:rsidRPr="004E2532">
        <w:rPr>
          <w:rStyle w:val="Emphasis"/>
          <w:b w:val="0"/>
        </w:rPr>
        <w:t>highlight the value of mutually agreed operational norms and patterns of cooperation</w:t>
      </w:r>
      <w:r w:rsidRPr="00D13676">
        <w:rPr>
          <w:rStyle w:val="StyleUnderline"/>
        </w:rPr>
        <w:t xml:space="preserve"> </w:t>
      </w:r>
      <w:r w:rsidRPr="00A541EF">
        <w:rPr>
          <w:rStyle w:val="StyleUnderline"/>
        </w:rPr>
        <w:t>between U.S. and Chinese forces and demonstrate the routine and nonthreatening nature of surveillance operations in international waters and airspace</w:t>
      </w:r>
      <w:r w:rsidRPr="00A541EF">
        <w:rPr>
          <w:sz w:val="16"/>
        </w:rPr>
        <w:t xml:space="preserve">. The logical </w:t>
      </w:r>
      <w:r w:rsidRPr="00A541EF">
        <w:rPr>
          <w:rStyle w:val="StyleUnderline"/>
        </w:rPr>
        <w:t xml:space="preserve">starting point would be in the </w:t>
      </w:r>
      <w:proofErr w:type="spellStart"/>
      <w:r w:rsidRPr="00A541EF">
        <w:rPr>
          <w:rStyle w:val="StyleUnderline"/>
        </w:rPr>
        <w:t>counterpiracy</w:t>
      </w:r>
      <w:proofErr w:type="spellEnd"/>
      <w:r w:rsidRPr="00A541EF">
        <w:rPr>
          <w:rStyle w:val="StyleUnderline"/>
        </w:rPr>
        <w:t xml:space="preserve"> operations conducted in the Gulf of Aden</w:t>
      </w:r>
      <w:r w:rsidRPr="00A541EF">
        <w:rPr>
          <w:sz w:val="16"/>
        </w:rPr>
        <w:t xml:space="preserve">. </w:t>
      </w:r>
      <w:r w:rsidRPr="00A541EF">
        <w:rPr>
          <w:rStyle w:val="StyleUnderline"/>
        </w:rPr>
        <w:t>Development of enhanced interoperability between U.S. and Chinese air and maritime forces would improve nascent professional bonds between the two navies</w:t>
      </w:r>
      <w:r w:rsidRPr="00A541EF">
        <w:rPr>
          <w:sz w:val="16"/>
        </w:rPr>
        <w:t xml:space="preserve">. These </w:t>
      </w:r>
      <w:r w:rsidRPr="00A541EF">
        <w:rPr>
          <w:rStyle w:val="StyleUnderline"/>
        </w:rPr>
        <w:t xml:space="preserve">efforts could focus on the surveillance, as opposed to interdiction, portion of the </w:t>
      </w:r>
      <w:proofErr w:type="spellStart"/>
      <w:r w:rsidRPr="00A541EF">
        <w:rPr>
          <w:rStyle w:val="StyleUnderline"/>
        </w:rPr>
        <w:t>counterpiracy</w:t>
      </w:r>
      <w:proofErr w:type="spellEnd"/>
      <w:r w:rsidRPr="00A541EF">
        <w:rPr>
          <w:rStyle w:val="StyleUnderline"/>
        </w:rPr>
        <w:t xml:space="preserve"> mission</w:t>
      </w:r>
      <w:r w:rsidRPr="00A541EF">
        <w:rPr>
          <w:sz w:val="16"/>
        </w:rPr>
        <w:t xml:space="preserve">. This could </w:t>
      </w:r>
      <w:r w:rsidRPr="00A541EF">
        <w:rPr>
          <w:rStyle w:val="StyleUnderline"/>
        </w:rPr>
        <w:t xml:space="preserve">help to </w:t>
      </w:r>
      <w:r w:rsidRPr="004E2532">
        <w:rPr>
          <w:rStyle w:val="Emphasis"/>
          <w:b w:val="0"/>
        </w:rPr>
        <w:t>desensitize the Chinese toward air and maritime surveillance</w:t>
      </w:r>
      <w:r w:rsidRPr="00A541EF">
        <w:rPr>
          <w:rStyle w:val="StyleUnderline"/>
        </w:rPr>
        <w:t xml:space="preserve"> in general while demonstrating that the PLA also conducts such surveillance as a routine part of its operations</w:t>
      </w:r>
      <w:r w:rsidRPr="00A541EF">
        <w:rPr>
          <w:sz w:val="16"/>
        </w:rPr>
        <w:t xml:space="preserve">. Other feasible </w:t>
      </w:r>
      <w:r w:rsidRPr="00A541EF">
        <w:rPr>
          <w:rStyle w:val="StyleUnderline"/>
        </w:rPr>
        <w:t xml:space="preserve">areas for cooperation include air and maritime surveillance in support of counterterrorism and </w:t>
      </w:r>
      <w:proofErr w:type="spellStart"/>
      <w:r w:rsidRPr="00A541EF">
        <w:rPr>
          <w:rStyle w:val="StyleUnderline"/>
        </w:rPr>
        <w:t>countersmuggling</w:t>
      </w:r>
      <w:proofErr w:type="spellEnd"/>
      <w:r w:rsidRPr="00A541EF">
        <w:rPr>
          <w:rStyle w:val="StyleUnderline"/>
        </w:rPr>
        <w:t xml:space="preserve"> operations, humanitarian affairs and disaster-relief, and noncombatant emergency evacuations</w:t>
      </w:r>
      <w:r w:rsidRPr="00A541EF">
        <w:rPr>
          <w:sz w:val="16"/>
        </w:rPr>
        <w:t xml:space="preserve">. Such </w:t>
      </w:r>
      <w:r w:rsidRPr="00A541EF">
        <w:rPr>
          <w:rStyle w:val="StyleUnderline"/>
        </w:rPr>
        <w:t>initiatives need not be restricted to the navy-to-navy realm</w:t>
      </w:r>
      <w:r w:rsidRPr="00A541EF">
        <w:rPr>
          <w:sz w:val="16"/>
        </w:rPr>
        <w:t xml:space="preserve">. The U.S. Coast Guard has a well-established track record of cooperation with Chinese counterparts. Exploiting this record affords the United States an </w:t>
      </w:r>
      <w:r w:rsidRPr="00A541EF">
        <w:rPr>
          <w:rStyle w:val="StyleUnderline"/>
        </w:rPr>
        <w:t>opportunity to highlight the benefits of cooperative endeavors with Chinese</w:t>
      </w:r>
      <w:r w:rsidRPr="00A541EF">
        <w:rPr>
          <w:sz w:val="16"/>
        </w:rPr>
        <w:t xml:space="preserve"> paramilitary organizations (who are involved in many risky interactions). These </w:t>
      </w:r>
      <w:r w:rsidRPr="00A541EF">
        <w:rPr>
          <w:rStyle w:val="StyleUnderline"/>
        </w:rPr>
        <w:t>patterns of operation could be incrementally applied to geographic areas closer to China’s EEZ as sovereignty sensitivities are reduced and benefits to cooperation are realized</w:t>
      </w:r>
      <w:r w:rsidRPr="00A541EF">
        <w:rPr>
          <w:sz w:val="16"/>
        </w:rPr>
        <w:t xml:space="preserve">. This </w:t>
      </w:r>
      <w:r w:rsidRPr="00A541EF">
        <w:rPr>
          <w:rStyle w:val="StyleUnderline"/>
        </w:rPr>
        <w:t>approach is also likely to garner the support of other Western countries, which may be willing to take the lead in some areas</w:t>
      </w:r>
      <w:r w:rsidRPr="00A541EF">
        <w:rPr>
          <w:sz w:val="16"/>
        </w:rPr>
        <w:t xml:space="preserve">. (This </w:t>
      </w:r>
      <w:r w:rsidRPr="00A541EF">
        <w:rPr>
          <w:rStyle w:val="StyleUnderline"/>
        </w:rPr>
        <w:t xml:space="preserve">approach would play on Chinese interests in improving PLA surveillance capabilities, </w:t>
      </w:r>
      <w:r w:rsidRPr="00945EC2">
        <w:rPr>
          <w:rStyle w:val="Emphasis"/>
          <w:b w:val="0"/>
        </w:rPr>
        <w:t>contributing to a stable external environment, creating a positive Chinese image</w:t>
      </w:r>
      <w:r w:rsidRPr="00A541EF">
        <w:rPr>
          <w:rStyle w:val="StyleUnderline"/>
        </w:rPr>
        <w:t xml:space="preserve">, demonstrating PLAN contributions to protecting Chinese overseas interests, </w:t>
      </w:r>
      <w:r w:rsidRPr="00945EC2">
        <w:rPr>
          <w:rStyle w:val="Emphasis"/>
          <w:b w:val="0"/>
        </w:rPr>
        <w:t>enhancing Chinese access to the global commons, and maintaining stable U.S.-China relations</w:t>
      </w:r>
      <w:r w:rsidRPr="00945EC2">
        <w:rPr>
          <w:rStyle w:val="StyleUnderline"/>
          <w:b/>
        </w:rPr>
        <w:t>.)</w:t>
      </w:r>
      <w:r>
        <w:rPr>
          <w:sz w:val="16"/>
        </w:rPr>
        <w:t xml:space="preserve"> </w:t>
      </w:r>
    </w:p>
    <w:p w14:paraId="0BEA160F" w14:textId="77777777" w:rsidR="002C42D5" w:rsidRDefault="002C42D5" w:rsidP="002C42D5">
      <w:pPr>
        <w:pStyle w:val="Heading3"/>
      </w:pPr>
      <w:r>
        <w:t>2NC - Solvency</w:t>
      </w:r>
    </w:p>
    <w:p w14:paraId="2E5CF916" w14:textId="77777777" w:rsidR="002C42D5" w:rsidRPr="0004349A" w:rsidRDefault="002C42D5" w:rsidP="002C42D5">
      <w:pPr>
        <w:pStyle w:val="Heading4"/>
      </w:pPr>
      <w:r>
        <w:t>Resolving tensions over US surveillance within China’s EEZ is key to reduce the risk of miscalculation and prevent deteriorating relations</w:t>
      </w:r>
    </w:p>
    <w:p w14:paraId="3FCC7BB1" w14:textId="77777777" w:rsidR="002C42D5" w:rsidRPr="00A71941" w:rsidRDefault="002C42D5" w:rsidP="002C42D5">
      <w:r w:rsidRPr="000E0035">
        <w:rPr>
          <w:rStyle w:val="Style13ptBold"/>
        </w:rPr>
        <w:t>Glaser 14</w:t>
      </w:r>
      <w:r w:rsidRPr="00A71941">
        <w:t xml:space="preserve"> </w:t>
      </w:r>
      <w:r>
        <w:t xml:space="preserve">-- </w:t>
      </w:r>
      <w:r w:rsidRPr="00A71941">
        <w:t>Senior Advisor for Asia, Center for Strategic and International Studies</w:t>
      </w:r>
      <w:r>
        <w:t xml:space="preserve"> (Bonnie S., “Armed Clash in the South China Sea: Contingency Planning Memorandum No. 14”, </w:t>
      </w:r>
      <w:r w:rsidRPr="00A71941">
        <w:t>http://www.cfr.org/asia-and-pacific/armed-clash-south-china-sea/p27883</w:t>
      </w:r>
      <w:r>
        <w:t>)//</w:t>
      </w:r>
      <w:proofErr w:type="spellStart"/>
      <w:r>
        <w:t>bj</w:t>
      </w:r>
      <w:proofErr w:type="spellEnd"/>
    </w:p>
    <w:p w14:paraId="22B1F8D0" w14:textId="77777777" w:rsidR="002C42D5" w:rsidRDefault="002C42D5" w:rsidP="002C42D5">
      <w:pPr>
        <w:rPr>
          <w:rStyle w:val="StyleUnderline"/>
        </w:rPr>
      </w:pPr>
      <w:r w:rsidRPr="000F5164">
        <w:rPr>
          <w:sz w:val="16"/>
        </w:rPr>
        <w:t xml:space="preserve">The </w:t>
      </w:r>
      <w:r w:rsidRPr="003E3BE0">
        <w:rPr>
          <w:rStyle w:val="StyleUnderline"/>
        </w:rPr>
        <w:t>most likely and dangerous contingency is a clash stemming from U.S. military operations within China's EEZ that provokes an armed Chinese response</w:t>
      </w:r>
      <w:r w:rsidRPr="000F5164">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w:t>
      </w:r>
      <w:r w:rsidRPr="003E3BE0">
        <w:rPr>
          <w:rStyle w:val="StyleUnderline"/>
        </w:rPr>
        <w:t>China insists that reconnaissance activities undertaken without prior notification and without permission of the coastal state violate Chinese domestic law and international law. China routinely intercepts U.S. reconnaissance flights conducted in its EEZ and periodically does so in aggressive ways that increase the risk of an accident</w:t>
      </w:r>
      <w:r w:rsidRPr="000F5164">
        <w:rPr>
          <w:sz w:val="16"/>
        </w:rPr>
        <w:t xml:space="preserve"> similar to the April 2001 collision of a U.S. EP-3 reconnaissance plane and a Chinese F-8 fighter jet near Hainan Island. A comparable </w:t>
      </w:r>
      <w:r w:rsidRPr="003E3BE0">
        <w:rPr>
          <w:rStyle w:val="StyleUnderline"/>
        </w:rPr>
        <w:t>maritime incident could be triggered by Chinese vessels harassing a U.S. Navy surveillance ship operating in its EEZ</w:t>
      </w:r>
      <w:r w:rsidRPr="000F5164">
        <w:rPr>
          <w:sz w:val="16"/>
        </w:rPr>
        <w:t xml:space="preserve">, such as occurred in the 2009 incidents involving the USNS Impeccable and the USNS Victorious. The large </w:t>
      </w:r>
      <w:r w:rsidRPr="000F5164">
        <w:rPr>
          <w:rStyle w:val="StyleUnderline"/>
        </w:rPr>
        <w:t>growth of Chinese submarines has also increased the danger of an incident</w:t>
      </w:r>
      <w:r w:rsidRPr="000F5164">
        <w:rPr>
          <w:sz w:val="16"/>
        </w:rPr>
        <w:t xml:space="preserve">, such as when a Chinese submarine collided with a U.S. destroyer's towed sonar array in June 2009. Since neither U.S. reconnaissance aircraft nor ocean surveillance vessels are armed, </w:t>
      </w:r>
      <w:r w:rsidRPr="000F5164">
        <w:rPr>
          <w:rStyle w:val="StyleUnderline"/>
        </w:rPr>
        <w:t>the</w:t>
      </w:r>
      <w:r w:rsidRPr="000F5164">
        <w:rPr>
          <w:sz w:val="16"/>
        </w:rPr>
        <w:t xml:space="preserve"> </w:t>
      </w:r>
      <w:r w:rsidRPr="000F5164">
        <w:rPr>
          <w:rStyle w:val="Emphasis"/>
        </w:rPr>
        <w:t>U</w:t>
      </w:r>
      <w:r w:rsidRPr="000F5164">
        <w:rPr>
          <w:sz w:val="16"/>
        </w:rPr>
        <w:t xml:space="preserve">nited </w:t>
      </w:r>
      <w:r w:rsidRPr="000F5164">
        <w:rPr>
          <w:rStyle w:val="Emphasis"/>
        </w:rPr>
        <w:t>S</w:t>
      </w:r>
      <w:r w:rsidRPr="000F5164">
        <w:rPr>
          <w:sz w:val="16"/>
        </w:rPr>
        <w:t xml:space="preserve">tates </w:t>
      </w:r>
      <w:r w:rsidRPr="000F5164">
        <w:rPr>
          <w:rStyle w:val="StyleUnderline"/>
        </w:rPr>
        <w:t>might respond to dangerous behavior by Chinese planes or ships by dispatching armed escorts. A miscalculation or misunderstanding could then result in a deadly exchange of fire, leading to further military escalation and precipitating a major political crisis. Rising U.S.-China mistrust and intensifying bilateral strategic competition would likely make managing such a crisis more difficult.</w:t>
      </w:r>
    </w:p>
    <w:p w14:paraId="20A3104B" w14:textId="77777777" w:rsidR="002C42D5" w:rsidRDefault="002C42D5" w:rsidP="002C42D5">
      <w:pPr>
        <w:pStyle w:val="Heading4"/>
      </w:pPr>
      <w:r>
        <w:t>Chinese aggression in response to US surveillance leads to heightened tensions and strains US-Sino relations</w:t>
      </w:r>
    </w:p>
    <w:p w14:paraId="2AB4C0B9"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73524AE0" w14:textId="77777777" w:rsidR="002C42D5" w:rsidRDefault="002C42D5" w:rsidP="002C42D5">
      <w:r w:rsidRPr="00D63E4F">
        <w:rPr>
          <w:sz w:val="16"/>
        </w:rPr>
        <w:t xml:space="preserve">The United States and China have a complex, multifaceted, and ambiguous relationship where substantial and expanding areas of cooperation coexist with ongoing strategic tensions and suspicions. </w:t>
      </w:r>
      <w:r w:rsidRPr="00D63E4F">
        <w:rPr>
          <w:rStyle w:val="StyleUnderline"/>
        </w:rPr>
        <w:t>China’s rising economic and military power raises concerns in the United States about how a stronger China will behave. Chinese leaders describe a “trust deficit” that impedes bilateral cooperation; some believe the United States is encircling China and seeking to contain its rise. Mutual suspicions and the competitive elements of the relationship have deepened in the last few years</w:t>
      </w:r>
      <w:r w:rsidRPr="00D63E4F">
        <w:rPr>
          <w:sz w:val="16"/>
        </w:rPr>
        <w:t xml:space="preserve">.1 </w:t>
      </w:r>
      <w:r w:rsidRPr="00D63E4F">
        <w:rPr>
          <w:rStyle w:val="StyleUnderline"/>
        </w:rPr>
        <w:t>One specific manifestation of these competitive dynamics involves disputes and incidents</w:t>
      </w:r>
      <w:r w:rsidRPr="00D63E4F">
        <w:rPr>
          <w:sz w:val="16"/>
        </w:rPr>
        <w:t xml:space="preserve"> when U.S. and Chinese military forces are operating in close proximity in the Western Pacific, and especially </w:t>
      </w:r>
      <w:r w:rsidRPr="00D63E4F">
        <w:rPr>
          <w:rStyle w:val="StyleUnderline"/>
        </w:rPr>
        <w:t>when U.S. aircraft and ships are operating in China’s</w:t>
      </w:r>
      <w:r w:rsidRPr="00D63E4F">
        <w:rPr>
          <w:sz w:val="16"/>
        </w:rPr>
        <w:t xml:space="preserve"> Exclusive Economic Zone </w:t>
      </w:r>
      <w:r w:rsidRPr="00D63E4F">
        <w:rPr>
          <w:rStyle w:val="StyleUnderline"/>
        </w:rPr>
        <w:t>(EEZ)</w:t>
      </w:r>
      <w:r w:rsidRPr="00D63E4F">
        <w:rPr>
          <w:sz w:val="16"/>
        </w:rPr>
        <w:t xml:space="preserve">.* Over the last 10 years, three sets of high-profile incidents involving U.S. surveillance and military survey platforms operating within China’s EEZ have highlighted this issue: </w:t>
      </w:r>
      <w:r w:rsidRPr="00D63E4F">
        <w:rPr>
          <w:rFonts w:ascii="Arial" w:hAnsi="Arial" w:cs="Arial"/>
          <w:sz w:val="16"/>
        </w:rPr>
        <w:t>■</w:t>
      </w:r>
      <w:r w:rsidRPr="00D63E4F">
        <w:rPr>
          <w:sz w:val="16"/>
        </w:rPr>
        <w:t xml:space="preserve"> the April 2001 collision between a U.S. Navy EP-3 aircraft and a People</w:t>
      </w:r>
      <w:r w:rsidRPr="00D63E4F">
        <w:rPr>
          <w:rFonts w:cs="Calibri"/>
          <w:sz w:val="16"/>
        </w:rPr>
        <w:t>’</w:t>
      </w:r>
      <w:r w:rsidRPr="00D63E4F">
        <w:rPr>
          <w:sz w:val="16"/>
        </w:rPr>
        <w:t xml:space="preserve">s Liberation Army Navy Air Force J-8 fighter </w:t>
      </w:r>
      <w:r w:rsidRPr="00D63E4F">
        <w:rPr>
          <w:rFonts w:ascii="Arial" w:hAnsi="Arial" w:cs="Arial"/>
          <w:sz w:val="16"/>
        </w:rPr>
        <w:t>■</w:t>
      </w:r>
      <w:r w:rsidRPr="00D63E4F">
        <w:rPr>
          <w:sz w:val="16"/>
        </w:rPr>
        <w:t xml:space="preserve"> the USNS Bowditch incidents in March 2001 and September 2002 </w:t>
      </w:r>
      <w:r w:rsidRPr="00D63E4F">
        <w:rPr>
          <w:rFonts w:ascii="Arial" w:hAnsi="Arial" w:cs="Arial"/>
          <w:sz w:val="16"/>
        </w:rPr>
        <w:t>■</w:t>
      </w:r>
      <w:r w:rsidRPr="00D63E4F">
        <w:rPr>
          <w:sz w:val="16"/>
        </w:rPr>
        <w:t xml:space="preserve"> the USNS Impeccable and USNS Victorious incidents in 2009. All three </w:t>
      </w:r>
      <w:r w:rsidRPr="00D63E4F">
        <w:rPr>
          <w:rStyle w:val="StyleUnderline"/>
        </w:rPr>
        <w:t>incidents involved aggressive maneuvers by</w:t>
      </w:r>
      <w:r w:rsidRPr="00D63E4F">
        <w:rPr>
          <w:sz w:val="16"/>
        </w:rPr>
        <w:t xml:space="preserve"> People’s Liberation Army Navy </w:t>
      </w:r>
      <w:r w:rsidRPr="00D63E4F">
        <w:rPr>
          <w:rStyle w:val="StyleUnderline"/>
        </w:rPr>
        <w:t>(PLAN)</w:t>
      </w:r>
      <w:r w:rsidRPr="00D63E4F">
        <w:rPr>
          <w:sz w:val="16"/>
        </w:rPr>
        <w:t xml:space="preserve"> and/or paramilitary (Bureau of Maritime Fisheries Patrol and State Oceanographic Administration) </w:t>
      </w:r>
      <w:r w:rsidRPr="00D63E4F">
        <w:rPr>
          <w:rStyle w:val="StyleUnderline"/>
        </w:rPr>
        <w:t>forces operating in close proximity to U.S. surveillance and military survey platforms to deter U.S. assets from conducting their missions. The incidents occurred within China’s EEZ</w:t>
      </w:r>
      <w:r w:rsidRPr="00D63E4F">
        <w:rPr>
          <w:sz w:val="16"/>
        </w:rPr>
        <w:t xml:space="preserve">, which all but a handful of countries regard as international waters and airspace under the United Nations Convention on the Law of the Sea (UNCLOS).2 </w:t>
      </w:r>
      <w:r w:rsidRPr="00D63E4F">
        <w:rPr>
          <w:rStyle w:val="StyleUnderline"/>
        </w:rPr>
        <w:t>Chinese intercepts of U.S. military and military support units operating within China’s EEZ are routine, but the provocative and dangerous nature of China’s actions during these three sets of episodes makes them stand out</w:t>
      </w:r>
      <w:r w:rsidRPr="00D63E4F">
        <w:rPr>
          <w:sz w:val="16"/>
        </w:rPr>
        <w:t xml:space="preserve">. In the case of the EP-3 incident, the Chinese pilot’s maneuvers resulted in a collision that damaged the EP-3 and resulted in the loss of the Chinese aircraft and its pilot. Each </w:t>
      </w:r>
      <w:r w:rsidRPr="00D63E4F">
        <w:rPr>
          <w:rStyle w:val="StyleUnderline"/>
        </w:rPr>
        <w:t>incident significantly raised tensions between the two militaries and disrupted military-military cooperation</w:t>
      </w:r>
      <w:r w:rsidRPr="00D63E4F">
        <w:rPr>
          <w:sz w:val="16"/>
        </w:rPr>
        <w:t xml:space="preserve"> (in the EP-3 case, military-to-military contacts were suspended for more than a year). </w:t>
      </w:r>
      <w:r w:rsidRPr="00D63E4F">
        <w:rPr>
          <w:rStyle w:val="StyleUnderline"/>
        </w:rPr>
        <w:t>Disputes over these U.S. operations have been an ongoing source of friction in the military-to</w:t>
      </w:r>
      <w:r>
        <w:rPr>
          <w:rStyle w:val="StyleUnderline"/>
        </w:rPr>
        <w:t>-</w:t>
      </w:r>
      <w:r w:rsidRPr="00D63E4F">
        <w:rPr>
          <w:rStyle w:val="StyleUnderline"/>
        </w:rPr>
        <w:t>military relationship; a major incident could seriously damage the overall bilateral relationship.</w:t>
      </w:r>
      <w:r>
        <w:rPr>
          <w:rStyle w:val="StyleUnderline"/>
        </w:rPr>
        <w:t xml:space="preserve"> </w:t>
      </w:r>
      <w:r>
        <w:t xml:space="preserve"> </w:t>
      </w:r>
    </w:p>
    <w:p w14:paraId="370F7321" w14:textId="680D1E2B" w:rsidR="002C42D5" w:rsidRPr="00F96E66" w:rsidRDefault="002C42D5" w:rsidP="002C42D5">
      <w:pPr>
        <w:pStyle w:val="Heading1"/>
      </w:pPr>
      <w:r>
        <w:t>U.S.-Sino Relations</w:t>
      </w:r>
      <w:r w:rsidR="00D278E8">
        <w:t xml:space="preserve"> 3</w:t>
      </w:r>
      <w:r>
        <w:t xml:space="preserve"> – Tit for Tat</w:t>
      </w:r>
    </w:p>
    <w:p w14:paraId="66C08749" w14:textId="77777777" w:rsidR="002C42D5" w:rsidRDefault="002C42D5" w:rsidP="002C42D5">
      <w:r>
        <w:t xml:space="preserve">    </w:t>
      </w:r>
    </w:p>
    <w:p w14:paraId="0312F49C" w14:textId="77777777" w:rsidR="002C42D5" w:rsidRDefault="002C42D5" w:rsidP="002C42D5">
      <w:pPr>
        <w:pStyle w:val="Heading2"/>
      </w:pPr>
      <w:r>
        <w:t>1NC</w:t>
      </w:r>
    </w:p>
    <w:p w14:paraId="093EA62B" w14:textId="77777777" w:rsidR="002C42D5" w:rsidRDefault="002C42D5" w:rsidP="002C42D5">
      <w:pPr>
        <w:pStyle w:val="Heading4"/>
      </w:pPr>
      <w:r>
        <w:t xml:space="preserve">Text:  The USFG should harass Chinese naval vessels and Chinese-flagged commercial ships outside of China’s EEZ in response to provocations conducted by the People’s Republic of China towards U.S. surveillance vessels within China’s EEZ. </w:t>
      </w:r>
    </w:p>
    <w:p w14:paraId="43797A84" w14:textId="77777777" w:rsidR="002C42D5" w:rsidRDefault="002C42D5" w:rsidP="002C42D5">
      <w:pPr>
        <w:pStyle w:val="Heading4"/>
      </w:pPr>
      <w:r>
        <w:t xml:space="preserve">CP solves </w:t>
      </w:r>
      <w:proofErr w:type="spellStart"/>
      <w:r>
        <w:t>miscalc</w:t>
      </w:r>
      <w:proofErr w:type="spellEnd"/>
      <w:r>
        <w:t xml:space="preserve"> and relations – tit for tat harassment effectively demonstrates the risk of </w:t>
      </w:r>
      <w:proofErr w:type="spellStart"/>
      <w:r>
        <w:t>miscalc</w:t>
      </w:r>
      <w:proofErr w:type="spellEnd"/>
      <w:r>
        <w:t xml:space="preserve"> and escalation – results in less Chinese aggression</w:t>
      </w:r>
    </w:p>
    <w:p w14:paraId="265E01F2"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w:t>
      </w:r>
      <w:r>
        <w:rPr>
          <w:sz w:val="18"/>
        </w:rPr>
        <w:t xml:space="preserve"> and functional security issues</w:t>
      </w:r>
      <w:r w:rsidRPr="000529D0">
        <w:rPr>
          <w:sz w:val="18"/>
        </w:rPr>
        <w:t xml:space="preserve">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7F7D6FF6" w14:textId="77777777" w:rsidR="002C42D5" w:rsidRDefault="002C42D5" w:rsidP="002C42D5">
      <w:pPr>
        <w:rPr>
          <w:rStyle w:val="StyleUnderline"/>
        </w:rPr>
      </w:pPr>
      <w:r w:rsidRPr="00216A78">
        <w:rPr>
          <w:sz w:val="16"/>
        </w:rPr>
        <w:t xml:space="preserve">A second </w:t>
      </w:r>
      <w:r w:rsidRPr="00BD4FDD">
        <w:rPr>
          <w:rStyle w:val="StyleUnderline"/>
        </w:rPr>
        <w:t>approach</w:t>
      </w:r>
      <w:r w:rsidRPr="00216A78">
        <w:rPr>
          <w:sz w:val="16"/>
        </w:rPr>
        <w:t xml:space="preserve"> could </w:t>
      </w:r>
      <w:r w:rsidRPr="00BD4FDD">
        <w:rPr>
          <w:rStyle w:val="StyleUnderline"/>
        </w:rPr>
        <w:t>involve more coercive measures that target Chinese navy ships or commercial shipping outside China’s EEZs</w:t>
      </w:r>
      <w:r w:rsidRPr="00216A78">
        <w:rPr>
          <w:sz w:val="16"/>
        </w:rPr>
        <w:t xml:space="preserve">. </w:t>
      </w:r>
      <w:r w:rsidRPr="00BD4FDD">
        <w:rPr>
          <w:rStyle w:val="StyleUnderline"/>
        </w:rPr>
        <w:t>Instead of cooperating</w:t>
      </w:r>
      <w:r w:rsidRPr="00216A78">
        <w:rPr>
          <w:sz w:val="16"/>
        </w:rPr>
        <w:t xml:space="preserve"> in distant waters </w:t>
      </w:r>
      <w:r w:rsidRPr="00BD4FDD">
        <w:rPr>
          <w:rStyle w:val="StyleUnderline"/>
        </w:rPr>
        <w:t>in hopes of</w:t>
      </w:r>
      <w:r w:rsidRPr="00216A78">
        <w:rPr>
          <w:sz w:val="16"/>
        </w:rPr>
        <w:t xml:space="preserve"> establishing norms that might </w:t>
      </w:r>
      <w:r w:rsidRPr="00BD4FDD">
        <w:rPr>
          <w:rStyle w:val="StyleUnderline"/>
        </w:rPr>
        <w:t xml:space="preserve">eventually affect Chinese behavior inside its EEZs, the </w:t>
      </w:r>
      <w:r w:rsidRPr="00BD4FDD">
        <w:rPr>
          <w:rStyle w:val="Emphasis"/>
        </w:rPr>
        <w:t>U</w:t>
      </w:r>
      <w:r w:rsidRPr="00216A78">
        <w:rPr>
          <w:sz w:val="16"/>
        </w:rPr>
        <w:t xml:space="preserve">nited </w:t>
      </w:r>
      <w:r w:rsidRPr="00BD4FDD">
        <w:rPr>
          <w:rStyle w:val="Emphasis"/>
        </w:rPr>
        <w:t>S</w:t>
      </w:r>
      <w:r w:rsidRPr="00216A78">
        <w:rPr>
          <w:sz w:val="16"/>
        </w:rPr>
        <w:t xml:space="preserve">tates </w:t>
      </w:r>
      <w:r w:rsidRPr="00BD4FDD">
        <w:rPr>
          <w:rStyle w:val="StyleUnderline"/>
        </w:rPr>
        <w:t>could respond to EEZ incidents in a “tit for tat” manner by harassing Chinese navy ships or Chinese-flagged commercial shipping elsewhere</w:t>
      </w:r>
      <w:r w:rsidRPr="00216A78">
        <w:rPr>
          <w:sz w:val="16"/>
        </w:rPr>
        <w:t xml:space="preserve">. Such </w:t>
      </w:r>
      <w:r w:rsidRPr="00BD4FDD">
        <w:rPr>
          <w:rStyle w:val="StyleUnderline"/>
        </w:rPr>
        <w:t>behavior would highlight the potential for geographic escalation and for Chinese behavior within its EEZ to affect Chinese maritime and commercial interests elsewhere.</w:t>
      </w:r>
      <w:r w:rsidRPr="00216A78">
        <w:rPr>
          <w:sz w:val="16"/>
        </w:rPr>
        <w:t xml:space="preserve"> (This </w:t>
      </w:r>
      <w:r w:rsidRPr="00BD4FDD">
        <w:rPr>
          <w:rStyle w:val="StyleUnderline"/>
        </w:rPr>
        <w:t>approach would play on Chinese interests in contributing to a stable external environment, creating a positive Chinese image, enhancing Chinese access to the global commons, and maintaining stable U.S.-China relations.)</w:t>
      </w:r>
      <w:r w:rsidRPr="00216A78">
        <w:rPr>
          <w:sz w:val="16"/>
        </w:rPr>
        <w:t xml:space="preserve"> Although it violates the norms of open access the United States seeks to reinforce, it </w:t>
      </w:r>
      <w:r w:rsidRPr="00BD4FDD">
        <w:rPr>
          <w:rStyle w:val="StyleUnderline"/>
        </w:rPr>
        <w:t>highlights Chinese weaknesses</w:t>
      </w:r>
      <w:r w:rsidRPr="00216A78">
        <w:rPr>
          <w:sz w:val="16"/>
        </w:rPr>
        <w:t xml:space="preserve"> (a larger Chinese-flagged merchant fleet operated by state-owned enterprises directed by senior Chinese Communist Party cadres; limited PLAN ability to protect merchant shipping) </w:t>
      </w:r>
      <w:r w:rsidRPr="00BD4FDD">
        <w:rPr>
          <w:rStyle w:val="StyleUnderline"/>
        </w:rPr>
        <w:t>and targets China’s greater dependence on maritime shipping.</w:t>
      </w:r>
    </w:p>
    <w:p w14:paraId="0A3D2269" w14:textId="77777777" w:rsidR="002C42D5" w:rsidRDefault="002C42D5" w:rsidP="002C42D5">
      <w:pPr>
        <w:pStyle w:val="Heading2"/>
      </w:pPr>
      <w:r>
        <w:t>2NC - Solvency</w:t>
      </w:r>
    </w:p>
    <w:p w14:paraId="665DDB4D" w14:textId="77777777" w:rsidR="002C42D5" w:rsidRPr="000E5B59" w:rsidRDefault="002C42D5" w:rsidP="002C42D5">
      <w:pPr>
        <w:pStyle w:val="Heading4"/>
      </w:pPr>
      <w:r>
        <w:t>Coercive and aggressive actions against Chinese ships is key to change China’s decision making calculus and foster increased cooperation</w:t>
      </w:r>
    </w:p>
    <w:p w14:paraId="39B30BEA" w14:textId="77777777" w:rsidR="002C42D5"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24DCDBEA" w14:textId="77777777" w:rsidR="002C42D5" w:rsidRPr="00846B44" w:rsidRDefault="002C42D5" w:rsidP="002C42D5">
      <w:pPr>
        <w:rPr>
          <w:sz w:val="16"/>
        </w:rPr>
      </w:pPr>
      <w:r w:rsidRPr="00846B44">
        <w:rPr>
          <w:sz w:val="16"/>
        </w:rPr>
        <w:t xml:space="preserve">One factor that emerges from this review of U.S. policy approaches is that the </w:t>
      </w:r>
      <w:r w:rsidRPr="00846B44">
        <w:rPr>
          <w:rStyle w:val="StyleUnderline"/>
        </w:rPr>
        <w:t>United States seeks to gain Chinese acceptance of relatively permissive international norms that allow a range of military activities inside EEZs, but is concerned about the risk of aggressive Chinese military intercepts intended to reinforce China’s more limited interpretation</w:t>
      </w:r>
      <w:r w:rsidRPr="00846B44">
        <w:rPr>
          <w:sz w:val="16"/>
        </w:rPr>
        <w:t xml:space="preserve">. Some of the options described above may </w:t>
      </w:r>
      <w:r w:rsidRPr="00846B44">
        <w:rPr>
          <w:rStyle w:val="StyleUnderline"/>
        </w:rPr>
        <w:t>require the United States to generate tactical/negotiating leverage by restricting China’s ability to enjoy full rights to freedom of navigation or intelligence collection in international waters if it denies similar access to others.</w:t>
      </w:r>
      <w:r w:rsidRPr="00846B44">
        <w:rPr>
          <w:sz w:val="16"/>
        </w:rPr>
        <w:t xml:space="preserve"> This </w:t>
      </w:r>
      <w:r w:rsidRPr="00846B44">
        <w:rPr>
          <w:rStyle w:val="StyleUnderline"/>
        </w:rPr>
        <w:t>risks creating new, more restrictive international norms</w:t>
      </w:r>
      <w:r w:rsidRPr="00846B44">
        <w:rPr>
          <w:sz w:val="16"/>
        </w:rPr>
        <w:t xml:space="preserve">, which is not the outcome the United States wants. If Japan harassed Chinese survey ships operating in its EEZ, this might reinforce an international norm that such activities are not permissible rather than persuade China to tolerate similar U.S. operations on the basis of parallel interests. This is a risk, </w:t>
      </w:r>
      <w:r w:rsidRPr="00EA47B4">
        <w:rPr>
          <w:rStyle w:val="StyleUnderline"/>
        </w:rPr>
        <w:t xml:space="preserve">but </w:t>
      </w:r>
      <w:r w:rsidRPr="00846B44">
        <w:rPr>
          <w:rStyle w:val="StyleUnderline"/>
        </w:rPr>
        <w:t>given the Chinese transactional approach to negotiations, it may be</w:t>
      </w:r>
      <w:r w:rsidRPr="00846B44">
        <w:rPr>
          <w:sz w:val="16"/>
        </w:rPr>
        <w:t xml:space="preserve"> a </w:t>
      </w:r>
      <w:r w:rsidRPr="00EA47B4">
        <w:rPr>
          <w:rStyle w:val="Emphasis"/>
        </w:rPr>
        <w:t>necessary</w:t>
      </w:r>
      <w:r w:rsidRPr="00846B44">
        <w:rPr>
          <w:sz w:val="16"/>
        </w:rPr>
        <w:t xml:space="preserve"> one. Similarly, some of the </w:t>
      </w:r>
      <w:r w:rsidRPr="00846B44">
        <w:rPr>
          <w:rStyle w:val="StyleUnderline"/>
        </w:rPr>
        <w:t>options</w:t>
      </w:r>
      <w:r w:rsidRPr="00846B44">
        <w:rPr>
          <w:sz w:val="16"/>
        </w:rPr>
        <w:t xml:space="preserve"> discussed </w:t>
      </w:r>
      <w:r w:rsidRPr="00945EC2">
        <w:rPr>
          <w:b/>
          <w:sz w:val="16"/>
        </w:rPr>
        <w:t xml:space="preserve">above </w:t>
      </w:r>
      <w:r w:rsidRPr="00945EC2">
        <w:rPr>
          <w:rStyle w:val="Emphasis"/>
          <w:b w:val="0"/>
        </w:rPr>
        <w:t>require more assertive U.S. actions</w:t>
      </w:r>
      <w:r w:rsidRPr="00846B44">
        <w:rPr>
          <w:rStyle w:val="StyleUnderline"/>
        </w:rPr>
        <w:t xml:space="preserve"> (including the threat to escalate minor incidents) that are </w:t>
      </w:r>
      <w:r w:rsidRPr="00945EC2">
        <w:rPr>
          <w:rStyle w:val="Emphasis"/>
          <w:b w:val="0"/>
        </w:rPr>
        <w:t>not consistent with the long-term U.S. desire for a peaceful and cooperative relationship with China</w:t>
      </w:r>
      <w:r w:rsidRPr="00846B44">
        <w:rPr>
          <w:rStyle w:val="StyleUnderline"/>
        </w:rPr>
        <w:t xml:space="preserve">. However, </w:t>
      </w:r>
      <w:r w:rsidRPr="00945EC2">
        <w:rPr>
          <w:rStyle w:val="Emphasis"/>
          <w:b w:val="0"/>
        </w:rPr>
        <w:t>such actions may be necessary to broaden the Chinese actors involved in the issue, alter the Chinese policy calculus, and produce agreement on restraint</w:t>
      </w:r>
      <w:r w:rsidRPr="00846B44">
        <w:rPr>
          <w:sz w:val="16"/>
        </w:rPr>
        <w:t xml:space="preserve">. Conclusion </w:t>
      </w:r>
      <w:r w:rsidRPr="00846B44">
        <w:rPr>
          <w:rStyle w:val="StyleUnderline"/>
        </w:rPr>
        <w:t xml:space="preserve">The continuing pattern of dangerous U.S.-China air and maritime incidents in China’s EEZ is </w:t>
      </w:r>
      <w:r w:rsidRPr="00945EC2">
        <w:rPr>
          <w:rStyle w:val="Emphasis"/>
          <w:b w:val="0"/>
        </w:rPr>
        <w:t>not the product of a lack of clear international rules and norms</w:t>
      </w:r>
      <w:r w:rsidRPr="00945EC2">
        <w:rPr>
          <w:rStyle w:val="StyleUnderline"/>
          <w:b/>
        </w:rPr>
        <w:t xml:space="preserve">. </w:t>
      </w:r>
      <w:r w:rsidRPr="00846B44">
        <w:rPr>
          <w:rStyle w:val="StyleUnderline"/>
        </w:rPr>
        <w:t xml:space="preserve">Rather, it is the </w:t>
      </w:r>
      <w:r w:rsidRPr="004E2532">
        <w:rPr>
          <w:rStyle w:val="Emphasis"/>
          <w:b w:val="0"/>
        </w:rPr>
        <w:t>result of China’s</w:t>
      </w:r>
      <w:r w:rsidRPr="00846B44">
        <w:rPr>
          <w:rStyle w:val="StyleUnderline"/>
        </w:rPr>
        <w:t xml:space="preserve"> interpretation of what military activities are allowed inside its EEZ and its </w:t>
      </w:r>
      <w:r w:rsidRPr="00945EC2">
        <w:rPr>
          <w:rStyle w:val="Emphasis"/>
          <w:b w:val="0"/>
        </w:rPr>
        <w:t>willingness to violate established rules and norms to deter U.S. surveillance activities</w:t>
      </w:r>
      <w:r w:rsidRPr="00945EC2">
        <w:rPr>
          <w:rStyle w:val="StyleUnderline"/>
          <w:b/>
        </w:rPr>
        <w:t>.</w:t>
      </w:r>
      <w:r w:rsidRPr="00846B44">
        <w:rPr>
          <w:rStyle w:val="StyleUnderline"/>
        </w:rPr>
        <w:t xml:space="preserve"> If the United States hopes to change China’s behavior, it will need to understand China’s underlying calculus and adopt policies that can affect the variables in that calculus and produce different Chinese behavior</w:t>
      </w:r>
      <w:r w:rsidRPr="00846B44">
        <w:rPr>
          <w:sz w:val="16"/>
        </w:rPr>
        <w:t>. This paper has outlined key variables in the Chinese policy calculus and identified avenues of approach the United States might use to alter that calculus.</w:t>
      </w:r>
    </w:p>
    <w:p w14:paraId="47ED538F" w14:textId="77777777" w:rsidR="002C42D5" w:rsidRDefault="002C42D5" w:rsidP="002C42D5">
      <w:pPr>
        <w:pStyle w:val="Heading2"/>
      </w:pPr>
      <w:r>
        <w:t>2NC – Japan Net Ben</w:t>
      </w:r>
    </w:p>
    <w:p w14:paraId="76AB6D96" w14:textId="77777777" w:rsidR="002C42D5" w:rsidRDefault="002C42D5" w:rsidP="002C42D5">
      <w:pPr>
        <w:pStyle w:val="Heading4"/>
      </w:pPr>
      <w:r>
        <w:t xml:space="preserve">CP is key to maintain US credibility in the eyes of allies like Japan </w:t>
      </w:r>
    </w:p>
    <w:p w14:paraId="29980F20" w14:textId="77777777" w:rsidR="002C42D5" w:rsidRPr="00072704" w:rsidRDefault="002C42D5" w:rsidP="002C42D5">
      <w:r>
        <w:rPr>
          <w:rStyle w:val="Style13ptBold"/>
        </w:rPr>
        <w:t>Glaser 15</w:t>
      </w:r>
      <w:r w:rsidRPr="00A71941">
        <w:t xml:space="preserve"> </w:t>
      </w:r>
      <w:r>
        <w:t xml:space="preserve">-- </w:t>
      </w:r>
      <w:r w:rsidRPr="00A71941">
        <w:t>Senior Advisor for Asia, Center for Strategic and International Studies</w:t>
      </w:r>
      <w:r>
        <w:t xml:space="preserve"> (Bonnie S., April 2015, “Conflict in the South China Sea: Contingency Planning Memorandum Update”, </w:t>
      </w:r>
      <w:r w:rsidRPr="00072704">
        <w:t>http://www.cfr.org/asia-and-pacific/conflict-south-china-sea/p36377</w:t>
      </w:r>
      <w:r>
        <w:t>)//</w:t>
      </w:r>
      <w:proofErr w:type="spellStart"/>
      <w:r>
        <w:t>bj</w:t>
      </w:r>
      <w:proofErr w:type="spellEnd"/>
    </w:p>
    <w:p w14:paraId="49890D60" w14:textId="77777777" w:rsidR="002C42D5" w:rsidRPr="00072704" w:rsidRDefault="002C42D5" w:rsidP="002C42D5">
      <w:pPr>
        <w:rPr>
          <w:sz w:val="16"/>
        </w:rPr>
      </w:pPr>
      <w:r w:rsidRPr="00072704">
        <w:rPr>
          <w:rStyle w:val="StyleUnderline"/>
        </w:rPr>
        <w:t>U.S. interests in the South China Sea include freedom of navigation, unimpeded passage for commercial shipping, and peaceful resolution of territorial disputes according to international law. Failure to respond to Chinese coercion or use of force could damage U.S. credibility, not only in Southeast Asia, but also in Japan, where anxiety about intensified activity by Chinese military and paramilitary forces is growing</w:t>
      </w:r>
      <w:r w:rsidRPr="00072704">
        <w:rPr>
          <w:sz w:val="16"/>
        </w:rPr>
        <w:t>. Conflict in the South China Sea would put at risk the more than $5 trillion in trade that passes through those strategic waters annually. Also at stake is the U.S. relationship with China, including Washington's efforts to gain greater cooperation from Beijing on global issues such as combatting terrorism, dealing with epidemics, confronting climate change, securing a deal on Iran's nuclear program, and persuading North Korea to relinquish its nuclear weapons.</w:t>
      </w:r>
    </w:p>
    <w:p w14:paraId="29D2F20B" w14:textId="77777777" w:rsidR="002C42D5" w:rsidRDefault="002C42D5" w:rsidP="002C42D5"/>
    <w:p w14:paraId="1C9C657E" w14:textId="77777777" w:rsidR="002C42D5" w:rsidRPr="00846B44" w:rsidRDefault="002C42D5" w:rsidP="002C42D5"/>
    <w:p w14:paraId="36EE4FEA" w14:textId="77777777" w:rsidR="002C42D5" w:rsidRDefault="002C42D5" w:rsidP="002C42D5">
      <w:pPr>
        <w:pStyle w:val="Heading2"/>
      </w:pPr>
      <w:r>
        <w:t xml:space="preserve">AT CP Angers China </w:t>
      </w:r>
    </w:p>
    <w:p w14:paraId="6F7CA63C" w14:textId="77777777" w:rsidR="002C42D5" w:rsidRDefault="002C42D5" w:rsidP="002C42D5">
      <w:pPr>
        <w:pStyle w:val="Heading4"/>
      </w:pPr>
      <w:r>
        <w:t>CP is key to avoid Chinese advancement and avoid confrontation – China backs down in response to force</w:t>
      </w:r>
    </w:p>
    <w:p w14:paraId="1C025106" w14:textId="77777777" w:rsidR="002C42D5" w:rsidRPr="003E6A2B" w:rsidRDefault="002C42D5" w:rsidP="002C42D5">
      <w:r>
        <w:rPr>
          <w:rStyle w:val="Style13ptBold"/>
        </w:rPr>
        <w:t xml:space="preserve">Smith and </w:t>
      </w:r>
      <w:proofErr w:type="spellStart"/>
      <w:r>
        <w:rPr>
          <w:rStyle w:val="Style13ptBold"/>
        </w:rPr>
        <w:t>Eisenman</w:t>
      </w:r>
      <w:proofErr w:type="spellEnd"/>
      <w:r>
        <w:rPr>
          <w:rStyle w:val="Style13ptBold"/>
        </w:rPr>
        <w:t xml:space="preserve"> 14</w:t>
      </w:r>
      <w:r>
        <w:t xml:space="preserve"> -- Jeff M. Smith is Director of South Asia Programs and Kraemer Strategy Fellow at the American Foreign Policy Council (AFPC) in Washington, D.C., and Joshua </w:t>
      </w:r>
      <w:proofErr w:type="spellStart"/>
      <w:r>
        <w:t>Eisenman</w:t>
      </w:r>
      <w:proofErr w:type="spellEnd"/>
      <w:r>
        <w:t xml:space="preserve"> is Senior Fellow for China Studies at the AFPC and has been appointed assistant professor at the University of Texas-Austin Lyndon B Johnson School of Public Affairs (Jeff M. and Joshua, 5-22-14, “China and America Clash on the High Seas: The EEZ Challenge”, </w:t>
      </w:r>
      <w:r w:rsidRPr="003E6A2B">
        <w:t>http://nationalinterest.org/feature/china-america-clash-the-high-seas-the-eez-challenge-10513?page=3</w:t>
      </w:r>
      <w:r>
        <w:t>)//</w:t>
      </w:r>
      <w:proofErr w:type="spellStart"/>
      <w:r>
        <w:t>bj</w:t>
      </w:r>
      <w:proofErr w:type="spellEnd"/>
    </w:p>
    <w:p w14:paraId="1FEB0529" w14:textId="77777777" w:rsidR="002C42D5" w:rsidRDefault="002C42D5" w:rsidP="002C42D5">
      <w:r w:rsidRPr="003E6A2B">
        <w:rPr>
          <w:sz w:val="16"/>
        </w:rPr>
        <w:t xml:space="preserve">Testing boundaries and establishing new status quos has been a defining feature of China’s more provocative external posture since 2009. </w:t>
      </w:r>
      <w:r w:rsidRPr="003E6A2B">
        <w:rPr>
          <w:rStyle w:val="StyleUnderline"/>
        </w:rPr>
        <w:t>When the U.S. and other countries have faltered</w:t>
      </w:r>
      <w:r w:rsidRPr="003E6A2B">
        <w:rPr>
          <w:sz w:val="16"/>
        </w:rPr>
        <w:t xml:space="preserve"> in the face of this agenda, as was the case with the Philippines in the Scarborough Shoal, </w:t>
      </w:r>
      <w:r w:rsidRPr="003E6A2B">
        <w:rPr>
          <w:rStyle w:val="StyleUnderline"/>
        </w:rPr>
        <w:t>China has successfully advanced its goals</w:t>
      </w:r>
      <w:r w:rsidRPr="003E6A2B">
        <w:rPr>
          <w:sz w:val="16"/>
        </w:rPr>
        <w:t xml:space="preserve">. However, </w:t>
      </w:r>
      <w:r w:rsidRPr="00945EC2">
        <w:rPr>
          <w:rStyle w:val="Emphasis"/>
          <w:b w:val="0"/>
        </w:rPr>
        <w:t>where the U.S. has demonstrated resolve, Beijing has opted to avoid confrontation</w:t>
      </w:r>
      <w:r w:rsidRPr="00945EC2">
        <w:rPr>
          <w:b/>
          <w:sz w:val="16"/>
        </w:rPr>
        <w:t>.</w:t>
      </w:r>
      <w:r w:rsidRPr="003E6A2B">
        <w:rPr>
          <w:sz w:val="16"/>
        </w:rPr>
        <w:t xml:space="preserve"> In 2010, after the sinking of the South Korean corvette </w:t>
      </w:r>
      <w:proofErr w:type="spellStart"/>
      <w:r w:rsidRPr="003E6A2B">
        <w:rPr>
          <w:sz w:val="16"/>
        </w:rPr>
        <w:t>Cheonon</w:t>
      </w:r>
      <w:proofErr w:type="spellEnd"/>
      <w:r w:rsidRPr="003E6A2B">
        <w:rPr>
          <w:sz w:val="16"/>
        </w:rPr>
        <w:t xml:space="preserve"> by a North Korean midget submarine, </w:t>
      </w:r>
      <w:r w:rsidRPr="003E6A2B">
        <w:rPr>
          <w:rStyle w:val="StyleUnderline"/>
        </w:rPr>
        <w:t>Beijing warned the U.S. multiple times against sending the USS George Washington aircraft to conduct exercises with South Korea in the Yellow Sea. After some delay, those exercises were eventually held over Beijing’s objection, and the U.S. aircraft carrier has now exercised in the Yellow Sea multiple times with little protest from Beijing. When Beijing unilaterally declared an Air Defense Identification Zone in late 2013, the U.S. decision to immediately fly B-52 bombers within the new ADIZ without notifying Beijing established an important precedent. And the U.S. has, and must continue to, conduct surveillance activities in China’s EEZ despite Beijing’s frequent objections.</w:t>
      </w:r>
      <w:r>
        <w:rPr>
          <w:rStyle w:val="StyleUnderline"/>
        </w:rPr>
        <w:t xml:space="preserve"> </w:t>
      </w:r>
      <w:r w:rsidRPr="003E6A2B">
        <w:rPr>
          <w:sz w:val="16"/>
        </w:rPr>
        <w:t xml:space="preserve">While working to construct better conflict resolution mechanisms and improve relations with the PLAN, </w:t>
      </w:r>
      <w:r w:rsidRPr="003E6A2B">
        <w:rPr>
          <w:rStyle w:val="StyleUnderline"/>
        </w:rPr>
        <w:t>Washington must continue to emphasize that its policy is not subject to fear, intimidation, coercion, or reckless behavior from Chinese naval or coastal defense forces. This should include maintaining an active schedule of surveillance activities, patrolling, and freedom of navigation operations</w:t>
      </w:r>
      <w:r w:rsidRPr="003E6A2B">
        <w:rPr>
          <w:sz w:val="16"/>
        </w:rPr>
        <w:t xml:space="preserve">. </w:t>
      </w:r>
      <w:r w:rsidRPr="003E6A2B">
        <w:rPr>
          <w:rStyle w:val="StyleUnderline"/>
        </w:rPr>
        <w:t>This position is not only within the U.S. national interest, but also supported by domestic and international law</w:t>
      </w:r>
      <w:r w:rsidRPr="003E6A2B">
        <w:rPr>
          <w:sz w:val="16"/>
        </w:rPr>
        <w:t>. Were the U.S. to accept China’s interpretation of UNCLOS, U.S. military vessels could be barred from operating in the roughly one-third of the world’s oceans that are now EEZs (102 million of 335 million sq. km of ocean). That outcome is unacceptable to the U.S. and its allies and was never envisioned by the drafters of UNCLOS.</w:t>
      </w:r>
      <w:r>
        <w:rPr>
          <w:sz w:val="16"/>
        </w:rPr>
        <w:t xml:space="preserve"> </w:t>
      </w:r>
    </w:p>
    <w:p w14:paraId="1631AF4B" w14:textId="77777777" w:rsidR="002C42D5" w:rsidRDefault="002C42D5" w:rsidP="002C42D5">
      <w:pPr>
        <w:pStyle w:val="Heading4"/>
      </w:pPr>
      <w:r>
        <w:t>Demonstrating potential for conflict is key to change Chinese decision-making calculus – China will change behavior if risk of conflict grows</w:t>
      </w:r>
    </w:p>
    <w:p w14:paraId="0B1E88F8"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2D7958D4" w14:textId="77777777" w:rsidR="002C42D5" w:rsidRPr="00A50C68" w:rsidRDefault="002C42D5" w:rsidP="002C42D5">
      <w:r w:rsidRPr="00BA74C9">
        <w:rPr>
          <w:sz w:val="16"/>
        </w:rPr>
        <w:t xml:space="preserve">Escalation Control. </w:t>
      </w:r>
      <w:r w:rsidRPr="00BA74C9">
        <w:rPr>
          <w:rStyle w:val="StyleUnderline"/>
        </w:rPr>
        <w:t xml:space="preserve">China shares an </w:t>
      </w:r>
      <w:r w:rsidRPr="00945EC2">
        <w:rPr>
          <w:rStyle w:val="Emphasis"/>
          <w:b w:val="0"/>
        </w:rPr>
        <w:t>interest in preventing dangerous air and maritime encounters with U.S. military assets from escalating into a broader conflict</w:t>
      </w:r>
      <w:r w:rsidRPr="00945EC2">
        <w:rPr>
          <w:rStyle w:val="StyleUnderline"/>
        </w:rPr>
        <w:t>, but</w:t>
      </w:r>
      <w:r w:rsidRPr="00945EC2">
        <w:rPr>
          <w:rStyle w:val="StyleUnderline"/>
          <w:b/>
        </w:rPr>
        <w:t xml:space="preserve"> </w:t>
      </w:r>
      <w:r w:rsidRPr="00945EC2">
        <w:rPr>
          <w:rStyle w:val="Emphasis"/>
          <w:b w:val="0"/>
        </w:rPr>
        <w:t>Chinese leaders and officers</w:t>
      </w:r>
      <w:r w:rsidRPr="00945EC2">
        <w:rPr>
          <w:b/>
          <w:sz w:val="16"/>
        </w:rPr>
        <w:t xml:space="preserve"> tend to </w:t>
      </w:r>
      <w:r w:rsidRPr="00945EC2">
        <w:rPr>
          <w:rStyle w:val="Emphasis"/>
          <w:b w:val="0"/>
        </w:rPr>
        <w:t>regard the risk of such escalation as limited and manageable</w:t>
      </w:r>
      <w:r w:rsidRPr="00BA74C9">
        <w:rPr>
          <w:sz w:val="16"/>
        </w:rPr>
        <w:t xml:space="preserve">.39 </w:t>
      </w:r>
      <w:r w:rsidRPr="00BA74C9">
        <w:rPr>
          <w:rStyle w:val="StyleUnderline"/>
        </w:rPr>
        <w:t xml:space="preserve">So long as Chinese </w:t>
      </w:r>
      <w:proofErr w:type="spellStart"/>
      <w:r w:rsidRPr="00BA74C9">
        <w:rPr>
          <w:rStyle w:val="StyleUnderline"/>
        </w:rPr>
        <w:t>decisionmakers</w:t>
      </w:r>
      <w:proofErr w:type="spellEnd"/>
      <w:r w:rsidRPr="00BA74C9">
        <w:rPr>
          <w:rStyle w:val="StyleUnderline"/>
        </w:rPr>
        <w:t xml:space="preserve"> view escalation risks as limited</w:t>
      </w:r>
      <w:r w:rsidRPr="00BA74C9">
        <w:rPr>
          <w:sz w:val="16"/>
        </w:rPr>
        <w:t xml:space="preserve">, this </w:t>
      </w:r>
      <w:r w:rsidRPr="00BA74C9">
        <w:rPr>
          <w:rStyle w:val="StyleUnderline"/>
        </w:rPr>
        <w:t>factor</w:t>
      </w:r>
      <w:r w:rsidRPr="00BA74C9">
        <w:rPr>
          <w:sz w:val="16"/>
        </w:rPr>
        <w:t xml:space="preserve"> will </w:t>
      </w:r>
      <w:r w:rsidRPr="00BA74C9">
        <w:rPr>
          <w:rStyle w:val="StyleUnderline"/>
        </w:rPr>
        <w:t>have limited weight in</w:t>
      </w:r>
      <w:r w:rsidRPr="00BA74C9">
        <w:rPr>
          <w:sz w:val="16"/>
        </w:rPr>
        <w:t xml:space="preserve"> the Chinese </w:t>
      </w:r>
      <w:proofErr w:type="spellStart"/>
      <w:r w:rsidRPr="00BA74C9">
        <w:rPr>
          <w:rStyle w:val="StyleUnderline"/>
        </w:rPr>
        <w:t>decisionmaking</w:t>
      </w:r>
      <w:proofErr w:type="spellEnd"/>
      <w:r w:rsidRPr="00BA74C9">
        <w:rPr>
          <w:rStyle w:val="StyleUnderline"/>
        </w:rPr>
        <w:t xml:space="preserve"> calculus</w:t>
      </w:r>
      <w:r w:rsidRPr="00BA74C9">
        <w:rPr>
          <w:sz w:val="16"/>
        </w:rPr>
        <w:t>.</w:t>
      </w:r>
      <w:r>
        <w:rPr>
          <w:sz w:val="16"/>
        </w:rPr>
        <w:t xml:space="preserve"> </w:t>
      </w:r>
    </w:p>
    <w:p w14:paraId="2351827A" w14:textId="77777777" w:rsidR="002C42D5" w:rsidRDefault="002C42D5" w:rsidP="002C42D5">
      <w:pPr>
        <w:pStyle w:val="Heading4"/>
      </w:pPr>
      <w:r>
        <w:t>China will become less aggressive in response to US harassment and access denial – China prioritizes economic access to the global commons</w:t>
      </w:r>
    </w:p>
    <w:p w14:paraId="09074469" w14:textId="77777777" w:rsidR="002C42D5" w:rsidRPr="00B51BF9"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76D82B8F" w14:textId="77777777" w:rsidR="002C42D5" w:rsidRPr="00B51BF9" w:rsidRDefault="002C42D5" w:rsidP="002C42D5">
      <w:pPr>
        <w:rPr>
          <w:sz w:val="16"/>
        </w:rPr>
      </w:pPr>
      <w:r w:rsidRPr="00B51BF9">
        <w:rPr>
          <w:sz w:val="16"/>
        </w:rPr>
        <w:t xml:space="preserve">Global Commons Access. </w:t>
      </w:r>
      <w:r w:rsidRPr="00B51BF9">
        <w:rPr>
          <w:rStyle w:val="StyleUnderline"/>
        </w:rPr>
        <w:t xml:space="preserve">Assured access to the global economy for resources and to reach markets is </w:t>
      </w:r>
      <w:r w:rsidRPr="00945EC2">
        <w:rPr>
          <w:rStyle w:val="Emphasis"/>
          <w:b w:val="0"/>
        </w:rPr>
        <w:t>an absolute necessity for continued Chinese economic growth and development</w:t>
      </w:r>
      <w:r w:rsidRPr="00B51BF9">
        <w:rPr>
          <w:rStyle w:val="StyleUnderline"/>
        </w:rPr>
        <w:t xml:space="preserve">. Chinese attempts to decouple U.S. military access to select portions of the Western Pacific air and maritime domains from the broader global commons </w:t>
      </w:r>
      <w:r w:rsidRPr="00945EC2">
        <w:rPr>
          <w:rStyle w:val="Emphasis"/>
          <w:b w:val="0"/>
        </w:rPr>
        <w:t>set a precedent that may be applied to restrict future Chinese access to the global commons</w:t>
      </w:r>
      <w:r w:rsidRPr="00945EC2">
        <w:rPr>
          <w:rStyle w:val="StyleUnderline"/>
          <w:b/>
        </w:rPr>
        <w:t>.</w:t>
      </w:r>
      <w:r w:rsidRPr="00B51BF9">
        <w:rPr>
          <w:sz w:val="16"/>
        </w:rPr>
        <w:t xml:space="preserve"> This may not be of great concern to the PLAN today, but it may </w:t>
      </w:r>
      <w:r w:rsidRPr="00B51BF9">
        <w:rPr>
          <w:rStyle w:val="StyleUnderline"/>
        </w:rPr>
        <w:t>become much more important in the future</w:t>
      </w:r>
      <w:r w:rsidRPr="00B51BF9">
        <w:rPr>
          <w:sz w:val="16"/>
        </w:rPr>
        <w:t>.</w:t>
      </w:r>
    </w:p>
    <w:p w14:paraId="5E0C0EB9" w14:textId="77777777" w:rsidR="002C42D5" w:rsidRDefault="002C42D5" w:rsidP="002C42D5"/>
    <w:p w14:paraId="0F9DC021" w14:textId="77777777" w:rsidR="002C42D5" w:rsidRDefault="002C42D5" w:rsidP="002C42D5">
      <w:pPr>
        <w:pStyle w:val="Heading4"/>
      </w:pPr>
      <w:r>
        <w:t>Anti-access campaign highlights Chinese economic dependence on foreign sea-lanes and expanded instability</w:t>
      </w:r>
    </w:p>
    <w:p w14:paraId="31E05B33" w14:textId="77777777" w:rsidR="002C42D5" w:rsidRPr="006A0346" w:rsidRDefault="002C42D5" w:rsidP="002C42D5">
      <w:r>
        <w:rPr>
          <w:rStyle w:val="Style13ptBold"/>
        </w:rPr>
        <w:t>Dutton 11</w:t>
      </w:r>
      <w:r>
        <w:t xml:space="preserve"> -- Peter Dutton is director of the China Maritime Studies Institute in the Center for Naval Warfare Studies of the Naval War College. He served in the Navy’s Judge Advocate General’s Corps and as a Naval Flight Officer, retiring in 2006 with the rank of commander. (Peter, “THREE DISPUTES AND THREE OBJECTIVES: China and the South China Sea”, Naval War College Review, Autumn 2011, Vol. 64, No. 4, </w:t>
      </w:r>
      <w:r w:rsidRPr="006A0346">
        <w:t>https://www.usnwc.edu/getattachment/feb516bf-9d93-4d5c-80dc-d5073ad84d9b/Three-Disputes-and-Three-Objectives--China-and-the</w:t>
      </w:r>
      <w:r>
        <w:t>)//</w:t>
      </w:r>
      <w:proofErr w:type="spellStart"/>
      <w:r>
        <w:t>bj</w:t>
      </w:r>
      <w:proofErr w:type="spellEnd"/>
    </w:p>
    <w:p w14:paraId="071789A0" w14:textId="77777777" w:rsidR="002C42D5" w:rsidRDefault="002C42D5" w:rsidP="002C42D5">
      <w:r w:rsidRPr="006A0346">
        <w:rPr>
          <w:sz w:val="16"/>
        </w:rPr>
        <w:t xml:space="preserve">There is at least some geostrategic rationale for Chinese </w:t>
      </w:r>
      <w:proofErr w:type="spellStart"/>
      <w:r w:rsidRPr="006A0346">
        <w:rPr>
          <w:sz w:val="16"/>
        </w:rPr>
        <w:t>antiaccess</w:t>
      </w:r>
      <w:proofErr w:type="spellEnd"/>
      <w:r w:rsidRPr="006A0346">
        <w:rPr>
          <w:sz w:val="16"/>
        </w:rPr>
        <w:t xml:space="preserve">-oriented norms. China seeks to develop control over its near seas in order to enhance its own security and enjoy a freer hand in Asia to pursue its political objectives. However, </w:t>
      </w:r>
      <w:r w:rsidRPr="006A0346">
        <w:rPr>
          <w:rStyle w:val="StyleUnderline"/>
        </w:rPr>
        <w:t xml:space="preserve">China’s approach </w:t>
      </w:r>
      <w:r w:rsidRPr="006A0346">
        <w:rPr>
          <w:sz w:val="16"/>
        </w:rPr>
        <w:t xml:space="preserve">to the normative relationship between coastal states and foreign military power </w:t>
      </w:r>
      <w:r w:rsidRPr="006A0346">
        <w:rPr>
          <w:rStyle w:val="StyleUnderline"/>
        </w:rPr>
        <w:t>in the EEZ is shortsighted in that it focuses on China’s regional objectives, seemingly without regard to the importance of naval power to the security of sea-lanes around the globe. China relies for its economic growth and development on those very sea-lanes</w:t>
      </w:r>
      <w:r w:rsidRPr="006A0346">
        <w:rPr>
          <w:sz w:val="16"/>
        </w:rPr>
        <w:t xml:space="preserve">. Thus </w:t>
      </w:r>
      <w:r w:rsidRPr="006A0346">
        <w:rPr>
          <w:rStyle w:val="StyleUnderline"/>
        </w:rPr>
        <w:t xml:space="preserve">there appears to be a gap between China’s expression of </w:t>
      </w:r>
      <w:proofErr w:type="spellStart"/>
      <w:r w:rsidRPr="006A0346">
        <w:rPr>
          <w:rStyle w:val="StyleUnderline"/>
        </w:rPr>
        <w:t>antiaccess</w:t>
      </w:r>
      <w:proofErr w:type="spellEnd"/>
      <w:r w:rsidRPr="006A0346">
        <w:rPr>
          <w:rStyle w:val="StyleUnderline"/>
        </w:rPr>
        <w:t xml:space="preserve"> legal norms and its own global interests</w:t>
      </w:r>
      <w:r w:rsidRPr="006A0346">
        <w:rPr>
          <w:sz w:val="16"/>
        </w:rPr>
        <w:t xml:space="preserve">, since the logical </w:t>
      </w:r>
      <w:r w:rsidRPr="006A0346">
        <w:rPr>
          <w:rStyle w:val="StyleUnderline"/>
        </w:rPr>
        <w:t>result of a normative shift from international access to the EEZ toward coastal-state authority to exclude foreign military power would be an expanded zone of instability at sea and increased sanctuary for such destabilizing elements as piracy, human trafficking, and illegal weapons and narcotics trafficking.</w:t>
      </w:r>
      <w:r>
        <w:rPr>
          <w:sz w:val="16"/>
        </w:rPr>
        <w:t xml:space="preserve"> </w:t>
      </w:r>
    </w:p>
    <w:p w14:paraId="2D07674A" w14:textId="77777777" w:rsidR="002C42D5" w:rsidRDefault="002C42D5" w:rsidP="002C42D5">
      <w:pPr>
        <w:pStyle w:val="Heading4"/>
      </w:pPr>
      <w:r>
        <w:t xml:space="preserve">China will reverse course - values their international image and external environment </w:t>
      </w:r>
    </w:p>
    <w:p w14:paraId="10124326" w14:textId="77777777" w:rsidR="002C42D5" w:rsidRPr="00CB3DF6"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27A6C44D" w14:textId="77777777" w:rsidR="002C42D5" w:rsidRDefault="002C42D5" w:rsidP="002C42D5">
      <w:r w:rsidRPr="00CB3DF6">
        <w:rPr>
          <w:sz w:val="16"/>
        </w:rPr>
        <w:t xml:space="preserve">A second consideration involves </w:t>
      </w:r>
      <w:r w:rsidRPr="00CB3DF6">
        <w:rPr>
          <w:rStyle w:val="StyleUnderline"/>
        </w:rPr>
        <w:t xml:space="preserve">China’s need for a </w:t>
      </w:r>
      <w:r w:rsidRPr="00945EC2">
        <w:rPr>
          <w:rStyle w:val="Emphasis"/>
          <w:b w:val="0"/>
        </w:rPr>
        <w:t>stable external environment</w:t>
      </w:r>
      <w:r w:rsidRPr="006069DF">
        <w:rPr>
          <w:rStyle w:val="Emphasis"/>
        </w:rPr>
        <w:t xml:space="preserve"> </w:t>
      </w:r>
      <w:r w:rsidRPr="00CB3DF6">
        <w:rPr>
          <w:rStyle w:val="StyleUnderline"/>
        </w:rPr>
        <w:t xml:space="preserve">that allows a continued focus on domestic economic and social development. China </w:t>
      </w:r>
      <w:r w:rsidRPr="00945EC2">
        <w:rPr>
          <w:rStyle w:val="Emphasis"/>
          <w:b w:val="0"/>
        </w:rPr>
        <w:t>values cooperative external relationships and a positive public image</w:t>
      </w:r>
      <w:r w:rsidRPr="00CB3DF6">
        <w:rPr>
          <w:rStyle w:val="StyleUnderline"/>
        </w:rPr>
        <w:t xml:space="preserve"> to help ensure external issues do not disrupt internal progress</w:t>
      </w:r>
      <w:r w:rsidRPr="00CB3DF6">
        <w:rPr>
          <w:sz w:val="16"/>
        </w:rPr>
        <w:t xml:space="preserve">. </w:t>
      </w:r>
      <w:r w:rsidRPr="00CB3DF6">
        <w:rPr>
          <w:rStyle w:val="StyleUnderline"/>
        </w:rPr>
        <w:t xml:space="preserve">Aggressive efforts to challenge U.S. military operations in the Western Pacific </w:t>
      </w:r>
      <w:r w:rsidRPr="00945EC2">
        <w:rPr>
          <w:rStyle w:val="Emphasis"/>
          <w:b w:val="0"/>
        </w:rPr>
        <w:t>risk unsettling the regional security environment and impacting China’s ability to focus on internal development</w:t>
      </w:r>
      <w:r w:rsidRPr="00CB3DF6">
        <w:rPr>
          <w:sz w:val="16"/>
        </w:rPr>
        <w:t xml:space="preserve">. A third consideration involves China’s broad willingness to accept international rules and norms that they believe reflect the interests of powerful Western states. China has benefited immeasurably from most of the rules and norms in the current international system, but some Chinese leaders and scholars want to modify some existing rules and norms to better serve the interests of developing countries. Efforts to articulate and enforce China’s position on what military operations are appropriate and legal within EEZs are consistent with this perspective. A fourth </w:t>
      </w:r>
      <w:r w:rsidRPr="00CB3DF6">
        <w:rPr>
          <w:rStyle w:val="StyleUnderline"/>
        </w:rPr>
        <w:t>consideration involves China’s efforts to project a positive international image as a responsible power that is making positive contributions to regional and global security. Actions that damage this image or which portray China as a disruptive power that will challenge or threaten international stability are viewed negatively</w:t>
      </w:r>
      <w:r>
        <w:rPr>
          <w:rStyle w:val="StyleUnderline"/>
        </w:rPr>
        <w:t xml:space="preserve">. </w:t>
      </w:r>
    </w:p>
    <w:p w14:paraId="43C579FE" w14:textId="77777777" w:rsidR="002C42D5" w:rsidRDefault="002C42D5" w:rsidP="002C42D5">
      <w:pPr>
        <w:pStyle w:val="Heading4"/>
      </w:pPr>
      <w:r>
        <w:t>China will stop to ensure strong U.S.-Sino relations</w:t>
      </w:r>
    </w:p>
    <w:p w14:paraId="09E5CBB6" w14:textId="77777777" w:rsidR="002C42D5" w:rsidRPr="00D43CC9" w:rsidRDefault="002C42D5" w:rsidP="002C42D5">
      <w:r>
        <w:rPr>
          <w:rStyle w:val="Style13ptBold"/>
        </w:rPr>
        <w:t>Fuchs 16</w:t>
      </w:r>
      <w:r>
        <w:t xml:space="preserve"> -- Michael </w:t>
      </w:r>
      <w:r w:rsidRPr="00475F46">
        <w:t>Fuchs</w:t>
      </w:r>
      <w:r w:rsidRPr="00D43CC9">
        <w:t xml:space="preserve">, </w:t>
      </w:r>
      <w:r>
        <w:t>se</w:t>
      </w:r>
      <w:r w:rsidRPr="00D43CC9">
        <w:t xml:space="preserve">nior Fellow at American Progress, where his work focuses on U.S. foreign policy priorities and U.S. </w:t>
      </w:r>
      <w:r>
        <w:t>policy toward the Asia-Pacific. (Michael, 3-2-</w:t>
      </w:r>
      <w:r w:rsidRPr="00475F46">
        <w:t>2016</w:t>
      </w:r>
      <w:r>
        <w:t>, “Safe Harbor: How to End the South China Sea Crisis”</w:t>
      </w:r>
      <w:r w:rsidRPr="00D43CC9">
        <w:t>, https://www.foreignaffairs.com/article</w:t>
      </w:r>
      <w:r>
        <w:t>s/china/2016-03-02/safe-harbor)</w:t>
      </w:r>
    </w:p>
    <w:p w14:paraId="4FC4AEB4" w14:textId="77777777" w:rsidR="002C42D5" w:rsidRPr="00072704" w:rsidRDefault="002C42D5" w:rsidP="002C42D5">
      <w:pPr>
        <w:rPr>
          <w:sz w:val="16"/>
        </w:rPr>
      </w:pPr>
      <w:r w:rsidRPr="006069DF">
        <w:rPr>
          <w:rStyle w:val="StyleUnderline"/>
        </w:rPr>
        <w:t>The United States and China must meet at the negotiating table to hammer out a security arrangement for the South China Sea that can allow both sides to maintain their interests while also de-escalating tensions.</w:t>
      </w:r>
      <w:r w:rsidRPr="006069DF">
        <w:rPr>
          <w:sz w:val="16"/>
        </w:rPr>
        <w:t xml:space="preserve"> To meet with China at the bargaining table, </w:t>
      </w:r>
      <w:r w:rsidRPr="00945EC2">
        <w:rPr>
          <w:rStyle w:val="Emphasis"/>
          <w:b w:val="0"/>
        </w:rPr>
        <w:t>Washington must change its approach</w:t>
      </w:r>
      <w:r w:rsidRPr="006069DF">
        <w:rPr>
          <w:sz w:val="16"/>
        </w:rPr>
        <w:t xml:space="preserve">. Namely, </w:t>
      </w:r>
      <w:r w:rsidRPr="006069DF">
        <w:rPr>
          <w:rStyle w:val="StyleUnderline"/>
        </w:rPr>
        <w:t>it must do more than operate on the periphery in order to shape the region. It must reframe the South China Sea issue as a conflict that directly involves the United States and requires Beijing to act as such</w:t>
      </w:r>
      <w:r w:rsidRPr="006069DF">
        <w:rPr>
          <w:sz w:val="16"/>
        </w:rPr>
        <w:t xml:space="preserve">. </w:t>
      </w:r>
      <w:r w:rsidRPr="00945EC2">
        <w:rPr>
          <w:rStyle w:val="Emphasis"/>
          <w:b w:val="0"/>
        </w:rPr>
        <w:t>Making this a bilateral U.S.–China issue would lead Beijing to question its strategy,</w:t>
      </w:r>
      <w:r w:rsidRPr="006069DF">
        <w:rPr>
          <w:sz w:val="16"/>
        </w:rPr>
        <w:t xml:space="preserve"> </w:t>
      </w:r>
      <w:r w:rsidRPr="006069DF">
        <w:rPr>
          <w:rStyle w:val="StyleUnderline"/>
        </w:rPr>
        <w:t>because China’s relationship with the United States and its role in the Asia-Pacific is the biggest regional factor affecting Beijing’s foreign security policy</w:t>
      </w:r>
      <w:r w:rsidRPr="006069DF">
        <w:rPr>
          <w:sz w:val="16"/>
        </w:rPr>
        <w:t>.</w:t>
      </w:r>
      <w:r>
        <w:rPr>
          <w:sz w:val="16"/>
        </w:rPr>
        <w:t xml:space="preserve"> </w:t>
      </w:r>
    </w:p>
    <w:p w14:paraId="476F01F6" w14:textId="77777777" w:rsidR="002C42D5" w:rsidRPr="005D39A6" w:rsidRDefault="002C42D5" w:rsidP="002C42D5"/>
    <w:p w14:paraId="08AB1AA7" w14:textId="77777777" w:rsidR="002C42D5" w:rsidRPr="00072704" w:rsidRDefault="002C42D5" w:rsidP="002C42D5">
      <w:pPr>
        <w:pStyle w:val="Heading2"/>
      </w:pPr>
      <w:proofErr w:type="spellStart"/>
      <w:r>
        <w:t>Aff</w:t>
      </w:r>
      <w:proofErr w:type="spellEnd"/>
      <w:r>
        <w:t xml:space="preserve"> </w:t>
      </w:r>
    </w:p>
    <w:p w14:paraId="272A3BCE" w14:textId="77777777" w:rsidR="002C42D5" w:rsidRDefault="002C42D5" w:rsidP="002C42D5">
      <w:pPr>
        <w:pStyle w:val="Heading4"/>
      </w:pPr>
      <w:r>
        <w:t>Aggressive U.S. actions and rhetoric increase tensions</w:t>
      </w:r>
    </w:p>
    <w:p w14:paraId="1A451E16" w14:textId="77777777" w:rsidR="002C42D5" w:rsidRPr="005E1C3B" w:rsidRDefault="002C42D5" w:rsidP="002C42D5">
      <w:proofErr w:type="spellStart"/>
      <w:r>
        <w:rPr>
          <w:rStyle w:val="Style13ptBold"/>
        </w:rPr>
        <w:t>Swaine</w:t>
      </w:r>
      <w:proofErr w:type="spellEnd"/>
      <w:r>
        <w:rPr>
          <w:rStyle w:val="Style13ptBold"/>
        </w:rPr>
        <w:t xml:space="preserve"> 15</w:t>
      </w:r>
      <w:r>
        <w:t xml:space="preserve"> -- senior associate at the Carnegie Endowment for International Peace and one of the most prominent American analysts in Chinese security studies (Michael </w:t>
      </w:r>
      <w:proofErr w:type="spellStart"/>
      <w:r>
        <w:t>Swaine</w:t>
      </w:r>
      <w:proofErr w:type="spellEnd"/>
      <w:r>
        <w:t xml:space="preserve">, 6-2-15, “Averting a Deepening U.S.-China Rift Over the South China Sea”, </w:t>
      </w:r>
      <w:r w:rsidRPr="005E1C3B">
        <w:t>http://carnegieendowment.org/2015/06/02/averting-deepening-u.s.-china-rift-over-south-china-sea-pub-60274</w:t>
      </w:r>
      <w:r>
        <w:t>)//</w:t>
      </w:r>
      <w:proofErr w:type="spellStart"/>
      <w:r>
        <w:t>bj</w:t>
      </w:r>
      <w:proofErr w:type="spellEnd"/>
    </w:p>
    <w:p w14:paraId="5C497AB3" w14:textId="0356AB76" w:rsidR="002C42D5" w:rsidRDefault="002C42D5" w:rsidP="00303C2B">
      <w:r w:rsidRPr="005E1C3B">
        <w:rPr>
          <w:sz w:val="16"/>
        </w:rPr>
        <w:t xml:space="preserve">Reacting to continued Chinese land reclamation efforts on several reefs in the Spratly Islands, </w:t>
      </w:r>
      <w:r w:rsidRPr="005E1C3B">
        <w:rPr>
          <w:rStyle w:val="StyleUnderline"/>
        </w:rPr>
        <w:t>senior U.S. officials and military officers vow to “fight tonight” if needed</w:t>
      </w:r>
      <w:r w:rsidRPr="005E1C3B">
        <w:rPr>
          <w:sz w:val="16"/>
        </w:rPr>
        <w:t xml:space="preserve"> to defend U.S. interests across the Indo-Pacific, while referring to Chinese claims across the South China Sea as “preposterous” and Chinese land activities there as designed to “militarize” the region and to build a “great wall of sand.” In response, </w:t>
      </w:r>
      <w:r w:rsidRPr="005E1C3B">
        <w:rPr>
          <w:rStyle w:val="StyleUnderline"/>
        </w:rPr>
        <w:t>Chinese officials and spokespersons warn the United States against provocative actions, insist that China will not back down and reiterate their determination to “safeguard our own sovereignty and territorial integrity.”</w:t>
      </w:r>
      <w:r w:rsidRPr="005E1C3B">
        <w:rPr>
          <w:sz w:val="16"/>
        </w:rPr>
        <w:t xml:space="preserve"> Meanwhile, this </w:t>
      </w:r>
      <w:r w:rsidRPr="005E1C3B">
        <w:rPr>
          <w:rStyle w:val="StyleUnderline"/>
        </w:rPr>
        <w:t>heated rhetoric is being fueled by</w:t>
      </w:r>
      <w:r w:rsidRPr="005E1C3B">
        <w:rPr>
          <w:sz w:val="16"/>
        </w:rPr>
        <w:t xml:space="preserve"> all manner of often </w:t>
      </w:r>
      <w:r w:rsidRPr="005E1C3B">
        <w:rPr>
          <w:rStyle w:val="StyleUnderline"/>
        </w:rPr>
        <w:t>misleading claims, charges, and demands for more aggressive action</w:t>
      </w:r>
      <w:r w:rsidRPr="005E1C3B">
        <w:rPr>
          <w:sz w:val="16"/>
        </w:rPr>
        <w:t xml:space="preserve"> by outside commentators on both sides. Many in the United States see China as engaged in a concerted strategic effort to seize control over the entire South China Sea, land and water alike, as part of a larger attempt to push the United States out of Asia and replace it as the dominant force in the region. Only a more aggressive and sustained military-centered U.S. pushback designed to deter and humble China will avert this outcome, they insist. In contrast, many in China see the United States as using the disputes over sovereignty in the South China Sea and elsewhere as a means of justifying more concerted efforts to contain and undermine all Chinese influence in the Asia-Pacific, and to encourage other states to provoke China and militarize the issue. </w:t>
      </w:r>
      <w:r w:rsidRPr="005E1C3B">
        <w:rPr>
          <w:rStyle w:val="StyleUnderline"/>
        </w:rPr>
        <w:t>Beijing</w:t>
      </w:r>
      <w:r w:rsidRPr="005E1C3B">
        <w:rPr>
          <w:sz w:val="16"/>
        </w:rPr>
        <w:t xml:space="preserve"> must </w:t>
      </w:r>
      <w:r w:rsidRPr="005E1C3B">
        <w:rPr>
          <w:rStyle w:val="StyleUnderline"/>
        </w:rPr>
        <w:t>double its efforts to strengthen its position and show the United States and others that China cannot be intimidated</w:t>
      </w:r>
      <w:r w:rsidRPr="005E1C3B">
        <w:rPr>
          <w:sz w:val="16"/>
        </w:rPr>
        <w:t xml:space="preserve">, they demand. This situation is </w:t>
      </w:r>
      <w:r w:rsidRPr="005E1C3B">
        <w:rPr>
          <w:rStyle w:val="StyleUnderline"/>
        </w:rPr>
        <w:t>not just another temporary downward blip in an up and down Sino-U.S. relationship. It threatens to drive U.S.-China relations permanently in a far more adversarial, zero-sum direction and destabilize the region.</w:t>
      </w:r>
      <w:r w:rsidRPr="005E1C3B">
        <w:rPr>
          <w:sz w:val="16"/>
        </w:rPr>
        <w:t xml:space="preserve"> To allow a dispute over a few rocks and islands in a corner of the Asia-Pacific region to derail a vital relationship critical to both regional and global peace and prosperity is the height of folly. </w:t>
      </w:r>
      <w:r w:rsidRPr="005E1C3B">
        <w:rPr>
          <w:rStyle w:val="StyleUnderline"/>
        </w:rPr>
        <w:t>Hyperbolic statements, veiled threats and calls for more military action serve no useful purpose and will only lead to hardened positions and redoubled efforts on both sides to counter the other.</w:t>
      </w:r>
      <w:r w:rsidRPr="005E1C3B">
        <w:rPr>
          <w:sz w:val="16"/>
        </w:rPr>
        <w:t xml:space="preserve"> What is needed is a far sharper level of clarity by both Beijing and Washington regarding their claims and grievances, and, on that basis, a clear indication of the consequences of unacceptable behavior, along with a commitment to provide mutual assurances over the near term to avoid specific tripwires, while working to stabilize the long term situation.</w:t>
      </w:r>
      <w:r w:rsidR="00303C2B">
        <w:rPr>
          <w:sz w:val="16"/>
        </w:rPr>
        <w:t xml:space="preserve"> </w:t>
      </w:r>
    </w:p>
    <w:p w14:paraId="09F51007" w14:textId="77777777" w:rsidR="002C42D5" w:rsidRDefault="002C42D5" w:rsidP="002C42D5">
      <w:pPr>
        <w:pStyle w:val="Heading4"/>
      </w:pPr>
      <w:r>
        <w:t>Turn – aggressive actions shift international norms and increases conflict</w:t>
      </w:r>
    </w:p>
    <w:p w14:paraId="19749EB5" w14:textId="77777777" w:rsidR="002C42D5" w:rsidRPr="00EA47B4" w:rsidRDefault="002C42D5" w:rsidP="002C42D5">
      <w:r>
        <w:rPr>
          <w:rStyle w:val="Style13ptBold"/>
        </w:rPr>
        <w:t xml:space="preserve">Saunders et al. 12 </w:t>
      </w:r>
      <w:r>
        <w:t xml:space="preserve">-- </w:t>
      </w:r>
      <w:r w:rsidRPr="000529D0">
        <w:rPr>
          <w:sz w:val="18"/>
        </w:rPr>
        <w:t>Saunders is the Director of the Center for the Study of Chinese Military Affairs. He has been a Distinguished Research Fellow at the Institute for National Strategic Studies since January 2004.  Dr. Saunders served as Director of Studies for the Center for Strategic Research from 2010-12, with responsibility for supervising the Center’s research on regional, global, and functional security issues. (Mark E. Redden and Phillip C. Saunders, “Managing Sino-U.S. Air and Naval Interactions: Cold War Lessons and New Avenues of Approach”, Center for the Study of Chinese Military Affairs Institute for National Strategic Studies China Strategic Perspectives No. 5, http://ndupress.ndu.edu/Portals/68/Documents/stratperspective/china/ChinaPerspectives-5.pdf</w:t>
      </w:r>
      <w:r>
        <w:rPr>
          <w:sz w:val="18"/>
        </w:rPr>
        <w:t>)//</w:t>
      </w:r>
      <w:proofErr w:type="spellStart"/>
      <w:r>
        <w:rPr>
          <w:sz w:val="18"/>
        </w:rPr>
        <w:t>bj</w:t>
      </w:r>
      <w:proofErr w:type="spellEnd"/>
    </w:p>
    <w:p w14:paraId="4DBFDAF4" w14:textId="7D433AEF" w:rsidR="002C42D5" w:rsidRDefault="002C42D5" w:rsidP="002C42D5">
      <w:r w:rsidRPr="00EA47B4">
        <w:rPr>
          <w:sz w:val="16"/>
        </w:rPr>
        <w:t xml:space="preserve">Our analysis does not identify any silver bullet solutions likely to produce an immediate change in PLAN behavior. The more cooperative approaches require time for the benefits of cooperation to accrue and for normative arguments to be heard and heeded, both in China and internationally. (If China follows the Soviet pattern—which is by no means guaranteed—its expanded naval capabilities and operational deployments may eventually produce more parallelism in intelligence operations and greater interest in reducing operational risks through mutual restraint.) Some of the more </w:t>
      </w:r>
      <w:r w:rsidRPr="00EA47B4">
        <w:rPr>
          <w:rStyle w:val="StyleUnderline"/>
        </w:rPr>
        <w:t>coercive approaches require violating preferred U.S. norms of freedom of navigation and U.S. military standard practice of safe airmanship and seamanship to generate the leverage necessary to alter Chinese behavior. This risks shifting international norms in undesired directions and would certainly create greater tension and friction in military relations with the PLA and perhaps also in broader bilateral relations</w:t>
      </w:r>
      <w:r w:rsidRPr="00EA47B4">
        <w:rPr>
          <w:sz w:val="16"/>
        </w:rPr>
        <w:t xml:space="preserve">. U.S. policymakers will need to carefully consider whether the status quo is tolerable, the costs and risks of various approaches, and what mix of policies might move China in desired directions at an acceptable cost. </w:t>
      </w:r>
      <w:r w:rsidRPr="00EA47B4">
        <w:rPr>
          <w:rStyle w:val="StyleUnderline"/>
        </w:rPr>
        <w:t>There is some logic to beginning with softer, more cooperative policy options and holding more coercive options in reserve in case cooperative options fail or Chinese harassment increases.</w:t>
      </w:r>
      <w:r w:rsidRPr="00EA47B4">
        <w:rPr>
          <w:sz w:val="16"/>
        </w:rPr>
        <w:t xml:space="preserve"> However, some might argue that the United States has already employed some soft options with limited results</w:t>
      </w:r>
      <w:r>
        <w:rPr>
          <w:sz w:val="16"/>
        </w:rPr>
        <w:t>.</w:t>
      </w:r>
      <w:r w:rsidR="004E2532">
        <w:rPr>
          <w:sz w:val="16"/>
        </w:rPr>
        <w:t xml:space="preserve"> </w:t>
      </w:r>
    </w:p>
    <w:p w14:paraId="543FB44E" w14:textId="77777777" w:rsidR="002C42D5" w:rsidRPr="002C42D5" w:rsidRDefault="002C42D5" w:rsidP="002C42D5"/>
    <w:p w14:paraId="57159990" w14:textId="07836F47" w:rsidR="009B2AEC" w:rsidRDefault="004034EE" w:rsidP="009B2AEC">
      <w:pPr>
        <w:pStyle w:val="Heading1"/>
      </w:pPr>
      <w:r>
        <w:t xml:space="preserve">Warming </w:t>
      </w:r>
      <w:r w:rsidR="009B2AEC">
        <w:t>1</w:t>
      </w:r>
      <w:r w:rsidR="00A85B40">
        <w:t xml:space="preserve"> -</w:t>
      </w:r>
      <w:r w:rsidR="009B2AEC">
        <w:t xml:space="preserve"> India Coop</w:t>
      </w:r>
    </w:p>
    <w:p w14:paraId="211AFE88" w14:textId="23A37928" w:rsidR="009B2AEC" w:rsidRDefault="009B2AEC" w:rsidP="009B2AEC">
      <w:pPr>
        <w:pStyle w:val="Heading2"/>
      </w:pPr>
      <w:r>
        <w:t>1NC</w:t>
      </w:r>
    </w:p>
    <w:p w14:paraId="1E22DFE4" w14:textId="46F0DB54" w:rsidR="00593411" w:rsidRDefault="009B2AEC" w:rsidP="00593411">
      <w:pPr>
        <w:pStyle w:val="Heading4"/>
      </w:pPr>
      <w:r>
        <w:t>T</w:t>
      </w:r>
      <w:r w:rsidR="00593411">
        <w:t>ext: The USFG should help fund India’s clean technology develo</w:t>
      </w:r>
      <w:r>
        <w:t>pment and work together</w:t>
      </w:r>
      <w:r w:rsidR="00593411">
        <w:t xml:space="preserve"> to reduce CO2 emissions. </w:t>
      </w:r>
    </w:p>
    <w:p w14:paraId="3AF40040" w14:textId="77777777" w:rsidR="00593411" w:rsidRPr="007C064A" w:rsidRDefault="00593411" w:rsidP="00593411"/>
    <w:p w14:paraId="3DBA6999" w14:textId="77777777" w:rsidR="00593411" w:rsidRDefault="00593411" w:rsidP="00593411">
      <w:pPr>
        <w:pStyle w:val="Heading4"/>
      </w:pPr>
      <w:r>
        <w:t>India is key to reducing CO2 emissions and warming – it’s the world’s 3</w:t>
      </w:r>
      <w:r w:rsidRPr="00015DFE">
        <w:rPr>
          <w:vertAlign w:val="superscript"/>
        </w:rPr>
        <w:t>rd</w:t>
      </w:r>
      <w:r>
        <w:t xml:space="preserve"> largest emitter and influences 134 other countries.</w:t>
      </w:r>
    </w:p>
    <w:p w14:paraId="3371DDF6" w14:textId="2AECDE26" w:rsidR="00593411" w:rsidRDefault="009B2AEC" w:rsidP="00593411">
      <w:pPr>
        <w:rPr>
          <w:bCs/>
          <w:sz w:val="20"/>
          <w:szCs w:val="20"/>
        </w:rPr>
      </w:pPr>
      <w:r>
        <w:rPr>
          <w:rStyle w:val="Style13ptBold"/>
        </w:rPr>
        <w:t xml:space="preserve">Vickery </w:t>
      </w:r>
      <w:r w:rsidR="00593411">
        <w:rPr>
          <w:rStyle w:val="Style13ptBold"/>
        </w:rPr>
        <w:t xml:space="preserve">15 </w:t>
      </w:r>
      <w:r w:rsidR="00593411" w:rsidRPr="00015DFE">
        <w:rPr>
          <w:rStyle w:val="Style13ptBold"/>
          <w:sz w:val="20"/>
          <w:szCs w:val="20"/>
        </w:rPr>
        <w:t>(</w:t>
      </w:r>
      <w:r w:rsidR="00593411" w:rsidRPr="00015DFE">
        <w:rPr>
          <w:rStyle w:val="Style13ptBold"/>
          <w:b w:val="0"/>
          <w:sz w:val="20"/>
          <w:szCs w:val="20"/>
        </w:rPr>
        <w:t>Raymond E. Vicke</w:t>
      </w:r>
      <w:r w:rsidR="00593411">
        <w:rPr>
          <w:rStyle w:val="Style13ptBold"/>
          <w:b w:val="0"/>
          <w:sz w:val="20"/>
          <w:szCs w:val="20"/>
        </w:rPr>
        <w:t>r</w:t>
      </w:r>
      <w:r w:rsidR="00593411" w:rsidRPr="00015DFE">
        <w:rPr>
          <w:rStyle w:val="Style13ptBold"/>
          <w:b w:val="0"/>
          <w:sz w:val="20"/>
          <w:szCs w:val="20"/>
        </w:rPr>
        <w:t xml:space="preserve">y Jr., </w:t>
      </w:r>
      <w:r w:rsidR="00593411" w:rsidRPr="00015DFE">
        <w:rPr>
          <w:sz w:val="20"/>
          <w:szCs w:val="20"/>
        </w:rPr>
        <w:t>a leading adviser on U.S.-India relations. He is a Global Fellow of the Woodrow Wilson International Center for Scholars, where he was previously a Public Policy Scholar, and is a Senior Adviser in India at the Albright Stonebridge Group. He is the author of books on U.S.-India economic engagement and India energy, as well as nume</w:t>
      </w:r>
      <w:r w:rsidR="00593411">
        <w:rPr>
          <w:sz w:val="20"/>
          <w:szCs w:val="20"/>
        </w:rPr>
        <w:t xml:space="preserve">rous articles on these subjects, </w:t>
      </w:r>
      <w:r w:rsidR="00593411" w:rsidRPr="00015DFE">
        <w:rPr>
          <w:sz w:val="20"/>
          <w:szCs w:val="20"/>
        </w:rPr>
        <w:t>“</w:t>
      </w:r>
      <w:r w:rsidR="00593411" w:rsidRPr="00015DFE">
        <w:rPr>
          <w:bCs/>
          <w:sz w:val="20"/>
          <w:szCs w:val="20"/>
        </w:rPr>
        <w:t xml:space="preserve">Why India Is Key to a Climate Change Agreement in Paris.” The Diplomat, November 22, 2015. </w:t>
      </w:r>
      <w:r w:rsidR="00593411">
        <w:rPr>
          <w:bCs/>
          <w:sz w:val="20"/>
          <w:szCs w:val="20"/>
        </w:rPr>
        <w:t xml:space="preserve">http://thediplomat.com/2015/11/why-india-is-key-to-a-climate-change-agreement-in-paris/) </w:t>
      </w:r>
      <w:proofErr w:type="spellStart"/>
      <w:r w:rsidR="00593411">
        <w:rPr>
          <w:bCs/>
          <w:sz w:val="20"/>
          <w:szCs w:val="20"/>
        </w:rPr>
        <w:t>S.He</w:t>
      </w:r>
      <w:proofErr w:type="spellEnd"/>
    </w:p>
    <w:p w14:paraId="325CF5DE" w14:textId="77777777" w:rsidR="00593411" w:rsidRPr="0011584A" w:rsidRDefault="00593411" w:rsidP="00593411">
      <w:pPr>
        <w:spacing w:after="0"/>
        <w:rPr>
          <w:bCs/>
          <w:sz w:val="18"/>
          <w:u w:val="single"/>
        </w:rPr>
      </w:pPr>
      <w:r w:rsidRPr="00145A87">
        <w:rPr>
          <w:rStyle w:val="StyleUnderline"/>
          <w:sz w:val="24"/>
        </w:rPr>
        <w:t>What India finally offers in Paris and how the United States and the developed world respond to that offer may well determine the success or failure of the effort to stave off environmental disaster by holding the world’s temperature increase to 2° Centigrade over pre-industrial temperatures at the end of this century.</w:t>
      </w:r>
      <w:r>
        <w:rPr>
          <w:rStyle w:val="StyleUnderline"/>
          <w:sz w:val="24"/>
        </w:rPr>
        <w:t xml:space="preserve"> </w:t>
      </w:r>
      <w:r w:rsidRPr="00CE11E6">
        <w:rPr>
          <w:bCs/>
          <w:sz w:val="18"/>
        </w:rPr>
        <w:t xml:space="preserve">India has made a climate change offer in the form of its “Intended Nationally Determined Contribution” (“INDC”), and its final position will be built on its INDC. However, U.S. Secretary of State John </w:t>
      </w:r>
      <w:r w:rsidRPr="00145A87">
        <w:rPr>
          <w:bCs/>
          <w:sz w:val="24"/>
          <w:u w:val="single"/>
        </w:rPr>
        <w:t>Kerry already has singled out India for criticism as “more cautious” and “more restrained” than others.</w:t>
      </w:r>
      <w:r>
        <w:rPr>
          <w:bCs/>
          <w:sz w:val="24"/>
          <w:u w:val="single"/>
        </w:rPr>
        <w:t xml:space="preserve"> </w:t>
      </w:r>
      <w:r w:rsidRPr="00145A87">
        <w:rPr>
          <w:bCs/>
          <w:sz w:val="24"/>
          <w:u w:val="single"/>
        </w:rPr>
        <w:t>India is the third largest greenhouse gas emitter and a primary leader of the “G-77” group of developing nations.</w:t>
      </w:r>
      <w:r>
        <w:rPr>
          <w:bCs/>
          <w:sz w:val="24"/>
          <w:u w:val="single"/>
        </w:rPr>
        <w:t xml:space="preserve"> </w:t>
      </w:r>
      <w:r w:rsidRPr="00145A87">
        <w:rPr>
          <w:bCs/>
          <w:sz w:val="24"/>
          <w:u w:val="single"/>
        </w:rPr>
        <w:t xml:space="preserve">Many members of this now 134-country strong group will be strongly influenced by what India does. Thus, the </w:t>
      </w:r>
      <w:r>
        <w:rPr>
          <w:bCs/>
          <w:sz w:val="24"/>
          <w:u w:val="single"/>
        </w:rPr>
        <w:t xml:space="preserve">  </w:t>
      </w:r>
      <w:r w:rsidRPr="00145A87">
        <w:rPr>
          <w:bCs/>
          <w:sz w:val="24"/>
          <w:u w:val="single"/>
        </w:rPr>
        <w:t>reality is that no satisfactory deal is likely to be reached without India.</w:t>
      </w:r>
      <w:r>
        <w:rPr>
          <w:bCs/>
          <w:sz w:val="24"/>
          <w:u w:val="single"/>
        </w:rPr>
        <w:t xml:space="preserve"> </w:t>
      </w:r>
      <w:r w:rsidRPr="00CE11E6">
        <w:rPr>
          <w:bCs/>
          <w:sz w:val="18"/>
        </w:rPr>
        <w:t xml:space="preserve">The stakes could hardly be higher for the world, for India, and for the United States. </w:t>
      </w:r>
      <w:r w:rsidRPr="00145A87">
        <w:rPr>
          <w:bCs/>
          <w:sz w:val="24"/>
          <w:u w:val="single"/>
        </w:rPr>
        <w:t>The litany of calamities predicted by most responsible scientists if there is failure to hold the temperature increase below 2° C is long and well known. Rising and warming seas, changes in the quality and availability of water, decreases in food production, unbearable heat, and more highly destructive weather events will affect most nations.</w:t>
      </w:r>
      <w:r>
        <w:rPr>
          <w:bCs/>
          <w:sz w:val="24"/>
        </w:rPr>
        <w:t xml:space="preserve"> </w:t>
      </w:r>
      <w:r w:rsidRPr="00CE11E6">
        <w:rPr>
          <w:bCs/>
          <w:sz w:val="18"/>
        </w:rPr>
        <w:t>In U.S. political terms, domestic acceptance of the sacrifices necessary to meet climate change goals will be impossible if significant efforts in the country are seen as ineffective because of indefinitely rising greenhouse gas emissions from India. China has pledged to end its increases in CO2 emissions by around 2030. India has made no such pledge. Even though India is in a very different developmental situation than China, India is widely viewed as the recalcitrant party. The prediction that</w:t>
      </w:r>
      <w:r w:rsidRPr="00CE11E6">
        <w:rPr>
          <w:bCs/>
          <w:sz w:val="18"/>
          <w:u w:val="single"/>
        </w:rPr>
        <w:t xml:space="preserve"> </w:t>
      </w:r>
      <w:r w:rsidRPr="00CE11E6">
        <w:rPr>
          <w:bCs/>
          <w:sz w:val="24"/>
          <w:u w:val="single"/>
        </w:rPr>
        <w:t xml:space="preserve">Indian CO2 emissions will surpass those of the U.S. by the middle of the century </w:t>
      </w:r>
      <w:r w:rsidRPr="00CE11E6">
        <w:rPr>
          <w:bCs/>
          <w:sz w:val="18"/>
        </w:rPr>
        <w:t>adds to this perception.</w:t>
      </w:r>
      <w:r w:rsidRPr="00CE11E6">
        <w:rPr>
          <w:bCs/>
          <w:sz w:val="24"/>
          <w:u w:val="single"/>
        </w:rPr>
        <w:t xml:space="preserve"> Many in the United States ask, “What is the use of Americans making significant sacrifices to ameliorate climate change if these sacrifices will be negated by India’s increasing emissions</w:t>
      </w:r>
      <w:r w:rsidRPr="0011584A">
        <w:rPr>
          <w:bCs/>
          <w:sz w:val="24"/>
          <w:u w:val="single"/>
        </w:rPr>
        <w:t>?” India still seems to place undue reliance on foreign government</w:t>
      </w:r>
      <w:r w:rsidRPr="0011584A">
        <w:rPr>
          <w:bCs/>
          <w:sz w:val="24"/>
        </w:rPr>
        <w:t xml:space="preserve"> </w:t>
      </w:r>
      <w:r w:rsidRPr="0011584A">
        <w:rPr>
          <w:bCs/>
          <w:sz w:val="18"/>
        </w:rPr>
        <w:t xml:space="preserve">contributions to a UN “Green Climate Fund” </w:t>
      </w:r>
      <w:r w:rsidRPr="0011584A">
        <w:rPr>
          <w:bCs/>
          <w:sz w:val="24"/>
          <w:u w:val="single"/>
        </w:rPr>
        <w:t>to fund its clean energy needs.</w:t>
      </w:r>
      <w:r w:rsidRPr="0011584A">
        <w:rPr>
          <w:bCs/>
          <w:sz w:val="24"/>
        </w:rPr>
        <w:t xml:space="preserve"> </w:t>
      </w:r>
      <w:r w:rsidRPr="0011584A">
        <w:rPr>
          <w:bCs/>
          <w:sz w:val="18"/>
        </w:rPr>
        <w:t xml:space="preserve">It is unlikely that the United States will be able to meet even Obama’s commitment of $3 billion for the Green Climate Fund. Even “mobilizing” $100 billion, as pledged in Copenhagen by the developed economies, pales by comparison with the $2.5 trillion India says it needs. </w:t>
      </w:r>
      <w:r w:rsidRPr="0011584A">
        <w:rPr>
          <w:bCs/>
          <w:sz w:val="24"/>
          <w:u w:val="single"/>
        </w:rPr>
        <w:t>The United States and other developed nations must work closely with their private sector funding sources to have any hope of mobilizing the capital needed by India and other developing countries for the development and implementation of clean energy and amelioration techniques.</w:t>
      </w:r>
      <w:r w:rsidRPr="0011584A">
        <w:rPr>
          <w:bCs/>
          <w:sz w:val="24"/>
        </w:rPr>
        <w:t xml:space="preserve"> </w:t>
      </w:r>
      <w:r w:rsidRPr="0011584A">
        <w:rPr>
          <w:bCs/>
          <w:sz w:val="18"/>
        </w:rPr>
        <w:t>It is unclear that the U.S. and the governments of other developed countries are doing so.</w:t>
      </w:r>
    </w:p>
    <w:p w14:paraId="335114C6" w14:textId="77777777" w:rsidR="00593411" w:rsidRPr="00010A16" w:rsidRDefault="00593411" w:rsidP="00593411">
      <w:pPr>
        <w:spacing w:after="0"/>
        <w:rPr>
          <w:bCs/>
          <w:sz w:val="24"/>
          <w:u w:val="single"/>
        </w:rPr>
      </w:pPr>
    </w:p>
    <w:p w14:paraId="2FC2B40C" w14:textId="65565047" w:rsidR="00593411" w:rsidRDefault="009B2AEC" w:rsidP="00593411">
      <w:pPr>
        <w:spacing w:after="0"/>
        <w:rPr>
          <w:sz w:val="24"/>
        </w:rPr>
      </w:pPr>
      <w:r>
        <w:rPr>
          <w:sz w:val="24"/>
        </w:rPr>
        <w:t xml:space="preserve"> </w:t>
      </w:r>
    </w:p>
    <w:p w14:paraId="5B8200FB" w14:textId="77777777" w:rsidR="00593411" w:rsidRPr="00FF3DCA" w:rsidRDefault="00593411" w:rsidP="00593411">
      <w:pPr>
        <w:spacing w:after="0"/>
        <w:rPr>
          <w:sz w:val="24"/>
        </w:rPr>
      </w:pPr>
    </w:p>
    <w:p w14:paraId="256C881C" w14:textId="6CC7C6B7" w:rsidR="00593411" w:rsidRDefault="00593411" w:rsidP="00593411">
      <w:pPr>
        <w:pStyle w:val="Heading4"/>
      </w:pPr>
      <w:r>
        <w:t xml:space="preserve">India will say yes – they suffer the most from warming, and have already begun making offers to reduce </w:t>
      </w:r>
      <w:r w:rsidR="009B2AEC">
        <w:t>emissions</w:t>
      </w:r>
    </w:p>
    <w:p w14:paraId="4FAE555D" w14:textId="15A242E2" w:rsidR="00593411" w:rsidRDefault="009B2AEC" w:rsidP="00593411">
      <w:pPr>
        <w:rPr>
          <w:bCs/>
          <w:sz w:val="20"/>
          <w:szCs w:val="20"/>
        </w:rPr>
      </w:pPr>
      <w:r>
        <w:rPr>
          <w:rStyle w:val="Style13ptBold"/>
        </w:rPr>
        <w:t xml:space="preserve">Vickery </w:t>
      </w:r>
      <w:r w:rsidR="00593411">
        <w:rPr>
          <w:rStyle w:val="Style13ptBold"/>
        </w:rPr>
        <w:t xml:space="preserve">15 </w:t>
      </w:r>
      <w:r w:rsidR="00593411" w:rsidRPr="00015DFE">
        <w:rPr>
          <w:rStyle w:val="Style13ptBold"/>
          <w:sz w:val="20"/>
          <w:szCs w:val="20"/>
        </w:rPr>
        <w:t>(</w:t>
      </w:r>
      <w:r w:rsidR="00593411" w:rsidRPr="00015DFE">
        <w:rPr>
          <w:rStyle w:val="Style13ptBold"/>
          <w:b w:val="0"/>
          <w:sz w:val="20"/>
          <w:szCs w:val="20"/>
        </w:rPr>
        <w:t>Raymond E. Vicke</w:t>
      </w:r>
      <w:r w:rsidR="00593411">
        <w:rPr>
          <w:rStyle w:val="Style13ptBold"/>
          <w:b w:val="0"/>
          <w:sz w:val="20"/>
          <w:szCs w:val="20"/>
        </w:rPr>
        <w:t>r</w:t>
      </w:r>
      <w:r w:rsidR="00593411" w:rsidRPr="00015DFE">
        <w:rPr>
          <w:rStyle w:val="Style13ptBold"/>
          <w:b w:val="0"/>
          <w:sz w:val="20"/>
          <w:szCs w:val="20"/>
        </w:rPr>
        <w:t xml:space="preserve">y Jr., </w:t>
      </w:r>
      <w:r w:rsidR="00593411" w:rsidRPr="00015DFE">
        <w:rPr>
          <w:sz w:val="20"/>
          <w:szCs w:val="20"/>
        </w:rPr>
        <w:t>a leading adviser on U.S.-India relations. He is a Global Fellow of the Woodrow Wilson International Center for Scholars, where he was previously a Public Policy Scholar, and is a Senior Adviser in India at the Albright Stonebridge Group. He is the author of books on U.S.-India economic engagement and India energy, as well as nume</w:t>
      </w:r>
      <w:r w:rsidR="00593411">
        <w:rPr>
          <w:sz w:val="20"/>
          <w:szCs w:val="20"/>
        </w:rPr>
        <w:t xml:space="preserve">rous articles on these subjects, </w:t>
      </w:r>
      <w:r w:rsidR="00593411" w:rsidRPr="00015DFE">
        <w:rPr>
          <w:sz w:val="20"/>
          <w:szCs w:val="20"/>
        </w:rPr>
        <w:t>“</w:t>
      </w:r>
      <w:r w:rsidR="00593411" w:rsidRPr="00015DFE">
        <w:rPr>
          <w:bCs/>
          <w:sz w:val="20"/>
          <w:szCs w:val="20"/>
        </w:rPr>
        <w:t xml:space="preserve">Why India Is Key to a Climate Change Agreement in Paris.” The Diplomat, November 22, 2015. </w:t>
      </w:r>
      <w:r w:rsidR="00593411">
        <w:rPr>
          <w:bCs/>
          <w:sz w:val="20"/>
          <w:szCs w:val="20"/>
        </w:rPr>
        <w:t xml:space="preserve">http://thediplomat.com/2015/11/why-india-is-key-to-a-climate-change-agreement-in-paris/) </w:t>
      </w:r>
      <w:proofErr w:type="spellStart"/>
      <w:r w:rsidR="00593411">
        <w:rPr>
          <w:bCs/>
          <w:sz w:val="20"/>
          <w:szCs w:val="20"/>
        </w:rPr>
        <w:t>S.He</w:t>
      </w:r>
      <w:proofErr w:type="spellEnd"/>
    </w:p>
    <w:p w14:paraId="6E0DBDA7" w14:textId="77777777" w:rsidR="00593411" w:rsidRPr="00A6289D" w:rsidRDefault="00593411" w:rsidP="00593411">
      <w:pPr>
        <w:pStyle w:val="NormalWeb"/>
        <w:shd w:val="clear" w:color="auto" w:fill="FFFFFF"/>
        <w:spacing w:before="0" w:beforeAutospacing="0" w:after="0" w:afterAutospacing="0" w:line="300" w:lineRule="atLeast"/>
        <w:rPr>
          <w:rFonts w:asciiTheme="majorHAnsi" w:hAnsiTheme="majorHAnsi"/>
          <w:color w:val="333333"/>
        </w:rPr>
      </w:pPr>
      <w:r w:rsidRPr="004F0D8A">
        <w:rPr>
          <w:rFonts w:asciiTheme="majorHAnsi" w:hAnsiTheme="majorHAnsi"/>
          <w:color w:val="333333"/>
          <w:sz w:val="18"/>
        </w:rPr>
        <w:t xml:space="preserve">However, </w:t>
      </w:r>
      <w:r w:rsidRPr="00FB26AB">
        <w:rPr>
          <w:rFonts w:asciiTheme="majorHAnsi" w:hAnsiTheme="majorHAnsi"/>
          <w:color w:val="333333"/>
          <w:u w:val="single"/>
        </w:rPr>
        <w:t>no other major country is likely to suffer more than India. India is already enduring summers that melt roads and kill people. Some 60 percent of its population makes its living from agriculture, which will be particularly affected. Most farmers will be hit by drought while some will be flooded. A large portion of the Indian population lives in coastal areas and low-lying islands. These areas will be subject to more and deeper flooding and consequent population displacement. Northern India is dependent in large part on runoff from glaciers that are shrinking in the face of climate change. Already, rampant disease vectors are increasing in scope and deadliness. For India, climate change is a slow-moving disaster.</w:t>
      </w:r>
      <w:r>
        <w:rPr>
          <w:rFonts w:asciiTheme="majorHAnsi" w:hAnsiTheme="majorHAnsi"/>
          <w:color w:val="333333"/>
          <w:u w:val="single"/>
        </w:rPr>
        <w:t xml:space="preserve"> </w:t>
      </w:r>
      <w:r w:rsidRPr="004F0D8A">
        <w:rPr>
          <w:rFonts w:asciiTheme="majorHAnsi" w:hAnsiTheme="majorHAnsi"/>
          <w:color w:val="333333"/>
          <w:sz w:val="18"/>
        </w:rPr>
        <w:t xml:space="preserve">For some time, India sought to negate this perception by relying solely on the “climate justice” argument, and this position is still prominent in its INDC. According to this argument, the developed economies caused the problem by their profligate burning of hydrocarbons and dumping their greenhouse gas refuse into the atmosphere. It is only just that India has a right to increase its emissions indefinitely in the name of uplifting the poor and bringing electricity to the more than 300 million Indians who are without electrical power. There can be no ‘climate justice’ “when the per capita emissions of many developed countries vary between 7 to 15 metric </w:t>
      </w:r>
      <w:proofErr w:type="spellStart"/>
      <w:r w:rsidRPr="004F0D8A">
        <w:rPr>
          <w:rFonts w:asciiTheme="majorHAnsi" w:hAnsiTheme="majorHAnsi"/>
          <w:color w:val="333333"/>
          <w:sz w:val="18"/>
        </w:rPr>
        <w:t>tonnes</w:t>
      </w:r>
      <w:proofErr w:type="spellEnd"/>
      <w:r w:rsidRPr="004F0D8A">
        <w:rPr>
          <w:rFonts w:asciiTheme="majorHAnsi" w:hAnsiTheme="majorHAnsi"/>
          <w:color w:val="333333"/>
          <w:sz w:val="18"/>
        </w:rPr>
        <w:t xml:space="preserve">, [and] the per capita emissions in India were only about 1.56 metric </w:t>
      </w:r>
      <w:proofErr w:type="spellStart"/>
      <w:r w:rsidRPr="004F0D8A">
        <w:rPr>
          <w:rFonts w:asciiTheme="majorHAnsi" w:hAnsiTheme="majorHAnsi"/>
          <w:color w:val="333333"/>
          <w:sz w:val="18"/>
        </w:rPr>
        <w:t>tonnes</w:t>
      </w:r>
      <w:proofErr w:type="spellEnd"/>
      <w:r w:rsidRPr="004F0D8A">
        <w:rPr>
          <w:rFonts w:asciiTheme="majorHAnsi" w:hAnsiTheme="majorHAnsi"/>
          <w:color w:val="333333"/>
          <w:sz w:val="18"/>
        </w:rPr>
        <w:t xml:space="preserve"> in 2010.” Amid this backdrop, India cannot be asked to cut its emissions. Further, as India’s Minister of Power, New and Renewable Energy, and Coal </w:t>
      </w:r>
      <w:proofErr w:type="spellStart"/>
      <w:r w:rsidRPr="004F0D8A">
        <w:rPr>
          <w:rFonts w:asciiTheme="majorHAnsi" w:hAnsiTheme="majorHAnsi"/>
          <w:color w:val="333333"/>
          <w:sz w:val="18"/>
        </w:rPr>
        <w:t>Piyush</w:t>
      </w:r>
      <w:proofErr w:type="spellEnd"/>
      <w:r w:rsidRPr="004F0D8A">
        <w:rPr>
          <w:rFonts w:asciiTheme="majorHAnsi" w:hAnsiTheme="majorHAnsi"/>
          <w:color w:val="333333"/>
          <w:sz w:val="18"/>
        </w:rPr>
        <w:t xml:space="preserve"> </w:t>
      </w:r>
      <w:proofErr w:type="spellStart"/>
      <w:r w:rsidRPr="004F0D8A">
        <w:rPr>
          <w:rFonts w:asciiTheme="majorHAnsi" w:hAnsiTheme="majorHAnsi"/>
          <w:color w:val="333333"/>
          <w:sz w:val="18"/>
        </w:rPr>
        <w:t>Goyal</w:t>
      </w:r>
      <w:proofErr w:type="spellEnd"/>
      <w:r w:rsidRPr="004F0D8A">
        <w:rPr>
          <w:rFonts w:asciiTheme="majorHAnsi" w:hAnsiTheme="majorHAnsi"/>
          <w:color w:val="333333"/>
          <w:sz w:val="18"/>
        </w:rPr>
        <w:t xml:space="preserve"> has argued to the author and others, the just principle should be “polluter pays.”</w:t>
      </w:r>
      <w:r>
        <w:rPr>
          <w:rFonts w:asciiTheme="majorHAnsi" w:hAnsiTheme="majorHAnsi"/>
          <w:color w:val="333333"/>
          <w:sz w:val="18"/>
        </w:rPr>
        <w:t xml:space="preserve"> </w:t>
      </w:r>
      <w:r w:rsidRPr="004F0D8A">
        <w:rPr>
          <w:rFonts w:asciiTheme="majorHAnsi" w:hAnsiTheme="majorHAnsi"/>
          <w:color w:val="333333"/>
          <w:sz w:val="18"/>
        </w:rPr>
        <w:t>All of this is true. However, all nations have arguments built on “justice” or “fairness” for not doing more in regard to climate change. If all parties hold to these positions, the result will be that the 2° C. target will be exceeded and an environmental catastrophe will ensue. Most nations are concerned about others being “free riders” — that is to say reaping the benefits of a satisfactory agreement without making a sufficient contribution.</w:t>
      </w:r>
      <w:r>
        <w:rPr>
          <w:rFonts w:asciiTheme="majorHAnsi" w:hAnsiTheme="majorHAnsi"/>
          <w:color w:val="333333"/>
          <w:sz w:val="18"/>
        </w:rPr>
        <w:t xml:space="preserve"> </w:t>
      </w:r>
      <w:r w:rsidRPr="004F0D8A">
        <w:rPr>
          <w:rFonts w:asciiTheme="majorHAnsi" w:hAnsiTheme="majorHAnsi"/>
          <w:color w:val="333333"/>
          <w:sz w:val="18"/>
        </w:rPr>
        <w:t>One person’s “climate justice” is often seen as another’s “free rider.” Many argue that India simply wants to free ride as a beneficiary of the sacrifices of others.</w:t>
      </w:r>
      <w:r>
        <w:rPr>
          <w:rFonts w:asciiTheme="majorHAnsi" w:hAnsiTheme="majorHAnsi"/>
          <w:color w:val="333333"/>
          <w:sz w:val="18"/>
        </w:rPr>
        <w:t xml:space="preserve"> </w:t>
      </w:r>
      <w:r w:rsidRPr="004F0D8A">
        <w:rPr>
          <w:rFonts w:asciiTheme="majorHAnsi" w:hAnsiTheme="majorHAnsi"/>
          <w:color w:val="333333"/>
          <w:sz w:val="18"/>
        </w:rPr>
        <w:t xml:space="preserve">Fortunately for India, the United States, and the world, </w:t>
      </w:r>
      <w:r w:rsidRPr="004F0D8A">
        <w:rPr>
          <w:rFonts w:asciiTheme="majorHAnsi" w:hAnsiTheme="majorHAnsi"/>
          <w:color w:val="333333"/>
          <w:u w:val="single"/>
        </w:rPr>
        <w:t>India in its INDC has now moved beyond its traditional “climate justice” position</w:t>
      </w:r>
      <w:r w:rsidRPr="004F0D8A">
        <w:rPr>
          <w:rFonts w:asciiTheme="majorHAnsi" w:hAnsiTheme="majorHAnsi"/>
          <w:color w:val="333333"/>
          <w:sz w:val="18"/>
          <w:u w:val="single"/>
        </w:rPr>
        <w:t>.</w:t>
      </w:r>
      <w:r w:rsidRPr="004F0D8A">
        <w:rPr>
          <w:rFonts w:asciiTheme="majorHAnsi" w:hAnsiTheme="majorHAnsi"/>
          <w:color w:val="333333"/>
          <w:sz w:val="18"/>
        </w:rPr>
        <w:t xml:space="preserve"> India’s offer came only shortly before the midnight October 1 United Nations deadline and long after the other top greenhouse gas emitters, including the U.S., China, and the European Union, had made their offers. However, when it did come</w:t>
      </w:r>
      <w:r w:rsidRPr="004F0D8A">
        <w:rPr>
          <w:rFonts w:asciiTheme="majorHAnsi" w:hAnsiTheme="majorHAnsi"/>
          <w:color w:val="333333"/>
          <w:sz w:val="18"/>
          <w:u w:val="single"/>
        </w:rPr>
        <w:t xml:space="preserve">, </w:t>
      </w:r>
      <w:r w:rsidRPr="004F0D8A">
        <w:rPr>
          <w:rFonts w:asciiTheme="majorHAnsi" w:hAnsiTheme="majorHAnsi"/>
          <w:color w:val="333333"/>
          <w:u w:val="single"/>
        </w:rPr>
        <w:t>the Indian INDC was substantive and provided a way forward.</w:t>
      </w:r>
      <w:r>
        <w:rPr>
          <w:rFonts w:asciiTheme="majorHAnsi" w:hAnsiTheme="majorHAnsi"/>
          <w:color w:val="333333"/>
          <w:u w:val="single"/>
        </w:rPr>
        <w:t xml:space="preserve"> </w:t>
      </w:r>
      <w:r w:rsidRPr="004F0D8A">
        <w:rPr>
          <w:rFonts w:asciiTheme="majorHAnsi" w:hAnsiTheme="majorHAnsi"/>
          <w:color w:val="333333"/>
          <w:u w:val="single"/>
        </w:rPr>
        <w:t>India’s climate change offer consists mainly of three parts: (1) to reduce India’s emissions intensity per unit of GDP 33 percent to 35 percent from 2005 levels by 2030; (2) to achieve “about” 40 percent installed electric power capacity from non-fossil fuels by 2030; and (3) to create an additional “carbon sink” of 2.5 to 3 billion tons of CO2 equivalent through afforestation by 2030.</w:t>
      </w:r>
      <w:r>
        <w:rPr>
          <w:rFonts w:asciiTheme="majorHAnsi" w:hAnsiTheme="majorHAnsi"/>
          <w:color w:val="333333"/>
          <w:u w:val="single"/>
        </w:rPr>
        <w:t xml:space="preserve"> </w:t>
      </w:r>
      <w:r w:rsidRPr="00FB26AB">
        <w:rPr>
          <w:rFonts w:asciiTheme="majorHAnsi" w:hAnsiTheme="majorHAnsi"/>
          <w:color w:val="333333"/>
          <w:u w:val="single"/>
        </w:rPr>
        <w:t>India in its INDC seems to recognize for the first time the role private finance must play in reaching its clean energy goals. India has placed a price tag of $2.5 trillion on its needs for clean energy capital between 2015 and 2030.</w:t>
      </w:r>
      <w:r w:rsidRPr="00A6289D">
        <w:rPr>
          <w:rFonts w:asciiTheme="majorHAnsi" w:hAnsiTheme="majorHAnsi"/>
          <w:color w:val="333333"/>
        </w:rPr>
        <w:t xml:space="preserve"> </w:t>
      </w:r>
      <w:r w:rsidRPr="004F0D8A">
        <w:rPr>
          <w:rFonts w:asciiTheme="majorHAnsi" w:hAnsiTheme="majorHAnsi"/>
          <w:color w:val="333333"/>
          <w:sz w:val="18"/>
        </w:rPr>
        <w:t>Obviously, this amount of money, multiplied by the needs of other developing nations, will not come from domestic or international governmental sources alone. Thus, India indicates that it is willing to turn to the domestic and foreign private sector in conjunction with governmental sourcing to obtain financing. It is authorizing issuance of tax-free investment bonds and is highlighting the role of its own private sector through Corporate Social Responsibility schemes and direct business action to address climate change.</w:t>
      </w:r>
      <w:r>
        <w:rPr>
          <w:rFonts w:asciiTheme="majorHAnsi" w:hAnsiTheme="majorHAnsi"/>
          <w:color w:val="333333"/>
          <w:sz w:val="18"/>
        </w:rPr>
        <w:t xml:space="preserve"> </w:t>
      </w:r>
      <w:r w:rsidRPr="00FB26AB">
        <w:rPr>
          <w:rFonts w:asciiTheme="majorHAnsi" w:hAnsiTheme="majorHAnsi"/>
          <w:color w:val="333333"/>
          <w:u w:val="single"/>
        </w:rPr>
        <w:t xml:space="preserve">Minister </w:t>
      </w:r>
      <w:proofErr w:type="spellStart"/>
      <w:r w:rsidRPr="00FB26AB">
        <w:rPr>
          <w:rFonts w:asciiTheme="majorHAnsi" w:hAnsiTheme="majorHAnsi"/>
          <w:color w:val="333333"/>
          <w:u w:val="single"/>
        </w:rPr>
        <w:t>Goyal</w:t>
      </w:r>
      <w:proofErr w:type="spellEnd"/>
      <w:r w:rsidRPr="00FB26AB">
        <w:rPr>
          <w:rFonts w:asciiTheme="majorHAnsi" w:hAnsiTheme="majorHAnsi"/>
          <w:color w:val="333333"/>
          <w:u w:val="single"/>
        </w:rPr>
        <w:t xml:space="preserve"> has gone out of his way to participate in Secretary Kerry’s Climate and Clean Energy Investment Forum.</w:t>
      </w:r>
      <w:r w:rsidRPr="00A6289D">
        <w:rPr>
          <w:rFonts w:asciiTheme="majorHAnsi" w:hAnsiTheme="majorHAnsi"/>
          <w:color w:val="333333"/>
        </w:rPr>
        <w:t xml:space="preserve"> </w:t>
      </w:r>
      <w:r w:rsidRPr="00FB26AB">
        <w:rPr>
          <w:rFonts w:asciiTheme="majorHAnsi" w:hAnsiTheme="majorHAnsi"/>
          <w:color w:val="333333"/>
          <w:sz w:val="18"/>
        </w:rPr>
        <w:t>He met recently with private sector finance representatives in Mumbai on the subject of clean energy, and the Government of India has set up RE–Invest, an elaborate program to encourage private investment in renewables.</w:t>
      </w:r>
      <w:r>
        <w:rPr>
          <w:rFonts w:asciiTheme="majorHAnsi" w:hAnsiTheme="majorHAnsi"/>
          <w:color w:val="333333"/>
        </w:rPr>
        <w:t xml:space="preserve"> </w:t>
      </w:r>
      <w:r w:rsidRPr="00FB26AB">
        <w:rPr>
          <w:rFonts w:asciiTheme="majorHAnsi" w:hAnsiTheme="majorHAnsi"/>
          <w:color w:val="333333"/>
          <w:sz w:val="18"/>
        </w:rPr>
        <w:t>Thus</w:t>
      </w:r>
      <w:r w:rsidRPr="00FB26AB">
        <w:rPr>
          <w:rFonts w:asciiTheme="majorHAnsi" w:hAnsiTheme="majorHAnsi"/>
          <w:color w:val="333333"/>
          <w:sz w:val="18"/>
          <w:u w:val="single"/>
        </w:rPr>
        <w:t>,</w:t>
      </w:r>
      <w:r w:rsidRPr="00FB26AB">
        <w:rPr>
          <w:rFonts w:asciiTheme="majorHAnsi" w:hAnsiTheme="majorHAnsi"/>
          <w:color w:val="333333"/>
          <w:u w:val="single"/>
        </w:rPr>
        <w:t xml:space="preserve"> India has accepted in principle the proposition that private financing in conjunction with carbon taxation and public finance is the way forward to meet its climate change goals. </w:t>
      </w:r>
      <w:r w:rsidRPr="00FB26AB">
        <w:rPr>
          <w:rFonts w:asciiTheme="majorHAnsi" w:hAnsiTheme="majorHAnsi"/>
          <w:color w:val="333333"/>
          <w:sz w:val="18"/>
        </w:rPr>
        <w:t>However, the question remains as to whether India will move far enough away from its traditional statist economic approach and insistence on aid from the United States and other developed countries to reach a satisfactory agreement in Paris. Conversely, no deal is possible in Paris unless the United States and the other developed economies are able sufficiently to suppress their own uses of carbon based fuels while mobilizing sufficient financing from both their private and public sectors to assist India and the other developing nations.</w:t>
      </w:r>
    </w:p>
    <w:p w14:paraId="2031ACF3" w14:textId="77777777" w:rsidR="00593411" w:rsidRPr="00FE40C6" w:rsidRDefault="00593411" w:rsidP="00593411">
      <w:pPr>
        <w:spacing w:after="0"/>
        <w:rPr>
          <w:sz w:val="24"/>
        </w:rPr>
      </w:pPr>
    </w:p>
    <w:p w14:paraId="2CC4B4BB" w14:textId="3FE5A664" w:rsidR="00593411" w:rsidRDefault="009B2AEC" w:rsidP="009B2AEC">
      <w:pPr>
        <w:pStyle w:val="Heading2"/>
      </w:pPr>
      <w:r>
        <w:t>2NC – Says Yes</w:t>
      </w:r>
    </w:p>
    <w:p w14:paraId="1156243B" w14:textId="77777777" w:rsidR="00593411" w:rsidRPr="00015DFE" w:rsidRDefault="00593411" w:rsidP="00593411"/>
    <w:p w14:paraId="30B8AB0D" w14:textId="5A02424C" w:rsidR="00593411" w:rsidRPr="00015DFE" w:rsidRDefault="00A36B8D" w:rsidP="00593411">
      <w:pPr>
        <w:pStyle w:val="Heading4"/>
        <w:rPr>
          <w:rStyle w:val="Style13ptBold"/>
          <w:b/>
        </w:rPr>
      </w:pPr>
      <w:r>
        <w:rPr>
          <w:rStyle w:val="Style13ptBold"/>
          <w:b/>
        </w:rPr>
        <w:t>India will</w:t>
      </w:r>
      <w:r w:rsidR="00593411">
        <w:rPr>
          <w:rStyle w:val="Style13ptBold"/>
          <w:b/>
        </w:rPr>
        <w:t xml:space="preserve"> coop</w:t>
      </w:r>
      <w:r>
        <w:rPr>
          <w:rStyle w:val="Style13ptBold"/>
          <w:b/>
        </w:rPr>
        <w:t>erate</w:t>
      </w:r>
      <w:r w:rsidR="00593411">
        <w:rPr>
          <w:rStyle w:val="Style13ptBold"/>
          <w:b/>
        </w:rPr>
        <w:t xml:space="preserve"> – Prime Minister </w:t>
      </w:r>
      <w:proofErr w:type="spellStart"/>
      <w:r w:rsidR="00593411">
        <w:rPr>
          <w:rStyle w:val="Style13ptBold"/>
          <w:b/>
        </w:rPr>
        <w:t>Modi</w:t>
      </w:r>
      <w:proofErr w:type="spellEnd"/>
      <w:r w:rsidR="00593411">
        <w:rPr>
          <w:rStyle w:val="Style13ptBold"/>
          <w:b/>
        </w:rPr>
        <w:t xml:space="preserve"> and Obama have begun to agre</w:t>
      </w:r>
      <w:r>
        <w:rPr>
          <w:rStyle w:val="Style13ptBold"/>
          <w:b/>
        </w:rPr>
        <w:t>e over climate prevention</w:t>
      </w:r>
      <w:r w:rsidR="00593411">
        <w:rPr>
          <w:rStyle w:val="Style13ptBold"/>
          <w:b/>
        </w:rPr>
        <w:t>.</w:t>
      </w:r>
    </w:p>
    <w:p w14:paraId="3786CD5E" w14:textId="22A1EF9F" w:rsidR="00593411" w:rsidRPr="002D58C7" w:rsidRDefault="00A36B8D" w:rsidP="00593411">
      <w:pPr>
        <w:rPr>
          <w:sz w:val="26"/>
        </w:rPr>
      </w:pPr>
      <w:r>
        <w:rPr>
          <w:rStyle w:val="Style13ptBold"/>
        </w:rPr>
        <w:t xml:space="preserve">Friedman </w:t>
      </w:r>
      <w:r w:rsidR="00593411">
        <w:rPr>
          <w:rStyle w:val="Style13ptBold"/>
        </w:rPr>
        <w:t xml:space="preserve">15 </w:t>
      </w:r>
      <w:r w:rsidR="00593411" w:rsidRPr="008C2390">
        <w:rPr>
          <w:rStyle w:val="Style13ptBold"/>
          <w:b w:val="0"/>
          <w:sz w:val="20"/>
          <w:szCs w:val="20"/>
        </w:rPr>
        <w:t xml:space="preserve">(Lisa Friedman, </w:t>
      </w:r>
      <w:r w:rsidR="00593411">
        <w:rPr>
          <w:rStyle w:val="Style13ptBold"/>
          <w:b w:val="0"/>
          <w:sz w:val="20"/>
          <w:szCs w:val="20"/>
        </w:rPr>
        <w:t xml:space="preserve">the editor of Climate Wire and lead international affairs reporter, </w:t>
      </w:r>
      <w:r w:rsidR="00593411" w:rsidRPr="008C2390">
        <w:rPr>
          <w:rStyle w:val="Style13ptBold"/>
          <w:b w:val="0"/>
          <w:sz w:val="20"/>
          <w:szCs w:val="20"/>
        </w:rPr>
        <w:t>“</w:t>
      </w:r>
      <w:r w:rsidR="00593411" w:rsidRPr="008C2390">
        <w:rPr>
          <w:sz w:val="20"/>
          <w:szCs w:val="20"/>
        </w:rPr>
        <w:t xml:space="preserve">India and U.S. Commit to Global Fight against Climate Change.” Scientific America, January 26, 2015. </w:t>
      </w:r>
      <w:hyperlink r:id="rId46" w:history="1">
        <w:r w:rsidR="00593411" w:rsidRPr="008C2390">
          <w:rPr>
            <w:rStyle w:val="Hyperlink"/>
            <w:sz w:val="20"/>
            <w:szCs w:val="20"/>
          </w:rPr>
          <w:t>http://www.scientificamerican.com/article/india-and-u-s-commit-to-global-fight-against-climate-change/</w:t>
        </w:r>
      </w:hyperlink>
      <w:r w:rsidR="00593411" w:rsidRPr="008C2390">
        <w:rPr>
          <w:sz w:val="20"/>
          <w:szCs w:val="20"/>
        </w:rPr>
        <w:t xml:space="preserve">) </w:t>
      </w:r>
      <w:proofErr w:type="spellStart"/>
      <w:r w:rsidR="00593411" w:rsidRPr="008C2390">
        <w:rPr>
          <w:sz w:val="20"/>
          <w:szCs w:val="20"/>
        </w:rPr>
        <w:t>S</w:t>
      </w:r>
      <w:r w:rsidR="00593411">
        <w:rPr>
          <w:sz w:val="20"/>
          <w:szCs w:val="20"/>
        </w:rPr>
        <w:t>.</w:t>
      </w:r>
      <w:r w:rsidR="00593411" w:rsidRPr="008C2390">
        <w:rPr>
          <w:sz w:val="20"/>
          <w:szCs w:val="20"/>
        </w:rPr>
        <w:t>H</w:t>
      </w:r>
      <w:r w:rsidR="00593411">
        <w:rPr>
          <w:sz w:val="20"/>
          <w:szCs w:val="20"/>
        </w:rPr>
        <w:t>e</w:t>
      </w:r>
      <w:proofErr w:type="spellEnd"/>
    </w:p>
    <w:p w14:paraId="4981591A" w14:textId="77777777" w:rsidR="00593411" w:rsidRPr="00B17697" w:rsidRDefault="00593411" w:rsidP="00593411">
      <w:pPr>
        <w:spacing w:after="0"/>
        <w:rPr>
          <w:sz w:val="24"/>
        </w:rPr>
      </w:pPr>
      <w:r w:rsidRPr="00BC23B9">
        <w:rPr>
          <w:sz w:val="18"/>
        </w:rPr>
        <w:t xml:space="preserve">President Obama </w:t>
      </w:r>
      <w:r w:rsidRPr="00BC23B9">
        <w:rPr>
          <w:sz w:val="24"/>
          <w:u w:val="single"/>
        </w:rPr>
        <w:t xml:space="preserve">and Indian Prime Minister </w:t>
      </w:r>
      <w:proofErr w:type="spellStart"/>
      <w:r w:rsidRPr="00BC23B9">
        <w:rPr>
          <w:sz w:val="24"/>
          <w:u w:val="single"/>
        </w:rPr>
        <w:t>Narendra</w:t>
      </w:r>
      <w:proofErr w:type="spellEnd"/>
      <w:r w:rsidRPr="00BC23B9">
        <w:rPr>
          <w:sz w:val="24"/>
          <w:u w:val="single"/>
        </w:rPr>
        <w:t xml:space="preserve"> </w:t>
      </w:r>
      <w:proofErr w:type="spellStart"/>
      <w:r w:rsidRPr="00BC23B9">
        <w:rPr>
          <w:sz w:val="24"/>
          <w:u w:val="single"/>
        </w:rPr>
        <w:t>Modi</w:t>
      </w:r>
      <w:proofErr w:type="spellEnd"/>
      <w:r w:rsidRPr="00BC23B9">
        <w:rPr>
          <w:sz w:val="24"/>
          <w:u w:val="single"/>
        </w:rPr>
        <w:t xml:space="preserve"> made a "personal commitment" to work together toward a successful global climate change agreement</w:t>
      </w:r>
      <w:r w:rsidRPr="008C25EC">
        <w:rPr>
          <w:sz w:val="24"/>
        </w:rPr>
        <w:t xml:space="preserve"> </w:t>
      </w:r>
      <w:r w:rsidRPr="00BC23B9">
        <w:rPr>
          <w:sz w:val="18"/>
        </w:rPr>
        <w:t xml:space="preserve">in Paris later this year as part of a sweeping energy package unveiled in New Delhi yesterday </w:t>
      </w:r>
      <w:r w:rsidRPr="00BC23B9">
        <w:rPr>
          <w:sz w:val="24"/>
          <w:u w:val="single"/>
        </w:rPr>
        <w:t>on everything from boosting renewables to curbing air pollution</w:t>
      </w:r>
      <w:r w:rsidRPr="008C25EC">
        <w:rPr>
          <w:sz w:val="24"/>
        </w:rPr>
        <w:t>.</w:t>
      </w:r>
      <w:r>
        <w:rPr>
          <w:sz w:val="24"/>
        </w:rPr>
        <w:t xml:space="preserve"> </w:t>
      </w:r>
      <w:r w:rsidRPr="00BC23B9">
        <w:rPr>
          <w:sz w:val="18"/>
        </w:rPr>
        <w:t xml:space="preserve">The deal between the two leaders fell well short of one that Obama and his Chinese counterpart, President Xi </w:t>
      </w:r>
      <w:proofErr w:type="spellStart"/>
      <w:r w:rsidRPr="00BC23B9">
        <w:rPr>
          <w:sz w:val="18"/>
        </w:rPr>
        <w:t>Jinping</w:t>
      </w:r>
      <w:proofErr w:type="spellEnd"/>
      <w:r w:rsidRPr="00BC23B9">
        <w:rPr>
          <w:sz w:val="18"/>
        </w:rPr>
        <w:t xml:space="preserve">, unveiled in Beijing last year. India offered no new concrete emissions targets yesterday, and </w:t>
      </w:r>
      <w:proofErr w:type="spellStart"/>
      <w:r w:rsidRPr="00BC23B9">
        <w:rPr>
          <w:sz w:val="18"/>
        </w:rPr>
        <w:t>Modi</w:t>
      </w:r>
      <w:proofErr w:type="spellEnd"/>
      <w:r w:rsidRPr="00BC23B9">
        <w:rPr>
          <w:sz w:val="18"/>
        </w:rPr>
        <w:t xml:space="preserve"> insisted that the landmark U.S.-China deal had no impact on his country. Still, he said</w:t>
      </w:r>
      <w:r w:rsidRPr="00BC23B9">
        <w:rPr>
          <w:sz w:val="18"/>
          <w:u w:val="single"/>
        </w:rPr>
        <w:t xml:space="preserve">, </w:t>
      </w:r>
      <w:r w:rsidRPr="00BC23B9">
        <w:rPr>
          <w:sz w:val="24"/>
          <w:u w:val="single"/>
        </w:rPr>
        <w:t>India is concerned about the threat of global warming.</w:t>
      </w:r>
      <w:r>
        <w:rPr>
          <w:sz w:val="24"/>
          <w:u w:val="single"/>
        </w:rPr>
        <w:t xml:space="preserve"> </w:t>
      </w:r>
      <w:r w:rsidRPr="00BC23B9">
        <w:rPr>
          <w:sz w:val="18"/>
        </w:rPr>
        <w:t xml:space="preserve">"It's my feeling that the agreement that has been concluded between the United States and China does not impose any pressure on us. India is an independent country, and there is no pressure on us from any country or any person," </w:t>
      </w:r>
      <w:proofErr w:type="spellStart"/>
      <w:r w:rsidRPr="00BC23B9">
        <w:rPr>
          <w:sz w:val="18"/>
        </w:rPr>
        <w:t>Modi</w:t>
      </w:r>
      <w:proofErr w:type="spellEnd"/>
      <w:r w:rsidRPr="00BC23B9">
        <w:rPr>
          <w:sz w:val="18"/>
        </w:rPr>
        <w:t xml:space="preserve"> said during a joint press conference after the two leaders had taken a stroll in the Hyderabad House gardens.</w:t>
      </w:r>
      <w:r>
        <w:rPr>
          <w:sz w:val="18"/>
        </w:rPr>
        <w:t xml:space="preserve"> </w:t>
      </w:r>
      <w:r w:rsidRPr="00BC23B9">
        <w:rPr>
          <w:sz w:val="24"/>
          <w:u w:val="single"/>
        </w:rPr>
        <w:t xml:space="preserve">"But there is pressure," </w:t>
      </w:r>
      <w:proofErr w:type="spellStart"/>
      <w:r w:rsidRPr="00BC23B9">
        <w:rPr>
          <w:sz w:val="24"/>
          <w:u w:val="single"/>
        </w:rPr>
        <w:t>Modi</w:t>
      </w:r>
      <w:proofErr w:type="spellEnd"/>
      <w:r w:rsidRPr="00BC23B9">
        <w:rPr>
          <w:sz w:val="24"/>
          <w:u w:val="single"/>
        </w:rPr>
        <w:t xml:space="preserve"> acknowledged. "When we think about the future generations and what kind of world we are going to give them, then there is pressure. Climate change itself is a huge pressure. Global warming is a huge pressure. ... There is pressure on all countries, on all governments and on all peoples."</w:t>
      </w:r>
      <w:r>
        <w:rPr>
          <w:sz w:val="24"/>
          <w:u w:val="single"/>
        </w:rPr>
        <w:t xml:space="preserve"> </w:t>
      </w:r>
      <w:r w:rsidRPr="00BC23B9">
        <w:rPr>
          <w:sz w:val="24"/>
          <w:u w:val="single"/>
        </w:rPr>
        <w:t>Obama, meanwhile, vowed to expand U.S. support for India's ambitious renewable energy goals—</w:t>
      </w:r>
      <w:proofErr w:type="spellStart"/>
      <w:r w:rsidRPr="00BC23B9">
        <w:rPr>
          <w:sz w:val="24"/>
          <w:u w:val="single"/>
        </w:rPr>
        <w:t>Modi</w:t>
      </w:r>
      <w:proofErr w:type="spellEnd"/>
      <w:r w:rsidRPr="00BC23B9">
        <w:rPr>
          <w:sz w:val="24"/>
          <w:u w:val="single"/>
        </w:rPr>
        <w:t xml:space="preserve"> has vowed India will expand its solar energy by 100 gigawatts by 2022—and announced new joint initiatives to improve air quality in Indian cities</w:t>
      </w:r>
      <w:r w:rsidRPr="00BC23B9">
        <w:rPr>
          <w:sz w:val="18"/>
          <w:u w:val="single"/>
        </w:rPr>
        <w:t>.</w:t>
      </w:r>
      <w:r w:rsidRPr="00BC23B9">
        <w:rPr>
          <w:sz w:val="18"/>
        </w:rPr>
        <w:t xml:space="preserve"> In negotiating this year toward a new global climate deal that could be signed in Paris in December, Obama said, </w:t>
      </w:r>
      <w:r w:rsidRPr="00BC23B9">
        <w:rPr>
          <w:sz w:val="24"/>
          <w:u w:val="single"/>
        </w:rPr>
        <w:t>U.S.-India cooperation will be critical.</w:t>
      </w:r>
      <w:r>
        <w:rPr>
          <w:sz w:val="24"/>
        </w:rPr>
        <w:t xml:space="preserve"> </w:t>
      </w:r>
      <w:r w:rsidRPr="008C25EC">
        <w:rPr>
          <w:sz w:val="24"/>
        </w:rPr>
        <w:t>"The prime minister and I made a personal commitment to work together to pursue a strong global climate agreement in Paris. As I indicated to him</w:t>
      </w:r>
      <w:r w:rsidRPr="00BC23B9">
        <w:rPr>
          <w:sz w:val="24"/>
          <w:u w:val="single"/>
        </w:rPr>
        <w:t>, I think India's voice is very important on this issue. Perhaps no country could potentially be more affected by the impacts of climate change, and no country is going to be more important in moving forward a strong agreement than India," Obama said.</w:t>
      </w:r>
      <w:r>
        <w:rPr>
          <w:sz w:val="24"/>
          <w:u w:val="single"/>
        </w:rPr>
        <w:t xml:space="preserve"> </w:t>
      </w:r>
      <w:r w:rsidRPr="00BC23B9">
        <w:rPr>
          <w:sz w:val="24"/>
          <w:u w:val="single"/>
        </w:rPr>
        <w:t>U.S. to help finance India's clean energy</w:t>
      </w:r>
      <w:r>
        <w:rPr>
          <w:sz w:val="24"/>
          <w:u w:val="single"/>
        </w:rPr>
        <w:t xml:space="preserve"> </w:t>
      </w:r>
      <w:r w:rsidRPr="00BC23B9">
        <w:rPr>
          <w:sz w:val="18"/>
        </w:rPr>
        <w:t xml:space="preserve">Despite the personal chemistry between Obama and </w:t>
      </w:r>
      <w:proofErr w:type="spellStart"/>
      <w:r w:rsidRPr="00BC23B9">
        <w:rPr>
          <w:sz w:val="18"/>
        </w:rPr>
        <w:t>Modi</w:t>
      </w:r>
      <w:proofErr w:type="spellEnd"/>
      <w:r w:rsidRPr="00BC23B9">
        <w:rPr>
          <w:sz w:val="18"/>
        </w:rPr>
        <w:t>, the relationship between the United States and India in the U.N. climate talks has been rocky. The United States is pushing for a Paris deal that would for the first time see all major climate-polluting nations take equal legal responsibility for tackling climate change, while recognizing that wealthier and longer-polluting countries like the United States will have to take heavier cuts. India, meanwhile, has argued that the United States and other wealthy countries have essentially reneged on two decades of promises to cut emissions and deliver funding and has blasted wealthy nations for demanding that still-developing countries take on new responsibilities.</w:t>
      </w:r>
      <w:r>
        <w:rPr>
          <w:sz w:val="18"/>
        </w:rPr>
        <w:t xml:space="preserve"> </w:t>
      </w:r>
      <w:r w:rsidRPr="00BC23B9">
        <w:rPr>
          <w:sz w:val="18"/>
        </w:rPr>
        <w:t xml:space="preserve">Yesterday's agreements did not make any concrete headway in bridging that gap, but </w:t>
      </w:r>
      <w:r w:rsidRPr="00BC23B9">
        <w:rPr>
          <w:sz w:val="24"/>
          <w:u w:val="single"/>
        </w:rPr>
        <w:t>advocates of a climate treaty said the commitment to cooperate was in itself important, as well as the practical steps to help ramp up clean energy.</w:t>
      </w:r>
      <w:r>
        <w:rPr>
          <w:sz w:val="24"/>
        </w:rPr>
        <w:t xml:space="preserve"> </w:t>
      </w:r>
      <w:r w:rsidRPr="00BC23B9">
        <w:rPr>
          <w:sz w:val="24"/>
          <w:u w:val="single"/>
        </w:rPr>
        <w:t xml:space="preserve">"At the practical level, the bilateral steps announced today will help contain India's carbon emissions in ways that also address its urgent development needs. These concrete projects will demonstrate on the ground that the climate and development agendas are fully compatible. At the political level, the pledge by the two leaders to stay in close touch through the year on the climate negotiations is very encouraging," Elliot </w:t>
      </w:r>
      <w:proofErr w:type="spellStart"/>
      <w:r w:rsidRPr="00BC23B9">
        <w:rPr>
          <w:sz w:val="24"/>
          <w:u w:val="single"/>
        </w:rPr>
        <w:t>Diringer</w:t>
      </w:r>
      <w:proofErr w:type="spellEnd"/>
      <w:r w:rsidRPr="00BC23B9">
        <w:rPr>
          <w:sz w:val="24"/>
          <w:u w:val="single"/>
        </w:rPr>
        <w:t>, executive vice president of the Center for Climate and Energy Solutions, said in a statement.</w:t>
      </w:r>
      <w:r>
        <w:rPr>
          <w:sz w:val="24"/>
          <w:u w:val="single"/>
        </w:rPr>
        <w:t xml:space="preserve"> </w:t>
      </w:r>
      <w:r w:rsidRPr="009A615C">
        <w:rPr>
          <w:sz w:val="18"/>
        </w:rPr>
        <w:t xml:space="preserve">"This signals that India sees the Paris agreement as a priority, and establishes a direct channel that could prove absolutely essential to delivering the final deal," </w:t>
      </w:r>
      <w:proofErr w:type="spellStart"/>
      <w:r w:rsidRPr="009A615C">
        <w:rPr>
          <w:sz w:val="18"/>
        </w:rPr>
        <w:t>Diringer</w:t>
      </w:r>
      <w:proofErr w:type="spellEnd"/>
      <w:r w:rsidRPr="009A615C">
        <w:rPr>
          <w:sz w:val="18"/>
        </w:rPr>
        <w:t xml:space="preserve"> said.</w:t>
      </w:r>
      <w:r>
        <w:rPr>
          <w:sz w:val="18"/>
        </w:rPr>
        <w:t xml:space="preserve"> </w:t>
      </w:r>
      <w:r w:rsidRPr="009A615C">
        <w:rPr>
          <w:sz w:val="18"/>
        </w:rPr>
        <w:t xml:space="preserve">As part of the agreement, the U.S. Agency for International Development will install a field investment officer in India with the backing of a transactions team to help mobilize investment for India's clean energy sector. Meanwhile, the Export-Import Bank </w:t>
      </w:r>
      <w:r w:rsidRPr="009A615C">
        <w:rPr>
          <w:sz w:val="24"/>
          <w:u w:val="single"/>
        </w:rPr>
        <w:t>of the United States is exploring projects with the Indian Renewable Energy Development Agency for up to $1 billion in clean energy financing, and the Overseas Private Investment Corp. "plans to build on" Indian renewable projects, particularly in off-grid energy access</w:t>
      </w:r>
      <w:r w:rsidRPr="009A615C">
        <w:rPr>
          <w:sz w:val="18"/>
        </w:rPr>
        <w:t>. The United States also agreed to implement a U.S. EPA program to help measure and improve air quality in urban areas.</w:t>
      </w:r>
      <w:r>
        <w:rPr>
          <w:sz w:val="18"/>
        </w:rPr>
        <w:t xml:space="preserve"> </w:t>
      </w:r>
      <w:r w:rsidRPr="009A615C">
        <w:rPr>
          <w:sz w:val="18"/>
        </w:rPr>
        <w:t>Carol Browner, a distinguished fellow at the liberal Center for American Progress and Obama's former climate czar, called the agreements "admirable."</w:t>
      </w:r>
      <w:r>
        <w:rPr>
          <w:sz w:val="18"/>
        </w:rPr>
        <w:t xml:space="preserve"> </w:t>
      </w:r>
      <w:r w:rsidRPr="009A615C">
        <w:rPr>
          <w:sz w:val="24"/>
          <w:u w:val="single"/>
        </w:rPr>
        <w:t xml:space="preserve">Obama and </w:t>
      </w:r>
      <w:proofErr w:type="spellStart"/>
      <w:r w:rsidRPr="009A615C">
        <w:rPr>
          <w:sz w:val="24"/>
          <w:u w:val="single"/>
        </w:rPr>
        <w:t>Modi</w:t>
      </w:r>
      <w:proofErr w:type="spellEnd"/>
      <w:r w:rsidRPr="009A615C">
        <w:rPr>
          <w:sz w:val="24"/>
          <w:u w:val="single"/>
        </w:rPr>
        <w:t>, she said, "established a new leader-to-leader channel for communication to work through issues in climate negotiations, affirmed ambitious solar energy goals for India, launched a new air quality initiative focusing on India's major cities, catalyzed new clean energy investment opportunities, and more. President Obama closed out last year with a historic joint climate announcement of our two countries' new greenhouse gas reduction targets, and he has started this year by taking a big step with India toward a clean energy future."</w:t>
      </w:r>
      <w:r>
        <w:rPr>
          <w:sz w:val="24"/>
          <w:u w:val="single"/>
        </w:rPr>
        <w:t xml:space="preserve"> </w:t>
      </w:r>
      <w:r w:rsidRPr="00B74E87">
        <w:rPr>
          <w:sz w:val="24"/>
          <w:u w:val="single"/>
        </w:rPr>
        <w:t xml:space="preserve">The United States and India have also been at loggerheads over whether to reduce emissions of </w:t>
      </w:r>
      <w:proofErr w:type="spellStart"/>
      <w:r w:rsidRPr="00B74E87">
        <w:rPr>
          <w:sz w:val="24"/>
          <w:u w:val="single"/>
        </w:rPr>
        <w:t>hydrofluorocarbons</w:t>
      </w:r>
      <w:proofErr w:type="spellEnd"/>
      <w:r w:rsidRPr="00B74E87">
        <w:rPr>
          <w:sz w:val="24"/>
          <w:u w:val="single"/>
        </w:rPr>
        <w:t>, known as HFCs, that are used in refrigerants and insulating foams.</w:t>
      </w:r>
      <w:r w:rsidRPr="008C25EC">
        <w:rPr>
          <w:sz w:val="24"/>
        </w:rPr>
        <w:t xml:space="preserve"> </w:t>
      </w:r>
      <w:r w:rsidRPr="00B74E87">
        <w:rPr>
          <w:sz w:val="18"/>
        </w:rPr>
        <w:t xml:space="preserve">Ever since the United States and China formed an agreement last year to phase down HFCs, India has been the lone holdout among major nations in opposition to using the Montreal Protocol to phase out the pollutant. When Obama and </w:t>
      </w:r>
      <w:proofErr w:type="spellStart"/>
      <w:r w:rsidRPr="00B74E87">
        <w:rPr>
          <w:sz w:val="18"/>
        </w:rPr>
        <w:t>Modi</w:t>
      </w:r>
      <w:proofErr w:type="spellEnd"/>
      <w:r w:rsidRPr="00B74E87">
        <w:rPr>
          <w:sz w:val="18"/>
        </w:rPr>
        <w:t xml:space="preserve"> met last year, they agreed to cooperate on "making concrete progress in the Montreal Protocol." They didn't make new promises yesterday, but analysts saw a victory in jointly reaffirming that old pledge. </w:t>
      </w:r>
      <w:r w:rsidRPr="00B74E87">
        <w:rPr>
          <w:sz w:val="24"/>
          <w:u w:val="single"/>
        </w:rPr>
        <w:t>"Today's joint HFC agreement shows that President Obama is continuing his leader-level campaign to eliminate one of the six main greenhouse gases this year using the world's most effective and efficient environmental treaty,</w:t>
      </w:r>
      <w:r w:rsidRPr="008C25EC">
        <w:rPr>
          <w:sz w:val="24"/>
        </w:rPr>
        <w:t xml:space="preserve">" </w:t>
      </w:r>
      <w:r w:rsidRPr="00B74E87">
        <w:rPr>
          <w:sz w:val="18"/>
        </w:rPr>
        <w:t xml:space="preserve">said </w:t>
      </w:r>
      <w:proofErr w:type="spellStart"/>
      <w:r w:rsidRPr="00B74E87">
        <w:rPr>
          <w:sz w:val="18"/>
        </w:rPr>
        <w:t>Durwood</w:t>
      </w:r>
      <w:proofErr w:type="spellEnd"/>
      <w:r w:rsidRPr="00B74E87">
        <w:rPr>
          <w:sz w:val="18"/>
        </w:rPr>
        <w:t xml:space="preserve"> </w:t>
      </w:r>
      <w:proofErr w:type="spellStart"/>
      <w:r w:rsidRPr="00B74E87">
        <w:rPr>
          <w:sz w:val="18"/>
        </w:rPr>
        <w:t>Zaelke</w:t>
      </w:r>
      <w:proofErr w:type="spellEnd"/>
      <w:r w:rsidRPr="00B74E87">
        <w:rPr>
          <w:sz w:val="18"/>
        </w:rPr>
        <w:t xml:space="preserve">, president of the Institute of Governance &amp; Sustainable Development. "The agreement with Prime Minister </w:t>
      </w:r>
      <w:proofErr w:type="spellStart"/>
      <w:r w:rsidRPr="00B74E87">
        <w:rPr>
          <w:sz w:val="18"/>
        </w:rPr>
        <w:t>Modi</w:t>
      </w:r>
      <w:proofErr w:type="spellEnd"/>
      <w:r w:rsidRPr="00B74E87">
        <w:rPr>
          <w:sz w:val="18"/>
        </w:rPr>
        <w:t xml:space="preserve"> is a solid step forward on the climate front, and complements a similar set of agreements President Obama negotiated with President Xi of China." </w:t>
      </w:r>
    </w:p>
    <w:p w14:paraId="02441F01" w14:textId="77777777" w:rsidR="00593411" w:rsidRDefault="00593411" w:rsidP="00593411"/>
    <w:p w14:paraId="0A6613B4" w14:textId="61875D81" w:rsidR="00593411" w:rsidRDefault="00593411" w:rsidP="00593411">
      <w:pPr>
        <w:pStyle w:val="Heading4"/>
      </w:pPr>
      <w:r>
        <w:t>India will say yes – Air pollution is killing thousands and p</w:t>
      </w:r>
      <w:r w:rsidR="00E86DA1">
        <w:t>recludes meaningful development</w:t>
      </w:r>
    </w:p>
    <w:p w14:paraId="090E8590" w14:textId="240D7583" w:rsidR="00593411" w:rsidRPr="00293C3F" w:rsidRDefault="00E86DA1" w:rsidP="00593411">
      <w:pPr>
        <w:rPr>
          <w:rStyle w:val="Style13ptBold"/>
          <w:bCs/>
          <w:sz w:val="20"/>
          <w:szCs w:val="20"/>
        </w:rPr>
      </w:pPr>
      <w:r>
        <w:rPr>
          <w:rStyle w:val="Style13ptBold"/>
        </w:rPr>
        <w:t xml:space="preserve">Vickery </w:t>
      </w:r>
      <w:r w:rsidR="00593411">
        <w:rPr>
          <w:rStyle w:val="Style13ptBold"/>
        </w:rPr>
        <w:t xml:space="preserve">15 </w:t>
      </w:r>
      <w:r w:rsidR="00593411" w:rsidRPr="00D022C0">
        <w:rPr>
          <w:rStyle w:val="Style13ptBold"/>
          <w:b w:val="0"/>
          <w:sz w:val="20"/>
          <w:szCs w:val="20"/>
        </w:rPr>
        <w:t>(Raymond E. Vickery</w:t>
      </w:r>
      <w:r w:rsidR="00593411">
        <w:rPr>
          <w:rStyle w:val="Style13ptBold"/>
          <w:b w:val="0"/>
          <w:sz w:val="20"/>
          <w:szCs w:val="20"/>
        </w:rPr>
        <w:t xml:space="preserve">, </w:t>
      </w:r>
      <w:r w:rsidR="00593411" w:rsidRPr="00015DFE">
        <w:rPr>
          <w:sz w:val="20"/>
          <w:szCs w:val="20"/>
        </w:rPr>
        <w:t>a leading adviser on U.S.-India relations. He is a Global Fellow of the Woodrow Wilson International Center for Scholars, where he was previously a Public Policy Scholar, and is a Senior Adviser in India at the Albright Stonebridge Group. He is the author of books on U.S.-India economic engagement and India energy, as well as nume</w:t>
      </w:r>
      <w:r w:rsidR="00593411">
        <w:rPr>
          <w:sz w:val="20"/>
          <w:szCs w:val="20"/>
        </w:rPr>
        <w:t>rous articles on these subjects, “</w:t>
      </w:r>
      <w:r w:rsidR="00593411" w:rsidRPr="00293C3F">
        <w:rPr>
          <w:bCs/>
          <w:sz w:val="20"/>
          <w:szCs w:val="20"/>
        </w:rPr>
        <w:t>India needs to follow self-interest on climate change</w:t>
      </w:r>
      <w:r w:rsidR="00593411">
        <w:rPr>
          <w:bCs/>
          <w:sz w:val="20"/>
          <w:szCs w:val="20"/>
        </w:rPr>
        <w:t xml:space="preserve">.” </w:t>
      </w:r>
      <w:r w:rsidR="00593411" w:rsidRPr="00293C3F">
        <w:rPr>
          <w:bCs/>
          <w:sz w:val="20"/>
          <w:szCs w:val="20"/>
        </w:rPr>
        <w:t xml:space="preserve">The Indian Express, December 11, 2015. </w:t>
      </w:r>
      <w:hyperlink r:id="rId47" w:history="1">
        <w:r w:rsidR="00593411" w:rsidRPr="00293C3F">
          <w:rPr>
            <w:rStyle w:val="Hyperlink"/>
            <w:bCs/>
            <w:sz w:val="20"/>
            <w:szCs w:val="20"/>
          </w:rPr>
          <w:t>http://indianexpress.com/article/blogs/india-needs-to-follow-self-interesr-on-climate-change/</w:t>
        </w:r>
      </w:hyperlink>
      <w:r w:rsidR="00593411" w:rsidRPr="00293C3F">
        <w:rPr>
          <w:bCs/>
          <w:sz w:val="20"/>
          <w:szCs w:val="20"/>
        </w:rPr>
        <w:t xml:space="preserve">) </w:t>
      </w:r>
      <w:proofErr w:type="spellStart"/>
      <w:r w:rsidR="00593411" w:rsidRPr="00293C3F">
        <w:rPr>
          <w:bCs/>
          <w:sz w:val="20"/>
          <w:szCs w:val="20"/>
        </w:rPr>
        <w:t>S.He</w:t>
      </w:r>
      <w:proofErr w:type="spellEnd"/>
    </w:p>
    <w:p w14:paraId="0D268D05" w14:textId="77777777" w:rsidR="00593411" w:rsidRDefault="00593411" w:rsidP="00593411">
      <w:pPr>
        <w:pStyle w:val="NormalWeb"/>
        <w:spacing w:before="0" w:beforeAutospacing="0" w:after="0" w:afterAutospacing="0" w:line="276" w:lineRule="auto"/>
        <w:rPr>
          <w:rFonts w:ascii="Calibri" w:hAnsi="Calibri"/>
          <w:color w:val="3E3E3E"/>
        </w:rPr>
      </w:pPr>
      <w:r w:rsidRPr="00F24011">
        <w:rPr>
          <w:rFonts w:ascii="Calibri" w:hAnsi="Calibri"/>
          <w:color w:val="3E3E3E"/>
          <w:sz w:val="18"/>
        </w:rPr>
        <w:t>Prime Minister</w:t>
      </w:r>
      <w:r w:rsidRPr="00F24011">
        <w:rPr>
          <w:rStyle w:val="apple-converted-space"/>
          <w:rFonts w:ascii="Calibri" w:hAnsi="Calibri"/>
          <w:color w:val="3E3E3E"/>
          <w:sz w:val="18"/>
        </w:rPr>
        <w:t xml:space="preserve"> </w:t>
      </w:r>
      <w:proofErr w:type="spellStart"/>
      <w:r w:rsidRPr="00F24011">
        <w:rPr>
          <w:rFonts w:ascii="Calibri" w:hAnsi="Calibri"/>
          <w:color w:val="3E3E3E"/>
          <w:sz w:val="18"/>
          <w:bdr w:val="none" w:sz="0" w:space="0" w:color="auto" w:frame="1"/>
        </w:rPr>
        <w:t>Narendra</w:t>
      </w:r>
      <w:proofErr w:type="spellEnd"/>
      <w:r w:rsidRPr="00F24011">
        <w:rPr>
          <w:rFonts w:ascii="Calibri" w:hAnsi="Calibri"/>
          <w:color w:val="3E3E3E"/>
          <w:sz w:val="18"/>
          <w:bdr w:val="none" w:sz="0" w:space="0" w:color="auto" w:frame="1"/>
        </w:rPr>
        <w:t xml:space="preserve"> </w:t>
      </w:r>
      <w:proofErr w:type="spellStart"/>
      <w:r w:rsidRPr="00F24011">
        <w:rPr>
          <w:rFonts w:ascii="Calibri" w:hAnsi="Calibri"/>
          <w:color w:val="3E3E3E"/>
          <w:sz w:val="18"/>
          <w:bdr w:val="none" w:sz="0" w:space="0" w:color="auto" w:frame="1"/>
        </w:rPr>
        <w:t>Modi</w:t>
      </w:r>
      <w:r w:rsidRPr="00F24011">
        <w:rPr>
          <w:rFonts w:ascii="Calibri" w:hAnsi="Calibri"/>
          <w:color w:val="3E3E3E"/>
          <w:sz w:val="18"/>
        </w:rPr>
        <w:t>’s</w:t>
      </w:r>
      <w:proofErr w:type="spellEnd"/>
      <w:r w:rsidRPr="00F24011">
        <w:rPr>
          <w:rFonts w:ascii="Calibri" w:hAnsi="Calibri"/>
          <w:color w:val="3E3E3E"/>
          <w:sz w:val="18"/>
        </w:rPr>
        <w:t xml:space="preserve"> opening address to the Paris climate change summit and subsequent remarks are a welcome departure from the confrontational language of “carbon imperialism” used by some of his advisors and evidently </w:t>
      </w:r>
      <w:proofErr w:type="spellStart"/>
      <w:r w:rsidRPr="00F24011">
        <w:rPr>
          <w:rFonts w:ascii="Calibri" w:hAnsi="Calibri"/>
          <w:color w:val="3E3E3E"/>
          <w:sz w:val="18"/>
        </w:rPr>
        <w:t>favoured</w:t>
      </w:r>
      <w:proofErr w:type="spellEnd"/>
      <w:r w:rsidRPr="00F24011">
        <w:rPr>
          <w:rFonts w:ascii="Calibri" w:hAnsi="Calibri"/>
          <w:color w:val="3E3E3E"/>
          <w:sz w:val="18"/>
        </w:rPr>
        <w:t xml:space="preserve"> by a segment of Indian politicians. These remarks</w:t>
      </w:r>
      <w:r w:rsidRPr="00F24011">
        <w:rPr>
          <w:rFonts w:ascii="Calibri" w:hAnsi="Calibri"/>
          <w:color w:val="3E3E3E"/>
          <w:sz w:val="18"/>
          <w:u w:val="single"/>
        </w:rPr>
        <w:t xml:space="preserve"> </w:t>
      </w:r>
      <w:r w:rsidRPr="00F24011">
        <w:rPr>
          <w:rFonts w:ascii="Calibri" w:hAnsi="Calibri"/>
          <w:color w:val="3E3E3E"/>
          <w:sz w:val="18"/>
        </w:rPr>
        <w:t>signal a new spirit of cooperation on climate change. However,</w:t>
      </w:r>
      <w:r w:rsidRPr="00F24011">
        <w:rPr>
          <w:rFonts w:ascii="Calibri" w:hAnsi="Calibri"/>
          <w:color w:val="3E3E3E"/>
          <w:sz w:val="18"/>
          <w:u w:val="single"/>
        </w:rPr>
        <w:t xml:space="preserve"> </w:t>
      </w:r>
      <w:r w:rsidRPr="00A71525">
        <w:rPr>
          <w:rFonts w:ascii="Calibri" w:hAnsi="Calibri"/>
          <w:color w:val="3E3E3E"/>
          <w:u w:val="single"/>
        </w:rPr>
        <w:t>the truth is that all India needs to do, and all the world should expect, is for India to follow basic self-interest in regard to climate change. This self-interest is to address a fundamental need of its most impoverished citizens as well as its rising middle class — the need for clean, breathable air.</w:t>
      </w:r>
      <w:r>
        <w:rPr>
          <w:rFonts w:ascii="Calibri" w:hAnsi="Calibri"/>
          <w:color w:val="3E3E3E"/>
          <w:u w:val="single"/>
        </w:rPr>
        <w:t xml:space="preserve"> </w:t>
      </w:r>
      <w:r w:rsidRPr="00A71525">
        <w:rPr>
          <w:rFonts w:ascii="Calibri" w:hAnsi="Calibri"/>
          <w:color w:val="3E3E3E"/>
          <w:u w:val="single"/>
        </w:rPr>
        <w:t>While climate change will adversely affect India perhaps more than any other major country in the long run, the immediate need is to fight air pollution. In doing so, India will take the lead on climate change.</w:t>
      </w:r>
      <w:r>
        <w:rPr>
          <w:rFonts w:ascii="Calibri" w:hAnsi="Calibri"/>
          <w:color w:val="3E3E3E"/>
          <w:u w:val="single"/>
        </w:rPr>
        <w:t xml:space="preserve"> </w:t>
      </w:r>
      <w:r w:rsidRPr="00A71525">
        <w:rPr>
          <w:rFonts w:ascii="Calibri" w:hAnsi="Calibri"/>
          <w:color w:val="3E3E3E"/>
          <w:u w:val="single"/>
        </w:rPr>
        <w:t xml:space="preserve">The city with the worst air quality in the world in not Beijing, it’s Delhi. </w:t>
      </w:r>
      <w:r w:rsidRPr="00F24011">
        <w:rPr>
          <w:rFonts w:ascii="Calibri" w:hAnsi="Calibri"/>
          <w:color w:val="3E3E3E"/>
          <w:sz w:val="18"/>
        </w:rPr>
        <w:t xml:space="preserve">By 2025, Germany’s Max Planck Institute predicts that </w:t>
      </w:r>
      <w:r w:rsidRPr="004034EE">
        <w:rPr>
          <w:rFonts w:ascii="Calibri" w:hAnsi="Calibri"/>
          <w:color w:val="3E3E3E"/>
          <w:u w:val="single"/>
        </w:rPr>
        <w:t xml:space="preserve">32,000 residents of Delhi will die each year from air pollution alone. </w:t>
      </w:r>
      <w:r w:rsidRPr="00A71525">
        <w:rPr>
          <w:rFonts w:ascii="Calibri" w:hAnsi="Calibri"/>
          <w:color w:val="3E3E3E"/>
          <w:u w:val="single"/>
        </w:rPr>
        <w:t xml:space="preserve">According to the World Health </w:t>
      </w:r>
      <w:proofErr w:type="spellStart"/>
      <w:r w:rsidRPr="00A71525">
        <w:rPr>
          <w:rFonts w:ascii="Calibri" w:hAnsi="Calibri"/>
          <w:color w:val="3E3E3E"/>
          <w:u w:val="single"/>
        </w:rPr>
        <w:t>Organisation</w:t>
      </w:r>
      <w:proofErr w:type="spellEnd"/>
      <w:r w:rsidRPr="00A71525">
        <w:rPr>
          <w:rFonts w:ascii="Calibri" w:hAnsi="Calibri"/>
          <w:color w:val="3E3E3E"/>
          <w:u w:val="single"/>
        </w:rPr>
        <w:t xml:space="preserve">, 13 out of 20 of the world’s most air polluted cities are in India. Air pollution sickens many hundreds of thousands of Indians every year and is the country’s fifth biggest killer. The same type of dirty </w:t>
      </w:r>
      <w:r w:rsidRPr="00F24011">
        <w:rPr>
          <w:rFonts w:ascii="Calibri" w:hAnsi="Calibri"/>
          <w:color w:val="3E3E3E"/>
          <w:sz w:val="18"/>
        </w:rPr>
        <w:t>fuels — most notably coal, diesel, and biomass —</w:t>
      </w:r>
      <w:r w:rsidRPr="00A71525">
        <w:rPr>
          <w:rFonts w:ascii="Calibri" w:hAnsi="Calibri"/>
          <w:color w:val="3E3E3E"/>
          <w:u w:val="single"/>
        </w:rPr>
        <w:t xml:space="preserve"> that produce deadly particulate matter also produce the greenhouse gases that are the subject of the Paris climate change meeting. If India will simply follow its self-interest in cleaning up the air pollution which is sickening and killing its citizens, meeting its climate change goals will follow.</w:t>
      </w:r>
      <w:r>
        <w:rPr>
          <w:rFonts w:ascii="Calibri" w:hAnsi="Calibri"/>
          <w:color w:val="3E3E3E"/>
          <w:u w:val="single"/>
        </w:rPr>
        <w:t xml:space="preserve"> </w:t>
      </w:r>
      <w:r w:rsidRPr="00F24011">
        <w:rPr>
          <w:rFonts w:ascii="Calibri" w:hAnsi="Calibri"/>
          <w:color w:val="3E3E3E"/>
          <w:sz w:val="18"/>
        </w:rPr>
        <w:t>Some Indian opinion makers posit a conflict between human development and fighting climate change. Nothing could be further from the truth</w:t>
      </w:r>
      <w:r w:rsidRPr="00F24011">
        <w:rPr>
          <w:rFonts w:ascii="Calibri" w:hAnsi="Calibri"/>
          <w:color w:val="3E3E3E"/>
          <w:sz w:val="18"/>
          <w:u w:val="single"/>
        </w:rPr>
        <w:t>.</w:t>
      </w:r>
      <w:r w:rsidRPr="00BC274F">
        <w:rPr>
          <w:rFonts w:ascii="Calibri" w:hAnsi="Calibri"/>
          <w:color w:val="3E3E3E"/>
          <w:u w:val="single"/>
        </w:rPr>
        <w:t xml:space="preserve"> The people who suffer the most from air pollution are those on the lowest rungs of the economic ladder.</w:t>
      </w:r>
      <w:r w:rsidRPr="00D022C0">
        <w:rPr>
          <w:rFonts w:ascii="Calibri" w:hAnsi="Calibri"/>
          <w:color w:val="3E3E3E"/>
          <w:u w:val="single"/>
        </w:rPr>
        <w:t xml:space="preserve"> Lessening pollution that brings sickness and death, especially to the poor, should be a </w:t>
      </w:r>
      <w:r w:rsidRPr="004034EE">
        <w:rPr>
          <w:rFonts w:ascii="Calibri" w:hAnsi="Calibri"/>
          <w:color w:val="3E3E3E"/>
          <w:u w:val="single"/>
        </w:rPr>
        <w:t>vital part of any human development strategy</w:t>
      </w:r>
      <w:r w:rsidRPr="00D022C0">
        <w:rPr>
          <w:rFonts w:ascii="Calibri" w:hAnsi="Calibri"/>
          <w:color w:val="3E3E3E"/>
          <w:u w:val="single"/>
        </w:rPr>
        <w:t xml:space="preserve">. This is the </w:t>
      </w:r>
      <w:r w:rsidRPr="004034EE">
        <w:rPr>
          <w:rFonts w:ascii="Calibri" w:hAnsi="Calibri"/>
          <w:color w:val="3E3E3E"/>
          <w:u w:val="single"/>
        </w:rPr>
        <w:t>very essence of sustainability</w:t>
      </w:r>
      <w:r w:rsidRPr="00F24011">
        <w:rPr>
          <w:rFonts w:ascii="Calibri" w:hAnsi="Calibri"/>
          <w:b/>
          <w:color w:val="3E3E3E"/>
          <w:u w:val="single"/>
        </w:rPr>
        <w:t>.</w:t>
      </w:r>
      <w:r w:rsidRPr="00D022C0">
        <w:rPr>
          <w:rFonts w:ascii="Calibri" w:hAnsi="Calibri"/>
          <w:color w:val="3E3E3E"/>
          <w:u w:val="single"/>
        </w:rPr>
        <w:t xml:space="preserve"> A prosperity that lifts citizens out of poverty only to have them choke on air pollution simply is not sustainable.</w:t>
      </w:r>
      <w:r>
        <w:rPr>
          <w:rFonts w:ascii="Calibri" w:hAnsi="Calibri"/>
          <w:color w:val="3E3E3E"/>
        </w:rPr>
        <w:t xml:space="preserve"> </w:t>
      </w:r>
    </w:p>
    <w:p w14:paraId="1AFCA761" w14:textId="77777777" w:rsidR="00593411" w:rsidRDefault="00593411" w:rsidP="00593411">
      <w:pPr>
        <w:pStyle w:val="NormalWeb"/>
        <w:spacing w:before="0" w:beforeAutospacing="0" w:after="0" w:afterAutospacing="0" w:line="276" w:lineRule="auto"/>
        <w:rPr>
          <w:rFonts w:ascii="Calibri" w:hAnsi="Calibri"/>
          <w:color w:val="3E3E3E"/>
        </w:rPr>
      </w:pPr>
    </w:p>
    <w:p w14:paraId="69ADE767" w14:textId="77777777" w:rsidR="00593411" w:rsidRDefault="00593411" w:rsidP="00593411">
      <w:pPr>
        <w:pStyle w:val="NormalWeb"/>
        <w:spacing w:before="0" w:beforeAutospacing="0" w:after="0" w:afterAutospacing="0" w:line="276" w:lineRule="auto"/>
        <w:rPr>
          <w:rFonts w:ascii="Calibri" w:hAnsi="Calibri"/>
          <w:color w:val="3E3E3E"/>
        </w:rPr>
      </w:pPr>
    </w:p>
    <w:p w14:paraId="4F934DB2" w14:textId="4CBCCC12" w:rsidR="00593411" w:rsidRDefault="00593411" w:rsidP="00593411">
      <w:pPr>
        <w:pStyle w:val="Heading4"/>
      </w:pPr>
      <w:r>
        <w:t>India will say yes – Clean tech will be more cost efficien</w:t>
      </w:r>
      <w:r w:rsidR="00E86DA1">
        <w:t>t than coal</w:t>
      </w:r>
    </w:p>
    <w:p w14:paraId="61187DC7" w14:textId="14B4EAAC" w:rsidR="00593411" w:rsidRPr="00E74110" w:rsidRDefault="00E86DA1" w:rsidP="00593411">
      <w:pPr>
        <w:rPr>
          <w:b/>
          <w:bCs/>
          <w:sz w:val="20"/>
          <w:szCs w:val="20"/>
        </w:rPr>
      </w:pPr>
      <w:r>
        <w:rPr>
          <w:rStyle w:val="Style13ptBold"/>
        </w:rPr>
        <w:t xml:space="preserve">Vickery </w:t>
      </w:r>
      <w:r w:rsidR="00593411">
        <w:rPr>
          <w:rStyle w:val="Style13ptBold"/>
        </w:rPr>
        <w:t xml:space="preserve">15 </w:t>
      </w:r>
      <w:r w:rsidR="00593411" w:rsidRPr="00D022C0">
        <w:rPr>
          <w:rStyle w:val="Style13ptBold"/>
          <w:b w:val="0"/>
          <w:sz w:val="20"/>
          <w:szCs w:val="20"/>
        </w:rPr>
        <w:t>(Raymond E. Vickery</w:t>
      </w:r>
      <w:r w:rsidR="00593411">
        <w:rPr>
          <w:rStyle w:val="Style13ptBold"/>
          <w:b w:val="0"/>
          <w:sz w:val="20"/>
          <w:szCs w:val="20"/>
        </w:rPr>
        <w:t xml:space="preserve">, </w:t>
      </w:r>
      <w:r w:rsidR="00593411" w:rsidRPr="00015DFE">
        <w:rPr>
          <w:sz w:val="20"/>
          <w:szCs w:val="20"/>
        </w:rPr>
        <w:t>a leading adviser on U.S.-India relations. He is a Global Fellow of the Woodrow Wilson International Center for Scholars, where he was previously a Public Policy Scholar, and is a Senior Adviser in India at the Albright Stonebridge Group. He is the author of books on U.S.-India economic engagement and India energy, as well as nume</w:t>
      </w:r>
      <w:r w:rsidR="00593411">
        <w:rPr>
          <w:sz w:val="20"/>
          <w:szCs w:val="20"/>
        </w:rPr>
        <w:t>rous articles on these subjects, “</w:t>
      </w:r>
      <w:r w:rsidR="00593411" w:rsidRPr="00293C3F">
        <w:rPr>
          <w:bCs/>
          <w:sz w:val="20"/>
          <w:szCs w:val="20"/>
        </w:rPr>
        <w:t>India needs to follow self-interest on climate change</w:t>
      </w:r>
      <w:r w:rsidR="00593411">
        <w:rPr>
          <w:bCs/>
          <w:sz w:val="20"/>
          <w:szCs w:val="20"/>
        </w:rPr>
        <w:t xml:space="preserve">.” </w:t>
      </w:r>
      <w:r w:rsidR="00593411" w:rsidRPr="00293C3F">
        <w:rPr>
          <w:bCs/>
          <w:sz w:val="20"/>
          <w:szCs w:val="20"/>
        </w:rPr>
        <w:t xml:space="preserve">The Indian Express, December 11, 2015. </w:t>
      </w:r>
      <w:hyperlink r:id="rId48" w:history="1">
        <w:r w:rsidR="00593411" w:rsidRPr="00293C3F">
          <w:rPr>
            <w:rStyle w:val="Hyperlink"/>
            <w:bCs/>
            <w:sz w:val="20"/>
            <w:szCs w:val="20"/>
          </w:rPr>
          <w:t>http://indianexpress.com/article/blogs/india-needs-to-follow-self-interesr-on-climate-change/</w:t>
        </w:r>
      </w:hyperlink>
      <w:r w:rsidR="00593411" w:rsidRPr="00293C3F">
        <w:rPr>
          <w:bCs/>
          <w:sz w:val="20"/>
          <w:szCs w:val="20"/>
        </w:rPr>
        <w:t xml:space="preserve">) </w:t>
      </w:r>
      <w:proofErr w:type="spellStart"/>
      <w:r w:rsidR="00593411" w:rsidRPr="00293C3F">
        <w:rPr>
          <w:bCs/>
          <w:sz w:val="20"/>
          <w:szCs w:val="20"/>
        </w:rPr>
        <w:t>S.He</w:t>
      </w:r>
      <w:proofErr w:type="spellEnd"/>
    </w:p>
    <w:p w14:paraId="039E2C83" w14:textId="77777777" w:rsidR="00593411" w:rsidRPr="00A71525" w:rsidRDefault="00593411" w:rsidP="00593411">
      <w:pPr>
        <w:pStyle w:val="NormalWeb"/>
        <w:spacing w:before="0" w:beforeAutospacing="0" w:after="0" w:afterAutospacing="0" w:line="276" w:lineRule="auto"/>
        <w:rPr>
          <w:rFonts w:ascii="Calibri" w:hAnsi="Calibri"/>
          <w:color w:val="3E3E3E"/>
        </w:rPr>
      </w:pPr>
      <w:r w:rsidRPr="00E95EDC">
        <w:rPr>
          <w:rFonts w:ascii="Calibri" w:hAnsi="Calibri"/>
          <w:color w:val="3E3E3E"/>
          <w:sz w:val="18"/>
        </w:rPr>
        <w:t>While other factors are involved, a root of the problem is coal. Coal produces by far more pollution in the production of electricity than any other fuel.</w:t>
      </w:r>
      <w:r w:rsidRPr="00E95EDC">
        <w:rPr>
          <w:rFonts w:ascii="Calibri" w:hAnsi="Calibri"/>
          <w:color w:val="3E3E3E"/>
          <w:sz w:val="18"/>
          <w:u w:val="single"/>
        </w:rPr>
        <w:t xml:space="preserve"> </w:t>
      </w:r>
      <w:r w:rsidRPr="00E95EDC">
        <w:rPr>
          <w:rFonts w:ascii="Calibri" w:hAnsi="Calibri"/>
          <w:color w:val="3E3E3E"/>
          <w:u w:val="single"/>
        </w:rPr>
        <w:t xml:space="preserve">Some argue that India must rely indefinitely on burning dirty coal for the bulk of its power because it is cheap. This is no longer a valid argument. In a recent Andhra Pradesh auction, a US-based company won an auction for a 500 megawatt project at </w:t>
      </w:r>
      <w:proofErr w:type="spellStart"/>
      <w:r w:rsidRPr="00E95EDC">
        <w:rPr>
          <w:rFonts w:ascii="Calibri" w:hAnsi="Calibri"/>
          <w:color w:val="3E3E3E"/>
          <w:u w:val="single"/>
        </w:rPr>
        <w:t>Rs</w:t>
      </w:r>
      <w:proofErr w:type="spellEnd"/>
      <w:r w:rsidRPr="00E95EDC">
        <w:rPr>
          <w:rFonts w:ascii="Calibri" w:hAnsi="Calibri"/>
          <w:color w:val="3E3E3E"/>
          <w:u w:val="single"/>
        </w:rPr>
        <w:t xml:space="preserve"> 4.63 per kilowatt hour. In comparison, electricity from burning coal in India is estimated to cost anywhere between </w:t>
      </w:r>
      <w:proofErr w:type="spellStart"/>
      <w:r w:rsidRPr="00E95EDC">
        <w:rPr>
          <w:rFonts w:ascii="Calibri" w:hAnsi="Calibri"/>
          <w:color w:val="3E3E3E"/>
          <w:u w:val="single"/>
        </w:rPr>
        <w:t>Rs</w:t>
      </w:r>
      <w:proofErr w:type="spellEnd"/>
      <w:r w:rsidRPr="00E95EDC">
        <w:rPr>
          <w:rFonts w:ascii="Calibri" w:hAnsi="Calibri"/>
          <w:color w:val="3E3E3E"/>
          <w:u w:val="single"/>
        </w:rPr>
        <w:t xml:space="preserve"> 1.5-5 per kilowatt hour. When the price in healthcare, lost efficiency and human suffering from pollution is added to the cost for burning coal, the competitiveness of solar is obvious</w:t>
      </w:r>
      <w:r w:rsidRPr="00A71525">
        <w:rPr>
          <w:rFonts w:ascii="Calibri" w:hAnsi="Calibri"/>
          <w:color w:val="3E3E3E"/>
        </w:rPr>
        <w:t xml:space="preserve">. </w:t>
      </w:r>
      <w:r w:rsidRPr="00E95EDC">
        <w:rPr>
          <w:rFonts w:ascii="Calibri" w:hAnsi="Calibri"/>
          <w:color w:val="3E3E3E"/>
          <w:sz w:val="18"/>
        </w:rPr>
        <w:t xml:space="preserve">India’s movement from coal will not take place immediately and, in the interim, an emphasis on energy efficiency, lessening the pollution from the coal that is burned and even the substitution of cleaner natural gas will play a role. However, a switch to renewables such as solar for largely tropical India is clearly in the national interest to fight air pollution, if for no other reason. </w:t>
      </w:r>
      <w:proofErr w:type="spellStart"/>
      <w:r w:rsidRPr="00E95EDC">
        <w:rPr>
          <w:rFonts w:ascii="Calibri" w:hAnsi="Calibri"/>
          <w:color w:val="3E3E3E"/>
          <w:sz w:val="18"/>
        </w:rPr>
        <w:t>Modi’s</w:t>
      </w:r>
      <w:proofErr w:type="spellEnd"/>
      <w:r w:rsidRPr="00E95EDC">
        <w:rPr>
          <w:rFonts w:ascii="Calibri" w:hAnsi="Calibri"/>
          <w:color w:val="3E3E3E"/>
          <w:sz w:val="18"/>
        </w:rPr>
        <w:t xml:space="preserve"> remarks, along with those of French President</w:t>
      </w:r>
      <w:r w:rsidRPr="00E95EDC">
        <w:rPr>
          <w:rStyle w:val="apple-converted-space"/>
          <w:rFonts w:ascii="Calibri" w:hAnsi="Calibri"/>
          <w:color w:val="3E3E3E"/>
          <w:sz w:val="18"/>
        </w:rPr>
        <w:t xml:space="preserve"> </w:t>
      </w:r>
      <w:r w:rsidRPr="00E95EDC">
        <w:rPr>
          <w:rFonts w:ascii="Calibri" w:hAnsi="Calibri"/>
          <w:color w:val="3E3E3E"/>
          <w:sz w:val="18"/>
          <w:bdr w:val="none" w:sz="0" w:space="0" w:color="auto" w:frame="1"/>
        </w:rPr>
        <w:t xml:space="preserve">Francois </w:t>
      </w:r>
      <w:proofErr w:type="spellStart"/>
      <w:r w:rsidRPr="00E95EDC">
        <w:rPr>
          <w:rFonts w:ascii="Calibri" w:hAnsi="Calibri"/>
          <w:color w:val="3E3E3E"/>
          <w:sz w:val="18"/>
          <w:bdr w:val="none" w:sz="0" w:space="0" w:color="auto" w:frame="1"/>
        </w:rPr>
        <w:t>Hollande</w:t>
      </w:r>
      <w:proofErr w:type="spellEnd"/>
      <w:r w:rsidRPr="00E95EDC">
        <w:rPr>
          <w:rFonts w:ascii="Calibri" w:hAnsi="Calibri"/>
          <w:color w:val="3E3E3E"/>
          <w:sz w:val="18"/>
        </w:rPr>
        <w:t xml:space="preserve">, in launching the international solar alliance in Paris, were extremely encouraging. With 121 countries participating in the solar alliance and a strong reliance on </w:t>
      </w:r>
      <w:proofErr w:type="spellStart"/>
      <w:r w:rsidRPr="00E95EDC">
        <w:rPr>
          <w:rFonts w:ascii="Calibri" w:hAnsi="Calibri"/>
          <w:color w:val="3E3E3E"/>
          <w:sz w:val="18"/>
        </w:rPr>
        <w:t>mobilising</w:t>
      </w:r>
      <w:proofErr w:type="spellEnd"/>
      <w:r w:rsidRPr="00E95EDC">
        <w:rPr>
          <w:rFonts w:ascii="Calibri" w:hAnsi="Calibri"/>
          <w:color w:val="3E3E3E"/>
          <w:sz w:val="18"/>
        </w:rPr>
        <w:t xml:space="preserve"> capital through a public-private partnership, the way forward is plain. This public/private approach was also a theme of </w:t>
      </w:r>
      <w:proofErr w:type="spellStart"/>
      <w:r w:rsidRPr="00E95EDC">
        <w:rPr>
          <w:rFonts w:ascii="Calibri" w:hAnsi="Calibri"/>
          <w:color w:val="3E3E3E"/>
          <w:sz w:val="18"/>
        </w:rPr>
        <w:t>Modi’s</w:t>
      </w:r>
      <w:proofErr w:type="spellEnd"/>
      <w:r w:rsidRPr="00E95EDC">
        <w:rPr>
          <w:rFonts w:ascii="Calibri" w:hAnsi="Calibri"/>
          <w:color w:val="3E3E3E"/>
          <w:sz w:val="18"/>
        </w:rPr>
        <w:t xml:space="preserve"> Mission Innovation speech and participation in the launching of twin initiatives by 20 countries and 29 billionaires, including Bill Gates and Mark Zuckerberg, to spur research and development on clean energy. Going forward</w:t>
      </w:r>
      <w:r w:rsidRPr="00E95EDC">
        <w:rPr>
          <w:rFonts w:ascii="Calibri" w:hAnsi="Calibri"/>
          <w:color w:val="3E3E3E"/>
          <w:u w:val="single"/>
        </w:rPr>
        <w:t>, India is assuming its rightful place of leadership on energy and climate change by following what is in its own self- interest.</w:t>
      </w:r>
    </w:p>
    <w:p w14:paraId="661E62AC" w14:textId="77777777" w:rsidR="00593411" w:rsidRDefault="00593411" w:rsidP="00593411"/>
    <w:p w14:paraId="36BC4C75" w14:textId="7B9B8C98" w:rsidR="00593411" w:rsidRDefault="00593411" w:rsidP="00593411">
      <w:pPr>
        <w:pStyle w:val="Heading4"/>
      </w:pPr>
      <w:r>
        <w:t>India will coop</w:t>
      </w:r>
      <w:r w:rsidR="00E86DA1">
        <w:t>erate</w:t>
      </w:r>
      <w:r>
        <w:t xml:space="preserve"> – Prime Minister is currently pressing Obama to assist funding clean tech initiatives.</w:t>
      </w:r>
    </w:p>
    <w:p w14:paraId="70CDF486" w14:textId="1C79CB20" w:rsidR="00593411" w:rsidRPr="00446755" w:rsidRDefault="00E86DA1" w:rsidP="00593411">
      <w:pPr>
        <w:rPr>
          <w:sz w:val="20"/>
          <w:szCs w:val="20"/>
        </w:rPr>
      </w:pPr>
      <w:r>
        <w:rPr>
          <w:rStyle w:val="Style13ptBold"/>
        </w:rPr>
        <w:t xml:space="preserve">Goldenberg </w:t>
      </w:r>
      <w:r w:rsidR="00593411">
        <w:rPr>
          <w:rStyle w:val="Style13ptBold"/>
        </w:rPr>
        <w:t xml:space="preserve">14 </w:t>
      </w:r>
      <w:r w:rsidR="00593411" w:rsidRPr="00484937">
        <w:rPr>
          <w:rStyle w:val="Style13ptBold"/>
          <w:b w:val="0"/>
          <w:sz w:val="20"/>
          <w:szCs w:val="20"/>
        </w:rPr>
        <w:t xml:space="preserve">(Suzanne Goldenberg, </w:t>
      </w:r>
      <w:r w:rsidR="00593411" w:rsidRPr="00446755">
        <w:rPr>
          <w:sz w:val="20"/>
          <w:szCs w:val="20"/>
        </w:rPr>
        <w:t>Canadian-born author and journalist currently employed by The Guardian as their United States environmental correspondent,</w:t>
      </w:r>
      <w:r w:rsidR="00593411" w:rsidRPr="00484937">
        <w:rPr>
          <w:rStyle w:val="Style13ptBold"/>
          <w:b w:val="0"/>
          <w:sz w:val="20"/>
          <w:szCs w:val="20"/>
        </w:rPr>
        <w:t xml:space="preserve"> “</w:t>
      </w:r>
      <w:r w:rsidR="00593411" w:rsidRPr="00484937">
        <w:rPr>
          <w:sz w:val="20"/>
          <w:szCs w:val="20"/>
        </w:rPr>
        <w:t xml:space="preserve">US and India to announce joint climate change action during Obama visit.” The Guardian, December 15, 2014. </w:t>
      </w:r>
      <w:hyperlink r:id="rId49" w:history="1">
        <w:r w:rsidR="00593411" w:rsidRPr="00484937">
          <w:rPr>
            <w:rStyle w:val="Hyperlink"/>
            <w:sz w:val="20"/>
            <w:szCs w:val="20"/>
          </w:rPr>
          <w:t>https://www.theguardian.com/environment/2014/dec/15/us-india-joint-climate-change-action</w:t>
        </w:r>
      </w:hyperlink>
      <w:r w:rsidR="00593411" w:rsidRPr="00484937">
        <w:rPr>
          <w:sz w:val="20"/>
          <w:szCs w:val="20"/>
        </w:rPr>
        <w:t xml:space="preserve">) </w:t>
      </w:r>
      <w:proofErr w:type="spellStart"/>
      <w:r w:rsidR="00593411" w:rsidRPr="00484937">
        <w:rPr>
          <w:sz w:val="20"/>
          <w:szCs w:val="20"/>
        </w:rPr>
        <w:t>S</w:t>
      </w:r>
      <w:r w:rsidR="00593411">
        <w:rPr>
          <w:sz w:val="20"/>
          <w:szCs w:val="20"/>
        </w:rPr>
        <w:t>.</w:t>
      </w:r>
      <w:r w:rsidR="00593411" w:rsidRPr="00484937">
        <w:rPr>
          <w:sz w:val="20"/>
          <w:szCs w:val="20"/>
        </w:rPr>
        <w:t>H</w:t>
      </w:r>
      <w:r w:rsidR="00593411">
        <w:rPr>
          <w:sz w:val="20"/>
          <w:szCs w:val="20"/>
        </w:rPr>
        <w:t>e</w:t>
      </w:r>
      <w:proofErr w:type="spellEnd"/>
    </w:p>
    <w:p w14:paraId="282AB896" w14:textId="77777777" w:rsidR="00593411" w:rsidRPr="00446755" w:rsidRDefault="00593411" w:rsidP="00593411">
      <w:pPr>
        <w:spacing w:after="0"/>
        <w:rPr>
          <w:sz w:val="24"/>
        </w:rPr>
      </w:pPr>
      <w:r w:rsidRPr="00973B23">
        <w:rPr>
          <w:sz w:val="24"/>
          <w:u w:val="single"/>
        </w:rPr>
        <w:t xml:space="preserve">America and </w:t>
      </w:r>
      <w:hyperlink r:id="rId50" w:history="1">
        <w:r w:rsidRPr="00973B23">
          <w:rPr>
            <w:sz w:val="24"/>
            <w:u w:val="single"/>
          </w:rPr>
          <w:t>India</w:t>
        </w:r>
      </w:hyperlink>
      <w:r w:rsidRPr="00973B23">
        <w:rPr>
          <w:sz w:val="24"/>
          <w:u w:val="single"/>
        </w:rPr>
        <w:t xml:space="preserve"> will unveil joint efforts to fight climate change when Barack Obama visits New Delhi</w:t>
      </w:r>
      <w:r w:rsidRPr="00446755">
        <w:rPr>
          <w:sz w:val="24"/>
        </w:rPr>
        <w:t xml:space="preserve"> </w:t>
      </w:r>
      <w:r w:rsidRPr="00955998">
        <w:rPr>
          <w:sz w:val="18"/>
        </w:rPr>
        <w:t xml:space="preserve">next month, as the US tries to keep up the momentum of international negotiations. Obama’s visit – on the back of the United Nations talks in Lima – is seen as a key moment to persuade one of the world’s biggest carbon polluters to step up its efforts to fight climate change. After China and the US, </w:t>
      </w:r>
      <w:r w:rsidRPr="00973B23">
        <w:rPr>
          <w:sz w:val="24"/>
          <w:u w:val="single"/>
        </w:rPr>
        <w:t>India is the world’s third largest producer of the greenhouse gas emissions causing climate change</w:t>
      </w:r>
      <w:r w:rsidRPr="00446755">
        <w:rPr>
          <w:sz w:val="24"/>
        </w:rPr>
        <w:t xml:space="preserve"> </w:t>
      </w:r>
      <w:r w:rsidRPr="00955998">
        <w:rPr>
          <w:sz w:val="18"/>
        </w:rPr>
        <w:t xml:space="preserve">– although it is responsible for only about 6% of such emissions globally. During the visit, </w:t>
      </w:r>
      <w:r w:rsidRPr="00394BF5">
        <w:rPr>
          <w:sz w:val="24"/>
          <w:u w:val="single"/>
        </w:rPr>
        <w:t xml:space="preserve">Obama and the Prime Minister, </w:t>
      </w:r>
      <w:proofErr w:type="spellStart"/>
      <w:r w:rsidRPr="00394BF5">
        <w:rPr>
          <w:sz w:val="24"/>
          <w:u w:val="single"/>
        </w:rPr>
        <w:t>Narendra</w:t>
      </w:r>
      <w:proofErr w:type="spellEnd"/>
      <w:r w:rsidRPr="00394BF5">
        <w:rPr>
          <w:sz w:val="24"/>
          <w:u w:val="single"/>
        </w:rPr>
        <w:t xml:space="preserve"> </w:t>
      </w:r>
      <w:proofErr w:type="spellStart"/>
      <w:r w:rsidRPr="00394BF5">
        <w:rPr>
          <w:sz w:val="24"/>
          <w:u w:val="single"/>
        </w:rPr>
        <w:t>Modi</w:t>
      </w:r>
      <w:proofErr w:type="spellEnd"/>
      <w:r w:rsidRPr="00394BF5">
        <w:rPr>
          <w:sz w:val="24"/>
          <w:u w:val="single"/>
        </w:rPr>
        <w:t>, are expected to unveil a number of modest initiatives to expand research and access to clean energy technologies. The announcement in the works for Obama’s visit to Delhi will be modest in scale</w:t>
      </w:r>
      <w:r w:rsidRPr="00446755">
        <w:rPr>
          <w:sz w:val="24"/>
        </w:rPr>
        <w:t xml:space="preserve"> </w:t>
      </w:r>
      <w:r w:rsidRPr="00955998">
        <w:rPr>
          <w:sz w:val="18"/>
        </w:rPr>
        <w:t xml:space="preserve">– nowhere near last month’s milestone agreement between the US and China to cut their carbon pollution. “I am expecting a useful meeting but we don’t have anything in the works of the kind that we were involved with in China,” Todd Stern, the State Department climate change envoy, said. But the visit still represents a key moment as major economies begin to deliver on the. Under the deal, all countries are expected to announce by 31 March emissions reductions targets and other actions to fight climate change. With China already agreeing to cut its carbon pollution, and South Korea and Latin American countries paying into a climate fund for poor countries, the new all-inclusive nature of the Lima deal has put India under a spotlight. “Are we expecting from India too much and leaving the polluters without any accountability?” the environment, forest and climate change minister, Prakash </w:t>
      </w:r>
      <w:proofErr w:type="spellStart"/>
      <w:r w:rsidRPr="00955998">
        <w:rPr>
          <w:sz w:val="18"/>
        </w:rPr>
        <w:t>Javadekar</w:t>
      </w:r>
      <w:proofErr w:type="spellEnd"/>
      <w:r w:rsidRPr="00955998">
        <w:rPr>
          <w:sz w:val="18"/>
        </w:rPr>
        <w:t xml:space="preserve">, said. “This is a big thing that developing countries are doing.” </w:t>
      </w:r>
      <w:r w:rsidRPr="00955998">
        <w:rPr>
          <w:sz w:val="24"/>
          <w:u w:val="single"/>
        </w:rPr>
        <w:t xml:space="preserve">India is already understood to be working on its targets for the United Nations, but it will not put forward those numbers until June, </w:t>
      </w:r>
      <w:proofErr w:type="spellStart"/>
      <w:r w:rsidRPr="00955998">
        <w:rPr>
          <w:sz w:val="24"/>
          <w:u w:val="single"/>
        </w:rPr>
        <w:t>Javadekar</w:t>
      </w:r>
      <w:proofErr w:type="spellEnd"/>
      <w:r w:rsidRPr="00955998">
        <w:rPr>
          <w:sz w:val="24"/>
          <w:u w:val="single"/>
        </w:rPr>
        <w:t xml:space="preserve"> said. However, he added that India would make ambitious efforts. “We are doing very aggressive actions on our own. So we would like to put them on record and on public domain,” he said. Indian newspapers reported earlier this month that </w:t>
      </w:r>
      <w:proofErr w:type="spellStart"/>
      <w:r w:rsidRPr="00955998">
        <w:rPr>
          <w:sz w:val="24"/>
          <w:u w:val="single"/>
        </w:rPr>
        <w:t>Modi</w:t>
      </w:r>
      <w:proofErr w:type="spellEnd"/>
      <w:r w:rsidRPr="00955998">
        <w:rPr>
          <w:sz w:val="24"/>
          <w:u w:val="single"/>
        </w:rPr>
        <w:t xml:space="preserve"> was working to announce an “aspirational” year for peaking emissions ahead of Obama’s visit</w:t>
      </w:r>
      <w:r w:rsidRPr="00955998">
        <w:rPr>
          <w:sz w:val="18"/>
          <w:u w:val="single"/>
        </w:rPr>
        <w:t>.</w:t>
      </w:r>
      <w:r w:rsidRPr="00955998">
        <w:rPr>
          <w:sz w:val="18"/>
        </w:rPr>
        <w:t xml:space="preserve"> </w:t>
      </w:r>
      <w:proofErr w:type="spellStart"/>
      <w:r w:rsidRPr="00955998">
        <w:rPr>
          <w:sz w:val="18"/>
        </w:rPr>
        <w:t>Javadekar</w:t>
      </w:r>
      <w:proofErr w:type="spellEnd"/>
      <w:r w:rsidRPr="00955998">
        <w:rPr>
          <w:sz w:val="18"/>
        </w:rPr>
        <w:t xml:space="preserve"> pushed back on that idea – and on the entire notion that India should be required to peak its emissions at all, arguing that its emissions still represented only a fraction of China’s. But he said that India was stepping up its efforts to deal with climate change, and was increasing its targets for expanding solar power and energy efficiency. “In the next two years, there will be major changes,” he said. He said</w:t>
      </w:r>
      <w:r w:rsidRPr="00446755">
        <w:rPr>
          <w:sz w:val="24"/>
        </w:rPr>
        <w:t xml:space="preserve"> </w:t>
      </w:r>
      <w:proofErr w:type="spellStart"/>
      <w:r w:rsidRPr="00394BF5">
        <w:rPr>
          <w:sz w:val="24"/>
          <w:u w:val="single"/>
        </w:rPr>
        <w:t>Modi</w:t>
      </w:r>
      <w:proofErr w:type="spellEnd"/>
      <w:r w:rsidRPr="00394BF5">
        <w:rPr>
          <w:sz w:val="24"/>
          <w:u w:val="single"/>
        </w:rPr>
        <w:t xml:space="preserve"> would press Obama to set up a global clean energy research consortium or make funds available for licenses for clean energy technologies, perhaps from international climate finance.</w:t>
      </w:r>
      <w:r>
        <w:rPr>
          <w:sz w:val="24"/>
        </w:rPr>
        <w:t xml:space="preserve"> </w:t>
      </w:r>
      <w:r w:rsidRPr="00955998">
        <w:rPr>
          <w:sz w:val="18"/>
        </w:rPr>
        <w:t xml:space="preserve">“They can compensate from Green Climate Fund to their companies,” </w:t>
      </w:r>
      <w:proofErr w:type="spellStart"/>
      <w:r w:rsidRPr="00955998">
        <w:rPr>
          <w:sz w:val="18"/>
        </w:rPr>
        <w:t>Javadekar</w:t>
      </w:r>
      <w:proofErr w:type="spellEnd"/>
      <w:r w:rsidRPr="00955998">
        <w:rPr>
          <w:sz w:val="18"/>
        </w:rPr>
        <w:t xml:space="preserve"> said. “Why should companies profit from disaster?”</w:t>
      </w:r>
    </w:p>
    <w:p w14:paraId="09F8085F" w14:textId="77777777" w:rsidR="00593411" w:rsidRPr="00484937" w:rsidRDefault="00593411" w:rsidP="00593411">
      <w:pPr>
        <w:rPr>
          <w:rStyle w:val="Style13ptBold"/>
          <w:b w:val="0"/>
        </w:rPr>
      </w:pPr>
    </w:p>
    <w:p w14:paraId="0B65C8A1" w14:textId="7D7A7BE4" w:rsidR="00593411" w:rsidRDefault="00E86DA1" w:rsidP="00593411">
      <w:pPr>
        <w:pStyle w:val="Heading3"/>
      </w:pPr>
      <w:r>
        <w:t>AT</w:t>
      </w:r>
      <w:r w:rsidR="004034EE">
        <w:t xml:space="preserve"> </w:t>
      </w:r>
      <w:r w:rsidR="00593411">
        <w:t>India Not Key</w:t>
      </w:r>
    </w:p>
    <w:p w14:paraId="5ACE9118" w14:textId="34EA400D" w:rsidR="00593411" w:rsidRPr="006912AC" w:rsidRDefault="00593411" w:rsidP="00593411">
      <w:pPr>
        <w:pStyle w:val="Heading4"/>
        <w:rPr>
          <w:b w:val="0"/>
        </w:rPr>
      </w:pPr>
      <w:r>
        <w:t xml:space="preserve">India is key – lack of </w:t>
      </w:r>
      <w:r w:rsidR="00E86DA1">
        <w:t>coop will doom Paris agreement</w:t>
      </w:r>
    </w:p>
    <w:p w14:paraId="41A11FEF" w14:textId="5DD74EEA" w:rsidR="00593411" w:rsidRPr="00CE023E" w:rsidRDefault="00E86DA1" w:rsidP="00593411">
      <w:proofErr w:type="spellStart"/>
      <w:r>
        <w:rPr>
          <w:rStyle w:val="Style13ptBold"/>
        </w:rPr>
        <w:t>Mufson</w:t>
      </w:r>
      <w:proofErr w:type="spellEnd"/>
      <w:r>
        <w:rPr>
          <w:rStyle w:val="Style13ptBold"/>
        </w:rPr>
        <w:t xml:space="preserve"> </w:t>
      </w:r>
      <w:r w:rsidR="00593411">
        <w:rPr>
          <w:rStyle w:val="Style13ptBold"/>
        </w:rPr>
        <w:t xml:space="preserve">16 </w:t>
      </w:r>
      <w:r w:rsidR="00593411" w:rsidRPr="0080309B">
        <w:rPr>
          <w:rStyle w:val="Style13ptBold"/>
          <w:b w:val="0"/>
          <w:sz w:val="20"/>
        </w:rPr>
        <w:t xml:space="preserve">(Steven </w:t>
      </w:r>
      <w:proofErr w:type="spellStart"/>
      <w:r w:rsidR="00593411" w:rsidRPr="0080309B">
        <w:rPr>
          <w:rStyle w:val="Style13ptBold"/>
          <w:b w:val="0"/>
          <w:sz w:val="20"/>
        </w:rPr>
        <w:t>Mufson</w:t>
      </w:r>
      <w:proofErr w:type="spellEnd"/>
      <w:r w:rsidR="00593411" w:rsidRPr="0080309B">
        <w:rPr>
          <w:rStyle w:val="Style13ptBold"/>
          <w:b w:val="0"/>
          <w:sz w:val="20"/>
        </w:rPr>
        <w:t xml:space="preserve">, </w:t>
      </w:r>
      <w:r w:rsidR="00593411" w:rsidRPr="0080309B">
        <w:rPr>
          <w:sz w:val="20"/>
        </w:rPr>
        <w:t>energy correspondent for The Washington Post for seven years</w:t>
      </w:r>
      <w:r w:rsidR="00593411">
        <w:rPr>
          <w:sz w:val="20"/>
        </w:rPr>
        <w:t xml:space="preserve">, </w:t>
      </w:r>
      <w:r w:rsidR="00593411" w:rsidRPr="0080309B">
        <w:rPr>
          <w:rStyle w:val="Style13ptBold"/>
          <w:b w:val="0"/>
          <w:sz w:val="20"/>
        </w:rPr>
        <w:t>“</w:t>
      </w:r>
      <w:r w:rsidR="00593411" w:rsidRPr="0080309B">
        <w:rPr>
          <w:bCs/>
          <w:sz w:val="20"/>
        </w:rPr>
        <w:t xml:space="preserve">Obama and India’s </w:t>
      </w:r>
      <w:proofErr w:type="spellStart"/>
      <w:r w:rsidR="00593411" w:rsidRPr="0080309B">
        <w:rPr>
          <w:bCs/>
          <w:sz w:val="20"/>
        </w:rPr>
        <w:t>Modi</w:t>
      </w:r>
      <w:proofErr w:type="spellEnd"/>
      <w:r w:rsidR="00593411" w:rsidRPr="0080309B">
        <w:rPr>
          <w:bCs/>
          <w:sz w:val="20"/>
        </w:rPr>
        <w:t xml:space="preserve"> promise deals on climate change and energy.” The Washington Post, June 7, 2016.</w:t>
      </w:r>
      <w:r w:rsidR="00593411">
        <w:rPr>
          <w:bCs/>
          <w:sz w:val="20"/>
        </w:rPr>
        <w:t xml:space="preserve"> </w:t>
      </w:r>
      <w:hyperlink r:id="rId51" w:history="1">
        <w:r w:rsidR="00593411" w:rsidRPr="0080309B">
          <w:rPr>
            <w:rStyle w:val="Hyperlink"/>
            <w:bCs/>
            <w:sz w:val="20"/>
          </w:rPr>
          <w:t>https://www.washingtonpost.com/business/economy/obama-and-indias-modi-pledge-future-deal-on-climate-and-energy/2016/06/07/9cb5bb72-2cc0-11e6-b5db-e9bc84a2c8e4_story.html</w:t>
        </w:r>
      </w:hyperlink>
      <w:r w:rsidR="00593411" w:rsidRPr="0080309B">
        <w:rPr>
          <w:bCs/>
          <w:sz w:val="20"/>
        </w:rPr>
        <w:t xml:space="preserve">) </w:t>
      </w:r>
      <w:proofErr w:type="spellStart"/>
      <w:r w:rsidR="00593411" w:rsidRPr="0080309B">
        <w:rPr>
          <w:bCs/>
          <w:sz w:val="20"/>
        </w:rPr>
        <w:t>S.He</w:t>
      </w:r>
      <w:proofErr w:type="spellEnd"/>
    </w:p>
    <w:p w14:paraId="5D52E1F9" w14:textId="77777777" w:rsidR="00593411" w:rsidRPr="00202446" w:rsidRDefault="00593411" w:rsidP="00593411">
      <w:pPr>
        <w:spacing w:after="0"/>
      </w:pPr>
      <w:r w:rsidRPr="00030D1D">
        <w:rPr>
          <w:sz w:val="16"/>
        </w:rPr>
        <w:t xml:space="preserve">The leaders of India and the United States vowed Tuesday to ratify the Paris climate accord this year, pledged to nail down terms for limiting a potent greenhouse gas used as a refrigerant in air conditioners, and set a one-year deadline for concluding a deal for six commercial nuclear power plants. But the two sides provided few specifics about how they would achieve those goals beyond saying that President Obama and Prime Minister </w:t>
      </w:r>
      <w:proofErr w:type="spellStart"/>
      <w:r w:rsidRPr="00030D1D">
        <w:rPr>
          <w:sz w:val="16"/>
        </w:rPr>
        <w:t>Narendra</w:t>
      </w:r>
      <w:proofErr w:type="spellEnd"/>
      <w:r w:rsidRPr="00030D1D">
        <w:rPr>
          <w:sz w:val="16"/>
        </w:rPr>
        <w:t xml:space="preserve"> </w:t>
      </w:r>
      <w:proofErr w:type="spellStart"/>
      <w:r w:rsidRPr="00030D1D">
        <w:rPr>
          <w:sz w:val="16"/>
        </w:rPr>
        <w:t>Modi</w:t>
      </w:r>
      <w:proofErr w:type="spellEnd"/>
      <w:r w:rsidRPr="00030D1D">
        <w:rPr>
          <w:sz w:val="16"/>
        </w:rPr>
        <w:t>, who were meeting at the White House, share the same objectives and have established time frames for resolving differences. Even without the agreed deadlines, the recent pledge by presumptive Republican presidential nominee Donald Trump to renegotiate the Paris climate accord if he is elected has added a sense of urgency among world leaders to make sure the pact goes into effect before the end of the year. Thirty days after at least 55 countries accounting for at least 55 percent of global emissions have moved to join the agreement, the Paris accord enters into force</w:t>
      </w:r>
      <w:r w:rsidRPr="00FB20D1">
        <w:rPr>
          <w:u w:val="single"/>
        </w:rPr>
        <w:t>. India accounts for 4.1 percent of global emissions. “If India joins, it will practically put us over the hump of 55 percent of global emissions required for ratification,” said Andrew Light, a former State Department negotiator who is now at the World Resources Institute. India is a key country for the United States, given tensions with Pakistan and India’s status as a bulwark against China in South Asia</w:t>
      </w:r>
      <w:r w:rsidRPr="00030D1D">
        <w:rPr>
          <w:u w:val="single"/>
        </w:rPr>
        <w:t xml:space="preserve">. But Obama has put climate and energy issues at the forefront of relations with </w:t>
      </w:r>
      <w:proofErr w:type="spellStart"/>
      <w:r w:rsidRPr="00030D1D">
        <w:rPr>
          <w:u w:val="single"/>
        </w:rPr>
        <w:t>Modi</w:t>
      </w:r>
      <w:proofErr w:type="spellEnd"/>
      <w:r w:rsidRPr="00030D1D">
        <w:rPr>
          <w:u w:val="single"/>
        </w:rPr>
        <w:t>.</w:t>
      </w:r>
      <w:r>
        <w:t xml:space="preserve"> </w:t>
      </w:r>
      <w:r w:rsidRPr="00030D1D">
        <w:rPr>
          <w:sz w:val="16"/>
        </w:rPr>
        <w:t xml:space="preserve">The focus among negotiators leading up to Tuesday’s meeting was an effort to work out details for restricting </w:t>
      </w:r>
      <w:proofErr w:type="spellStart"/>
      <w:r w:rsidRPr="00030D1D">
        <w:rPr>
          <w:sz w:val="16"/>
        </w:rPr>
        <w:t>hydrofluorocarbons</w:t>
      </w:r>
      <w:proofErr w:type="spellEnd"/>
      <w:r w:rsidRPr="00030D1D">
        <w:rPr>
          <w:sz w:val="16"/>
        </w:rPr>
        <w:t xml:space="preserve">, or HFCs, by adding them to the Montreal Protocol, the global treaty adopted in 1987 to address ozone depletion. The two nations agreed to link increased financial support for India from a multilateral fund with what Obama adviser Brian </w:t>
      </w:r>
      <w:proofErr w:type="spellStart"/>
      <w:r w:rsidRPr="00030D1D">
        <w:rPr>
          <w:sz w:val="16"/>
        </w:rPr>
        <w:t>Deese</w:t>
      </w:r>
      <w:proofErr w:type="spellEnd"/>
      <w:r w:rsidRPr="00030D1D">
        <w:rPr>
          <w:sz w:val="16"/>
        </w:rPr>
        <w:t xml:space="preserve"> called “an ambitious approach to phase out HFCs altogether.” Without an agreement, the use of HFCs is expected to soar as the growth of the middle class in India fuels an increase in the sale of air conditioning and refrigerators. India is the world’s third-largest carbon emitter, and HFCs have a global warming power thousands of times greater that carbon dioxide. India has been pressing for a longer “grace period” before starting to phase out HFCs and a longer phase-out period. But the United States has been urging action before the HFC industry grows. “For India, it doesn’t make sense to build an industry that is a generation behind. And then it doesn’t make sense for us to pay to dismantle it,” said David </w:t>
      </w:r>
      <w:proofErr w:type="spellStart"/>
      <w:r w:rsidRPr="00030D1D">
        <w:rPr>
          <w:sz w:val="16"/>
        </w:rPr>
        <w:t>Doniger</w:t>
      </w:r>
      <w:proofErr w:type="spellEnd"/>
      <w:r w:rsidRPr="00030D1D">
        <w:rPr>
          <w:sz w:val="16"/>
        </w:rPr>
        <w:t>, director of the climate and clean air program at the Natural Resources Defense Council.</w:t>
      </w:r>
      <w:r>
        <w:t xml:space="preserve"> </w:t>
      </w:r>
      <w:r w:rsidRPr="008A030A">
        <w:rPr>
          <w:u w:val="single"/>
        </w:rPr>
        <w:t>Greenhouse gas emissions from this surprising source could doom the Paris climate accord goal.</w:t>
      </w:r>
      <w:r>
        <w:rPr>
          <w:u w:val="single"/>
        </w:rPr>
        <w:t xml:space="preserve"> </w:t>
      </w:r>
      <w:r w:rsidRPr="00030D1D">
        <w:rPr>
          <w:u w:val="single"/>
        </w:rPr>
        <w:t xml:space="preserve">The Montreal Protocol is one part of a broad effort by Obama to convince </w:t>
      </w:r>
      <w:proofErr w:type="spellStart"/>
      <w:r w:rsidRPr="00030D1D">
        <w:rPr>
          <w:u w:val="single"/>
        </w:rPr>
        <w:t>Modi</w:t>
      </w:r>
      <w:proofErr w:type="spellEnd"/>
      <w:r w:rsidRPr="00030D1D">
        <w:rPr>
          <w:u w:val="single"/>
        </w:rPr>
        <w:t xml:space="preserve"> to act to prevent an explosion of greenhouse gas emissions as India’s economy speeds ahead.</w:t>
      </w:r>
      <w:r w:rsidRPr="00202446">
        <w:t xml:space="preserve"> </w:t>
      </w:r>
      <w:r w:rsidRPr="00030D1D">
        <w:rPr>
          <w:sz w:val="16"/>
        </w:rPr>
        <w:t xml:space="preserve">Obama and </w:t>
      </w:r>
      <w:proofErr w:type="spellStart"/>
      <w:r w:rsidRPr="00030D1D">
        <w:rPr>
          <w:sz w:val="16"/>
        </w:rPr>
        <w:t>Modi</w:t>
      </w:r>
      <w:proofErr w:type="spellEnd"/>
      <w:r w:rsidRPr="00030D1D">
        <w:rPr>
          <w:sz w:val="16"/>
        </w:rPr>
        <w:t xml:space="preserve"> were also expected to discuss Tuesday how India can reach its 100 gigawatt target for solar power by 2022. The leaders backed the creation of two mechanisms to help stimulate the scores of billions of dollars of financing that will be needed. One mechanism will be a joint $40 million program to provide high-risk capital for areas off the grid in India, where about 240 million people have no access to electricity. The second mechanism is a joint $20 million India Clean Energy Finance Initiative. This will help developers put together renewable projects and then get substantial financing with the help of the Overseas Private Investment Corp. OPIC, a U.S. government agency, provides loan guarantees and political risk insurance to American firms investing overseas. </w:t>
      </w:r>
      <w:proofErr w:type="spellStart"/>
      <w:r w:rsidRPr="00030D1D">
        <w:rPr>
          <w:sz w:val="16"/>
        </w:rPr>
        <w:t>Deese</w:t>
      </w:r>
      <w:proofErr w:type="spellEnd"/>
      <w:r w:rsidRPr="00030D1D">
        <w:rPr>
          <w:sz w:val="16"/>
        </w:rPr>
        <w:t xml:space="preserve"> estimated that the two mechanisms together could catalyze up to $1 billion in investment — still a small fraction of the financing India will need to meet its goal. On the nuclear power front, Westinghouse Electric (now owned by Toshiba) has been negotiating with India in the hopes of selling it six AP-1000 nuclear reactors. The project site was recently moved to the southern state of Andhra Pradesh, where site preparation is underway. </w:t>
      </w:r>
      <w:r w:rsidRPr="00030D1D">
        <w:rPr>
          <w:sz w:val="16"/>
        </w:rPr>
        <w:softHyphen/>
        <w:t xml:space="preserve">Local opposition prevented the multibillion-dollar project from moving ahead in </w:t>
      </w:r>
      <w:proofErr w:type="spellStart"/>
      <w:r w:rsidRPr="00030D1D">
        <w:rPr>
          <w:sz w:val="16"/>
        </w:rPr>
        <w:t>Modi’s</w:t>
      </w:r>
      <w:proofErr w:type="spellEnd"/>
      <w:r w:rsidRPr="00030D1D">
        <w:rPr>
          <w:sz w:val="16"/>
        </w:rPr>
        <w:t xml:space="preserve"> home state of Gujarat. </w:t>
      </w:r>
      <w:proofErr w:type="spellStart"/>
      <w:r w:rsidRPr="00030D1D">
        <w:rPr>
          <w:sz w:val="16"/>
        </w:rPr>
        <w:t>Nisha</w:t>
      </w:r>
      <w:proofErr w:type="spellEnd"/>
      <w:r w:rsidRPr="00030D1D">
        <w:rPr>
          <w:sz w:val="16"/>
        </w:rPr>
        <w:t xml:space="preserve"> Desai </w:t>
      </w:r>
      <w:proofErr w:type="spellStart"/>
      <w:r w:rsidRPr="00030D1D">
        <w:rPr>
          <w:sz w:val="16"/>
        </w:rPr>
        <w:t>Biswal</w:t>
      </w:r>
      <w:proofErr w:type="spellEnd"/>
      <w:r w:rsidRPr="00030D1D">
        <w:rPr>
          <w:sz w:val="16"/>
        </w:rPr>
        <w:t>, assistant secretary of state for South Asian affairs, told a Senate committee on May 24 that a commercial deal was “quite close.” The stumbling block has been an article in a 2010 Indian law that would make Westinghouse — and its suppliers — potentially vulnerable to crippling litigation under local Indian laws in the event of an accident. India has offered to establish insurance pools, but companies have not accepted that plan. There was no indication Tuesday that the issue had been resolved.</w:t>
      </w:r>
    </w:p>
    <w:p w14:paraId="4FB3F89B" w14:textId="77777777" w:rsidR="00593411" w:rsidRDefault="00593411" w:rsidP="00593411"/>
    <w:p w14:paraId="46552268" w14:textId="16AD214D" w:rsidR="00593411" w:rsidRDefault="00E86DA1" w:rsidP="00593411">
      <w:pPr>
        <w:pStyle w:val="Heading3"/>
      </w:pPr>
      <w:r>
        <w:t>AT China is More I</w:t>
      </w:r>
      <w:r w:rsidR="00593411">
        <w:t>mportant</w:t>
      </w:r>
    </w:p>
    <w:p w14:paraId="4B15D04A" w14:textId="7E2D76C2" w:rsidR="00593411" w:rsidRDefault="00E86DA1" w:rsidP="00593411">
      <w:pPr>
        <w:pStyle w:val="Heading4"/>
      </w:pPr>
      <w:r>
        <w:t xml:space="preserve">India is key – </w:t>
      </w:r>
      <w:r w:rsidR="00593411">
        <w:t>set to overt</w:t>
      </w:r>
      <w:r>
        <w:t>ake China in energy use by 2028</w:t>
      </w:r>
    </w:p>
    <w:p w14:paraId="1EE47EED" w14:textId="4AF5778F" w:rsidR="00593411" w:rsidRPr="001D3798" w:rsidRDefault="00E86DA1" w:rsidP="00593411">
      <w:pPr>
        <w:rPr>
          <w:rStyle w:val="Style13ptBold"/>
          <w:b w:val="0"/>
        </w:rPr>
      </w:pPr>
      <w:r>
        <w:rPr>
          <w:rStyle w:val="Style13ptBold"/>
        </w:rPr>
        <w:t xml:space="preserve">ITV </w:t>
      </w:r>
      <w:r w:rsidR="00593411">
        <w:rPr>
          <w:rStyle w:val="Style13ptBold"/>
        </w:rPr>
        <w:t xml:space="preserve">15 </w:t>
      </w:r>
      <w:r w:rsidR="00593411">
        <w:rPr>
          <w:rStyle w:val="Style13ptBold"/>
          <w:b w:val="0"/>
          <w:sz w:val="20"/>
        </w:rPr>
        <w:t>(ITV News</w:t>
      </w:r>
      <w:r w:rsidR="00593411" w:rsidRPr="001D3798">
        <w:rPr>
          <w:rStyle w:val="Style13ptBold"/>
          <w:b w:val="0"/>
          <w:sz w:val="20"/>
        </w:rPr>
        <w:t>, “</w:t>
      </w:r>
      <w:r w:rsidR="00593411" w:rsidRPr="001D3798">
        <w:rPr>
          <w:sz w:val="20"/>
        </w:rPr>
        <w:t>Climate in Crisis: Why is India so important in the fight against global warming?”</w:t>
      </w:r>
      <w:r w:rsidR="00593411">
        <w:rPr>
          <w:sz w:val="20"/>
        </w:rPr>
        <w:t xml:space="preserve"> </w:t>
      </w:r>
      <w:r w:rsidR="00593411" w:rsidRPr="001D3798">
        <w:rPr>
          <w:sz w:val="20"/>
        </w:rPr>
        <w:t xml:space="preserve">November 9, 2015. </w:t>
      </w:r>
      <w:hyperlink r:id="rId52" w:history="1">
        <w:r w:rsidR="00593411" w:rsidRPr="001D3798">
          <w:rPr>
            <w:rStyle w:val="Hyperlink"/>
            <w:sz w:val="20"/>
          </w:rPr>
          <w:t>http://www.itv.com/news/2015-11-03/climate-in-crisis-why-is-india-so-important-in-the-fight-against-global-warming/</w:t>
        </w:r>
      </w:hyperlink>
      <w:r w:rsidR="00593411" w:rsidRPr="001D3798">
        <w:rPr>
          <w:sz w:val="20"/>
        </w:rPr>
        <w:t xml:space="preserve">) </w:t>
      </w:r>
      <w:proofErr w:type="spellStart"/>
      <w:r w:rsidR="00593411" w:rsidRPr="001D3798">
        <w:rPr>
          <w:sz w:val="20"/>
        </w:rPr>
        <w:t>S.He</w:t>
      </w:r>
      <w:proofErr w:type="spellEnd"/>
    </w:p>
    <w:p w14:paraId="3EE60DFC" w14:textId="77777777" w:rsidR="00593411" w:rsidRPr="00DF0BC4" w:rsidRDefault="00593411" w:rsidP="00593411">
      <w:pPr>
        <w:rPr>
          <w:u w:val="single"/>
        </w:rPr>
      </w:pPr>
      <w:r w:rsidRPr="00794BDF">
        <w:rPr>
          <w:sz w:val="16"/>
        </w:rPr>
        <w:t xml:space="preserve">Ahead of the upcoming “Paris 2015” UN climate change conference, ITV News travelled to India, a country which will hold the balance of power at the negotiations. But </w:t>
      </w:r>
      <w:r w:rsidRPr="00DF0BC4">
        <w:rPr>
          <w:u w:val="single"/>
        </w:rPr>
        <w:t>why is India so crucial to efforts to improve the health of our planet, so much so that President Obama has alluded that it could be the deal maker or breaker in Paris? Scientists and politicians generally agree that we must curb global emissions to avoid dangerous climate change by the end of the century.</w:t>
      </w:r>
      <w:r>
        <w:t xml:space="preserve"> </w:t>
      </w:r>
      <w:r w:rsidRPr="00794BDF">
        <w:rPr>
          <w:sz w:val="16"/>
        </w:rPr>
        <w:t>The route to achieving that ambition is a mix of political, economic and social negotiations around how fast countries can develop, the kinds of green technology they will be able to use and who foots the bill.</w:t>
      </w:r>
      <w:r>
        <w:t xml:space="preserve"> </w:t>
      </w:r>
      <w:r w:rsidRPr="00DF0BC4">
        <w:rPr>
          <w:u w:val="single"/>
        </w:rPr>
        <w:t>India is a nation which embodies all the major negotiating points world leaders will try to tackle at COP21. The country is the world’s third biggest greenhouse gas emitter and faces the challenge of reducing carbon emissions while sustaining the economic growth needed to reduce poverty.</w:t>
      </w:r>
      <w:r>
        <w:t xml:space="preserve"> </w:t>
      </w:r>
      <w:r w:rsidRPr="00794BDF">
        <w:rPr>
          <w:sz w:val="16"/>
        </w:rPr>
        <w:t xml:space="preserve">New Prime Minister </w:t>
      </w:r>
      <w:proofErr w:type="spellStart"/>
      <w:r w:rsidRPr="00794BDF">
        <w:rPr>
          <w:sz w:val="16"/>
        </w:rPr>
        <w:t>Narendra</w:t>
      </w:r>
      <w:proofErr w:type="spellEnd"/>
      <w:r w:rsidRPr="00794BDF">
        <w:rPr>
          <w:sz w:val="16"/>
        </w:rPr>
        <w:t xml:space="preserve"> </w:t>
      </w:r>
      <w:proofErr w:type="spellStart"/>
      <w:r w:rsidRPr="00794BDF">
        <w:rPr>
          <w:sz w:val="16"/>
        </w:rPr>
        <w:t>Modi</w:t>
      </w:r>
      <w:proofErr w:type="spellEnd"/>
      <w:r w:rsidRPr="00794BDF">
        <w:rPr>
          <w:sz w:val="16"/>
        </w:rPr>
        <w:t xml:space="preserve"> must deal with the huge tension associated with this balancing act. It is the same tension affecting the whole developing world, with billions of people facing similar choices about how to get out of poverty in a sustainable, environmentally-friendly way. </w:t>
      </w:r>
      <w:r w:rsidRPr="00DF0BC4">
        <w:rPr>
          <w:u w:val="single"/>
        </w:rPr>
        <w:t>India’s voice is very important on this issue. Perhaps no country could potentially be more affected by the impacts of climate change and no country is going to be more important in moving forward a strong agreement than India – BARACK OBAMA</w:t>
      </w:r>
      <w:r w:rsidRPr="00794BDF">
        <w:rPr>
          <w:sz w:val="16"/>
          <w:u w:val="single"/>
        </w:rPr>
        <w:t>,</w:t>
      </w:r>
      <w:r w:rsidRPr="00794BDF">
        <w:rPr>
          <w:sz w:val="16"/>
        </w:rPr>
        <w:t xml:space="preserve"> JANUARY 2015.</w:t>
      </w:r>
      <w:r>
        <w:t xml:space="preserve"> </w:t>
      </w:r>
      <w:r w:rsidRPr="00DF0BC4">
        <w:rPr>
          <w:u w:val="single"/>
        </w:rPr>
        <w:t>What India does in Paris will become the model for developing nations</w:t>
      </w:r>
      <w:r w:rsidRPr="00794BDF">
        <w:rPr>
          <w:sz w:val="16"/>
        </w:rPr>
        <w:t>. It is expected to negotiate hard for help and investment in technology so it can follow a more sustainable path to generating electricity, as well as use its massive coal reserves and the historic pollution by the West as its bargaining chips. India’s use of its coal is particularly important – if it burns it all, it will be virtually impossible for the world as a whole to reduce its carbon emissions. India also highlights how climate change is not just an environmental story that will affect the world far in the future. As ITV News discovered, there are many examples of the political, economic and social choices climate change is already enforcing upon huge numbers of people</w:t>
      </w:r>
      <w:r w:rsidRPr="00794BDF">
        <w:rPr>
          <w:sz w:val="16"/>
          <w:u w:val="single"/>
        </w:rPr>
        <w:t>.</w:t>
      </w:r>
      <w:r w:rsidRPr="00DF0BC4">
        <w:rPr>
          <w:u w:val="single"/>
        </w:rPr>
        <w:t xml:space="preserve"> By 2028, India is expected to overtake China as the world’s most populated country, with 1.45 billion people. As the population increases, so will the energy consumption, which is predicted to rise 132% by 2035. India currently produces 7% of global emissions. Already the world’s third biggest greenhouse gas emitter, this will rise due to energy demands that will result from population growth. An estimated 300 million Indians live with little or no light when the sun sets. A 2011 census claimed just 55% of rural homes use electricity as a primary source of lighting. India’s gross domestic product (GDP) grew at 7.5% from January to March this year, faster than China’s.</w:t>
      </w:r>
    </w:p>
    <w:p w14:paraId="1AB345C1" w14:textId="77777777" w:rsidR="00593411" w:rsidRDefault="00593411" w:rsidP="00593411">
      <w:pPr>
        <w:rPr>
          <w:rStyle w:val="Style13ptBold"/>
        </w:rPr>
      </w:pPr>
    </w:p>
    <w:p w14:paraId="7537A3E0" w14:textId="77B7FA99" w:rsidR="00593411" w:rsidRDefault="0041435E" w:rsidP="003C1AFB">
      <w:pPr>
        <w:pStyle w:val="Heading2"/>
      </w:pPr>
      <w:proofErr w:type="spellStart"/>
      <w:r>
        <w:rPr>
          <w:rStyle w:val="Style13ptBold"/>
          <w:b/>
          <w:sz w:val="52"/>
          <w:szCs w:val="52"/>
        </w:rPr>
        <w:t>Aff</w:t>
      </w:r>
      <w:proofErr w:type="spellEnd"/>
      <w:r>
        <w:rPr>
          <w:rStyle w:val="Style13ptBold"/>
          <w:b/>
          <w:sz w:val="52"/>
          <w:szCs w:val="52"/>
        </w:rPr>
        <w:t xml:space="preserve"> </w:t>
      </w:r>
      <w:r w:rsidR="003C1AFB">
        <w:rPr>
          <w:rStyle w:val="Style13ptBold"/>
          <w:b/>
          <w:sz w:val="52"/>
          <w:szCs w:val="52"/>
        </w:rPr>
        <w:t xml:space="preserve"> </w:t>
      </w:r>
    </w:p>
    <w:p w14:paraId="7296B684" w14:textId="260F2C52" w:rsidR="00593411" w:rsidRDefault="00593411" w:rsidP="00593411">
      <w:pPr>
        <w:pStyle w:val="Heading3"/>
      </w:pPr>
      <w:r>
        <w:t>C</w:t>
      </w:r>
      <w:r w:rsidR="003C1AFB">
        <w:t>hina Key</w:t>
      </w:r>
    </w:p>
    <w:p w14:paraId="1AE4E6C2" w14:textId="45E3B39C" w:rsidR="00593411" w:rsidRDefault="00593411" w:rsidP="00593411">
      <w:pPr>
        <w:pStyle w:val="Heading4"/>
      </w:pPr>
      <w:r>
        <w:t>Chin</w:t>
      </w:r>
      <w:r w:rsidR="00E86DA1">
        <w:t>a is the number one emitter – key to solve warming</w:t>
      </w:r>
    </w:p>
    <w:p w14:paraId="5A755D3E" w14:textId="6004EE10" w:rsidR="00593411" w:rsidRPr="0074688E" w:rsidRDefault="00E86DA1" w:rsidP="00593411">
      <w:pPr>
        <w:rPr>
          <w:rStyle w:val="Style13ptBold"/>
          <w:b w:val="0"/>
          <w:sz w:val="20"/>
          <w:szCs w:val="20"/>
        </w:rPr>
      </w:pPr>
      <w:r>
        <w:rPr>
          <w:rStyle w:val="Style13ptBold"/>
        </w:rPr>
        <w:t xml:space="preserve">Vidal and Adam </w:t>
      </w:r>
      <w:r w:rsidR="00593411">
        <w:rPr>
          <w:rStyle w:val="Style13ptBold"/>
        </w:rPr>
        <w:t xml:space="preserve">07 </w:t>
      </w:r>
      <w:r w:rsidR="00593411" w:rsidRPr="00BC4013">
        <w:rPr>
          <w:rStyle w:val="Style13ptBold"/>
          <w:b w:val="0"/>
          <w:sz w:val="20"/>
          <w:szCs w:val="20"/>
        </w:rPr>
        <w:t>(John Vidal and David Adam,</w:t>
      </w:r>
      <w:r w:rsidR="00593411">
        <w:rPr>
          <w:rStyle w:val="Style13ptBold"/>
          <w:b w:val="0"/>
          <w:sz w:val="20"/>
          <w:szCs w:val="20"/>
        </w:rPr>
        <w:t xml:space="preserve"> Vidal is</w:t>
      </w:r>
      <w:r w:rsidR="00593411" w:rsidRPr="00BC4013">
        <w:rPr>
          <w:rStyle w:val="Style13ptBold"/>
          <w:b w:val="0"/>
          <w:sz w:val="20"/>
          <w:szCs w:val="20"/>
        </w:rPr>
        <w:t xml:space="preserve"> </w:t>
      </w:r>
      <w:r w:rsidR="00593411" w:rsidRPr="007953D2">
        <w:rPr>
          <w:sz w:val="20"/>
          <w:szCs w:val="20"/>
        </w:rPr>
        <w:t>the Guardian's environment editor</w:t>
      </w:r>
      <w:r w:rsidR="00593411">
        <w:rPr>
          <w:sz w:val="20"/>
          <w:szCs w:val="20"/>
        </w:rPr>
        <w:t xml:space="preserve"> and</w:t>
      </w:r>
      <w:r w:rsidR="00593411" w:rsidRPr="007953D2">
        <w:rPr>
          <w:sz w:val="20"/>
          <w:szCs w:val="20"/>
        </w:rPr>
        <w:t xml:space="preserve"> author of </w:t>
      </w:r>
      <w:r w:rsidR="00593411">
        <w:rPr>
          <w:sz w:val="20"/>
          <w:szCs w:val="20"/>
        </w:rPr>
        <w:t>“</w:t>
      </w:r>
      <w:proofErr w:type="spellStart"/>
      <w:r w:rsidR="00593411" w:rsidRPr="007953D2">
        <w:rPr>
          <w:sz w:val="20"/>
          <w:szCs w:val="20"/>
        </w:rPr>
        <w:t>McLibel</w:t>
      </w:r>
      <w:proofErr w:type="spellEnd"/>
      <w:r w:rsidR="00593411" w:rsidRPr="007953D2">
        <w:rPr>
          <w:sz w:val="20"/>
          <w:szCs w:val="20"/>
        </w:rPr>
        <w:t>: Burger Culture on Trial</w:t>
      </w:r>
      <w:r w:rsidR="00593411">
        <w:rPr>
          <w:sz w:val="20"/>
          <w:szCs w:val="20"/>
        </w:rPr>
        <w:t xml:space="preserve">”; Adam is </w:t>
      </w:r>
      <w:r w:rsidR="00593411" w:rsidRPr="007953D2">
        <w:rPr>
          <w:sz w:val="20"/>
          <w:szCs w:val="20"/>
        </w:rPr>
        <w:t>the author of </w:t>
      </w:r>
      <w:r w:rsidR="00593411">
        <w:rPr>
          <w:sz w:val="20"/>
          <w:szCs w:val="20"/>
        </w:rPr>
        <w:t>“</w:t>
      </w:r>
      <w:r w:rsidR="00593411" w:rsidRPr="007953D2">
        <w:rPr>
          <w:sz w:val="20"/>
          <w:szCs w:val="20"/>
        </w:rPr>
        <w:t>Man Who Couldn't Stop</w:t>
      </w:r>
      <w:r w:rsidR="00593411">
        <w:rPr>
          <w:sz w:val="20"/>
          <w:szCs w:val="20"/>
        </w:rPr>
        <w:t xml:space="preserve">,” </w:t>
      </w:r>
      <w:r w:rsidR="00593411" w:rsidRPr="007953D2">
        <w:rPr>
          <w:sz w:val="20"/>
          <w:szCs w:val="20"/>
        </w:rPr>
        <w:t>an environment correspondent for the Guardian, before which he was science corre</w:t>
      </w:r>
      <w:r w:rsidR="00593411">
        <w:rPr>
          <w:sz w:val="20"/>
          <w:szCs w:val="20"/>
        </w:rPr>
        <w:t xml:space="preserve">spondent, and </w:t>
      </w:r>
      <w:r w:rsidR="00593411" w:rsidRPr="007953D2">
        <w:rPr>
          <w:sz w:val="20"/>
          <w:szCs w:val="20"/>
        </w:rPr>
        <w:t>worked at the science journal Nature after a PhD in chemical engineering</w:t>
      </w:r>
      <w:r w:rsidR="00593411">
        <w:rPr>
          <w:sz w:val="20"/>
          <w:szCs w:val="20"/>
        </w:rPr>
        <w:t>.</w:t>
      </w:r>
      <w:r w:rsidR="00593411" w:rsidRPr="007953D2">
        <w:rPr>
          <w:sz w:val="20"/>
          <w:szCs w:val="20"/>
        </w:rPr>
        <w:t xml:space="preserve"> </w:t>
      </w:r>
      <w:r w:rsidR="00593411" w:rsidRPr="00BC4013">
        <w:rPr>
          <w:rStyle w:val="Style13ptBold"/>
          <w:b w:val="0"/>
          <w:sz w:val="20"/>
          <w:szCs w:val="20"/>
        </w:rPr>
        <w:t>“</w:t>
      </w:r>
      <w:r w:rsidR="00593411">
        <w:rPr>
          <w:sz w:val="20"/>
          <w:szCs w:val="20"/>
        </w:rPr>
        <w:t>China ove</w:t>
      </w:r>
      <w:r w:rsidR="00593411" w:rsidRPr="00BC4013">
        <w:rPr>
          <w:sz w:val="20"/>
          <w:szCs w:val="20"/>
        </w:rPr>
        <w:t xml:space="preserve">rtakes US as world's biggest CO2 emitter.” The Guardian, June 19, 2007. </w:t>
      </w:r>
      <w:hyperlink r:id="rId53" w:history="1">
        <w:r w:rsidR="00593411" w:rsidRPr="002857C9">
          <w:rPr>
            <w:rStyle w:val="Hyperlink"/>
            <w:sz w:val="20"/>
            <w:szCs w:val="20"/>
          </w:rPr>
          <w:t>https://www.theguardian.com/environment/2007/jun/19/china.usnews</w:t>
        </w:r>
      </w:hyperlink>
      <w:r w:rsidR="00593411" w:rsidRPr="00BC4013">
        <w:rPr>
          <w:sz w:val="20"/>
          <w:szCs w:val="20"/>
        </w:rPr>
        <w:t>)</w:t>
      </w:r>
      <w:r w:rsidR="00593411">
        <w:rPr>
          <w:sz w:val="20"/>
          <w:szCs w:val="20"/>
        </w:rPr>
        <w:t xml:space="preserve"> </w:t>
      </w:r>
      <w:proofErr w:type="spellStart"/>
      <w:r w:rsidR="00593411">
        <w:rPr>
          <w:sz w:val="20"/>
          <w:szCs w:val="20"/>
        </w:rPr>
        <w:t>S.He</w:t>
      </w:r>
      <w:proofErr w:type="spellEnd"/>
    </w:p>
    <w:p w14:paraId="6386F946" w14:textId="77777777" w:rsidR="00593411" w:rsidRPr="0057185B" w:rsidRDefault="00593411" w:rsidP="00593411">
      <w:pPr>
        <w:rPr>
          <w:sz w:val="16"/>
        </w:rPr>
      </w:pPr>
      <w:r w:rsidRPr="005F1F33">
        <w:rPr>
          <w:u w:val="single"/>
        </w:rPr>
        <w:t>China has overtaken the United States as the world's biggest producer of carbon dioxide, the chief greenhouse gas</w:t>
      </w:r>
      <w:r w:rsidRPr="0057185B">
        <w:rPr>
          <w:sz w:val="16"/>
        </w:rPr>
        <w:t>, figures released today show. The surprising announcement will increase anxiety about China's growing role in driving man-made global warming and will pile pressure onto world politicians to agree a new global agreement on climate change that includes the booming Chinese economy. China's emissions had not been expected to overtake those from the US, formerly the world's biggest polluter, for several years, although some reports predicted it could happen as early as next year. But</w:t>
      </w:r>
      <w:r w:rsidRPr="00B631ED">
        <w:t xml:space="preserve"> </w:t>
      </w:r>
      <w:r w:rsidRPr="005F1F33">
        <w:rPr>
          <w:u w:val="single"/>
        </w:rPr>
        <w:t xml:space="preserve">according to the Netherlands Environmental Assessment Agency, soaring demand for coal to generate electricity and a surge in cement production have helped to push China's recorded emissions for 2006 beyond those from the US already. It says China produced 6,200m </w:t>
      </w:r>
      <w:proofErr w:type="spellStart"/>
      <w:r w:rsidRPr="005F1F33">
        <w:rPr>
          <w:u w:val="single"/>
        </w:rPr>
        <w:t>tonnes</w:t>
      </w:r>
      <w:proofErr w:type="spellEnd"/>
      <w:r w:rsidRPr="005F1F33">
        <w:rPr>
          <w:u w:val="single"/>
        </w:rPr>
        <w:t xml:space="preserve"> of CO2 last year, compared with 5,800m </w:t>
      </w:r>
      <w:proofErr w:type="spellStart"/>
      <w:r w:rsidRPr="005F1F33">
        <w:rPr>
          <w:u w:val="single"/>
        </w:rPr>
        <w:t>tonnes</w:t>
      </w:r>
      <w:proofErr w:type="spellEnd"/>
      <w:r w:rsidRPr="005F1F33">
        <w:rPr>
          <w:u w:val="single"/>
        </w:rPr>
        <w:t xml:space="preserve"> from the US</w:t>
      </w:r>
      <w:r w:rsidRPr="00B631ED">
        <w:t xml:space="preserve">. </w:t>
      </w:r>
      <w:r w:rsidRPr="0057185B">
        <w:rPr>
          <w:sz w:val="16"/>
        </w:rPr>
        <w:t xml:space="preserve">Britain produced about 600m </w:t>
      </w:r>
      <w:proofErr w:type="spellStart"/>
      <w:r w:rsidRPr="0057185B">
        <w:rPr>
          <w:sz w:val="16"/>
        </w:rPr>
        <w:t>tonnes</w:t>
      </w:r>
      <w:proofErr w:type="spellEnd"/>
      <w:r w:rsidRPr="0057185B">
        <w:rPr>
          <w:sz w:val="16"/>
        </w:rPr>
        <w:t xml:space="preserve">. Jos Olivier, a senior scientist at the government agency who compiled the figures, said: "There will still be some uncertainty about the exact numbers, but this is the best and most up to date estimate available. </w:t>
      </w:r>
      <w:r w:rsidRPr="005F1F33">
        <w:rPr>
          <w:u w:val="single"/>
        </w:rPr>
        <w:t>China relies very heavily on coal and all of the recent trends show their emissions going up very quickly." China's emissions were 2% below those of the US in 2005</w:t>
      </w:r>
      <w:r w:rsidRPr="00B631ED">
        <w:t xml:space="preserve">. </w:t>
      </w:r>
      <w:r w:rsidRPr="0057185B">
        <w:rPr>
          <w:sz w:val="16"/>
        </w:rPr>
        <w:t xml:space="preserve">Per head of population, China's pollution remains relatively low - about a quarter of that in the US and half that of the UK. The new figures only include carbon dioxide emissions from fossil fuel burning and cement production. They do not include sources of other greenhouse gases, such as methane from agriculture and nitrous oxide from industrial processes. And they exclude other sources of carbon dioxide, such as from the aviation and shipping industries, as well as from deforestation, gas flaring and underground coal fires. </w:t>
      </w:r>
      <w:proofErr w:type="spellStart"/>
      <w:r w:rsidRPr="0057185B">
        <w:rPr>
          <w:sz w:val="16"/>
        </w:rPr>
        <w:t>Dr</w:t>
      </w:r>
      <w:proofErr w:type="spellEnd"/>
      <w:r w:rsidRPr="0057185B">
        <w:rPr>
          <w:sz w:val="16"/>
        </w:rPr>
        <w:t xml:space="preserve"> Olivier said it was hard to find up to date and reliable estimates for such emissions, particularly from countries in the developing world. But he said including them would be unlikely to topple China from top spot. </w:t>
      </w:r>
      <w:r w:rsidRPr="005F1F33">
        <w:rPr>
          <w:u w:val="single"/>
        </w:rPr>
        <w:t xml:space="preserve">"Since China passed the US by 8% [in 2006] it will be pretty hard to compensate for that with other sources of emissions." </w:t>
      </w:r>
      <w:r w:rsidRPr="0057185B">
        <w:rPr>
          <w:sz w:val="16"/>
        </w:rPr>
        <w:t xml:space="preserve">To work out the emissions figures, </w:t>
      </w:r>
      <w:r w:rsidRPr="00B631ED">
        <w:t>Dr</w:t>
      </w:r>
      <w:r>
        <w:t>.</w:t>
      </w:r>
      <w:r w:rsidRPr="00B631ED">
        <w:t xml:space="preserve"> Oliver used data issued by the oil company BP earlier this month on the consumption of oil, gas and coal across the world during 2006, as well as information on cement production published by the US Geological Survey. </w:t>
      </w:r>
      <w:r w:rsidRPr="005F1F33">
        <w:rPr>
          <w:u w:val="single"/>
        </w:rPr>
        <w:t>Cement production, which requires huge amounts of energy, accounts for about 4% of global CO2 production from fuel use and industrial sources. China's cement industry, which has rapidly expanded in recent years and now produces about 44% of world supply, contributes almost 9% of the country's CO2 emissions</w:t>
      </w:r>
      <w:r w:rsidRPr="00B631ED">
        <w:t xml:space="preserve">. </w:t>
      </w:r>
      <w:r w:rsidRPr="0057185B">
        <w:rPr>
          <w:sz w:val="16"/>
        </w:rPr>
        <w:t>Dr. Olivier calculated carbon dioxide emissions from each country's use of oil, gas and coal using UN conversion factors. China's surge beyond the US was helped by a 1.4% fall in the latter's CO2 emissions during 2006, which analysts say is down to a slowing US economy. The announcement comes as international negotiations to produce a new climate treaty to succeed the Kyoto protocol when it expires in 2012 are delicately poised.</w:t>
      </w:r>
      <w:r w:rsidRPr="00B631ED">
        <w:t xml:space="preserve"> </w:t>
      </w:r>
      <w:r w:rsidRPr="005F1F33">
        <w:rPr>
          <w:u w:val="single"/>
        </w:rPr>
        <w:t>The US refused to ratify Kyoto partly because it made no demands on China</w:t>
      </w:r>
      <w:r w:rsidRPr="0057185B">
        <w:rPr>
          <w:sz w:val="16"/>
        </w:rPr>
        <w:t>, and one major sticking point of the new negotiations has been finding a way to include both nations, as well as other rapidly developing economies such as India and Brazil. Tony Blair believes the best approach is to develop national markets to cap and trade carbon, which could then be linked</w:t>
      </w:r>
      <w:r w:rsidRPr="00B631ED">
        <w:t>.</w:t>
      </w:r>
      <w:r>
        <w:t xml:space="preserve"> </w:t>
      </w:r>
      <w:r w:rsidRPr="005F1F33">
        <w:rPr>
          <w:u w:val="single"/>
        </w:rPr>
        <w:t>Earlier this month, China unveiled its first national plan on climate change after two years of preparation by 17 government ministries. Rather than setting a direct target for the reduction or avoidance of greenhouse gas emissions, it now aims to reduce energy consumption per unit of gross domestic product (GDP) by 20% by 2010 and to increase the share of renewable energy to some 10%, as well as to cover roughly 20% of the nation's land with forest.</w:t>
      </w:r>
      <w:r>
        <w:t xml:space="preserve"> </w:t>
      </w:r>
      <w:r w:rsidRPr="0057185B">
        <w:rPr>
          <w:u w:val="single"/>
        </w:rPr>
        <w:t>But it stressed that technology and costs are major barriers to achieving energy efficiency in China</w:t>
      </w:r>
      <w:r w:rsidRPr="0057185B">
        <w:rPr>
          <w:sz w:val="16"/>
        </w:rPr>
        <w:t>, and that</w:t>
      </w:r>
      <w:r w:rsidRPr="00B631ED">
        <w:t xml:space="preserve"> </w:t>
      </w:r>
      <w:r w:rsidRPr="0057185B">
        <w:rPr>
          <w:u w:val="single"/>
        </w:rPr>
        <w:t xml:space="preserve">it will be hard to alter the nation's dependency on </w:t>
      </w:r>
      <w:r w:rsidRPr="0057185B">
        <w:rPr>
          <w:sz w:val="16"/>
          <w:u w:val="single"/>
        </w:rPr>
        <w:t>coal</w:t>
      </w:r>
      <w:r w:rsidRPr="0057185B">
        <w:rPr>
          <w:sz w:val="16"/>
        </w:rPr>
        <w:t xml:space="preserve"> in the short term. What China needs, said a government spokesman, is international cooperation in helping China move toward a low-carbon economy. Chinese industries have been hesitant to embrace unproven clean coal and carbon capture technologies that are still in their infancy in developed countries.</w:t>
      </w:r>
    </w:p>
    <w:p w14:paraId="4C15E5E5" w14:textId="77777777" w:rsidR="00593411" w:rsidRPr="00B631ED" w:rsidRDefault="00593411" w:rsidP="00593411"/>
    <w:p w14:paraId="7F215881" w14:textId="09AFB4D5" w:rsidR="00593411" w:rsidRPr="00570874" w:rsidRDefault="00593411" w:rsidP="00593411">
      <w:pPr>
        <w:pStyle w:val="Heading4"/>
        <w:rPr>
          <w:rStyle w:val="Style13ptBold"/>
          <w:b/>
        </w:rPr>
      </w:pPr>
      <w:r w:rsidRPr="00570874">
        <w:rPr>
          <w:rStyle w:val="Style13ptBold"/>
          <w:b/>
        </w:rPr>
        <w:t xml:space="preserve">China is the main </w:t>
      </w:r>
      <w:r w:rsidR="003C1AFB">
        <w:rPr>
          <w:rStyle w:val="Style13ptBold"/>
          <w:b/>
        </w:rPr>
        <w:t xml:space="preserve">cause of global warming </w:t>
      </w:r>
    </w:p>
    <w:p w14:paraId="3D4D56A8" w14:textId="38D1DBAE" w:rsidR="00593411" w:rsidRPr="00196AAF" w:rsidRDefault="003C1AFB" w:rsidP="00593411">
      <w:pPr>
        <w:rPr>
          <w:rStyle w:val="Style13ptBold"/>
          <w:b w:val="0"/>
        </w:rPr>
      </w:pPr>
      <w:r>
        <w:rPr>
          <w:rStyle w:val="Style13ptBold"/>
        </w:rPr>
        <w:t xml:space="preserve">Doyle </w:t>
      </w:r>
      <w:r w:rsidR="00593411">
        <w:rPr>
          <w:rStyle w:val="Style13ptBold"/>
        </w:rPr>
        <w:t xml:space="preserve">15 </w:t>
      </w:r>
      <w:r w:rsidR="00593411" w:rsidRPr="00196AAF">
        <w:rPr>
          <w:rStyle w:val="Style13ptBold"/>
          <w:b w:val="0"/>
          <w:sz w:val="20"/>
          <w:szCs w:val="20"/>
        </w:rPr>
        <w:t>(</w:t>
      </w:r>
      <w:proofErr w:type="spellStart"/>
      <w:r w:rsidR="00593411" w:rsidRPr="00196AAF">
        <w:rPr>
          <w:rStyle w:val="Style13ptBold"/>
          <w:b w:val="0"/>
          <w:sz w:val="20"/>
          <w:szCs w:val="20"/>
        </w:rPr>
        <w:t>Alister</w:t>
      </w:r>
      <w:proofErr w:type="spellEnd"/>
      <w:r w:rsidR="00593411" w:rsidRPr="00196AAF">
        <w:rPr>
          <w:rStyle w:val="Style13ptBold"/>
          <w:b w:val="0"/>
          <w:sz w:val="20"/>
          <w:szCs w:val="20"/>
        </w:rPr>
        <w:t xml:space="preserve"> Doyle, </w:t>
      </w:r>
      <w:r w:rsidR="00593411">
        <w:rPr>
          <w:rStyle w:val="Style13ptBold"/>
          <w:b w:val="0"/>
          <w:sz w:val="20"/>
          <w:szCs w:val="20"/>
        </w:rPr>
        <w:t xml:space="preserve">environment correspondent at Reuters, </w:t>
      </w:r>
      <w:r w:rsidR="00593411" w:rsidRPr="00196AAF">
        <w:rPr>
          <w:rStyle w:val="Style13ptBold"/>
          <w:b w:val="0"/>
          <w:sz w:val="20"/>
          <w:szCs w:val="20"/>
        </w:rPr>
        <w:t>“</w:t>
      </w:r>
      <w:r w:rsidR="00593411" w:rsidRPr="00196AAF">
        <w:rPr>
          <w:sz w:val="20"/>
          <w:szCs w:val="20"/>
        </w:rPr>
        <w:t xml:space="preserve">China to surpass U.S. as top cause of modern global warming.” </w:t>
      </w:r>
      <w:r w:rsidR="00593411">
        <w:rPr>
          <w:sz w:val="20"/>
          <w:szCs w:val="20"/>
        </w:rPr>
        <w:t xml:space="preserve">Reuters, April 13, 2015. </w:t>
      </w:r>
      <w:hyperlink r:id="rId54" w:history="1">
        <w:r w:rsidR="00593411" w:rsidRPr="002857C9">
          <w:rPr>
            <w:rStyle w:val="Hyperlink"/>
            <w:sz w:val="20"/>
            <w:szCs w:val="20"/>
          </w:rPr>
          <w:t>http://www.reuters.com/article/us-climatechange-china-idUSKBN0N411H20150413</w:t>
        </w:r>
      </w:hyperlink>
      <w:r w:rsidR="00593411">
        <w:rPr>
          <w:sz w:val="20"/>
          <w:szCs w:val="20"/>
        </w:rPr>
        <w:t xml:space="preserve">) </w:t>
      </w:r>
      <w:proofErr w:type="spellStart"/>
      <w:r w:rsidR="00593411">
        <w:rPr>
          <w:sz w:val="20"/>
          <w:szCs w:val="20"/>
        </w:rPr>
        <w:t>S.He</w:t>
      </w:r>
      <w:proofErr w:type="spellEnd"/>
    </w:p>
    <w:p w14:paraId="5B02465E" w14:textId="77777777" w:rsidR="00593411" w:rsidRPr="00B631ED" w:rsidRDefault="00593411" w:rsidP="00593411">
      <w:r w:rsidRPr="003D001C">
        <w:rPr>
          <w:sz w:val="16"/>
        </w:rPr>
        <w:t xml:space="preserve">China is poised to overtake the United States as the main cause of man-made global warming since 1990, the benchmark year for U.N.-led action, in a historic shift that may raise pressure on Beijing to act. China's cumulative greenhouse gas emissions since 1990, when governments were becoming aware of climate change, will outstrip those of the United States in 2015 or 2016, according to separate estimates by experts in Norway and the United States. </w:t>
      </w:r>
      <w:r w:rsidRPr="003D001C">
        <w:rPr>
          <w:u w:val="single"/>
        </w:rPr>
        <w:t xml:space="preserve">The shift, reflecting China's stellar economic growth, raises questions about historical blame for rising temperatures and more floods, desertification, heatwaves and sea level rise. </w:t>
      </w:r>
      <w:r w:rsidRPr="003D001C">
        <w:rPr>
          <w:sz w:val="16"/>
        </w:rPr>
        <w:t>Almost 200 nations will meet in Paris in December to work out a global deal to fight climate actions beyond 2020.</w:t>
      </w:r>
      <w:r>
        <w:t xml:space="preserve"> </w:t>
      </w:r>
      <w:r w:rsidRPr="003D001C">
        <w:rPr>
          <w:u w:val="single"/>
        </w:rPr>
        <w:t xml:space="preserve">"A few years ago China's per capita emissions were low, its historical responsibility was low. That's changing fast," said Glen Peters of </w:t>
      </w:r>
      <w:r w:rsidRPr="003D001C">
        <w:rPr>
          <w:sz w:val="16"/>
        </w:rPr>
        <w:t>the Center for International Climate and Environmental Research, Oslo</w:t>
      </w:r>
      <w:r w:rsidRPr="003D001C">
        <w:rPr>
          <w:sz w:val="16"/>
          <w:u w:val="single"/>
        </w:rPr>
        <w:t xml:space="preserve"> </w:t>
      </w:r>
      <w:r w:rsidRPr="003D001C">
        <w:rPr>
          <w:u w:val="single"/>
        </w:rPr>
        <w:t xml:space="preserve">(CICERO), who says China will overtake the United States this year. Using slightly different data, the U.S.-based World Resources Institute think-tank estimated that China's cumulative carbon dioxide emissions will total 151 billion </w:t>
      </w:r>
      <w:proofErr w:type="spellStart"/>
      <w:r w:rsidRPr="003D001C">
        <w:rPr>
          <w:u w:val="single"/>
        </w:rPr>
        <w:t>tonnes</w:t>
      </w:r>
      <w:proofErr w:type="spellEnd"/>
      <w:r w:rsidRPr="003D001C">
        <w:rPr>
          <w:u w:val="single"/>
        </w:rPr>
        <w:t xml:space="preserve"> for 1990-2016, overtaking the U.S. total of 147 billion next year. The rise of cumulative emissions "obviously does open China up to claims of responsibility from other developing countries,"</w:t>
      </w:r>
      <w:r w:rsidRPr="00B631ED">
        <w:t xml:space="preserve"> </w:t>
      </w:r>
      <w:r w:rsidRPr="003D001C">
        <w:rPr>
          <w:sz w:val="16"/>
        </w:rPr>
        <w:t xml:space="preserve">said Daniel Farber, a professor of law at the University of California, Berkeley. In a U.N. principle laid down in 1992, rich nations are meant to lead in cutting greenhouse gas emissions because their wealth is based on burning coal, oil and natural gas since the Industrial Revolution began in the 18th century. Emerging nations, meanwhile, can burn more fossil fuels to catch up and end poverty. </w:t>
      </w:r>
      <w:r w:rsidRPr="003D001C">
        <w:rPr>
          <w:u w:val="single"/>
        </w:rPr>
        <w:t>But the rapid economic rise of China</w:t>
      </w:r>
      <w:r w:rsidRPr="00B631ED">
        <w:t xml:space="preserve">, </w:t>
      </w:r>
      <w:r w:rsidRPr="003D001C">
        <w:rPr>
          <w:sz w:val="16"/>
        </w:rPr>
        <w:t xml:space="preserve">India, Brazil and many other emerging nations </w:t>
      </w:r>
      <w:r w:rsidRPr="003D001C">
        <w:rPr>
          <w:u w:val="single"/>
        </w:rPr>
        <w:t>is straining the traditional divide between rich and poor</w:t>
      </w:r>
      <w:r w:rsidRPr="003D001C">
        <w:rPr>
          <w:sz w:val="16"/>
        </w:rPr>
        <w:t xml:space="preserve">. "All countries now have responsibility. It's not just a story about China -- it's a story about the whole world," said </w:t>
      </w:r>
      <w:proofErr w:type="spellStart"/>
      <w:r w:rsidRPr="003D001C">
        <w:rPr>
          <w:sz w:val="16"/>
        </w:rPr>
        <w:t>Ottmar</w:t>
      </w:r>
      <w:proofErr w:type="spellEnd"/>
      <w:r w:rsidRPr="003D001C">
        <w:rPr>
          <w:sz w:val="16"/>
        </w:rPr>
        <w:t xml:space="preserve"> </w:t>
      </w:r>
      <w:proofErr w:type="spellStart"/>
      <w:r w:rsidRPr="003D001C">
        <w:rPr>
          <w:sz w:val="16"/>
        </w:rPr>
        <w:t>Edenhofer</w:t>
      </w:r>
      <w:proofErr w:type="spellEnd"/>
      <w:r w:rsidRPr="003D001C">
        <w:rPr>
          <w:sz w:val="16"/>
        </w:rPr>
        <w:t xml:space="preserve"> of the Potsdam Institute for Climate Impact Research and co-chair of a U.N. climate report last year. India will overtake Russia's cumulative emissions since 1990 in the 2020s to rank fourth behind China, the United States and the European Union, according to the CICERO calculations. </w:t>
      </w:r>
      <w:r w:rsidRPr="001E7D11">
        <w:rPr>
          <w:u w:val="single"/>
        </w:rPr>
        <w:t>China surpassed the United States as the top annual emitter of carbon dioxide in around 2006 and now emits more each year than the United States and the European Union combined.</w:t>
      </w:r>
      <w:r w:rsidRPr="00B631ED">
        <w:t xml:space="preserve"> </w:t>
      </w:r>
      <w:r w:rsidRPr="003D001C">
        <w:rPr>
          <w:sz w:val="16"/>
        </w:rPr>
        <w:t xml:space="preserve">Per capita emissions by its 1.3 billion people are around EU levels. Beijing says the best yardstick for historical responsibility is per capita emissions since the 18th century, by which measure its emissions are less than a tenth those of the United States. But stretching liability so far back is complicated. Should heat-trapping methane gas emitted by rice paddies in Asia in the 19th century, now omitted, count alongside industrial carbon emissions by Europe? Should Britain be responsible for India's emissions before independence in 1947? Lawyers say it is difficult to blame people living today for emissions by ancestors who had no inkling that greenhouse gases might damage the climate. "I feel very uneasy about going back more than a generation in terms of historic responsibility," said Farber, arguing that Berlin could hardly be blamed if someone died by setting off a rusting German World War One landmine in France. All governments are now working out plans for a climate summit in Paris in December that will set targets for 2025 or 2030. </w:t>
      </w:r>
      <w:r w:rsidRPr="003D001C">
        <w:rPr>
          <w:u w:val="single"/>
        </w:rPr>
        <w:t>Beijing set a goal last year of peaking its rising emissions around 2030, perhaps before. "China is acting. It has acknowledged its position as a key polluter</w:t>
      </w:r>
      <w:r w:rsidRPr="003D001C">
        <w:rPr>
          <w:sz w:val="16"/>
        </w:rPr>
        <w:t xml:space="preserve">," said </w:t>
      </w:r>
      <w:proofErr w:type="spellStart"/>
      <w:r w:rsidRPr="003D001C">
        <w:rPr>
          <w:sz w:val="16"/>
        </w:rPr>
        <w:t>Saleemel</w:t>
      </w:r>
      <w:proofErr w:type="spellEnd"/>
      <w:r w:rsidRPr="003D001C">
        <w:rPr>
          <w:sz w:val="16"/>
        </w:rPr>
        <w:t xml:space="preserve"> </w:t>
      </w:r>
      <w:proofErr w:type="spellStart"/>
      <w:r w:rsidRPr="003D001C">
        <w:rPr>
          <w:sz w:val="16"/>
        </w:rPr>
        <w:t>Huq</w:t>
      </w:r>
      <w:proofErr w:type="spellEnd"/>
      <w:r w:rsidRPr="003D001C">
        <w:rPr>
          <w:sz w:val="16"/>
        </w:rPr>
        <w:t xml:space="preserve">, of the International Institute for Environment and Development in London. And historical responsibility is at the heart of talks on solving the problem. The U.N. panel of climate scientists estimated last year that humankind had emitted 1.9 trillion </w:t>
      </w:r>
      <w:proofErr w:type="spellStart"/>
      <w:r w:rsidRPr="003D001C">
        <w:rPr>
          <w:sz w:val="16"/>
        </w:rPr>
        <w:t>tonnes</w:t>
      </w:r>
      <w:proofErr w:type="spellEnd"/>
      <w:r w:rsidRPr="003D001C">
        <w:rPr>
          <w:sz w:val="16"/>
        </w:rPr>
        <w:t xml:space="preserve"> of carbon dioxide since the late 19th century and can only emit a trillion more before rising temperatures breach a U.N. ceiling of 2 degrees Celsius (3.6 Fahrenheit) above pre-industrial times. Any fair formula for sharing out that trillion </w:t>
      </w:r>
      <w:proofErr w:type="spellStart"/>
      <w:r w:rsidRPr="003D001C">
        <w:rPr>
          <w:sz w:val="16"/>
        </w:rPr>
        <w:t>tonnes</w:t>
      </w:r>
      <w:proofErr w:type="spellEnd"/>
      <w:r w:rsidRPr="003D001C">
        <w:rPr>
          <w:sz w:val="16"/>
        </w:rPr>
        <w:t>, or roughly 30 years of emissions at current rates, inevitably has to consider what each country has done in the past, said Myles Allen, a scientist at Oxford University. "Until people start thinking about blame and responsibility they are not taking the problem seriously," he said.</w:t>
      </w:r>
    </w:p>
    <w:p w14:paraId="01526E1A" w14:textId="2E1A2450" w:rsidR="00593411" w:rsidRDefault="003C1AFB" w:rsidP="00593411">
      <w:pPr>
        <w:pStyle w:val="Heading3"/>
      </w:pPr>
      <w:r>
        <w:t>India Says No</w:t>
      </w:r>
    </w:p>
    <w:p w14:paraId="525688C7" w14:textId="4A3B1986" w:rsidR="00593411" w:rsidRDefault="00593411" w:rsidP="00593411">
      <w:pPr>
        <w:pStyle w:val="Heading4"/>
      </w:pPr>
      <w:r>
        <w:t xml:space="preserve">India says no – </w:t>
      </w:r>
      <w:proofErr w:type="spellStart"/>
      <w:r>
        <w:t>Modi</w:t>
      </w:r>
      <w:proofErr w:type="spellEnd"/>
      <w:r>
        <w:t xml:space="preserve"> refuses to limit emis</w:t>
      </w:r>
      <w:r w:rsidR="003C1AFB">
        <w:t>sions and progress is miniscule</w:t>
      </w:r>
    </w:p>
    <w:p w14:paraId="5CCA1003" w14:textId="7B6190A0" w:rsidR="00593411" w:rsidRPr="00F7197F" w:rsidRDefault="00593411" w:rsidP="00593411">
      <w:pPr>
        <w:rPr>
          <w:rStyle w:val="Style13ptBold"/>
          <w:b w:val="0"/>
          <w:sz w:val="20"/>
          <w:szCs w:val="20"/>
        </w:rPr>
      </w:pPr>
      <w:proofErr w:type="spellStart"/>
      <w:r>
        <w:rPr>
          <w:rStyle w:val="Style13ptBold"/>
        </w:rPr>
        <w:t>Plumer</w:t>
      </w:r>
      <w:proofErr w:type="spellEnd"/>
      <w:r w:rsidR="003C1AFB">
        <w:rPr>
          <w:rStyle w:val="Style13ptBold"/>
        </w:rPr>
        <w:t xml:space="preserve"> </w:t>
      </w:r>
      <w:r w:rsidRPr="00940E3C">
        <w:rPr>
          <w:rStyle w:val="Style13ptBold"/>
        </w:rPr>
        <w:t>14</w:t>
      </w:r>
      <w:r w:rsidRPr="00940E3C">
        <w:rPr>
          <w:rStyle w:val="Style13ptBold"/>
          <w:b w:val="0"/>
        </w:rPr>
        <w:t xml:space="preserve"> </w:t>
      </w:r>
      <w:r w:rsidRPr="00940E3C">
        <w:rPr>
          <w:rStyle w:val="Style13ptBold"/>
          <w:b w:val="0"/>
          <w:sz w:val="20"/>
          <w:szCs w:val="20"/>
        </w:rPr>
        <w:t xml:space="preserve">(Brad </w:t>
      </w:r>
      <w:proofErr w:type="spellStart"/>
      <w:r w:rsidRPr="00940E3C">
        <w:rPr>
          <w:rStyle w:val="Style13ptBold"/>
          <w:b w:val="0"/>
          <w:sz w:val="20"/>
          <w:szCs w:val="20"/>
        </w:rPr>
        <w:t>Plumer</w:t>
      </w:r>
      <w:proofErr w:type="spellEnd"/>
      <w:r w:rsidRPr="00940E3C">
        <w:rPr>
          <w:rStyle w:val="Style13ptBold"/>
          <w:b w:val="0"/>
          <w:sz w:val="20"/>
          <w:szCs w:val="20"/>
        </w:rPr>
        <w:t>,</w:t>
      </w:r>
      <w:r>
        <w:rPr>
          <w:rStyle w:val="Style13ptBold"/>
          <w:b w:val="0"/>
          <w:sz w:val="20"/>
          <w:szCs w:val="20"/>
        </w:rPr>
        <w:t xml:space="preserve"> </w:t>
      </w:r>
      <w:r w:rsidRPr="00F7197F">
        <w:rPr>
          <w:sz w:val="20"/>
          <w:szCs w:val="20"/>
        </w:rPr>
        <w:t xml:space="preserve">Brad </w:t>
      </w:r>
      <w:proofErr w:type="spellStart"/>
      <w:r w:rsidRPr="00F7197F">
        <w:rPr>
          <w:sz w:val="20"/>
          <w:szCs w:val="20"/>
        </w:rPr>
        <w:t>Plumer</w:t>
      </w:r>
      <w:proofErr w:type="spellEnd"/>
      <w:r w:rsidRPr="00F7197F">
        <w:rPr>
          <w:sz w:val="20"/>
          <w:szCs w:val="20"/>
        </w:rPr>
        <w:t xml:space="preserve"> is a senior editor at Vox.com, where he oversees the site's science, energy, and environmental coverage. He was previously a reporter at the Washington Post cover</w:t>
      </w:r>
      <w:r>
        <w:rPr>
          <w:sz w:val="20"/>
          <w:szCs w:val="20"/>
        </w:rPr>
        <w:t>ing climate and energy policy,</w:t>
      </w:r>
      <w:r w:rsidRPr="00940E3C">
        <w:rPr>
          <w:rStyle w:val="Style13ptBold"/>
          <w:b w:val="0"/>
          <w:sz w:val="20"/>
          <w:szCs w:val="20"/>
        </w:rPr>
        <w:t xml:space="preserve"> “</w:t>
      </w:r>
      <w:r w:rsidRPr="00940E3C">
        <w:rPr>
          <w:bCs/>
          <w:sz w:val="20"/>
          <w:szCs w:val="20"/>
        </w:rPr>
        <w:t xml:space="preserve">India says it won't cut emissions for 30 years. What's that mean for global warming?” </w:t>
      </w:r>
      <w:proofErr w:type="spellStart"/>
      <w:r w:rsidRPr="00940E3C">
        <w:rPr>
          <w:bCs/>
          <w:sz w:val="20"/>
          <w:szCs w:val="20"/>
        </w:rPr>
        <w:t>Vox</w:t>
      </w:r>
      <w:proofErr w:type="spellEnd"/>
      <w:r w:rsidRPr="00940E3C">
        <w:rPr>
          <w:bCs/>
          <w:sz w:val="20"/>
          <w:szCs w:val="20"/>
        </w:rPr>
        <w:t xml:space="preserve"> Energy and Environment, September 25, 2014. </w:t>
      </w:r>
      <w:hyperlink r:id="rId55" w:history="1">
        <w:r w:rsidRPr="00940E3C">
          <w:rPr>
            <w:rStyle w:val="Hyperlink"/>
            <w:sz w:val="20"/>
            <w:szCs w:val="20"/>
          </w:rPr>
          <w:t>http://www.vox.com/2014/9/25/6843673/india-climate-change-stance-emissions-rise-30-years</w:t>
        </w:r>
      </w:hyperlink>
      <w:r w:rsidRPr="00940E3C">
        <w:rPr>
          <w:rStyle w:val="Style13ptBold"/>
          <w:b w:val="0"/>
          <w:sz w:val="20"/>
          <w:szCs w:val="20"/>
        </w:rPr>
        <w:t xml:space="preserve">) </w:t>
      </w:r>
      <w:proofErr w:type="spellStart"/>
      <w:r w:rsidRPr="00940E3C">
        <w:rPr>
          <w:rStyle w:val="Style13ptBold"/>
          <w:b w:val="0"/>
          <w:sz w:val="20"/>
          <w:szCs w:val="20"/>
        </w:rPr>
        <w:t>S.He</w:t>
      </w:r>
      <w:proofErr w:type="spellEnd"/>
    </w:p>
    <w:p w14:paraId="4ED5209A" w14:textId="77777777" w:rsidR="00593411" w:rsidRDefault="00593411" w:rsidP="00593411">
      <w:pPr>
        <w:rPr>
          <w:sz w:val="16"/>
        </w:rPr>
      </w:pPr>
      <w:r w:rsidRPr="00C71CE1">
        <w:rPr>
          <w:u w:val="single"/>
        </w:rPr>
        <w:t xml:space="preserve">India's new environment minister, Prakash </w:t>
      </w:r>
      <w:proofErr w:type="spellStart"/>
      <w:r w:rsidRPr="00C71CE1">
        <w:rPr>
          <w:u w:val="single"/>
        </w:rPr>
        <w:t>Javadekar</w:t>
      </w:r>
      <w:proofErr w:type="spellEnd"/>
      <w:r w:rsidRPr="00C71CE1">
        <w:rPr>
          <w:u w:val="single"/>
        </w:rPr>
        <w:t xml:space="preserve">, </w:t>
      </w:r>
      <w:hyperlink r:id="rId56" w:history="1">
        <w:r w:rsidRPr="00C71CE1">
          <w:rPr>
            <w:u w:val="single"/>
          </w:rPr>
          <w:t>told</w:t>
        </w:r>
      </w:hyperlink>
      <w:r w:rsidRPr="00C71CE1">
        <w:rPr>
          <w:u w:val="single"/>
        </w:rPr>
        <w:t xml:space="preserve"> The New York Times</w:t>
      </w:r>
      <w:r>
        <w:t xml:space="preserve"> </w:t>
      </w:r>
      <w:r w:rsidRPr="00C71CE1">
        <w:rPr>
          <w:sz w:val="16"/>
        </w:rPr>
        <w:t>this week</w:t>
      </w:r>
      <w:r w:rsidRPr="00C71CE1">
        <w:rPr>
          <w:sz w:val="16"/>
          <w:u w:val="single"/>
        </w:rPr>
        <w:t xml:space="preserve"> </w:t>
      </w:r>
      <w:r w:rsidRPr="00C71CE1">
        <w:rPr>
          <w:u w:val="single"/>
        </w:rPr>
        <w:t xml:space="preserve">that his country's carbon-dioxide emissions would likely keep rising for the next 30 years. "What cuts?" he said about international efforts to curtail emissions and slow the pace of global warming. "That's for more developed countries." Some observers have interpreted </w:t>
      </w:r>
      <w:proofErr w:type="spellStart"/>
      <w:r w:rsidRPr="00C71CE1">
        <w:rPr>
          <w:u w:val="single"/>
        </w:rPr>
        <w:t>Javadekar's</w:t>
      </w:r>
      <w:proofErr w:type="spellEnd"/>
      <w:r w:rsidRPr="00C71CE1">
        <w:rPr>
          <w:u w:val="single"/>
        </w:rPr>
        <w:t xml:space="preserve"> comments to mean that India doesn't take climate change seriously at all.</w:t>
      </w:r>
      <w:r w:rsidRPr="00E55184">
        <w:t xml:space="preserve"> </w:t>
      </w:r>
      <w:r w:rsidRPr="00C71CE1">
        <w:rPr>
          <w:sz w:val="16"/>
        </w:rPr>
        <w:t xml:space="preserve">But it's a bit more complicated than that. </w:t>
      </w:r>
      <w:r w:rsidRPr="00C71CE1">
        <w:rPr>
          <w:u w:val="single"/>
        </w:rPr>
        <w:t>India's position has long been that it's willing to voluntarily slow the growth of its emissions (compared with current trends) but it won't make absolute cuts while it's still climbing out of poverty.</w:t>
      </w:r>
      <w:r w:rsidRPr="00E55184">
        <w:t xml:space="preserve"> </w:t>
      </w:r>
      <w:r w:rsidRPr="00C71CE1">
        <w:rPr>
          <w:sz w:val="16"/>
        </w:rPr>
        <w:t xml:space="preserve">And in theory, India's stance could be compatible with global efforts to reduce emissions and avoid drastic warming — though it certainly won't be easy. Here's a rundown: India's climate stance: This mostly isn't our fault </w:t>
      </w:r>
      <w:r w:rsidRPr="00C71CE1">
        <w:rPr>
          <w:u w:val="single"/>
        </w:rPr>
        <w:t xml:space="preserve">India has long insisted that wealthier countries like the United States and Europe (and even China) </w:t>
      </w:r>
      <w:hyperlink r:id="rId57" w:history="1">
        <w:r w:rsidRPr="00C71CE1">
          <w:rPr>
            <w:u w:val="single"/>
          </w:rPr>
          <w:t>should bear most of the burden</w:t>
        </w:r>
      </w:hyperlink>
      <w:r w:rsidRPr="00C71CE1">
        <w:rPr>
          <w:u w:val="single"/>
        </w:rPr>
        <w:t xml:space="preserve"> for tackling climate change. After all, those nations got to enjoy the growth benefits that come with burning fossil fuels</w:t>
      </w:r>
      <w:r w:rsidRPr="00E55184">
        <w:t xml:space="preserve"> </w:t>
      </w:r>
      <w:r w:rsidRPr="00C71CE1">
        <w:rPr>
          <w:sz w:val="16"/>
        </w:rPr>
        <w:t xml:space="preserve">for their cars, power plants, and factories for many decades. </w:t>
      </w:r>
      <w:r w:rsidRPr="00C71CE1">
        <w:rPr>
          <w:u w:val="single"/>
        </w:rPr>
        <w:t>Now it's India's turn.</w:t>
      </w:r>
      <w:r>
        <w:t xml:space="preserve"> </w:t>
      </w:r>
      <w:r w:rsidRPr="00C71CE1">
        <w:rPr>
          <w:sz w:val="16"/>
        </w:rPr>
        <w:t xml:space="preserve">The chart below shows the basic thinking here. </w:t>
      </w:r>
      <w:r w:rsidRPr="00C71CE1">
        <w:rPr>
          <w:u w:val="single"/>
        </w:rPr>
        <w:t>India's per-person emissions are still one-tenth that of the United States and one-fourth that of China</w:t>
      </w:r>
      <w:r w:rsidRPr="00E55184">
        <w:t>.</w:t>
      </w:r>
      <w:r>
        <w:t xml:space="preserve"> </w:t>
      </w:r>
      <w:r w:rsidRPr="00C71CE1">
        <w:rPr>
          <w:sz w:val="16"/>
        </w:rPr>
        <w:t xml:space="preserve">India is still very poor, has 1 billion people, and, its officials say, deserves some leeway on this: That doesn't mean India is totally ignoring climate change. In the Times interview, </w:t>
      </w:r>
      <w:proofErr w:type="spellStart"/>
      <w:r w:rsidRPr="00C71CE1">
        <w:rPr>
          <w:sz w:val="16"/>
        </w:rPr>
        <w:t>Javadekar</w:t>
      </w:r>
      <w:proofErr w:type="spellEnd"/>
      <w:r w:rsidRPr="00C71CE1">
        <w:rPr>
          <w:sz w:val="16"/>
        </w:rPr>
        <w:t xml:space="preserve"> said the country is looking at plans to slow the future growth of emissions (which are otherwise on pace to rise 60 percent between 2020 and 2040). On top of that, India has a goal of doubling wind and solar generation this decade. And prime minister </w:t>
      </w:r>
      <w:proofErr w:type="spellStart"/>
      <w:r w:rsidRPr="00C71CE1">
        <w:rPr>
          <w:sz w:val="16"/>
        </w:rPr>
        <w:t>Narendra</w:t>
      </w:r>
      <w:proofErr w:type="spellEnd"/>
      <w:r w:rsidRPr="00C71CE1">
        <w:rPr>
          <w:sz w:val="16"/>
        </w:rPr>
        <w:t xml:space="preserve"> </w:t>
      </w:r>
      <w:proofErr w:type="spellStart"/>
      <w:r w:rsidRPr="00C71CE1">
        <w:rPr>
          <w:sz w:val="16"/>
        </w:rPr>
        <w:t>Modi</w:t>
      </w:r>
      <w:proofErr w:type="spellEnd"/>
      <w:r w:rsidRPr="00C71CE1">
        <w:rPr>
          <w:sz w:val="16"/>
        </w:rPr>
        <w:t xml:space="preserve"> has suggested that solar power could play a helpful role in electrifying the country's rural areas. Even so,</w:t>
      </w:r>
      <w:r w:rsidRPr="00E55184">
        <w:t xml:space="preserve"> </w:t>
      </w:r>
      <w:r w:rsidRPr="00C71CE1">
        <w:rPr>
          <w:u w:val="single"/>
        </w:rPr>
        <w:t>fossil fuels are expected to keep growing. India's government has emphasized the need to supply electricity to the 300 million people who don't already have it —</w:t>
      </w:r>
      <w:r w:rsidRPr="00E55184">
        <w:t xml:space="preserve"> </w:t>
      </w:r>
      <w:r w:rsidRPr="00C71CE1">
        <w:rPr>
          <w:u w:val="single"/>
        </w:rPr>
        <w:t xml:space="preserve">and in places where solar can't do the job, officials have been clear that coal and natural gas will expand. The current government </w:t>
      </w:r>
      <w:hyperlink r:id="rId58" w:history="1">
        <w:r w:rsidRPr="00C71CE1">
          <w:rPr>
            <w:u w:val="single"/>
          </w:rPr>
          <w:t>is also focused</w:t>
        </w:r>
      </w:hyperlink>
      <w:r w:rsidRPr="00C71CE1">
        <w:rPr>
          <w:u w:val="single"/>
        </w:rPr>
        <w:t xml:space="preserve"> on streamlining India's coal sector in order to allow more reliable access to cheap fuel and to reduce chronic shortages. What's more, as more people enter the middle class and buy cars, India's oil consumption has been soaring. Add it up, and India's emissions are likely keep rising. </w:t>
      </w:r>
      <w:r w:rsidRPr="00C71CE1">
        <w:rPr>
          <w:sz w:val="16"/>
        </w:rPr>
        <w:t>The big question is by how much.</w:t>
      </w:r>
    </w:p>
    <w:p w14:paraId="615081CB" w14:textId="77777777" w:rsidR="00593411" w:rsidRPr="00940E3C" w:rsidRDefault="00593411" w:rsidP="00593411">
      <w:pPr>
        <w:rPr>
          <w:b/>
          <w:bCs/>
          <w:sz w:val="20"/>
          <w:szCs w:val="20"/>
        </w:rPr>
      </w:pPr>
    </w:p>
    <w:p w14:paraId="68903E62" w14:textId="688A752D" w:rsidR="00593411" w:rsidRDefault="00593411" w:rsidP="00593411">
      <w:pPr>
        <w:pStyle w:val="Heading4"/>
      </w:pPr>
      <w:r>
        <w:t xml:space="preserve">India won’t coop </w:t>
      </w:r>
      <w:r w:rsidR="003C1AFB">
        <w:t>– they need coal for development</w:t>
      </w:r>
    </w:p>
    <w:p w14:paraId="00B61630" w14:textId="76EF3D86" w:rsidR="00593411" w:rsidRDefault="003C1AFB" w:rsidP="00593411">
      <w:r>
        <w:rPr>
          <w:rStyle w:val="Style13ptBold"/>
        </w:rPr>
        <w:t xml:space="preserve">Upton </w:t>
      </w:r>
      <w:r w:rsidR="00593411">
        <w:rPr>
          <w:rStyle w:val="Style13ptBold"/>
        </w:rPr>
        <w:t xml:space="preserve">13 </w:t>
      </w:r>
      <w:r w:rsidR="00593411">
        <w:rPr>
          <w:rStyle w:val="Style13ptBold"/>
          <w:b w:val="0"/>
          <w:sz w:val="20"/>
        </w:rPr>
        <w:t xml:space="preserve">(John Upton, </w:t>
      </w:r>
      <w:r w:rsidR="00593411" w:rsidRPr="00206116">
        <w:rPr>
          <w:bCs/>
          <w:sz w:val="20"/>
        </w:rPr>
        <w:t>John Upton is a freelance journalist who blogs about ecology</w:t>
      </w:r>
      <w:r w:rsidR="00593411">
        <w:rPr>
          <w:bCs/>
          <w:sz w:val="20"/>
        </w:rPr>
        <w:t>,</w:t>
      </w:r>
      <w:r w:rsidR="00593411">
        <w:rPr>
          <w:rStyle w:val="Style13ptBold"/>
          <w:b w:val="0"/>
          <w:sz w:val="20"/>
        </w:rPr>
        <w:t xml:space="preserve"> “The India Problem.” Slate, November 27, 2013. </w:t>
      </w:r>
      <w:hyperlink r:id="rId59" w:history="1">
        <w:r w:rsidR="00593411" w:rsidRPr="00206116">
          <w:rPr>
            <w:rStyle w:val="Hyperlink"/>
            <w:sz w:val="20"/>
            <w:szCs w:val="20"/>
          </w:rPr>
          <w:t>http://www.slate.com/articles/health_and_science/energy_around_the_world/2013/11/india_blocking_climate_talks_warsaw_bangkok_and_kyoto_negotiations.html</w:t>
        </w:r>
      </w:hyperlink>
      <w:r w:rsidR="00593411" w:rsidRPr="00206116">
        <w:rPr>
          <w:rStyle w:val="Hyperlink"/>
          <w:sz w:val="20"/>
          <w:szCs w:val="20"/>
        </w:rPr>
        <w:t>)</w:t>
      </w:r>
    </w:p>
    <w:p w14:paraId="647DE815" w14:textId="77777777" w:rsidR="00593411" w:rsidRPr="001C02EA" w:rsidRDefault="00593411" w:rsidP="00593411">
      <w:pPr>
        <w:rPr>
          <w:sz w:val="16"/>
        </w:rPr>
      </w:pPr>
      <w:r w:rsidRPr="00CB3B85">
        <w:rPr>
          <w:u w:val="single"/>
        </w:rPr>
        <w:t xml:space="preserve">Hundreds of millions of Indians live in poverty, wielding a tiny per-person carbon footprint </w:t>
      </w:r>
      <w:r w:rsidRPr="00CB3B85">
        <w:rPr>
          <w:sz w:val="16"/>
        </w:rPr>
        <w:t>when compared with residents of the West and coming out on top of environmental sustainability surveys. But the country is home to so many people that</w:t>
      </w:r>
      <w:r w:rsidRPr="006F3ADB">
        <w:t xml:space="preserve"> </w:t>
      </w:r>
      <w:r w:rsidRPr="00CB3B85">
        <w:rPr>
          <w:u w:val="single"/>
        </w:rPr>
        <w:t>steady economic growth is turning it into a climate-changing powerhouse. It has developed a gluttonous appetite for coal, one of the most climate-changing fuels and the source of nearly two-thirds of the country’s power. India recently overtook Russia to become the world’s third-biggest greenhouse gas polluter</w:t>
      </w:r>
      <w:r w:rsidRPr="006F3ADB">
        <w:t xml:space="preserve">, </w:t>
      </w:r>
      <w:r w:rsidRPr="00CB3B85">
        <w:rPr>
          <w:sz w:val="16"/>
        </w:rPr>
        <w:t>behind China and the United States. (If you count the European Union as a single carbon-belching bloc, then India comes in fourth)</w:t>
      </w:r>
      <w:r w:rsidRPr="006F3ADB">
        <w:t>.</w:t>
      </w:r>
      <w:r>
        <w:t xml:space="preserve"> </w:t>
      </w:r>
      <w:r w:rsidRPr="00CB3B85">
        <w:rPr>
          <w:u w:val="single"/>
        </w:rPr>
        <w:t>India has been obstructing progress on international climate talks, culminating during the two weeks of U.N. Framework Convention on Climate Change</w:t>
      </w:r>
      <w:r w:rsidRPr="006F3ADB">
        <w:t xml:space="preserve"> </w:t>
      </w:r>
      <w:r w:rsidRPr="00CB3B85">
        <w:rPr>
          <w:sz w:val="16"/>
        </w:rPr>
        <w:t xml:space="preserve">negotiations that ended Saturday </w:t>
      </w:r>
      <w:r w:rsidRPr="00CB3B85">
        <w:rPr>
          <w:u w:val="single"/>
        </w:rPr>
        <w:t>in Warsaw</w:t>
      </w:r>
      <w:r w:rsidRPr="006F3ADB">
        <w:t xml:space="preserve">. </w:t>
      </w:r>
      <w:r w:rsidRPr="00CB3B85">
        <w:rPr>
          <w:sz w:val="16"/>
        </w:rPr>
        <w:t xml:space="preserve">The Warsaw talks were the latest annual get-together for nearly 200 countries trying to thrash out a new climate treaty to replace the Kyoto Protocol. </w:t>
      </w:r>
      <w:r w:rsidRPr="00CB3B85">
        <w:rPr>
          <w:u w:val="single"/>
        </w:rPr>
        <w:t>India’s erraticism at international climate talks</w:t>
      </w:r>
      <w:r w:rsidRPr="006F3ADB">
        <w:t xml:space="preserve"> </w:t>
      </w:r>
      <w:r w:rsidRPr="00CB3B85">
        <w:rPr>
          <w:sz w:val="16"/>
        </w:rPr>
        <w:t xml:space="preserve">is frustrating the West. But </w:t>
      </w:r>
      <w:r w:rsidRPr="006F3ADB">
        <w:t xml:space="preserve">it </w:t>
      </w:r>
      <w:r w:rsidRPr="00CB3B85">
        <w:rPr>
          <w:u w:val="single"/>
        </w:rPr>
        <w:t xml:space="preserve">is also starting to anger some developing nations struggling to cope with </w:t>
      </w:r>
      <w:r w:rsidRPr="00CB3B85">
        <w:rPr>
          <w:sz w:val="16"/>
        </w:rPr>
        <w:t>violent weather, droughts, and floods blamed on</w:t>
      </w:r>
      <w:r w:rsidRPr="00CB3B85">
        <w:rPr>
          <w:sz w:val="16"/>
          <w:u w:val="single"/>
        </w:rPr>
        <w:t xml:space="preserve"> </w:t>
      </w:r>
      <w:r w:rsidRPr="00CB3B85">
        <w:rPr>
          <w:u w:val="single"/>
        </w:rPr>
        <w:t xml:space="preserve">climate change. India’s stance </w:t>
      </w:r>
      <w:r w:rsidRPr="00CB3B85">
        <w:rPr>
          <w:sz w:val="16"/>
        </w:rPr>
        <w:t>during climate talks</w:t>
      </w:r>
      <w:r w:rsidRPr="00CB3B85">
        <w:rPr>
          <w:u w:val="single"/>
        </w:rPr>
        <w:t xml:space="preserve"> is that developed countries should be legally committed to addressing global warming by reducing their greenhouse gas emissions, and that developing countries should do what they say they can do to help out.</w:t>
      </w:r>
      <w:r>
        <w:t xml:space="preserve"> </w:t>
      </w:r>
      <w:r w:rsidRPr="001C02EA">
        <w:rPr>
          <w:sz w:val="16"/>
        </w:rPr>
        <w:t>But once-clear distinctions between developed and developing countries are blurring. A growing number of developing countries—including low-lying island states in the Pacific and some countries in Africa and Latin America with which India has long been allied—are eyeing the vast, growing, climate-changing pollution being pumped out by China and India. They are wondering why those two countries, and others in the “developing” camp, shouldn’t also be committed to reducing their emissions.</w:t>
      </w:r>
    </w:p>
    <w:p w14:paraId="4D3D53C2" w14:textId="77777777" w:rsidR="00593411" w:rsidRPr="006F3ADB" w:rsidRDefault="00593411" w:rsidP="00593411"/>
    <w:p w14:paraId="44C30E85" w14:textId="77777777" w:rsidR="00593411" w:rsidRDefault="00593411" w:rsidP="00593411">
      <w:pPr>
        <w:pStyle w:val="Heading4"/>
      </w:pPr>
      <w:r>
        <w:t>India says no – empirically proven to thwart attempts to solve warming.</w:t>
      </w:r>
    </w:p>
    <w:p w14:paraId="0A10E461" w14:textId="602B258A" w:rsidR="00593411" w:rsidRPr="00206116" w:rsidRDefault="003C1AFB" w:rsidP="00593411">
      <w:pPr>
        <w:rPr>
          <w:rStyle w:val="Style13ptBold"/>
          <w:b w:val="0"/>
          <w:sz w:val="22"/>
        </w:rPr>
      </w:pPr>
      <w:r>
        <w:rPr>
          <w:rStyle w:val="Style13ptBold"/>
        </w:rPr>
        <w:t xml:space="preserve">Upton </w:t>
      </w:r>
      <w:r w:rsidR="00593411">
        <w:rPr>
          <w:rStyle w:val="Style13ptBold"/>
        </w:rPr>
        <w:t xml:space="preserve">13 </w:t>
      </w:r>
      <w:r w:rsidR="00593411">
        <w:rPr>
          <w:rStyle w:val="Style13ptBold"/>
          <w:b w:val="0"/>
          <w:sz w:val="20"/>
        </w:rPr>
        <w:t xml:space="preserve">(John Upton, </w:t>
      </w:r>
      <w:r w:rsidR="00593411" w:rsidRPr="00206116">
        <w:rPr>
          <w:bCs/>
          <w:sz w:val="20"/>
        </w:rPr>
        <w:t>John Upton is a freelance journalist who blogs about ecology</w:t>
      </w:r>
      <w:r w:rsidR="00593411" w:rsidRPr="00206116">
        <w:rPr>
          <w:sz w:val="20"/>
        </w:rPr>
        <w:t>,</w:t>
      </w:r>
      <w:r w:rsidR="00593411">
        <w:rPr>
          <w:sz w:val="20"/>
        </w:rPr>
        <w:t xml:space="preserve"> </w:t>
      </w:r>
      <w:r w:rsidR="00593411">
        <w:rPr>
          <w:rStyle w:val="Style13ptBold"/>
          <w:b w:val="0"/>
          <w:sz w:val="20"/>
        </w:rPr>
        <w:t xml:space="preserve">“The India Problem.” Slate, November </w:t>
      </w:r>
      <w:r w:rsidR="00593411" w:rsidRPr="00206116">
        <w:rPr>
          <w:rStyle w:val="Style13ptBold"/>
          <w:b w:val="0"/>
          <w:sz w:val="20"/>
          <w:szCs w:val="20"/>
        </w:rPr>
        <w:t>27, 2013.</w:t>
      </w:r>
      <w:r w:rsidR="00593411">
        <w:rPr>
          <w:rStyle w:val="Style13ptBold"/>
          <w:b w:val="0"/>
          <w:sz w:val="20"/>
          <w:szCs w:val="20"/>
        </w:rPr>
        <w:t xml:space="preserve"> </w:t>
      </w:r>
      <w:hyperlink r:id="rId60" w:history="1">
        <w:r w:rsidR="00593411" w:rsidRPr="00206116">
          <w:rPr>
            <w:rStyle w:val="Hyperlink"/>
            <w:sz w:val="20"/>
            <w:szCs w:val="20"/>
          </w:rPr>
          <w:t>http://www.slate.com/articles/health_and_science/energy_around_the_world/2013/11/india_blocking_climate_talks_warsaw_bangkok_and_kyoto_negotiations.html</w:t>
        </w:r>
      </w:hyperlink>
      <w:r w:rsidR="00593411" w:rsidRPr="00206116">
        <w:rPr>
          <w:rStyle w:val="Hyperlink"/>
          <w:sz w:val="20"/>
          <w:szCs w:val="20"/>
        </w:rPr>
        <w:t>)</w:t>
      </w:r>
    </w:p>
    <w:p w14:paraId="45160B78" w14:textId="77777777" w:rsidR="00593411" w:rsidRPr="00AD3502" w:rsidRDefault="00593411" w:rsidP="00593411">
      <w:r w:rsidRPr="003A5521">
        <w:rPr>
          <w:sz w:val="16"/>
        </w:rPr>
        <w:t xml:space="preserve">And </w:t>
      </w:r>
      <w:r w:rsidRPr="003A5521">
        <w:rPr>
          <w:u w:val="single"/>
        </w:rPr>
        <w:t>no country has done more than India to stall progress on international climate negotiations during the past two months. It began last month in Bangkok, when negotiators met to update the Montreal Protocol</w:t>
      </w:r>
      <w:r w:rsidRPr="00DB3D37">
        <w:t xml:space="preserve">. </w:t>
      </w:r>
      <w:r w:rsidRPr="003A5521">
        <w:rPr>
          <w:sz w:val="16"/>
        </w:rPr>
        <w:t xml:space="preserve">Signed in the late 1980s, the protocol saved the ozone layer by ending the use of chlorofluorocarbons in refrigerants, household goods, and industrial products. The problem was, manufacturers often swapped out CFCs for a closely related group of chemicals called </w:t>
      </w:r>
      <w:proofErr w:type="spellStart"/>
      <w:r w:rsidRPr="003A5521">
        <w:rPr>
          <w:sz w:val="16"/>
        </w:rPr>
        <w:t>hydrofluorocarbons</w:t>
      </w:r>
      <w:proofErr w:type="spellEnd"/>
      <w:r w:rsidRPr="003A5521">
        <w:rPr>
          <w:sz w:val="16"/>
        </w:rPr>
        <w:t>. HFCs don’t hurt the ozone layer, but it turns out that they are potent greenhouse gases. With climate change now the most important global environmental challenge, the United States and a long list of other countries have proposed amending the Montreal Protocol to phase out the use of HFCs. All seemed to be going well with the plans for those amendments.</w:t>
      </w:r>
      <w:r w:rsidRPr="00DB3D37">
        <w:t xml:space="preserve"> </w:t>
      </w:r>
      <w:r w:rsidRPr="003A5521">
        <w:rPr>
          <w:u w:val="single"/>
        </w:rPr>
        <w:t xml:space="preserve">India and the other members of the Group of 20 endorsed the proposal during September meetings in Russia. A couple of weeks later, Indian Prime Minister </w:t>
      </w:r>
      <w:proofErr w:type="spellStart"/>
      <w:r w:rsidRPr="003A5521">
        <w:rPr>
          <w:u w:val="single"/>
        </w:rPr>
        <w:t>Manmohan</w:t>
      </w:r>
      <w:proofErr w:type="spellEnd"/>
      <w:r w:rsidRPr="003A5521">
        <w:rPr>
          <w:u w:val="single"/>
        </w:rPr>
        <w:t xml:space="preserve"> Singh reiterated the country’s support</w:t>
      </w:r>
      <w:r>
        <w:t xml:space="preserve"> </w:t>
      </w:r>
      <w:r w:rsidRPr="003A5521">
        <w:rPr>
          <w:sz w:val="16"/>
        </w:rPr>
        <w:t xml:space="preserve">for the amendments during meetings with President Obama. </w:t>
      </w:r>
      <w:r w:rsidRPr="003A5521">
        <w:rPr>
          <w:u w:val="single"/>
        </w:rPr>
        <w:t xml:space="preserve">But when international representatives gathered for meetings in Bangkok to actually make the amendments, they were surprised and angered to find the negotiations blocked by India. The country’s environment officials told Indian media that they were worried about the costs </w:t>
      </w:r>
      <w:r w:rsidRPr="003A5521">
        <w:rPr>
          <w:sz w:val="16"/>
        </w:rPr>
        <w:t xml:space="preserve">associated with switching over to new coolants. </w:t>
      </w:r>
      <w:r w:rsidRPr="003A5521">
        <w:rPr>
          <w:u w:val="single"/>
        </w:rPr>
        <w:t>What may have worried them even more was the fear of being accused of opening the door for foreign air conditioning and fridge companies to take over domestic markets. If there’s one thing that no Indian government up for re-election in the current political climate would want, it’s to be seen giving an inch to America on trade</w:t>
      </w:r>
      <w:r w:rsidRPr="004311B5">
        <w:rPr>
          <w:u w:val="single"/>
        </w:rPr>
        <w:t xml:space="preserve">. Then came Warsaw. Extensive negotiations around agriculture had been scheduled </w:t>
      </w:r>
      <w:r w:rsidRPr="004311B5">
        <w:rPr>
          <w:sz w:val="16"/>
        </w:rPr>
        <w:t xml:space="preserve">for the first of the two weeks of meetings. </w:t>
      </w:r>
      <w:r w:rsidRPr="004311B5">
        <w:rPr>
          <w:u w:val="single"/>
        </w:rPr>
        <w:t>Farming causes about a fifth of greenhouse gas emissions</w:t>
      </w:r>
      <w:r w:rsidRPr="004311B5">
        <w:rPr>
          <w:sz w:val="16"/>
        </w:rPr>
        <w:t xml:space="preserve">, due in part to land clearing, energy use, and the methane that bubbles up from rice paddies and is belched out by cattle. But that’s not what drew farming representatives to Warsaw. Farmers are the hardest hit by changes in the weather—which should help them secure a chunk of the hundreds of billions of dollars in climate aid that a new climate treaty is expected to deliver for poor countries. </w:t>
      </w:r>
      <w:r w:rsidRPr="004311B5">
        <w:rPr>
          <w:u w:val="single"/>
        </w:rPr>
        <w:t>But India, which is home to farms that are struggling to cope with changing rainfall patterns, spearheaded a maneuver that blocked agricultural negotiations from moving forward</w:t>
      </w:r>
      <w:r w:rsidRPr="00DB3D37">
        <w:t xml:space="preserve">. </w:t>
      </w:r>
      <w:r w:rsidRPr="004311B5">
        <w:rPr>
          <w:sz w:val="16"/>
        </w:rPr>
        <w:t xml:space="preserve">Its negotiators feared that negotiations over farmer adaptation efforts would lead to requests that those farmers also reduce their carbon footprints. “India has been very clear that agriculture is the mainstay of our population, and we don’t want any mitigation targets there,” said </w:t>
      </w:r>
      <w:proofErr w:type="spellStart"/>
      <w:r w:rsidRPr="004311B5">
        <w:rPr>
          <w:sz w:val="16"/>
        </w:rPr>
        <w:t>Indrajit</w:t>
      </w:r>
      <w:proofErr w:type="spellEnd"/>
      <w:r w:rsidRPr="004311B5">
        <w:rPr>
          <w:sz w:val="16"/>
        </w:rPr>
        <w:t xml:space="preserve"> Bose, a climate change program manager at the influential Delhi-based Centre for Science and Environment, who attended the Warsaw meetings. “It’s a red line for India, and I think we agree with that.”</w:t>
      </w:r>
      <w:r>
        <w:t xml:space="preserve"> </w:t>
      </w:r>
      <w:r w:rsidRPr="004311B5">
        <w:rPr>
          <w:u w:val="single"/>
        </w:rPr>
        <w:t>During the second week of Warsaw talks, India again blocked progress on HFC reductions, and it worked with China to water down the meeting’s most important agreement on the final day of talks.</w:t>
      </w:r>
      <w:r>
        <w:t xml:space="preserve"> </w:t>
      </w:r>
      <w:r w:rsidRPr="004311B5">
        <w:rPr>
          <w:sz w:val="16"/>
        </w:rPr>
        <w:t xml:space="preserve">Despite instances of Chinese obstructionism at Warsaw, China and the United </w:t>
      </w:r>
      <w:proofErr w:type="spellStart"/>
      <w:r w:rsidRPr="004311B5">
        <w:rPr>
          <w:sz w:val="16"/>
        </w:rPr>
        <w:t>Stateshave</w:t>
      </w:r>
      <w:proofErr w:type="spellEnd"/>
      <w:r w:rsidRPr="004311B5">
        <w:rPr>
          <w:sz w:val="16"/>
        </w:rPr>
        <w:t xml:space="preserve"> been making headlines during the past week for their blossoming mutual commitment to tackling climate change. Now India appears to be supplanting China as the developing world’s chief climate agitator, even as it takes real steps to boost renewable energy production at home and meet voluntary goals to reduce the “emission intensity” of its economy. (Meanwhile, Japan, Australia, and Canada are taking America’s mantle as the developed world’s chief climate antagonists.) </w:t>
      </w:r>
      <w:r w:rsidRPr="004311B5">
        <w:rPr>
          <w:u w:val="single"/>
        </w:rPr>
        <w:t>The India problem isn’t limited to climate talks. Early this year India helped dilute an international agreement that had been crafted to reduce mercury pollution—a major problem with coal-fired power plants.</w:t>
      </w:r>
      <w:r>
        <w:t xml:space="preserve"> </w:t>
      </w:r>
      <w:r w:rsidRPr="004311B5">
        <w:rPr>
          <w:u w:val="single"/>
        </w:rPr>
        <w:t>Before the country’s environment minister was replaced during a mid-2011 Cabinet reshuffle, India had been hailed as a constructive leader during international climate talks. Now it’s being accused of foot-dragging, obstructionism, and flip-flopping. Recent Indian shenanigans on the global climate stage are partly a reflection of the fact that a federal election will be held in the spring</w:t>
      </w:r>
      <w:r w:rsidRPr="004311B5">
        <w:rPr>
          <w:sz w:val="16"/>
        </w:rPr>
        <w:t xml:space="preserve">. Such elections are held every five years, and frantic campaigning by long lists of parties occupies many of the months that precede them. In India, despite the country’s acute vulnerability to climate change, </w:t>
      </w:r>
      <w:r w:rsidRPr="004311B5">
        <w:rPr>
          <w:u w:val="single"/>
        </w:rPr>
        <w:t>the climate is simply not an election issue. BBC polling suggests that 39 percent of Indians have never heard about “climate change.” Indian voters are calling for more affordable energy</w:t>
      </w:r>
      <w:r w:rsidRPr="004311B5">
        <w:rPr>
          <w:sz w:val="16"/>
        </w:rPr>
        <w:t xml:space="preserve">—not for a reduction in greenhouse gas emissions. And India, like other developing countries, has been angered by what appears to be reluctance by developed countries to lend a meaningful financial hand as the climate goes awry. A cruel irony of climate change is that the poor countries that did the least to warm the planet are often the hardest hit, vulnerable to rising tides, crop-wilting droughts, and powerful storms. During the talks in Warsaw, Western countries were suddenly balking at previously promised climate aid that would have been worth $100 billion a year by 2020. And developed countries have fobbed off developing countries’ appeals for additional compensation, so-called loss-and-damage payments, when climate change has harmed their people and economies. It’s not just the electioneering in India that’s causing problems for global climate talks. </w:t>
      </w:r>
      <w:r w:rsidRPr="004311B5">
        <w:rPr>
          <w:u w:val="single"/>
        </w:rPr>
        <w:t>Another problem seems to be how little press attention the country receives on foreign shores. “There’s not a lot of focus on India anywhere,” said Manish Ram, a renewable-energy analyst for Greenpeace India who attended the Warsaw meetings. “That’s one of the reasons India gets away with doing what it’s been doing.”</w:t>
      </w:r>
      <w:hyperlink r:id="rId61" w:history="1">
        <w:r>
          <w:rPr>
            <w:rFonts w:eastAsia="Times New Roman" w:cs="Times New Roman"/>
            <w:color w:val="660033"/>
          </w:rPr>
          <w:br/>
        </w:r>
      </w:hyperlink>
    </w:p>
    <w:p w14:paraId="79C2D734" w14:textId="054F9B1F" w:rsidR="00593411" w:rsidRPr="00E55184" w:rsidRDefault="003C1AFB" w:rsidP="00593411">
      <w:pPr>
        <w:pStyle w:val="Heading3"/>
        <w:rPr>
          <w:rStyle w:val="Style13ptBold"/>
          <w:b/>
          <w:sz w:val="32"/>
          <w:u w:val="single"/>
        </w:rPr>
      </w:pPr>
      <w:r>
        <w:rPr>
          <w:rStyle w:val="Style13ptBold"/>
          <w:b/>
          <w:sz w:val="32"/>
          <w:u w:val="single"/>
        </w:rPr>
        <w:t>India Not K</w:t>
      </w:r>
      <w:r w:rsidR="00593411" w:rsidRPr="00E55184">
        <w:rPr>
          <w:rStyle w:val="Style13ptBold"/>
          <w:b/>
          <w:sz w:val="32"/>
          <w:u w:val="single"/>
        </w:rPr>
        <w:t>ey</w:t>
      </w:r>
    </w:p>
    <w:p w14:paraId="42C6D336" w14:textId="1A5BC4FD" w:rsidR="00593411" w:rsidRDefault="00593411" w:rsidP="00593411">
      <w:pPr>
        <w:pStyle w:val="Heading4"/>
      </w:pPr>
      <w:r>
        <w:t>India isn’t key – ot</w:t>
      </w:r>
      <w:r w:rsidR="003C1AFB">
        <w:t>her countries can solve warming</w:t>
      </w:r>
    </w:p>
    <w:p w14:paraId="60A1990E" w14:textId="2FD23A84" w:rsidR="00593411" w:rsidRPr="00F7197F" w:rsidRDefault="003C1AFB" w:rsidP="00593411">
      <w:pPr>
        <w:rPr>
          <w:rStyle w:val="Style13ptBold"/>
          <w:b w:val="0"/>
          <w:sz w:val="20"/>
          <w:szCs w:val="20"/>
        </w:rPr>
      </w:pPr>
      <w:proofErr w:type="spellStart"/>
      <w:r>
        <w:rPr>
          <w:rStyle w:val="Style13ptBold"/>
        </w:rPr>
        <w:t>Plumer</w:t>
      </w:r>
      <w:proofErr w:type="spellEnd"/>
      <w:r>
        <w:rPr>
          <w:rStyle w:val="Style13ptBold"/>
        </w:rPr>
        <w:t xml:space="preserve"> </w:t>
      </w:r>
      <w:r w:rsidR="00593411">
        <w:rPr>
          <w:rStyle w:val="Style13ptBold"/>
        </w:rPr>
        <w:t xml:space="preserve">14 </w:t>
      </w:r>
      <w:r w:rsidR="00593411">
        <w:rPr>
          <w:rStyle w:val="Style13ptBold"/>
          <w:b w:val="0"/>
          <w:sz w:val="20"/>
          <w:szCs w:val="20"/>
        </w:rPr>
        <w:t>(</w:t>
      </w:r>
      <w:r w:rsidR="00593411" w:rsidRPr="00940E3C">
        <w:rPr>
          <w:rStyle w:val="Style13ptBold"/>
          <w:b w:val="0"/>
          <w:sz w:val="20"/>
          <w:szCs w:val="20"/>
        </w:rPr>
        <w:t xml:space="preserve">Brad </w:t>
      </w:r>
      <w:proofErr w:type="spellStart"/>
      <w:r w:rsidR="00593411" w:rsidRPr="00940E3C">
        <w:rPr>
          <w:rStyle w:val="Style13ptBold"/>
          <w:b w:val="0"/>
          <w:sz w:val="20"/>
          <w:szCs w:val="20"/>
        </w:rPr>
        <w:t>Plumer</w:t>
      </w:r>
      <w:proofErr w:type="spellEnd"/>
      <w:r w:rsidR="00593411" w:rsidRPr="00940E3C">
        <w:rPr>
          <w:rStyle w:val="Style13ptBold"/>
          <w:b w:val="0"/>
          <w:sz w:val="20"/>
          <w:szCs w:val="20"/>
        </w:rPr>
        <w:t xml:space="preserve">, </w:t>
      </w:r>
      <w:r w:rsidR="00593411" w:rsidRPr="00F7197F">
        <w:rPr>
          <w:sz w:val="20"/>
          <w:szCs w:val="20"/>
        </w:rPr>
        <w:t xml:space="preserve">Brad </w:t>
      </w:r>
      <w:proofErr w:type="spellStart"/>
      <w:r w:rsidR="00593411" w:rsidRPr="00F7197F">
        <w:rPr>
          <w:sz w:val="20"/>
          <w:szCs w:val="20"/>
        </w:rPr>
        <w:t>Plumer</w:t>
      </w:r>
      <w:proofErr w:type="spellEnd"/>
      <w:r w:rsidR="00593411" w:rsidRPr="00F7197F">
        <w:rPr>
          <w:sz w:val="20"/>
          <w:szCs w:val="20"/>
        </w:rPr>
        <w:t xml:space="preserve"> is a senior editor at Vox.com, where he oversees the site's science, energy, and environmental coverage. He was previously a reporter at the Washington Post cover</w:t>
      </w:r>
      <w:r w:rsidR="00593411">
        <w:rPr>
          <w:sz w:val="20"/>
          <w:szCs w:val="20"/>
        </w:rPr>
        <w:t xml:space="preserve">ing climate and energy policy, </w:t>
      </w:r>
      <w:r w:rsidR="00593411" w:rsidRPr="00940E3C">
        <w:rPr>
          <w:rStyle w:val="Style13ptBold"/>
          <w:b w:val="0"/>
          <w:sz w:val="20"/>
          <w:szCs w:val="20"/>
        </w:rPr>
        <w:t>“</w:t>
      </w:r>
      <w:r w:rsidR="00593411" w:rsidRPr="00940E3C">
        <w:rPr>
          <w:bCs/>
          <w:sz w:val="20"/>
          <w:szCs w:val="20"/>
        </w:rPr>
        <w:t xml:space="preserve">India says it won't cut emissions for 30 years. What's that mean for global warming?” </w:t>
      </w:r>
      <w:proofErr w:type="spellStart"/>
      <w:r w:rsidR="00593411" w:rsidRPr="00940E3C">
        <w:rPr>
          <w:bCs/>
          <w:sz w:val="20"/>
          <w:szCs w:val="20"/>
        </w:rPr>
        <w:t>Vox</w:t>
      </w:r>
      <w:proofErr w:type="spellEnd"/>
      <w:r w:rsidR="00593411" w:rsidRPr="00940E3C">
        <w:rPr>
          <w:bCs/>
          <w:sz w:val="20"/>
          <w:szCs w:val="20"/>
        </w:rPr>
        <w:t xml:space="preserve"> Energy and Environment, September 25, 2014. </w:t>
      </w:r>
      <w:hyperlink r:id="rId62" w:history="1">
        <w:r w:rsidR="00593411" w:rsidRPr="00940E3C">
          <w:rPr>
            <w:rStyle w:val="Hyperlink"/>
            <w:sz w:val="20"/>
            <w:szCs w:val="20"/>
          </w:rPr>
          <w:t>http://www.vox.com/2014/9/25/6843673/india-climate-change-stance-emissions-rise-30-years</w:t>
        </w:r>
      </w:hyperlink>
      <w:r w:rsidR="00593411" w:rsidRPr="00940E3C">
        <w:rPr>
          <w:rStyle w:val="Style13ptBold"/>
          <w:b w:val="0"/>
          <w:sz w:val="20"/>
          <w:szCs w:val="20"/>
        </w:rPr>
        <w:t xml:space="preserve">) </w:t>
      </w:r>
      <w:proofErr w:type="spellStart"/>
      <w:r w:rsidR="00593411" w:rsidRPr="00940E3C">
        <w:rPr>
          <w:rStyle w:val="Style13ptBold"/>
          <w:b w:val="0"/>
          <w:sz w:val="20"/>
          <w:szCs w:val="20"/>
        </w:rPr>
        <w:t>S.He</w:t>
      </w:r>
      <w:proofErr w:type="spellEnd"/>
    </w:p>
    <w:p w14:paraId="37421F82" w14:textId="07BE8727" w:rsidR="00593411" w:rsidRDefault="00593411" w:rsidP="00303C2B">
      <w:r w:rsidRPr="003A5521">
        <w:rPr>
          <w:u w:val="single"/>
        </w:rPr>
        <w:t>The world can still cut emissions even if India's rise</w:t>
      </w:r>
      <w:r w:rsidRPr="00D95541">
        <w:rPr>
          <w:sz w:val="16"/>
          <w:u w:val="single"/>
        </w:rPr>
        <w:t>.</w:t>
      </w:r>
      <w:r w:rsidRPr="00D95541">
        <w:rPr>
          <w:sz w:val="16"/>
        </w:rPr>
        <w:t xml:space="preserve"> So does that mean the planet is cooked? Not necessarily</w:t>
      </w:r>
      <w:r w:rsidRPr="003A5521">
        <w:rPr>
          <w:u w:val="single"/>
        </w:rPr>
        <w:t xml:space="preserve">. It's worth noting that there are various scenarios out there in which 1) the world reduces emissions by enough to avoid more than 2°C of global warming but also 2) India's emissions keep rising indefinitely. </w:t>
      </w:r>
      <w:r w:rsidRPr="00D27CF4">
        <w:rPr>
          <w:u w:val="single"/>
        </w:rPr>
        <w:t>The authors tried to model a technologically feasible path for reducing greenhouse-gas emissions sharply by mid-century.</w:t>
      </w:r>
      <w:r w:rsidRPr="003A5521">
        <w:t xml:space="preserve"> </w:t>
      </w:r>
      <w:r w:rsidRPr="00D27CF4">
        <w:rPr>
          <w:sz w:val="16"/>
        </w:rPr>
        <w:t xml:space="preserve">Under this plan, wealthy countries would make drastic cuts — but China's emissions don't peak until 2030 and India's emissions keep growing indefinitely (albeit at a slower rate). The idea is that it's only fair to let those poor, populous countries catch up on growth. Is that specific scenario realistic? Maybe, maybe not. It would entail a radical clean-energy push from all countries — the United States, Europe, China, India. For its part, India would need to ramp up its use of wind, solar, and nuclear power far beyond what it's now planning. It would have to revamp its transportation policies to become less car-centric. India's city planners would have to rein in accelerating suburban sprawl. The country would also likely need outside help to develop carbon capture and other advanced technologies. What's more, because there's not much room to maneuver in the "deep </w:t>
      </w:r>
      <w:proofErr w:type="spellStart"/>
      <w:r w:rsidRPr="00D27CF4">
        <w:rPr>
          <w:sz w:val="16"/>
        </w:rPr>
        <w:t>decarbonization</w:t>
      </w:r>
      <w:proofErr w:type="spellEnd"/>
      <w:r w:rsidRPr="00D27CF4">
        <w:rPr>
          <w:sz w:val="16"/>
        </w:rPr>
        <w:t xml:space="preserve">" scenario, there are lots of opportunities for bickering among countries. If India wants even more leeway on emissions, then other countries would have to cut back even more deeply — or else the world will face even more global warming. That's a real and genuine tension in ongoing climate negotiations. And </w:t>
      </w:r>
      <w:r w:rsidRPr="00D27CF4">
        <w:rPr>
          <w:u w:val="single"/>
        </w:rPr>
        <w:t>in past UN climate talks, India has shown a tendency to thwart various proposals — particularly anything that would legally commit developing countries into making specific reductions</w:t>
      </w:r>
      <w:r w:rsidRPr="00D27CF4">
        <w:rPr>
          <w:sz w:val="16"/>
        </w:rPr>
        <w:t xml:space="preserve">. That obstinacy has left other countries extremely frustrated at times. At the same time, none of the major emitters have currently laid out a clear path to making the emissions cuts illustrated above. Many of the hoped-for clean-energy technologies, like carbon capture for coal plants, are still struggling to gain a footing. There are lots of reasons why global warming will be extremely difficult to address. </w:t>
      </w:r>
      <w:r w:rsidRPr="00D27CF4">
        <w:rPr>
          <w:u w:val="single"/>
        </w:rPr>
        <w:t>But India's unwillingness to make absolute emission cuts right now isn't, on its own, a deal-breaker.</w:t>
      </w:r>
      <w:r w:rsidR="00303C2B">
        <w:t xml:space="preserve">  </w:t>
      </w:r>
    </w:p>
    <w:p w14:paraId="7EBF942A" w14:textId="0F994F49" w:rsidR="00593411" w:rsidRDefault="004034EE" w:rsidP="00593411">
      <w:pPr>
        <w:pStyle w:val="Heading1"/>
      </w:pPr>
      <w:r>
        <w:t xml:space="preserve">Warming </w:t>
      </w:r>
      <w:r w:rsidR="003C1AFB">
        <w:t>2</w:t>
      </w:r>
      <w:r w:rsidR="00A85B40">
        <w:t xml:space="preserve"> -</w:t>
      </w:r>
      <w:r w:rsidR="003C1AFB">
        <w:t xml:space="preserve"> Solar Shield </w:t>
      </w:r>
    </w:p>
    <w:p w14:paraId="16A41C93" w14:textId="69D7E9D2" w:rsidR="00593411" w:rsidRPr="00FD4A8A" w:rsidRDefault="003C1AFB" w:rsidP="003C1AFB">
      <w:pPr>
        <w:pStyle w:val="Heading2"/>
      </w:pPr>
      <w:r>
        <w:t>1NC</w:t>
      </w:r>
    </w:p>
    <w:p w14:paraId="7540F120" w14:textId="60A660AE" w:rsidR="00593411" w:rsidRDefault="003C1AFB" w:rsidP="003C1AFB">
      <w:pPr>
        <w:pStyle w:val="Heading4"/>
      </w:pPr>
      <w:r>
        <w:t>T</w:t>
      </w:r>
      <w:r w:rsidR="00593411">
        <w:t>ext: The USFG should build a reflective solar shield around the earth.</w:t>
      </w:r>
    </w:p>
    <w:p w14:paraId="576F602B" w14:textId="77777777" w:rsidR="00593411" w:rsidRDefault="00593411" w:rsidP="00593411"/>
    <w:p w14:paraId="66C94216" w14:textId="2E65FF02" w:rsidR="00593411" w:rsidRDefault="00593411" w:rsidP="00593411">
      <w:pPr>
        <w:pStyle w:val="Heading4"/>
      </w:pPr>
      <w:r>
        <w:t>A reflective solar shield is the fast</w:t>
      </w:r>
      <w:r w:rsidR="003C1AFB">
        <w:t xml:space="preserve">est way to solve warming </w:t>
      </w:r>
    </w:p>
    <w:p w14:paraId="51F9387B" w14:textId="5B61D9D3" w:rsidR="00593411" w:rsidRPr="00F0010E" w:rsidRDefault="003C1AFB" w:rsidP="00593411">
      <w:pPr>
        <w:rPr>
          <w:b/>
          <w:bCs/>
          <w:sz w:val="26"/>
        </w:rPr>
      </w:pPr>
      <w:proofErr w:type="spellStart"/>
      <w:r>
        <w:rPr>
          <w:rStyle w:val="Style13ptBold"/>
        </w:rPr>
        <w:t>Brahic</w:t>
      </w:r>
      <w:proofErr w:type="spellEnd"/>
      <w:r>
        <w:rPr>
          <w:rStyle w:val="Style13ptBold"/>
        </w:rPr>
        <w:t xml:space="preserve"> </w:t>
      </w:r>
      <w:r w:rsidR="00593411">
        <w:rPr>
          <w:rStyle w:val="Style13ptBold"/>
        </w:rPr>
        <w:t xml:space="preserve">07 </w:t>
      </w:r>
      <w:r w:rsidR="00593411" w:rsidRPr="00F75853">
        <w:rPr>
          <w:rStyle w:val="Style13ptBold"/>
          <w:b w:val="0"/>
          <w:sz w:val="20"/>
        </w:rPr>
        <w:t xml:space="preserve">(Catherine </w:t>
      </w:r>
      <w:proofErr w:type="spellStart"/>
      <w:r w:rsidR="00593411" w:rsidRPr="00F75853">
        <w:rPr>
          <w:rStyle w:val="Style13ptBold"/>
          <w:b w:val="0"/>
          <w:sz w:val="20"/>
        </w:rPr>
        <w:t>Brahic</w:t>
      </w:r>
      <w:proofErr w:type="spellEnd"/>
      <w:r w:rsidR="00593411" w:rsidRPr="00F75853">
        <w:rPr>
          <w:rStyle w:val="Style13ptBold"/>
          <w:b w:val="0"/>
          <w:sz w:val="20"/>
        </w:rPr>
        <w:t xml:space="preserve">, </w:t>
      </w:r>
      <w:r w:rsidR="00593411">
        <w:rPr>
          <w:rStyle w:val="Style13ptBold"/>
          <w:b w:val="0"/>
          <w:sz w:val="20"/>
        </w:rPr>
        <w:t xml:space="preserve">Features Editor at New Scientist, </w:t>
      </w:r>
      <w:r w:rsidR="00593411" w:rsidRPr="00F75853">
        <w:rPr>
          <w:rStyle w:val="Style13ptBold"/>
          <w:b w:val="0"/>
          <w:sz w:val="20"/>
        </w:rPr>
        <w:t>“</w:t>
      </w:r>
      <w:r w:rsidR="00593411" w:rsidRPr="00F75853">
        <w:rPr>
          <w:bCs/>
          <w:sz w:val="20"/>
        </w:rPr>
        <w:t xml:space="preserve">Solar shield could be quick fix for global warming.” New Scientist, June 5, 2007. </w:t>
      </w:r>
      <w:hyperlink r:id="rId63" w:history="1">
        <w:r w:rsidR="00593411" w:rsidRPr="00F75853">
          <w:rPr>
            <w:rStyle w:val="Hyperlink"/>
            <w:bCs/>
            <w:sz w:val="20"/>
          </w:rPr>
          <w:t>https://www.newscientist.com/article/dn11993-solar-shield-could-be-quick-fix-for-global-warming/</w:t>
        </w:r>
      </w:hyperlink>
      <w:r w:rsidR="00593411" w:rsidRPr="00F75853">
        <w:rPr>
          <w:bCs/>
          <w:sz w:val="20"/>
        </w:rPr>
        <w:t xml:space="preserve">) </w:t>
      </w:r>
      <w:proofErr w:type="spellStart"/>
      <w:r w:rsidR="00593411" w:rsidRPr="00F75853">
        <w:rPr>
          <w:bCs/>
          <w:sz w:val="20"/>
        </w:rPr>
        <w:t>S.He</w:t>
      </w:r>
      <w:proofErr w:type="spellEnd"/>
    </w:p>
    <w:p w14:paraId="4057E224" w14:textId="635F5A31" w:rsidR="00593411" w:rsidRPr="00992231" w:rsidRDefault="00593411" w:rsidP="00593411">
      <w:pPr>
        <w:pStyle w:val="NormalWeb"/>
        <w:shd w:val="clear" w:color="auto" w:fill="FFFFFF"/>
        <w:spacing w:before="0" w:beforeAutospacing="0" w:after="0" w:afterAutospacing="0"/>
        <w:textAlignment w:val="baseline"/>
        <w:rPr>
          <w:rStyle w:val="Style13ptBold"/>
          <w:rFonts w:asciiTheme="majorHAnsi" w:hAnsiTheme="majorHAnsi"/>
          <w:b w:val="0"/>
          <w:color w:val="333333"/>
          <w:sz w:val="18"/>
        </w:rPr>
      </w:pPr>
      <w:r w:rsidRPr="005008FA">
        <w:rPr>
          <w:rFonts w:asciiTheme="majorHAnsi" w:hAnsiTheme="majorHAnsi"/>
          <w:color w:val="333333"/>
          <w:u w:val="single"/>
        </w:rPr>
        <w:t>A solar shield that reflects some of the Sun’s radiation back into space would cool the climate within a decade and could be a quick-fix solution to climate change, researchers say.</w:t>
      </w:r>
      <w:r>
        <w:rPr>
          <w:rFonts w:asciiTheme="majorHAnsi" w:hAnsiTheme="majorHAnsi"/>
          <w:color w:val="333333"/>
          <w:u w:val="single"/>
        </w:rPr>
        <w:t xml:space="preserve"> </w:t>
      </w:r>
      <w:r w:rsidRPr="00992231">
        <w:rPr>
          <w:rFonts w:asciiTheme="majorHAnsi" w:hAnsiTheme="majorHAnsi"/>
          <w:color w:val="333333"/>
          <w:sz w:val="18"/>
        </w:rPr>
        <w:t xml:space="preserve">Because of their rapid effect, however, they should be deployed only as a last resort when “dangerous” climate change is imminent, they warn. Solar shields are not a new idea – such “geoengineering” schemes to artificially cool the Earth’s climate are receiving growing interest, and include proposals to inject reflective aerosols into the stratosphere, deploying space-based solar reflectors and large-scale cloud seeding. </w:t>
      </w:r>
      <w:r w:rsidRPr="005008FA">
        <w:rPr>
          <w:rFonts w:asciiTheme="majorHAnsi" w:hAnsiTheme="majorHAnsi"/>
          <w:color w:val="333333"/>
          <w:u w:val="single"/>
        </w:rPr>
        <w:t xml:space="preserve">The shields are inspired by the cooling effects of large volcanic eruptions that blast </w:t>
      </w:r>
      <w:proofErr w:type="spellStart"/>
      <w:r w:rsidRPr="005008FA">
        <w:rPr>
          <w:rFonts w:asciiTheme="majorHAnsi" w:hAnsiTheme="majorHAnsi"/>
          <w:color w:val="333333"/>
          <w:u w:val="single"/>
        </w:rPr>
        <w:t>sulphate</w:t>
      </w:r>
      <w:proofErr w:type="spellEnd"/>
      <w:r w:rsidRPr="005008FA">
        <w:rPr>
          <w:rFonts w:asciiTheme="majorHAnsi" w:hAnsiTheme="majorHAnsi"/>
          <w:color w:val="333333"/>
          <w:u w:val="single"/>
        </w:rPr>
        <w:t xml:space="preserve"> particles into the stratosphere. There, the particles reflect part of the Sun’s radiation back into space, reducing the amount of heat that reaches the atmosphere, and so dampening the greenhouse effect.</w:t>
      </w:r>
      <w:r>
        <w:rPr>
          <w:rFonts w:asciiTheme="majorHAnsi" w:hAnsiTheme="majorHAnsi"/>
          <w:color w:val="333333"/>
          <w:u w:val="single"/>
        </w:rPr>
        <w:t xml:space="preserve"> </w:t>
      </w:r>
      <w:r w:rsidRPr="008469C9">
        <w:rPr>
          <w:rFonts w:asciiTheme="majorHAnsi" w:hAnsiTheme="majorHAnsi"/>
          <w:color w:val="333333"/>
          <w:u w:val="single"/>
        </w:rPr>
        <w:t>The 1991 eruption of Mount Pinatubo in the Philippines cooled Earth by a few tenths of a degree for several years.</w:t>
      </w:r>
      <w:r>
        <w:rPr>
          <w:rFonts w:asciiTheme="majorHAnsi" w:hAnsiTheme="majorHAnsi"/>
          <w:color w:val="333333"/>
          <w:u w:val="single"/>
        </w:rPr>
        <w:t xml:space="preserve"> </w:t>
      </w:r>
      <w:r w:rsidRPr="00992231">
        <w:rPr>
          <w:rFonts w:asciiTheme="majorHAnsi" w:hAnsiTheme="majorHAnsi"/>
          <w:color w:val="333333"/>
          <w:sz w:val="18"/>
        </w:rPr>
        <w:t xml:space="preserve">Ken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xml:space="preserve"> at the Carnegie Institution of Washington, in California, US, and Damon Matthews at Concordia University, Canada, used computer models to simulate the effects that a solar shield would have on the Earth’s climate if greenhouse gas emissions continued to rise along a “business as usual” scenario. “We have been trying to pinpoint the one really bad thing that argues against geoengineering the climate,” says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“But it is really hard to find.” His</w:t>
      </w:r>
      <w:r w:rsidRPr="005008FA">
        <w:rPr>
          <w:rFonts w:asciiTheme="majorHAnsi" w:hAnsiTheme="majorHAnsi"/>
          <w:color w:val="333333"/>
        </w:rPr>
        <w:t xml:space="preserve"> </w:t>
      </w:r>
      <w:r w:rsidRPr="0028630E">
        <w:rPr>
          <w:rFonts w:asciiTheme="majorHAnsi" w:hAnsiTheme="majorHAnsi"/>
          <w:color w:val="333333"/>
          <w:u w:val="single"/>
        </w:rPr>
        <w:t>computer models simulated a gradually deployed shield that would compensate for the greenhouse effect of rising carbon dioxide concentrations. By the time CO</w:t>
      </w:r>
      <w:r w:rsidRPr="0028630E">
        <w:rPr>
          <w:rFonts w:asciiTheme="majorHAnsi" w:hAnsiTheme="majorHAnsi"/>
          <w:color w:val="333333"/>
          <w:u w:val="single"/>
          <w:bdr w:val="none" w:sz="0" w:space="0" w:color="auto" w:frame="1"/>
          <w:vertAlign w:val="subscript"/>
        </w:rPr>
        <w:t>2</w:t>
      </w:r>
      <w:r>
        <w:rPr>
          <w:rStyle w:val="apple-converted-space"/>
          <w:rFonts w:asciiTheme="majorHAnsi" w:hAnsiTheme="majorHAnsi"/>
          <w:color w:val="333333"/>
          <w:u w:val="single"/>
        </w:rPr>
        <w:t xml:space="preserve"> </w:t>
      </w:r>
      <w:r w:rsidRPr="0028630E">
        <w:rPr>
          <w:rFonts w:asciiTheme="majorHAnsi" w:hAnsiTheme="majorHAnsi"/>
          <w:color w:val="333333"/>
          <w:u w:val="single"/>
        </w:rPr>
        <w:t>levels are double those of pre-industrial times – predicted to be at the end of the 21st century – the shield would need to block 8% of the Sun’s radiation.</w:t>
      </w:r>
      <w:r>
        <w:rPr>
          <w:rFonts w:asciiTheme="majorHAnsi" w:hAnsiTheme="majorHAnsi"/>
          <w:color w:val="333333"/>
          <w:u w:val="single"/>
        </w:rPr>
        <w:t xml:space="preserve"> </w:t>
      </w:r>
      <w:r w:rsidRPr="0028630E">
        <w:rPr>
          <w:rFonts w:asciiTheme="majorHAnsi" w:hAnsiTheme="majorHAnsi"/>
          <w:color w:val="333333"/>
          <w:u w:val="single"/>
        </w:rPr>
        <w:t xml:space="preserve">The researchers found that a </w:t>
      </w:r>
      <w:proofErr w:type="spellStart"/>
      <w:r w:rsidRPr="0028630E">
        <w:rPr>
          <w:rFonts w:asciiTheme="majorHAnsi" w:hAnsiTheme="majorHAnsi"/>
          <w:color w:val="333333"/>
          <w:u w:val="single"/>
        </w:rPr>
        <w:t>sulphur</w:t>
      </w:r>
      <w:proofErr w:type="spellEnd"/>
      <w:r w:rsidRPr="0028630E">
        <w:rPr>
          <w:rFonts w:asciiTheme="majorHAnsi" w:hAnsiTheme="majorHAnsi"/>
          <w:color w:val="333333"/>
          <w:u w:val="single"/>
        </w:rPr>
        <w:t xml:space="preserve"> shield could act very quickly, lowering temperatures to around early 20th-century levels within a decade of being deployed.</w:t>
      </w:r>
      <w:r>
        <w:rPr>
          <w:rFonts w:asciiTheme="majorHAnsi" w:hAnsiTheme="majorHAnsi"/>
          <w:color w:val="333333"/>
          <w:u w:val="single"/>
        </w:rPr>
        <w:t xml:space="preserve"> </w:t>
      </w:r>
      <w:r w:rsidRPr="00992231">
        <w:rPr>
          <w:rFonts w:asciiTheme="majorHAnsi" w:hAnsiTheme="majorHAnsi"/>
          <w:color w:val="333333"/>
          <w:sz w:val="18"/>
        </w:rPr>
        <w:t xml:space="preserve">“The trouble is, the decadal timescale works both ways,” says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xml:space="preserve">. A </w:t>
      </w:r>
      <w:proofErr w:type="spellStart"/>
      <w:r w:rsidRPr="00992231">
        <w:rPr>
          <w:rFonts w:asciiTheme="majorHAnsi" w:hAnsiTheme="majorHAnsi"/>
          <w:color w:val="333333"/>
          <w:sz w:val="18"/>
        </w:rPr>
        <w:t>sulphate</w:t>
      </w:r>
      <w:proofErr w:type="spellEnd"/>
      <w:r w:rsidRPr="00992231">
        <w:rPr>
          <w:rFonts w:asciiTheme="majorHAnsi" w:hAnsiTheme="majorHAnsi"/>
          <w:color w:val="333333"/>
          <w:sz w:val="18"/>
        </w:rPr>
        <w:t xml:space="preserve"> shield would need to be continuously replenished, and the models show that failing to do so would mean the Earth’s climate would suddenly be hit with the full warming effect of the CO</w:t>
      </w:r>
      <w:r w:rsidRPr="00992231">
        <w:rPr>
          <w:rFonts w:asciiTheme="majorHAnsi" w:hAnsiTheme="majorHAnsi"/>
          <w:color w:val="333333"/>
          <w:sz w:val="18"/>
          <w:bdr w:val="none" w:sz="0" w:space="0" w:color="auto" w:frame="1"/>
          <w:vertAlign w:val="subscript"/>
        </w:rPr>
        <w:t>2</w:t>
      </w:r>
      <w:r w:rsidRPr="00992231">
        <w:rPr>
          <w:rStyle w:val="apple-converted-space"/>
          <w:rFonts w:asciiTheme="majorHAnsi" w:hAnsiTheme="majorHAnsi"/>
          <w:color w:val="333333"/>
          <w:sz w:val="18"/>
        </w:rPr>
        <w:t xml:space="preserve"> </w:t>
      </w:r>
      <w:r w:rsidRPr="00992231">
        <w:rPr>
          <w:rFonts w:asciiTheme="majorHAnsi" w:hAnsiTheme="majorHAnsi"/>
          <w:color w:val="333333"/>
          <w:sz w:val="18"/>
        </w:rPr>
        <w:t xml:space="preserve">that has accumulated in the meantime. “So if you have the shield up there and it fails – or, for example, the Republicans put up a shield and then the Democrats come in to power and turn it down – then you effectively compress into a decade or two the warming that would have happened while the shield was up,”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xml:space="preserve"> explains.</w:t>
      </w:r>
      <w:r>
        <w:rPr>
          <w:rFonts w:asciiTheme="majorHAnsi" w:hAnsiTheme="majorHAnsi"/>
          <w:color w:val="333333"/>
        </w:rPr>
        <w:t xml:space="preserve"> </w:t>
      </w:r>
      <w:r w:rsidRPr="0028630E">
        <w:rPr>
          <w:rFonts w:asciiTheme="majorHAnsi" w:hAnsiTheme="majorHAnsi"/>
          <w:color w:val="333333"/>
          <w:u w:val="single"/>
        </w:rPr>
        <w:t xml:space="preserve">A solar shield would not necessarily stunt plant growth. In fact, there is some evidence that plants grew more vigorously after Mt Pinatubo erupted because the </w:t>
      </w:r>
      <w:proofErr w:type="spellStart"/>
      <w:r w:rsidRPr="0028630E">
        <w:rPr>
          <w:rFonts w:asciiTheme="majorHAnsi" w:hAnsiTheme="majorHAnsi"/>
          <w:color w:val="333333"/>
          <w:u w:val="single"/>
        </w:rPr>
        <w:t>sulphate</w:t>
      </w:r>
      <w:proofErr w:type="spellEnd"/>
      <w:r w:rsidRPr="0028630E">
        <w:rPr>
          <w:rFonts w:asciiTheme="majorHAnsi" w:hAnsiTheme="majorHAnsi"/>
          <w:color w:val="333333"/>
          <w:u w:val="single"/>
        </w:rPr>
        <w:t xml:space="preserve"> particles increased the amount of diffuse light and boosted growth in shaded areas. </w:t>
      </w:r>
      <w:r w:rsidRPr="00992231">
        <w:rPr>
          <w:rFonts w:asciiTheme="majorHAnsi" w:hAnsiTheme="majorHAnsi"/>
          <w:color w:val="333333"/>
          <w:sz w:val="18"/>
        </w:rPr>
        <w:t>But if a shield was suddenly removed, a portion of the CO</w:t>
      </w:r>
      <w:r w:rsidRPr="00992231">
        <w:rPr>
          <w:rFonts w:asciiTheme="majorHAnsi" w:hAnsiTheme="majorHAnsi"/>
          <w:color w:val="333333"/>
          <w:sz w:val="18"/>
          <w:bdr w:val="none" w:sz="0" w:space="0" w:color="auto" w:frame="1"/>
          <w:vertAlign w:val="subscript"/>
        </w:rPr>
        <w:t>2</w:t>
      </w:r>
      <w:r w:rsidRPr="00992231">
        <w:rPr>
          <w:rStyle w:val="apple-converted-space"/>
          <w:rFonts w:asciiTheme="majorHAnsi" w:hAnsiTheme="majorHAnsi"/>
          <w:color w:val="333333"/>
          <w:sz w:val="18"/>
        </w:rPr>
        <w:t xml:space="preserve"> </w:t>
      </w:r>
      <w:r w:rsidRPr="00992231">
        <w:rPr>
          <w:rFonts w:asciiTheme="majorHAnsi" w:hAnsiTheme="majorHAnsi"/>
          <w:color w:val="333333"/>
          <w:sz w:val="18"/>
        </w:rPr>
        <w:t>stored in plants would be suddenly released as the plants respire faster in warmer temperatures.</w:t>
      </w:r>
      <w:r w:rsidRPr="00992231">
        <w:rPr>
          <w:rFonts w:asciiTheme="majorHAnsi" w:hAnsiTheme="majorHAnsi"/>
          <w:color w:val="333333"/>
          <w:sz w:val="18"/>
          <w:u w:val="single"/>
        </w:rPr>
        <w:t xml:space="preserve"> </w:t>
      </w:r>
      <w:r w:rsidRPr="00992231">
        <w:rPr>
          <w:rFonts w:asciiTheme="majorHAnsi" w:hAnsiTheme="majorHAnsi"/>
          <w:color w:val="333333"/>
          <w:sz w:val="18"/>
        </w:rPr>
        <w:t xml:space="preserve">“Personally, as a citizen not a scientist, I don’t like geo-engineering because of the high environmental risk,”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xml:space="preserve"> told</w:t>
      </w:r>
      <w:r w:rsidRPr="00992231">
        <w:rPr>
          <w:rStyle w:val="apple-converted-space"/>
          <w:rFonts w:asciiTheme="majorHAnsi" w:hAnsiTheme="majorHAnsi"/>
          <w:color w:val="333333"/>
          <w:sz w:val="18"/>
        </w:rPr>
        <w:t xml:space="preserve"> </w:t>
      </w:r>
      <w:r w:rsidRPr="00992231">
        <w:rPr>
          <w:rFonts w:asciiTheme="majorHAnsi" w:hAnsiTheme="majorHAnsi"/>
          <w:b/>
          <w:bCs/>
          <w:color w:val="333333"/>
          <w:sz w:val="18"/>
          <w:bdr w:val="none" w:sz="0" w:space="0" w:color="auto" w:frame="1"/>
        </w:rPr>
        <w:t>New Scientist</w:t>
      </w:r>
      <w:r w:rsidRPr="00992231">
        <w:rPr>
          <w:rFonts w:asciiTheme="majorHAnsi" w:hAnsiTheme="majorHAnsi"/>
          <w:color w:val="333333"/>
          <w:sz w:val="18"/>
        </w:rPr>
        <w:t>. “It’s toying with poorly understood complex systems.”</w:t>
      </w:r>
      <w:r>
        <w:rPr>
          <w:rFonts w:asciiTheme="majorHAnsi" w:hAnsiTheme="majorHAnsi"/>
          <w:color w:val="333333"/>
        </w:rPr>
        <w:t xml:space="preserve"> </w:t>
      </w:r>
      <w:r w:rsidRPr="0028630E">
        <w:rPr>
          <w:rFonts w:asciiTheme="majorHAnsi" w:hAnsiTheme="majorHAnsi"/>
          <w:color w:val="333333"/>
          <w:u w:val="single"/>
        </w:rPr>
        <w:t xml:space="preserve">And the ease with which they could work is also risky, he says: “These schemes are almost too cheap and easy. Just one fire hose spraying </w:t>
      </w:r>
      <w:proofErr w:type="spellStart"/>
      <w:r w:rsidRPr="0028630E">
        <w:rPr>
          <w:rFonts w:asciiTheme="majorHAnsi" w:hAnsiTheme="majorHAnsi"/>
          <w:color w:val="333333"/>
          <w:u w:val="single"/>
        </w:rPr>
        <w:t>sulphur</w:t>
      </w:r>
      <w:proofErr w:type="spellEnd"/>
      <w:r w:rsidRPr="0028630E">
        <w:rPr>
          <w:rFonts w:asciiTheme="majorHAnsi" w:hAnsiTheme="majorHAnsi"/>
          <w:color w:val="333333"/>
          <w:u w:val="single"/>
        </w:rPr>
        <w:t xml:space="preserve"> dioxide into the atmosphere would do the job for a century. That would cost about $100 million – nothing in comparison to the hundreds of billions it would take to transform our energy supply.”</w:t>
      </w:r>
      <w:r>
        <w:rPr>
          <w:rFonts w:asciiTheme="majorHAnsi" w:hAnsiTheme="majorHAnsi"/>
          <w:color w:val="333333"/>
          <w:u w:val="single"/>
        </w:rPr>
        <w:t xml:space="preserve"> </w:t>
      </w:r>
      <w:r w:rsidRPr="0028630E">
        <w:rPr>
          <w:rFonts w:asciiTheme="majorHAnsi" w:hAnsiTheme="majorHAnsi"/>
          <w:color w:val="333333"/>
          <w:u w:val="single"/>
        </w:rPr>
        <w:t>But he also believes it is time to consider solar shields seriously.</w:t>
      </w:r>
      <w:r w:rsidRPr="005008FA">
        <w:rPr>
          <w:rFonts w:asciiTheme="majorHAnsi" w:hAnsiTheme="majorHAnsi"/>
          <w:color w:val="333333"/>
        </w:rPr>
        <w:t xml:space="preserve"> </w:t>
      </w:r>
      <w:r w:rsidRPr="00992231">
        <w:rPr>
          <w:rFonts w:asciiTheme="majorHAnsi" w:hAnsiTheme="majorHAnsi"/>
          <w:color w:val="333333"/>
          <w:sz w:val="18"/>
        </w:rPr>
        <w:t>On 1 June, James Hansen, head of NASA’s Institute for Space Studies in the US, published a paper stating that Earths’ climate system has</w:t>
      </w:r>
      <w:r w:rsidRPr="00992231">
        <w:rPr>
          <w:rStyle w:val="apple-converted-space"/>
          <w:rFonts w:asciiTheme="majorHAnsi" w:hAnsiTheme="majorHAnsi"/>
          <w:color w:val="333333"/>
          <w:sz w:val="18"/>
        </w:rPr>
        <w:t xml:space="preserve"> </w:t>
      </w:r>
      <w:r w:rsidRPr="00992231">
        <w:rPr>
          <w:rFonts w:asciiTheme="majorHAnsi" w:hAnsiTheme="majorHAnsi"/>
          <w:color w:val="333333"/>
          <w:sz w:val="18"/>
          <w:bdr w:val="none" w:sz="0" w:space="0" w:color="auto" w:frame="1"/>
        </w:rPr>
        <w:t xml:space="preserve">reached a tipping point </w:t>
      </w:r>
      <w:r w:rsidRPr="00992231">
        <w:rPr>
          <w:rFonts w:asciiTheme="majorHAnsi" w:hAnsiTheme="majorHAnsi"/>
          <w:color w:val="333333"/>
          <w:sz w:val="18"/>
        </w:rPr>
        <w:t>(</w:t>
      </w:r>
      <w:r w:rsidRPr="00992231">
        <w:rPr>
          <w:rFonts w:asciiTheme="majorHAnsi" w:hAnsiTheme="majorHAnsi"/>
          <w:i/>
          <w:iCs/>
          <w:color w:val="333333"/>
          <w:sz w:val="18"/>
          <w:bdr w:val="none" w:sz="0" w:space="0" w:color="auto" w:frame="1"/>
        </w:rPr>
        <w:t>Atmospheric Chemistry and Physics</w:t>
      </w:r>
      <w:r w:rsidRPr="00992231">
        <w:rPr>
          <w:rFonts w:asciiTheme="majorHAnsi" w:hAnsiTheme="majorHAnsi"/>
          <w:color w:val="333333"/>
          <w:sz w:val="18"/>
        </w:rPr>
        <w:t xml:space="preserve">, </w:t>
      </w:r>
      <w:proofErr w:type="spellStart"/>
      <w:r w:rsidRPr="00992231">
        <w:rPr>
          <w:rFonts w:asciiTheme="majorHAnsi" w:hAnsiTheme="majorHAnsi"/>
          <w:color w:val="333333"/>
          <w:sz w:val="18"/>
        </w:rPr>
        <w:t>vol</w:t>
      </w:r>
      <w:proofErr w:type="spellEnd"/>
      <w:r w:rsidRPr="00992231">
        <w:rPr>
          <w:rFonts w:asciiTheme="majorHAnsi" w:hAnsiTheme="majorHAnsi"/>
          <w:color w:val="333333"/>
          <w:sz w:val="18"/>
        </w:rPr>
        <w:t xml:space="preserve"> 7, p 2287). Hansen’s study suggests that only moderate additional warming is likely to trigger the disintegration of the west Antarctic and Arctic ice sheets – events which would be near-impossible to reverse. “If this is the case, then I am not clear on what the ‘greenest’ path is,” says </w:t>
      </w:r>
      <w:proofErr w:type="spellStart"/>
      <w:r w:rsidRPr="00992231">
        <w:rPr>
          <w:rFonts w:asciiTheme="majorHAnsi" w:hAnsiTheme="majorHAnsi"/>
          <w:color w:val="333333"/>
          <w:sz w:val="18"/>
        </w:rPr>
        <w:t>Caldeira</w:t>
      </w:r>
      <w:proofErr w:type="spellEnd"/>
      <w:r w:rsidRPr="00992231">
        <w:rPr>
          <w:rFonts w:asciiTheme="majorHAnsi" w:hAnsiTheme="majorHAnsi"/>
          <w:color w:val="333333"/>
          <w:sz w:val="18"/>
        </w:rPr>
        <w:t xml:space="preserve">. “Is it better to let the Greenland ice sheet collapse and let the polar bears drown their way to extinction, or to spray some </w:t>
      </w:r>
      <w:proofErr w:type="spellStart"/>
      <w:r w:rsidRPr="00992231">
        <w:rPr>
          <w:rFonts w:asciiTheme="majorHAnsi" w:hAnsiTheme="majorHAnsi"/>
          <w:color w:val="333333"/>
          <w:sz w:val="18"/>
        </w:rPr>
        <w:t>sulphur</w:t>
      </w:r>
      <w:proofErr w:type="spellEnd"/>
      <w:r w:rsidRPr="00992231">
        <w:rPr>
          <w:rFonts w:asciiTheme="majorHAnsi" w:hAnsiTheme="majorHAnsi"/>
          <w:color w:val="333333"/>
          <w:sz w:val="18"/>
        </w:rPr>
        <w:t xml:space="preserve"> particles in the stratosphere?” He says that if forced to consider deploying a solar shield, “we would need to be confident that we would not be creating bigger problems than we are solving. Therefore, it is important both to understand the mess we are in today – how close are we to making irreversible changes, how fast can we alter our energy system – and to understand what might happen should we try to avoid some of the worst outcomes by engineering our climate”.</w:t>
      </w:r>
      <w:r w:rsidR="003C1AFB">
        <w:rPr>
          <w:rFonts w:asciiTheme="majorHAnsi" w:hAnsiTheme="majorHAnsi"/>
          <w:color w:val="333333"/>
          <w:sz w:val="18"/>
        </w:rPr>
        <w:t xml:space="preserve"> </w:t>
      </w:r>
    </w:p>
    <w:p w14:paraId="068B5579" w14:textId="77777777" w:rsidR="00593411" w:rsidRPr="00E17507" w:rsidRDefault="00593411" w:rsidP="00593411">
      <w:pPr>
        <w:shd w:val="clear" w:color="auto" w:fill="FFFFFF"/>
        <w:spacing w:after="0" w:line="355" w:lineRule="atLeast"/>
        <w:rPr>
          <w:rFonts w:ascii="Arial" w:hAnsi="Arial" w:cs="Arial"/>
          <w:color w:val="282828"/>
          <w:sz w:val="21"/>
          <w:szCs w:val="21"/>
        </w:rPr>
      </w:pPr>
    </w:p>
    <w:p w14:paraId="7790D569" w14:textId="1DEA37DF" w:rsidR="00593411" w:rsidRPr="0016523E" w:rsidRDefault="004034EE" w:rsidP="003C1AFB">
      <w:pPr>
        <w:pStyle w:val="Heading3"/>
      </w:pPr>
      <w:r>
        <w:t>AT</w:t>
      </w:r>
      <w:r w:rsidR="003C1AFB">
        <w:t xml:space="preserve"> Implausible </w:t>
      </w:r>
    </w:p>
    <w:p w14:paraId="0A5826DE" w14:textId="7BA363F7" w:rsidR="00593411" w:rsidRDefault="00593411" w:rsidP="00593411">
      <w:pPr>
        <w:pStyle w:val="Heading4"/>
      </w:pPr>
      <w:r>
        <w:t>Scientists concur that a solar shield is the fastest and surest way to s</w:t>
      </w:r>
      <w:r w:rsidR="003C1AFB">
        <w:t>olve warming</w:t>
      </w:r>
    </w:p>
    <w:p w14:paraId="72D7C0BA" w14:textId="75873EAD" w:rsidR="00593411" w:rsidRPr="00334431" w:rsidRDefault="003C1AFB" w:rsidP="00593411">
      <w:pPr>
        <w:rPr>
          <w:rStyle w:val="Style13ptBold"/>
          <w:b w:val="0"/>
          <w:sz w:val="20"/>
          <w:szCs w:val="20"/>
        </w:rPr>
      </w:pPr>
      <w:r>
        <w:rPr>
          <w:rStyle w:val="Style13ptBold"/>
        </w:rPr>
        <w:t xml:space="preserve">The Telegraph </w:t>
      </w:r>
      <w:r w:rsidR="00593411">
        <w:rPr>
          <w:rStyle w:val="Style13ptBold"/>
        </w:rPr>
        <w:t xml:space="preserve">09 </w:t>
      </w:r>
      <w:r w:rsidR="00593411" w:rsidRPr="00334431">
        <w:rPr>
          <w:rStyle w:val="Style13ptBold"/>
          <w:b w:val="0"/>
          <w:sz w:val="20"/>
          <w:szCs w:val="20"/>
        </w:rPr>
        <w:t>(</w:t>
      </w:r>
      <w:r w:rsidR="00593411">
        <w:rPr>
          <w:rStyle w:val="Style13ptBold"/>
          <w:b w:val="0"/>
          <w:sz w:val="20"/>
          <w:szCs w:val="20"/>
        </w:rPr>
        <w:t>The Telegraph</w:t>
      </w:r>
      <w:r w:rsidR="00593411" w:rsidRPr="00334431">
        <w:rPr>
          <w:rStyle w:val="Style13ptBold"/>
          <w:b w:val="0"/>
          <w:sz w:val="20"/>
          <w:szCs w:val="20"/>
        </w:rPr>
        <w:t>, “</w:t>
      </w:r>
      <w:r w:rsidR="00593411" w:rsidRPr="00334431">
        <w:rPr>
          <w:sz w:val="20"/>
          <w:szCs w:val="20"/>
        </w:rPr>
        <w:t xml:space="preserve">Scientists to stop global warming with 100,000 square mile sun shade.” February 26, 2009. </w:t>
      </w:r>
      <w:hyperlink r:id="rId64" w:history="1">
        <w:r w:rsidR="00593411" w:rsidRPr="00334431">
          <w:rPr>
            <w:rStyle w:val="Hyperlink"/>
            <w:sz w:val="20"/>
            <w:szCs w:val="20"/>
          </w:rPr>
          <w:t>http://www.telegraph.co.uk/news/earth/environment/globalwarming/4839985/Scientists-to-stop-global-warming-with-100000-square-mile-sun-shade.html</w:t>
        </w:r>
      </w:hyperlink>
      <w:r w:rsidR="00593411" w:rsidRPr="00334431">
        <w:rPr>
          <w:rStyle w:val="Style13ptBold"/>
          <w:b w:val="0"/>
          <w:sz w:val="20"/>
          <w:szCs w:val="20"/>
        </w:rPr>
        <w:t xml:space="preserve">) </w:t>
      </w:r>
      <w:proofErr w:type="spellStart"/>
      <w:r w:rsidR="00593411" w:rsidRPr="00334431">
        <w:rPr>
          <w:rStyle w:val="Style13ptBold"/>
          <w:b w:val="0"/>
          <w:sz w:val="20"/>
          <w:szCs w:val="20"/>
        </w:rPr>
        <w:t>S.He</w:t>
      </w:r>
      <w:proofErr w:type="spellEnd"/>
    </w:p>
    <w:p w14:paraId="5A09949B" w14:textId="77777777" w:rsidR="00593411" w:rsidRDefault="00593411" w:rsidP="00593411">
      <w:pPr>
        <w:shd w:val="clear" w:color="auto" w:fill="FFFFFF"/>
        <w:spacing w:after="0" w:line="276" w:lineRule="auto"/>
        <w:rPr>
          <w:rFonts w:asciiTheme="majorHAnsi" w:hAnsiTheme="majorHAnsi" w:cs="Arial"/>
          <w:color w:val="282828"/>
          <w:sz w:val="18"/>
        </w:rPr>
      </w:pPr>
      <w:r w:rsidRPr="000B4F6D">
        <w:rPr>
          <w:rFonts w:asciiTheme="majorHAnsi" w:hAnsiTheme="majorHAnsi" w:cs="Arial"/>
          <w:color w:val="282828"/>
          <w:sz w:val="18"/>
        </w:rPr>
        <w:t xml:space="preserve">According to </w:t>
      </w:r>
      <w:r w:rsidRPr="00A34B4D">
        <w:rPr>
          <w:rFonts w:asciiTheme="majorHAnsi" w:hAnsiTheme="majorHAnsi" w:cs="Arial"/>
          <w:color w:val="282828"/>
          <w:sz w:val="24"/>
          <w:u w:val="single"/>
        </w:rPr>
        <w:t>astronomer Dr. Roger Angel, at the University of Arizona</w:t>
      </w:r>
      <w:r w:rsidRPr="000B4F6D">
        <w:rPr>
          <w:rFonts w:asciiTheme="majorHAnsi" w:hAnsiTheme="majorHAnsi" w:cs="Arial"/>
          <w:color w:val="282828"/>
          <w:sz w:val="18"/>
        </w:rPr>
        <w:t>, the trillions of mirrors would have to be fired one million miles above the earth using a huge cannon with a barrel of 0.6 miles across. The gun would pack 100 times the power of conventional weapons and need an exclusion zone of several miles before being fired. Despite the obvious obstacles - including an estimated $350 trillion (£244trn) price tag for the project – Dr. Angel</w:t>
      </w:r>
      <w:r w:rsidRPr="005E2E4E">
        <w:rPr>
          <w:rFonts w:asciiTheme="majorHAnsi" w:hAnsiTheme="majorHAnsi" w:cs="Arial"/>
          <w:color w:val="282828"/>
          <w:sz w:val="24"/>
        </w:rPr>
        <w:t xml:space="preserve"> </w:t>
      </w:r>
      <w:r w:rsidRPr="00A34B4D">
        <w:rPr>
          <w:rFonts w:asciiTheme="majorHAnsi" w:hAnsiTheme="majorHAnsi" w:cs="Arial"/>
          <w:color w:val="282828"/>
          <w:sz w:val="24"/>
          <w:u w:val="single"/>
        </w:rPr>
        <w:t xml:space="preserve">is confident </w:t>
      </w:r>
      <w:r w:rsidRPr="000B4F6D">
        <w:rPr>
          <w:rFonts w:asciiTheme="majorHAnsi" w:hAnsiTheme="majorHAnsi" w:cs="Arial"/>
          <w:color w:val="282828"/>
          <w:sz w:val="18"/>
        </w:rPr>
        <w:t>of getting the project off the ground.</w:t>
      </w:r>
      <w:r w:rsidRPr="00A34B4D">
        <w:rPr>
          <w:rFonts w:asciiTheme="majorHAnsi" w:hAnsiTheme="majorHAnsi" w:cs="Arial"/>
          <w:color w:val="282828"/>
          <w:sz w:val="24"/>
          <w:u w:val="single"/>
        </w:rPr>
        <w:t xml:space="preserve"> He said: "What we have developed is certainly effective and a method guaranteed to work. "Tests are ongoing but we expect to be ready to launch within 20 or 30 years time. Things that take a few decades are not that futuristic." Dr. Angel has already secured NASA funding for a pilot project and British inventor </w:t>
      </w:r>
      <w:proofErr w:type="spellStart"/>
      <w:r w:rsidRPr="00A34B4D">
        <w:rPr>
          <w:rFonts w:asciiTheme="majorHAnsi" w:hAnsiTheme="majorHAnsi" w:cs="Arial"/>
          <w:color w:val="282828"/>
          <w:sz w:val="24"/>
          <w:u w:val="single"/>
        </w:rPr>
        <w:t>Tod</w:t>
      </w:r>
      <w:proofErr w:type="spellEnd"/>
      <w:r w:rsidRPr="00A34B4D">
        <w:rPr>
          <w:rFonts w:asciiTheme="majorHAnsi" w:hAnsiTheme="majorHAnsi" w:cs="Arial"/>
          <w:color w:val="282828"/>
          <w:sz w:val="24"/>
          <w:u w:val="single"/>
        </w:rPr>
        <w:t xml:space="preserve"> </w:t>
      </w:r>
      <w:proofErr w:type="spellStart"/>
      <w:r w:rsidRPr="00A34B4D">
        <w:rPr>
          <w:rFonts w:asciiTheme="majorHAnsi" w:hAnsiTheme="majorHAnsi" w:cs="Arial"/>
          <w:color w:val="282828"/>
          <w:sz w:val="24"/>
          <w:u w:val="single"/>
        </w:rPr>
        <w:t>Todeschini</w:t>
      </w:r>
      <w:proofErr w:type="spellEnd"/>
      <w:r w:rsidRPr="00A34B4D">
        <w:rPr>
          <w:rFonts w:asciiTheme="majorHAnsi" w:hAnsiTheme="majorHAnsi" w:cs="Arial"/>
          <w:color w:val="282828"/>
          <w:sz w:val="24"/>
          <w:u w:val="single"/>
        </w:rPr>
        <w:t>, 38, was commissioned to build a scaled-down version of the gun.</w:t>
      </w:r>
      <w:r>
        <w:rPr>
          <w:rFonts w:asciiTheme="majorHAnsi" w:hAnsiTheme="majorHAnsi" w:cs="Arial"/>
          <w:color w:val="282828"/>
          <w:sz w:val="24"/>
        </w:rPr>
        <w:t xml:space="preserve"> </w:t>
      </w:r>
      <w:r w:rsidRPr="000B4F6D">
        <w:rPr>
          <w:rFonts w:asciiTheme="majorHAnsi" w:hAnsiTheme="majorHAnsi" w:cs="Arial"/>
          <w:color w:val="282828"/>
          <w:sz w:val="18"/>
        </w:rPr>
        <w:t>He constructed the four-</w:t>
      </w:r>
      <w:proofErr w:type="spellStart"/>
      <w:r w:rsidRPr="000B4F6D">
        <w:rPr>
          <w:rFonts w:asciiTheme="majorHAnsi" w:hAnsiTheme="majorHAnsi" w:cs="Arial"/>
          <w:color w:val="282828"/>
          <w:sz w:val="18"/>
        </w:rPr>
        <w:t>metre</w:t>
      </w:r>
      <w:proofErr w:type="spellEnd"/>
      <w:r w:rsidRPr="000B4F6D">
        <w:rPr>
          <w:rFonts w:asciiTheme="majorHAnsi" w:hAnsiTheme="majorHAnsi" w:cs="Arial"/>
          <w:color w:val="282828"/>
          <w:sz w:val="18"/>
        </w:rPr>
        <w:t xml:space="preserve"> long cannon in his workshop in </w:t>
      </w:r>
      <w:proofErr w:type="spellStart"/>
      <w:r w:rsidRPr="000B4F6D">
        <w:rPr>
          <w:rFonts w:asciiTheme="majorHAnsi" w:hAnsiTheme="majorHAnsi" w:cs="Arial"/>
          <w:color w:val="282828"/>
          <w:sz w:val="18"/>
        </w:rPr>
        <w:t>Sandlake</w:t>
      </w:r>
      <w:proofErr w:type="spellEnd"/>
      <w:r w:rsidRPr="000B4F6D">
        <w:rPr>
          <w:rFonts w:asciiTheme="majorHAnsi" w:hAnsiTheme="majorHAnsi" w:cs="Arial"/>
          <w:color w:val="282828"/>
          <w:sz w:val="18"/>
        </w:rPr>
        <w:t xml:space="preserve">, </w:t>
      </w:r>
      <w:proofErr w:type="spellStart"/>
      <w:r w:rsidRPr="000B4F6D">
        <w:rPr>
          <w:rFonts w:asciiTheme="majorHAnsi" w:hAnsiTheme="majorHAnsi" w:cs="Arial"/>
          <w:color w:val="282828"/>
          <w:sz w:val="18"/>
        </w:rPr>
        <w:t>Oxfordshire</w:t>
      </w:r>
      <w:proofErr w:type="spellEnd"/>
      <w:r w:rsidRPr="000B4F6D">
        <w:rPr>
          <w:rFonts w:asciiTheme="majorHAnsi" w:hAnsiTheme="majorHAnsi" w:cs="Arial"/>
          <w:color w:val="282828"/>
          <w:sz w:val="18"/>
        </w:rPr>
        <w:t xml:space="preserve">, for a TV documentary investigating the sun shield theory. He said: "The gun was horrendously dangerous. This was the first gun I'd ever built. "I knew I could put it together safely but at the end of it all I didn't know what I was going to get. "It was immensely dangerous. I was attempting to build a gun to produce 1,500G of force but it ended up creating about 10,000G and we had to turn the power down. "Most weapons used by the army produce 100Gs of force so our gun was about 100 times more powerful. "The main danger was electrocution because it used enough power to boil 44,000 kettles. "If you were working with normal levels of electricity you could get a shock and be fine, but if you got a shock off this you would be dead - no question. "We've proved it's possible to build a scaled-down version of the gun needed to get these lenses into the air so </w:t>
      </w:r>
      <w:r w:rsidRPr="000B4F6D">
        <w:rPr>
          <w:rFonts w:asciiTheme="majorHAnsi" w:hAnsiTheme="majorHAnsi" w:cs="Arial"/>
          <w:color w:val="282828"/>
          <w:sz w:val="24"/>
          <w:u w:val="single"/>
        </w:rPr>
        <w:t>it's just a matter of scaling up the designs for the real thing." If Dr. Angel's sun shield is successful he says the mirrors will last 50 years before needing to be replaced. "What you are talking about is a project which will stop global warming for centuries to come," he said. "At the moment the sums involved sound huge but in the greater scheme of things it's a price worth paying.</w:t>
      </w:r>
      <w:r>
        <w:rPr>
          <w:rFonts w:asciiTheme="majorHAnsi" w:hAnsiTheme="majorHAnsi" w:cs="Arial"/>
          <w:color w:val="282828"/>
          <w:sz w:val="24"/>
        </w:rPr>
        <w:t xml:space="preserve"> </w:t>
      </w:r>
      <w:r w:rsidRPr="000B4F6D">
        <w:rPr>
          <w:rFonts w:asciiTheme="majorHAnsi" w:hAnsiTheme="majorHAnsi" w:cs="Arial"/>
          <w:color w:val="282828"/>
          <w:sz w:val="18"/>
        </w:rPr>
        <w:t xml:space="preserve">"Over 50 years the mirrors will become damaged and therefore fresh lenses will need to be fired into space to ensure the shield is constant." Dr. Angel, who pioneers solar energy, is developing cheaper methods of making the lenses to bring the cost of the project down. In the meantime </w:t>
      </w:r>
      <w:r w:rsidRPr="000B4F6D">
        <w:rPr>
          <w:rFonts w:asciiTheme="majorHAnsi" w:hAnsiTheme="majorHAnsi" w:cs="Arial"/>
          <w:color w:val="282828"/>
          <w:sz w:val="24"/>
          <w:u w:val="single"/>
        </w:rPr>
        <w:t>researchers at the University of Victoria, Canada, are testing the sun shield theory by using computer simulations of the project.</w:t>
      </w:r>
      <w:r>
        <w:rPr>
          <w:rFonts w:asciiTheme="majorHAnsi" w:hAnsiTheme="majorHAnsi" w:cs="Arial"/>
          <w:color w:val="282828"/>
          <w:sz w:val="24"/>
        </w:rPr>
        <w:t xml:space="preserve"> </w:t>
      </w:r>
      <w:r w:rsidRPr="000B4F6D">
        <w:rPr>
          <w:rFonts w:asciiTheme="majorHAnsi" w:hAnsiTheme="majorHAnsi" w:cs="Arial"/>
          <w:color w:val="282828"/>
          <w:sz w:val="18"/>
        </w:rPr>
        <w:t>Dr. Angel's sun shield theory will feature on Ways to Save the Planet on the Discovery Channel at 7pm on Sunday.</w:t>
      </w:r>
    </w:p>
    <w:p w14:paraId="3C96F405" w14:textId="77777777" w:rsidR="00593411" w:rsidRDefault="00593411" w:rsidP="00593411">
      <w:pPr>
        <w:shd w:val="clear" w:color="auto" w:fill="FFFFFF"/>
        <w:spacing w:after="0" w:line="276" w:lineRule="auto"/>
        <w:rPr>
          <w:rFonts w:asciiTheme="majorHAnsi" w:hAnsiTheme="majorHAnsi" w:cs="Arial"/>
          <w:color w:val="282828"/>
          <w:sz w:val="18"/>
        </w:rPr>
      </w:pPr>
    </w:p>
    <w:p w14:paraId="0684300A" w14:textId="1B3B16FC" w:rsidR="00593411" w:rsidRDefault="00593411" w:rsidP="003C1AFB">
      <w:pPr>
        <w:pStyle w:val="Heading2"/>
      </w:pPr>
      <w:proofErr w:type="spellStart"/>
      <w:r>
        <w:t>Aff</w:t>
      </w:r>
      <w:proofErr w:type="spellEnd"/>
      <w:r>
        <w:t xml:space="preserve"> Answers</w:t>
      </w:r>
      <w:r w:rsidR="003C1AFB">
        <w:t xml:space="preserve"> </w:t>
      </w:r>
    </w:p>
    <w:p w14:paraId="1833AFC6" w14:textId="77777777" w:rsidR="00593411" w:rsidRDefault="00593411" w:rsidP="00593411">
      <w:pPr>
        <w:pStyle w:val="Heading3"/>
      </w:pPr>
      <w:r>
        <w:t>Implausible</w:t>
      </w:r>
    </w:p>
    <w:p w14:paraId="11EB04FE" w14:textId="1FF64CA2" w:rsidR="00593411" w:rsidRDefault="00593411" w:rsidP="00593411">
      <w:pPr>
        <w:pStyle w:val="Heading4"/>
      </w:pPr>
      <w:r>
        <w:t>Solar shield is un</w:t>
      </w:r>
      <w:r w:rsidR="003C1AFB">
        <w:t>realistic and doesn’t solve alt causes</w:t>
      </w:r>
    </w:p>
    <w:p w14:paraId="002B3162" w14:textId="692A2540" w:rsidR="00593411" w:rsidRPr="005A1998" w:rsidRDefault="003C1AFB" w:rsidP="00593411">
      <w:pPr>
        <w:rPr>
          <w:rStyle w:val="Style13ptBold"/>
          <w:b w:val="0"/>
          <w:sz w:val="20"/>
          <w:szCs w:val="20"/>
        </w:rPr>
      </w:pPr>
      <w:r>
        <w:rPr>
          <w:rStyle w:val="Style13ptBold"/>
        </w:rPr>
        <w:t xml:space="preserve">Keith </w:t>
      </w:r>
      <w:r w:rsidR="00593411">
        <w:rPr>
          <w:rStyle w:val="Style13ptBold"/>
        </w:rPr>
        <w:t xml:space="preserve">15 </w:t>
      </w:r>
      <w:r w:rsidR="00593411" w:rsidRPr="005A1998">
        <w:rPr>
          <w:rStyle w:val="Style13ptBold"/>
          <w:b w:val="0"/>
          <w:sz w:val="20"/>
          <w:szCs w:val="20"/>
        </w:rPr>
        <w:t>(</w:t>
      </w:r>
      <w:r w:rsidR="00593411">
        <w:rPr>
          <w:rStyle w:val="Style13ptBold"/>
          <w:b w:val="0"/>
          <w:sz w:val="20"/>
          <w:szCs w:val="20"/>
        </w:rPr>
        <w:t xml:space="preserve">David Keith, </w:t>
      </w:r>
      <w:r w:rsidR="00593411" w:rsidRPr="00D23A55">
        <w:rPr>
          <w:sz w:val="20"/>
          <w:szCs w:val="20"/>
        </w:rPr>
        <w:t>Harvard environmental scientist</w:t>
      </w:r>
      <w:r w:rsidR="00593411">
        <w:rPr>
          <w:sz w:val="20"/>
          <w:szCs w:val="20"/>
        </w:rPr>
        <w:t xml:space="preserve">, </w:t>
      </w:r>
      <w:r w:rsidR="00593411">
        <w:rPr>
          <w:rStyle w:val="Style13ptBold"/>
          <w:b w:val="0"/>
          <w:sz w:val="20"/>
          <w:szCs w:val="20"/>
        </w:rPr>
        <w:t xml:space="preserve">“A cheap and dangerous global warming fix.” PBS News Hour, July 16, 2015. </w:t>
      </w:r>
      <w:hyperlink r:id="rId65" w:history="1">
        <w:r w:rsidR="00593411" w:rsidRPr="005A1998">
          <w:rPr>
            <w:rStyle w:val="Hyperlink"/>
            <w:sz w:val="20"/>
            <w:szCs w:val="20"/>
          </w:rPr>
          <w:t>http://www.pbs.org/newshour/making-sense/cheap-controversial-solution-climate-change/</w:t>
        </w:r>
      </w:hyperlink>
      <w:r w:rsidR="00593411" w:rsidRPr="005A1998">
        <w:rPr>
          <w:rStyle w:val="Style13ptBold"/>
          <w:b w:val="0"/>
          <w:sz w:val="20"/>
          <w:szCs w:val="20"/>
        </w:rPr>
        <w:t xml:space="preserve">) </w:t>
      </w:r>
      <w:proofErr w:type="spellStart"/>
      <w:r w:rsidR="00593411" w:rsidRPr="005A1998">
        <w:rPr>
          <w:rStyle w:val="Style13ptBold"/>
          <w:b w:val="0"/>
          <w:sz w:val="20"/>
          <w:szCs w:val="20"/>
        </w:rPr>
        <w:t>S.He</w:t>
      </w:r>
      <w:proofErr w:type="spellEnd"/>
    </w:p>
    <w:p w14:paraId="14123D6B" w14:textId="77777777" w:rsidR="00593411" w:rsidRDefault="00593411" w:rsidP="00593411">
      <w:pPr>
        <w:rPr>
          <w:sz w:val="16"/>
        </w:rPr>
      </w:pPr>
      <w:r w:rsidRPr="00322187">
        <w:rPr>
          <w:sz w:val="16"/>
        </w:rPr>
        <w:t xml:space="preserve">Paul </w:t>
      </w:r>
      <w:proofErr w:type="spellStart"/>
      <w:r w:rsidRPr="00322187">
        <w:rPr>
          <w:sz w:val="16"/>
        </w:rPr>
        <w:t>Solman</w:t>
      </w:r>
      <w:proofErr w:type="spellEnd"/>
      <w:r w:rsidRPr="00322187">
        <w:rPr>
          <w:sz w:val="16"/>
        </w:rPr>
        <w:t xml:space="preserve">: </w:t>
      </w:r>
      <w:r w:rsidRPr="00AB5300">
        <w:rPr>
          <w:u w:val="single"/>
        </w:rPr>
        <w:t>Is solar geoengineering a solution to climate change?</w:t>
      </w:r>
      <w:r>
        <w:t xml:space="preserve"> </w:t>
      </w:r>
      <w:r w:rsidRPr="00322187">
        <w:rPr>
          <w:sz w:val="16"/>
        </w:rPr>
        <w:t xml:space="preserve">David Keith: </w:t>
      </w:r>
      <w:r w:rsidRPr="009726C0">
        <w:rPr>
          <w:u w:val="single"/>
        </w:rPr>
        <w:t>It’s certainly not a solution if by solution you mean that solar geoengineering is the only thing that could be done. If you do not bring the emissions of carbon at the atmosphere to zero, you can’t have a stable climate</w:t>
      </w:r>
      <w:r w:rsidRPr="00322187">
        <w:rPr>
          <w:sz w:val="16"/>
        </w:rPr>
        <w:t xml:space="preserve">. It’s really as simple as that. And I think a lot of policy is being confused with crazy assumptions that it’s all one thing or another. The important question about solar geoengineering is: Would it make sense to do a small amount of it to reduce risks over the century in addition to cutting emissions? Paul </w:t>
      </w:r>
      <w:proofErr w:type="spellStart"/>
      <w:r w:rsidRPr="00322187">
        <w:rPr>
          <w:sz w:val="16"/>
        </w:rPr>
        <w:t>Solman</w:t>
      </w:r>
      <w:proofErr w:type="spellEnd"/>
      <w:r w:rsidRPr="00322187">
        <w:rPr>
          <w:sz w:val="16"/>
        </w:rPr>
        <w:t xml:space="preserve">: But </w:t>
      </w:r>
      <w:r w:rsidRPr="00322187">
        <w:rPr>
          <w:sz w:val="16"/>
          <w:u w:val="single"/>
        </w:rPr>
        <w:t xml:space="preserve">as </w:t>
      </w:r>
      <w:r w:rsidRPr="009726C0">
        <w:rPr>
          <w:u w:val="single"/>
        </w:rPr>
        <w:t>I understand it, once you go down this path, a rich person could send up a bunch of Lear jets emitting sulfates to bounce the rays back towards the sun. That could have dramatic consequences one way or the other</w:t>
      </w:r>
      <w:r w:rsidRPr="000E3D94">
        <w:t>.</w:t>
      </w:r>
      <w:r>
        <w:t xml:space="preserve"> </w:t>
      </w:r>
      <w:r w:rsidRPr="00322187">
        <w:rPr>
          <w:sz w:val="16"/>
        </w:rPr>
        <w:t>David Keith: So it appears that it’s cheap enough that, in principle, it’s within the realm of possibility for the most wealthy people.</w:t>
      </w:r>
      <w:r w:rsidRPr="00322187">
        <w:rPr>
          <w:sz w:val="16"/>
          <w:u w:val="single"/>
        </w:rPr>
        <w:t xml:space="preserve"> </w:t>
      </w:r>
      <w:r w:rsidRPr="009726C0">
        <w:rPr>
          <w:u w:val="single"/>
        </w:rPr>
        <w:t>But I think that’s actually a nonsense scenario. In practice, this would quickly become an issue of state negotiation and state power, not of individuals.</w:t>
      </w:r>
      <w:r>
        <w:t xml:space="preserve"> </w:t>
      </w:r>
      <w:r w:rsidRPr="00322187">
        <w:rPr>
          <w:sz w:val="16"/>
        </w:rPr>
        <w:t xml:space="preserve">Paul </w:t>
      </w:r>
      <w:proofErr w:type="spellStart"/>
      <w:r w:rsidRPr="00322187">
        <w:rPr>
          <w:sz w:val="16"/>
        </w:rPr>
        <w:t>Solman</w:t>
      </w:r>
      <w:proofErr w:type="spellEnd"/>
      <w:r w:rsidRPr="00322187">
        <w:rPr>
          <w:sz w:val="16"/>
        </w:rPr>
        <w:t xml:space="preserve">: What about a rogue individual who domiciles in the Cayman Island or something like that? David Keith: </w:t>
      </w:r>
      <w:r w:rsidRPr="00322187">
        <w:rPr>
          <w:u w:val="single"/>
        </w:rPr>
        <w:t>I think it’s very implausible that it would be done on large scale by a single person</w:t>
      </w:r>
      <w:r w:rsidRPr="00925323">
        <w:t xml:space="preserve"> </w:t>
      </w:r>
      <w:r w:rsidRPr="00322187">
        <w:rPr>
          <w:sz w:val="16"/>
        </w:rPr>
        <w:t xml:space="preserve">— a </w:t>
      </w:r>
      <w:proofErr w:type="spellStart"/>
      <w:r w:rsidRPr="00322187">
        <w:rPr>
          <w:sz w:val="16"/>
        </w:rPr>
        <w:t>Goldfinger</w:t>
      </w:r>
      <w:proofErr w:type="spellEnd"/>
      <w:r w:rsidRPr="00322187">
        <w:rPr>
          <w:sz w:val="16"/>
        </w:rPr>
        <w:t xml:space="preserve">. Paul </w:t>
      </w:r>
      <w:proofErr w:type="spellStart"/>
      <w:r w:rsidRPr="00322187">
        <w:rPr>
          <w:sz w:val="16"/>
        </w:rPr>
        <w:t>Solman</w:t>
      </w:r>
      <w:proofErr w:type="spellEnd"/>
      <w:r w:rsidRPr="00322187">
        <w:rPr>
          <w:sz w:val="16"/>
        </w:rPr>
        <w:t>: But might there be a state, China for example, that comes to the conclusion that this is better than nothing — that it ought to do it at least for a while. David Keith: That’s much more plausible. I think the way this is actually most likely to happen is that some coalition of states decides that their risk of doing this is small compared to the benefits</w:t>
      </w:r>
      <w:r w:rsidRPr="00322187">
        <w:rPr>
          <w:u w:val="single"/>
        </w:rPr>
        <w:t>. They’re not doing it as an alternative to cutting emissions, but as a way to reduce risks to the humans most affected by climate change, especially the poor, and to ecosystems worldwide</w:t>
      </w:r>
      <w:r w:rsidRPr="00925323">
        <w:t>.</w:t>
      </w:r>
      <w:r w:rsidRPr="00322187">
        <w:rPr>
          <w:sz w:val="16"/>
        </w:rPr>
        <w:t xml:space="preserve"> And in that case, if it’s true that in fact the benefits are widespread and the risks aren’t very big, a likely outcome would be that other states loudly say, “We decry this unilateral action.” And privately they say, “We’re really happy somebody’s doing it.”</w:t>
      </w:r>
    </w:p>
    <w:p w14:paraId="400E16E6" w14:textId="77777777" w:rsidR="00FA2B3A" w:rsidRDefault="00FA2B3A" w:rsidP="00593411">
      <w:pPr>
        <w:rPr>
          <w:sz w:val="16"/>
        </w:rPr>
      </w:pPr>
    </w:p>
    <w:p w14:paraId="1CB6A655" w14:textId="2110765B" w:rsidR="00FA2B3A" w:rsidRDefault="00A85B40" w:rsidP="00A85B40">
      <w:pPr>
        <w:pStyle w:val="Heading1"/>
      </w:pPr>
      <w:r>
        <w:t xml:space="preserve">Warming 3 - Trees </w:t>
      </w:r>
    </w:p>
    <w:p w14:paraId="2617C374" w14:textId="77777777" w:rsidR="00FA2B3A" w:rsidRPr="00F01E1F" w:rsidRDefault="00FA2B3A" w:rsidP="0076457E">
      <w:pPr>
        <w:pStyle w:val="Heading2"/>
      </w:pPr>
      <w:r>
        <w:t>1NC</w:t>
      </w:r>
    </w:p>
    <w:p w14:paraId="78B1F1EF" w14:textId="77777777" w:rsidR="00FA2B3A" w:rsidRDefault="00FA2B3A" w:rsidP="00FA2B3A">
      <w:pPr>
        <w:pStyle w:val="Heading4"/>
      </w:pPr>
      <w:r>
        <w:t>The United States federal government should substantially increase tree planting.</w:t>
      </w:r>
    </w:p>
    <w:p w14:paraId="5D9B51E3" w14:textId="77777777" w:rsidR="00FA2B3A" w:rsidRDefault="00FA2B3A" w:rsidP="00FA2B3A">
      <w:pPr>
        <w:pStyle w:val="Heading4"/>
      </w:pPr>
      <w:r>
        <w:t>Planting trees solves warming</w:t>
      </w:r>
    </w:p>
    <w:p w14:paraId="2AA1593E" w14:textId="77777777" w:rsidR="00FA2B3A" w:rsidRPr="00C34148" w:rsidRDefault="00FA2B3A" w:rsidP="00FA2B3A">
      <w:r w:rsidRPr="001E67EB">
        <w:rPr>
          <w:rStyle w:val="Style13ptBold"/>
        </w:rPr>
        <w:t>Nadler</w:t>
      </w:r>
      <w:r>
        <w:rPr>
          <w:rStyle w:val="Style13ptBold"/>
        </w:rPr>
        <w:t xml:space="preserve"> 04</w:t>
      </w:r>
      <w:r>
        <w:t xml:space="preserve"> (Arnold, mechanical engineer, urban/regional planner, taught at universities, consulted/written on energy, environment, economics and technologies, May 2004, “Carbon Sequestration: Can It Help Beat Back Global Climate Change?”, http://www.publicpower.org/Media/magazine/ArticleDetail.cfm?ItemNumber=2104)</w:t>
      </w:r>
    </w:p>
    <w:p w14:paraId="0AE968F5" w14:textId="77777777" w:rsidR="00FA2B3A" w:rsidRDefault="00FA2B3A" w:rsidP="00FA2B3A">
      <w:pPr>
        <w:rPr>
          <w:sz w:val="16"/>
          <w:szCs w:val="16"/>
        </w:rPr>
      </w:pPr>
      <w:r w:rsidRPr="00C34148">
        <w:rPr>
          <w:sz w:val="16"/>
          <w:szCs w:val="16"/>
        </w:rPr>
        <w:t xml:space="preserve">Much research will be needed before ocean fertilization moves beyond the concept stage. </w:t>
      </w:r>
      <w:r w:rsidRPr="00C45D52">
        <w:rPr>
          <w:sz w:val="16"/>
          <w:szCs w:val="16"/>
        </w:rPr>
        <w:t xml:space="preserve">There could be removal of atmospheric CO2 at costs as low as $2/ton of CO2 removed, plus enhancement of fish life. However, another study suggests that although fish catches in the Southern Hemisphere might increase, there could be significant decreases in tropical waters. A University of Rhode Island study concluded that shallow living organisms, such as shelled mollusks and corals, are already being damaged by increasing CO2 concentrations in upper layers of the oceans. If </w:t>
      </w:r>
      <w:r w:rsidRPr="00C45D52">
        <w:rPr>
          <w:rStyle w:val="StyleUnderline"/>
        </w:rPr>
        <w:t>a growing tree removes CO2 from the atmosphere</w:t>
      </w:r>
      <w:r w:rsidRPr="00C45D52">
        <w:rPr>
          <w:sz w:val="16"/>
          <w:szCs w:val="16"/>
        </w:rPr>
        <w:t xml:space="preserve"> (and it does), should that count as carbon sequestration? If owned by a power plant, should it count as an emissions credit offsetting CO2 discharged in stack gases? Scale that up to millions of trees and a coal-burning utility, and you have an important economic, environmental and public policy question. </w:t>
      </w:r>
      <w:r w:rsidRPr="0031003E">
        <w:rPr>
          <w:rStyle w:val="StyleUnderline"/>
        </w:rPr>
        <w:t>Tr</w:t>
      </w:r>
      <w:r w:rsidRPr="009E3B33">
        <w:rPr>
          <w:rStyle w:val="StyleUnderline"/>
        </w:rPr>
        <w:t>ees and other vegetation convert CO2 to oxygen, and store carbon in their living matter, in wood products and in the soil. Through these processes, almost a quarter of CO2 emissions globally from fossil fuel and cement production are removed from the atmosphere. In the U</w:t>
      </w:r>
      <w:r w:rsidRPr="00C45D52">
        <w:rPr>
          <w:sz w:val="16"/>
          <w:szCs w:val="16"/>
        </w:rPr>
        <w:t xml:space="preserve">nited </w:t>
      </w:r>
      <w:r w:rsidRPr="009E3B33">
        <w:rPr>
          <w:rStyle w:val="StyleUnderline"/>
        </w:rPr>
        <w:t>S</w:t>
      </w:r>
      <w:r w:rsidRPr="00C45D52">
        <w:rPr>
          <w:sz w:val="16"/>
          <w:szCs w:val="16"/>
        </w:rPr>
        <w:t xml:space="preserve">tates, it is estimated that </w:t>
      </w:r>
      <w:r w:rsidRPr="009E3B33">
        <w:rPr>
          <w:rStyle w:val="StyleUnderline"/>
        </w:rPr>
        <w:t>urban trees alone sequester about 23 million tons of carbon annually. This is about 1.5 percent of U.S. carbon emissions</w:t>
      </w:r>
      <w:r w:rsidRPr="00C45D52">
        <w:rPr>
          <w:sz w:val="16"/>
          <w:szCs w:val="16"/>
        </w:rPr>
        <w:t xml:space="preserve">. Analyzing NASA satellite data, researchers estimate that </w:t>
      </w:r>
      <w:r w:rsidRPr="009E3B33">
        <w:rPr>
          <w:rStyle w:val="StyleUnderline"/>
        </w:rPr>
        <w:t xml:space="preserve">during the 1980s and 1990s, forests in the United States, Europe and Russia were storing nearly 0.7 </w:t>
      </w:r>
      <w:proofErr w:type="spellStart"/>
      <w:r w:rsidRPr="009E3B33">
        <w:rPr>
          <w:rStyle w:val="StyleUnderline"/>
        </w:rPr>
        <w:t>gigatons</w:t>
      </w:r>
      <w:proofErr w:type="spellEnd"/>
      <w:r w:rsidRPr="009E3B33">
        <w:rPr>
          <w:rStyle w:val="StyleUnderline"/>
        </w:rPr>
        <w:t xml:space="preserve">/year of carbon. This was equivalent to about a quarter of energy-generated carbon emissions from these three regions. </w:t>
      </w:r>
      <w:r w:rsidRPr="00C45D52">
        <w:rPr>
          <w:sz w:val="16"/>
          <w:szCs w:val="16"/>
        </w:rPr>
        <w:t xml:space="preserve">The United States has argued that the increasing size of our eastern forests and our use of no-till farming raises the nation’s carbon absorption rates and therefore is part of our carbon sequestration portfolio. According to one State Department estimate, our terrestrial biological sequestration should count for 0.3 </w:t>
      </w:r>
      <w:proofErr w:type="spellStart"/>
      <w:r w:rsidRPr="00C45D52">
        <w:rPr>
          <w:sz w:val="16"/>
          <w:szCs w:val="16"/>
        </w:rPr>
        <w:t>gigatons</w:t>
      </w:r>
      <w:proofErr w:type="spellEnd"/>
      <w:r w:rsidRPr="00C45D52">
        <w:rPr>
          <w:sz w:val="16"/>
          <w:szCs w:val="16"/>
        </w:rPr>
        <w:t xml:space="preserve">/year of carbon absorbed. If accepted, this number would account for roughly half of our emissions reductions that would have been required by the Kyoto protocols. American Electric Power Co. emits more CO2 than any other utility in the United States. According to a Wall Street Journal article (Dec. 10, 2003), AEP emits about 167 million tons of CO2 annually, about 3 percent of the U.S. total. The power industry estimates that </w:t>
      </w:r>
      <w:r w:rsidRPr="004B3323">
        <w:rPr>
          <w:rStyle w:val="StyleUnderline"/>
        </w:rPr>
        <w:t>building cleaner power plants would cost $50 to $75 per ton of CO2 avoided</w:t>
      </w:r>
      <w:r w:rsidRPr="00C45D52">
        <w:rPr>
          <w:sz w:val="16"/>
          <w:szCs w:val="16"/>
        </w:rPr>
        <w:t xml:space="preserve">. AEP estimates that </w:t>
      </w:r>
      <w:r w:rsidRPr="009E3B33">
        <w:rPr>
          <w:rStyle w:val="StyleUnderline"/>
        </w:rPr>
        <w:t>growing trees costs about $1 to $2/ton of CO2 sequestered</w:t>
      </w:r>
      <w:r w:rsidRPr="00C45D52">
        <w:rPr>
          <w:sz w:val="16"/>
          <w:szCs w:val="16"/>
        </w:rPr>
        <w:t xml:space="preserve">. Assuming that eventually the United States would adopt a carbon emissions reduction program, in the mid-1990s </w:t>
      </w:r>
      <w:r w:rsidRPr="004B3323">
        <w:rPr>
          <w:rStyle w:val="StyleUnderline"/>
        </w:rPr>
        <w:t>several U.S. power companies began planting forests to capture CO2.</w:t>
      </w:r>
      <w:r w:rsidRPr="00C45D52">
        <w:rPr>
          <w:sz w:val="16"/>
          <w:szCs w:val="16"/>
        </w:rPr>
        <w:t xml:space="preserve"> AEP did the bulk of its planting abroad, in countries such as Brazil, where the growing season is long and land is cheap. It was assumed that </w:t>
      </w:r>
      <w:r w:rsidRPr="004B3323">
        <w:rPr>
          <w:rStyle w:val="StyleUnderline"/>
        </w:rPr>
        <w:t>carbon credits would apply globally</w:t>
      </w:r>
      <w:r w:rsidRPr="00C45D52">
        <w:rPr>
          <w:sz w:val="16"/>
          <w:szCs w:val="16"/>
        </w:rPr>
        <w:t>.</w:t>
      </w:r>
    </w:p>
    <w:p w14:paraId="376C32C8" w14:textId="4B16C910" w:rsidR="00FA2B3A" w:rsidRDefault="0076457E" w:rsidP="0076457E">
      <w:pPr>
        <w:pStyle w:val="Heading2"/>
      </w:pPr>
      <w:r>
        <w:t>2NC - Solvency</w:t>
      </w:r>
    </w:p>
    <w:p w14:paraId="4CE4E9D6" w14:textId="7191C97E" w:rsidR="00FA2B3A" w:rsidRDefault="00FA2B3A" w:rsidP="00FA2B3A">
      <w:pPr>
        <w:pStyle w:val="Heading4"/>
      </w:pPr>
      <w:r>
        <w:t>CP is sufficient and exclusive</w:t>
      </w:r>
      <w:r w:rsidR="0076457E">
        <w:t xml:space="preserve"> – new trees are needed</w:t>
      </w:r>
      <w:r>
        <w:t xml:space="preserve"> to fight off warming </w:t>
      </w:r>
    </w:p>
    <w:p w14:paraId="04EBA604" w14:textId="77777777" w:rsidR="00FA2B3A" w:rsidRPr="006D536E" w:rsidRDefault="00FA2B3A" w:rsidP="00FA2B3A">
      <w:r w:rsidRPr="00115325">
        <w:rPr>
          <w:rStyle w:val="Style13ptBold"/>
        </w:rPr>
        <w:t>The Guardian</w:t>
      </w:r>
      <w:r>
        <w:rPr>
          <w:rStyle w:val="Style13ptBold"/>
        </w:rPr>
        <w:t xml:space="preserve"> 12</w:t>
      </w:r>
      <w:r>
        <w:t xml:space="preserve"> (“To what extent could planting trees help solve climate change?”, November 29, </w:t>
      </w:r>
      <w:r w:rsidRPr="006D536E">
        <w:t>https://www.theguardian.com/environment/2012/nov/29/planting-trees-climate-change</w:t>
      </w:r>
      <w:r>
        <w:t>)</w:t>
      </w:r>
    </w:p>
    <w:p w14:paraId="5F4C90D0" w14:textId="77777777" w:rsidR="00FA2B3A" w:rsidRPr="001A47A1" w:rsidRDefault="00FA2B3A" w:rsidP="00FA2B3A">
      <w:r w:rsidRPr="001A47A1">
        <w:t xml:space="preserve">Forests play an important an important role in climate change. The destruction and degradation of forests </w:t>
      </w:r>
      <w:hyperlink r:id="rId66" w:history="1">
        <w:r w:rsidRPr="001A47A1">
          <w:rPr>
            <w:rStyle w:val="Hyperlink"/>
          </w:rPr>
          <w:t>contributes to the problem through the release of CO2</w:t>
        </w:r>
      </w:hyperlink>
      <w:r w:rsidRPr="001A47A1">
        <w:t xml:space="preserve">. But the planting of new forests can help mitigate against climate change by removing CO2 from the atmosphere. Combined with the sun's energy, </w:t>
      </w:r>
      <w:r w:rsidRPr="00490859">
        <w:rPr>
          <w:rStyle w:val="StyleUnderline"/>
        </w:rPr>
        <w:t>the captured carbon is converted into trunks</w:t>
      </w:r>
      <w:r w:rsidRPr="001A47A1">
        <w:t xml:space="preserve">, branches, </w:t>
      </w:r>
      <w:r w:rsidRPr="00490859">
        <w:rPr>
          <w:rStyle w:val="StyleUnderline"/>
        </w:rPr>
        <w:t>roots and leaves via the process of photosynthesis</w:t>
      </w:r>
      <w:r w:rsidRPr="001A47A1">
        <w:t xml:space="preserve">. </w:t>
      </w:r>
      <w:r w:rsidRPr="00490859">
        <w:rPr>
          <w:rStyle w:val="StyleUnderline"/>
        </w:rPr>
        <w:t xml:space="preserve">It is stored in this </w:t>
      </w:r>
      <w:r w:rsidRPr="001A47A1">
        <w:t xml:space="preserve">"biomass" until being returned back into the atmosphere, whether through natural processes or human interference, thus completing the </w:t>
      </w:r>
      <w:hyperlink r:id="rId67" w:history="1">
        <w:r w:rsidRPr="001A47A1">
          <w:rPr>
            <w:rStyle w:val="Hyperlink"/>
          </w:rPr>
          <w:t>carbon cycle</w:t>
        </w:r>
      </w:hyperlink>
      <w:r w:rsidRPr="001A47A1">
        <w:t xml:space="preserve">. </w:t>
      </w:r>
      <w:r w:rsidRPr="00490859">
        <w:rPr>
          <w:rStyle w:val="StyleUnderline"/>
        </w:rPr>
        <w:t>Tree planting and plantation forestry are well established both in the private and public sectors</w:t>
      </w:r>
      <w:r w:rsidRPr="001A47A1">
        <w:t xml:space="preserve">. </w:t>
      </w:r>
      <w:r w:rsidRPr="00490859">
        <w:rPr>
          <w:rStyle w:val="StyleUnderline"/>
        </w:rPr>
        <w:t xml:space="preserve">The </w:t>
      </w:r>
      <w:hyperlink r:id="rId68" w:history="1">
        <w:r w:rsidRPr="00490859">
          <w:rPr>
            <w:rStyle w:val="StyleUnderline"/>
          </w:rPr>
          <w:t xml:space="preserve">most recent data released by the UN's Food and Agriculture </w:t>
        </w:r>
        <w:proofErr w:type="spellStart"/>
        <w:r w:rsidRPr="00490859">
          <w:rPr>
            <w:rStyle w:val="StyleUnderline"/>
          </w:rPr>
          <w:t>Organisation</w:t>
        </w:r>
        <w:proofErr w:type="spellEnd"/>
      </w:hyperlink>
      <w:r w:rsidRPr="00490859">
        <w:rPr>
          <w:rStyle w:val="StyleUnderline"/>
        </w:rPr>
        <w:t xml:space="preserve"> suggest that plantation forests comprised an estimated 7% of global forest area in 2010</w:t>
      </w:r>
      <w:r w:rsidRPr="001A47A1">
        <w:t xml:space="preserve">. Most of these forests were established in areas that were previously not under forest cover, </w:t>
      </w:r>
      <w:r w:rsidRPr="00490859">
        <w:rPr>
          <w:rStyle w:val="StyleUnderline"/>
        </w:rPr>
        <w:t>at least in recent years</w:t>
      </w:r>
      <w:r w:rsidRPr="001A47A1">
        <w:t xml:space="preserve">. Trees are also planted as part of efforts to restore natural forests as well as in agroforestry, </w:t>
      </w:r>
      <w:r w:rsidRPr="00490859">
        <w:rPr>
          <w:rStyle w:val="StyleUnderline"/>
        </w:rPr>
        <w:t>which involves increasing tree cover on agricultural land and pastures</w:t>
      </w:r>
      <w:r w:rsidRPr="001A47A1">
        <w:t xml:space="preserve">. Under certain conditions plantations can grow relatively fast, thus absorbing CO2 at higher rates than natural forests. In the absence of major disturbances, </w:t>
      </w:r>
      <w:r w:rsidRPr="00490859">
        <w:rPr>
          <w:rStyle w:val="StyleUnderline"/>
        </w:rPr>
        <w:t>newly planted or regenerating forests can continue to absorb carbon for 20–50 years or more</w:t>
      </w:r>
      <w:r w:rsidRPr="001A47A1">
        <w:t xml:space="preserve">. In comparison to preventing the loss of natural forests, however, tree planting has the potential to make only a limited contribution to reducing CO2 levels in the atmosphere. In 2000, the IPCC gathered the available evidence for </w:t>
      </w:r>
      <w:proofErr w:type="spellStart"/>
      <w:r w:rsidRPr="001A47A1">
        <w:t>a</w:t>
      </w:r>
      <w:hyperlink r:id="rId69" w:history="1">
        <w:r w:rsidRPr="001A47A1">
          <w:rPr>
            <w:rStyle w:val="Hyperlink"/>
          </w:rPr>
          <w:t>special</w:t>
        </w:r>
        <w:proofErr w:type="spellEnd"/>
        <w:r w:rsidRPr="001A47A1">
          <w:rPr>
            <w:rStyle w:val="Hyperlink"/>
          </w:rPr>
          <w:t xml:space="preserve"> report</w:t>
        </w:r>
      </w:hyperlink>
      <w:r w:rsidRPr="001A47A1">
        <w:t xml:space="preserve"> which concluded that tree-planting could sequester (remove from the atmosphere) around 1.</w:t>
      </w:r>
      <w:r w:rsidRPr="00490859">
        <w:rPr>
          <w:rStyle w:val="StyleUnderline"/>
        </w:rPr>
        <w:t>1–1</w:t>
      </w:r>
      <w:r w:rsidRPr="001A47A1">
        <w:t xml:space="preserve">.6 GT of CO2 per year. That compares to total global greenhouse gas emissions equivalent to 50 GT of CO2 in 2004. Unlike measures to reduce deforestation, tree planting and reforestation were included as activities eligible for finance under the </w:t>
      </w:r>
      <w:hyperlink r:id="rId70" w:history="1">
        <w:r w:rsidRPr="001A47A1">
          <w:rPr>
            <w:rStyle w:val="Hyperlink"/>
          </w:rPr>
          <w:t>Kyoto protocol</w:t>
        </w:r>
      </w:hyperlink>
      <w:r w:rsidRPr="001A47A1">
        <w:t xml:space="preserve">. </w:t>
      </w:r>
      <w:r w:rsidRPr="00490859">
        <w:rPr>
          <w:rStyle w:val="StyleUnderline"/>
        </w:rPr>
        <w:t>Kyoto's rules and procedures</w:t>
      </w:r>
      <w:r w:rsidRPr="001A47A1">
        <w:t xml:space="preserve">, however, </w:t>
      </w:r>
      <w:r w:rsidRPr="00490859">
        <w:rPr>
          <w:rStyle w:val="StyleUnderline"/>
        </w:rPr>
        <w:t>restricted the scale and scope of these activities</w:t>
      </w:r>
      <w:r w:rsidRPr="001A47A1">
        <w:t xml:space="preserve">. As a result, projects have struggled to get off the ground and the carbon sequestered has been almost negligible. Outside of Kyoto, some tree-planting projects established to absorb CO2 have turned out to be nonviable due to the cost of acquiring inputs or protecting young trees from fire, drought, pests or diseases. </w:t>
      </w:r>
      <w:r w:rsidRPr="00490859">
        <w:rPr>
          <w:rStyle w:val="StyleUnderline"/>
        </w:rPr>
        <w:t>The cost of land is another barrier to widespread tree-planting</w:t>
      </w:r>
      <w:r w:rsidRPr="001A47A1">
        <w:t xml:space="preserve">, </w:t>
      </w:r>
      <w:r w:rsidRPr="00490859">
        <w:rPr>
          <w:rStyle w:val="StyleUnderline"/>
        </w:rPr>
        <w:t>especially where there is competition with other land uses such as food or biofuel production</w:t>
      </w:r>
      <w:r w:rsidRPr="001A47A1">
        <w:t>.</w:t>
      </w:r>
    </w:p>
    <w:p w14:paraId="175C5F98" w14:textId="77777777" w:rsidR="00FA2B3A" w:rsidRDefault="00FA2B3A" w:rsidP="00FA2B3A">
      <w:pPr>
        <w:rPr>
          <w:rStyle w:val="StyleUnderline"/>
        </w:rPr>
      </w:pPr>
    </w:p>
    <w:p w14:paraId="4DCC1080" w14:textId="237FEC3E" w:rsidR="00FA2B3A" w:rsidRDefault="0076457E" w:rsidP="0076457E">
      <w:pPr>
        <w:pStyle w:val="Heading1"/>
      </w:pPr>
      <w:r>
        <w:t>Warming 4 – Carbon Tax</w:t>
      </w:r>
    </w:p>
    <w:p w14:paraId="28A1E6E0" w14:textId="77777777" w:rsidR="00FA2B3A" w:rsidRPr="0008172C" w:rsidRDefault="00FA2B3A" w:rsidP="0076457E">
      <w:pPr>
        <w:pStyle w:val="Heading2"/>
      </w:pPr>
      <w:r>
        <w:t>1NC</w:t>
      </w:r>
    </w:p>
    <w:p w14:paraId="6622FA30" w14:textId="68E12692" w:rsidR="00FA2B3A" w:rsidRDefault="0076457E" w:rsidP="00FA2B3A">
      <w:pPr>
        <w:pStyle w:val="Heading4"/>
      </w:pPr>
      <w:r>
        <w:t>Text</w:t>
      </w:r>
      <w:r w:rsidR="00FA2B3A">
        <w:t xml:space="preserve">: </w:t>
      </w:r>
      <w:r>
        <w:t>The United States federal g</w:t>
      </w:r>
      <w:r w:rsidR="00FA2B3A" w:rsidRPr="00C06CA4">
        <w:t>overnment should implement a revenue</w:t>
      </w:r>
      <w:r w:rsidR="00FA2B3A">
        <w:t>-neutral</w:t>
      </w:r>
      <w:r w:rsidR="00FA2B3A" w:rsidRPr="00C06CA4">
        <w:t xml:space="preserve"> carbon tax.</w:t>
      </w:r>
    </w:p>
    <w:p w14:paraId="66E4E2F8" w14:textId="77777777" w:rsidR="00FA2B3A" w:rsidRDefault="00FA2B3A" w:rsidP="00FA2B3A">
      <w:pPr>
        <w:pStyle w:val="Heading4"/>
      </w:pPr>
      <w:r>
        <w:t>Revenue neutral carbon tax solves emissions</w:t>
      </w:r>
    </w:p>
    <w:p w14:paraId="75E434A2" w14:textId="20919039" w:rsidR="00FA2B3A" w:rsidRPr="00394515" w:rsidRDefault="00FA2B3A" w:rsidP="00FA2B3A">
      <w:r w:rsidRPr="00955739">
        <w:rPr>
          <w:rStyle w:val="Style13ptBold"/>
        </w:rPr>
        <w:t>CTC NO DATE</w:t>
      </w:r>
      <w:r>
        <w:rPr>
          <w:rStyle w:val="Style13ptBold"/>
        </w:rPr>
        <w:t xml:space="preserve"> </w:t>
      </w:r>
      <w:r>
        <w:t>(Carbon Tax Center, “No tax increase? How?”,</w:t>
      </w:r>
      <w:r w:rsidR="0076457E">
        <w:t xml:space="preserve"> accessed 7/25/16, </w:t>
      </w:r>
      <w:r>
        <w:t xml:space="preserve"> </w:t>
      </w:r>
      <w:r w:rsidRPr="00394515">
        <w:t>http://www.carbontax.org/no-tax-increase-how/</w:t>
      </w:r>
      <w:r>
        <w:t>)</w:t>
      </w:r>
    </w:p>
    <w:p w14:paraId="4EC4244F" w14:textId="77777777" w:rsidR="00FA2B3A" w:rsidRPr="009B556F" w:rsidRDefault="00FA2B3A" w:rsidP="00FA2B3A">
      <w:r w:rsidRPr="00FD2B1E">
        <w:rPr>
          <w:rStyle w:val="StyleUnderline"/>
        </w:rPr>
        <w:t>A revenue-neutral carbon tax preserves the tax’s price-incentive to reduce emissions but avoids the “income” effects that might drag down economic activity</w:t>
      </w:r>
      <w:r>
        <w:t xml:space="preserve">. </w:t>
      </w:r>
      <w:r w:rsidRPr="00FD2B1E">
        <w:rPr>
          <w:rStyle w:val="StyleUnderline"/>
        </w:rPr>
        <w:t>Revenue-neutral means that government retains little if any of the tax revenues raised by taxing carbon emissions</w:t>
      </w:r>
      <w:r>
        <w:t xml:space="preserve">. The vast majority of the revenues are returned to the public; with, perhaps, small amounts utilized to assist communities dependent on fossil-fuel extraction and processing to adapt and convert to low- or non-carbon economies. There are two primary approaches to returning or recycling the tax revenues. </w:t>
      </w:r>
      <w:r w:rsidRPr="00FD2B1E">
        <w:rPr>
          <w:rStyle w:val="StyleUnderline"/>
        </w:rPr>
        <w:t xml:space="preserve">One approach returns revenues directly through regular </w:t>
      </w:r>
      <w:r>
        <w:t xml:space="preserve">(e.g., monthly) “dividends” to all U.S. households or residents. Every resident or household receives an equal, </w:t>
      </w:r>
      <w:r w:rsidRPr="00FD2B1E">
        <w:rPr>
          <w:rStyle w:val="StyleUnderline"/>
        </w:rPr>
        <w:t>identical slice of the total carbon revenue “pie.” In this approach</w:t>
      </w:r>
      <w:r>
        <w:t xml:space="preserve">, which adherents at Citizens Climate Lobby call fee-and-dividend, </w:t>
      </w:r>
      <w:r w:rsidRPr="00FD2B1E">
        <w:rPr>
          <w:rStyle w:val="StyleUnderline"/>
        </w:rPr>
        <w:t>each individual’s carbon tax is proportional to his or her fossil fuel use</w:t>
      </w:r>
      <w:r>
        <w:t xml:space="preserve">, creating an incentive to reduce; but everyone’s dividend is equal and independent of his or her usage, preserving the conservation incentive. Alaska’s dividend program has provided residents with annual allotments from the state’s North Slope oil royalties for three-and-a-half decades. </w:t>
      </w:r>
      <w:r w:rsidRPr="00FD2B1E">
        <w:rPr>
          <w:rStyle w:val="StyleUnderline"/>
        </w:rPr>
        <w:t>In the other revenue return method</w:t>
      </w:r>
      <w:r>
        <w:t xml:space="preserve">, </w:t>
      </w:r>
      <w:r w:rsidRPr="00FD2B1E">
        <w:rPr>
          <w:rStyle w:val="StyleUnderline"/>
        </w:rPr>
        <w:t xml:space="preserve">each dollar of carbon tax revenue triggers a dollar’s worth of reduction in existing taxes such as the federal payroll tax or corporate income tax </w:t>
      </w:r>
      <w:r>
        <w:t xml:space="preserve">— or, on the state level, sales taxes. </w:t>
      </w:r>
      <w:r w:rsidRPr="00FD2B1E">
        <w:rPr>
          <w:rStyle w:val="StyleUnderline"/>
        </w:rPr>
        <w:t xml:space="preserve">As carbon-tax revenues are phased in </w:t>
      </w:r>
      <w:r>
        <w:t>(</w:t>
      </w:r>
      <w:r w:rsidRPr="00FD2B1E">
        <w:rPr>
          <w:rStyle w:val="StyleUnderline"/>
        </w:rPr>
        <w:t>with the tax rates rising steadily but not too steeply</w:t>
      </w:r>
      <w:r>
        <w:t xml:space="preserve">, to allow a smooth transition), existing taxes are phased out. While this “tax-shift” is less direct than the dividend method, </w:t>
      </w:r>
      <w:r w:rsidRPr="00FD2B1E">
        <w:rPr>
          <w:rStyle w:val="StyleUnderline"/>
        </w:rPr>
        <w:t>it too ensures that the carbon tax is revenue-neutral</w:t>
      </w:r>
      <w:r>
        <w:t xml:space="preserve">. It offers other important benefits, as well; for example, reducing payroll taxes could stimulate employment. To repeat: </w:t>
      </w:r>
      <w:r w:rsidRPr="00FD2B1E">
        <w:rPr>
          <w:rStyle w:val="StyleUnderline"/>
        </w:rPr>
        <w:t>each individual’s receipt of dividends or tax-shifts is independent of the carbon taxes he or she pays</w:t>
      </w:r>
      <w:r>
        <w:t xml:space="preserve">. That is, no person’s benefits are tied to his or her energy consumption and carbon tax “bill.” This separation of benefits from payments preserves the carbon tax’s incentive to reduce use of fossil fuels and emit less CO2 into the atmosphere. (Of course, </w:t>
      </w:r>
      <w:r w:rsidRPr="00FD2B1E">
        <w:rPr>
          <w:rStyle w:val="StyleUnderline"/>
        </w:rPr>
        <w:t xml:space="preserve">it would be extraordinarily cumbersome to calculate an individual’s full carbon tax bill since to some extent the carbon tax would be passed through as part of the costs of various goods and services.) Revenue-neutrality not only protects the poor </w:t>
      </w:r>
      <w:r>
        <w:t xml:space="preserve">(see next section), it’s also politically savvy since it offers a way to blunt the “No New Taxes” demand that has held sway in American politics for decades. </w:t>
      </w:r>
      <w:r w:rsidRPr="00FD2B1E">
        <w:rPr>
          <w:rStyle w:val="StyleUnderline"/>
        </w:rPr>
        <w:t>Returning the carbon tax revenues to the public would also make it easier to raise the tax level over time</w:t>
      </w:r>
      <w:r>
        <w:t xml:space="preserve">, a point made nicely by McGill University professor Christopher Ragan in a 2008 Montreal Gazette op-ed, </w:t>
      </w:r>
      <w:r w:rsidRPr="00FD2B1E">
        <w:rPr>
          <w:rStyle w:val="StyleUnderline"/>
        </w:rPr>
        <w:t>and subsequently borne out by the experience in British Columbia where a revenue-neutral carbon tax was ramped up in four annual increments</w:t>
      </w:r>
      <w:r>
        <w:t xml:space="preserve">; </w:t>
      </w:r>
      <w:r w:rsidRPr="00FD2B1E">
        <w:rPr>
          <w:rStyle w:val="StyleUnderline"/>
        </w:rPr>
        <w:t>that tax remains politically popular and is driving down emissions</w:t>
      </w:r>
      <w:r>
        <w:t>.</w:t>
      </w:r>
    </w:p>
    <w:p w14:paraId="55B1D579" w14:textId="15FAABD2" w:rsidR="00FA2B3A" w:rsidRDefault="0076457E" w:rsidP="0076457E">
      <w:pPr>
        <w:pStyle w:val="Heading2"/>
      </w:pPr>
      <w:r>
        <w:t>2NC - Solvency</w:t>
      </w:r>
    </w:p>
    <w:p w14:paraId="22575694" w14:textId="736A078C" w:rsidR="00FA2B3A" w:rsidRDefault="0076457E" w:rsidP="00FA2B3A">
      <w:pPr>
        <w:pStyle w:val="Heading4"/>
      </w:pPr>
      <w:r>
        <w:t>Carbon t</w:t>
      </w:r>
      <w:r w:rsidR="00FA2B3A">
        <w:t xml:space="preserve">ax solves warming </w:t>
      </w:r>
    </w:p>
    <w:p w14:paraId="0BA13A85" w14:textId="77777777" w:rsidR="00FA2B3A" w:rsidRPr="00B75A99" w:rsidRDefault="00FA2B3A" w:rsidP="00FA2B3A">
      <w:r w:rsidRPr="00955739">
        <w:rPr>
          <w:rStyle w:val="Style13ptBold"/>
        </w:rPr>
        <w:t>Bauman &amp; Hsu 12</w:t>
      </w:r>
      <w:r>
        <w:t xml:space="preserve"> (</w:t>
      </w:r>
      <w:proofErr w:type="spellStart"/>
      <w:r>
        <w:t>Yoram</w:t>
      </w:r>
      <w:proofErr w:type="spellEnd"/>
      <w:r>
        <w:t xml:space="preserve"> and Shi-Ling, </w:t>
      </w:r>
      <w:proofErr w:type="spellStart"/>
      <w:r>
        <w:t>Yoram</w:t>
      </w:r>
      <w:proofErr w:type="spellEnd"/>
      <w:r>
        <w:t xml:space="preserve"> Bauman has his PhD in economy and is an environmental economist at the University of Washington, Professor Shi-Ling Hsu is an expert in the areas of environmental and natural resource law, climate change, law and economics, and property, July 4, </w:t>
      </w:r>
      <w:r w:rsidRPr="00B75A99">
        <w:t>http://www.nytimes.com/2012/07/05/opinion/a-carbon-tax-sensible-for-all.html?_r=2</w:t>
      </w:r>
      <w:r>
        <w:t>)</w:t>
      </w:r>
    </w:p>
    <w:p w14:paraId="434EB01F" w14:textId="77777777" w:rsidR="00FA2B3A" w:rsidRPr="00AA17FF" w:rsidRDefault="00FA2B3A" w:rsidP="00FA2B3A">
      <w:r w:rsidRPr="00AA17FF">
        <w:t xml:space="preserve">ON Sunday, the best climate policy in the world got even better: </w:t>
      </w:r>
      <w:r w:rsidRPr="0039277F">
        <w:rPr>
          <w:rStyle w:val="StyleUnderline"/>
        </w:rPr>
        <w:t xml:space="preserve">British Columbia’s </w:t>
      </w:r>
      <w:hyperlink r:id="rId71" w:history="1">
        <w:r w:rsidRPr="0039277F">
          <w:rPr>
            <w:rStyle w:val="StyleUnderline"/>
          </w:rPr>
          <w:t>carbon tax</w:t>
        </w:r>
      </w:hyperlink>
      <w:r w:rsidRPr="0039277F">
        <w:rPr>
          <w:rStyle w:val="StyleUnderline"/>
        </w:rPr>
        <w:t xml:space="preserve"> </w:t>
      </w:r>
      <w:r w:rsidRPr="00AA17FF">
        <w:t xml:space="preserve">— </w:t>
      </w:r>
      <w:r w:rsidRPr="0039277F">
        <w:rPr>
          <w:rStyle w:val="StyleUnderline"/>
        </w:rPr>
        <w:t xml:space="preserve">a tax on the carbon content of all fossil fuels burned in the province </w:t>
      </w:r>
      <w:r w:rsidRPr="00AA17FF">
        <w:t xml:space="preserve">— increased from $25 to $30 per metric ton of carbon dioxide, making it more expensive to pollute. This was good news not only for the environment but for nearly everyone who pays taxes in British Columbia, </w:t>
      </w:r>
      <w:r w:rsidRPr="0039277F">
        <w:rPr>
          <w:rStyle w:val="StyleUnderline"/>
        </w:rPr>
        <w:t>because the carbon tax is used to reduce taxes for individuals and businesses</w:t>
      </w:r>
      <w:r w:rsidRPr="00AA17FF">
        <w:t xml:space="preserve">. </w:t>
      </w:r>
      <w:r w:rsidRPr="0039277F">
        <w:rPr>
          <w:rStyle w:val="StyleUnderline"/>
        </w:rPr>
        <w:t>Thanks to this tax swap</w:t>
      </w:r>
      <w:r w:rsidRPr="00AA17FF">
        <w:t xml:space="preserve">, British Columbia has </w:t>
      </w:r>
      <w:hyperlink r:id="rId72" w:history="1">
        <w:r w:rsidRPr="00AA17FF">
          <w:rPr>
            <w:rStyle w:val="Hyperlink"/>
          </w:rPr>
          <w:t>lowered its corporate income tax rate</w:t>
        </w:r>
      </w:hyperlink>
      <w:r w:rsidRPr="00AA17FF">
        <w:t xml:space="preserve"> to 10 percent from 12 percent, a rate that is among the lowest in the Group of 8 wealthy nations. Personal income taxes for people earning less than $119,000 per year are now the lowest in Canada, and there are targeted rebates for low-income and rural households. The only bad news is that this is the last increase scheduled in British Columbia. In our view, the reason is simple: the province is waiting for the rest of North America to catch up so that its tax system will not become unbalanced or put energy-intensive industries at a competitive disadvantage. The United States should jump at the chance to adopt a similar revenue-neutral tax swap. It’s an opportunity to reduce existing taxes, clean up the environment and increase personal freedom and energy security. Let’s start with the economics. </w:t>
      </w:r>
      <w:r w:rsidRPr="0039277F">
        <w:rPr>
          <w:rStyle w:val="StyleUnderline"/>
        </w:rPr>
        <w:t xml:space="preserve">Substituting a carbon tax for some of our current taxes </w:t>
      </w:r>
      <w:r w:rsidRPr="00AA17FF">
        <w:t xml:space="preserve">— on payroll, on investment, on businesses and on workers — is a no-brainer. </w:t>
      </w:r>
      <w:r w:rsidRPr="0039277F">
        <w:rPr>
          <w:rStyle w:val="StyleUnderline"/>
        </w:rPr>
        <w:t>Why tax good things when you can tax bad things</w:t>
      </w:r>
      <w:r w:rsidRPr="00AA17FF">
        <w:t xml:space="preserve">, like emissions? The idea has support from economists across the political spectrum, from Arthur B. </w:t>
      </w:r>
      <w:proofErr w:type="spellStart"/>
      <w:r w:rsidRPr="00AA17FF">
        <w:t>Laffer</w:t>
      </w:r>
      <w:proofErr w:type="spellEnd"/>
      <w:r w:rsidRPr="00AA17FF">
        <w:t xml:space="preserve"> and </w:t>
      </w:r>
      <w:hyperlink r:id="rId73" w:tooltip="More articles about N. Gregory Mankiw." w:history="1">
        <w:r w:rsidRPr="00AA17FF">
          <w:rPr>
            <w:rStyle w:val="Hyperlink"/>
          </w:rPr>
          <w:t xml:space="preserve">N. Gregory </w:t>
        </w:r>
        <w:proofErr w:type="spellStart"/>
        <w:r w:rsidRPr="00AA17FF">
          <w:rPr>
            <w:rStyle w:val="Hyperlink"/>
          </w:rPr>
          <w:t>Mankiw</w:t>
        </w:r>
        <w:proofErr w:type="spellEnd"/>
      </w:hyperlink>
      <w:r w:rsidRPr="00AA17FF">
        <w:t xml:space="preserve"> on the right to Peter </w:t>
      </w:r>
      <w:proofErr w:type="spellStart"/>
      <w:r w:rsidRPr="00AA17FF">
        <w:t>Orszag</w:t>
      </w:r>
      <w:proofErr w:type="spellEnd"/>
      <w:r w:rsidRPr="00AA17FF">
        <w:t xml:space="preserve"> and </w:t>
      </w:r>
      <w:hyperlink r:id="rId74" w:tooltip="More articles about Joseph E. Stiglitz." w:history="1">
        <w:r w:rsidRPr="00AA17FF">
          <w:rPr>
            <w:rStyle w:val="Hyperlink"/>
          </w:rPr>
          <w:t xml:space="preserve">Joseph E. </w:t>
        </w:r>
        <w:proofErr w:type="spellStart"/>
        <w:r w:rsidRPr="00AA17FF">
          <w:rPr>
            <w:rStyle w:val="Hyperlink"/>
          </w:rPr>
          <w:t>Stiglitz</w:t>
        </w:r>
        <w:proofErr w:type="spellEnd"/>
      </w:hyperlink>
      <w:r w:rsidRPr="00AA17FF">
        <w:t xml:space="preserve"> on the left. That’s because economists know that a carbon tax swap can reduce the economic drag created by our current tax system and increase long-run growth by nudging the economy away from consumption and borrowing and toward saving and investment. Of course, </w:t>
      </w:r>
      <w:r w:rsidRPr="0039277F">
        <w:rPr>
          <w:rStyle w:val="StyleUnderline"/>
        </w:rPr>
        <w:t>carbon taxes also lower carbon emissions</w:t>
      </w:r>
      <w:r w:rsidRPr="00AA17FF">
        <w:t xml:space="preserve">. Economic theory suggests that putting a price on pollution reduces emissions more affordably and more effectively than any other measure. This conclusion is supported by empirical evidence from previous market-based policies, like those in the 1990 amendments to the </w:t>
      </w:r>
      <w:hyperlink r:id="rId75" w:history="1">
        <w:r w:rsidRPr="00AA17FF">
          <w:rPr>
            <w:rStyle w:val="Hyperlink"/>
          </w:rPr>
          <w:t>Clean Air Act</w:t>
        </w:r>
      </w:hyperlink>
      <w:r w:rsidRPr="00AA17FF">
        <w:t xml:space="preserve"> that targeted sulfur dioxide emissions. </w:t>
      </w:r>
      <w:r w:rsidRPr="0039277F">
        <w:rPr>
          <w:rStyle w:val="StyleUnderline"/>
        </w:rPr>
        <w:t>British Columbia’s carbon tax is only four years old</w:t>
      </w:r>
      <w:r w:rsidRPr="00AA17FF">
        <w:t xml:space="preserve">, but preliminary data show that greenhouse gas emissions are down 4.5 percent even as population and gross domestic product have been growing. Sales of motor gasoline have fallen by 2 percent since 2007, compared with a 5 percent increase for Canada as a whole. </w:t>
      </w:r>
      <w:r w:rsidRPr="0039277F">
        <w:rPr>
          <w:rStyle w:val="StyleUnderline"/>
        </w:rPr>
        <w:t>What would a British Columbia-style carbon tax look like in the United States? According to our calculations</w:t>
      </w:r>
      <w:r w:rsidRPr="00AA17FF">
        <w:t xml:space="preserve">, a British Columbia-style $30 carbon tax would generate about $145 billion a year in the United States. That could be used to reduce individual and corporate income taxes by 10 percent, and afterward there would still be $35 billion left over. If recent budget deals are any guide, Congress might choose to set aside half of that remainder to reduce </w:t>
      </w:r>
      <w:hyperlink r:id="rId76" w:tooltip="More articles about estate planning." w:history="1">
        <w:r w:rsidRPr="00AA17FF">
          <w:rPr>
            <w:rStyle w:val="Hyperlink"/>
          </w:rPr>
          <w:t>estate taxes</w:t>
        </w:r>
      </w:hyperlink>
      <w:r w:rsidRPr="00AA17FF">
        <w:t xml:space="preserve"> (to please Republicans) and the other half to offset the impacts of higher fuel and electricity prices resulting from the carbon tax on low-income households through refundable tax credits or a targeted reduction in payroll taxes (</w:t>
      </w:r>
      <w:r w:rsidRPr="0039277F">
        <w:rPr>
          <w:rStyle w:val="StyleUnderline"/>
        </w:rPr>
        <w:t>to please Democrats). Revenue from a carbon tax would most likely decline over time as Americans reduce their carbon emissions</w:t>
      </w:r>
      <w:r w:rsidRPr="00AA17FF">
        <w:t xml:space="preserve">, but for many years to come it could pay for big reductions in existing taxes. It would also promote energy conservation and steer investment into clean technology and other productive economic activities. Lastly, </w:t>
      </w:r>
      <w:r w:rsidRPr="0039277F">
        <w:rPr>
          <w:rStyle w:val="StyleUnderline"/>
        </w:rPr>
        <w:t>the carbon tax would actually give Americans more control over how much they pay in taxes</w:t>
      </w:r>
      <w:r w:rsidRPr="00AA17FF">
        <w:t xml:space="preserve">. </w:t>
      </w:r>
      <w:r w:rsidRPr="0039277F">
        <w:rPr>
          <w:rStyle w:val="StyleUnderline"/>
        </w:rPr>
        <w:t>Households and businesses could reduce their carbon tax payments simply by reducing their use of fossil fuels</w:t>
      </w:r>
      <w:r w:rsidRPr="00AA17FF">
        <w:t xml:space="preserve">. </w:t>
      </w:r>
      <w:r w:rsidRPr="0039277F">
        <w:rPr>
          <w:rStyle w:val="StyleUnderline"/>
        </w:rPr>
        <w:t xml:space="preserve">Americans would trim their carbon footprints </w:t>
      </w:r>
      <w:r w:rsidRPr="00AA17FF">
        <w:t xml:space="preserve">— </w:t>
      </w:r>
      <w:r w:rsidRPr="0039277F">
        <w:rPr>
          <w:rStyle w:val="StyleUnderline"/>
        </w:rPr>
        <w:t xml:space="preserve">and their tax burdens </w:t>
      </w:r>
      <w:r w:rsidRPr="00AA17FF">
        <w:t xml:space="preserve">— by investing in energy efficiency at home and at work, switching to less-polluting vehicles and pursuing countless other innovations. All of this would be driven not by government mandates but by Adam Smith’s invisible hand. </w:t>
      </w:r>
      <w:r w:rsidRPr="0039277F">
        <w:rPr>
          <w:rStyle w:val="StyleUnderline"/>
        </w:rPr>
        <w:t>A carbon tax makes sense whether you are a Republican or a Democrat</w:t>
      </w:r>
      <w:r w:rsidRPr="00AA17FF">
        <w:t xml:space="preserve">, </w:t>
      </w:r>
      <w:proofErr w:type="spellStart"/>
      <w:r w:rsidRPr="00AA17FF">
        <w:t>a</w:t>
      </w:r>
      <w:hyperlink r:id="rId77" w:tooltip="Recent and archival news about global warming." w:history="1">
        <w:r w:rsidRPr="00AA17FF">
          <w:rPr>
            <w:rStyle w:val="Hyperlink"/>
          </w:rPr>
          <w:t>climate</w:t>
        </w:r>
        <w:proofErr w:type="spellEnd"/>
        <w:r w:rsidRPr="00AA17FF">
          <w:rPr>
            <w:rStyle w:val="Hyperlink"/>
          </w:rPr>
          <w:t xml:space="preserve"> change</w:t>
        </w:r>
      </w:hyperlink>
      <w:r w:rsidRPr="00AA17FF">
        <w:t xml:space="preserve"> skeptic or a believer, a conservative or a conservationist (</w:t>
      </w:r>
      <w:r w:rsidRPr="0039277F">
        <w:rPr>
          <w:rStyle w:val="StyleUnderline"/>
        </w:rPr>
        <w:t>or both). We can move past the partisan fireworks over global warming by turning British Columbia’s carbon tax into a made-in-America solution</w:t>
      </w:r>
      <w:r w:rsidRPr="00AA17FF">
        <w:t>.</w:t>
      </w:r>
    </w:p>
    <w:p w14:paraId="4957519E" w14:textId="7B8214B8" w:rsidR="00FA2B3A" w:rsidRDefault="0076457E" w:rsidP="0076457E">
      <w:pPr>
        <w:pStyle w:val="Heading2"/>
      </w:pPr>
      <w:proofErr w:type="spellStart"/>
      <w:r>
        <w:t>Aff</w:t>
      </w:r>
      <w:proofErr w:type="spellEnd"/>
      <w:r>
        <w:t xml:space="preserve">  </w:t>
      </w:r>
      <w:r w:rsidR="00FA2B3A">
        <w:t xml:space="preserve"> </w:t>
      </w:r>
    </w:p>
    <w:p w14:paraId="571F3A06" w14:textId="6401EAE5" w:rsidR="0076457E" w:rsidRPr="0076457E" w:rsidRDefault="0076457E" w:rsidP="0076457E">
      <w:pPr>
        <w:pStyle w:val="Heading3"/>
      </w:pPr>
      <w:r>
        <w:t>Economy DA</w:t>
      </w:r>
    </w:p>
    <w:p w14:paraId="35E2FCA1" w14:textId="5DD8AA1D" w:rsidR="00FA2B3A" w:rsidRDefault="0076457E" w:rsidP="00FA2B3A">
      <w:pPr>
        <w:pStyle w:val="Heading4"/>
      </w:pPr>
      <w:r>
        <w:t>Carbon t</w:t>
      </w:r>
      <w:r w:rsidR="00FA2B3A">
        <w:t xml:space="preserve">ax wrecks the economy </w:t>
      </w:r>
    </w:p>
    <w:p w14:paraId="60028B59" w14:textId="77777777" w:rsidR="00FA2B3A" w:rsidRPr="002636E0" w:rsidRDefault="00FA2B3A" w:rsidP="00FA2B3A">
      <w:r w:rsidRPr="00D56E1F">
        <w:rPr>
          <w:rStyle w:val="Style13ptBold"/>
        </w:rPr>
        <w:t>Kreutzer 14</w:t>
      </w:r>
      <w:r>
        <w:t xml:space="preserve"> (David W., PhD in economy and a senior research fellow at The Heritage Foundation's Center for Data Analysis, David Kreutzer researches and writes about how energy and global warming legislation would affect the economy, September 16, </w:t>
      </w:r>
      <w:r w:rsidRPr="002636E0">
        <w:t>http://www.heritage.org/research/testimony/2014/11/the-impacts-of-carbon-taxes-on-the-us-economy</w:t>
      </w:r>
      <w:r>
        <w:t>)</w:t>
      </w:r>
    </w:p>
    <w:p w14:paraId="5CA8AD85" w14:textId="77777777" w:rsidR="00FA2B3A" w:rsidRDefault="00FA2B3A" w:rsidP="00FA2B3A">
      <w:pPr>
        <w:rPr>
          <w:rStyle w:val="StyleUnderline"/>
        </w:rPr>
      </w:pPr>
      <w:r w:rsidRPr="00D56E1F">
        <w:rPr>
          <w:rStyle w:val="StyleUnderline"/>
        </w:rPr>
        <w:t>Hydrocarbon fuels provide 85 percent of energy in the U.S. So, a tax on carbon-dioxide will drive up energy costs. These higher energy costs work their way through the economy raising costs of production, reducing income and reducing employment</w:t>
      </w:r>
      <w:r>
        <w:t xml:space="preserve">. Analyses by both The Heritage Foundation and the Energy Information Administration project impacts of carbon taxes that show </w:t>
      </w:r>
      <w:r w:rsidRPr="00D56E1F">
        <w:rPr>
          <w:rStyle w:val="StyleUnderline"/>
        </w:rPr>
        <w:t>employment losses exceeding 1,000,000 jobs and income losses (GDP) exceeding a trillion dollars by 2030</w:t>
      </w:r>
      <w:r>
        <w:t xml:space="preserve">. Taxes have two general categories of costs. The first is the tax revenue, called the direct burden in economic jargon. The second is </w:t>
      </w:r>
      <w:r w:rsidRPr="00D56E1F">
        <w:rPr>
          <w:rStyle w:val="StyleUnderline"/>
        </w:rPr>
        <w:t>the cost imposed by the tax’s price distortions, called the excess burden</w:t>
      </w:r>
      <w:r>
        <w:t xml:space="preserve"> in economic jargon. A simple (if extreme) example will illustrate these different impacts. Suppose there is a $3,000,000 per gallon tax imposed on dairy products and with this tax in place a single gallon of ice cream is purchased each year. The tax revenue (direct burden) is $3,000,000. </w:t>
      </w:r>
      <w:r w:rsidRPr="00D56E1F">
        <w:rPr>
          <w:rStyle w:val="StyleUnderline"/>
        </w:rPr>
        <w:t>The excess burden is the value lost by destroying the</w:t>
      </w:r>
      <w:r>
        <w:t xml:space="preserve"> dairy </w:t>
      </w:r>
      <w:r w:rsidRPr="00D56E1F">
        <w:rPr>
          <w:rStyle w:val="StyleUnderline"/>
        </w:rPr>
        <w:t>industry</w:t>
      </w:r>
      <w:r>
        <w:t xml:space="preserve">—farmers, processors, vendors, etc.—minus any gains by those who produce and sell whatever substitutes replace a portion of the lost dairy products. In addition the excess burden would include the lost value to consumers who give up ice cream, milk, cheese, etc. for less appealing alternatives. The economic impacts outline above (and discussed further below) include only the excess burden. At least in the Heritage analysis, the tax revenue is rebated immediately and directly to taxpayers. </w:t>
      </w:r>
      <w:r w:rsidRPr="00D56E1F">
        <w:rPr>
          <w:rStyle w:val="StyleUnderline"/>
        </w:rPr>
        <w:t>What remains is the damage done to the economy</w:t>
      </w:r>
      <w:r>
        <w:t xml:space="preserve">. </w:t>
      </w:r>
      <w:r w:rsidRPr="00C24EAB">
        <w:rPr>
          <w:rStyle w:val="StyleUnderline"/>
        </w:rPr>
        <w:t>Boxer-Sanders Carbon Tax In 2013</w:t>
      </w:r>
      <w:r>
        <w:t xml:space="preserve"> Senators Barbara Boxer (D-CA) and Bernie Sanders (I-VT</w:t>
      </w:r>
      <w:r w:rsidRPr="00C24EAB">
        <w:rPr>
          <w:rStyle w:val="StyleUnderline"/>
        </w:rPr>
        <w:t>) proposed a carbon tax in their Climate Security Act of 2013</w:t>
      </w:r>
      <w:r>
        <w:t xml:space="preserve">.[1] The tax started at $20 per metric ton and would rise by 5.6 percent per year, reaching $50 per metric ton by 2030 (the endpoint for the Heritage analysis). </w:t>
      </w:r>
      <w:r w:rsidRPr="00C24EAB">
        <w:rPr>
          <w:rStyle w:val="StyleUnderline"/>
        </w:rPr>
        <w:t>Using the Heritage Energy Model</w:t>
      </w:r>
      <w:r>
        <w:t xml:space="preserve"> (HEM), a derivative of the Energy Information Administration’s National Energy Modeling System (NEMS</w:t>
      </w:r>
      <w:r w:rsidRPr="00C24EAB">
        <w:rPr>
          <w:rStyle w:val="StyleUnderline"/>
        </w:rPr>
        <w:t xml:space="preserve">), Heritage projected what the economic impacts would have been had the bill become law.[2] The impacts would have included </w:t>
      </w:r>
      <w:r>
        <w:t xml:space="preserve">(dollar values are adjusted for inflation): </w:t>
      </w:r>
      <w:r w:rsidRPr="00C24EAB">
        <w:rPr>
          <w:rStyle w:val="StyleUnderline"/>
        </w:rPr>
        <w:t>GDP loss of $146 billion in 2030 A family of four losing more than $1,000 of income per year, Over 400,000 lost jobs by 2016, Coal production dropping by 60 percent and coal employment dropping by more than 40 percent by 2030, Gasoline prices rising $0.20 by 2016 and $0.30 before 2030, and Electricity prices rising 20 percent by 2017 and more than 30 percent by 2030. Though renewable energy grew compared to baseline levels, it wasn’t enough to make up for the lost hydrocarbon energy</w:t>
      </w:r>
      <w:r>
        <w:t xml:space="preserve">. In addition it is certain that businesses and households economized on energy use both by doing without and by employing more energy efficient technologies. These responses would stimulate employment in certain sectors, but </w:t>
      </w:r>
      <w:r w:rsidRPr="00C24EAB">
        <w:rPr>
          <w:rStyle w:val="StyleUnderline"/>
        </w:rPr>
        <w:t>the net effect is an overall loss in employment</w:t>
      </w:r>
      <w:r>
        <w:t xml:space="preserve">. </w:t>
      </w:r>
      <w:r w:rsidRPr="00C24EAB">
        <w:rPr>
          <w:rStyle w:val="StyleUnderline"/>
        </w:rPr>
        <w:t>The projected employment loss for 2016 was 400,000 jobs</w:t>
      </w:r>
      <w:r>
        <w:t xml:space="preserve">. Of course </w:t>
      </w:r>
      <w:r w:rsidRPr="00C24EAB">
        <w:rPr>
          <w:rStyle w:val="StyleUnderline"/>
        </w:rPr>
        <w:t>the energy-dependent sectors would suffer relatively larger job losses</w:t>
      </w:r>
      <w:r>
        <w:t xml:space="preserve">. Chart 1 from the Heritage analysis shows job losses as a percent of baseline employment. In early 2013, a Heritage paper looked at the economic impacts of a carbon tax that was included as a side case in the EIA’s Annual Energy Outlook 2012.[3] That analysis noted the following impacts of a $25 per ton tax on carbon dioxide: Cut the income of a family of four by $1,900 per year in 2016 and lead to average losses of $1,400 per year through 2035; Raise the family-of-four energy bill by more than $500 per year (not counting the cost of gasoline); Cause gasoline prices to increase by up to $0.50 gallon, or by 10 percent on an average gallon price; and Lead to an aggregate loss of more than 1 million jobs by 2016 alone. Again, </w:t>
      </w:r>
      <w:r w:rsidRPr="00C24EAB">
        <w:rPr>
          <w:rStyle w:val="StyleUnderline"/>
        </w:rPr>
        <w:t>it should be noted that the NEMS and the HEM both include the changes in behavior and investment</w:t>
      </w:r>
      <w:r>
        <w:t xml:space="preserve"> in energy-saving technology that firms and households will undertake to adjust to higher prices. So, </w:t>
      </w:r>
      <w:r w:rsidRPr="00C24EAB">
        <w:rPr>
          <w:rStyle w:val="StyleUnderline"/>
        </w:rPr>
        <w:t>the projected income and job losses are over and above any offsetting gains found in industries and services that provide low-carbon and no-carbon alternatives.</w:t>
      </w:r>
      <w:r>
        <w:t xml:space="preserve"> The Annual Energy Outlook 2014 (the most current edition) also has a $25 per ton carbon-tax side case.[4] Again </w:t>
      </w:r>
      <w:r w:rsidRPr="00C24EAB">
        <w:t>the GDP losses are sign</w:t>
      </w:r>
      <w:r>
        <w:t xml:space="preserve">ificant, exceeding $150 billion for many years, </w:t>
      </w:r>
      <w:r w:rsidRPr="00C24EAB">
        <w:t>and the jobs losses are severe</w:t>
      </w:r>
      <w:r>
        <w:t xml:space="preserve">, with employment in some years falling below the no-carbon-tax reference case by more than one million jobs. So, </w:t>
      </w:r>
      <w:r w:rsidRPr="00C24EAB">
        <w:rPr>
          <w:rStyle w:val="StyleUnderline"/>
        </w:rPr>
        <w:t>carbon taxes will drive up energy costs, reduce employment, and cut income.</w:t>
      </w:r>
    </w:p>
    <w:p w14:paraId="389D308E" w14:textId="324BE009" w:rsidR="0076457E" w:rsidRDefault="0076457E" w:rsidP="0076457E">
      <w:pPr>
        <w:pStyle w:val="Heading3"/>
      </w:pPr>
      <w:r>
        <w:t>Won’t Solve</w:t>
      </w:r>
    </w:p>
    <w:p w14:paraId="4E15BF80" w14:textId="35D9BE69" w:rsidR="00FA2B3A" w:rsidRDefault="0076457E" w:rsidP="00FA2B3A">
      <w:pPr>
        <w:pStyle w:val="Heading4"/>
      </w:pPr>
      <w:r>
        <w:t>Carbon tax insufficient to solve</w:t>
      </w:r>
      <w:r w:rsidR="00FA2B3A">
        <w:t xml:space="preserve"> warming </w:t>
      </w:r>
    </w:p>
    <w:p w14:paraId="336078D4" w14:textId="77777777" w:rsidR="00FA2B3A" w:rsidRDefault="00FA2B3A" w:rsidP="00FA2B3A">
      <w:proofErr w:type="spellStart"/>
      <w:r w:rsidRPr="00764141">
        <w:rPr>
          <w:rStyle w:val="Style13ptBold"/>
        </w:rPr>
        <w:t>Plumer</w:t>
      </w:r>
      <w:proofErr w:type="spellEnd"/>
      <w:r w:rsidRPr="00764141">
        <w:rPr>
          <w:rStyle w:val="Style13ptBold"/>
        </w:rPr>
        <w:t xml:space="preserve"> 12</w:t>
      </w:r>
      <w:r>
        <w:t xml:space="preserve"> (Brad, a senior editor at Vox.com, where he oversees the site's science, energy, and environmental coverage. He was previously a reporter at the Washington Post covering climate and energy policy, November 20, </w:t>
      </w:r>
      <w:r w:rsidRPr="00FF2101">
        <w:t>https://www.washingtonpost.com/news/wonk/wp/2012/11/20/would-a-carbon-tax-reduce-emissions-sharply-not-on-its-own/</w:t>
      </w:r>
      <w:r>
        <w:t>)</w:t>
      </w:r>
    </w:p>
    <w:p w14:paraId="17082300" w14:textId="77777777" w:rsidR="00FA2B3A" w:rsidRPr="004A35B2" w:rsidRDefault="00FA2B3A" w:rsidP="00FA2B3A">
      <w:pPr>
        <w:rPr>
          <w:sz w:val="16"/>
        </w:rPr>
      </w:pPr>
      <w:r w:rsidRPr="004A35B2">
        <w:rPr>
          <w:sz w:val="16"/>
        </w:rPr>
        <w:t xml:space="preserve">Lately, the White House and Congress have been talking up tax reform. And that's given policy wonks an excuse to revisit one of their favorite environmental proposals — the carbon tax. The government would slap a fee on greenhouse-gas emissions to offset tax cuts elsewhere. It would boost the economy and address global warming. What's not to love? Nothing to see here, just a good old-fashioned all-American carbon tax. (Ben Margot/Associated Press) Well, set aside the fact that there aren't yet any prominent politicians touting the idea. It's still worth discussing on its merits. And one of the biggest questions here is whether a carbon tax would actually reduce U.S. greenhouse-gas emissions significantly. Is it a comprehensive solution to climate change? Or just a small first step? Many economists would argue that it could indeed be a comprehensive solution on its own. If you tax oil, coal, and natural gas and make them all more expensive, then people and companies will either use fewer fossil fuels or they'll seek out alternatives. Markets will adjust to the change in price. That's the standard theory: If you price the carbon externalities correctly, markets will adjust. But not everyone's convinced. </w:t>
      </w:r>
      <w:r w:rsidRPr="00EF5648">
        <w:rPr>
          <w:rStyle w:val="StyleUnderline"/>
        </w:rPr>
        <w:t xml:space="preserve">Over at the Brookings Institution, Mark </w:t>
      </w:r>
      <w:proofErr w:type="spellStart"/>
      <w:r w:rsidRPr="00EF5648">
        <w:rPr>
          <w:rStyle w:val="StyleUnderline"/>
        </w:rPr>
        <w:t>Muro</w:t>
      </w:r>
      <w:proofErr w:type="spellEnd"/>
      <w:r w:rsidRPr="004A35B2">
        <w:rPr>
          <w:sz w:val="16"/>
        </w:rPr>
        <w:t xml:space="preserve"> recently </w:t>
      </w:r>
      <w:r w:rsidRPr="00EF5648">
        <w:rPr>
          <w:rStyle w:val="StyleUnderline"/>
        </w:rPr>
        <w:t>argued that a carbon tax, by itself, might not be enough to make a significant dent in U.S. global-warming emissions</w:t>
      </w:r>
      <w:r w:rsidRPr="004A35B2">
        <w:rPr>
          <w:sz w:val="16"/>
        </w:rPr>
        <w:t xml:space="preserve">. Sure, in the near term people would cut back on fossil fuel use and companies would find innovative ways to reduce emissions. This is what appears to be happening in British Columbia, which levied a carbon fee in 2008. That's a start. But </w:t>
      </w:r>
      <w:r w:rsidRPr="00EF5648">
        <w:rPr>
          <w:rStyle w:val="StyleUnderline"/>
        </w:rPr>
        <w:t>modern economies are so heavily dependent on fossil fuels that there's only so much we can reasonably cut back. Alternatives aren't readily available yet</w:t>
      </w:r>
      <w:r w:rsidRPr="004A35B2">
        <w:rPr>
          <w:sz w:val="16"/>
        </w:rPr>
        <w:t xml:space="preserve">. One way to see this, </w:t>
      </w:r>
      <w:proofErr w:type="spellStart"/>
      <w:r w:rsidRPr="004A35B2">
        <w:rPr>
          <w:sz w:val="16"/>
        </w:rPr>
        <w:t>Muro</w:t>
      </w:r>
      <w:proofErr w:type="spellEnd"/>
      <w:r w:rsidRPr="004A35B2">
        <w:rPr>
          <w:sz w:val="16"/>
        </w:rPr>
        <w:t xml:space="preserve"> says, is to ask carbon tax advocates what they think will happen. Sebastian Rausch and John M. Reilly of the MIT Global Change Institute recently put forward a proposal for a $20/ton carbon tax that would rise 4 percent each year, starting in 2013. (The funds would be used to offset taxes elsewhere.) Here's what their economic model predicts would happen to U.S. greenhouse-gas emissions: Blue line: MIT reference case with no carbon tax. Black line: EIA reference. Green line: Scenario with MIT carbon tax in place. </w:t>
      </w:r>
      <w:r w:rsidRPr="00EF5648">
        <w:rPr>
          <w:rStyle w:val="StyleUnderline"/>
        </w:rPr>
        <w:t xml:space="preserve">With a carbon tax in place, U.S. greenhouse gas emissions do start declining quite a bit </w:t>
      </w:r>
      <w:r w:rsidRPr="004A35B2">
        <w:rPr>
          <w:sz w:val="16"/>
        </w:rPr>
        <w:t xml:space="preserve">(this is the green line). </w:t>
      </w:r>
      <w:r w:rsidRPr="00EF5648">
        <w:rPr>
          <w:rStyle w:val="StyleUnderline"/>
        </w:rPr>
        <w:t>But by 2030, emission levels stall, even though the carbon tax keeps rising and rising each year. The United States wouldn't get anywhere near the 80 percent cut by 2050 that the White House has envisioned.</w:t>
      </w:r>
      <w:r w:rsidRPr="004A35B2">
        <w:rPr>
          <w:sz w:val="16"/>
        </w:rPr>
        <w:t xml:space="preserve"> One explanation here is that MIT's proposed carbon tax just isn't high enough. But </w:t>
      </w:r>
      <w:proofErr w:type="spellStart"/>
      <w:r w:rsidRPr="004A35B2">
        <w:rPr>
          <w:sz w:val="16"/>
        </w:rPr>
        <w:t>Muro</w:t>
      </w:r>
      <w:proofErr w:type="spellEnd"/>
      <w:r w:rsidRPr="004A35B2">
        <w:rPr>
          <w:sz w:val="16"/>
        </w:rPr>
        <w:t xml:space="preserve"> favors another possibility--that </w:t>
      </w:r>
      <w:r w:rsidRPr="00EF5648">
        <w:rPr>
          <w:rStyle w:val="StyleUnderline"/>
        </w:rPr>
        <w:t>a carbon tax alone isn't enough to drive deep reductions.</w:t>
      </w:r>
      <w:r w:rsidRPr="004A35B2">
        <w:rPr>
          <w:sz w:val="16"/>
        </w:rPr>
        <w:t xml:space="preserve"> The private sector tends to under-invest in energy R&amp;D and key bits of infrastructure such as transmission lines. </w:t>
      </w:r>
      <w:r w:rsidRPr="00EF5648">
        <w:rPr>
          <w:rStyle w:val="StyleUnderline"/>
        </w:rPr>
        <w:t>Without further policies, it's unlikely that we'll see a sweeping transformation of our energy system to give people alternatives to coal plants and gasoline-powered cars.</w:t>
      </w:r>
      <w:r w:rsidRPr="004A35B2">
        <w:rPr>
          <w:sz w:val="16"/>
        </w:rPr>
        <w:t xml:space="preserve"> That's why </w:t>
      </w:r>
      <w:proofErr w:type="spellStart"/>
      <w:r w:rsidRPr="004A35B2">
        <w:rPr>
          <w:sz w:val="16"/>
        </w:rPr>
        <w:t>Muro</w:t>
      </w:r>
      <w:proofErr w:type="spellEnd"/>
      <w:r w:rsidRPr="004A35B2">
        <w:rPr>
          <w:sz w:val="16"/>
        </w:rPr>
        <w:t xml:space="preserve"> argues that a portion of the revenue raised by a carbon tax should be used to fund public clean-energy R&amp;D. </w:t>
      </w:r>
      <w:r w:rsidRPr="00EF5648">
        <w:rPr>
          <w:rStyle w:val="StyleUnderline"/>
        </w:rPr>
        <w:t>The country won't wean itself off oil solely because carbon gets taxed</w:t>
      </w:r>
      <w:r w:rsidRPr="004A35B2">
        <w:rPr>
          <w:sz w:val="16"/>
        </w:rPr>
        <w:t xml:space="preserve">. We'll also need public-transit alternatives, or electric-vehicle infrastructure, or futuristic new hydrogen cars. And in many cases, he notes, the government may have to help bankroll this infrastructure. Indeed, </w:t>
      </w:r>
      <w:proofErr w:type="spellStart"/>
      <w:r w:rsidRPr="004A35B2">
        <w:rPr>
          <w:sz w:val="16"/>
        </w:rPr>
        <w:t>Muro</w:t>
      </w:r>
      <w:proofErr w:type="spellEnd"/>
      <w:r w:rsidRPr="004A35B2">
        <w:rPr>
          <w:sz w:val="16"/>
        </w:rPr>
        <w:t xml:space="preserve"> writes, there's a growing body of economic research suggesting that </w:t>
      </w:r>
      <w:r w:rsidRPr="00EF5648">
        <w:rPr>
          <w:rStyle w:val="StyleUnderline"/>
        </w:rPr>
        <w:t>a price on carbon</w:t>
      </w:r>
      <w:r w:rsidRPr="004A35B2">
        <w:rPr>
          <w:sz w:val="16"/>
        </w:rPr>
        <w:t xml:space="preserve"> can only be fully effective at tackling global warming if it's paired with increased public funding for energy research and technology: [Frank] Ackerman argued a few years ago that getting the price right </w:t>
      </w:r>
      <w:r w:rsidRPr="00EF5648">
        <w:rPr>
          <w:rStyle w:val="StyleUnderline"/>
        </w:rPr>
        <w:t>is</w:t>
      </w:r>
      <w:r w:rsidRPr="004A35B2">
        <w:rPr>
          <w:sz w:val="16"/>
        </w:rPr>
        <w:t xml:space="preserve"> necessary but </w:t>
      </w:r>
      <w:r w:rsidRPr="00EF5648">
        <w:rPr>
          <w:rStyle w:val="StyleUnderline"/>
        </w:rPr>
        <w:t>far from sufficient to mitigate climate</w:t>
      </w:r>
      <w:r w:rsidRPr="004A35B2">
        <w:rPr>
          <w:sz w:val="16"/>
        </w:rPr>
        <w:t xml:space="preserve"> </w:t>
      </w:r>
      <w:r w:rsidRPr="00EF5648">
        <w:rPr>
          <w:rStyle w:val="StyleUnderline"/>
        </w:rPr>
        <w:t>change</w:t>
      </w:r>
      <w:r w:rsidRPr="004A35B2">
        <w:rPr>
          <w:sz w:val="16"/>
        </w:rPr>
        <w:t xml:space="preserve"> and that direct public sector initiatives are required to disrupt path-dependencies and accelerate learning. .... </w:t>
      </w:r>
      <w:r w:rsidRPr="00EF5648">
        <w:rPr>
          <w:rStyle w:val="StyleUnderline"/>
        </w:rPr>
        <w:t>Turning to empirical evidence</w:t>
      </w:r>
      <w:r w:rsidRPr="004A35B2">
        <w:rPr>
          <w:sz w:val="16"/>
        </w:rPr>
        <w:t xml:space="preserve">, </w:t>
      </w:r>
      <w:proofErr w:type="spellStart"/>
      <w:r w:rsidRPr="004A35B2">
        <w:rPr>
          <w:sz w:val="16"/>
        </w:rPr>
        <w:t>Calel</w:t>
      </w:r>
      <w:proofErr w:type="spellEnd"/>
      <w:r w:rsidRPr="004A35B2">
        <w:rPr>
          <w:sz w:val="16"/>
        </w:rPr>
        <w:t xml:space="preserve"> and </w:t>
      </w:r>
      <w:proofErr w:type="spellStart"/>
      <w:r w:rsidRPr="004A35B2">
        <w:rPr>
          <w:sz w:val="16"/>
        </w:rPr>
        <w:t>Dechezleprêtre</w:t>
      </w:r>
      <w:proofErr w:type="spellEnd"/>
      <w:r w:rsidRPr="004A35B2">
        <w:rPr>
          <w:sz w:val="16"/>
        </w:rPr>
        <w:t xml:space="preserve"> looked at company patenting patterns </w:t>
      </w:r>
      <w:r w:rsidRPr="00EF5648">
        <w:rPr>
          <w:rStyle w:val="StyleUnderline"/>
        </w:rPr>
        <w:t>under the EU emissions trading system</w:t>
      </w:r>
      <w:r w:rsidRPr="004A35B2">
        <w:rPr>
          <w:sz w:val="16"/>
        </w:rPr>
        <w:t xml:space="preserve"> (a cap-and-trade pricing scheme) and </w:t>
      </w:r>
      <w:r w:rsidRPr="00EF5648">
        <w:rPr>
          <w:rStyle w:val="StyleUnderline"/>
        </w:rPr>
        <w:t>concluded that the system has had very little impact on low-carbon technology change</w:t>
      </w:r>
      <w:r w:rsidRPr="004A35B2">
        <w:rPr>
          <w:sz w:val="16"/>
        </w:rPr>
        <w:t xml:space="preserve">. And then, earlier this year, a Swiss-German team found that the EU system has stimulated only limited adoption of low-emissions technology and that research, development, and deployment (RD&amp;D) technology “push” measures induced more action. This seems to be a slowly congealing conventional wisdom among those urging forceful action on climate change. Here's how Grist's David Roberts puts it: "In short, the tax side is not enough. Effective climate policy also requires spending." </w:t>
      </w:r>
      <w:proofErr w:type="spellStart"/>
      <w:r w:rsidRPr="004A35B2">
        <w:rPr>
          <w:sz w:val="16"/>
        </w:rPr>
        <w:t>Wonkbook</w:t>
      </w:r>
      <w:proofErr w:type="spellEnd"/>
      <w:r w:rsidRPr="004A35B2">
        <w:rPr>
          <w:sz w:val="16"/>
        </w:rPr>
        <w:t xml:space="preserve"> newsletter Your daily policy cheat sheet from </w:t>
      </w:r>
      <w:proofErr w:type="spellStart"/>
      <w:r w:rsidRPr="004A35B2">
        <w:rPr>
          <w:sz w:val="16"/>
        </w:rPr>
        <w:t>Wonkblog</w:t>
      </w:r>
      <w:proofErr w:type="spellEnd"/>
      <w:r w:rsidRPr="004A35B2">
        <w:rPr>
          <w:sz w:val="16"/>
        </w:rPr>
        <w:t xml:space="preserve">. Sign up Of course, there's a downside to this strategy too, too. </w:t>
      </w:r>
      <w:r w:rsidRPr="00EF5648">
        <w:rPr>
          <w:rStyle w:val="StyleUnderline"/>
        </w:rPr>
        <w:t>Making a carbon-tax proposal more complicated could also make it more politically contentious.</w:t>
      </w:r>
      <w:r w:rsidRPr="004A35B2">
        <w:rPr>
          <w:sz w:val="16"/>
        </w:rPr>
        <w:t xml:space="preserve"> Right now</w:t>
      </w:r>
      <w:r w:rsidRPr="004A35B2">
        <w:rPr>
          <w:rStyle w:val="StyleUnderline"/>
        </w:rPr>
        <w:t>, the few conservatives who actually support a carbon tax</w:t>
      </w:r>
      <w:r w:rsidRPr="004A35B2">
        <w:rPr>
          <w:sz w:val="16"/>
        </w:rPr>
        <w:t xml:space="preserve">, such as former Rep. Bob </w:t>
      </w:r>
      <w:proofErr w:type="spellStart"/>
      <w:r w:rsidRPr="004A35B2">
        <w:rPr>
          <w:sz w:val="16"/>
        </w:rPr>
        <w:t>Inglis</w:t>
      </w:r>
      <w:proofErr w:type="spellEnd"/>
      <w:r w:rsidRPr="004A35B2">
        <w:rPr>
          <w:sz w:val="16"/>
        </w:rPr>
        <w:t xml:space="preserve"> or economist Greg </w:t>
      </w:r>
      <w:proofErr w:type="spellStart"/>
      <w:r w:rsidRPr="004A35B2">
        <w:rPr>
          <w:sz w:val="16"/>
        </w:rPr>
        <w:t>Mankiw</w:t>
      </w:r>
      <w:proofErr w:type="spellEnd"/>
      <w:r w:rsidRPr="004A35B2">
        <w:rPr>
          <w:sz w:val="16"/>
        </w:rPr>
        <w:t xml:space="preserve">, </w:t>
      </w:r>
      <w:r w:rsidRPr="004A35B2">
        <w:rPr>
          <w:rStyle w:val="StyleUnderline"/>
        </w:rPr>
        <w:t>are mainly in favor of a carbon fee that's used to help cut other taxes in a revenue-neutral manner</w:t>
      </w:r>
      <w:r w:rsidRPr="004A35B2">
        <w:rPr>
          <w:sz w:val="16"/>
        </w:rPr>
        <w:t>. And even that isn't a terribly popular view among Republicans in Congress. It could prove an even tougher slog to get them on board with diverting a portion of carbon-tax revenue for R&amp;D and infrastructure spending.</w:t>
      </w:r>
    </w:p>
    <w:p w14:paraId="2E338381" w14:textId="77777777" w:rsidR="00FA2B3A" w:rsidRPr="00D56E1F" w:rsidRDefault="00FA2B3A" w:rsidP="00FA2B3A"/>
    <w:p w14:paraId="0948B0CD" w14:textId="3972CE5E" w:rsidR="00FA2B3A" w:rsidRDefault="00545F6B" w:rsidP="00545F6B">
      <w:pPr>
        <w:pStyle w:val="Heading1"/>
      </w:pPr>
      <w:r>
        <w:t>Warming 5 - Ocean F</w:t>
      </w:r>
      <w:r w:rsidR="00FA2B3A">
        <w:t>ertilization</w:t>
      </w:r>
    </w:p>
    <w:p w14:paraId="44B36025" w14:textId="0219D350" w:rsidR="00FA2B3A" w:rsidRPr="00177534" w:rsidRDefault="00545F6B" w:rsidP="00545F6B">
      <w:pPr>
        <w:pStyle w:val="Heading2"/>
      </w:pPr>
      <w:r>
        <w:t>1NC</w:t>
      </w:r>
    </w:p>
    <w:p w14:paraId="307C43B5" w14:textId="6119E26D" w:rsidR="00FA2B3A" w:rsidRDefault="00545F6B" w:rsidP="00FA2B3A">
      <w:pPr>
        <w:pStyle w:val="Heading4"/>
      </w:pPr>
      <w:r>
        <w:t>Text: The United States federal government should use</w:t>
      </w:r>
      <w:r w:rsidR="00FA2B3A">
        <w:t xml:space="preserve"> iron dumping to fertilize the ocean</w:t>
      </w:r>
      <w:r>
        <w:t>.</w:t>
      </w:r>
    </w:p>
    <w:p w14:paraId="2A3E4F8C" w14:textId="77777777" w:rsidR="00FA2B3A" w:rsidRDefault="00FA2B3A" w:rsidP="00FA2B3A"/>
    <w:p w14:paraId="337E6AB4" w14:textId="77777777" w:rsidR="00FA2B3A" w:rsidRDefault="00FA2B3A" w:rsidP="00FA2B3A">
      <w:pPr>
        <w:pStyle w:val="Heading4"/>
      </w:pPr>
      <w:r>
        <w:t>Iron dumping allows the ocean to soak in more carbon dioxide, setting warming back 10 years</w:t>
      </w:r>
    </w:p>
    <w:p w14:paraId="13D041C0" w14:textId="77777777" w:rsidR="00FA2B3A" w:rsidRPr="009F4FA0" w:rsidRDefault="00FA2B3A" w:rsidP="00FA2B3A">
      <w:pPr>
        <w:rPr>
          <w:rStyle w:val="Style13ptBold"/>
        </w:rPr>
      </w:pPr>
      <w:r>
        <w:rPr>
          <w:rStyle w:val="Style13ptBold"/>
        </w:rPr>
        <w:t xml:space="preserve">Horton 08 </w:t>
      </w:r>
      <w:r w:rsidRPr="009F4FA0">
        <w:t>(</w:t>
      </w:r>
      <w:r>
        <w:t>Jennifer, March 31, Jennifer Horton graduated from Emory University, where she earned a B.S. in environmental studies, “How can adding iron to the oceans slow global warming?”, http://science.howstuffworks.com/environmental/green-science/iron-sulfate-slow-global-warming.htm)EC</w:t>
      </w:r>
    </w:p>
    <w:p w14:paraId="37772BBB" w14:textId="77777777" w:rsidR="00FA2B3A" w:rsidRDefault="00FA2B3A" w:rsidP="00FA2B3A">
      <w:r w:rsidRPr="009F4FA0">
        <w:rPr>
          <w:rStyle w:val="StyleUnderline"/>
        </w:rPr>
        <w:t>Global warming has become one of the leading issues</w:t>
      </w:r>
      <w:r>
        <w:t xml:space="preserve"> of the 21st century. As </w:t>
      </w:r>
      <w:r w:rsidRPr="009F4FA0">
        <w:t>scientists predict more ominous scenarios, like Florida being underwater within decades, people are demanding action.</w:t>
      </w:r>
      <w:r>
        <w:t xml:space="preserve"> Enter forward-thinking </w:t>
      </w:r>
      <w:r w:rsidRPr="009F4FA0">
        <w:rPr>
          <w:rStyle w:val="StyleUnderline"/>
        </w:rPr>
        <w:t>scientists</w:t>
      </w:r>
      <w:r>
        <w:t xml:space="preserve"> and companies like </w:t>
      </w:r>
      <w:proofErr w:type="spellStart"/>
      <w:r>
        <w:t>Planktos</w:t>
      </w:r>
      <w:proofErr w:type="spellEnd"/>
      <w:r>
        <w:t xml:space="preserve"> and </w:t>
      </w:r>
      <w:proofErr w:type="spellStart"/>
      <w:r>
        <w:t>Climos</w:t>
      </w:r>
      <w:proofErr w:type="spellEnd"/>
      <w:r>
        <w:t xml:space="preserve">, who </w:t>
      </w:r>
      <w:r w:rsidRPr="009F4FA0">
        <w:rPr>
          <w:rStyle w:val="StyleUnderline"/>
        </w:rPr>
        <w:t>propose adding iron to the world's oceans to reduce atmospheric carbon dioxide levels and, in turn, to decrease temperatures. The idea</w:t>
      </w:r>
      <w:r>
        <w:t xml:space="preserve"> of dumping iron in the oceans to lower temperatures has been around since the late 1980s and </w:t>
      </w:r>
      <w:r w:rsidRPr="009F4FA0">
        <w:rPr>
          <w:rStyle w:val="StyleUnderline"/>
        </w:rPr>
        <w:t>has been known variously as carbon sinking, ocean seeding or iron fertilization.</w:t>
      </w:r>
      <w:r>
        <w:t xml:space="preserve"> How Ozone Pollution Works The premise is act­ually simple. </w:t>
      </w:r>
      <w:r w:rsidRPr="009F4FA0">
        <w:rPr>
          <w:rStyle w:val="StyleUnderline"/>
        </w:rPr>
        <w:t>Iron acts as a fertilizer for many plants</w:t>
      </w:r>
      <w:r>
        <w:t xml:space="preserve">, and some, </w:t>
      </w:r>
      <w:r w:rsidRPr="009F4FA0">
        <w:rPr>
          <w:rStyle w:val="StyleUnderline"/>
        </w:rPr>
        <w:t>like the phytoplankton that form the base of the marine food web, need it to grow. Adding iron to the water stimulates phytoplankton growth, which in turn gobble up carbon dioxide through photosynthesis. The resulting decrease in carbon dioxide is supposed to help reduce temperatures since carbon dioxide is one of the main gases responsible for trapping ­heat on the earth's surface through the greenhouse effect. Numerous iron dumping trials have been conducted</w:t>
      </w:r>
      <w:r>
        <w:t xml:space="preserve"> since oceanographer John Martin suggested the idea more than 15 years ago [source: </w:t>
      </w:r>
      <w:proofErr w:type="spellStart"/>
      <w:r>
        <w:t>Haiken</w:t>
      </w:r>
      <w:proofErr w:type="spellEnd"/>
      <w:r w:rsidRPr="009F4FA0">
        <w:rPr>
          <w:rStyle w:val="StyleUnderline"/>
        </w:rPr>
        <w:t xml:space="preserve">]. One trial conducted in 2004 indicated that each atom of iron added to the water could draw between 10,000 and 100,000 atoms of carbon out of the atmosphere by encouraging plankton growth [source: </w:t>
      </w:r>
      <w:proofErr w:type="spellStart"/>
      <w:r w:rsidRPr="009F4FA0">
        <w:rPr>
          <w:rStyle w:val="StyleUnderline"/>
        </w:rPr>
        <w:t>Schiermeier</w:t>
      </w:r>
      <w:proofErr w:type="spellEnd"/>
      <w:r w:rsidRPr="009F4FA0">
        <w:rPr>
          <w:rStyle w:val="StyleUnderline"/>
        </w:rPr>
        <w:t>]</w:t>
      </w:r>
      <w:r>
        <w:t xml:space="preserve">. Some scientists theorize that </w:t>
      </w:r>
      <w:r w:rsidRPr="009F4FA0">
        <w:rPr>
          <w:rStyle w:val="StyleUnderline"/>
        </w:rPr>
        <w:t xml:space="preserve">adding iron to the Southern Ocean alone could reduce carbon dioxide levels by 15 percent [source: </w:t>
      </w:r>
      <w:proofErr w:type="spellStart"/>
      <w:r w:rsidRPr="009F4FA0">
        <w:rPr>
          <w:rStyle w:val="StyleUnderline"/>
        </w:rPr>
        <w:t>Schiermeier</w:t>
      </w:r>
      <w:proofErr w:type="spellEnd"/>
      <w:r w:rsidRPr="009F4FA0">
        <w:rPr>
          <w:rStyle w:val="StyleUnderline"/>
        </w:rPr>
        <w:t>]</w:t>
      </w:r>
      <w:r>
        <w:t xml:space="preserve">. Scientist Oliver </w:t>
      </w:r>
      <w:proofErr w:type="spellStart"/>
      <w:r>
        <w:t>Wingenter</w:t>
      </w:r>
      <w:proofErr w:type="spellEnd"/>
      <w:r>
        <w:t xml:space="preserve"> suggests a more cautious approach, arguing that adding massive amounts of iron to the ocean could cause a major cooling of more than 10 degrees Celsius [source: </w:t>
      </w:r>
      <w:proofErr w:type="spellStart"/>
      <w:r>
        <w:t>Wingenter</w:t>
      </w:r>
      <w:proofErr w:type="spellEnd"/>
      <w:r>
        <w:t xml:space="preserve">]. He recommends </w:t>
      </w:r>
      <w:r w:rsidRPr="009F4FA0">
        <w:rPr>
          <w:rStyle w:val="StyleUnderline"/>
        </w:rPr>
        <w:t xml:space="preserve">fertilizing just 2 percent of the Southern Ocean to cause a 2 degree Celsius cooling and to set back the tipping point of global warming 10 or more years [source: </w:t>
      </w:r>
      <w:proofErr w:type="spellStart"/>
      <w:r w:rsidRPr="009F4FA0">
        <w:rPr>
          <w:rStyle w:val="StyleUnderline"/>
        </w:rPr>
        <w:t>Wingenter</w:t>
      </w:r>
      <w:proofErr w:type="spellEnd"/>
      <w:r w:rsidRPr="009F4FA0">
        <w:t>]. Instead of focusing on cutting carbon dioxide levels</w:t>
      </w:r>
      <w:r>
        <w:t xml:space="preserve">, </w:t>
      </w:r>
      <w:proofErr w:type="spellStart"/>
      <w:r>
        <w:t>Wingenter's</w:t>
      </w:r>
      <w:proofErr w:type="spellEnd"/>
      <w:r>
        <w:t xml:space="preserve"> research concentrated on increasing other gases that result from the phytoplankton blooms, namely dimethyl sulfide, or DMS. DMS is largely responsible for cloud formation in the polar region and could increase cloud reflectivity, which would in turn reduce temperatures. During his iron fertilization experiments, </w:t>
      </w:r>
      <w:proofErr w:type="spellStart"/>
      <w:r>
        <w:t>Wingenter</w:t>
      </w:r>
      <w:proofErr w:type="spellEnd"/>
      <w:r>
        <w:t xml:space="preserve"> found that adding iron increased the concentration of DMS five-fold [source: </w:t>
      </w:r>
      <w:proofErr w:type="spellStart"/>
      <w:r>
        <w:t>Wingenter</w:t>
      </w:r>
      <w:proofErr w:type="spellEnd"/>
      <w:r>
        <w:t>].</w:t>
      </w:r>
    </w:p>
    <w:p w14:paraId="71D57B9F" w14:textId="4616C339" w:rsidR="00FA2B3A" w:rsidRDefault="00545F6B" w:rsidP="00545F6B">
      <w:pPr>
        <w:pStyle w:val="Heading2"/>
      </w:pPr>
      <w:r>
        <w:t>2NC - Solvency</w:t>
      </w:r>
    </w:p>
    <w:p w14:paraId="25F48909" w14:textId="71CBD912" w:rsidR="00FA2B3A" w:rsidRPr="00EA647F" w:rsidRDefault="00FA2B3A" w:rsidP="00FA2B3A">
      <w:pPr>
        <w:pStyle w:val="Heading4"/>
      </w:pPr>
      <w:r>
        <w:t>Ocean i</w:t>
      </w:r>
      <w:r w:rsidR="00545F6B">
        <w:t>s a carbon sink</w:t>
      </w:r>
    </w:p>
    <w:p w14:paraId="3139E4EE" w14:textId="77777777" w:rsidR="00FA2B3A" w:rsidRPr="00776C35" w:rsidRDefault="00FA2B3A" w:rsidP="00FA2B3A">
      <w:r w:rsidRPr="00660909">
        <w:rPr>
          <w:rStyle w:val="Style13ptBold"/>
        </w:rPr>
        <w:t>Moore</w:t>
      </w:r>
      <w:r>
        <w:t xml:space="preserve"> </w:t>
      </w:r>
      <w:r w:rsidRPr="004F1E94">
        <w:rPr>
          <w:rStyle w:val="Style13ptBold"/>
        </w:rPr>
        <w:t>12</w:t>
      </w:r>
      <w:r>
        <w:t xml:space="preserve">(Nigel, Governance Project Manager at the Oxford Geoengineering </w:t>
      </w:r>
      <w:proofErr w:type="spellStart"/>
      <w:r>
        <w:t>Programme</w:t>
      </w:r>
      <w:proofErr w:type="spellEnd"/>
      <w:r>
        <w:t>, February 6</w:t>
      </w:r>
      <w:r>
        <w:rPr>
          <w:color w:val="222222"/>
        </w:rPr>
        <w:t xml:space="preserve">, “Much to learn about ocean fertilization,” Oxford Martin School, </w:t>
      </w:r>
      <w:r w:rsidRPr="00776C35">
        <w:t>http://www.oxfordmartin.ox.ac.uk/blog/view/138</w:t>
      </w:r>
      <w:r>
        <w:t>)</w:t>
      </w:r>
    </w:p>
    <w:p w14:paraId="15103CF4" w14:textId="77777777" w:rsidR="00FA2B3A" w:rsidRDefault="00FA2B3A" w:rsidP="00FA2B3A">
      <w:r w:rsidRPr="009B556F">
        <w:rPr>
          <w:rStyle w:val="StyleUnderline"/>
        </w:rPr>
        <w:t>The oceans store a huge amount of carbon compared with the Earth’s atmosphere. This fact has led some scientists and institutions to ask the question of whether human intervention might be used to cause an increase in oceanic uptake of atmospheric carbon whereby a small relative increase in carbon stored in the oceans would have a significant impact on CO2 concentrations in the atmosphere</w:t>
      </w:r>
      <w:r w:rsidRPr="00EA647F">
        <w:t xml:space="preserve">. </w:t>
      </w:r>
      <w:r w:rsidRPr="009B556F">
        <w:rPr>
          <w:rStyle w:val="StyleUnderline"/>
        </w:rPr>
        <w:t>Following the recent Ocean Fertilization seminar</w:t>
      </w:r>
      <w:r w:rsidRPr="00EA647F">
        <w:t xml:space="preserve">, </w:t>
      </w:r>
      <w:r w:rsidRPr="009B556F">
        <w:rPr>
          <w:rStyle w:val="StyleUnderline"/>
        </w:rPr>
        <w:t xml:space="preserve">Nigel Moore from the Oxford Geoengineering </w:t>
      </w:r>
      <w:proofErr w:type="spellStart"/>
      <w:r w:rsidRPr="009B556F">
        <w:rPr>
          <w:rStyle w:val="StyleUnderline"/>
        </w:rPr>
        <w:t>Programme</w:t>
      </w:r>
      <w:proofErr w:type="spellEnd"/>
      <w:r w:rsidRPr="009B556F">
        <w:rPr>
          <w:rStyle w:val="StyleUnderline"/>
        </w:rPr>
        <w:t xml:space="preserve"> explains</w:t>
      </w:r>
      <w:r w:rsidRPr="00EA647F">
        <w:t xml:space="preserve">. </w:t>
      </w:r>
      <w:r w:rsidRPr="009B556F">
        <w:rPr>
          <w:rStyle w:val="StyleUnderline"/>
        </w:rPr>
        <w:t>One ocean fertilization method is known as the ‘biological pump’</w:t>
      </w:r>
      <w:r w:rsidRPr="00EA647F">
        <w:t xml:space="preserve">—essentially adding nutrients (such as iron) </w:t>
      </w:r>
      <w:r w:rsidRPr="009B556F">
        <w:rPr>
          <w:rStyle w:val="StyleUnderline"/>
        </w:rPr>
        <w:t>in areas of the ocean where they are limited</w:t>
      </w:r>
      <w:r w:rsidRPr="00EA647F">
        <w:t>, in order to cause more plankton blooms. When plankton grow they require carbon, which they get from the atmosphere, and thus it is posited that increasing the amount of oceanic plankton blooms would cause more carbon to be pulled out of the atmosphere and—potentially—be sequestered for a long period of time in the ocean once the plankton die</w:t>
      </w:r>
      <w:r>
        <w:t>.</w:t>
      </w:r>
    </w:p>
    <w:p w14:paraId="2AFF22DA" w14:textId="03409923" w:rsidR="00FA2B3A" w:rsidRPr="000D1852" w:rsidRDefault="00545F6B" w:rsidP="00545F6B">
      <w:pPr>
        <w:pStyle w:val="Heading2"/>
      </w:pPr>
      <w:proofErr w:type="spellStart"/>
      <w:r>
        <w:t>Aff</w:t>
      </w:r>
      <w:proofErr w:type="spellEnd"/>
    </w:p>
    <w:p w14:paraId="18E8C03E" w14:textId="77777777" w:rsidR="00FA2B3A" w:rsidRDefault="00FA2B3A" w:rsidP="00FA2B3A">
      <w:pPr>
        <w:pStyle w:val="Heading4"/>
      </w:pPr>
      <w:r>
        <w:t>Ocean fertilization alone cannot solve global warming</w:t>
      </w:r>
    </w:p>
    <w:p w14:paraId="3423C318" w14:textId="77777777" w:rsidR="00FA2B3A" w:rsidRPr="00090235" w:rsidRDefault="00FA2B3A" w:rsidP="00FA2B3A">
      <w:pPr>
        <w:rPr>
          <w:b/>
          <w:bCs/>
          <w:sz w:val="26"/>
        </w:rPr>
      </w:pPr>
      <w:proofErr w:type="spellStart"/>
      <w:r w:rsidRPr="00090235">
        <w:rPr>
          <w:rStyle w:val="Style13ptBold"/>
        </w:rPr>
        <w:t>Oskin</w:t>
      </w:r>
      <w:proofErr w:type="spellEnd"/>
      <w:r>
        <w:rPr>
          <w:rStyle w:val="Style13ptBold"/>
        </w:rPr>
        <w:t xml:space="preserve"> 14 </w:t>
      </w:r>
      <w:r w:rsidRPr="00090235">
        <w:t>(</w:t>
      </w:r>
      <w:r>
        <w:t xml:space="preserve">Becky, a master's in geology from Caltech and graduated from the Science Communication Program at the University of California, Santa Cruz, March 21, “Iron Fertilization Might Be Ineffective Against Global Warming, Fossil Study Shows”, </w:t>
      </w:r>
      <w:hyperlink r:id="rId78" w:history="1">
        <w:r w:rsidRPr="00F61FD7">
          <w:rPr>
            <w:rStyle w:val="Hyperlink"/>
          </w:rPr>
          <w:t>http://www.huffingtonpost.com/2014/03/21/iron-fertilization-global-warming-fossils_n_5006300.html</w:t>
        </w:r>
      </w:hyperlink>
      <w:r>
        <w:t>)</w:t>
      </w:r>
    </w:p>
    <w:p w14:paraId="5B004EE0" w14:textId="77777777" w:rsidR="00FA2B3A" w:rsidRDefault="00FA2B3A" w:rsidP="00FA2B3A">
      <w:r w:rsidRPr="008E5A9F">
        <w:rPr>
          <w:rStyle w:val="StyleUnderline"/>
        </w:rPr>
        <w:t xml:space="preserve">During Earth’s last ice age, iron dust dumped into the ocean fertilized the </w:t>
      </w:r>
      <w:r>
        <w:t xml:space="preserve">garden of the </w:t>
      </w:r>
      <w:r w:rsidRPr="008E5A9F">
        <w:rPr>
          <w:rStyle w:val="StyleUnderline"/>
        </w:rPr>
        <w:t>sea, feeding</w:t>
      </w:r>
      <w:r>
        <w:t xml:space="preserve"> a </w:t>
      </w:r>
      <w:r w:rsidRPr="008E5A9F">
        <w:rPr>
          <w:rStyle w:val="StyleUnderline"/>
        </w:rPr>
        <w:t>plankton</w:t>
      </w:r>
      <w:r>
        <w:t xml:space="preserve"> bloom </w:t>
      </w:r>
      <w:r w:rsidRPr="008E5A9F">
        <w:rPr>
          <w:rStyle w:val="StyleUnderline"/>
        </w:rPr>
        <w:t>that soaked up carbon dioxide from the</w:t>
      </w:r>
      <w:r>
        <w:t xml:space="preserve"> air, a new study confirms. </w:t>
      </w:r>
      <w:r w:rsidRPr="008E5A9F">
        <w:rPr>
          <w:rStyle w:val="StyleUnderline"/>
        </w:rPr>
        <w:t>But the results</w:t>
      </w:r>
      <w:r>
        <w:t xml:space="preserve"> deal a blow to some geoengineering schemes that claim that people may be able use iron fertilization to slow global warming. The planet’s natural </w:t>
      </w:r>
      <w:r w:rsidRPr="008E5A9F">
        <w:t>experiment</w:t>
      </w:r>
      <w:r w:rsidRPr="00667CBA">
        <w:rPr>
          <w:rStyle w:val="StyleUnderline"/>
        </w:rPr>
        <w:t xml:space="preserve"> shows it would take at least a thousand years to lower carbon dioxide levels by 40 parts per million</w:t>
      </w:r>
      <w:r>
        <w:t xml:space="preserve"> — the amount of the drop during the ice age. Meanwhile, </w:t>
      </w:r>
      <w:r w:rsidRPr="008E5A9F">
        <w:rPr>
          <w:rStyle w:val="StyleUnderline"/>
        </w:rPr>
        <w:t xml:space="preserve">carbon dioxide is now increasing by 2 parts per million yearly, so in about 20 years </w:t>
      </w:r>
      <w:r w:rsidRPr="008E5A9F">
        <w:t xml:space="preserve">human </w:t>
      </w:r>
      <w:r w:rsidRPr="008E5A9F">
        <w:rPr>
          <w:rStyle w:val="StyleUnderline"/>
        </w:rPr>
        <w:t xml:space="preserve">emissions could add another 40 parts per million of carbon dioxide to the atmosphere. </w:t>
      </w:r>
      <w:r w:rsidRPr="008E5A9F">
        <w:t>Levels currently hover around 400 parts per million</w:t>
      </w:r>
      <w:r>
        <w:t>. “</w:t>
      </w:r>
      <w:r w:rsidRPr="008E5A9F">
        <w:rPr>
          <w:rStyle w:val="StyleUnderline"/>
        </w:rPr>
        <w:t>Even if we could reproduce what works in the natural world, it’s not going to solve the carbon dioxide problem,” said</w:t>
      </w:r>
      <w:r>
        <w:t xml:space="preserve"> Alfredo </w:t>
      </w:r>
      <w:proofErr w:type="spellStart"/>
      <w:r w:rsidRPr="008E5A9F">
        <w:rPr>
          <w:rStyle w:val="StyleUnderline"/>
        </w:rPr>
        <w:t>Martínez-García</w:t>
      </w:r>
      <w:proofErr w:type="spellEnd"/>
      <w:r w:rsidRPr="008E5A9F">
        <w:rPr>
          <w:rStyle w:val="StyleUnderline"/>
        </w:rPr>
        <w:t>, a climate scientist at ETH Zurich in Switzerland</w:t>
      </w:r>
      <w:r>
        <w:t xml:space="preserve"> and author of the study, published today (March 20) in the journal Science. Iron and ice: The idea of fertilizing the ocean with iron to combat rising carbon-dioxide levels has intrigued scientists for more than 20 years, since the late researcher John Martin observed that the ice-age drop in carbon dioxide (noted in ice cores) synced with a surge in iron-rich dust. The link between more iron in the ocean and less carbon dioxide in the air lies in the tiny ocean-dwelling plants called phytoplankton. For them, iron is an essential nutrient. In some regions, such as the Southern Ocean surrounding Antarctica, the water lacks iron but has plenty of the other nutrients that phytoplankton need to grow. Sprinkling a little iron dust in that region could boost plankton numbers considerably, the theory goes. When </w:t>
      </w:r>
      <w:r w:rsidRPr="008E5A9F">
        <w:rPr>
          <w:rStyle w:val="StyleUnderline"/>
        </w:rPr>
        <w:t>climate changes during the ice age boosted the amount of iron-rich dust</w:t>
      </w:r>
      <w:r>
        <w:t xml:space="preserve"> blowing</w:t>
      </w:r>
      <w:r w:rsidRPr="008E5A9F">
        <w:rPr>
          <w:rStyle w:val="StyleUnderline"/>
        </w:rPr>
        <w:t xml:space="preserve"> in</w:t>
      </w:r>
      <w:r>
        <w:t xml:space="preserve">to </w:t>
      </w:r>
      <w:r w:rsidRPr="008E5A9F">
        <w:rPr>
          <w:rStyle w:val="StyleUnderline"/>
        </w:rPr>
        <w:t xml:space="preserve">the Southern Ocean, the </w:t>
      </w:r>
      <w:r w:rsidRPr="00524A7B">
        <w:rPr>
          <w:rStyle w:val="StyleUnderline"/>
        </w:rPr>
        <w:t>phytoplankton there</w:t>
      </w:r>
      <w:r>
        <w:t xml:space="preserve"> grew and spread, </w:t>
      </w:r>
      <w:r w:rsidRPr="008E5A9F">
        <w:rPr>
          <w:rStyle w:val="StyleUnderline"/>
        </w:rPr>
        <w:t>gobbling up more carbon dioxide from the atmosphere in the process</w:t>
      </w:r>
      <w:r>
        <w:t xml:space="preserve">, Martin said. The model, </w:t>
      </w:r>
      <w:r w:rsidRPr="00524A7B">
        <w:rPr>
          <w:rStyle w:val="StyleUnderline"/>
        </w:rPr>
        <w:t>called the iron fertilization hypothesis</w:t>
      </w:r>
      <w:r>
        <w:t xml:space="preserve">, has been borne out by modern tests. Seeding small areas of the oceans does, indeed, cause big phytoplankton growth spurts. In the new study, </w:t>
      </w:r>
      <w:proofErr w:type="spellStart"/>
      <w:r>
        <w:t>Martínez-García</w:t>
      </w:r>
      <w:proofErr w:type="spellEnd"/>
      <w:r>
        <w:t xml:space="preserve"> and his co-authors examined seafloor sediments from the </w:t>
      </w:r>
      <w:proofErr w:type="spellStart"/>
      <w:r>
        <w:t>Subantarctic</w:t>
      </w:r>
      <w:proofErr w:type="spellEnd"/>
      <w:r>
        <w:t xml:space="preserve"> Zone of the Southern Ocean, southwest of Africa. When the last ice age peaked between 26,500 and 19,000 years ago, dust blowing off of Patagonia and the southern part of South America settled there, the drill core shows. To gauge the changes in seawater composition at the time, the researchers examined the fossilized shells of microscopic marine animals called foraminifera, which eat plankton and preserve the local ocean chemistry in their shells. </w:t>
      </w:r>
      <w:r w:rsidRPr="00524A7B">
        <w:t xml:space="preserve">During the ice age, </w:t>
      </w:r>
      <w:r>
        <w:t xml:space="preserve">nitrogen levels dropped when iron-rich dust increased at the drill core site, </w:t>
      </w:r>
      <w:proofErr w:type="spellStart"/>
      <w:r>
        <w:t>Martínez-García</w:t>
      </w:r>
      <w:proofErr w:type="spellEnd"/>
      <w:r>
        <w:t xml:space="preserve"> discovered. “It is particularly gratifying to see such persuasive </w:t>
      </w:r>
      <w:r w:rsidRPr="00524A7B">
        <w:rPr>
          <w:rStyle w:val="StyleUnderline"/>
        </w:rPr>
        <w:t>evidence for the iron hypothesis now appear in the sediment record</w:t>
      </w:r>
      <w:r>
        <w:t xml:space="preserve">,” said Kenneth </w:t>
      </w:r>
      <w:proofErr w:type="spellStart"/>
      <w:r>
        <w:t>Coale</w:t>
      </w:r>
      <w:proofErr w:type="spellEnd"/>
      <w:r>
        <w:t xml:space="preserve">, director of the Moss Landing Marine Laboratories in Moss Landing, Calif., who was not involved in the study. In previous research, </w:t>
      </w:r>
      <w:proofErr w:type="spellStart"/>
      <w:r>
        <w:t>Coale</w:t>
      </w:r>
      <w:proofErr w:type="spellEnd"/>
      <w:r>
        <w:t xml:space="preserve"> and colleagues looked at the effect of iron enrichment in these waters for over 40 days. The new study shows “the effects of iron enrichment for over 40,000 years, </w:t>
      </w:r>
      <w:r w:rsidRPr="00524A7B">
        <w:rPr>
          <w:rStyle w:val="StyleUnderline"/>
        </w:rPr>
        <w:t>providing</w:t>
      </w:r>
      <w:r>
        <w:t xml:space="preserve"> a </w:t>
      </w:r>
      <w:r w:rsidRPr="00524A7B">
        <w:rPr>
          <w:rStyle w:val="StyleUnderline"/>
        </w:rPr>
        <w:t>historical validation of the iron hypothesis</w:t>
      </w:r>
      <w:r>
        <w:t xml:space="preserve">,” </w:t>
      </w:r>
      <w:proofErr w:type="spellStart"/>
      <w:r>
        <w:t>Coale</w:t>
      </w:r>
      <w:proofErr w:type="spellEnd"/>
      <w:r>
        <w:t xml:space="preserve"> said. Too big to succeed? </w:t>
      </w:r>
      <w:r w:rsidRPr="00524A7B">
        <w:rPr>
          <w:rStyle w:val="StyleUnderline"/>
        </w:rPr>
        <w:t>The dust level in the drill core</w:t>
      </w:r>
      <w:r>
        <w:t xml:space="preserve"> suggests </w:t>
      </w:r>
      <w:r w:rsidRPr="00524A7B">
        <w:rPr>
          <w:rStyle w:val="StyleUnderline"/>
        </w:rPr>
        <w:t>that</w:t>
      </w:r>
      <w:r>
        <w:t xml:space="preserve"> about four to </w:t>
      </w:r>
      <w:r w:rsidRPr="00524A7B">
        <w:rPr>
          <w:rStyle w:val="StyleUnderline"/>
        </w:rPr>
        <w:t>fives times more sediment fell across the</w:t>
      </w:r>
      <w:r>
        <w:t xml:space="preserve"> Southern </w:t>
      </w:r>
      <w:r w:rsidRPr="00524A7B">
        <w:rPr>
          <w:rStyle w:val="StyleUnderline"/>
        </w:rPr>
        <w:t>Ocean</w:t>
      </w:r>
      <w:r>
        <w:t xml:space="preserve"> between South America and Africa </w:t>
      </w:r>
      <w:r w:rsidRPr="00524A7B">
        <w:rPr>
          <w:rStyle w:val="StyleUnderline"/>
        </w:rPr>
        <w:t>during the ice age than the amount that falls</w:t>
      </w:r>
      <w:r>
        <w:t xml:space="preserve"> there </w:t>
      </w:r>
      <w:r w:rsidRPr="00524A7B">
        <w:rPr>
          <w:rStyle w:val="StyleUnderline"/>
        </w:rPr>
        <w:t>today</w:t>
      </w:r>
      <w:r>
        <w:t xml:space="preserve">, </w:t>
      </w:r>
      <w:proofErr w:type="spellStart"/>
      <w:r>
        <w:t>Martínez-García</w:t>
      </w:r>
      <w:proofErr w:type="spellEnd"/>
      <w:r>
        <w:t xml:space="preserve"> said. “</w:t>
      </w:r>
      <w:r w:rsidRPr="00524A7B">
        <w:rPr>
          <w:rStyle w:val="StyleUnderline"/>
        </w:rPr>
        <w:t>The magnitude of the area</w:t>
      </w:r>
      <w:r>
        <w:t xml:space="preserve"> we are talking about </w:t>
      </w:r>
      <w:r w:rsidRPr="00524A7B">
        <w:rPr>
          <w:rStyle w:val="StyleUnderline"/>
        </w:rPr>
        <w:t>is</w:t>
      </w:r>
      <w:r>
        <w:t xml:space="preserve"> equivalent to </w:t>
      </w:r>
      <w:r w:rsidRPr="00524A7B">
        <w:rPr>
          <w:rStyle w:val="StyleUnderline"/>
        </w:rPr>
        <w:t>three times the areas of the</w:t>
      </w:r>
      <w:r>
        <w:t xml:space="preserve"> entire </w:t>
      </w:r>
      <w:r w:rsidRPr="00524A7B">
        <w:rPr>
          <w:rStyle w:val="StyleUnderline"/>
        </w:rPr>
        <w:t>U</w:t>
      </w:r>
      <w:r>
        <w:t xml:space="preserve">nited </w:t>
      </w:r>
      <w:r w:rsidRPr="00524A7B">
        <w:rPr>
          <w:rStyle w:val="StyleUnderline"/>
        </w:rPr>
        <w:t>S</w:t>
      </w:r>
      <w:r>
        <w:t xml:space="preserve">tates, </w:t>
      </w:r>
      <w:r w:rsidRPr="00524A7B">
        <w:rPr>
          <w:rStyle w:val="StyleUnderline"/>
        </w:rPr>
        <w:t>and is maintained for several thousand years</w:t>
      </w:r>
      <w:r>
        <w:t xml:space="preserve">,” he told Live Science. “This helps put into perspective what we can do in terms of the modern ocean.” </w:t>
      </w:r>
      <w:r w:rsidRPr="00524A7B">
        <w:rPr>
          <w:rStyle w:val="StyleUnderline"/>
        </w:rPr>
        <w:t>The</w:t>
      </w:r>
      <w:r>
        <w:t xml:space="preserve"> new </w:t>
      </w:r>
      <w:r w:rsidRPr="00524A7B">
        <w:rPr>
          <w:rStyle w:val="StyleUnderline"/>
        </w:rPr>
        <w:t>study</w:t>
      </w:r>
      <w:r>
        <w:t xml:space="preserve"> supported the argument </w:t>
      </w:r>
      <w:r w:rsidRPr="00524A7B">
        <w:rPr>
          <w:rStyle w:val="StyleUnderline"/>
        </w:rPr>
        <w:t>that the amount of iron needed for geoengineering is untenable in the long term, said</w:t>
      </w:r>
      <w:r>
        <w:t xml:space="preserve"> Gabriel </w:t>
      </w:r>
      <w:proofErr w:type="spellStart"/>
      <w:r w:rsidRPr="00524A7B">
        <w:rPr>
          <w:rStyle w:val="StyleUnderline"/>
        </w:rPr>
        <w:t>Filippelli</w:t>
      </w:r>
      <w:proofErr w:type="spellEnd"/>
      <w:r w:rsidRPr="00524A7B">
        <w:rPr>
          <w:rStyle w:val="StyleUnderline"/>
        </w:rPr>
        <w:t xml:space="preserve">, a </w:t>
      </w:r>
      <w:proofErr w:type="spellStart"/>
      <w:r w:rsidRPr="00524A7B">
        <w:rPr>
          <w:rStyle w:val="StyleUnderline"/>
        </w:rPr>
        <w:t>biogeochemist</w:t>
      </w:r>
      <w:proofErr w:type="spellEnd"/>
      <w:r w:rsidRPr="00524A7B">
        <w:rPr>
          <w:rStyle w:val="StyleUnderline"/>
        </w:rPr>
        <w:t xml:space="preserve"> at Indiana University-Purdue University</w:t>
      </w:r>
      <w:r>
        <w:t xml:space="preserve"> in Indianapolis. “</w:t>
      </w:r>
      <w:r w:rsidRPr="00524A7B">
        <w:rPr>
          <w:rStyle w:val="StyleUnderline"/>
        </w:rPr>
        <w:t>It is difficult to imagine even a decade-long international effort of iron fertilization</w:t>
      </w:r>
      <w:r>
        <w:t xml:space="preserve">, sustained by continual ship runs dumping iron in a weather-hostile and isolated region of the world, </w:t>
      </w:r>
      <w:r w:rsidRPr="00524A7B">
        <w:rPr>
          <w:rStyle w:val="StyleUnderline"/>
        </w:rPr>
        <w:t>let alone an effort that lasts a millennium</w:t>
      </w:r>
      <w:r>
        <w:t xml:space="preserve">,” </w:t>
      </w:r>
      <w:proofErr w:type="spellStart"/>
      <w:r>
        <w:t>Filippelli</w:t>
      </w:r>
      <w:proofErr w:type="spellEnd"/>
      <w:r>
        <w:t xml:space="preserve"> said. But </w:t>
      </w:r>
      <w:proofErr w:type="spellStart"/>
      <w:r w:rsidRPr="00524A7B">
        <w:rPr>
          <w:rStyle w:val="StyleUnderline"/>
        </w:rPr>
        <w:t>Filippelli</w:t>
      </w:r>
      <w:proofErr w:type="spellEnd"/>
      <w:r>
        <w:t xml:space="preserve"> also said he </w:t>
      </w:r>
      <w:r w:rsidRPr="00524A7B">
        <w:rPr>
          <w:rStyle w:val="StyleUnderline"/>
        </w:rPr>
        <w:t>thinks the ice-age iron story is more complicated than just dust blowing in the wind</w:t>
      </w:r>
      <w:r>
        <w:t xml:space="preserve">. “The authors note only one source of iron — from above,” he said. </w:t>
      </w:r>
      <w:r w:rsidRPr="00524A7B">
        <w:rPr>
          <w:rStyle w:val="StyleUnderline"/>
        </w:rPr>
        <w:t>There i</w:t>
      </w:r>
      <w:r>
        <w:t xml:space="preserve">s also </w:t>
      </w:r>
      <w:r w:rsidRPr="00524A7B">
        <w:rPr>
          <w:rStyle w:val="StyleUnderline"/>
        </w:rPr>
        <w:t>evidence that the oceans were richer in iron because of more river input during the ice ages</w:t>
      </w:r>
      <w:r>
        <w:t>, he said. Thus, the ice-age ocean had extra iron from above and from below.</w:t>
      </w:r>
    </w:p>
    <w:p w14:paraId="35DEDB71" w14:textId="7FFB96EE" w:rsidR="00FA2B3A" w:rsidRDefault="00545F6B" w:rsidP="00545F6B">
      <w:pPr>
        <w:pStyle w:val="Heading1"/>
      </w:pPr>
      <w:r>
        <w:t xml:space="preserve">Warming 6 - </w:t>
      </w:r>
      <w:proofErr w:type="spellStart"/>
      <w:r>
        <w:t>Peridotite</w:t>
      </w:r>
      <w:proofErr w:type="spellEnd"/>
    </w:p>
    <w:p w14:paraId="41953F63" w14:textId="77777777" w:rsidR="00FA2B3A" w:rsidRPr="0099404F" w:rsidRDefault="00FA2B3A" w:rsidP="00BA76F7">
      <w:pPr>
        <w:pStyle w:val="Heading2"/>
      </w:pPr>
      <w:r>
        <w:t>1NC</w:t>
      </w:r>
    </w:p>
    <w:p w14:paraId="15ADA1CB" w14:textId="0825F709" w:rsidR="00FA2B3A" w:rsidRDefault="00FA2B3A" w:rsidP="00FA2B3A">
      <w:pPr>
        <w:pStyle w:val="Heading4"/>
      </w:pPr>
      <w:r>
        <w:t>Text: The USFG sh</w:t>
      </w:r>
      <w:r w:rsidR="00BA76F7">
        <w:t xml:space="preserve">ould use </w:t>
      </w:r>
      <w:proofErr w:type="spellStart"/>
      <w:r w:rsidR="00BA76F7">
        <w:t>peridotite</w:t>
      </w:r>
      <w:proofErr w:type="spellEnd"/>
      <w:r w:rsidR="00BA76F7">
        <w:t xml:space="preserve"> to reduce</w:t>
      </w:r>
      <w:r>
        <w:t xml:space="preserve"> global warming</w:t>
      </w:r>
    </w:p>
    <w:p w14:paraId="4124A0A5" w14:textId="77777777" w:rsidR="00FA2B3A" w:rsidRPr="0073654C" w:rsidRDefault="00FA2B3A" w:rsidP="00FA2B3A"/>
    <w:p w14:paraId="3533A0C0" w14:textId="3382C772" w:rsidR="00FA2B3A" w:rsidRDefault="00FA2B3A" w:rsidP="00FA2B3A">
      <w:pPr>
        <w:pStyle w:val="Heading4"/>
      </w:pPr>
      <w:proofErr w:type="spellStart"/>
      <w:r>
        <w:t>Peridotite</w:t>
      </w:r>
      <w:proofErr w:type="spellEnd"/>
      <w:r>
        <w:t xml:space="preserve"> solves global warming</w:t>
      </w:r>
    </w:p>
    <w:p w14:paraId="18AAB22E" w14:textId="77777777" w:rsidR="00FA2B3A" w:rsidRDefault="00FA2B3A" w:rsidP="00FA2B3A">
      <w:r w:rsidRPr="00F53EB0">
        <w:rPr>
          <w:rStyle w:val="Style13ptBold"/>
        </w:rPr>
        <w:t>Andrews</w:t>
      </w:r>
      <w:r>
        <w:rPr>
          <w:rStyle w:val="Style13ptBold"/>
        </w:rPr>
        <w:t xml:space="preserve"> 10</w:t>
      </w:r>
      <w:r>
        <w:t>(Candice, Apr 19th, author, writer, and editor specializing in nature and travel, “Rocking the Cure” for Climate Change,” http://goodnature.nathab.com/rocking-the-cure-for-climate-change)</w:t>
      </w:r>
    </w:p>
    <w:p w14:paraId="67824CAD" w14:textId="77777777" w:rsidR="00FA2B3A" w:rsidRDefault="00FA2B3A" w:rsidP="00FA2B3A">
      <w:pPr>
        <w:rPr>
          <w:rStyle w:val="StyleUnderline"/>
        </w:rPr>
      </w:pPr>
      <w:proofErr w:type="spellStart"/>
      <w:r w:rsidRPr="00AE4404">
        <w:rPr>
          <w:rStyle w:val="StyleUnderline"/>
        </w:rPr>
        <w:t>Peridotite</w:t>
      </w:r>
      <w:proofErr w:type="spellEnd"/>
      <w:r w:rsidRPr="00AE4404">
        <w:rPr>
          <w:rStyle w:val="StyleUnderline"/>
        </w:rPr>
        <w:t xml:space="preserve"> is the most common rock found in the Earth’s mantle, the layer just below the crust. Every continent, </w:t>
      </w:r>
      <w:r>
        <w:t xml:space="preserve">except perhaps Antarctica, </w:t>
      </w:r>
      <w:r w:rsidRPr="00AE4404">
        <w:rPr>
          <w:rStyle w:val="StyleUnderline"/>
        </w:rPr>
        <w:t>contains substantial amounts of it.</w:t>
      </w:r>
      <w:r>
        <w:t xml:space="preserve"> And </w:t>
      </w:r>
      <w:r w:rsidRPr="00AE4404">
        <w:rPr>
          <w:rStyle w:val="StyleUnderline"/>
        </w:rPr>
        <w:t>in some places</w:t>
      </w:r>
      <w:r>
        <w:t xml:space="preserve"> on our planet, such as in the nation of Oman, </w:t>
      </w:r>
      <w:r w:rsidRPr="00AE4404">
        <w:rPr>
          <w:rStyle w:val="StyleUnderline"/>
        </w:rPr>
        <w:t>it lies right on the surface.</w:t>
      </w:r>
      <w:r>
        <w:t xml:space="preserve"> What makes </w:t>
      </w:r>
      <w:proofErr w:type="spellStart"/>
      <w:r w:rsidRPr="002A2759">
        <w:rPr>
          <w:rStyle w:val="StyleUnderline"/>
        </w:rPr>
        <w:t>peridotite</w:t>
      </w:r>
      <w:proofErr w:type="spellEnd"/>
      <w:r>
        <w:t xml:space="preserve"> so special is that it </w:t>
      </w:r>
      <w:r w:rsidRPr="002A2759">
        <w:rPr>
          <w:rStyle w:val="StyleUnderline"/>
        </w:rPr>
        <w:t>could “cure” global warming</w:t>
      </w:r>
      <w:r>
        <w:t xml:space="preserve">. Sucking Up CO2. During fieldwork in Oman’s desert, two scientists from Columbia University’s Lamont-Doherty Earth Observatory in New York (geologist Professor Peter </w:t>
      </w:r>
      <w:proofErr w:type="spellStart"/>
      <w:r>
        <w:t>Kelemen</w:t>
      </w:r>
      <w:proofErr w:type="spellEnd"/>
      <w:r>
        <w:t xml:space="preserve"> and geochemist Dr. </w:t>
      </w:r>
      <w:proofErr w:type="spellStart"/>
      <w:r>
        <w:t>Juerg</w:t>
      </w:r>
      <w:proofErr w:type="spellEnd"/>
      <w:r>
        <w:t xml:space="preserve"> Matter) found that </w:t>
      </w:r>
      <w:r w:rsidRPr="002A2759">
        <w:rPr>
          <w:rStyle w:val="StyleUnderline"/>
        </w:rPr>
        <w:t xml:space="preserve">exposed </w:t>
      </w:r>
      <w:proofErr w:type="spellStart"/>
      <w:r w:rsidRPr="002A2759">
        <w:rPr>
          <w:rStyle w:val="StyleUnderline"/>
        </w:rPr>
        <w:t>peridotite</w:t>
      </w:r>
      <w:proofErr w:type="spellEnd"/>
      <w:r w:rsidRPr="002A2759">
        <w:rPr>
          <w:rStyle w:val="StyleUnderline"/>
        </w:rPr>
        <w:t xml:space="preserve"> reacts with the global-warming carbon dioxide in the air, absorbing up to 100,000 tons of the greenhouse gas each year and transforming it into a solid mineral </w:t>
      </w:r>
      <w:r>
        <w:t xml:space="preserve">(like limestone or marble). They estimate that </w:t>
      </w:r>
      <w:r w:rsidRPr="002A2759">
        <w:rPr>
          <w:rStyle w:val="StyleUnderline"/>
        </w:rPr>
        <w:t xml:space="preserve">the exposed </w:t>
      </w:r>
      <w:proofErr w:type="spellStart"/>
      <w:r w:rsidRPr="002A2759">
        <w:rPr>
          <w:rStyle w:val="StyleUnderline"/>
        </w:rPr>
        <w:t>peridotite</w:t>
      </w:r>
      <w:proofErr w:type="spellEnd"/>
      <w:r w:rsidRPr="002A2759">
        <w:rPr>
          <w:rStyle w:val="StyleUnderline"/>
        </w:rPr>
        <w:t xml:space="preserve"> in Oman alone could “sequester” four billion tons of atmospheric carbon dioxide a year — or one-seventh of the 30 billion tons the world emits annually.</w:t>
      </w:r>
      <w:r>
        <w:rPr>
          <w:rStyle w:val="StyleUnderline"/>
        </w:rPr>
        <w:t xml:space="preserve"> </w:t>
      </w:r>
      <w:r>
        <w:t xml:space="preserve">Furthermore, </w:t>
      </w:r>
      <w:proofErr w:type="spellStart"/>
      <w:r>
        <w:t>Kelemen</w:t>
      </w:r>
      <w:proofErr w:type="spellEnd"/>
      <w:r>
        <w:t xml:space="preserve"> and Matter say that </w:t>
      </w:r>
      <w:r w:rsidRPr="00747133">
        <w:rPr>
          <w:rStyle w:val="StyleUnderline"/>
        </w:rPr>
        <w:t xml:space="preserve">simple and relatively inexpensive drilling into the </w:t>
      </w:r>
      <w:proofErr w:type="spellStart"/>
      <w:r w:rsidRPr="00747133">
        <w:rPr>
          <w:rStyle w:val="StyleUnderline"/>
        </w:rPr>
        <w:t>peridotite</w:t>
      </w:r>
      <w:proofErr w:type="spellEnd"/>
      <w:r w:rsidRPr="00747133">
        <w:rPr>
          <w:rStyle w:val="StyleUnderline"/>
        </w:rPr>
        <w:t xml:space="preserve"> deposits and then injecting them with heated water enriched with pressurized CO2 captured from power plants could speed up the process of locking the carbon dioxide in the rocks by 100,000 times or more</w:t>
      </w:r>
      <w:r>
        <w:t xml:space="preserve">. </w:t>
      </w:r>
      <w:r w:rsidRPr="00747133">
        <w:rPr>
          <w:rStyle w:val="StyleUnderline"/>
        </w:rPr>
        <w:t>Once set in motion, the carbon-capturing process would start building upon itself. The reaction would naturally generate heat, in turn that heat would hasten the reaction, fracturing large volumes of rock. The newly fractured rocks would then be exposed to reactions with still more CO2-rich solution. Since the farther down you drill, the higher the temperature gets, heat generated by the Earth itself also would help.</w:t>
      </w:r>
      <w:r>
        <w:t xml:space="preserve"> </w:t>
      </w:r>
      <w:proofErr w:type="spellStart"/>
      <w:r>
        <w:t>Kelemen</w:t>
      </w:r>
      <w:proofErr w:type="spellEnd"/>
      <w:r>
        <w:t xml:space="preserve"> and Matter propose that </w:t>
      </w:r>
      <w:r w:rsidRPr="00747133">
        <w:rPr>
          <w:rStyle w:val="StyleUnderline"/>
        </w:rPr>
        <w:t>such a chain of events would need little energy input to sustain itself after it was first jump-started.</w:t>
      </w:r>
    </w:p>
    <w:p w14:paraId="0CC46B02" w14:textId="5E62BD46" w:rsidR="00FA2B3A" w:rsidRDefault="00BA76F7" w:rsidP="00BA76F7">
      <w:pPr>
        <w:pStyle w:val="Heading2"/>
      </w:pPr>
      <w:r>
        <w:t>2NC - Solvency</w:t>
      </w:r>
    </w:p>
    <w:p w14:paraId="6649DD41" w14:textId="77777777" w:rsidR="00FA2B3A" w:rsidRDefault="00FA2B3A" w:rsidP="00FA2B3A">
      <w:pPr>
        <w:pStyle w:val="Heading4"/>
      </w:pPr>
      <w:proofErr w:type="spellStart"/>
      <w:r>
        <w:t>Peridotite</w:t>
      </w:r>
      <w:proofErr w:type="spellEnd"/>
      <w:r>
        <w:t xml:space="preserve"> is abundant and effective</w:t>
      </w:r>
    </w:p>
    <w:p w14:paraId="08436F8C" w14:textId="7153DD27" w:rsidR="00FA2B3A" w:rsidRDefault="00FA2B3A" w:rsidP="00FA2B3A">
      <w:proofErr w:type="spellStart"/>
      <w:r w:rsidRPr="0099404F">
        <w:rPr>
          <w:rStyle w:val="Style13ptBold"/>
        </w:rPr>
        <w:t>Krajick</w:t>
      </w:r>
      <w:proofErr w:type="spellEnd"/>
      <w:r w:rsidRPr="0099404F">
        <w:rPr>
          <w:rStyle w:val="Style13ptBold"/>
        </w:rPr>
        <w:t xml:space="preserve"> 08</w:t>
      </w:r>
      <w:r>
        <w:t xml:space="preserve"> (Kevin, quoting Peter </w:t>
      </w:r>
      <w:proofErr w:type="spellStart"/>
      <w:r>
        <w:t>Kelemen</w:t>
      </w:r>
      <w:proofErr w:type="spellEnd"/>
      <w:r>
        <w:t xml:space="preserve"> and </w:t>
      </w:r>
      <w:proofErr w:type="spellStart"/>
      <w:r>
        <w:t>Juerg</w:t>
      </w:r>
      <w:proofErr w:type="spellEnd"/>
      <w:r>
        <w:t xml:space="preserve"> Matter, </w:t>
      </w:r>
      <w:proofErr w:type="spellStart"/>
      <w:r>
        <w:t>Kelemen</w:t>
      </w:r>
      <w:proofErr w:type="spellEnd"/>
      <w:r>
        <w:t xml:space="preserve"> is a geologist and Matter is a geochemist at Columbia University’s Lamont-Doherty Earth Observatory, November 5, “Rocks Could Be Harnessed To Sponge Vast Amounts Of Carbon Dioxide From Air”, </w:t>
      </w:r>
      <w:hyperlink r:id="rId79" w:history="1">
        <w:r w:rsidRPr="00A026DB">
          <w:rPr>
            <w:rStyle w:val="Hyperlink"/>
          </w:rPr>
          <w:t>http://www.ldeo.columbia.edu/news-events/rocks-could-be-harnessed-to-sponge-vast-amounts-of-carbon-dioxide-from-air</w:t>
        </w:r>
      </w:hyperlink>
      <w:r w:rsidR="00BA76F7">
        <w:t>)</w:t>
      </w:r>
    </w:p>
    <w:p w14:paraId="1E1B1259" w14:textId="77777777" w:rsidR="00FA2B3A" w:rsidRPr="000632D8" w:rsidRDefault="00FA2B3A" w:rsidP="00FA2B3A">
      <w:pPr>
        <w:rPr>
          <w:sz w:val="16"/>
        </w:rPr>
      </w:pPr>
      <w:r w:rsidRPr="000632D8">
        <w:rPr>
          <w:sz w:val="16"/>
        </w:rPr>
        <w:t xml:space="preserve">Scientists say that </w:t>
      </w:r>
      <w:r w:rsidRPr="0069448F">
        <w:rPr>
          <w:rStyle w:val="StyleUnderline"/>
        </w:rPr>
        <w:t>a</w:t>
      </w:r>
      <w:r w:rsidRPr="000632D8">
        <w:rPr>
          <w:sz w:val="16"/>
        </w:rPr>
        <w:t xml:space="preserve"> type of </w:t>
      </w:r>
      <w:r w:rsidRPr="0069448F">
        <w:rPr>
          <w:rStyle w:val="StyleUnderline"/>
        </w:rPr>
        <w:t>rock found at or near the surface</w:t>
      </w:r>
      <w:r w:rsidRPr="000632D8">
        <w:rPr>
          <w:sz w:val="16"/>
        </w:rPr>
        <w:t xml:space="preserve"> in the Mideast nation of Oman and other areas around the world </w:t>
      </w:r>
      <w:r w:rsidRPr="0069448F">
        <w:rPr>
          <w:rStyle w:val="StyleUnderline"/>
        </w:rPr>
        <w:t>could be harnessed to soak up huge quantities of globe-warming carbon dioxide</w:t>
      </w:r>
      <w:r w:rsidRPr="000632D8">
        <w:rPr>
          <w:sz w:val="16"/>
        </w:rPr>
        <w:t xml:space="preserve">. Their studies show that the rock, known as </w:t>
      </w:r>
      <w:proofErr w:type="spellStart"/>
      <w:r w:rsidRPr="0069448F">
        <w:rPr>
          <w:rStyle w:val="StyleUnderline"/>
        </w:rPr>
        <w:t>peridotite</w:t>
      </w:r>
      <w:proofErr w:type="spellEnd"/>
      <w:r w:rsidRPr="0069448F">
        <w:rPr>
          <w:rStyle w:val="StyleUnderline"/>
        </w:rPr>
        <w:t>, reacts</w:t>
      </w:r>
      <w:r w:rsidRPr="000632D8">
        <w:rPr>
          <w:sz w:val="16"/>
        </w:rPr>
        <w:t xml:space="preserve"> naturally </w:t>
      </w:r>
      <w:r w:rsidRPr="0069448F">
        <w:rPr>
          <w:rStyle w:val="StyleUnderline"/>
        </w:rPr>
        <w:t>at</w:t>
      </w:r>
      <w:r w:rsidRPr="000632D8">
        <w:rPr>
          <w:sz w:val="16"/>
        </w:rPr>
        <w:t xml:space="preserve"> surprisingly </w:t>
      </w:r>
      <w:r w:rsidRPr="0069448F">
        <w:rPr>
          <w:rStyle w:val="StyleUnderline"/>
        </w:rPr>
        <w:t>high rates with CO2</w:t>
      </w:r>
      <w:r w:rsidRPr="000632D8">
        <w:rPr>
          <w:sz w:val="16"/>
        </w:rPr>
        <w:t xml:space="preserve"> to form solid minerals—and </w:t>
      </w:r>
      <w:r w:rsidRPr="0069448F">
        <w:rPr>
          <w:rStyle w:val="StyleUnderline"/>
        </w:rPr>
        <w:t>that the process could be speeded a million times or more with simple drilling and injection methods.</w:t>
      </w:r>
      <w:r w:rsidRPr="000632D8">
        <w:rPr>
          <w:sz w:val="16"/>
        </w:rPr>
        <w:t xml:space="preserve"> The study appears in this week’s early edition of the Proceedings of the National Academy of Sciences</w:t>
      </w:r>
      <w:r w:rsidRPr="0069448F">
        <w:rPr>
          <w:rStyle w:val="StyleUnderline"/>
        </w:rPr>
        <w:t xml:space="preserve">. </w:t>
      </w:r>
      <w:proofErr w:type="spellStart"/>
      <w:r w:rsidRPr="0069448F">
        <w:rPr>
          <w:rStyle w:val="StyleUnderline"/>
        </w:rPr>
        <w:t>Peridotite</w:t>
      </w:r>
      <w:proofErr w:type="spellEnd"/>
      <w:r w:rsidRPr="0069448F">
        <w:rPr>
          <w:rStyle w:val="StyleUnderline"/>
        </w:rPr>
        <w:t xml:space="preserve"> comprises most or all of the rock in the mantle</w:t>
      </w:r>
      <w:r w:rsidRPr="000632D8">
        <w:rPr>
          <w:sz w:val="16"/>
        </w:rPr>
        <w:t xml:space="preserve">, which undergirds earth’s crust. </w:t>
      </w:r>
      <w:r w:rsidRPr="0069448F">
        <w:rPr>
          <w:rStyle w:val="StyleUnderline"/>
        </w:rPr>
        <w:t>It starts some 20 kilometers</w:t>
      </w:r>
      <w:r w:rsidRPr="000632D8">
        <w:rPr>
          <w:sz w:val="16"/>
        </w:rPr>
        <w:t xml:space="preserve"> or more </w:t>
      </w:r>
      <w:r w:rsidRPr="0069448F">
        <w:rPr>
          <w:rStyle w:val="StyleUnderline"/>
        </w:rPr>
        <w:t>down</w:t>
      </w:r>
      <w:r w:rsidRPr="000632D8">
        <w:rPr>
          <w:sz w:val="16"/>
        </w:rPr>
        <w:t xml:space="preserve">, but </w:t>
      </w:r>
      <w:r w:rsidRPr="0069448F">
        <w:rPr>
          <w:rStyle w:val="StyleUnderline"/>
        </w:rPr>
        <w:t>occasionally pieces</w:t>
      </w:r>
      <w:r w:rsidRPr="000632D8">
        <w:rPr>
          <w:sz w:val="16"/>
        </w:rPr>
        <w:t xml:space="preserve"> are exhumed when tectonic plates collide and </w:t>
      </w:r>
      <w:r w:rsidRPr="0069448F">
        <w:rPr>
          <w:rStyle w:val="StyleUnderline"/>
        </w:rPr>
        <w:t>push</w:t>
      </w:r>
      <w:r w:rsidRPr="000632D8">
        <w:rPr>
          <w:sz w:val="16"/>
        </w:rPr>
        <w:t xml:space="preserve"> the mantle rock </w:t>
      </w:r>
      <w:r w:rsidRPr="0069448F">
        <w:rPr>
          <w:rStyle w:val="StyleUnderline"/>
        </w:rPr>
        <w:t>to the surface, as in Oman</w:t>
      </w:r>
      <w:r w:rsidRPr="000632D8">
        <w:rPr>
          <w:sz w:val="16"/>
        </w:rPr>
        <w:t xml:space="preserve">. Geologists already knew that once exposed to air, </w:t>
      </w:r>
      <w:r w:rsidRPr="0069448F">
        <w:rPr>
          <w:rStyle w:val="StyleUnderline"/>
        </w:rPr>
        <w:t>the rock can react quickly with CO2, forming a solid</w:t>
      </w:r>
      <w:r w:rsidRPr="000632D8">
        <w:rPr>
          <w:sz w:val="16"/>
        </w:rPr>
        <w:t xml:space="preserve"> carbonate like limestone or marble. However, schemes to transport it to power plants, grind it and combine it with smokestack gases have been seen as too costly and energy intensive. The </w:t>
      </w:r>
      <w:r w:rsidRPr="0069448F">
        <w:rPr>
          <w:rStyle w:val="StyleUnderline"/>
        </w:rPr>
        <w:t>researchers say that</w:t>
      </w:r>
      <w:r w:rsidRPr="000632D8">
        <w:rPr>
          <w:sz w:val="16"/>
        </w:rPr>
        <w:t xml:space="preserve"> the discovery of previously unknown high rates of reaction underground means </w:t>
      </w:r>
      <w:r w:rsidRPr="0069448F">
        <w:rPr>
          <w:rStyle w:val="StyleUnderline"/>
        </w:rPr>
        <w:t>CO2 could be sent there artificially, at far less expense. “This method would afford a low-cost, safe and permanent method to capture and store atmospheric CO2,” said</w:t>
      </w:r>
      <w:r w:rsidRPr="000632D8">
        <w:rPr>
          <w:sz w:val="16"/>
        </w:rPr>
        <w:t xml:space="preserve"> the lead author, </w:t>
      </w:r>
      <w:r w:rsidRPr="0069448F">
        <w:rPr>
          <w:rStyle w:val="StyleUnderline"/>
        </w:rPr>
        <w:t xml:space="preserve">geologist Peter </w:t>
      </w:r>
      <w:proofErr w:type="spellStart"/>
      <w:r w:rsidRPr="0069448F">
        <w:rPr>
          <w:rStyle w:val="StyleUnderline"/>
        </w:rPr>
        <w:t>Kelemen</w:t>
      </w:r>
      <w:proofErr w:type="spellEnd"/>
      <w:r w:rsidRPr="000632D8">
        <w:rPr>
          <w:sz w:val="16"/>
        </w:rPr>
        <w:t xml:space="preserve">. </w:t>
      </w:r>
      <w:proofErr w:type="spellStart"/>
      <w:r w:rsidRPr="000632D8">
        <w:rPr>
          <w:sz w:val="16"/>
        </w:rPr>
        <w:t>Kelemen</w:t>
      </w:r>
      <w:proofErr w:type="spellEnd"/>
      <w:r w:rsidRPr="000632D8">
        <w:rPr>
          <w:sz w:val="16"/>
        </w:rPr>
        <w:t xml:space="preserve"> and geochemist </w:t>
      </w:r>
      <w:hyperlink r:id="rId80" w:history="1">
        <w:proofErr w:type="spellStart"/>
        <w:r w:rsidRPr="000632D8">
          <w:rPr>
            <w:rStyle w:val="Hyperlink"/>
            <w:sz w:val="16"/>
          </w:rPr>
          <w:t>Juerg</w:t>
        </w:r>
        <w:proofErr w:type="spellEnd"/>
        <w:r w:rsidRPr="000632D8">
          <w:rPr>
            <w:rStyle w:val="Hyperlink"/>
            <w:sz w:val="16"/>
          </w:rPr>
          <w:t xml:space="preserve"> Matter</w:t>
        </w:r>
      </w:hyperlink>
      <w:r w:rsidRPr="000632D8">
        <w:rPr>
          <w:sz w:val="16"/>
        </w:rPr>
        <w:t xml:space="preserve">, both </w:t>
      </w:r>
      <w:r w:rsidRPr="0069448F">
        <w:rPr>
          <w:rStyle w:val="StyleUnderline"/>
        </w:rPr>
        <w:t>at Columbia University’s Lamont-Doherty Earth Observatory</w:t>
      </w:r>
      <w:r w:rsidRPr="000632D8">
        <w:rPr>
          <w:sz w:val="16"/>
        </w:rPr>
        <w:t xml:space="preserve">, made the discovery during field work in the Omani desert, where they have worked for years. Their study area, a Massachusetts-size expanse of largely bare, exposed </w:t>
      </w:r>
      <w:proofErr w:type="spellStart"/>
      <w:r w:rsidRPr="000632D8">
        <w:rPr>
          <w:sz w:val="16"/>
        </w:rPr>
        <w:t>peridotite</w:t>
      </w:r>
      <w:proofErr w:type="spellEnd"/>
      <w:r w:rsidRPr="000632D8">
        <w:rPr>
          <w:sz w:val="16"/>
        </w:rPr>
        <w:t xml:space="preserve">, is crisscrossed on the surface with terraces, veins and other formations of whitish carbonate minerals, formed rapidly in recent times when minerals in the rock reacted with CO2-laden air or water. Up to 10 times more carbonates lie in veins belowground; but the subterranean veins were previously thought to be formed by processes unconnected to the atmosphere, and to be nearly as old as the 96-million-year-old rock itself. However, using conventional carbon isotope dating, </w:t>
      </w:r>
      <w:proofErr w:type="spellStart"/>
      <w:r w:rsidRPr="000632D8">
        <w:rPr>
          <w:sz w:val="16"/>
        </w:rPr>
        <w:t>Kelemen</w:t>
      </w:r>
      <w:proofErr w:type="spellEnd"/>
      <w:r w:rsidRPr="000632D8">
        <w:rPr>
          <w:sz w:val="16"/>
        </w:rPr>
        <w:t xml:space="preserve"> and Matter showed that the underground veins are also quite young— 26,000 years on average—and are still actively forming as CO2-rich groundwater percolates downward. Many underground samples were conveniently exposed in newly constructed road cuts. All told, </w:t>
      </w:r>
      <w:proofErr w:type="spellStart"/>
      <w:r w:rsidRPr="0069448F">
        <w:rPr>
          <w:rStyle w:val="StyleUnderline"/>
        </w:rPr>
        <w:t>Kelemen</w:t>
      </w:r>
      <w:proofErr w:type="spellEnd"/>
      <w:r w:rsidRPr="000632D8">
        <w:rPr>
          <w:sz w:val="16"/>
        </w:rPr>
        <w:t xml:space="preserve"> and Matter </w:t>
      </w:r>
      <w:r w:rsidRPr="0069448F">
        <w:rPr>
          <w:rStyle w:val="StyleUnderline"/>
        </w:rPr>
        <w:t xml:space="preserve">estimate that the Omani </w:t>
      </w:r>
      <w:proofErr w:type="spellStart"/>
      <w:r w:rsidRPr="0069448F">
        <w:rPr>
          <w:rStyle w:val="StyleUnderline"/>
        </w:rPr>
        <w:t>peridotite</w:t>
      </w:r>
      <w:proofErr w:type="spellEnd"/>
      <w:r w:rsidRPr="0069448F">
        <w:rPr>
          <w:rStyle w:val="StyleUnderline"/>
        </w:rPr>
        <w:t xml:space="preserve"> is naturally absorbing 10,000 to 100,000 tons of carbon a year--far more than anyone had thought</w:t>
      </w:r>
      <w:r w:rsidRPr="000632D8">
        <w:rPr>
          <w:sz w:val="16"/>
        </w:rPr>
        <w:t>.</w:t>
      </w:r>
      <w:r w:rsidRPr="0069448F">
        <w:rPr>
          <w:rStyle w:val="StyleUnderline"/>
        </w:rPr>
        <w:t xml:space="preserve"> Similarly large exposures of </w:t>
      </w:r>
      <w:proofErr w:type="spellStart"/>
      <w:r w:rsidRPr="0069448F">
        <w:rPr>
          <w:rStyle w:val="StyleUnderline"/>
        </w:rPr>
        <w:t>peridotite</w:t>
      </w:r>
      <w:proofErr w:type="spellEnd"/>
      <w:r w:rsidRPr="0069448F">
        <w:rPr>
          <w:rStyle w:val="StyleUnderline"/>
        </w:rPr>
        <w:t xml:space="preserve"> are known on the Pacific islands of Papua New Guinea and Caledonia, and along the coasts of Greece and the former Yugoslavia; smaller deposits occur in the western United States and many other places</w:t>
      </w:r>
      <w:r w:rsidRPr="000632D8">
        <w:rPr>
          <w:sz w:val="16"/>
        </w:rPr>
        <w:t xml:space="preserve">. </w:t>
      </w:r>
      <w:r w:rsidRPr="00EB2E95">
        <w:rPr>
          <w:rStyle w:val="StyleUnderline"/>
        </w:rPr>
        <w:t xml:space="preserve">The scientists say that the process of locking up carbon in the rocks could be speeded 100,000 times </w:t>
      </w:r>
      <w:r w:rsidRPr="000632D8">
        <w:rPr>
          <w:sz w:val="16"/>
        </w:rPr>
        <w:t xml:space="preserve">or more simply by boring down and injecting heated water containing pressurized CO2. Once jump-started in this way, </w:t>
      </w:r>
      <w:r w:rsidRPr="00EB2E95">
        <w:rPr>
          <w:rStyle w:val="StyleUnderline"/>
        </w:rPr>
        <w:t>the reaction would naturally generate heat</w:t>
      </w:r>
      <w:r w:rsidRPr="000632D8">
        <w:rPr>
          <w:sz w:val="16"/>
        </w:rPr>
        <w:t xml:space="preserve">—and that heat would in turn hasten the reaction, </w:t>
      </w:r>
      <w:r w:rsidRPr="00EB2E95">
        <w:rPr>
          <w:rStyle w:val="StyleUnderline"/>
        </w:rPr>
        <w:t>fracturing large volumes of rock, exposing it to reaction with still more CO2</w:t>
      </w:r>
      <w:r w:rsidRPr="000632D8">
        <w:rPr>
          <w:sz w:val="16"/>
        </w:rPr>
        <w:t xml:space="preserve">-rich solution. Heat generated by the earth itself also would help, since the further down you go, the higher the temperature. (The exposed Omani </w:t>
      </w:r>
      <w:proofErr w:type="spellStart"/>
      <w:r w:rsidRPr="000632D8">
        <w:rPr>
          <w:sz w:val="16"/>
        </w:rPr>
        <w:t>peridotite</w:t>
      </w:r>
      <w:proofErr w:type="spellEnd"/>
      <w:r w:rsidRPr="000632D8">
        <w:rPr>
          <w:sz w:val="16"/>
        </w:rPr>
        <w:t xml:space="preserve"> extends down some 5 kilometers.) The scientists say that such a chain reaction would need little energy input after it was started. Accounting for engineering challenges and other imperfections, they assert that </w:t>
      </w:r>
      <w:r w:rsidRPr="00EB2E95">
        <w:rPr>
          <w:rStyle w:val="StyleUnderline"/>
        </w:rPr>
        <w:t>Oman alone could probably absorb some 4 billion tons of atmospheric carbon a year—a substantial part of the 30 billion sent into the atmosphere by humans</w:t>
      </w:r>
      <w:r w:rsidRPr="000632D8">
        <w:rPr>
          <w:sz w:val="16"/>
        </w:rPr>
        <w:t>, mainly through burning of fuels. With large amounts of new solids forming underground, cracking and expansion would generate micro-earthquakes.</w:t>
      </w:r>
    </w:p>
    <w:p w14:paraId="77914FFD" w14:textId="71421F8B" w:rsidR="00FA2B3A" w:rsidRDefault="005A525B" w:rsidP="005A525B">
      <w:pPr>
        <w:pStyle w:val="Heading2"/>
      </w:pPr>
      <w:proofErr w:type="spellStart"/>
      <w:r>
        <w:t>Aff</w:t>
      </w:r>
      <w:proofErr w:type="spellEnd"/>
    </w:p>
    <w:p w14:paraId="23AE500F" w14:textId="67BD9C64" w:rsidR="005A525B" w:rsidRDefault="00F61687" w:rsidP="005A525B">
      <w:pPr>
        <w:pStyle w:val="Heading3"/>
      </w:pPr>
      <w:r>
        <w:t>No Solvency</w:t>
      </w:r>
    </w:p>
    <w:p w14:paraId="4DE7E6D1" w14:textId="7D8857F2" w:rsidR="00016771" w:rsidRPr="00016771" w:rsidRDefault="00016771" w:rsidP="00016771">
      <w:pPr>
        <w:pStyle w:val="Heading4"/>
      </w:pPr>
      <w:r>
        <w:t xml:space="preserve">More research needed before </w:t>
      </w:r>
      <w:proofErr w:type="spellStart"/>
      <w:r>
        <w:t>peridotite</w:t>
      </w:r>
      <w:proofErr w:type="spellEnd"/>
      <w:r>
        <w:t xml:space="preserve"> can be used on a commercial scale</w:t>
      </w:r>
    </w:p>
    <w:p w14:paraId="5418ABD1" w14:textId="54E0C4BA" w:rsidR="00F61687" w:rsidRPr="00F61687" w:rsidRDefault="00016771" w:rsidP="00F61687">
      <w:r w:rsidRPr="00016771">
        <w:rPr>
          <w:rStyle w:val="Style13ptBold"/>
        </w:rPr>
        <w:t>Gardner 08</w:t>
      </w:r>
      <w:r>
        <w:t xml:space="preserve"> (Timothy, “Scientists Say </w:t>
      </w:r>
      <w:proofErr w:type="spellStart"/>
      <w:r>
        <w:t>Peridotite</w:t>
      </w:r>
      <w:proofErr w:type="spellEnd"/>
      <w:r>
        <w:t xml:space="preserve"> Rock Can Soak Up CO2), Reuters, November 10, </w:t>
      </w:r>
      <w:r w:rsidR="00F61687" w:rsidRPr="00F61687">
        <w:t>http://www.reuters.com/article/us-climate-rocks-idUSTRE4A59IB20081110</w:t>
      </w:r>
      <w:r>
        <w:t>)</w:t>
      </w:r>
    </w:p>
    <w:p w14:paraId="1F3B2FBE" w14:textId="77777777" w:rsidR="00F61687" w:rsidRPr="00F61687" w:rsidRDefault="00F61687" w:rsidP="00F61687">
      <w:r w:rsidRPr="00F61687">
        <w:t xml:space="preserve">The </w:t>
      </w:r>
      <w:r w:rsidRPr="00016771">
        <w:rPr>
          <w:u w:val="single"/>
        </w:rPr>
        <w:t>scientists,</w:t>
      </w:r>
      <w:r w:rsidRPr="00F61687">
        <w:t xml:space="preserve"> who are both at Columbia University's Lamont-Doherty Earth Observatory in New York, </w:t>
      </w:r>
      <w:r w:rsidRPr="00016771">
        <w:rPr>
          <w:u w:val="single"/>
        </w:rPr>
        <w:t xml:space="preserve">say they could kick-start </w:t>
      </w:r>
      <w:proofErr w:type="spellStart"/>
      <w:r w:rsidRPr="00016771">
        <w:rPr>
          <w:u w:val="single"/>
        </w:rPr>
        <w:t>peridotite's</w:t>
      </w:r>
      <w:proofErr w:type="spellEnd"/>
      <w:r w:rsidRPr="00016771">
        <w:rPr>
          <w:u w:val="single"/>
        </w:rPr>
        <w:t xml:space="preserve"> carbon storage process by boring down and injecting it with heated water containing pressurized carbon dioxide. They have a preliminary patent filing for the technique</w:t>
      </w:r>
      <w:r w:rsidRPr="00F61687">
        <w:t>.</w:t>
      </w:r>
    </w:p>
    <w:p w14:paraId="3CA34D96" w14:textId="77777777" w:rsidR="00F61687" w:rsidRPr="00F61687" w:rsidRDefault="00F61687" w:rsidP="00F61687">
      <w:r w:rsidRPr="00F61687">
        <w:t xml:space="preserve">They say 4 billion to 5 billion tons a year of the gas could be stored near Oman by using </w:t>
      </w:r>
      <w:proofErr w:type="spellStart"/>
      <w:r w:rsidRPr="00F61687">
        <w:t>peridotite</w:t>
      </w:r>
      <w:proofErr w:type="spellEnd"/>
      <w:r w:rsidRPr="00F61687">
        <w:t xml:space="preserve"> in parallel with another emerging technique developed by Columbia's Klaus </w:t>
      </w:r>
      <w:proofErr w:type="spellStart"/>
      <w:r w:rsidRPr="00F61687">
        <w:t>Lackner</w:t>
      </w:r>
      <w:proofErr w:type="spellEnd"/>
      <w:r w:rsidRPr="00F61687">
        <w:t xml:space="preserve"> that uses synthetic "trees" which suck carbon dioxide out of the air.</w:t>
      </w:r>
    </w:p>
    <w:p w14:paraId="5FE44ADB" w14:textId="77777777" w:rsidR="00F61687" w:rsidRPr="00F61687" w:rsidRDefault="00F61687" w:rsidP="00F61687">
      <w:r w:rsidRPr="00F61687">
        <w:t>M</w:t>
      </w:r>
      <w:r w:rsidRPr="00016771">
        <w:rPr>
          <w:u w:val="single"/>
        </w:rPr>
        <w:t>ore research needs to be done before either technology could be used on a commercial scale</w:t>
      </w:r>
      <w:r w:rsidRPr="00F61687">
        <w:t>.</w:t>
      </w:r>
    </w:p>
    <w:p w14:paraId="644C8CAC" w14:textId="77777777" w:rsidR="00F61687" w:rsidRPr="00F61687" w:rsidRDefault="00F61687" w:rsidP="00F61687"/>
    <w:p w14:paraId="1ACAE9EC" w14:textId="77777777" w:rsidR="00593411" w:rsidRDefault="00593411" w:rsidP="00593411">
      <w:pPr>
        <w:pStyle w:val="Heading3"/>
      </w:pPr>
    </w:p>
    <w:p w14:paraId="3409238F" w14:textId="3C6DF8F8" w:rsidR="00C4233C" w:rsidRPr="007A1FD4" w:rsidRDefault="001409A0" w:rsidP="00C4233C">
      <w:pPr>
        <w:rPr>
          <w:rFonts w:asciiTheme="majorHAnsi" w:hAnsiTheme="majorHAnsi"/>
          <w:sz w:val="14"/>
          <w:szCs w:val="14"/>
        </w:rPr>
      </w:pPr>
      <w:r>
        <w:rPr>
          <w:rFonts w:asciiTheme="majorHAnsi" w:hAnsiTheme="majorHAnsi"/>
          <w:sz w:val="14"/>
          <w:szCs w:val="14"/>
        </w:rPr>
        <w:t xml:space="preserve"> </w:t>
      </w:r>
    </w:p>
    <w:p w14:paraId="5DA5FBCA" w14:textId="77777777" w:rsidR="00E42E4C" w:rsidRPr="00C4233C" w:rsidRDefault="00C4233C" w:rsidP="00C4233C">
      <w:pPr>
        <w:tabs>
          <w:tab w:val="left" w:pos="11320"/>
        </w:tabs>
        <w:rPr>
          <w:sz w:val="14"/>
          <w:szCs w:val="14"/>
        </w:rPr>
      </w:pPr>
      <w:r w:rsidRPr="00C4233C">
        <w:rPr>
          <w:sz w:val="14"/>
          <w:szCs w:val="14"/>
        </w:rPr>
        <w:tab/>
      </w:r>
    </w:p>
    <w:sectPr w:rsidR="00E42E4C" w:rsidRPr="00C4233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3DF3E07"/>
    <w:multiLevelType w:val="hybridMultilevel"/>
    <w:tmpl w:val="94D6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77825EF"/>
    <w:multiLevelType w:val="hybridMultilevel"/>
    <w:tmpl w:val="1C403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E32085"/>
    <w:multiLevelType w:val="hybridMultilevel"/>
    <w:tmpl w:val="A2542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966530"/>
    <w:multiLevelType w:val="multilevel"/>
    <w:tmpl w:val="4D0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DB2342A"/>
    <w:multiLevelType w:val="hybridMultilevel"/>
    <w:tmpl w:val="C400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8944CA"/>
    <w:multiLevelType w:val="hybridMultilevel"/>
    <w:tmpl w:val="8E8AE8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B16057"/>
    <w:multiLevelType w:val="hybridMultilevel"/>
    <w:tmpl w:val="5AE8D2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A17D8F"/>
    <w:multiLevelType w:val="hybridMultilevel"/>
    <w:tmpl w:val="6B10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B34483"/>
    <w:multiLevelType w:val="hybridMultilevel"/>
    <w:tmpl w:val="3C94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6C65B5"/>
    <w:multiLevelType w:val="hybridMultilevel"/>
    <w:tmpl w:val="0EE4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F40E1A"/>
    <w:multiLevelType w:val="hybridMultilevel"/>
    <w:tmpl w:val="60DC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3"/>
  </w:num>
  <w:num w:numId="14">
    <w:abstractNumId w:val="17"/>
  </w:num>
  <w:num w:numId="15">
    <w:abstractNumId w:val="20"/>
  </w:num>
  <w:num w:numId="16">
    <w:abstractNumId w:val="21"/>
  </w:num>
  <w:num w:numId="17">
    <w:abstractNumId w:val="14"/>
  </w:num>
  <w:num w:numId="18">
    <w:abstractNumId w:val="19"/>
  </w:num>
  <w:num w:numId="19">
    <w:abstractNumId w:val="15"/>
  </w:num>
  <w:num w:numId="20">
    <w:abstractNumId w:val="12"/>
  </w:num>
  <w:num w:numId="21">
    <w:abstractNumId w:val="1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48"/>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4233C"/>
    <w:rsid w:val="00000642"/>
    <w:rsid w:val="000029E3"/>
    <w:rsid w:val="000029E8"/>
    <w:rsid w:val="00004225"/>
    <w:rsid w:val="000066CA"/>
    <w:rsid w:val="00007264"/>
    <w:rsid w:val="000076A9"/>
    <w:rsid w:val="00014FAD"/>
    <w:rsid w:val="00015D2A"/>
    <w:rsid w:val="00016771"/>
    <w:rsid w:val="00020CFF"/>
    <w:rsid w:val="0002490B"/>
    <w:rsid w:val="00026465"/>
    <w:rsid w:val="000264B2"/>
    <w:rsid w:val="00030204"/>
    <w:rsid w:val="000312A0"/>
    <w:rsid w:val="00032110"/>
    <w:rsid w:val="0003396C"/>
    <w:rsid w:val="00035337"/>
    <w:rsid w:val="00051BED"/>
    <w:rsid w:val="00052FB1"/>
    <w:rsid w:val="00054276"/>
    <w:rsid w:val="000547B1"/>
    <w:rsid w:val="0006091E"/>
    <w:rsid w:val="000638C1"/>
    <w:rsid w:val="00065FEE"/>
    <w:rsid w:val="00066E3C"/>
    <w:rsid w:val="00072718"/>
    <w:rsid w:val="0007381E"/>
    <w:rsid w:val="00076094"/>
    <w:rsid w:val="0008785F"/>
    <w:rsid w:val="00090CBE"/>
    <w:rsid w:val="00094DEC"/>
    <w:rsid w:val="00095F63"/>
    <w:rsid w:val="00097CF0"/>
    <w:rsid w:val="000A2D8A"/>
    <w:rsid w:val="000C641A"/>
    <w:rsid w:val="000D26A6"/>
    <w:rsid w:val="000D2B90"/>
    <w:rsid w:val="000D2C53"/>
    <w:rsid w:val="000D6ED8"/>
    <w:rsid w:val="000D717B"/>
    <w:rsid w:val="000F1DD5"/>
    <w:rsid w:val="000F3CB7"/>
    <w:rsid w:val="00100B28"/>
    <w:rsid w:val="00117316"/>
    <w:rsid w:val="001209B4"/>
    <w:rsid w:val="001409A0"/>
    <w:rsid w:val="00151954"/>
    <w:rsid w:val="00173D31"/>
    <w:rsid w:val="00173F9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29E6"/>
    <w:rsid w:val="001C316D"/>
    <w:rsid w:val="001D1A0D"/>
    <w:rsid w:val="001D1A78"/>
    <w:rsid w:val="001D36BF"/>
    <w:rsid w:val="001D4C28"/>
    <w:rsid w:val="001D7613"/>
    <w:rsid w:val="001E0B1F"/>
    <w:rsid w:val="001E0C0F"/>
    <w:rsid w:val="001E1E0B"/>
    <w:rsid w:val="001F1173"/>
    <w:rsid w:val="001F52BB"/>
    <w:rsid w:val="002005A8"/>
    <w:rsid w:val="00203DD8"/>
    <w:rsid w:val="00204E1D"/>
    <w:rsid w:val="002059BD"/>
    <w:rsid w:val="00207FD8"/>
    <w:rsid w:val="00210FAF"/>
    <w:rsid w:val="00213B1E"/>
    <w:rsid w:val="00215284"/>
    <w:rsid w:val="002168F2"/>
    <w:rsid w:val="00221536"/>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2D5"/>
    <w:rsid w:val="002C5B78"/>
    <w:rsid w:val="002D672C"/>
    <w:rsid w:val="002E0643"/>
    <w:rsid w:val="002E392E"/>
    <w:rsid w:val="002E6BBC"/>
    <w:rsid w:val="002F1BA9"/>
    <w:rsid w:val="002F603B"/>
    <w:rsid w:val="002F6E74"/>
    <w:rsid w:val="00303C2B"/>
    <w:rsid w:val="00306368"/>
    <w:rsid w:val="003106B3"/>
    <w:rsid w:val="0031385D"/>
    <w:rsid w:val="00313B75"/>
    <w:rsid w:val="003171AB"/>
    <w:rsid w:val="0032009F"/>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4DE"/>
    <w:rsid w:val="00392A1B"/>
    <w:rsid w:val="003933F9"/>
    <w:rsid w:val="003956B3"/>
    <w:rsid w:val="00395864"/>
    <w:rsid w:val="00396557"/>
    <w:rsid w:val="00397316"/>
    <w:rsid w:val="003A248F"/>
    <w:rsid w:val="003A4D9C"/>
    <w:rsid w:val="003B1668"/>
    <w:rsid w:val="003B6A94"/>
    <w:rsid w:val="003C1AFB"/>
    <w:rsid w:val="003C5F4C"/>
    <w:rsid w:val="003D5EA8"/>
    <w:rsid w:val="003D7B28"/>
    <w:rsid w:val="003E305E"/>
    <w:rsid w:val="003E34DB"/>
    <w:rsid w:val="003E5302"/>
    <w:rsid w:val="003E5BF1"/>
    <w:rsid w:val="003E7293"/>
    <w:rsid w:val="003F2452"/>
    <w:rsid w:val="003F41EA"/>
    <w:rsid w:val="003F7DF0"/>
    <w:rsid w:val="004034EE"/>
    <w:rsid w:val="004039AF"/>
    <w:rsid w:val="004061F3"/>
    <w:rsid w:val="00407AFF"/>
    <w:rsid w:val="0041155D"/>
    <w:rsid w:val="0041301D"/>
    <w:rsid w:val="0041430C"/>
    <w:rsid w:val="0041435E"/>
    <w:rsid w:val="004170BF"/>
    <w:rsid w:val="004270E3"/>
    <w:rsid w:val="004348DC"/>
    <w:rsid w:val="00434921"/>
    <w:rsid w:val="00442018"/>
    <w:rsid w:val="00444E46"/>
    <w:rsid w:val="00446567"/>
    <w:rsid w:val="00447B10"/>
    <w:rsid w:val="00452EE4"/>
    <w:rsid w:val="00452F0B"/>
    <w:rsid w:val="004536D6"/>
    <w:rsid w:val="00457224"/>
    <w:rsid w:val="0047482C"/>
    <w:rsid w:val="00475436"/>
    <w:rsid w:val="0048047E"/>
    <w:rsid w:val="00482AF9"/>
    <w:rsid w:val="00495C76"/>
    <w:rsid w:val="004968AE"/>
    <w:rsid w:val="00496BB2"/>
    <w:rsid w:val="004B37B4"/>
    <w:rsid w:val="004B72B4"/>
    <w:rsid w:val="004C0314"/>
    <w:rsid w:val="004C0D3D"/>
    <w:rsid w:val="004C213E"/>
    <w:rsid w:val="004C376C"/>
    <w:rsid w:val="004C657F"/>
    <w:rsid w:val="004D17D8"/>
    <w:rsid w:val="004D52D8"/>
    <w:rsid w:val="004E2532"/>
    <w:rsid w:val="004E355B"/>
    <w:rsid w:val="004F0874"/>
    <w:rsid w:val="004F685C"/>
    <w:rsid w:val="00501CF1"/>
    <w:rsid w:val="005028E5"/>
    <w:rsid w:val="00503735"/>
    <w:rsid w:val="00516A88"/>
    <w:rsid w:val="00522065"/>
    <w:rsid w:val="005224F2"/>
    <w:rsid w:val="00533F1C"/>
    <w:rsid w:val="005357F1"/>
    <w:rsid w:val="00536D8B"/>
    <w:rsid w:val="005379C3"/>
    <w:rsid w:val="00540349"/>
    <w:rsid w:val="00545F6B"/>
    <w:rsid w:val="005519C2"/>
    <w:rsid w:val="005523E0"/>
    <w:rsid w:val="0055320F"/>
    <w:rsid w:val="0055699B"/>
    <w:rsid w:val="0056020A"/>
    <w:rsid w:val="00563D3D"/>
    <w:rsid w:val="005659AA"/>
    <w:rsid w:val="005676E8"/>
    <w:rsid w:val="00572CF1"/>
    <w:rsid w:val="00577C12"/>
    <w:rsid w:val="00580BFC"/>
    <w:rsid w:val="00581048"/>
    <w:rsid w:val="00581203"/>
    <w:rsid w:val="0058349C"/>
    <w:rsid w:val="00585FBE"/>
    <w:rsid w:val="005870E8"/>
    <w:rsid w:val="0058789C"/>
    <w:rsid w:val="0059230C"/>
    <w:rsid w:val="00593411"/>
    <w:rsid w:val="005A1655"/>
    <w:rsid w:val="005A4D4E"/>
    <w:rsid w:val="005A525B"/>
    <w:rsid w:val="005A7237"/>
    <w:rsid w:val="005B21FA"/>
    <w:rsid w:val="005B3244"/>
    <w:rsid w:val="005B6EE8"/>
    <w:rsid w:val="005B7731"/>
    <w:rsid w:val="005C4515"/>
    <w:rsid w:val="005C5602"/>
    <w:rsid w:val="005C74A6"/>
    <w:rsid w:val="005D3B4D"/>
    <w:rsid w:val="005D615C"/>
    <w:rsid w:val="005E0928"/>
    <w:rsid w:val="005E1860"/>
    <w:rsid w:val="005F063B"/>
    <w:rsid w:val="005F192D"/>
    <w:rsid w:val="005F24C8"/>
    <w:rsid w:val="005F26AF"/>
    <w:rsid w:val="005F7722"/>
    <w:rsid w:val="00607D6C"/>
    <w:rsid w:val="0061383D"/>
    <w:rsid w:val="00614D69"/>
    <w:rsid w:val="00617030"/>
    <w:rsid w:val="00621301"/>
    <w:rsid w:val="0062173F"/>
    <w:rsid w:val="006235FB"/>
    <w:rsid w:val="00626763"/>
    <w:rsid w:val="00626A15"/>
    <w:rsid w:val="006379E9"/>
    <w:rsid w:val="006438CB"/>
    <w:rsid w:val="006529B9"/>
    <w:rsid w:val="00654695"/>
    <w:rsid w:val="0065500A"/>
    <w:rsid w:val="00655217"/>
    <w:rsid w:val="0065727C"/>
    <w:rsid w:val="00674A78"/>
    <w:rsid w:val="00696A16"/>
    <w:rsid w:val="006A4840"/>
    <w:rsid w:val="006A4BCE"/>
    <w:rsid w:val="006A52A0"/>
    <w:rsid w:val="006A7E1D"/>
    <w:rsid w:val="006C3167"/>
    <w:rsid w:val="006C3A56"/>
    <w:rsid w:val="006D13F4"/>
    <w:rsid w:val="006D6AED"/>
    <w:rsid w:val="006E6D0B"/>
    <w:rsid w:val="006F126E"/>
    <w:rsid w:val="006F32C9"/>
    <w:rsid w:val="006F3834"/>
    <w:rsid w:val="006F5693"/>
    <w:rsid w:val="006F5D4C"/>
    <w:rsid w:val="00717B01"/>
    <w:rsid w:val="007217A3"/>
    <w:rsid w:val="007223B7"/>
    <w:rsid w:val="007227D9"/>
    <w:rsid w:val="0072491F"/>
    <w:rsid w:val="00725598"/>
    <w:rsid w:val="007269FC"/>
    <w:rsid w:val="007374A1"/>
    <w:rsid w:val="007518D1"/>
    <w:rsid w:val="00752712"/>
    <w:rsid w:val="00753A84"/>
    <w:rsid w:val="007611F5"/>
    <w:rsid w:val="007619E4"/>
    <w:rsid w:val="00761E75"/>
    <w:rsid w:val="0076457E"/>
    <w:rsid w:val="0076495E"/>
    <w:rsid w:val="00765FC8"/>
    <w:rsid w:val="00766C7B"/>
    <w:rsid w:val="00775694"/>
    <w:rsid w:val="00786A9F"/>
    <w:rsid w:val="00793F46"/>
    <w:rsid w:val="007A1325"/>
    <w:rsid w:val="007A1A18"/>
    <w:rsid w:val="007A1FD4"/>
    <w:rsid w:val="007A3BAF"/>
    <w:rsid w:val="007A3C4F"/>
    <w:rsid w:val="007B53D8"/>
    <w:rsid w:val="007C22C5"/>
    <w:rsid w:val="007C57E1"/>
    <w:rsid w:val="007C5811"/>
    <w:rsid w:val="007D2DF5"/>
    <w:rsid w:val="007D451A"/>
    <w:rsid w:val="007D5E3E"/>
    <w:rsid w:val="007D7596"/>
    <w:rsid w:val="007E242C"/>
    <w:rsid w:val="007E6631"/>
    <w:rsid w:val="00803A12"/>
    <w:rsid w:val="00805417"/>
    <w:rsid w:val="00822E0E"/>
    <w:rsid w:val="008266F9"/>
    <w:rsid w:val="008267E2"/>
    <w:rsid w:val="00826A9B"/>
    <w:rsid w:val="00834842"/>
    <w:rsid w:val="00840E7B"/>
    <w:rsid w:val="00851D9D"/>
    <w:rsid w:val="00851F1F"/>
    <w:rsid w:val="008536AF"/>
    <w:rsid w:val="00853D40"/>
    <w:rsid w:val="008564FC"/>
    <w:rsid w:val="00863088"/>
    <w:rsid w:val="00864E76"/>
    <w:rsid w:val="00865569"/>
    <w:rsid w:val="0087135D"/>
    <w:rsid w:val="00872581"/>
    <w:rsid w:val="0087459D"/>
    <w:rsid w:val="0087680F"/>
    <w:rsid w:val="00876D81"/>
    <w:rsid w:val="00881D86"/>
    <w:rsid w:val="00883306"/>
    <w:rsid w:val="008904F9"/>
    <w:rsid w:val="00890A3D"/>
    <w:rsid w:val="00890E4C"/>
    <w:rsid w:val="00890E74"/>
    <w:rsid w:val="00892798"/>
    <w:rsid w:val="0089418F"/>
    <w:rsid w:val="0089514A"/>
    <w:rsid w:val="00897C29"/>
    <w:rsid w:val="008A1A9C"/>
    <w:rsid w:val="008A4633"/>
    <w:rsid w:val="008B032E"/>
    <w:rsid w:val="008C0FA2"/>
    <w:rsid w:val="008C2342"/>
    <w:rsid w:val="008C77B6"/>
    <w:rsid w:val="008D1B91"/>
    <w:rsid w:val="008D724A"/>
    <w:rsid w:val="008E7A3E"/>
    <w:rsid w:val="008F41FD"/>
    <w:rsid w:val="008F4479"/>
    <w:rsid w:val="008F4BA0"/>
    <w:rsid w:val="008F6566"/>
    <w:rsid w:val="00901726"/>
    <w:rsid w:val="0090178A"/>
    <w:rsid w:val="00904215"/>
    <w:rsid w:val="00920E6A"/>
    <w:rsid w:val="00931816"/>
    <w:rsid w:val="00932C71"/>
    <w:rsid w:val="009374D7"/>
    <w:rsid w:val="00945EC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2AEC"/>
    <w:rsid w:val="009B4E78"/>
    <w:rsid w:val="009B5E9E"/>
    <w:rsid w:val="009B69F5"/>
    <w:rsid w:val="009C5FF7"/>
    <w:rsid w:val="009C6292"/>
    <w:rsid w:val="009D15DB"/>
    <w:rsid w:val="009D3133"/>
    <w:rsid w:val="009E160D"/>
    <w:rsid w:val="009F1CBB"/>
    <w:rsid w:val="009F3305"/>
    <w:rsid w:val="009F6FB2"/>
    <w:rsid w:val="00A028E9"/>
    <w:rsid w:val="00A071C0"/>
    <w:rsid w:val="00A22670"/>
    <w:rsid w:val="00A24B35"/>
    <w:rsid w:val="00A24EAC"/>
    <w:rsid w:val="00A271BA"/>
    <w:rsid w:val="00A27F86"/>
    <w:rsid w:val="00A36B8D"/>
    <w:rsid w:val="00A431C6"/>
    <w:rsid w:val="00A4473F"/>
    <w:rsid w:val="00A45676"/>
    <w:rsid w:val="00A54315"/>
    <w:rsid w:val="00A60FBC"/>
    <w:rsid w:val="00A65C0B"/>
    <w:rsid w:val="00A73132"/>
    <w:rsid w:val="00A74411"/>
    <w:rsid w:val="00A74D0B"/>
    <w:rsid w:val="00A776BA"/>
    <w:rsid w:val="00A77DD4"/>
    <w:rsid w:val="00A81FD2"/>
    <w:rsid w:val="00A8441A"/>
    <w:rsid w:val="00A85B40"/>
    <w:rsid w:val="00A8674A"/>
    <w:rsid w:val="00A96E24"/>
    <w:rsid w:val="00AA6F6E"/>
    <w:rsid w:val="00AB122B"/>
    <w:rsid w:val="00AB21B0"/>
    <w:rsid w:val="00AB309B"/>
    <w:rsid w:val="00AB48D3"/>
    <w:rsid w:val="00AD503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071"/>
    <w:rsid w:val="00B43676"/>
    <w:rsid w:val="00B4796B"/>
    <w:rsid w:val="00B5602D"/>
    <w:rsid w:val="00B60125"/>
    <w:rsid w:val="00B6656B"/>
    <w:rsid w:val="00B71625"/>
    <w:rsid w:val="00B75C54"/>
    <w:rsid w:val="00B8710E"/>
    <w:rsid w:val="00B87492"/>
    <w:rsid w:val="00B9027E"/>
    <w:rsid w:val="00B92A93"/>
    <w:rsid w:val="00BA17A8"/>
    <w:rsid w:val="00BA3C33"/>
    <w:rsid w:val="00BA76F7"/>
    <w:rsid w:val="00BB0878"/>
    <w:rsid w:val="00BB1879"/>
    <w:rsid w:val="00BC0ABE"/>
    <w:rsid w:val="00BC30DB"/>
    <w:rsid w:val="00BC64FF"/>
    <w:rsid w:val="00BC7C37"/>
    <w:rsid w:val="00BD2244"/>
    <w:rsid w:val="00BD3B17"/>
    <w:rsid w:val="00BD552A"/>
    <w:rsid w:val="00BE6472"/>
    <w:rsid w:val="00BF29B8"/>
    <w:rsid w:val="00BF46EA"/>
    <w:rsid w:val="00C065B5"/>
    <w:rsid w:val="00C07769"/>
    <w:rsid w:val="00C07D05"/>
    <w:rsid w:val="00C10856"/>
    <w:rsid w:val="00C12A57"/>
    <w:rsid w:val="00C203FA"/>
    <w:rsid w:val="00C244F5"/>
    <w:rsid w:val="00C3164F"/>
    <w:rsid w:val="00C31B5E"/>
    <w:rsid w:val="00C34D3E"/>
    <w:rsid w:val="00C35B37"/>
    <w:rsid w:val="00C3747A"/>
    <w:rsid w:val="00C37F29"/>
    <w:rsid w:val="00C4233C"/>
    <w:rsid w:val="00C51748"/>
    <w:rsid w:val="00C56DCC"/>
    <w:rsid w:val="00C57075"/>
    <w:rsid w:val="00C72AFE"/>
    <w:rsid w:val="00C81619"/>
    <w:rsid w:val="00C91617"/>
    <w:rsid w:val="00CA013C"/>
    <w:rsid w:val="00CA6D6D"/>
    <w:rsid w:val="00CA7CFC"/>
    <w:rsid w:val="00CB003B"/>
    <w:rsid w:val="00CC7A4E"/>
    <w:rsid w:val="00CD1359"/>
    <w:rsid w:val="00CD4C83"/>
    <w:rsid w:val="00D01EDC"/>
    <w:rsid w:val="00D078AA"/>
    <w:rsid w:val="00D10058"/>
    <w:rsid w:val="00D11978"/>
    <w:rsid w:val="00D15E30"/>
    <w:rsid w:val="00D16129"/>
    <w:rsid w:val="00D161C0"/>
    <w:rsid w:val="00D25DBD"/>
    <w:rsid w:val="00D26929"/>
    <w:rsid w:val="00D278E8"/>
    <w:rsid w:val="00D30CBD"/>
    <w:rsid w:val="00D30D9E"/>
    <w:rsid w:val="00D33430"/>
    <w:rsid w:val="00D33908"/>
    <w:rsid w:val="00D342ED"/>
    <w:rsid w:val="00D354F2"/>
    <w:rsid w:val="00D36C30"/>
    <w:rsid w:val="00D37C90"/>
    <w:rsid w:val="00D43A8C"/>
    <w:rsid w:val="00D53072"/>
    <w:rsid w:val="00D61A4E"/>
    <w:rsid w:val="00D634EA"/>
    <w:rsid w:val="00D713A1"/>
    <w:rsid w:val="00D77956"/>
    <w:rsid w:val="00D80F0C"/>
    <w:rsid w:val="00D8106E"/>
    <w:rsid w:val="00D92077"/>
    <w:rsid w:val="00D951E2"/>
    <w:rsid w:val="00D9565A"/>
    <w:rsid w:val="00DA10F5"/>
    <w:rsid w:val="00DB2337"/>
    <w:rsid w:val="00DB5F87"/>
    <w:rsid w:val="00DB699B"/>
    <w:rsid w:val="00DC0376"/>
    <w:rsid w:val="00DC099B"/>
    <w:rsid w:val="00DC2BE5"/>
    <w:rsid w:val="00DC48EC"/>
    <w:rsid w:val="00DC7183"/>
    <w:rsid w:val="00DC72DD"/>
    <w:rsid w:val="00DD4CD4"/>
    <w:rsid w:val="00DD65A2"/>
    <w:rsid w:val="00DD6770"/>
    <w:rsid w:val="00DE0749"/>
    <w:rsid w:val="00DE1CE2"/>
    <w:rsid w:val="00DF1210"/>
    <w:rsid w:val="00DF31E9"/>
    <w:rsid w:val="00DF400D"/>
    <w:rsid w:val="00DF502C"/>
    <w:rsid w:val="00DF5C23"/>
    <w:rsid w:val="00E01DAD"/>
    <w:rsid w:val="00E021DC"/>
    <w:rsid w:val="00E03F91"/>
    <w:rsid w:val="00E064EF"/>
    <w:rsid w:val="00E064F2"/>
    <w:rsid w:val="00E0717B"/>
    <w:rsid w:val="00E1351E"/>
    <w:rsid w:val="00E1461B"/>
    <w:rsid w:val="00E15598"/>
    <w:rsid w:val="00E20D65"/>
    <w:rsid w:val="00E353A2"/>
    <w:rsid w:val="00E36881"/>
    <w:rsid w:val="00E410CC"/>
    <w:rsid w:val="00E42E4C"/>
    <w:rsid w:val="00E47013"/>
    <w:rsid w:val="00E5192E"/>
    <w:rsid w:val="00E541F9"/>
    <w:rsid w:val="00E54FAE"/>
    <w:rsid w:val="00E57B79"/>
    <w:rsid w:val="00E62A61"/>
    <w:rsid w:val="00E63419"/>
    <w:rsid w:val="00E64496"/>
    <w:rsid w:val="00E71177"/>
    <w:rsid w:val="00E72115"/>
    <w:rsid w:val="00E8322E"/>
    <w:rsid w:val="00E86DA1"/>
    <w:rsid w:val="00E86F9E"/>
    <w:rsid w:val="00E903E0"/>
    <w:rsid w:val="00EA1115"/>
    <w:rsid w:val="00EA39EB"/>
    <w:rsid w:val="00EA58CE"/>
    <w:rsid w:val="00EB33FF"/>
    <w:rsid w:val="00EB3D1A"/>
    <w:rsid w:val="00EB4F77"/>
    <w:rsid w:val="00EB52CB"/>
    <w:rsid w:val="00EC0BCE"/>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1AF"/>
    <w:rsid w:val="00F277AA"/>
    <w:rsid w:val="00F3150F"/>
    <w:rsid w:val="00F31955"/>
    <w:rsid w:val="00F34C06"/>
    <w:rsid w:val="00F43EA3"/>
    <w:rsid w:val="00F440D2"/>
    <w:rsid w:val="00F50C55"/>
    <w:rsid w:val="00F531AA"/>
    <w:rsid w:val="00F57FFB"/>
    <w:rsid w:val="00F601E6"/>
    <w:rsid w:val="00F61687"/>
    <w:rsid w:val="00F73954"/>
    <w:rsid w:val="00F77CE0"/>
    <w:rsid w:val="00F94060"/>
    <w:rsid w:val="00FA2B3A"/>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A2FD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269FC"/>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7269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269F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269F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54FAE"/>
    <w:pPr>
      <w:keepNext/>
      <w:keepLines/>
      <w:spacing w:before="40" w:after="0"/>
      <w:outlineLvl w:val="3"/>
    </w:pPr>
    <w:rPr>
      <w:rFonts w:eastAsiaTheme="majorEastAsi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269FC"/>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7269FC"/>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7269FC"/>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E54FAE"/>
    <w:rPr>
      <w:rFonts w:ascii="Garamond" w:eastAsiaTheme="majorEastAsia" w:hAnsi="Garamond" w:cstheme="majorBidi"/>
      <w:b/>
      <w:bCs/>
      <w:sz w:val="28"/>
      <w:szCs w:val="28"/>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7269FC"/>
    <w:rPr>
      <w:b/>
      <w:sz w:val="26"/>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B"/>
    <w:basedOn w:val="DefaultParagraphFont"/>
    <w:uiPriority w:val="6"/>
    <w:qFormat/>
    <w:rsid w:val="001F52BB"/>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20"/>
    <w:qFormat/>
    <w:rsid w:val="007269FC"/>
    <w:rPr>
      <w:rFonts w:ascii="Garamond" w:hAnsi="Garamond"/>
      <w:b/>
      <w:iCs/>
      <w:sz w:val="22"/>
      <w:u w:val="single"/>
      <w:bdr w:val="single" w:sz="8" w:space="0" w:color="auto"/>
    </w:rPr>
  </w:style>
  <w:style w:type="paragraph" w:customStyle="1" w:styleId="textbold">
    <w:name w:val="text bold"/>
    <w:basedOn w:val="Normal"/>
    <w:link w:val="Emphasis"/>
    <w:uiPriority w:val="7"/>
    <w:qFormat/>
    <w:rsid w:val="007269FC"/>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7269FC"/>
    <w:rPr>
      <w:color w:val="auto"/>
      <w:u w:val="none"/>
    </w:rPr>
  </w:style>
  <w:style w:type="character" w:styleId="Hyperlink">
    <w:name w:val="Hyperlink"/>
    <w:aliases w:val="heading 1 (block title),Card Text,Important,Read,Internet Link"/>
    <w:basedOn w:val="DefaultParagraphFont"/>
    <w:uiPriority w:val="99"/>
    <w:unhideWhenUsed/>
    <w:rsid w:val="007269FC"/>
    <w:rPr>
      <w:color w:val="auto"/>
      <w:u w:val="none"/>
    </w:rPr>
  </w:style>
  <w:style w:type="paragraph" w:styleId="DocumentMap">
    <w:name w:val="Document Map"/>
    <w:basedOn w:val="Normal"/>
    <w:link w:val="DocumentMapChar"/>
    <w:uiPriority w:val="99"/>
    <w:semiHidden/>
    <w:unhideWhenUsed/>
    <w:rsid w:val="007269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269FC"/>
    <w:rPr>
      <w:rFonts w:ascii="Lucida Grande" w:hAnsi="Lucida Grande" w:cs="Lucida Grande"/>
    </w:rPr>
  </w:style>
  <w:style w:type="paragraph" w:styleId="ListParagraph">
    <w:name w:val="List Paragraph"/>
    <w:basedOn w:val="Normal"/>
    <w:uiPriority w:val="34"/>
    <w:qFormat/>
    <w:rsid w:val="00D161C0"/>
    <w:pPr>
      <w:ind w:left="720"/>
      <w:contextualSpacing/>
    </w:pPr>
  </w:style>
  <w:style w:type="paragraph" w:styleId="NormalWeb">
    <w:name w:val="Normal (Web)"/>
    <w:basedOn w:val="Normal"/>
    <w:uiPriority w:val="99"/>
    <w:unhideWhenUsed/>
    <w:rsid w:val="00D8106E"/>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D8106E"/>
  </w:style>
  <w:style w:type="paragraph" w:styleId="NoSpacing">
    <w:name w:val="No Spacing"/>
    <w:uiPriority w:val="1"/>
    <w:qFormat/>
    <w:rsid w:val="00D8106E"/>
    <w:rPr>
      <w:rFonts w:ascii="Calibri" w:hAnsi="Calibri" w:cs="Times New Roman"/>
      <w:sz w:val="22"/>
    </w:rPr>
  </w:style>
  <w:style w:type="paragraph" w:customStyle="1" w:styleId="document">
    <w:name w:val="document"/>
    <w:basedOn w:val="Normal"/>
    <w:rsid w:val="00D8106E"/>
    <w:pPr>
      <w:spacing w:before="100" w:beforeAutospacing="1" w:after="100" w:afterAutospacing="1" w:line="240" w:lineRule="auto"/>
    </w:pPr>
    <w:rPr>
      <w:rFonts w:ascii="Times New Roman" w:hAnsi="Times New Roman" w:cs="Times New Roman"/>
      <w:sz w:val="24"/>
    </w:rPr>
  </w:style>
  <w:style w:type="character" w:customStyle="1" w:styleId="footnote-item">
    <w:name w:val="footnote-item"/>
    <w:basedOn w:val="DefaultParagraphFont"/>
    <w:rsid w:val="00D8106E"/>
  </w:style>
  <w:style w:type="character" w:customStyle="1" w:styleId="company-name-type">
    <w:name w:val="company-name-type"/>
    <w:basedOn w:val="DefaultParagraphFont"/>
    <w:rsid w:val="00D8106E"/>
  </w:style>
  <w:style w:type="character" w:customStyle="1" w:styleId="Citation">
    <w:name w:val="Citation"/>
    <w:basedOn w:val="DefaultParagraphFont"/>
    <w:rsid w:val="00C065B5"/>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589">
      <w:bodyDiv w:val="1"/>
      <w:marLeft w:val="0"/>
      <w:marRight w:val="0"/>
      <w:marTop w:val="0"/>
      <w:marBottom w:val="0"/>
      <w:divBdr>
        <w:top w:val="none" w:sz="0" w:space="0" w:color="auto"/>
        <w:left w:val="none" w:sz="0" w:space="0" w:color="auto"/>
        <w:bottom w:val="none" w:sz="0" w:space="0" w:color="auto"/>
        <w:right w:val="none" w:sz="0" w:space="0" w:color="auto"/>
      </w:divBdr>
    </w:div>
    <w:div w:id="40132324">
      <w:bodyDiv w:val="1"/>
      <w:marLeft w:val="0"/>
      <w:marRight w:val="0"/>
      <w:marTop w:val="0"/>
      <w:marBottom w:val="0"/>
      <w:divBdr>
        <w:top w:val="none" w:sz="0" w:space="0" w:color="auto"/>
        <w:left w:val="none" w:sz="0" w:space="0" w:color="auto"/>
        <w:bottom w:val="none" w:sz="0" w:space="0" w:color="auto"/>
        <w:right w:val="none" w:sz="0" w:space="0" w:color="auto"/>
      </w:divBdr>
    </w:div>
    <w:div w:id="333260660">
      <w:bodyDiv w:val="1"/>
      <w:marLeft w:val="0"/>
      <w:marRight w:val="0"/>
      <w:marTop w:val="0"/>
      <w:marBottom w:val="0"/>
      <w:divBdr>
        <w:top w:val="none" w:sz="0" w:space="0" w:color="auto"/>
        <w:left w:val="none" w:sz="0" w:space="0" w:color="auto"/>
        <w:bottom w:val="none" w:sz="0" w:space="0" w:color="auto"/>
        <w:right w:val="none" w:sz="0" w:space="0" w:color="auto"/>
      </w:divBdr>
    </w:div>
    <w:div w:id="870189870">
      <w:bodyDiv w:val="1"/>
      <w:marLeft w:val="0"/>
      <w:marRight w:val="0"/>
      <w:marTop w:val="0"/>
      <w:marBottom w:val="0"/>
      <w:divBdr>
        <w:top w:val="none" w:sz="0" w:space="0" w:color="auto"/>
        <w:left w:val="none" w:sz="0" w:space="0" w:color="auto"/>
        <w:bottom w:val="none" w:sz="0" w:space="0" w:color="auto"/>
        <w:right w:val="none" w:sz="0" w:space="0" w:color="auto"/>
      </w:divBdr>
    </w:div>
    <w:div w:id="983970932">
      <w:bodyDiv w:val="1"/>
      <w:marLeft w:val="0"/>
      <w:marRight w:val="0"/>
      <w:marTop w:val="0"/>
      <w:marBottom w:val="0"/>
      <w:divBdr>
        <w:top w:val="none" w:sz="0" w:space="0" w:color="auto"/>
        <w:left w:val="none" w:sz="0" w:space="0" w:color="auto"/>
        <w:bottom w:val="none" w:sz="0" w:space="0" w:color="auto"/>
        <w:right w:val="none" w:sz="0" w:space="0" w:color="auto"/>
      </w:divBdr>
    </w:div>
    <w:div w:id="1174413271">
      <w:bodyDiv w:val="1"/>
      <w:marLeft w:val="0"/>
      <w:marRight w:val="0"/>
      <w:marTop w:val="0"/>
      <w:marBottom w:val="0"/>
      <w:divBdr>
        <w:top w:val="none" w:sz="0" w:space="0" w:color="auto"/>
        <w:left w:val="none" w:sz="0" w:space="0" w:color="auto"/>
        <w:bottom w:val="none" w:sz="0" w:space="0" w:color="auto"/>
        <w:right w:val="none" w:sz="0" w:space="0" w:color="auto"/>
      </w:divBdr>
    </w:div>
    <w:div w:id="1337533293">
      <w:bodyDiv w:val="1"/>
      <w:marLeft w:val="0"/>
      <w:marRight w:val="0"/>
      <w:marTop w:val="0"/>
      <w:marBottom w:val="0"/>
      <w:divBdr>
        <w:top w:val="none" w:sz="0" w:space="0" w:color="auto"/>
        <w:left w:val="none" w:sz="0" w:space="0" w:color="auto"/>
        <w:bottom w:val="none" w:sz="0" w:space="0" w:color="auto"/>
        <w:right w:val="none" w:sz="0" w:space="0" w:color="auto"/>
      </w:divBdr>
    </w:div>
    <w:div w:id="1457678739">
      <w:bodyDiv w:val="1"/>
      <w:marLeft w:val="0"/>
      <w:marRight w:val="0"/>
      <w:marTop w:val="0"/>
      <w:marBottom w:val="0"/>
      <w:divBdr>
        <w:top w:val="none" w:sz="0" w:space="0" w:color="auto"/>
        <w:left w:val="none" w:sz="0" w:space="0" w:color="auto"/>
        <w:bottom w:val="none" w:sz="0" w:space="0" w:color="auto"/>
        <w:right w:val="none" w:sz="0" w:space="0" w:color="auto"/>
      </w:divBdr>
      <w:divsChild>
        <w:div w:id="1787769405">
          <w:blockQuote w:val="1"/>
          <w:marLeft w:val="300"/>
          <w:marRight w:val="300"/>
          <w:marTop w:val="300"/>
          <w:marBottom w:val="300"/>
          <w:divBdr>
            <w:top w:val="none" w:sz="0" w:space="8" w:color="auto"/>
            <w:left w:val="single" w:sz="36" w:space="8" w:color="74AF26"/>
            <w:bottom w:val="none" w:sz="0" w:space="8" w:color="auto"/>
            <w:right w:val="none" w:sz="0" w:space="8" w:color="auto"/>
          </w:divBdr>
        </w:div>
      </w:divsChild>
    </w:div>
    <w:div w:id="1895698237">
      <w:bodyDiv w:val="1"/>
      <w:marLeft w:val="0"/>
      <w:marRight w:val="0"/>
      <w:marTop w:val="0"/>
      <w:marBottom w:val="0"/>
      <w:divBdr>
        <w:top w:val="none" w:sz="0" w:space="0" w:color="auto"/>
        <w:left w:val="none" w:sz="0" w:space="0" w:color="auto"/>
        <w:bottom w:val="none" w:sz="0" w:space="0" w:color="auto"/>
        <w:right w:val="none" w:sz="0" w:space="0" w:color="auto"/>
      </w:divBdr>
    </w:div>
    <w:div w:id="19918655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ipcommission.org/report/ip_commission_report_052213.pdf)//IZYP" TargetMode="External"/><Relationship Id="rId14" Type="http://schemas.openxmlformats.org/officeDocument/2006/relationships/hyperlink" Target="http://www.heritage.org/research/reports/2014/06/strengthening-property-rights-and-the-us-economy-through-federal-trade-secret-protection" TargetMode="External"/><Relationship Id="rId15" Type="http://schemas.openxmlformats.org/officeDocument/2006/relationships/hyperlink" Target="http://www.heritage.org/research/reports/2014/06/strengthening-property-rights-and-the-us-economy-through-federal-trade-secret-protection" TargetMode="External"/><Relationship Id="rId16" Type="http://schemas.openxmlformats.org/officeDocument/2006/relationships/hyperlink" Target="http://www.heritage.org/research/reports/2014/06/strengthening-property-rights-and-the-us-economy-through-federal-trade-secret-protection" TargetMode="External"/><Relationship Id="rId17" Type="http://schemas.openxmlformats.org/officeDocument/2006/relationships/hyperlink" Target="http://www.heritage.org/research/reports/2014/06/strengthening-property-rights-and-the-us-economy-through-federal-trade-secret-protection" TargetMode="External"/><Relationship Id="rId18" Type="http://schemas.openxmlformats.org/officeDocument/2006/relationships/hyperlink" Target="http://www.heritage.org/research/reports/2014/06/strengthening-property-rights-and-the-us-economy-through-federal-trade-secret-protection" TargetMode="External"/><Relationship Id="rId19" Type="http://schemas.openxmlformats.org/officeDocument/2006/relationships/hyperlink" Target="http://www.ipcommission.org/report/ip_commission_report_052213.pdf)//IZYP" TargetMode="External"/><Relationship Id="rId63" Type="http://schemas.openxmlformats.org/officeDocument/2006/relationships/hyperlink" Target="https://www.newscientist.com/article/dn11993-solar-shield-could-be-quick-fix-for-global-warming/" TargetMode="External"/><Relationship Id="rId64" Type="http://schemas.openxmlformats.org/officeDocument/2006/relationships/hyperlink" Target="http://www.telegraph.co.uk/news/earth/environment/globalwarming/4839985/Scientists-to-stop-global-warming-with-100000-square-mile-sun-shade.html" TargetMode="External"/><Relationship Id="rId65" Type="http://schemas.openxmlformats.org/officeDocument/2006/relationships/hyperlink" Target="http://www.pbs.org/newshour/making-sense/cheap-controversial-solution-climate-change/" TargetMode="External"/><Relationship Id="rId66" Type="http://schemas.openxmlformats.org/officeDocument/2006/relationships/hyperlink" Target="https://www.theguardian.com/environment/2011/feb/11/forests-trees-climate" TargetMode="External"/><Relationship Id="rId67" Type="http://schemas.openxmlformats.org/officeDocument/2006/relationships/hyperlink" Target="https://www.theguardian.com/environment/2011/feb/25/carbon-cycle" TargetMode="External"/><Relationship Id="rId68" Type="http://schemas.openxmlformats.org/officeDocument/2006/relationships/hyperlink" Target="http://www.fao.org/forestry/fra/fra2010/en/" TargetMode="External"/><Relationship Id="rId69" Type="http://schemas.openxmlformats.org/officeDocument/2006/relationships/hyperlink" Target="http://www.ipcc.ch/ipccreports/sres/land_use/index.php?idp=0" TargetMode="External"/><Relationship Id="rId50" Type="http://schemas.openxmlformats.org/officeDocument/2006/relationships/hyperlink" Target="https://www.theguardian.com/world/india" TargetMode="External"/><Relationship Id="rId51" Type="http://schemas.openxmlformats.org/officeDocument/2006/relationships/hyperlink" Target="https://www.washingtonpost.com/business/economy/obama-and-indias-modi-pledge-future-deal-on-climate-and-energy/2016/06/07/9cb5bb72-2cc0-11e6-b5db-e9bc84a2c8e4_story.html" TargetMode="External"/><Relationship Id="rId52" Type="http://schemas.openxmlformats.org/officeDocument/2006/relationships/hyperlink" Target="http://www.itv.com/news/2015-11-03/climate-in-crisis-why-is-india-so-important-in-the-fight-against-global-warming/" TargetMode="External"/><Relationship Id="rId53" Type="http://schemas.openxmlformats.org/officeDocument/2006/relationships/hyperlink" Target="https://www.theguardian.com/environment/2007/jun/19/china.usnews" TargetMode="External"/><Relationship Id="rId54" Type="http://schemas.openxmlformats.org/officeDocument/2006/relationships/hyperlink" Target="http://www.reuters.com/article/us-climatechange-china-idUSKBN0N411H20150413" TargetMode="External"/><Relationship Id="rId55" Type="http://schemas.openxmlformats.org/officeDocument/2006/relationships/hyperlink" Target="http://www.vox.com/2014/9/25/6843673/india-climate-change-stance-emissions-rise-30-years" TargetMode="External"/><Relationship Id="rId56" Type="http://schemas.openxmlformats.org/officeDocument/2006/relationships/hyperlink" Target="http://www.nytimes.com/2014/09/25/world/asia/25climate.html" TargetMode="External"/><Relationship Id="rId57" Type="http://schemas.openxmlformats.org/officeDocument/2006/relationships/hyperlink" Target="http://www.vox.com/2014/9/22/6805513/un-climate-talks-in-seven-charts" TargetMode="External"/><Relationship Id="rId58" Type="http://schemas.openxmlformats.org/officeDocument/2006/relationships/hyperlink" Target="http://news.nationalgeographic.com/news/energy/2014/09/140919-india-modi-renewable-energy-science-world-wind-solar/" TargetMode="External"/><Relationship Id="rId59" Type="http://schemas.openxmlformats.org/officeDocument/2006/relationships/hyperlink" Target="http://www.slate.com/articles/health_and_science/energy_around_the_world/2013/11/india_blocking_climate_talks_warsaw_bangkok_and_kyoto_negotiations.html" TargetMode="External"/><Relationship Id="rId40" Type="http://schemas.openxmlformats.org/officeDocument/2006/relationships/hyperlink" Target="https://www.theguardian.com/world/russia" TargetMode="External"/><Relationship Id="rId41" Type="http://schemas.openxmlformats.org/officeDocument/2006/relationships/hyperlink" Target="http://www.heritage.org/research/reports/2013/04/tariff-reform-needed-to-boost-the-us-economy#_ftn31)//mz" TargetMode="External"/><Relationship Id="rId42" Type="http://schemas.openxmlformats.org/officeDocument/2006/relationships/hyperlink" Target="https://research.stlouisfed.org/publications/review/13/01/Kliesen.pdf" TargetMode="External"/><Relationship Id="rId43" Type="http://schemas.openxmlformats.org/officeDocument/2006/relationships/hyperlink" Target="https://research.stlouisfed.org/publications/review/13/01/Kliesen.pdf" TargetMode="External"/><Relationship Id="rId44" Type="http://schemas.openxmlformats.org/officeDocument/2006/relationships/hyperlink" Target="http://moneyweek.com/the-uks-potential-new-trade-agreements/" TargetMode="External"/><Relationship Id="rId45" Type="http://schemas.openxmlformats.org/officeDocument/2006/relationships/hyperlink" Target="https://www.aei.org/publication/trade-priority-for-next-admin-us-uk-agreement/" TargetMode="External"/><Relationship Id="rId46" Type="http://schemas.openxmlformats.org/officeDocument/2006/relationships/hyperlink" Target="http://www.scientificamerican.com/article/india-and-u-s-commit-to-global-fight-against-climate-change/" TargetMode="External"/><Relationship Id="rId47" Type="http://schemas.openxmlformats.org/officeDocument/2006/relationships/hyperlink" Target="http://indianexpress.com/article/blogs/india-needs-to-follow-self-interesr-on-climate-change/" TargetMode="External"/><Relationship Id="rId48" Type="http://schemas.openxmlformats.org/officeDocument/2006/relationships/hyperlink" Target="http://indianexpress.com/article/blogs/india-needs-to-follow-self-interesr-on-climate-change/" TargetMode="External"/><Relationship Id="rId49" Type="http://schemas.openxmlformats.org/officeDocument/2006/relationships/hyperlink" Target="https://www.theguardian.com/environment/2014/dec/15/us-india-joint-climate-change-act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heritage.org/research/reports/2009/01/time-for-a-new-international-game-plan)//AC" TargetMode="External"/><Relationship Id="rId30" Type="http://schemas.openxmlformats.org/officeDocument/2006/relationships/hyperlink" Target="http://www.startribune.com/politics/statelocal/287421581.html?page=1&amp;c=y" TargetMode="External"/><Relationship Id="rId31" Type="http://schemas.openxmlformats.org/officeDocument/2006/relationships/hyperlink" Target="http://www.betterinstitutions.com/2015/02/center-for-american-progress-roadway-funding.html" TargetMode="External"/><Relationship Id="rId32" Type="http://schemas.openxmlformats.org/officeDocument/2006/relationships/hyperlink" Target="http://usa.streetsblog.org/2015/01/27/cincinnatis-eastern-corridor-the-1-4-billion-road-no-one-seems-to-want/" TargetMode="External"/><Relationship Id="rId33" Type="http://schemas.openxmlformats.org/officeDocument/2006/relationships/hyperlink" Target="http://www.strongtowns.org/journal/2015/2/3/can-you-be-an-engineer-and-speak-out-for-reform" TargetMode="External"/><Relationship Id="rId34" Type="http://schemas.openxmlformats.org/officeDocument/2006/relationships/hyperlink" Target="https://www.hrw.org/about/people/philippe-bolopion" TargetMode="External"/><Relationship Id="rId35" Type="http://schemas.openxmlformats.org/officeDocument/2006/relationships/hyperlink" Target="https://www.stratfor.com/about" TargetMode="External"/><Relationship Id="rId36" Type="http://schemas.openxmlformats.org/officeDocument/2006/relationships/hyperlink" Target="http://www.independent.co.uk/voices/to-prevent-terrorism-we-must-lift-eu-sanctions-against-russia-a7077856.html" TargetMode="External"/><Relationship Id="rId37" Type="http://schemas.openxmlformats.org/officeDocument/2006/relationships/hyperlink" Target="http://solutions.heritage.org/defense/terrorism/" TargetMode="External"/><Relationship Id="rId38" Type="http://schemas.openxmlformats.org/officeDocument/2006/relationships/hyperlink" Target="http://www.independent.co.uk/voices/to-prevent-terrorism-we-must-lift-eu-sanctions-against-russia-a7077856.html" TargetMode="External"/><Relationship Id="rId39" Type="http://schemas.openxmlformats.org/officeDocument/2006/relationships/hyperlink" Target="https://www.theguardian.com/world/2016/jun/21/eu-to-extend-sanctions-against-russia" TargetMode="External"/><Relationship Id="rId80" Type="http://schemas.openxmlformats.org/officeDocument/2006/relationships/hyperlink" Target="http://www.ldeo.columbia.edu/user/jmatter" TargetMode="Externa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s://www.theguardian.com/environment/2011/mar/11/kyoto-protocol" TargetMode="External"/><Relationship Id="rId71" Type="http://schemas.openxmlformats.org/officeDocument/2006/relationships/hyperlink" Target="http://www.fin.gov.bc.ca/tbs/tp/climate/carbon_tax.htm" TargetMode="External"/><Relationship Id="rId72" Type="http://schemas.openxmlformats.org/officeDocument/2006/relationships/hyperlink" Target="http://www.cra-arc.gc.ca/tx/bsnss/tpcs/crprtns/prv/bc/menu-eng.html" TargetMode="External"/><Relationship Id="rId20" Type="http://schemas.openxmlformats.org/officeDocument/2006/relationships/hyperlink" Target="http://www.ipcommission.org/report/ip_commission_report_052213.pdf)//IZYP" TargetMode="External"/><Relationship Id="rId21" Type="http://schemas.openxmlformats.org/officeDocument/2006/relationships/hyperlink" Target="http://www.ipcommission.org/report/IP_Commission_Report_052213.pdf" TargetMode="External"/><Relationship Id="rId22" Type="http://schemas.openxmlformats.org/officeDocument/2006/relationships/hyperlink" Target="http://www.gao.gov/products/GAO-12-375" TargetMode="External"/><Relationship Id="rId23" Type="http://schemas.openxmlformats.org/officeDocument/2006/relationships/hyperlink" Target="http://www.forbes.com/international/" TargetMode="External"/><Relationship Id="rId24" Type="http://schemas.openxmlformats.org/officeDocument/2006/relationships/hyperlink" Target="http://www.forbes.com/health/" TargetMode="External"/><Relationship Id="rId25" Type="http://schemas.openxmlformats.org/officeDocument/2006/relationships/hyperlink" Target="http://quotes.wsj.com/BABA" TargetMode="External"/><Relationship Id="rId26" Type="http://schemas.openxmlformats.org/officeDocument/2006/relationships/hyperlink" Target="http://www.vice.com/read/america-is-collapsing-a-brief-look-at-the-us-infrastructure-meltdown-130" TargetMode="External"/><Relationship Id="rId27" Type="http://schemas.openxmlformats.org/officeDocument/2006/relationships/hyperlink" Target="http://www.vox.com/2015/2/3/7971511/transportation-funding-debt" TargetMode="External"/><Relationship Id="rId28" Type="http://schemas.openxmlformats.org/officeDocument/2006/relationships/hyperlink" Target="http://www.washingtonpost.com/blogs/dr-gridlock/wp/2015/01/27/bernie-sanders-wants-to-spend-1-trillion-on-infrastruture/" TargetMode="External"/><Relationship Id="rId29" Type="http://schemas.openxmlformats.org/officeDocument/2006/relationships/hyperlink" Target="http://www.smartgrowthamerica.org/repair-priorities-2014" TargetMode="External"/><Relationship Id="rId73" Type="http://schemas.openxmlformats.org/officeDocument/2006/relationships/hyperlink" Target="http://topics.nytimes.com/top/reference/timestopics/people/m/n_gregory_mankiw/index.html?inline=nyt-per" TargetMode="External"/><Relationship Id="rId74" Type="http://schemas.openxmlformats.org/officeDocument/2006/relationships/hyperlink" Target="http://topics.nytimes.com/top/reference/timestopics/people/s/joseph_e_stiglitz/index.html?inline=nyt-per" TargetMode="External"/><Relationship Id="rId75" Type="http://schemas.openxmlformats.org/officeDocument/2006/relationships/hyperlink" Target="http://www.epa.gov/air/caa/" TargetMode="External"/><Relationship Id="rId76" Type="http://schemas.openxmlformats.org/officeDocument/2006/relationships/hyperlink" Target="http://topics.nytimes.com/your-money/planning/estate-planning/index.html?inline=nyt-classifier" TargetMode="External"/><Relationship Id="rId77" Type="http://schemas.openxmlformats.org/officeDocument/2006/relationships/hyperlink" Target="http://topics.nytimes.com/top/news/science/topics/globalwarming/index.html?inline=nyt-classifier" TargetMode="External"/><Relationship Id="rId78" Type="http://schemas.openxmlformats.org/officeDocument/2006/relationships/hyperlink" Target="http://www.huffingtonpost.com/2014/03/21/iron-fertilization-global-warming-fossils_n_5006300.html" TargetMode="External"/><Relationship Id="rId79" Type="http://schemas.openxmlformats.org/officeDocument/2006/relationships/hyperlink" Target="http://www.ldeo.columbia.edu/news-events/rocks-could-be-harnessed-to-sponge-vast-amounts-of-carbon-dioxide-from-air" TargetMode="External"/><Relationship Id="rId60" Type="http://schemas.openxmlformats.org/officeDocument/2006/relationships/hyperlink" Target="http://www.slate.com/articles/health_and_science/energy_around_the_world/2013/11/india_blocking_climate_talks_warsaw_bangkok_and_kyoto_negotiations.html" TargetMode="External"/><Relationship Id="rId61" Type="http://schemas.openxmlformats.org/officeDocument/2006/relationships/hyperlink" Target="http://www.slate.com/articles/health_and_science/energy_around_the_world/2013/11/india_blocking_climate_talks_warsaw_bangkok_and_kyoto_negotiations.html" TargetMode="External"/><Relationship Id="rId62" Type="http://schemas.openxmlformats.org/officeDocument/2006/relationships/hyperlink" Target="http://www.vox.com/2014/9/25/6843673/india-climate-change-stance-emissions-rise-30-years" TargetMode="External"/><Relationship Id="rId10" Type="http://schemas.openxmlformats.org/officeDocument/2006/relationships/hyperlink" Target="http://www.ipcommission.org/report/ip_commission_report_052213.pdf)//IZYP" TargetMode="External"/><Relationship Id="rId11" Type="http://schemas.openxmlformats.org/officeDocument/2006/relationships/hyperlink" Target="http://www.ipcommission.org/report/ip_commission_report_052213.pdf)//IZYP" TargetMode="External"/><Relationship Id="rId12" Type="http://schemas.openxmlformats.org/officeDocument/2006/relationships/hyperlink" Target="http://www.ipcommission.org/report/ip_commission_report_052213.pdf)//IZY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1E8AF14-E162-9244-8F5F-6CDC9275A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HD:Users:Adi:Library:Application Support:Microsoft:Office:User Templates:My Templates:Debate.dotm</Template>
  <TotalTime>390</TotalTime>
  <Pages>1</Pages>
  <Words>71452</Words>
  <Characters>407277</Characters>
  <Application>Microsoft Macintosh Word</Application>
  <DocSecurity>0</DocSecurity>
  <Lines>3393</Lines>
  <Paragraphs>955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477774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Adithya</dc:creator>
  <cp:keywords>5.2</cp:keywords>
  <dc:description/>
  <cp:lastModifiedBy>Sheila Peterson</cp:lastModifiedBy>
  <cp:revision>68</cp:revision>
  <dcterms:created xsi:type="dcterms:W3CDTF">2016-07-23T20:39:00Z</dcterms:created>
  <dcterms:modified xsi:type="dcterms:W3CDTF">2016-07-26T04:19:00Z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