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88BE26" w14:textId="37C09BBD" w:rsidR="00B1048A" w:rsidRDefault="00B1048A" w:rsidP="00B1048A">
      <w:pPr>
        <w:pStyle w:val="Heading1"/>
      </w:pPr>
      <w:r w:rsidRPr="00717760">
        <w:t>Affirmative Answers to The Afro-Pessimism Critique</w:t>
      </w:r>
    </w:p>
    <w:p w14:paraId="5832EC40" w14:textId="334E7BDD" w:rsidR="002A6432" w:rsidRDefault="002A6432" w:rsidP="002A6432">
      <w:pPr>
        <w:pStyle w:val="Heading2"/>
      </w:pPr>
      <w:r>
        <w:t>Notes</w:t>
      </w:r>
    </w:p>
    <w:p w14:paraId="4C21E6E0" w14:textId="77777777" w:rsidR="002A6432" w:rsidRPr="00B949A1" w:rsidRDefault="002A6432" w:rsidP="002A6432">
      <w:r>
        <w:t xml:space="preserve">This file was cut and produced by the Michigan Debate Institutes 2016 Kritik Lab, specifically by the house that Frank, Hortense, Saidiya, and Jared built; led by Marquis Ard. </w:t>
      </w:r>
    </w:p>
    <w:p w14:paraId="349E2DC4" w14:textId="77777777" w:rsidR="002A6432" w:rsidRPr="002A6432" w:rsidRDefault="002A6432" w:rsidP="002A6432"/>
    <w:p w14:paraId="0A684B8E" w14:textId="4F070C00" w:rsidR="00422D8B" w:rsidRDefault="00422D8B" w:rsidP="00283F10">
      <w:pPr>
        <w:pStyle w:val="Heading1"/>
      </w:pPr>
      <w:r>
        <w:t>Top Level</w:t>
      </w:r>
    </w:p>
    <w:p w14:paraId="760970A0" w14:textId="77777777" w:rsidR="00422D8B" w:rsidRPr="00422D8B" w:rsidRDefault="00422D8B" w:rsidP="00422D8B"/>
    <w:p w14:paraId="2ACB5E1B" w14:textId="77777777" w:rsidR="00422D8B" w:rsidRPr="00422D8B" w:rsidRDefault="00422D8B" w:rsidP="00422D8B"/>
    <w:p w14:paraId="52C40C31" w14:textId="77777777" w:rsidR="00422D8B" w:rsidRPr="00422D8B" w:rsidRDefault="00422D8B" w:rsidP="00422D8B"/>
    <w:p w14:paraId="1D9EBD59" w14:textId="77777777" w:rsidR="00422D8B" w:rsidRPr="00422D8B" w:rsidRDefault="00422D8B" w:rsidP="00422D8B"/>
    <w:p w14:paraId="5C642A39" w14:textId="6DD2BBDF" w:rsidR="00283F10" w:rsidRPr="00422D8B" w:rsidRDefault="00422D8B" w:rsidP="00422D8B">
      <w:pPr>
        <w:tabs>
          <w:tab w:val="left" w:pos="5214"/>
        </w:tabs>
      </w:pPr>
      <w:r>
        <w:tab/>
      </w:r>
    </w:p>
    <w:p w14:paraId="64EE9240" w14:textId="77777777" w:rsidR="00283F10" w:rsidRPr="00717760" w:rsidRDefault="00283F10" w:rsidP="00283F10">
      <w:pPr>
        <w:pStyle w:val="Heading2"/>
      </w:pPr>
      <w:r w:rsidRPr="00717760">
        <w:t>Framing</w:t>
      </w:r>
    </w:p>
    <w:p w14:paraId="2F6D8C8C" w14:textId="47EBA6EF" w:rsidR="00283F10" w:rsidRPr="00717760" w:rsidRDefault="00283F10" w:rsidP="00283F10">
      <w:pPr>
        <w:pStyle w:val="Heading4"/>
      </w:pPr>
      <w:r w:rsidRPr="00717760">
        <w:t xml:space="preserve">Interpretation: they </w:t>
      </w:r>
      <w:r w:rsidR="00595A81" w:rsidRPr="00717760">
        <w:t>g</w:t>
      </w:r>
      <w:r w:rsidRPr="00717760">
        <w:t>et to defend the status quo or a competitive policy option – anything else guts ground and education</w:t>
      </w:r>
    </w:p>
    <w:p w14:paraId="18B5B4E6" w14:textId="77777777" w:rsidR="00283F10" w:rsidRPr="00717760" w:rsidRDefault="00283F10" w:rsidP="00283F10"/>
    <w:p w14:paraId="0DE98D76" w14:textId="77777777" w:rsidR="00283F10" w:rsidRPr="00717760" w:rsidRDefault="00283F10" w:rsidP="00283F10">
      <w:pPr>
        <w:keepNext/>
        <w:keepLines/>
        <w:spacing w:before="40"/>
        <w:outlineLvl w:val="3"/>
        <w:rPr>
          <w:rFonts w:eastAsia="MS Mincho" w:cs="Times New Roman"/>
          <w:b/>
          <w:iCs/>
          <w:sz w:val="26"/>
        </w:rPr>
      </w:pPr>
      <w:r w:rsidRPr="00717760">
        <w:rPr>
          <w:rFonts w:eastAsia="MS Mincho" w:cs="Times New Roman"/>
          <w:b/>
          <w:iCs/>
          <w:sz w:val="26"/>
        </w:rPr>
        <w:t xml:space="preserve">Simulation allows us to </w:t>
      </w:r>
      <w:r w:rsidRPr="00717760">
        <w:rPr>
          <w:rFonts w:eastAsia="MS Mincho" w:cs="Times New Roman"/>
          <w:b/>
          <w:iCs/>
          <w:sz w:val="26"/>
          <w:u w:val="single"/>
        </w:rPr>
        <w:t>more effectively influence state policy</w:t>
      </w:r>
      <w:r w:rsidRPr="00717760">
        <w:rPr>
          <w:rFonts w:eastAsia="MS Mincho" w:cs="Times New Roman"/>
          <w:b/>
          <w:iCs/>
          <w:sz w:val="26"/>
        </w:rPr>
        <w:t xml:space="preserve"> AND is key to </w:t>
      </w:r>
      <w:r w:rsidRPr="00717760">
        <w:rPr>
          <w:rFonts w:eastAsia="MS Mincho" w:cs="Times New Roman"/>
          <w:b/>
          <w:iCs/>
          <w:sz w:val="26"/>
          <w:u w:val="single"/>
        </w:rPr>
        <w:t>agency</w:t>
      </w:r>
      <w:r w:rsidRPr="00717760">
        <w:rPr>
          <w:rFonts w:eastAsia="MS Mincho" w:cs="Times New Roman"/>
          <w:b/>
          <w:iCs/>
          <w:sz w:val="26"/>
        </w:rPr>
        <w:t xml:space="preserve"> – studies prove</w:t>
      </w:r>
    </w:p>
    <w:p w14:paraId="53E49A4B" w14:textId="77777777" w:rsidR="00283F10" w:rsidRPr="00717760" w:rsidRDefault="00283F10" w:rsidP="00283F10">
      <w:pPr>
        <w:rPr>
          <w:rFonts w:eastAsia="Calibri" w:cs="Times New Roman"/>
          <w:b/>
        </w:rPr>
      </w:pPr>
      <w:r w:rsidRPr="00717760">
        <w:rPr>
          <w:rFonts w:eastAsia="Calibri" w:cs="Times New Roman"/>
          <w:b/>
        </w:rPr>
        <w:t xml:space="preserve">Eijkman 12 </w:t>
      </w:r>
      <w:r w:rsidRPr="00717760">
        <w:rPr>
          <w:rFonts w:eastAsia="Calibri" w:cs="Times New Roman"/>
        </w:rPr>
        <w:t xml:space="preserve">[Henk, visiting fellow at the University of New South Wales at the Australian Defence Force Academy and is Visiting Professor of Academic Development, Annasaheb Dange College of Engineering and Technology in India, has taught at various institutions in the social sciences and his work as an adult learning specialist has taken him to South Africa, Malaysia, Palestine, and India, “The role of simulations in the authentic learning for national security policy development: Implications for Practice,” http://nsc.anu.edu.au/test/documents/Sims_in_authentic_learning_report.pdf] </w:t>
      </w:r>
    </w:p>
    <w:p w14:paraId="04001275" w14:textId="77777777" w:rsidR="00283F10" w:rsidRPr="00717760" w:rsidRDefault="00283F10" w:rsidP="00283F10">
      <w:pPr>
        <w:rPr>
          <w:rFonts w:eastAsia="MS Mincho" w:cs="Arial"/>
        </w:rPr>
      </w:pPr>
    </w:p>
    <w:p w14:paraId="11D0B280" w14:textId="77777777" w:rsidR="00283F10" w:rsidRPr="00717760" w:rsidRDefault="00283F10" w:rsidP="00283F10">
      <w:pPr>
        <w:rPr>
          <w:rFonts w:eastAsia="MS Mincho" w:cs="Arial"/>
        </w:rPr>
      </w:pPr>
      <w:r w:rsidRPr="00717760">
        <w:rPr>
          <w:rFonts w:eastAsia="MS Mincho" w:cs="Arial"/>
        </w:rPr>
        <w:t xml:space="preserve">However, whether as an approach to learning, innovation, persuasion or culture shift, </w:t>
      </w:r>
      <w:r w:rsidRPr="00717760">
        <w:rPr>
          <w:rFonts w:eastAsia="MS Mincho" w:cs="Arial"/>
          <w:u w:val="single"/>
        </w:rPr>
        <w:t xml:space="preserve">policy simulations derive their power from </w:t>
      </w:r>
      <w:r w:rsidRPr="00717760">
        <w:rPr>
          <w:rFonts w:eastAsia="MS Mincho" w:cs="Arial"/>
        </w:rPr>
        <w:t xml:space="preserve">two central features: </w:t>
      </w:r>
      <w:r w:rsidRPr="00717760">
        <w:rPr>
          <w:rFonts w:eastAsia="MS Mincho" w:cs="Arial"/>
          <w:u w:val="single"/>
        </w:rPr>
        <w:t xml:space="preserve">their combination of simulation and gaming </w:t>
      </w:r>
      <w:r w:rsidRPr="00717760">
        <w:rPr>
          <w:rFonts w:eastAsia="MS Mincho" w:cs="Arial"/>
        </w:rPr>
        <w:t xml:space="preserve">(Geurts et al. 2007). 1. The simulation element: </w:t>
      </w:r>
      <w:r w:rsidRPr="00717760">
        <w:rPr>
          <w:rFonts w:eastAsia="MS Mincho" w:cs="Arial"/>
          <w:u w:val="single"/>
        </w:rPr>
        <w:t xml:space="preserve">the </w:t>
      </w:r>
      <w:r w:rsidRPr="00717760">
        <w:rPr>
          <w:rFonts w:eastAsia="Calibri" w:cs="Times New Roman"/>
          <w:b/>
          <w:iCs/>
          <w:u w:val="single"/>
        </w:rPr>
        <w:t>unique combination of simulation with role-playing</w:t>
      </w:r>
      <w:r w:rsidRPr="00717760">
        <w:rPr>
          <w:rFonts w:eastAsia="MS Mincho" w:cs="Arial"/>
        </w:rPr>
        <w:t xml:space="preserve">. </w:t>
      </w:r>
      <w:r w:rsidRPr="00717760">
        <w:rPr>
          <w:rFonts w:eastAsia="Calibri" w:cs="Times New Roman"/>
          <w:u w:val="single"/>
        </w:rPr>
        <w:t>The</w:t>
      </w:r>
      <w:r w:rsidRPr="00717760">
        <w:rPr>
          <w:rFonts w:eastAsia="MS Mincho" w:cs="Arial"/>
        </w:rPr>
        <w:t xml:space="preserve"> unique simulation/role-play </w:t>
      </w:r>
      <w:r w:rsidRPr="00717760">
        <w:rPr>
          <w:rFonts w:eastAsia="Calibri" w:cs="Times New Roman"/>
          <w:u w:val="single"/>
        </w:rPr>
        <w:t>mix en</w:t>
      </w:r>
      <w:r w:rsidRPr="00717760">
        <w:rPr>
          <w:rFonts w:eastAsia="MS Mincho" w:cs="Arial"/>
          <w:u w:val="single"/>
        </w:rPr>
        <w:t xml:space="preserve">ables participants to create </w:t>
      </w:r>
      <w:r w:rsidRPr="00717760">
        <w:rPr>
          <w:rFonts w:eastAsia="Calibri" w:cs="Times New Roman"/>
          <w:b/>
          <w:iCs/>
          <w:u w:val="single"/>
        </w:rPr>
        <w:t>possible futures</w:t>
      </w:r>
      <w:r w:rsidRPr="00717760">
        <w:rPr>
          <w:rFonts w:eastAsia="MS Mincho" w:cs="Arial"/>
          <w:u w:val="single"/>
        </w:rPr>
        <w:t xml:space="preserve"> relevant to the topic being studied</w:t>
      </w:r>
      <w:r w:rsidRPr="00717760">
        <w:rPr>
          <w:rFonts w:eastAsia="MS Mincho" w:cs="Arial"/>
        </w:rPr>
        <w:t xml:space="preserve">. </w:t>
      </w:r>
      <w:r w:rsidRPr="00717760">
        <w:rPr>
          <w:rFonts w:eastAsia="MS Mincho" w:cs="Arial"/>
          <w:u w:val="single"/>
        </w:rPr>
        <w:t>This is diametrically opposed to the more traditional</w:t>
      </w:r>
      <w:r w:rsidRPr="00717760">
        <w:rPr>
          <w:rFonts w:eastAsia="MS Mincho" w:cs="Arial"/>
        </w:rPr>
        <w:t xml:space="preserve">, teacher-centric </w:t>
      </w:r>
      <w:r w:rsidRPr="00717760">
        <w:rPr>
          <w:rFonts w:eastAsia="MS Mincho" w:cs="Arial"/>
          <w:u w:val="single"/>
        </w:rPr>
        <w:t>approaches in which a future is produced for them</w:t>
      </w:r>
      <w:r w:rsidRPr="00717760">
        <w:rPr>
          <w:rFonts w:eastAsia="MS Mincho" w:cs="Arial"/>
        </w:rPr>
        <w:t xml:space="preserve">. </w:t>
      </w:r>
      <w:r w:rsidRPr="00717760">
        <w:rPr>
          <w:rFonts w:eastAsia="MS Mincho" w:cs="Arial"/>
          <w:u w:val="single"/>
        </w:rPr>
        <w:t>In policy simulations, possible futures are much more than an object of tabletop discussion</w:t>
      </w:r>
      <w:r w:rsidRPr="00717760">
        <w:rPr>
          <w:rFonts w:eastAsia="MS Mincho" w:cs="Arial"/>
        </w:rPr>
        <w:t xml:space="preserve"> and verbal speculation. ‘</w:t>
      </w:r>
      <w:r w:rsidRPr="00717760">
        <w:rPr>
          <w:rFonts w:eastAsia="Calibri" w:cs="Times New Roman"/>
          <w:b/>
          <w:iCs/>
          <w:u w:val="single"/>
        </w:rPr>
        <w:t>No other technique</w:t>
      </w:r>
      <w:r w:rsidRPr="00717760">
        <w:rPr>
          <w:rFonts w:eastAsia="MS Mincho" w:cs="Arial"/>
        </w:rPr>
        <w:t xml:space="preserve"> </w:t>
      </w:r>
      <w:r w:rsidRPr="00717760">
        <w:rPr>
          <w:rFonts w:eastAsia="MS Mincho" w:cs="Arial"/>
          <w:u w:val="single"/>
        </w:rPr>
        <w:t>allows a group of participants to engage in collective action in a safe environment to create</w:t>
      </w:r>
      <w:r w:rsidRPr="00717760">
        <w:rPr>
          <w:rFonts w:eastAsia="MS Mincho" w:cs="Arial"/>
        </w:rPr>
        <w:t xml:space="preserve"> and analyse </w:t>
      </w:r>
      <w:r w:rsidRPr="00717760">
        <w:rPr>
          <w:rFonts w:eastAsia="MS Mincho" w:cs="Arial"/>
          <w:u w:val="single"/>
        </w:rPr>
        <w:t xml:space="preserve">the futures they want to explore’ </w:t>
      </w:r>
      <w:r w:rsidRPr="00717760">
        <w:rPr>
          <w:rFonts w:eastAsia="MS Mincho" w:cs="Arial"/>
        </w:rPr>
        <w:t xml:space="preserve">(Geurts et al. 2007: 536). 2. </w:t>
      </w:r>
      <w:r w:rsidRPr="00717760">
        <w:rPr>
          <w:rFonts w:eastAsia="Calibri" w:cs="Times New Roman"/>
          <w:b/>
          <w:iCs/>
          <w:u w:val="single"/>
        </w:rPr>
        <w:t>The game element:</w:t>
      </w:r>
      <w:r w:rsidRPr="00717760">
        <w:rPr>
          <w:rFonts w:eastAsia="MS Mincho" w:cs="Arial"/>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717760">
        <w:rPr>
          <w:rFonts w:eastAsia="MS Mincho" w:cs="Arial"/>
          <w:u w:val="single"/>
        </w:rPr>
        <w:t xml:space="preserve">a policy simulation is a dedicated game constructed in collaboration with practitioners to achieve a </w:t>
      </w:r>
      <w:r w:rsidRPr="00717760">
        <w:rPr>
          <w:rFonts w:eastAsia="Calibri" w:cs="Times New Roman"/>
          <w:b/>
          <w:iCs/>
          <w:u w:val="single"/>
        </w:rPr>
        <w:t>high level of proficiency</w:t>
      </w:r>
      <w:r w:rsidRPr="00717760">
        <w:rPr>
          <w:rFonts w:eastAsia="MS Mincho" w:cs="Arial"/>
        </w:rPr>
        <w:t xml:space="preserve"> in relevant aspects of the policy development process. To drill down to a level of finer detail, </w:t>
      </w:r>
      <w:r w:rsidRPr="00717760">
        <w:rPr>
          <w:rFonts w:eastAsia="Calibri" w:cs="Times New Roman"/>
          <w:b/>
          <w:iCs/>
          <w:u w:val="single"/>
        </w:rPr>
        <w:t>policy development simulations</w:t>
      </w:r>
      <w:r w:rsidRPr="00717760">
        <w:rPr>
          <w:rFonts w:eastAsia="MS Mincho" w:cs="Arial"/>
        </w:rPr>
        <w:t xml:space="preserve">—as forms of interactive or participatory modelling— </w:t>
      </w:r>
      <w:r w:rsidRPr="00717760">
        <w:rPr>
          <w:rFonts w:eastAsia="MS Mincho" w:cs="Arial"/>
          <w:u w:val="single"/>
        </w:rPr>
        <w:t xml:space="preserve">are particularly effective in developing participant knowledge </w:t>
      </w:r>
      <w:r w:rsidRPr="00717760">
        <w:rPr>
          <w:rFonts w:eastAsia="MS Mincho" w:cs="Arial"/>
        </w:rPr>
        <w:t xml:space="preserve">and skills in the five key areas of the policy development process (and success criteria), namely: Complexity, </w:t>
      </w:r>
      <w:r w:rsidRPr="00717760">
        <w:rPr>
          <w:rFonts w:eastAsia="Calibri" w:cs="Times New Roman"/>
          <w:u w:val="single"/>
        </w:rPr>
        <w:t>Communication, Creativity</w:t>
      </w:r>
      <w:r w:rsidRPr="00717760">
        <w:rPr>
          <w:rFonts w:eastAsia="MS Mincho" w:cs="Arial"/>
        </w:rPr>
        <w:t xml:space="preserve">, Consensus, </w:t>
      </w:r>
      <w:r w:rsidRPr="00717760">
        <w:rPr>
          <w:rFonts w:eastAsia="Calibri" w:cs="Times New Roman"/>
          <w:u w:val="single"/>
        </w:rPr>
        <w:t>and Commitment to action</w:t>
      </w:r>
      <w:r w:rsidRPr="00717760">
        <w:rPr>
          <w:rFonts w:eastAsia="MS Mincho" w:cs="Arial"/>
        </w:rPr>
        <w:t xml:space="preserve"> (‘the five Cs’). The capacity to provide effective learning support in </w:t>
      </w:r>
      <w:r w:rsidRPr="00717760">
        <w:rPr>
          <w:rFonts w:eastAsia="Calibri" w:cs="Times New Roman"/>
          <w:u w:val="single"/>
        </w:rPr>
        <w:t>these</w:t>
      </w:r>
      <w:r w:rsidRPr="00717760">
        <w:rPr>
          <w:rFonts w:eastAsia="MS Mincho" w:cs="Arial"/>
        </w:rPr>
        <w:t xml:space="preserve"> five categories has </w:t>
      </w:r>
      <w:r w:rsidRPr="00717760">
        <w:rPr>
          <w:rFonts w:eastAsia="Calibri" w:cs="Times New Roman"/>
          <w:u w:val="single"/>
        </w:rPr>
        <w:t>prove</w:t>
      </w:r>
      <w:r w:rsidRPr="00717760">
        <w:rPr>
          <w:rFonts w:eastAsia="MS Mincho" w:cs="Arial"/>
        </w:rPr>
        <w:t xml:space="preserve">d </w:t>
      </w:r>
      <w:r w:rsidRPr="00717760">
        <w:rPr>
          <w:rFonts w:eastAsia="Calibri" w:cs="Times New Roman"/>
          <w:u w:val="single"/>
        </w:rPr>
        <w:t>to be particularly helpful in strategic decision-making</w:t>
      </w:r>
      <w:r w:rsidRPr="00717760">
        <w:rPr>
          <w:rFonts w:eastAsia="MS Mincho" w:cs="Arial"/>
        </w:rPr>
        <w:t xml:space="preserve"> (Geurts et al. 2007). Annexure 2.5 contains a detailed description, in table format, of the synopsis below.</w:t>
      </w:r>
    </w:p>
    <w:p w14:paraId="0E5CA17C" w14:textId="77777777" w:rsidR="00283F10" w:rsidRPr="00717760" w:rsidRDefault="00283F10" w:rsidP="00283F10">
      <w:pPr>
        <w:rPr>
          <w:rFonts w:eastAsia="MS Mincho" w:cs="Arial"/>
        </w:rPr>
      </w:pPr>
    </w:p>
    <w:p w14:paraId="12ABC261" w14:textId="77777777" w:rsidR="00283F10" w:rsidRPr="00717760" w:rsidRDefault="00283F10" w:rsidP="00283F10">
      <w:pPr>
        <w:pStyle w:val="Heading4"/>
      </w:pPr>
      <w:r w:rsidRPr="00717760">
        <w:t>The aff’s use of legal solutions as a heuristic recodes hegemonic conceptions of agency and articulates power as a contingently created system that can be infiltrated and changed - the negative fails to capture any of the dialogic benefits of our methodology</w:t>
      </w:r>
    </w:p>
    <w:p w14:paraId="624CBCC8" w14:textId="77777777" w:rsidR="00283F10" w:rsidRPr="00717760" w:rsidRDefault="00283F10" w:rsidP="00283F10">
      <w:pPr>
        <w:rPr>
          <w:rStyle w:val="Style13ptBold"/>
        </w:rPr>
      </w:pPr>
      <w:r w:rsidRPr="00717760">
        <w:rPr>
          <w:rStyle w:val="Style13ptBold"/>
        </w:rPr>
        <w:t>Zanotti ‘14</w:t>
      </w:r>
    </w:p>
    <w:p w14:paraId="34F331AE" w14:textId="77777777" w:rsidR="00283F10" w:rsidRPr="00717760" w:rsidRDefault="00283F10" w:rsidP="00283F10">
      <w:pPr>
        <w:rPr>
          <w:rFonts w:eastAsia="Times New Roman"/>
          <w:color w:val="000000"/>
          <w:sz w:val="18"/>
          <w:szCs w:val="18"/>
        </w:rPr>
      </w:pPr>
      <w:r w:rsidRPr="00717760">
        <w:rPr>
          <w:rFonts w:eastAsia="Times New Roman"/>
          <w:color w:val="000000"/>
          <w:sz w:val="18"/>
          <w:szCs w:val="18"/>
        </w:rPr>
        <w:t xml:space="preserve">Dr. Laura Zanotti is an Associate Professor of Political Science at Virginia Tech.  Her research and teaching include critical political theory as well as international organizations, UN peacekeeping, democratization and the role of NGOs in post-conflict governance.“Governmentality, Ontology, Methodology: Re-thinking Political Agency in the Global World” – </w:t>
      </w:r>
      <w:r w:rsidRPr="00717760">
        <w:rPr>
          <w:rFonts w:eastAsia="Times New Roman"/>
          <w:color w:val="000000"/>
          <w:sz w:val="18"/>
          <w:szCs w:val="18"/>
          <w:u w:val="single"/>
        </w:rPr>
        <w:t>Alternatives: Global, Local, Political</w:t>
      </w:r>
      <w:r w:rsidRPr="00717760">
        <w:rPr>
          <w:rFonts w:eastAsia="Times New Roman"/>
          <w:color w:val="000000"/>
          <w:sz w:val="18"/>
          <w:szCs w:val="18"/>
        </w:rPr>
        <w:t xml:space="preserve"> – vol 38(4):p. 288-304,. A little unclear if this is late 2013 or early 2014 – The Stated “Version of Record” is Feb 20, 2014, but was originally published online on December 30</w:t>
      </w:r>
      <w:r w:rsidRPr="00717760">
        <w:rPr>
          <w:rFonts w:eastAsia="Times New Roman"/>
          <w:color w:val="000000"/>
          <w:sz w:val="18"/>
          <w:szCs w:val="18"/>
          <w:vertAlign w:val="superscript"/>
        </w:rPr>
        <w:t>th</w:t>
      </w:r>
      <w:r w:rsidRPr="00717760">
        <w:rPr>
          <w:rFonts w:eastAsia="Times New Roman"/>
          <w:color w:val="000000"/>
          <w:sz w:val="18"/>
          <w:szCs w:val="18"/>
        </w:rPr>
        <w:t xml:space="preserve">, 2013. Obtained via Sage Database. </w:t>
      </w:r>
    </w:p>
    <w:p w14:paraId="70C59EB3" w14:textId="77777777" w:rsidR="00283F10" w:rsidRPr="00717760" w:rsidRDefault="00283F10" w:rsidP="00283F10">
      <w:pPr>
        <w:rPr>
          <w:rFonts w:eastAsia="Times New Roman"/>
          <w:color w:val="000000"/>
        </w:rPr>
      </w:pPr>
      <w:r w:rsidRPr="00717760">
        <w:rPr>
          <w:rFonts w:eastAsia="Times New Roman"/>
          <w:color w:val="000000"/>
          <w:sz w:val="10"/>
          <w:szCs w:val="10"/>
        </w:rPr>
        <w:t xml:space="preserve">By questioning substantialist representations of power and subjects, inquiries on the possibilities of political agency are reframed in a way that focuses on power and subjects’ relational character and the contingent processes of their (trans)formation in the context of agonic relations. </w:t>
      </w:r>
      <w:r w:rsidRPr="00717760">
        <w:rPr>
          <w:rFonts w:eastAsia="Times New Roman"/>
          <w:color w:val="000000"/>
          <w:u w:val="single"/>
        </w:rPr>
        <w:t>Options for resistance to government</w:t>
      </w:r>
      <w:r w:rsidRPr="00717760">
        <w:rPr>
          <w:rFonts w:eastAsia="Times New Roman"/>
          <w:color w:val="000000"/>
          <w:sz w:val="10"/>
          <w:szCs w:val="10"/>
        </w:rPr>
        <w:t xml:space="preserve">al </w:t>
      </w:r>
      <w:r w:rsidRPr="00717760">
        <w:rPr>
          <w:rFonts w:eastAsia="Times New Roman"/>
          <w:color w:val="000000"/>
          <w:u w:val="single"/>
        </w:rPr>
        <w:t>scripts are not limited to ‘‘rejection,</w:t>
      </w:r>
      <w:r w:rsidRPr="00717760">
        <w:rPr>
          <w:rFonts w:eastAsia="Times New Roman"/>
          <w:color w:val="000000"/>
          <w:sz w:val="10"/>
          <w:szCs w:val="10"/>
        </w:rPr>
        <w:t xml:space="preserve">’’ ‘‘revolution,’’ or ‘‘dispossession’’ to regain a pristine ‘‘freedom from all constraints’’ or an immanent ideal social order. </w:t>
      </w:r>
      <w:r w:rsidRPr="00717760">
        <w:rPr>
          <w:rFonts w:eastAsia="Times New Roman"/>
          <w:color w:val="000000"/>
          <w:u w:val="single"/>
        </w:rPr>
        <w:t xml:space="preserve">It is found instead in </w:t>
      </w:r>
      <w:r w:rsidRPr="00717760">
        <w:rPr>
          <w:rFonts w:eastAsia="Times New Roman"/>
          <w:color w:val="000000"/>
          <w:sz w:val="10"/>
          <w:szCs w:val="10"/>
        </w:rPr>
        <w:t xml:space="preserve">multifarious and </w:t>
      </w:r>
      <w:r w:rsidRPr="00717760">
        <w:rPr>
          <w:rFonts w:eastAsia="Times New Roman"/>
          <w:b/>
          <w:bCs/>
          <w:color w:val="000000"/>
          <w:sz w:val="32"/>
          <w:szCs w:val="32"/>
          <w:u w:val="single"/>
        </w:rPr>
        <w:t>contingent struggles</w:t>
      </w:r>
      <w:r w:rsidRPr="00717760">
        <w:rPr>
          <w:rFonts w:eastAsia="Times New Roman"/>
          <w:color w:val="000000"/>
          <w:sz w:val="10"/>
          <w:szCs w:val="10"/>
        </w:rPr>
        <w:t xml:space="preserve"> </w:t>
      </w:r>
      <w:r w:rsidRPr="00717760">
        <w:rPr>
          <w:rFonts w:eastAsia="Times New Roman"/>
          <w:color w:val="000000"/>
          <w:u w:val="single"/>
        </w:rPr>
        <w:t>that are</w:t>
      </w:r>
      <w:r w:rsidRPr="00717760">
        <w:rPr>
          <w:rFonts w:eastAsia="Times New Roman"/>
          <w:color w:val="000000"/>
          <w:sz w:val="10"/>
          <w:szCs w:val="10"/>
        </w:rPr>
        <w:t xml:space="preserve"> constituted </w:t>
      </w:r>
      <w:r w:rsidRPr="00717760">
        <w:rPr>
          <w:rFonts w:eastAsia="Times New Roman"/>
          <w:b/>
          <w:bCs/>
          <w:color w:val="000000"/>
          <w:sz w:val="32"/>
          <w:szCs w:val="32"/>
          <w:u w:val="single"/>
        </w:rPr>
        <w:t>within</w:t>
      </w:r>
      <w:r w:rsidRPr="00717760">
        <w:rPr>
          <w:rFonts w:eastAsia="Times New Roman"/>
          <w:color w:val="000000"/>
          <w:sz w:val="10"/>
          <w:szCs w:val="10"/>
        </w:rPr>
        <w:t xml:space="preserve"> the scripts of </w:t>
      </w:r>
      <w:r w:rsidRPr="00717760">
        <w:rPr>
          <w:rFonts w:eastAsia="Times New Roman"/>
          <w:b/>
          <w:bCs/>
          <w:color w:val="000000"/>
          <w:sz w:val="32"/>
          <w:szCs w:val="32"/>
          <w:u w:val="single"/>
        </w:rPr>
        <w:t>government</w:t>
      </w:r>
      <w:r w:rsidRPr="00717760">
        <w:rPr>
          <w:rFonts w:eastAsia="Times New Roman"/>
          <w:color w:val="000000"/>
          <w:sz w:val="10"/>
          <w:szCs w:val="10"/>
        </w:rPr>
        <w:t xml:space="preserve">al </w:t>
      </w:r>
      <w:r w:rsidRPr="00717760">
        <w:rPr>
          <w:rFonts w:eastAsia="Times New Roman"/>
          <w:b/>
          <w:bCs/>
          <w:color w:val="000000"/>
          <w:sz w:val="32"/>
          <w:szCs w:val="32"/>
          <w:u w:val="single"/>
        </w:rPr>
        <w:t>rationalities</w:t>
      </w:r>
      <w:r w:rsidRPr="00717760">
        <w:rPr>
          <w:rFonts w:eastAsia="Times New Roman"/>
          <w:color w:val="000000"/>
          <w:u w:val="single"/>
        </w:rPr>
        <w:t xml:space="preserve"> and at the same time exceed and</w:t>
      </w:r>
      <w:r w:rsidRPr="00717760">
        <w:rPr>
          <w:rFonts w:eastAsia="Times New Roman"/>
          <w:color w:val="000000"/>
          <w:sz w:val="10"/>
          <w:szCs w:val="10"/>
        </w:rPr>
        <w:t xml:space="preserve"> </w:t>
      </w:r>
      <w:r w:rsidRPr="00717760">
        <w:rPr>
          <w:rFonts w:eastAsia="Times New Roman"/>
          <w:b/>
          <w:bCs/>
          <w:color w:val="000000"/>
          <w:sz w:val="32"/>
          <w:szCs w:val="32"/>
          <w:u w:val="single"/>
        </w:rPr>
        <w:t>transform them</w:t>
      </w:r>
      <w:r w:rsidRPr="00717760">
        <w:rPr>
          <w:rFonts w:eastAsia="Times New Roman"/>
          <w:color w:val="000000"/>
          <w:sz w:val="10"/>
          <w:szCs w:val="10"/>
        </w:rPr>
        <w:t xml:space="preserve">. </w:t>
      </w:r>
      <w:r w:rsidRPr="00717760">
        <w:rPr>
          <w:rFonts w:eastAsia="Times New Roman"/>
          <w:color w:val="000000"/>
          <w:u w:val="single"/>
        </w:rPr>
        <w:t>This approach questions oversimplifications of</w:t>
      </w:r>
      <w:r w:rsidRPr="00717760">
        <w:rPr>
          <w:rFonts w:eastAsia="Times New Roman"/>
          <w:color w:val="000000"/>
          <w:sz w:val="10"/>
          <w:szCs w:val="10"/>
        </w:rPr>
        <w:t xml:space="preserve"> the </w:t>
      </w:r>
      <w:r w:rsidRPr="00717760">
        <w:rPr>
          <w:rFonts w:eastAsia="Times New Roman"/>
          <w:color w:val="000000"/>
          <w:u w:val="single"/>
        </w:rPr>
        <w:t>complex</w:t>
      </w:r>
      <w:r w:rsidRPr="00717760">
        <w:rPr>
          <w:rFonts w:eastAsia="Times New Roman"/>
          <w:color w:val="000000"/>
          <w:sz w:val="10"/>
          <w:szCs w:val="10"/>
        </w:rPr>
        <w:t>ities of liberal</w:t>
      </w:r>
      <w:r w:rsidRPr="00717760">
        <w:rPr>
          <w:rFonts w:eastAsia="Times New Roman"/>
          <w:color w:val="000000"/>
          <w:u w:val="single"/>
        </w:rPr>
        <w:t xml:space="preserve"> political rationalities</w:t>
      </w:r>
      <w:r w:rsidRPr="00717760">
        <w:rPr>
          <w:rFonts w:eastAsia="Times New Roman"/>
          <w:color w:val="000000"/>
          <w:sz w:val="10"/>
          <w:szCs w:val="10"/>
        </w:rPr>
        <w:t xml:space="preserve"> and of their interactions with non-liberal political players </w:t>
      </w:r>
      <w:r w:rsidRPr="00717760">
        <w:rPr>
          <w:rFonts w:eastAsia="Times New Roman"/>
          <w:color w:val="000000"/>
          <w:u w:val="single"/>
        </w:rPr>
        <w:t>and nurtures a</w:t>
      </w:r>
      <w:r w:rsidRPr="00717760">
        <w:rPr>
          <w:rFonts w:eastAsia="Times New Roman"/>
          <w:color w:val="000000"/>
          <w:sz w:val="10"/>
          <w:szCs w:val="10"/>
        </w:rPr>
        <w:t xml:space="preserve"> radical </w:t>
      </w:r>
      <w:r w:rsidRPr="00717760">
        <w:rPr>
          <w:rFonts w:eastAsia="Times New Roman"/>
          <w:color w:val="000000"/>
          <w:u w:val="single"/>
        </w:rPr>
        <w:t>skepticism about identifying universally good or bad actors or abstract solutions to political problems.</w:t>
      </w:r>
      <w:r w:rsidRPr="00717760">
        <w:rPr>
          <w:rFonts w:eastAsia="Times New Roman"/>
          <w:color w:val="000000"/>
          <w:sz w:val="10"/>
          <w:szCs w:val="10"/>
        </w:rPr>
        <w:t xml:space="preserve"> International</w:t>
      </w:r>
      <w:r w:rsidRPr="00717760">
        <w:rPr>
          <w:rFonts w:eastAsia="Times New Roman"/>
          <w:color w:val="000000"/>
          <w:u w:val="single"/>
        </w:rPr>
        <w:t xml:space="preserve"> power interacts in complex ways with diverse political spaces</w:t>
      </w:r>
      <w:r w:rsidRPr="00717760">
        <w:rPr>
          <w:rFonts w:eastAsia="Times New Roman"/>
          <w:color w:val="000000"/>
          <w:sz w:val="10"/>
          <w:szCs w:val="10"/>
        </w:rPr>
        <w:t xml:space="preserve"> and within these spaces it is appropriated, hybridized, redescribed, hijacked, and tinkered with. </w:t>
      </w:r>
      <w:r w:rsidRPr="00717760">
        <w:rPr>
          <w:rFonts w:eastAsia="Times New Roman"/>
          <w:b/>
          <w:bCs/>
          <w:color w:val="000000"/>
          <w:sz w:val="40"/>
          <w:szCs w:val="40"/>
          <w:u w:val="single"/>
        </w:rPr>
        <w:t>Government</w:t>
      </w:r>
      <w:r w:rsidRPr="00717760">
        <w:rPr>
          <w:rFonts w:eastAsia="Times New Roman"/>
          <w:color w:val="000000"/>
          <w:sz w:val="10"/>
          <w:szCs w:val="10"/>
        </w:rPr>
        <w:t xml:space="preserve">ality </w:t>
      </w:r>
      <w:r w:rsidRPr="00717760">
        <w:rPr>
          <w:rFonts w:eastAsia="Times New Roman"/>
          <w:b/>
          <w:bCs/>
          <w:color w:val="000000"/>
          <w:sz w:val="40"/>
          <w:szCs w:val="40"/>
          <w:u w:val="single"/>
        </w:rPr>
        <w:t>as a heuristic</w:t>
      </w:r>
      <w:r w:rsidRPr="00717760">
        <w:rPr>
          <w:rFonts w:eastAsia="Times New Roman"/>
          <w:color w:val="000000"/>
          <w:sz w:val="10"/>
          <w:szCs w:val="10"/>
        </w:rPr>
        <w:t xml:space="preserve"> focuses on performing complex diagnostics of events. It</w:t>
      </w:r>
      <w:r w:rsidRPr="00717760">
        <w:rPr>
          <w:rFonts w:eastAsia="Times New Roman"/>
          <w:color w:val="000000"/>
          <w:u w:val="single"/>
        </w:rPr>
        <w:t xml:space="preserve"> invites</w:t>
      </w:r>
      <w:r w:rsidRPr="00717760">
        <w:rPr>
          <w:rFonts w:eastAsia="Times New Roman"/>
          <w:color w:val="000000"/>
          <w:sz w:val="10"/>
          <w:szCs w:val="10"/>
        </w:rPr>
        <w:t xml:space="preserve"> historically situated explorations and </w:t>
      </w:r>
      <w:r w:rsidRPr="00717760">
        <w:rPr>
          <w:rFonts w:eastAsia="Times New Roman"/>
          <w:color w:val="000000"/>
          <w:u w:val="single"/>
        </w:rPr>
        <w:t>careful differentiations rather than overarching demonization</w:t>
      </w:r>
      <w:r w:rsidRPr="00717760">
        <w:rPr>
          <w:rFonts w:eastAsia="Times New Roman"/>
          <w:color w:val="000000"/>
          <w:sz w:val="10"/>
          <w:szCs w:val="10"/>
        </w:rPr>
        <w:t>s</w:t>
      </w:r>
      <w:r w:rsidRPr="00717760">
        <w:rPr>
          <w:rFonts w:eastAsia="Times New Roman"/>
          <w:color w:val="000000"/>
          <w:u w:val="single"/>
        </w:rPr>
        <w:t xml:space="preserve"> of ‘‘power,’’ romanticizations of the ‘‘rebel’’</w:t>
      </w:r>
      <w:r w:rsidRPr="00717760">
        <w:rPr>
          <w:rFonts w:eastAsia="Times New Roman"/>
          <w:color w:val="000000"/>
          <w:sz w:val="10"/>
          <w:szCs w:val="10"/>
        </w:rPr>
        <w:t xml:space="preserve"> or the ‘‘the local.’’ More broadly, theoretical formulations that conceive the subject in non-substantialist terms </w:t>
      </w:r>
      <w:r w:rsidRPr="00717760">
        <w:rPr>
          <w:rFonts w:eastAsia="Times New Roman"/>
          <w:color w:val="000000"/>
          <w:u w:val="single"/>
        </w:rPr>
        <w:t>and</w:t>
      </w:r>
      <w:r w:rsidRPr="00717760">
        <w:rPr>
          <w:rFonts w:eastAsia="Times New Roman"/>
          <w:color w:val="000000"/>
          <w:sz w:val="10"/>
          <w:szCs w:val="10"/>
        </w:rPr>
        <w:t xml:space="preserve"> focus on processes of subjectification, on the ambiguity of power discourses, and on hybridization as the terrain for political transformation, open ways for reconsidering political agency beyond the dichotomy of oppression/rebellion. These alternative formulations also </w:t>
      </w:r>
      <w:r w:rsidRPr="00717760">
        <w:rPr>
          <w:rFonts w:eastAsia="Times New Roman"/>
          <w:b/>
          <w:bCs/>
          <w:color w:val="000000"/>
          <w:u w:val="single"/>
        </w:rPr>
        <w:t xml:space="preserve">foster </w:t>
      </w:r>
      <w:r w:rsidRPr="00717760">
        <w:rPr>
          <w:rFonts w:eastAsia="Times New Roman"/>
          <w:color w:val="000000"/>
          <w:u w:val="single"/>
        </w:rPr>
        <w:t>an ethic</w:t>
      </w:r>
      <w:r w:rsidRPr="00717760">
        <w:rPr>
          <w:rFonts w:eastAsia="Times New Roman"/>
          <w:color w:val="000000"/>
          <w:sz w:val="10"/>
          <w:szCs w:val="10"/>
        </w:rPr>
        <w:t>s</w:t>
      </w:r>
      <w:r w:rsidRPr="00717760">
        <w:rPr>
          <w:rFonts w:eastAsia="Times New Roman"/>
          <w:color w:val="000000"/>
          <w:u w:val="single"/>
        </w:rPr>
        <w:t xml:space="preserve"> of political engagement</w:t>
      </w:r>
      <w:r w:rsidRPr="00717760">
        <w:rPr>
          <w:rFonts w:eastAsia="Times New Roman"/>
          <w:color w:val="000000"/>
          <w:sz w:val="10"/>
          <w:szCs w:val="10"/>
        </w:rPr>
        <w:t>, to be continuously</w:t>
      </w:r>
      <w:r w:rsidRPr="00717760">
        <w:rPr>
          <w:rFonts w:eastAsia="Times New Roman"/>
          <w:color w:val="000000"/>
          <w:u w:val="single"/>
        </w:rPr>
        <w:t xml:space="preserve"> taken</w:t>
      </w:r>
      <w:r w:rsidRPr="00717760">
        <w:rPr>
          <w:rFonts w:eastAsia="Times New Roman"/>
          <w:color w:val="000000"/>
          <w:sz w:val="10"/>
          <w:szCs w:val="10"/>
        </w:rPr>
        <w:t xml:space="preserve"> up</w:t>
      </w:r>
      <w:r w:rsidRPr="00717760">
        <w:rPr>
          <w:rFonts w:eastAsia="Times New Roman"/>
          <w:color w:val="000000"/>
          <w:u w:val="single"/>
        </w:rPr>
        <w:t xml:space="preserve"> through plural and uncertain practices, that demand continuous attention to ‘‘what happens’’ instead of fixations on ‘‘what ought to be.</w:t>
      </w:r>
      <w:r w:rsidRPr="00717760">
        <w:rPr>
          <w:rFonts w:eastAsia="Times New Roman"/>
          <w:color w:val="000000"/>
          <w:sz w:val="10"/>
          <w:szCs w:val="10"/>
        </w:rPr>
        <w:t xml:space="preserve">’’83 </w:t>
      </w:r>
      <w:r w:rsidRPr="00717760">
        <w:rPr>
          <w:rFonts w:eastAsia="Times New Roman"/>
          <w:color w:val="000000"/>
          <w:u w:val="single"/>
        </w:rPr>
        <w:t>Such ethics of engagement would not await the revolution</w:t>
      </w:r>
      <w:r w:rsidRPr="00717760">
        <w:rPr>
          <w:rFonts w:eastAsia="Times New Roman"/>
          <w:color w:val="000000"/>
          <w:sz w:val="10"/>
          <w:szCs w:val="10"/>
        </w:rPr>
        <w:t xml:space="preserve"> to come or hope for a pristine ‘‘freedom’’ to be regained. </w:t>
      </w:r>
      <w:r w:rsidRPr="00717760">
        <w:rPr>
          <w:rFonts w:eastAsia="Times New Roman"/>
          <w:color w:val="000000"/>
          <w:u w:val="single"/>
        </w:rPr>
        <w:t xml:space="preserve">Instead, it would constantly attempt to twist </w:t>
      </w:r>
      <w:r w:rsidRPr="00717760">
        <w:rPr>
          <w:rFonts w:eastAsia="Times New Roman"/>
          <w:color w:val="000000"/>
          <w:sz w:val="10"/>
          <w:szCs w:val="10"/>
        </w:rPr>
        <w:t>the working of</w:t>
      </w:r>
      <w:r w:rsidRPr="00717760">
        <w:rPr>
          <w:rFonts w:eastAsia="Times New Roman"/>
          <w:color w:val="000000"/>
          <w:u w:val="single"/>
        </w:rPr>
        <w:t xml:space="preserve"> power by playing with whatever cards are available</w:t>
      </w:r>
      <w:r w:rsidRPr="00717760">
        <w:rPr>
          <w:rFonts w:eastAsia="Times New Roman"/>
          <w:color w:val="000000"/>
          <w:sz w:val="10"/>
          <w:szCs w:val="10"/>
        </w:rPr>
        <w:t xml:space="preserve"> </w:t>
      </w:r>
      <w:r w:rsidRPr="00717760">
        <w:rPr>
          <w:rFonts w:eastAsia="Times New Roman"/>
          <w:color w:val="000000"/>
          <w:u w:val="single"/>
        </w:rPr>
        <w:t xml:space="preserve">and would require intense processes of reflexivity </w:t>
      </w:r>
      <w:r w:rsidRPr="00717760">
        <w:rPr>
          <w:rFonts w:eastAsia="Times New Roman"/>
          <w:b/>
          <w:bCs/>
          <w:color w:val="000000"/>
          <w:u w:val="single"/>
        </w:rPr>
        <w:t>on the consequences</w:t>
      </w:r>
      <w:r w:rsidRPr="00717760">
        <w:rPr>
          <w:rFonts w:eastAsia="Times New Roman"/>
          <w:color w:val="000000"/>
          <w:u w:val="single"/>
        </w:rPr>
        <w:t xml:space="preserve"> of political choices</w:t>
      </w:r>
      <w:r w:rsidRPr="00717760">
        <w:rPr>
          <w:rFonts w:eastAsia="Times New Roman"/>
          <w:color w:val="000000"/>
          <w:sz w:val="10"/>
          <w:szCs w:val="10"/>
        </w:rPr>
        <w:t xml:space="preserve">. To conclude with a famous phrase by Michel Foucault ‘‘my point is not that everything is bad, but that everything is dangerous, which is not exactly the same as bad. If everything is dangerous, then we always have something to do. So </w:t>
      </w:r>
      <w:r w:rsidRPr="00717760">
        <w:rPr>
          <w:rFonts w:eastAsia="Times New Roman"/>
          <w:b/>
          <w:bCs/>
          <w:color w:val="000000"/>
          <w:u w:val="single"/>
        </w:rPr>
        <w:t>my position leads not to apathy but to hyper- and pessimistic activism.</w:t>
      </w:r>
      <w:r w:rsidRPr="00717760">
        <w:rPr>
          <w:rFonts w:eastAsia="Times New Roman"/>
          <w:color w:val="000000"/>
          <w:sz w:val="10"/>
          <w:szCs w:val="10"/>
        </w:rPr>
        <w:t xml:space="preserve">’’84 </w:t>
      </w:r>
    </w:p>
    <w:p w14:paraId="68662599" w14:textId="77777777" w:rsidR="00283F10" w:rsidRPr="00717760" w:rsidRDefault="00283F10" w:rsidP="00283F10"/>
    <w:p w14:paraId="31BD4011"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Their desire to ignore the consequences of their advocacy causes alt failure – must evaluate consequences of proposals</w:t>
      </w:r>
    </w:p>
    <w:p w14:paraId="444F8BB7" w14:textId="77777777" w:rsidR="00283F10" w:rsidRPr="00717760" w:rsidRDefault="00283F10" w:rsidP="00283F10">
      <w:pPr>
        <w:rPr>
          <w:rFonts w:eastAsia="Calibri" w:cs="Times New Roman"/>
        </w:rPr>
      </w:pPr>
      <w:r w:rsidRPr="00717760">
        <w:rPr>
          <w:rFonts w:eastAsia="Calibri" w:cs="Times New Roman"/>
          <w:b/>
          <w:bCs/>
          <w:sz w:val="26"/>
        </w:rPr>
        <w:t>Bracey 6</w:t>
      </w:r>
      <w:r w:rsidRPr="00717760">
        <w:rPr>
          <w:rFonts w:eastAsia="Calibri" w:cs="Times New Roman"/>
        </w:rPr>
        <w:t xml:space="preserve"> [Christopher A., Associate Professor of Law, Associate Professor of African &amp; African American Studies, Washington University in St. Louis, September, Southern California Law Review, 79 S. Cal. L. Rev. 1231, p. 1318]</w:t>
      </w:r>
    </w:p>
    <w:p w14:paraId="3AAFC685" w14:textId="77777777" w:rsidR="00283F10" w:rsidRPr="00717760" w:rsidRDefault="00283F10" w:rsidP="00283F10">
      <w:pPr>
        <w:rPr>
          <w:rFonts w:eastAsia="Calibri" w:cs="Times New Roman"/>
        </w:rPr>
      </w:pPr>
    </w:p>
    <w:p w14:paraId="045FAA65" w14:textId="77777777" w:rsidR="00283F10" w:rsidRPr="00717760" w:rsidRDefault="00283F10" w:rsidP="00283F10">
      <w:pPr>
        <w:rPr>
          <w:rFonts w:eastAsia="Calibri" w:cs="Times New Roman"/>
        </w:rPr>
      </w:pPr>
      <w:r w:rsidRPr="00717760">
        <w:rPr>
          <w:rFonts w:eastAsia="Calibri" w:cs="Times New Roman"/>
        </w:rPr>
        <w:t xml:space="preserve">Second, </w:t>
      </w:r>
      <w:r w:rsidRPr="00717760">
        <w:rPr>
          <w:rFonts w:eastAsia="Calibri" w:cs="Times New Roman"/>
          <w:u w:val="single"/>
        </w:rPr>
        <w:t>reducing conversation on race</w:t>
      </w:r>
      <w:r w:rsidRPr="00717760">
        <w:rPr>
          <w:rFonts w:eastAsia="Calibri" w:cs="Times New Roman"/>
        </w:rPr>
        <w:t xml:space="preserve"> matters </w:t>
      </w:r>
      <w:r w:rsidRPr="00717760">
        <w:rPr>
          <w:rFonts w:eastAsia="Calibri" w:cs="Times New Roman"/>
          <w:u w:val="single"/>
        </w:rPr>
        <w:t>to an ideological contest allows opponents to elide inquiry into whether the results of a particular</w:t>
      </w:r>
      <w:r w:rsidRPr="00717760">
        <w:rPr>
          <w:rFonts w:eastAsia="Calibri" w:cs="Times New Roman"/>
        </w:rPr>
        <w:t xml:space="preserve"> preference </w:t>
      </w:r>
      <w:r w:rsidRPr="00717760">
        <w:rPr>
          <w:rFonts w:eastAsia="Calibri" w:cs="Times New Roman"/>
          <w:u w:val="single"/>
        </w:rPr>
        <w:t>policy are desirable. Policy positions masquerading as</w:t>
      </w:r>
      <w:r w:rsidRPr="00717760">
        <w:rPr>
          <w:rFonts w:eastAsia="Calibri" w:cs="Times New Roman"/>
        </w:rPr>
        <w:t xml:space="preserve"> principled </w:t>
      </w:r>
      <w:r w:rsidRPr="00717760">
        <w:rPr>
          <w:rFonts w:eastAsia="Calibri" w:cs="Times New Roman"/>
          <w:u w:val="single"/>
        </w:rPr>
        <w:t>ideological stances create the impression that a racial policy is not simply a choice among available alternatives, but the embodiment of some higher moral principle</w:t>
      </w:r>
      <w:r w:rsidRPr="00717760">
        <w:rPr>
          <w:rFonts w:eastAsia="Calibri" w:cs="Times New Roman"/>
        </w:rPr>
        <w:t xml:space="preserve">. Thus, </w:t>
      </w:r>
      <w:r w:rsidRPr="00717760">
        <w:rPr>
          <w:rFonts w:eastAsia="Calibri" w:cs="Times New Roman"/>
          <w:u w:val="single"/>
        </w:rPr>
        <w:t>the "principle" becomes an end in itself, without reference to outcomes. Consider the prevailing view of colorblindness in constitutional discourse. Colorblindness has come to be understood as the embodiment of what is morally just</w:t>
      </w:r>
      <w:r w:rsidRPr="00717760">
        <w:rPr>
          <w:rFonts w:eastAsia="Calibri" w:cs="Times New Roman"/>
        </w:rPr>
        <w:t xml:space="preserve">,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w:t>
      </w:r>
      <w:hyperlink r:id="rId11" w:anchor="n281" w:tgtFrame="_self" w:history="1">
        <w:r w:rsidRPr="00717760">
          <w:rPr>
            <w:rFonts w:eastAsia="Calibri" w:cs="Times New Roman"/>
          </w:rPr>
          <w:t>281</w:t>
        </w:r>
      </w:hyperlink>
      <w:r w:rsidRPr="00717760">
        <w:rPr>
          <w:rFonts w:eastAsia="Calibri" w:cs="Times New Roman"/>
        </w:rPr>
        <w:t xml:space="preserve"> For Thomas, there is no meaningful difference between laws designed to entrench racial subordination and those designed to alleviate conditions of oppression. </w:t>
      </w:r>
      <w:r w:rsidRPr="00717760">
        <w:rPr>
          <w:rFonts w:eastAsia="Calibri" w:cs="Times New Roman"/>
          <w:u w:val="single"/>
        </w:rPr>
        <w:t>Critics may point out that colorblindness in practice has the effect of entrenching existing racial disparities</w:t>
      </w:r>
      <w:r w:rsidRPr="00717760">
        <w:rPr>
          <w:rFonts w:eastAsia="Calibri" w:cs="Times New Roman"/>
        </w:rPr>
        <w:t xml:space="preserve"> in health, wealth, and society. </w:t>
      </w:r>
      <w:r w:rsidRPr="00717760">
        <w:rPr>
          <w:rFonts w:eastAsia="Calibri" w:cs="Times New Roman"/>
          <w:u w:val="single"/>
        </w:rPr>
        <w:t xml:space="preserve">But in framing the debate in purely ideological terms, </w:t>
      </w:r>
      <w:r w:rsidRPr="00717760">
        <w:rPr>
          <w:rFonts w:eastAsia="Calibri" w:cs="Times New Roman"/>
          <w:b/>
          <w:iCs/>
          <w:u w:val="single"/>
        </w:rPr>
        <w:t>opponents</w:t>
      </w:r>
      <w:r w:rsidRPr="00717760">
        <w:rPr>
          <w:rFonts w:eastAsia="Calibri" w:cs="Times New Roman"/>
          <w:u w:val="single"/>
        </w:rPr>
        <w:t xml:space="preserve"> are able to </w:t>
      </w:r>
      <w:r w:rsidRPr="00717760">
        <w:rPr>
          <w:rFonts w:eastAsia="Calibri" w:cs="Times New Roman"/>
          <w:b/>
          <w:iCs/>
          <w:u w:val="single"/>
        </w:rPr>
        <w:t>avoid the contentious issue of outcomes and make viability determinations based exclusively on whether racially progressive measures exude fidelity</w:t>
      </w:r>
      <w:r w:rsidRPr="00717760">
        <w:rPr>
          <w:rFonts w:eastAsia="Calibri" w:cs="Times New Roman"/>
          <w:u w:val="single"/>
        </w:rPr>
        <w:t xml:space="preserve"> to the ideological principle of colorblindness. </w:t>
      </w:r>
      <w:r w:rsidRPr="00717760">
        <w:rPr>
          <w:rFonts w:eastAsia="Calibri" w:cs="Times New Roman"/>
          <w:b/>
          <w:iCs/>
          <w:u w:val="single"/>
        </w:rPr>
        <w:t>Meaningful policy debate is replaced by ideological exchange, which</w:t>
      </w:r>
      <w:r w:rsidRPr="00717760">
        <w:rPr>
          <w:rFonts w:eastAsia="Calibri" w:cs="Times New Roman"/>
          <w:u w:val="single"/>
        </w:rPr>
        <w:t xml:space="preserve"> further exacerbates hostilities and </w:t>
      </w:r>
      <w:r w:rsidRPr="00717760">
        <w:rPr>
          <w:rFonts w:eastAsia="Calibri" w:cs="Times New Roman"/>
          <w:b/>
          <w:iCs/>
          <w:u w:val="single"/>
        </w:rPr>
        <w:t>deepens</w:t>
      </w:r>
      <w:r w:rsidRPr="00717760">
        <w:rPr>
          <w:rFonts w:eastAsia="Calibri" w:cs="Times New Roman"/>
          <w:u w:val="single"/>
        </w:rPr>
        <w:t xml:space="preserve"> the cycle of </w:t>
      </w:r>
      <w:r w:rsidRPr="00717760">
        <w:rPr>
          <w:rFonts w:eastAsia="Calibri" w:cs="Times New Roman"/>
          <w:b/>
          <w:iCs/>
          <w:u w:val="single"/>
        </w:rPr>
        <w:t>resentment</w:t>
      </w:r>
      <w:r w:rsidRPr="00717760">
        <w:rPr>
          <w:rFonts w:eastAsia="Calibri" w:cs="Times New Roman"/>
        </w:rPr>
        <w:t>.</w:t>
      </w:r>
    </w:p>
    <w:p w14:paraId="6518A281" w14:textId="77777777" w:rsidR="00283F10" w:rsidRPr="00717760" w:rsidRDefault="00283F10" w:rsidP="00283F10">
      <w:pPr>
        <w:rPr>
          <w:rFonts w:eastAsia="Calibri" w:cs="Times New Roman"/>
        </w:rPr>
      </w:pPr>
    </w:p>
    <w:p w14:paraId="7D1F2971"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No prior questions --- political practice comes before epistemology or ontology</w:t>
      </w:r>
    </w:p>
    <w:p w14:paraId="2F85DA8C" w14:textId="77777777" w:rsidR="00283F10" w:rsidRPr="00717760" w:rsidRDefault="00283F10" w:rsidP="00283F10">
      <w:r w:rsidRPr="00717760">
        <w:rPr>
          <w:b/>
          <w:bCs/>
          <w:sz w:val="26"/>
        </w:rPr>
        <w:t>Jarvis 2k</w:t>
      </w:r>
      <w:r w:rsidRPr="00717760">
        <w:t xml:space="preserve"> (Darryl, Senior Lecturer in International Relations – University of Sydney, International Relations and the Challenge of Postmodernism, p. 128-9)</w:t>
      </w:r>
    </w:p>
    <w:p w14:paraId="3D1E087F" w14:textId="77777777" w:rsidR="00283F10" w:rsidRPr="00717760" w:rsidRDefault="00283F10" w:rsidP="00283F10">
      <w:pPr>
        <w:rPr>
          <w:sz w:val="16"/>
        </w:rPr>
      </w:pPr>
      <w:r w:rsidRPr="00717760">
        <w:rPr>
          <w:rFonts w:eastAsia="SimSun"/>
          <w:u w:val="single"/>
          <w:lang w:eastAsia="zh-CN"/>
        </w:rPr>
        <w:t>More is the pity that</w:t>
      </w:r>
      <w:r w:rsidRPr="00717760">
        <w:rPr>
          <w:sz w:val="16"/>
        </w:rPr>
        <w:t xml:space="preserve"> such </w:t>
      </w:r>
      <w:r w:rsidRPr="00717760">
        <w:rPr>
          <w:rFonts w:eastAsia="SimSun"/>
          <w:u w:val="single"/>
          <w:lang w:eastAsia="zh-CN"/>
        </w:rPr>
        <w:t>irrational and obviously abstruse debate should</w:t>
      </w:r>
      <w:r w:rsidRPr="00717760">
        <w:rPr>
          <w:sz w:val="16"/>
        </w:rPr>
        <w:t xml:space="preserve"> so </w:t>
      </w:r>
      <w:r w:rsidRPr="00717760">
        <w:rPr>
          <w:u w:val="single"/>
        </w:rPr>
        <w:t>o</w:t>
      </w:r>
      <w:r w:rsidRPr="00717760">
        <w:rPr>
          <w:rFonts w:eastAsia="SimSun"/>
          <w:u w:val="single"/>
          <w:lang w:eastAsia="zh-CN"/>
        </w:rPr>
        <w:t>ccupy us at a time of great global turmoil. That it does</w:t>
      </w:r>
      <w:r w:rsidRPr="00717760">
        <w:rPr>
          <w:sz w:val="16"/>
        </w:rPr>
        <w:t xml:space="preserve"> and continues to do </w:t>
      </w:r>
      <w:r w:rsidRPr="00717760">
        <w:rPr>
          <w:rFonts w:eastAsia="SimSun"/>
          <w:u w:val="single"/>
          <w:lang w:eastAsia="zh-CN"/>
        </w:rPr>
        <w:t>so reflect</w:t>
      </w:r>
      <w:r w:rsidRPr="00717760">
        <w:rPr>
          <w:sz w:val="16"/>
        </w:rPr>
        <w:t xml:space="preserve"> our lack of judicious criteria for evaluating theory and, more importantly, </w:t>
      </w:r>
      <w:r w:rsidRPr="00717760">
        <w:rPr>
          <w:rFonts w:eastAsia="SimSun"/>
          <w:u w:val="single"/>
          <w:lang w:eastAsia="zh-CN"/>
        </w:rPr>
        <w:t>the lack of attachment theorists have to the real world</w:t>
      </w:r>
      <w:r w:rsidRPr="00717760">
        <w:rPr>
          <w:sz w:val="16"/>
        </w:rPr>
        <w:t xml:space="preserve">. </w:t>
      </w:r>
      <w:r w:rsidRPr="00717760">
        <w:rPr>
          <w:rFonts w:eastAsia="SimSun"/>
          <w:u w:val="single"/>
          <w:lang w:eastAsia="zh-CN"/>
        </w:rPr>
        <w:t>Certainly it is right</w:t>
      </w:r>
      <w:r w:rsidRPr="00717760">
        <w:rPr>
          <w:sz w:val="16"/>
        </w:rPr>
        <w:t xml:space="preserve"> and proper </w:t>
      </w:r>
      <w:r w:rsidRPr="00717760">
        <w:rPr>
          <w:rFonts w:eastAsia="SimSun"/>
          <w:u w:val="single"/>
          <w:lang w:eastAsia="zh-CN"/>
        </w:rPr>
        <w:t>that we</w:t>
      </w:r>
      <w:r w:rsidRPr="00717760">
        <w:rPr>
          <w:sz w:val="16"/>
        </w:rPr>
        <w:t xml:space="preserve"> ponder the depths of our theoretical imaginations, </w:t>
      </w:r>
      <w:r w:rsidRPr="00717760">
        <w:rPr>
          <w:rFonts w:eastAsia="SimSun"/>
          <w:u w:val="single"/>
          <w:lang w:eastAsia="zh-CN"/>
        </w:rPr>
        <w:t>engage in</w:t>
      </w:r>
      <w:r w:rsidRPr="00717760">
        <w:rPr>
          <w:sz w:val="16"/>
        </w:rPr>
        <w:t xml:space="preserve"> </w:t>
      </w:r>
      <w:r w:rsidRPr="00717760">
        <w:rPr>
          <w:u w:val="single"/>
        </w:rPr>
        <w:t>epistemological and ontological</w:t>
      </w:r>
      <w:r w:rsidRPr="00717760">
        <w:rPr>
          <w:rFonts w:eastAsia="SimSun"/>
          <w:u w:val="single"/>
          <w:lang w:eastAsia="zh-CN"/>
        </w:rPr>
        <w:t xml:space="preserve"> debate</w:t>
      </w:r>
      <w:r w:rsidRPr="00717760">
        <w:rPr>
          <w:sz w:val="16"/>
        </w:rPr>
        <w:t xml:space="preserve">, and analyze the sociology of our knowledge. </w:t>
      </w:r>
      <w:r w:rsidRPr="00717760">
        <w:rPr>
          <w:rFonts w:eastAsia="SimSun"/>
          <w:u w:val="single"/>
          <w:lang w:eastAsia="zh-CN"/>
        </w:rPr>
        <w:t xml:space="preserve">But to support that this is the only task of international theory, let alone the most important one, </w:t>
      </w:r>
      <w:r w:rsidRPr="00717760">
        <w:rPr>
          <w:b/>
          <w:iCs/>
          <w:u w:val="single"/>
        </w:rPr>
        <w:t>smacks of intellectual elitism</w:t>
      </w:r>
      <w:r w:rsidRPr="00717760">
        <w:rPr>
          <w:rFonts w:eastAsia="SimSun"/>
          <w:u w:val="single"/>
          <w:lang w:eastAsia="zh-CN"/>
        </w:rPr>
        <w:t xml:space="preserve"> and </w:t>
      </w:r>
      <w:r w:rsidRPr="00717760">
        <w:rPr>
          <w:rFonts w:eastAsia="SimSun"/>
          <w:b/>
          <w:u w:val="single"/>
          <w:lang w:eastAsia="zh-CN"/>
        </w:rPr>
        <w:t>displays</w:t>
      </w:r>
      <w:r w:rsidRPr="00717760">
        <w:rPr>
          <w:sz w:val="16"/>
        </w:rPr>
        <w:t xml:space="preserve"> a certain </w:t>
      </w:r>
      <w:r w:rsidRPr="00717760">
        <w:rPr>
          <w:rFonts w:eastAsia="SimSun"/>
          <w:b/>
          <w:u w:val="single"/>
          <w:lang w:eastAsia="zh-CN"/>
        </w:rPr>
        <w:t>contempt</w:t>
      </w:r>
      <w:r w:rsidRPr="00717760">
        <w:rPr>
          <w:rFonts w:eastAsia="SimSun"/>
          <w:u w:val="single"/>
          <w:lang w:eastAsia="zh-CN"/>
        </w:rPr>
        <w:t xml:space="preserve"> for those who search for guidance in their daily struggle</w:t>
      </w:r>
      <w:r w:rsidRPr="00717760">
        <w:rPr>
          <w:sz w:val="16"/>
        </w:rPr>
        <w:t xml:space="preserve"> as actors in international politics. </w:t>
      </w:r>
      <w:r w:rsidRPr="00717760">
        <w:rPr>
          <w:rFonts w:eastAsia="SimSun"/>
          <w:u w:val="single"/>
          <w:lang w:eastAsia="zh-CN"/>
        </w:rPr>
        <w:t>What does Ashley’s project</w:t>
      </w:r>
      <w:r w:rsidRPr="00717760">
        <w:rPr>
          <w:sz w:val="16"/>
        </w:rPr>
        <w:t xml:space="preserve">, his deconstructive efforts, or valiant fight against positivism </w:t>
      </w:r>
      <w:r w:rsidRPr="00717760">
        <w:rPr>
          <w:rFonts w:eastAsia="SimSun"/>
          <w:u w:val="single"/>
          <w:lang w:eastAsia="zh-CN"/>
        </w:rPr>
        <w:t>say to the truly</w:t>
      </w:r>
      <w:r w:rsidRPr="00717760">
        <w:rPr>
          <w:sz w:val="16"/>
        </w:rPr>
        <w:t xml:space="preserve"> marginalized, </w:t>
      </w:r>
      <w:r w:rsidRPr="00717760">
        <w:rPr>
          <w:rFonts w:eastAsia="SimSun"/>
          <w:u w:val="single"/>
          <w:lang w:eastAsia="zh-CN"/>
        </w:rPr>
        <w:t>oppressed</w:t>
      </w:r>
      <w:r w:rsidRPr="00717760">
        <w:rPr>
          <w:sz w:val="16"/>
        </w:rPr>
        <w:t xml:space="preserve">, and destitute? </w:t>
      </w:r>
      <w:r w:rsidRPr="00717760">
        <w:rPr>
          <w:rFonts w:eastAsia="SimSun"/>
          <w:u w:val="single"/>
          <w:lang w:eastAsia="zh-CN"/>
        </w:rPr>
        <w:t xml:space="preserve">How does it help solve the plight of </w:t>
      </w:r>
      <w:r w:rsidRPr="00717760">
        <w:rPr>
          <w:sz w:val="16"/>
        </w:rPr>
        <w:t xml:space="preserve">the poor, the displaced refugees, </w:t>
      </w:r>
      <w:r w:rsidRPr="00717760">
        <w:rPr>
          <w:rFonts w:eastAsia="SimSun"/>
          <w:u w:val="single"/>
          <w:lang w:eastAsia="zh-CN"/>
        </w:rPr>
        <w:t>the casualties of war</w:t>
      </w:r>
      <w:r w:rsidRPr="00717760">
        <w:rPr>
          <w:sz w:val="16"/>
        </w:rPr>
        <w:t xml:space="preserve">, or the émigrés of death squads? </w:t>
      </w:r>
      <w:r w:rsidRPr="00717760">
        <w:rPr>
          <w:rFonts w:eastAsia="SimSun"/>
          <w:u w:val="single"/>
          <w:lang w:eastAsia="zh-CN"/>
        </w:rPr>
        <w:t>Does it in any way speak to those whose actions</w:t>
      </w:r>
      <w:r w:rsidRPr="00717760">
        <w:rPr>
          <w:sz w:val="16"/>
        </w:rPr>
        <w:t xml:space="preserve"> and thoughts </w:t>
      </w:r>
      <w:r w:rsidRPr="00717760">
        <w:rPr>
          <w:rFonts w:eastAsia="SimSun"/>
          <w:u w:val="single"/>
          <w:lang w:eastAsia="zh-CN"/>
        </w:rPr>
        <w:t>comprise</w:t>
      </w:r>
      <w:r w:rsidRPr="00717760">
        <w:rPr>
          <w:sz w:val="16"/>
        </w:rPr>
        <w:t xml:space="preserve"> the </w:t>
      </w:r>
      <w:r w:rsidRPr="00717760">
        <w:rPr>
          <w:rFonts w:eastAsia="SimSun"/>
          <w:u w:val="single"/>
          <w:lang w:eastAsia="zh-CN"/>
        </w:rPr>
        <w:t>policy</w:t>
      </w:r>
      <w:r w:rsidRPr="00717760">
        <w:rPr>
          <w:sz w:val="16"/>
        </w:rPr>
        <w:t xml:space="preserve"> and </w:t>
      </w:r>
      <w:r w:rsidRPr="00717760">
        <w:rPr>
          <w:rFonts w:eastAsia="SimSun"/>
          <w:u w:val="single"/>
          <w:lang w:eastAsia="zh-CN"/>
        </w:rPr>
        <w:t>practice</w:t>
      </w:r>
      <w:r w:rsidRPr="00717760">
        <w:rPr>
          <w:sz w:val="16"/>
        </w:rPr>
        <w:t xml:space="preserve"> of international relations? </w:t>
      </w:r>
      <w:r w:rsidRPr="00717760">
        <w:rPr>
          <w:rFonts w:eastAsia="SimSun"/>
          <w:u w:val="single"/>
          <w:lang w:eastAsia="zh-CN"/>
        </w:rPr>
        <w:t xml:space="preserve">On all these questions one must answer </w:t>
      </w:r>
      <w:r w:rsidRPr="00717760">
        <w:rPr>
          <w:rFonts w:eastAsia="SimSun"/>
          <w:b/>
          <w:u w:val="single"/>
          <w:lang w:eastAsia="zh-CN"/>
        </w:rPr>
        <w:t>no</w:t>
      </w:r>
      <w:r w:rsidRPr="00717760">
        <w:rPr>
          <w:sz w:val="16"/>
        </w:rPr>
        <w:t xml:space="preserve">. This is not to say, of course, that all theory should be judged by its technical rationality and problem-solving capacity as Ashley forcefully argues. But </w:t>
      </w:r>
      <w:r w:rsidRPr="00717760">
        <w:rPr>
          <w:rFonts w:eastAsia="SimSun"/>
          <w:u w:val="single"/>
          <w:lang w:eastAsia="zh-CN"/>
        </w:rPr>
        <w:t>to support that problem-solving</w:t>
      </w:r>
      <w:r w:rsidRPr="00717760">
        <w:rPr>
          <w:sz w:val="16"/>
        </w:rPr>
        <w:t xml:space="preserve"> </w:t>
      </w:r>
      <w:r w:rsidRPr="00717760">
        <w:rPr>
          <w:rFonts w:eastAsia="SimSun"/>
          <w:u w:val="single"/>
          <w:lang w:eastAsia="zh-CN"/>
        </w:rPr>
        <w:t>technical theory is</w:t>
      </w:r>
      <w:r w:rsidRPr="00717760">
        <w:rPr>
          <w:sz w:val="16"/>
        </w:rPr>
        <w:t xml:space="preserve"> not necessary—or </w:t>
      </w:r>
      <w:r w:rsidRPr="00717760">
        <w:rPr>
          <w:rFonts w:eastAsia="SimSun"/>
          <w:u w:val="single"/>
          <w:lang w:eastAsia="zh-CN"/>
        </w:rPr>
        <w:t xml:space="preserve">in some way bad—is a </w:t>
      </w:r>
      <w:r w:rsidRPr="00717760">
        <w:rPr>
          <w:rFonts w:eastAsia="SimSun"/>
          <w:b/>
          <w:u w:val="single"/>
          <w:lang w:eastAsia="zh-CN"/>
        </w:rPr>
        <w:t>contemptuous position</w:t>
      </w:r>
      <w:r w:rsidRPr="00717760">
        <w:rPr>
          <w:rFonts w:eastAsia="SimSun"/>
          <w:u w:val="single"/>
          <w:lang w:eastAsia="zh-CN"/>
        </w:rPr>
        <w:t xml:space="preserve"> that abrogates any hope of solving some of the </w:t>
      </w:r>
      <w:r w:rsidRPr="00717760">
        <w:rPr>
          <w:rFonts w:eastAsia="SimSun"/>
          <w:b/>
          <w:u w:val="single"/>
          <w:lang w:eastAsia="zh-CN"/>
        </w:rPr>
        <w:t>nightmarish realities that millions confront daily</w:t>
      </w:r>
      <w:r w:rsidRPr="00717760">
        <w:rPr>
          <w:sz w:val="16"/>
        </w:rPr>
        <w:t xml:space="preserve">. As Holsti argues, </w:t>
      </w:r>
      <w:r w:rsidRPr="00717760">
        <w:rPr>
          <w:rFonts w:eastAsia="SimSun"/>
          <w:u w:val="single"/>
          <w:lang w:eastAsia="zh-CN"/>
        </w:rPr>
        <w:t>we need ask</w:t>
      </w:r>
      <w:r w:rsidRPr="00717760">
        <w:rPr>
          <w:sz w:val="16"/>
        </w:rPr>
        <w:t xml:space="preserve"> of </w:t>
      </w:r>
      <w:r w:rsidRPr="00717760">
        <w:rPr>
          <w:rFonts w:eastAsia="SimSun"/>
          <w:u w:val="single"/>
          <w:lang w:eastAsia="zh-CN"/>
        </w:rPr>
        <w:t>these theorists</w:t>
      </w:r>
      <w:r w:rsidRPr="00717760">
        <w:rPr>
          <w:sz w:val="16"/>
        </w:rPr>
        <w:t xml:space="preserve"> and their theories </w:t>
      </w:r>
      <w:r w:rsidRPr="00717760">
        <w:rPr>
          <w:rFonts w:eastAsia="SimSun"/>
          <w:u w:val="single"/>
          <w:lang w:eastAsia="zh-CN"/>
        </w:rPr>
        <w:t xml:space="preserve">the ultimate question, </w:t>
      </w:r>
      <w:r w:rsidRPr="00717760">
        <w:rPr>
          <w:b/>
          <w:iCs/>
          <w:u w:val="single"/>
        </w:rPr>
        <w:t>“So what?”</w:t>
      </w:r>
      <w:r w:rsidRPr="00717760">
        <w:rPr>
          <w:sz w:val="16"/>
        </w:rPr>
        <w:t xml:space="preserve"> To what purpose do they deconstruct, problematize, destabilize, undermine, ridicule, and belittle modernist and rationalist approaches? Does this get us any further, make the world any better, or enhance the human condition? </w:t>
      </w:r>
      <w:r w:rsidRPr="00717760">
        <w:rPr>
          <w:rFonts w:eastAsia="SimSun"/>
          <w:u w:val="single"/>
          <w:lang w:eastAsia="zh-CN"/>
        </w:rPr>
        <w:t>In what sense can this “debate toward [a] bottomless pit of</w:t>
      </w:r>
      <w:r w:rsidRPr="00717760">
        <w:rPr>
          <w:u w:val="single"/>
        </w:rPr>
        <w:t xml:space="preserve"> epistemology</w:t>
      </w:r>
      <w:r w:rsidRPr="00717760">
        <w:rPr>
          <w:sz w:val="16"/>
        </w:rPr>
        <w:t xml:space="preserve"> and </w:t>
      </w:r>
      <w:r w:rsidRPr="00717760">
        <w:rPr>
          <w:rFonts w:eastAsia="SimSun"/>
          <w:u w:val="single"/>
          <w:lang w:eastAsia="zh-CN"/>
        </w:rPr>
        <w:t>metaphysics” be judged pertinent</w:t>
      </w:r>
      <w:r w:rsidRPr="00717760">
        <w:rPr>
          <w:sz w:val="16"/>
        </w:rPr>
        <w:t xml:space="preserve">, relevant, helpful, or cogent </w:t>
      </w:r>
      <w:r w:rsidRPr="00717760">
        <w:rPr>
          <w:rFonts w:eastAsia="SimSun"/>
          <w:u w:val="single"/>
          <w:lang w:eastAsia="zh-CN"/>
        </w:rPr>
        <w:t>to anyone other than those foolish enough to be scholastically excited by abstract</w:t>
      </w:r>
      <w:r w:rsidRPr="00717760">
        <w:rPr>
          <w:sz w:val="16"/>
        </w:rPr>
        <w:t xml:space="preserve"> and recondite </w:t>
      </w:r>
      <w:r w:rsidRPr="00717760">
        <w:rPr>
          <w:rFonts w:eastAsia="SimSun"/>
          <w:u w:val="single"/>
          <w:lang w:eastAsia="zh-CN"/>
        </w:rPr>
        <w:t>debate</w:t>
      </w:r>
      <w:r w:rsidRPr="00717760">
        <w:rPr>
          <w:sz w:val="16"/>
        </w:rPr>
        <w:t xml:space="preserve">. Contrary to Ashley’s assertions, then, </w:t>
      </w:r>
      <w:r w:rsidRPr="00717760">
        <w:rPr>
          <w:rFonts w:eastAsia="SimSun"/>
          <w:u w:val="single"/>
          <w:lang w:eastAsia="zh-CN"/>
        </w:rPr>
        <w:t>a poststructural approach fails to empower the marginalized and, in fact, abandons them</w:t>
      </w:r>
      <w:r w:rsidRPr="00717760">
        <w:rPr>
          <w:sz w:val="16"/>
        </w:rPr>
        <w:t>. 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14:paraId="4438CF98" w14:textId="77777777" w:rsidR="00283F10" w:rsidRPr="00717760" w:rsidRDefault="00283F10" w:rsidP="00283F10">
      <w:pPr>
        <w:rPr>
          <w:rFonts w:eastAsia="Calibri" w:cs="Times New Roman"/>
        </w:rPr>
      </w:pPr>
    </w:p>
    <w:p w14:paraId="5280E3CB"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Extinction first</w:t>
      </w:r>
    </w:p>
    <w:p w14:paraId="35AFB9F7" w14:textId="77777777" w:rsidR="00283F10" w:rsidRPr="00717760" w:rsidRDefault="00283F10" w:rsidP="00283F10">
      <w:pPr>
        <w:ind w:right="288"/>
        <w:rPr>
          <w:rFonts w:eastAsia="Times New Roman"/>
          <w:szCs w:val="20"/>
        </w:rPr>
      </w:pPr>
      <w:r w:rsidRPr="00717760">
        <w:rPr>
          <w:rFonts w:eastAsia="Times New Roman"/>
          <w:szCs w:val="20"/>
        </w:rPr>
        <w:t xml:space="preserve">Robin </w:t>
      </w:r>
      <w:r w:rsidRPr="00717760">
        <w:rPr>
          <w:rFonts w:eastAsia="Times New Roman"/>
          <w:b/>
          <w:bCs/>
          <w:kern w:val="32"/>
          <w:sz w:val="26"/>
          <w:szCs w:val="20"/>
          <w:u w:val="single"/>
        </w:rPr>
        <w:t>Attfield</w:t>
      </w:r>
      <w:r w:rsidRPr="00717760">
        <w:rPr>
          <w:rFonts w:eastAsia="Times New Roman"/>
          <w:szCs w:val="20"/>
        </w:rPr>
        <w:t>, Professor of Philosophy at Cardiff University, “The Ethics of the Global Environment”, Perdue University Press, 19</w:t>
      </w:r>
      <w:r w:rsidRPr="00717760">
        <w:rPr>
          <w:rFonts w:eastAsia="Times New Roman"/>
          <w:b/>
          <w:bCs/>
          <w:kern w:val="32"/>
          <w:sz w:val="26"/>
          <w:szCs w:val="20"/>
          <w:u w:val="single"/>
        </w:rPr>
        <w:t>99</w:t>
      </w:r>
      <w:r w:rsidRPr="00717760">
        <w:rPr>
          <w:rFonts w:eastAsia="Times New Roman"/>
          <w:szCs w:val="20"/>
        </w:rPr>
        <w:t>, pg 68</w:t>
      </w:r>
    </w:p>
    <w:p w14:paraId="317DFCB1" w14:textId="77777777" w:rsidR="00283F10" w:rsidRPr="00717760" w:rsidRDefault="00283F10" w:rsidP="00283F10">
      <w:pPr>
        <w:ind w:right="288"/>
        <w:rPr>
          <w:rFonts w:eastAsia="Times New Roman"/>
          <w:sz w:val="16"/>
          <w:szCs w:val="20"/>
        </w:rPr>
      </w:pPr>
      <w:r w:rsidRPr="00717760">
        <w:rPr>
          <w:rFonts w:eastAsia="Times New Roman"/>
          <w:sz w:val="16"/>
          <w:szCs w:val="20"/>
        </w:rPr>
        <w:t xml:space="preserve">Nevertheless, as John Leslie has remarked, many </w:t>
      </w:r>
      <w:r w:rsidRPr="00717760">
        <w:rPr>
          <w:rFonts w:eastAsia="Times New Roman"/>
          <w:b/>
          <w:bCs/>
          <w:kern w:val="32"/>
          <w:szCs w:val="20"/>
          <w:u w:val="single"/>
        </w:rPr>
        <w:t>philosophers write as if there were no reason for preserving the human species</w:t>
      </w:r>
      <w:r w:rsidRPr="00717760">
        <w:rPr>
          <w:rFonts w:eastAsia="Times New Roman"/>
          <w:sz w:val="16"/>
          <w:szCs w:val="20"/>
        </w:rPr>
        <w:t xml:space="preserve"> beyond obligations either to the dead or to the living, and some as if there would be nothing wrong with allowing the species to extinguish itself, or even with actively extinguishing it ourselves, well before this would happen in the ordinary course of events. Now </w:t>
      </w:r>
      <w:r w:rsidRPr="00717760">
        <w:rPr>
          <w:rFonts w:eastAsia="Times New Roman"/>
          <w:b/>
          <w:bCs/>
          <w:kern w:val="32"/>
          <w:szCs w:val="20"/>
          <w:u w:val="single"/>
        </w:rPr>
        <w:t>the argument</w:t>
      </w:r>
      <w:r w:rsidRPr="00717760">
        <w:rPr>
          <w:rFonts w:eastAsia="Times New Roman"/>
          <w:sz w:val="16"/>
          <w:szCs w:val="20"/>
        </w:rPr>
        <w:t xml:space="preserve"> concerning the value of ongoing current activities already shows that the verdicts that there would be nothing wrong with </w:t>
      </w:r>
      <w:r w:rsidRPr="00717760">
        <w:rPr>
          <w:rFonts w:eastAsia="Times New Roman"/>
          <w:b/>
          <w:bCs/>
          <w:kern w:val="32"/>
          <w:szCs w:val="20"/>
          <w:u w:val="single"/>
        </w:rPr>
        <w:t>allowing</w:t>
      </w:r>
      <w:r w:rsidRPr="00717760">
        <w:rPr>
          <w:rFonts w:eastAsia="Times New Roman"/>
          <w:sz w:val="16"/>
          <w:szCs w:val="20"/>
        </w:rPr>
        <w:t xml:space="preserve"> (let alone causing) </w:t>
      </w:r>
      <w:r w:rsidRPr="00717760">
        <w:rPr>
          <w:rFonts w:eastAsia="Times New Roman"/>
          <w:b/>
          <w:bCs/>
          <w:kern w:val="32"/>
          <w:szCs w:val="20"/>
          <w:u w:val="single"/>
        </w:rPr>
        <w:t>premature extinction are unsupportable</w:t>
      </w:r>
      <w:r w:rsidRPr="00717760">
        <w:rPr>
          <w:rFonts w:eastAsia="Times New Roman"/>
          <w:sz w:val="16"/>
          <w:szCs w:val="20"/>
        </w:rPr>
        <w:t xml:space="preserve">; for the prospect of premature human extinction deprives many (but not all) widespread current activities of their meaning and value. But, as has just been argued, there must be something else to explain the strength of the imperative not to allow or to make premature extinction come about, and to explain what it is that makes most people who contemplate the possibility of premature human extinction regard it as appalling. Cicero makes a parallel point: 'As we feel it wicked and inhuman for men to declare that they care not if when they themselves are dead the universal conflagration ensues, it is undoubtedly true that we are bound to study the interest of posterity also for its own sake.'23  Likewise the consequentialist ethic introduced and defended in Chapter 2 maintains that future people have moral standing (and future living creatures of other species too). </w:t>
      </w:r>
      <w:r w:rsidRPr="00717760">
        <w:rPr>
          <w:rFonts w:eastAsia="Times New Roman"/>
          <w:b/>
          <w:bCs/>
          <w:kern w:val="32"/>
          <w:szCs w:val="20"/>
          <w:u w:val="single"/>
        </w:rPr>
        <w:t>Future generations have this standing even though their existence is contingent on current generations and the identity of future individuals is unknown at present; the good or ill of individuals who could be brought into existence count as reasons for or against actions or policies which would bring them into being</w:t>
      </w:r>
      <w:r w:rsidRPr="00717760">
        <w:rPr>
          <w:rFonts w:eastAsia="Times New Roman"/>
          <w:sz w:val="16"/>
          <w:szCs w:val="20"/>
        </w:rPr>
        <w:t xml:space="preserve">. This in turn implies that where the existence beyond a certain date of individuals likely to lead happy, worthwhile or flourishing lives can be facilitated or prevented, there is an obligation not to prevent it, other things being equal. </w:t>
      </w:r>
      <w:r w:rsidRPr="00717760">
        <w:rPr>
          <w:rFonts w:eastAsia="Times New Roman"/>
          <w:b/>
          <w:bCs/>
          <w:kern w:val="32"/>
          <w:szCs w:val="20"/>
          <w:u w:val="single"/>
        </w:rPr>
        <w:t>This does not mean that everyone should be continually having children</w:t>
      </w:r>
      <w:r w:rsidRPr="00717760">
        <w:rPr>
          <w:rFonts w:eastAsia="Times New Roman"/>
          <w:sz w:val="16"/>
          <w:szCs w:val="20"/>
        </w:rPr>
        <w:t xml:space="preserve">; other things are seldom equal, and problems of human numbers mean that acting on this basis could easily produce overextended families, countries or regions, or an overpopulated planet, where extra people would spell misery for themselves and for the others (see Chapter 7). But it does mean that each life likely to be of positive quality comprises a reason for its own existence, and that countervailing reasons of matching strength (concerning the disvalue of adding this life) are required to neutralise such a reason.  There are many other implications, including the importance of planning for the needs of future generations (considered in later chapters). </w:t>
      </w:r>
      <w:r w:rsidRPr="00717760">
        <w:rPr>
          <w:rFonts w:eastAsia="Times New Roman"/>
          <w:b/>
          <w:bCs/>
          <w:kern w:val="32"/>
          <w:szCs w:val="20"/>
          <w:u w:val="single"/>
        </w:rPr>
        <w:t>A further implication, more relevant here, is that humanity should not be allowed to become extinct, insofar as this is within human control, even if,</w:t>
      </w:r>
      <w:r w:rsidRPr="00717760">
        <w:rPr>
          <w:rFonts w:eastAsia="Times New Roman"/>
          <w:sz w:val="16"/>
          <w:szCs w:val="20"/>
        </w:rPr>
        <w:t xml:space="preserve"> foreseeably, </w:t>
      </w:r>
      <w:r w:rsidRPr="00717760">
        <w:rPr>
          <w:u w:val="single"/>
        </w:rPr>
        <w:t>a small minority of any g</w:t>
      </w:r>
      <w:r w:rsidRPr="00717760">
        <w:rPr>
          <w:rFonts w:eastAsia="Times New Roman"/>
          <w:b/>
          <w:bCs/>
          <w:kern w:val="32"/>
          <w:szCs w:val="20"/>
          <w:u w:val="single"/>
        </w:rPr>
        <w:t>iven generation will lead lives of negative quality</w:t>
      </w:r>
      <w:r w:rsidRPr="00717760">
        <w:rPr>
          <w:rFonts w:eastAsia="Times New Roman"/>
          <w:sz w:val="16"/>
          <w:szCs w:val="20"/>
        </w:rPr>
        <w:t xml:space="preserve"> (lives which are either not positively worth living or actually worth not living), </w:t>
      </w:r>
      <w:r w:rsidRPr="00717760">
        <w:rPr>
          <w:rFonts w:eastAsia="Times New Roman"/>
          <w:b/>
          <w:bCs/>
          <w:kern w:val="32"/>
          <w:szCs w:val="20"/>
          <w:u w:val="single"/>
        </w:rPr>
        <w:t>as long as</w:t>
      </w:r>
      <w:r w:rsidRPr="00717760">
        <w:rPr>
          <w:rFonts w:eastAsia="Times New Roman"/>
          <w:sz w:val="16"/>
          <w:szCs w:val="20"/>
        </w:rPr>
        <w:t xml:space="preserve">, </w:t>
      </w:r>
      <w:r w:rsidRPr="00717760">
        <w:rPr>
          <w:rFonts w:eastAsia="Times New Roman"/>
          <w:b/>
          <w:bCs/>
          <w:kern w:val="32"/>
          <w:szCs w:val="20"/>
          <w:u w:val="single"/>
        </w:rPr>
        <w:t>overall, the lives of that generation are of positive quality</w:t>
      </w:r>
      <w:r w:rsidRPr="00717760">
        <w:rPr>
          <w:rFonts w:eastAsia="Times New Roman"/>
          <w:sz w:val="16"/>
          <w:szCs w:val="20"/>
        </w:rPr>
        <w:t xml:space="preserve">, and the positive intrinsic value of worthwhile lives outweighs the intrinsic disvalue of the lives of misery. Since each generation is highly likely to include some lives which are not worth living, however hard its members and their predecessors may try to raise the quality of these lives, this implication makes all the difference to the issue of whether causing or even allowing the extinction of humanity is a moral crime.  </w:t>
      </w:r>
      <w:r w:rsidRPr="00717760">
        <w:rPr>
          <w:rFonts w:eastAsia="Times New Roman"/>
          <w:b/>
          <w:bCs/>
          <w:kern w:val="32"/>
          <w:szCs w:val="20"/>
          <w:u w:val="single"/>
        </w:rPr>
        <w:t>People who think that preventing misery is always of the greatest importance have to take the view that human extinction should be tolerated or even advocated; but the consequentialist ethic defended here says otherwise</w:t>
      </w:r>
      <w:r w:rsidRPr="00717760">
        <w:rPr>
          <w:rFonts w:eastAsia="Times New Roman"/>
          <w:sz w:val="16"/>
          <w:szCs w:val="20"/>
        </w:rPr>
        <w:t xml:space="preserve">. So, of course, say the widespread intuitions reviewed earlier. A modified version of one of John Leslie's thought-experiments could be used to test much the same issue. On each of numerous inhabitable planets, capable of supporting a large human population, whose members would predictably lead lives of positive quality, there will also be a person whose life will predictably and inevitably be of negative quality. For the purposes of the thought-experiment, these large human populations can be brought into existence by waving a magic wand. Should this be done? For consequentialists who believe in optimising the balance of intrinsic value over intrinsic disvalue, and in counting every actual and possible life as having moral standing, the answer is affirmative, even though the resulting population of each planet includes a life of negative quality.  But </w:t>
      </w:r>
      <w:r w:rsidRPr="00717760">
        <w:rPr>
          <w:rFonts w:eastAsia="Times New Roman"/>
          <w:b/>
          <w:bCs/>
          <w:kern w:val="32"/>
          <w:szCs w:val="20"/>
          <w:u w:val="single"/>
        </w:rPr>
        <w:t>theorists who prioritise the prevention of misery would have to hold that</w:t>
      </w:r>
      <w:r w:rsidRPr="00717760">
        <w:rPr>
          <w:rFonts w:eastAsia="Times New Roman"/>
          <w:sz w:val="16"/>
          <w:szCs w:val="20"/>
        </w:rPr>
        <w:t xml:space="preserve"> the answer depends entirely on whether the </w:t>
      </w:r>
      <w:r w:rsidRPr="00717760">
        <w:rPr>
          <w:rFonts w:eastAsia="Times New Roman"/>
          <w:b/>
          <w:bCs/>
          <w:kern w:val="32"/>
          <w:szCs w:val="20"/>
          <w:u w:val="single"/>
        </w:rPr>
        <w:t>life of negative quality</w:t>
      </w:r>
      <w:r w:rsidRPr="00717760">
        <w:rPr>
          <w:rFonts w:eastAsia="Times New Roman"/>
          <w:sz w:val="16"/>
          <w:szCs w:val="20"/>
        </w:rPr>
        <w:t xml:space="preserve"> on each planet </w:t>
      </w:r>
      <w:r w:rsidRPr="00717760">
        <w:rPr>
          <w:rFonts w:eastAsia="Times New Roman"/>
          <w:b/>
          <w:bCs/>
          <w:kern w:val="32"/>
          <w:szCs w:val="20"/>
          <w:u w:val="single"/>
        </w:rPr>
        <w:t>can be prevented</w:t>
      </w:r>
      <w:r w:rsidRPr="00717760">
        <w:rPr>
          <w:rFonts w:eastAsia="Times New Roman"/>
          <w:sz w:val="16"/>
          <w:szCs w:val="20"/>
        </w:rPr>
        <w:t xml:space="preserve">; </w:t>
      </w:r>
      <w:r w:rsidRPr="00717760">
        <w:rPr>
          <w:rFonts w:eastAsia="Times New Roman"/>
          <w:b/>
          <w:bCs/>
          <w:kern w:val="32"/>
          <w:szCs w:val="20"/>
          <w:u w:val="single"/>
        </w:rPr>
        <w:t>if it cannot, then none of these lives should be engendered</w:t>
      </w:r>
      <w:r w:rsidRPr="00717760">
        <w:rPr>
          <w:rFonts w:eastAsia="Times New Roman"/>
          <w:sz w:val="16"/>
          <w:szCs w:val="20"/>
        </w:rPr>
        <w:t xml:space="preserve">. (Others too, including consequentialists, might also take this view if the addition of human lives were liable to harm the living creatures of these same planets; to make this thought-experiment a test case, we need to adopt the further assumption that no such harm would be done.)   This thought-experiment also has a bearing on human extinction. For the future of the Earth beyond a certain date (just after the death of the youngest person now alive) is in some ways similar to the situation of the planets just mentioned. The current generation could produce a population living then, most of them people with lives worth living, but only at the risk of producing a minority whose lives will foreseeably be miserable. If the happiness or the worthwhile lives of the majority do not count as reasons for generating those same lives, and hence nothing counts but the misery of the minority, or if the prevention of misery  should be prioritised over all else, then allowing extinction is clearly mandatory, and so may be even genocide. </w:t>
      </w:r>
      <w:r w:rsidRPr="00717760">
        <w:rPr>
          <w:rFonts w:eastAsia="Times New Roman"/>
          <w:b/>
          <w:bCs/>
          <w:kern w:val="32"/>
          <w:szCs w:val="20"/>
          <w:u w:val="single"/>
        </w:rPr>
        <w:t>However</w:t>
      </w:r>
      <w:r w:rsidRPr="00717760">
        <w:rPr>
          <w:rFonts w:eastAsia="Times New Roman"/>
          <w:sz w:val="16"/>
          <w:szCs w:val="20"/>
        </w:rPr>
        <w:t xml:space="preserve">, as Leslie claims, </w:t>
      </w:r>
      <w:r w:rsidRPr="00717760">
        <w:rPr>
          <w:rFonts w:eastAsia="Times New Roman"/>
          <w:b/>
          <w:bCs/>
          <w:kern w:val="32"/>
          <w:szCs w:val="20"/>
          <w:u w:val="single"/>
        </w:rPr>
        <w:t>the coexistence of hundreds of thousands of lives of positive quality with one life of misery is not morally disastrous, if the misery of the miserable life really cannot be alleviated</w:t>
      </w:r>
      <w:r w:rsidRPr="00717760">
        <w:rPr>
          <w:rFonts w:eastAsia="Times New Roman"/>
          <w:sz w:val="16"/>
          <w:szCs w:val="20"/>
        </w:rPr>
        <w:t>. 25 (If of course this misery could be alleviated, whether by contemporaries or by the previous generation, then this might well be a morally disastrous situation, and alleviation would almost certainly be obligatory.) Consequentialism, then, does not mandate extinction, unlike several of the theories which stand opposed to it.</w:t>
      </w:r>
    </w:p>
    <w:p w14:paraId="4953E279" w14:textId="77777777" w:rsidR="00283F10" w:rsidRPr="00717760" w:rsidRDefault="00283F10" w:rsidP="00283F10">
      <w:pPr>
        <w:ind w:right="288"/>
        <w:rPr>
          <w:rFonts w:eastAsia="Times New Roman"/>
          <w:sz w:val="16"/>
          <w:szCs w:val="20"/>
        </w:rPr>
      </w:pPr>
    </w:p>
    <w:p w14:paraId="3224236F" w14:textId="77777777" w:rsidR="00283F10" w:rsidRPr="00717760" w:rsidRDefault="00283F10" w:rsidP="00283F10">
      <w:pPr>
        <w:pStyle w:val="Heading4"/>
      </w:pPr>
      <w:r w:rsidRPr="00717760">
        <w:t xml:space="preserve">Policy debates create dialogue that can make the world better .  </w:t>
      </w:r>
    </w:p>
    <w:p w14:paraId="2F702D3F" w14:textId="77777777" w:rsidR="00283F10" w:rsidRPr="00717760" w:rsidRDefault="00283F10" w:rsidP="00283F10">
      <w:r w:rsidRPr="00717760">
        <w:rPr>
          <w:rStyle w:val="Style13ptBold"/>
        </w:rPr>
        <w:t>Bracey 6</w:t>
      </w:r>
      <w:r w:rsidRPr="00717760">
        <w:t xml:space="preserve"> — Christopher A. Bracey, Associate Professor of Law and Associate Professor of African &amp; African American Studies at Washington University in St. Louis, holds a B.S. from the University of North Carolina and a J.D. from Harvard Law School, 2006 (“The Cul De Sac of Race Preference Discourse,” </w:t>
      </w:r>
      <w:r w:rsidRPr="00717760">
        <w:rPr>
          <w:i/>
        </w:rPr>
        <w:t>Southern California Law Review</w:t>
      </w:r>
      <w:r w:rsidRPr="00717760">
        <w:t xml:space="preserve"> (79 S. Cal. L. Rev. 1231), September, Available Online to Subscribing Institutions via Lexis-Nexis)</w:t>
      </w:r>
    </w:p>
    <w:p w14:paraId="7D848E25" w14:textId="77777777" w:rsidR="00283F10" w:rsidRPr="00717760" w:rsidRDefault="00283F10" w:rsidP="00283F10">
      <w:r w:rsidRPr="00717760">
        <w:t>IV. A Foundation for Renewed Racial Dialogue</w:t>
      </w:r>
    </w:p>
    <w:p w14:paraId="614E0D7C" w14:textId="77777777" w:rsidR="00283F10" w:rsidRPr="00717760" w:rsidRDefault="00283F10" w:rsidP="00283F10">
      <w:pPr>
        <w:rPr>
          <w:sz w:val="16"/>
        </w:rPr>
      </w:pPr>
      <w:r w:rsidRPr="00717760">
        <w:rPr>
          <w:sz w:val="16"/>
        </w:rPr>
        <w:t xml:space="preserve">A deepened appreciation and open acknowledgment of this pedigree is crucial to restoring public conversation on race preferences. Opponents of race preferences must come to understand that this pedigree, if left unaddressed, tends to overwhelm the underlying merit of arguments against race preferences in the eyes of proponents. At the same time, proponents should understand that the deployment of these pedigreed rhetorical themes does not necessarily signal agreement with the nineteenth-century racial norms from which they are sourced. For both proponents and opponents, </w:t>
      </w:r>
      <w:r w:rsidRPr="00717760">
        <w:rPr>
          <w:rStyle w:val="StyleUnderline"/>
        </w:rPr>
        <w:t xml:space="preserve">the avoidance of a rapid retreat into </w:t>
      </w:r>
      <w:r w:rsidRPr="00717760">
        <w:rPr>
          <w:rStyle w:val="Emphasis"/>
        </w:rPr>
        <w:t>ideological trench warfare</w:t>
      </w:r>
      <w:r w:rsidRPr="00717760">
        <w:rPr>
          <w:rStyle w:val="StyleUnderline"/>
        </w:rPr>
        <w:t xml:space="preserve"> not only preserves space for </w:t>
      </w:r>
      <w:r w:rsidRPr="00717760">
        <w:rPr>
          <w:rStyle w:val="Emphasis"/>
        </w:rPr>
        <w:t>reasoned, substantive debate</w:t>
      </w:r>
      <w:r w:rsidRPr="00717760">
        <w:rPr>
          <w:sz w:val="16"/>
        </w:rPr>
        <w:t xml:space="preserve"> regarding race preferences, </w:t>
      </w:r>
      <w:r w:rsidRPr="00717760">
        <w:rPr>
          <w:rStyle w:val="StyleUnderline"/>
        </w:rPr>
        <w:t>but also allows for the possibility of</w:t>
      </w:r>
      <w:r w:rsidRPr="00717760">
        <w:rPr>
          <w:sz w:val="16"/>
        </w:rPr>
        <w:t xml:space="preserve"> overcoming our collective fixation on race preferences as the issue in American race relations and </w:t>
      </w:r>
      <w:r w:rsidRPr="00717760">
        <w:rPr>
          <w:rStyle w:val="Emphasis"/>
        </w:rPr>
        <w:t>advancing the conversation</w:t>
      </w:r>
      <w:r w:rsidRPr="00717760">
        <w:rPr>
          <w:rStyle w:val="StyleUnderline"/>
        </w:rPr>
        <w:t xml:space="preserve"> to reach the larger issue of producing a more racially inclusive society</w:t>
      </w:r>
      <w:r w:rsidRPr="00717760">
        <w:rPr>
          <w:sz w:val="16"/>
        </w:rPr>
        <w:t xml:space="preserve">. </w:t>
      </w:r>
      <w:r w:rsidRPr="00717760">
        <w:rPr>
          <w:rStyle w:val="StyleUnderline"/>
        </w:rPr>
        <w:t xml:space="preserve">Our failing public conversation on race matters not only presents a particularly tragic moment in American race relations, but also evinces a greater failure of democracy. </w:t>
      </w:r>
      <w:r w:rsidRPr="00717760">
        <w:rPr>
          <w:rStyle w:val="Emphasis"/>
        </w:rPr>
        <w:t>Sustained, meaningful dialogue</w:t>
      </w:r>
      <w:r w:rsidRPr="00717760">
        <w:rPr>
          <w:rStyle w:val="StyleUnderline"/>
        </w:rPr>
        <w:t xml:space="preserve"> is a critical, if not indispensable feature of our liberal democracy</w:t>
      </w:r>
      <w:r w:rsidRPr="00717760">
        <w:rPr>
          <w:sz w:val="16"/>
        </w:rPr>
        <w:t xml:space="preserve">. n260 </w:t>
      </w:r>
      <w:r w:rsidRPr="00717760">
        <w:rPr>
          <w:rStyle w:val="StyleUnderline"/>
        </w:rPr>
        <w:t>It is through</w:t>
      </w:r>
      <w:r w:rsidRPr="00717760">
        <w:rPr>
          <w:sz w:val="16"/>
        </w:rPr>
        <w:t xml:space="preserve"> [*1312] </w:t>
      </w:r>
      <w:r w:rsidRPr="00717760">
        <w:rPr>
          <w:rStyle w:val="StyleUnderline"/>
        </w:rPr>
        <w:t xml:space="preserve">meaningful public conversation about </w:t>
      </w:r>
      <w:r w:rsidRPr="00717760">
        <w:rPr>
          <w:rStyle w:val="Emphasis"/>
        </w:rPr>
        <w:t>what actions government should take (or refrain from taking)</w:t>
      </w:r>
      <w:r w:rsidRPr="00717760">
        <w:rPr>
          <w:rStyle w:val="StyleUnderline"/>
        </w:rPr>
        <w:t xml:space="preserve"> that public policy determinations ultimately gain legitimacy. Conversation is particularly important in our democracy, given the profoundly diverse and often contradictory cultural and political traditions that are the sine qua non of American life. Under these particular circumstances, "persons ought to strive to engage in a mutual process of </w:t>
      </w:r>
      <w:r w:rsidRPr="00717760">
        <w:rPr>
          <w:rStyle w:val="Emphasis"/>
        </w:rPr>
        <w:t>critical interaction</w:t>
      </w:r>
      <w:r w:rsidRPr="00717760">
        <w:rPr>
          <w:rStyle w:val="StyleUnderline"/>
        </w:rPr>
        <w:t>, because if they do not, no uncoerced common understanding can possibly be attained."</w:t>
      </w:r>
      <w:r w:rsidRPr="00717760">
        <w:rPr>
          <w:sz w:val="16"/>
        </w:rPr>
        <w:t xml:space="preserve"> n261 Sincere deliberation, in its broadest idealized form, ensures that a broad array of input is heard and considered, legitimizing the resulting decision. Under this view, "if the preferences that determine the results of democratic procedures are unreflective or ignorant, then they lose their claim to political authority over us." n262 In the absence of self-conscious, reflective dialogue, "democracy loses its capacity to generate legitimate political power." n263 </w:t>
      </w:r>
      <w:r w:rsidRPr="00717760">
        <w:rPr>
          <w:rStyle w:val="StyleUnderline"/>
        </w:rPr>
        <w:t xml:space="preserve">In addition to legitimizing the exercise of state authority in a liberal democracy, dialogue works to promote individual freedom. The power to hash over our alternatives is </w:t>
      </w:r>
      <w:r w:rsidRPr="00717760">
        <w:rPr>
          <w:rStyle w:val="Emphasis"/>
        </w:rPr>
        <w:t>an important exercise of human agency</w:t>
      </w:r>
      <w:r w:rsidRPr="00717760">
        <w:rPr>
          <w:sz w:val="16"/>
        </w:rPr>
        <w:t xml:space="preserve">. n264 </w:t>
      </w:r>
      <w:r w:rsidRPr="00717760">
        <w:rPr>
          <w:rStyle w:val="StyleUnderline"/>
        </w:rPr>
        <w:t>If democracy is taken to mean rule by the people themselves, then conversation and deliberation are the principal means through which we declare and assert the power to shape our own belief systems</w:t>
      </w:r>
      <w:r w:rsidRPr="00717760">
        <w:rPr>
          <w:sz w:val="16"/>
        </w:rPr>
        <w:t xml:space="preserve">. The roots of this idea of dialogue as freedom-promoting are traceable to the Kantian view that individual motivation that is either uncriticized or uncontested can be understood on a deeper level as a mode of subjugation. As Frank Michelman explains, "in Kantian terms we are free only insofar as we are self-governing, directing our actions in accordance with law-like reasons [*1313] that we adopt for ourselves, as proper to ourselves, upon conscious, critical reflection on our identities (or natures) and social situations." n265 Because "self-cognition and ensuing self-legislation must, to a like extent, be socially situated," Michelman continues, "norms must be formed through public dialogue and expressed as public law." n266 In this way, </w:t>
      </w:r>
      <w:r w:rsidRPr="00717760">
        <w:rPr>
          <w:rStyle w:val="StyleUnderline"/>
        </w:rPr>
        <w:t xml:space="preserve">dialogue as democratic modus operandi can be understood both as </w:t>
      </w:r>
      <w:r w:rsidRPr="00717760">
        <w:rPr>
          <w:rStyle w:val="Emphasis"/>
        </w:rPr>
        <w:t>a material expression of freedom</w:t>
      </w:r>
      <w:r w:rsidRPr="00717760">
        <w:rPr>
          <w:rStyle w:val="StyleUnderline"/>
        </w:rPr>
        <w:t xml:space="preserve"> and as </w:t>
      </w:r>
      <w:r w:rsidRPr="00717760">
        <w:rPr>
          <w:rStyle w:val="Emphasis"/>
        </w:rPr>
        <w:t>a mechanism to promote individual freedom</w:t>
      </w:r>
      <w:r w:rsidRPr="00717760">
        <w:rPr>
          <w:sz w:val="16"/>
        </w:rPr>
        <w:t xml:space="preserve">. </w:t>
      </w:r>
      <w:r w:rsidRPr="00717760">
        <w:rPr>
          <w:rStyle w:val="StyleUnderline"/>
        </w:rPr>
        <w:t xml:space="preserve">Robust dialogue on </w:t>
      </w:r>
      <w:r w:rsidRPr="00717760">
        <w:rPr>
          <w:rStyle w:val="Emphasis"/>
        </w:rPr>
        <w:t>public policy matters</w:t>
      </w:r>
      <w:r w:rsidRPr="00717760">
        <w:rPr>
          <w:rStyle w:val="StyleUnderline"/>
        </w:rPr>
        <w:t xml:space="preserve"> also promotes the individual growth of the dialogue participants. Conversation helps people become </w:t>
      </w:r>
      <w:r w:rsidRPr="00717760">
        <w:rPr>
          <w:rStyle w:val="Emphasis"/>
        </w:rPr>
        <w:t>more knowledgeable</w:t>
      </w:r>
      <w:r w:rsidRPr="00717760">
        <w:rPr>
          <w:rStyle w:val="StyleUnderline"/>
        </w:rPr>
        <w:t xml:space="preserve"> and hold </w:t>
      </w:r>
      <w:r w:rsidRPr="00717760">
        <w:rPr>
          <w:rStyle w:val="Emphasis"/>
        </w:rPr>
        <w:t>better developed opinions</w:t>
      </w:r>
      <w:r w:rsidRPr="00717760">
        <w:rPr>
          <w:rStyle w:val="StyleUnderline"/>
        </w:rPr>
        <w:t xml:space="preserve"> because "opinions can be </w:t>
      </w:r>
      <w:r w:rsidRPr="00717760">
        <w:rPr>
          <w:rStyle w:val="Emphasis"/>
        </w:rPr>
        <w:t>tested</w:t>
      </w:r>
      <w:r w:rsidRPr="00717760">
        <w:rPr>
          <w:rStyle w:val="StyleUnderline"/>
        </w:rPr>
        <w:t xml:space="preserve"> and </w:t>
      </w:r>
      <w:r w:rsidRPr="00717760">
        <w:rPr>
          <w:rStyle w:val="Emphasis"/>
        </w:rPr>
        <w:t>enlarged</w:t>
      </w:r>
      <w:r w:rsidRPr="00717760">
        <w:rPr>
          <w:rStyle w:val="StyleUnderline"/>
        </w:rPr>
        <w:t xml:space="preserve"> only where there is a </w:t>
      </w:r>
      <w:r w:rsidRPr="00717760">
        <w:rPr>
          <w:rStyle w:val="Emphasis"/>
        </w:rPr>
        <w:t>genuine encounter with differing opinions</w:t>
      </w:r>
      <w:r w:rsidRPr="00717760">
        <w:rPr>
          <w:rStyle w:val="StyleUnderline"/>
        </w:rPr>
        <w:t>."</w:t>
      </w:r>
      <w:r w:rsidRPr="00717760">
        <w:rPr>
          <w:sz w:val="16"/>
        </w:rPr>
        <w:t xml:space="preserve"> n267 Moreover, meaningful conversation serves to broaden people's moral perspectives to include matters of public good, because appeals to the public good are often the most persuasive arguments available in public deliberation. n268 Indeed, even if people are thinking self-interested thoughts while making public good arguments, cognitive dissonance will create an incentive for such individuals to reconcile their self interest with the public good. n269 At the same time, </w:t>
      </w:r>
      <w:r w:rsidRPr="00717760">
        <w:rPr>
          <w:rStyle w:val="StyleUnderline"/>
        </w:rPr>
        <w:t xml:space="preserve">because political dialogue is a </w:t>
      </w:r>
      <w:r w:rsidRPr="00717760">
        <w:rPr>
          <w:rStyle w:val="Emphasis"/>
        </w:rPr>
        <w:t>material manifestation</w:t>
      </w:r>
      <w:r w:rsidRPr="00717760">
        <w:rPr>
          <w:rStyle w:val="StyleUnderline"/>
        </w:rPr>
        <w:t xml:space="preserve"> of democracy in action, it promotes a feeling of </w:t>
      </w:r>
      <w:r w:rsidRPr="00717760">
        <w:rPr>
          <w:rStyle w:val="Emphasis"/>
        </w:rPr>
        <w:t>democratic community</w:t>
      </w:r>
      <w:r w:rsidRPr="00717760">
        <w:rPr>
          <w:rStyle w:val="StyleUnderline"/>
        </w:rPr>
        <w:t xml:space="preserve"> and instills in the people a will for political action to advance </w:t>
      </w:r>
      <w:r w:rsidRPr="00717760">
        <w:rPr>
          <w:rStyle w:val="Emphasis"/>
        </w:rPr>
        <w:t>reasoned public policy</w:t>
      </w:r>
      <w:r w:rsidRPr="00717760">
        <w:rPr>
          <w:rStyle w:val="StyleUnderline"/>
        </w:rPr>
        <w:t xml:space="preserve"> in the spirit of promoting the public good</w:t>
      </w:r>
      <w:r w:rsidRPr="00717760">
        <w:rPr>
          <w:sz w:val="16"/>
        </w:rPr>
        <w:t xml:space="preserve">. n270 </w:t>
      </w:r>
      <w:r w:rsidRPr="00717760">
        <w:rPr>
          <w:rStyle w:val="StyleUnderline"/>
        </w:rPr>
        <w:t xml:space="preserve">For these reasons, the collective aspiration of those interested in pursing </w:t>
      </w:r>
      <w:r w:rsidRPr="00717760">
        <w:rPr>
          <w:rStyle w:val="Emphasis"/>
        </w:rPr>
        <w:t>serious</w:t>
      </w:r>
      <w:r w:rsidRPr="00717760">
        <w:rPr>
          <w:rStyle w:val="StyleUnderline"/>
        </w:rPr>
        <w:t xml:space="preserve">, </w:t>
      </w:r>
      <w:r w:rsidRPr="00717760">
        <w:rPr>
          <w:rStyle w:val="Emphasis"/>
        </w:rPr>
        <w:t>sustained</w:t>
      </w:r>
      <w:r w:rsidRPr="00717760">
        <w:rPr>
          <w:rStyle w:val="StyleUnderline"/>
        </w:rPr>
        <w:t xml:space="preserve">, and </w:t>
      </w:r>
      <w:r w:rsidRPr="00717760">
        <w:rPr>
          <w:rStyle w:val="Emphasis"/>
        </w:rPr>
        <w:t>policy-legitimating dialogue</w:t>
      </w:r>
      <w:r w:rsidRPr="00717760">
        <w:rPr>
          <w:rStyle w:val="StyleUnderline"/>
        </w:rPr>
        <w:t xml:space="preserve"> on race matters must be to cultivate a </w:t>
      </w:r>
      <w:r w:rsidRPr="00717760">
        <w:rPr>
          <w:rStyle w:val="Emphasis"/>
        </w:rPr>
        <w:t>reasoned discourse</w:t>
      </w:r>
      <w:r w:rsidRPr="00717760">
        <w:rPr>
          <w:rStyle w:val="StyleUnderline"/>
        </w:rPr>
        <w:t xml:space="preserve"> that is relatively free of retrograde ideological baggage that feeds </w:t>
      </w:r>
      <w:r w:rsidRPr="00717760">
        <w:rPr>
          <w:rStyle w:val="Emphasis"/>
        </w:rPr>
        <w:t>skepticism</w:t>
      </w:r>
      <w:r w:rsidRPr="00717760">
        <w:rPr>
          <w:rStyle w:val="StyleUnderline"/>
        </w:rPr>
        <w:t xml:space="preserve">, engenders </w:t>
      </w:r>
      <w:r w:rsidRPr="00717760">
        <w:rPr>
          <w:rStyle w:val="Emphasis"/>
        </w:rPr>
        <w:t>distrust</w:t>
      </w:r>
      <w:r w:rsidRPr="00717760">
        <w:rPr>
          <w:rStyle w:val="StyleUnderline"/>
        </w:rPr>
        <w:t xml:space="preserve">, and effectively </w:t>
      </w:r>
      <w:r w:rsidRPr="00717760">
        <w:rPr>
          <w:rStyle w:val="Emphasis"/>
        </w:rPr>
        <w:t>forecloses constructive conversation</w:t>
      </w:r>
      <w:r w:rsidRPr="00717760">
        <w:rPr>
          <w:rStyle w:val="StyleUnderline"/>
        </w:rPr>
        <w:t xml:space="preserve"> on the most corrosive and divisive issue in American history and contemporary life</w:t>
      </w:r>
      <w:r w:rsidRPr="00717760">
        <w:rPr>
          <w:sz w:val="16"/>
        </w:rPr>
        <w:t xml:space="preserve">. As the forgoing sections suggest, the continued reliance upon pedigreed rhetorical themes has and continues to poison racial legal discourse. Given the various normative and ideological commitments that might be ascribed to [*1314] opponents of race preferences, the question thus becomes, how are we to approach the task of breaking through the conversational impasse and creating intellectual space for meaningful discourse on this issue? One can imagine at least three responses to this question. As an initial matter, one might subscribe to the view that pedigree is not destiny, and thus conclude that the family resemblance tells us little, if anything, definitive about the normative commitments of today's opponents of race preferences. Consider the argument that the benefits of white privilege do not extend equally among all whites, and that policies that treat all whites as equally guilty of racial subordination advance a theory of undesirable rough justice. n271 Although this argument is a staple of modern opponents of race preferences, it would be a mistake to conclude that it can only be deployed by those persons who normatively oppose race preferences. Indeed, one might very well support race preferences, but believe quite strongly that such programs should be particularly sensitive to individual candidate qualifications. Similarly, although one might believe that diversity does not comport with merit based decisionmaking in education and employment, it would be incorrect to interpret this belief as necessarily indicative of a greater commitment to preserving status quo racial inequality. One might reject the diversity rational as insufficient to justify a system of race preferences that one strongly believes must be justified. In short, one may be inclined to simply engage the argument and ignore the possibility of retrograde normative underpinnings. Interestingly, a small cadre of scholars has adopted this approach. Derrick Bok and William Bowen, in The Shape of the River, investigated whether racial minorities feel stigmatized or otherwise adversely affected as a result of being denoted beneficiaries of affirmative action policy in college admissions. n272 Thomas Ross has critically examined claims of collective white innocence. n273 More recently, Goodwin Lui has researched the scope of the burden that affirmative action in college admissions imposes upon aspiring white students. n274 In each instance, these scholars chose to place to one side their skepticism about the normative commitments of those advancing the viewpoint, and launch directly into substantive critiques of that viewpoint. [*1315] This approach, however, may prove unsatisfactory for those more strongly committed to racial justice - those for whom it is not enough to simply challenge ideas in the abstract. As the late Robert Cover famously wrote, "legal interpretation takes place within a field of pain and death." n275 By this, he meant that the stakes of legal discourse are elevated when bodies are on the line. A vigorous critique of the substantive position alone leaves the normative underpinnings - the motivational force behind the proposal - dangerously intact. It may stymie the particular vehicle that attempts to reinforce racial subordination, but it leaves unaddressed the fundamental motive driving policy positions that seek to undermine racial minorities in the first place. At the other end of the responsive spectrum is wholesale rejection. One might view the pedigree as providing good reason to dismiss opponents of race entirely. Proponents of this view may choose to indulge fully this liberal skepticism and simply reject the message along with the messenger. n276 </w:t>
      </w:r>
      <w:r w:rsidRPr="00717760">
        <w:rPr>
          <w:rStyle w:val="StyleUnderline"/>
        </w:rPr>
        <w:t xml:space="preserve">The tradition of legal discourse on American race relations [*1316] has been one steeped in racial animus and characterized by circumlocution, evasiveness, reluctance and denial. When opponents avail themselves of rhetorical strategies used by nineteenth-century legal elites, they necessarily invoke the specter of this tragic racial past. Moreover, their continued reliance upon pedigreed rhetoric to justify a system that only modestly responds to </w:t>
      </w:r>
      <w:r w:rsidRPr="00717760">
        <w:rPr>
          <w:rStyle w:val="Emphasis"/>
        </w:rPr>
        <w:t>persistent racial disparities in the material lives of racial minorities</w:t>
      </w:r>
      <w:r w:rsidRPr="00717760">
        <w:rPr>
          <w:rStyle w:val="StyleUnderline"/>
        </w:rPr>
        <w:t xml:space="preserve"> suggests a deep, unarticulated normative commitment to preserving the racial status quo in which whites remain comfortably above blacks.</w:t>
      </w:r>
      <w:r w:rsidRPr="00717760">
        <w:rPr>
          <w:sz w:val="16"/>
        </w:rPr>
        <w:t xml:space="preserve"> The steadfast reliance upon pedigreed rhetoric, coupled with the apparent disconnect between claims of racial egalitarianism and material conditions of racial subordination as a result of persistent racial disparities, spoils the credibility of modern opponents of race preferences and creates an incentive for proponents to dismiss them without serious interrogation, consideration, and weighing of the arguments they advance. The principal deficit of this approach is that it </w:t>
      </w:r>
      <w:r w:rsidRPr="00717760">
        <w:rPr>
          <w:rStyle w:val="StyleUnderline"/>
        </w:rPr>
        <w:t xml:space="preserve">would serve only to </w:t>
      </w:r>
      <w:r w:rsidRPr="00717760">
        <w:rPr>
          <w:rStyle w:val="Emphasis"/>
        </w:rPr>
        <w:t>concretize the existing conversational impasse</w:t>
      </w:r>
      <w:r w:rsidRPr="00717760">
        <w:rPr>
          <w:rStyle w:val="StyleUnderline"/>
        </w:rPr>
        <w:t xml:space="preserve"> and subvert the larger aspiration of seeking </w:t>
      </w:r>
      <w:r w:rsidRPr="00717760">
        <w:rPr>
          <w:rStyle w:val="Emphasis"/>
        </w:rPr>
        <w:t>constructive solutions to pressing racial issues</w:t>
      </w:r>
      <w:r w:rsidRPr="00717760">
        <w:rPr>
          <w:rStyle w:val="StyleUnderline"/>
        </w:rPr>
        <w:t xml:space="preserve">. It creates an incentive to view race matters in </w:t>
      </w:r>
      <w:r w:rsidRPr="00717760">
        <w:rPr>
          <w:rStyle w:val="Emphasis"/>
        </w:rPr>
        <w:t>purely ideological terms</w:t>
      </w:r>
      <w:r w:rsidRPr="00717760">
        <w:rPr>
          <w:rStyle w:val="StyleUnderline"/>
        </w:rPr>
        <w:t xml:space="preserve"> and further subverts the possibility of </w:t>
      </w:r>
      <w:r w:rsidRPr="00717760">
        <w:rPr>
          <w:rStyle w:val="Emphasis"/>
        </w:rPr>
        <w:t>reasoned policy debate</w:t>
      </w:r>
      <w:r w:rsidRPr="00717760">
        <w:rPr>
          <w:rStyle w:val="StyleUnderline"/>
        </w:rPr>
        <w:t xml:space="preserve">. Speaking of race matters in purely ideological terms poses a </w:t>
      </w:r>
      <w:r w:rsidRPr="00717760">
        <w:rPr>
          <w:rStyle w:val="Emphasis"/>
        </w:rPr>
        <w:t>serious impediment</w:t>
      </w:r>
      <w:r w:rsidRPr="00717760">
        <w:rPr>
          <w:rStyle w:val="StyleUnderline"/>
        </w:rPr>
        <w:t xml:space="preserve"> to racial conversation</w:t>
      </w:r>
      <w:r w:rsidRPr="00717760">
        <w:rPr>
          <w:sz w:val="16"/>
        </w:rPr>
        <w:t xml:space="preserve"> because, in advancing one's position, one essentially argues that a particular set of circumstances demands a particular outcome. In this [*1317] way, purely ideological race rhetoric functions much like philosopher Immanuel Kant described in the Groundwork of the Metaphysics of Morals. n277 According to Kant, a moral imperative is categorical insofar as it is presented as objectively necessary, without reference to some purpose or outcome. The imperative is the end in and of itself. As Kant explained, the moral imperative "has to do not with the matter of the action and what is to result from it, but with the form and the principle from which the action itself follows; and the essentially [sic] good in the action consists in the disposition, let the result be what it may." n278 Because the moral imperative embodies that which is morally good, it necessarily makes a claim about justice. In short, an act is deemed morally just to the extent that it retains fidelity to the moral imperative. </w:t>
      </w:r>
      <w:r w:rsidRPr="00717760">
        <w:rPr>
          <w:rStyle w:val="StyleUnderline"/>
        </w:rPr>
        <w:t xml:space="preserve">By contrast, a policy argument reflects a set of choices or priorities and asserts a claim about the impact of </w:t>
      </w:r>
      <w:r w:rsidRPr="00717760">
        <w:rPr>
          <w:rStyle w:val="Emphasis"/>
        </w:rPr>
        <w:t>a particular set of decisions</w:t>
      </w:r>
      <w:r w:rsidRPr="00717760">
        <w:rPr>
          <w:rStyle w:val="StyleUnderline"/>
        </w:rPr>
        <w:t xml:space="preserve"> upon the world</w:t>
      </w:r>
      <w:r w:rsidRPr="00717760">
        <w:rPr>
          <w:sz w:val="16"/>
        </w:rPr>
        <w:t xml:space="preserve">. n279 A policy argument does not embody a claim to justice. Indeed, the correctness of a policy choice is often tested against the backdrop of some agreed upon conception of justice. As the late Jerome Culp, Jr. explained: Neither side of a moral debate is likely to be persuaded by proof that the policy claims support or discredit their moral positions. Policy arguments can be disproved by empirical evidence and challenged by showing in some situations the policy does not work or has contrary results. To refute a moral claim, however, first requires some agreement on the moral framework. Only then can one discuss whether the moral policy advocated conforms to the agreed-upon framework. n280 Speaking about race matters in purely ideological or moral terms creates the impression that a particular racial policy is rooted in some theory of what is morally just. In this way, opposition to race preferences is made to appear "above the fray" of politics and less susceptible to public choice debate. In addition, it enables opponents to claim that race [*1318] preferences merely reflect the political whims of its proponents, unanchored by principle or a coherent theory of social justice. Second, </w:t>
      </w:r>
      <w:r w:rsidRPr="00717760">
        <w:rPr>
          <w:rStyle w:val="StyleUnderline"/>
        </w:rPr>
        <w:t xml:space="preserve">reducing conversation on race matters to an ideological contest allows opponents to </w:t>
      </w:r>
      <w:r w:rsidRPr="00717760">
        <w:rPr>
          <w:rStyle w:val="Emphasis"/>
        </w:rPr>
        <w:t>elide inquiry</w:t>
      </w:r>
      <w:r w:rsidRPr="00717760">
        <w:rPr>
          <w:rStyle w:val="StyleUnderline"/>
        </w:rPr>
        <w:t xml:space="preserve"> into whether the results of a </w:t>
      </w:r>
      <w:r w:rsidRPr="00717760">
        <w:rPr>
          <w:rStyle w:val="Emphasis"/>
        </w:rPr>
        <w:t>particular</w:t>
      </w:r>
      <w:r w:rsidRPr="00717760">
        <w:rPr>
          <w:sz w:val="16"/>
        </w:rPr>
        <w:t xml:space="preserve"> preference </w:t>
      </w:r>
      <w:r w:rsidRPr="00717760">
        <w:rPr>
          <w:rStyle w:val="Emphasis"/>
        </w:rPr>
        <w:t>policy</w:t>
      </w:r>
      <w:r w:rsidRPr="00717760">
        <w:rPr>
          <w:rStyle w:val="StyleUnderline"/>
        </w:rPr>
        <w:t xml:space="preserve"> are desirable. Policy positions masquerading as principled ideological stances create the impression that a racial policy is not simply a choice among available alternatives, but the embodiment of some higher moral principle. Thus, the "principle" becomes </w:t>
      </w:r>
      <w:r w:rsidRPr="00717760">
        <w:rPr>
          <w:rStyle w:val="Emphasis"/>
        </w:rPr>
        <w:t>an end in itself</w:t>
      </w:r>
      <w:r w:rsidRPr="00717760">
        <w:rPr>
          <w:rStyle w:val="StyleUnderline"/>
        </w:rPr>
        <w:t xml:space="preserve">, without reference to </w:t>
      </w:r>
      <w:r w:rsidRPr="00717760">
        <w:rPr>
          <w:rStyle w:val="Emphasis"/>
        </w:rPr>
        <w:t>outcomes</w:t>
      </w:r>
      <w:r w:rsidRPr="00717760">
        <w:rPr>
          <w:sz w:val="16"/>
        </w:rPr>
        <w:t xml:space="preserve">. Consider the prevailing view of colorblindness in constitutional discourse. Colorblindness has come to be understood as the embodiment of what is morally just, independent of its actual effect upon the lives of racial minorities. This explains Justice Thomas's belief in the "moral and constitutional equivalence" between Jim Crow laws and race preferences, and his tragic assertion that "Government cannot make us equal [but] can only recognize, respect, and protect us as equal before the law." n281 For Thomas, there is no meaningful difference between laws designed to entrench racial subordination and those designed to alleviate conditions of oppression. Critics may point out that colorblindness in practice has the effect of entrenching existing racial disparities in health, wealth, and society. But </w:t>
      </w:r>
      <w:r w:rsidRPr="00717760">
        <w:rPr>
          <w:rStyle w:val="StyleUnderline"/>
        </w:rPr>
        <w:t xml:space="preserve">in framing the debate in </w:t>
      </w:r>
      <w:r w:rsidRPr="00717760">
        <w:rPr>
          <w:rStyle w:val="Emphasis"/>
        </w:rPr>
        <w:t>purely ideological terms</w:t>
      </w:r>
      <w:r w:rsidRPr="00717760">
        <w:rPr>
          <w:rStyle w:val="StyleUnderline"/>
        </w:rPr>
        <w:t xml:space="preserve">, opponents are able to avoid the contentious issue of </w:t>
      </w:r>
      <w:r w:rsidRPr="00717760">
        <w:rPr>
          <w:rStyle w:val="Emphasis"/>
        </w:rPr>
        <w:t>outcomes</w:t>
      </w:r>
      <w:r w:rsidRPr="00717760">
        <w:rPr>
          <w:rStyle w:val="StyleUnderline"/>
        </w:rPr>
        <w:t xml:space="preserve"> and make viability determinations based exclusively on whether racially progressive measures exude fidelity to the ideological principle of colorblindness. </w:t>
      </w:r>
      <w:r w:rsidRPr="00717760">
        <w:rPr>
          <w:rStyle w:val="Emphasis"/>
        </w:rPr>
        <w:t>Meaningful policy debate</w:t>
      </w:r>
      <w:r w:rsidRPr="00717760">
        <w:rPr>
          <w:rStyle w:val="StyleUnderline"/>
        </w:rPr>
        <w:t xml:space="preserve"> is replaced by ideological exchange, which </w:t>
      </w:r>
      <w:r w:rsidRPr="00717760">
        <w:rPr>
          <w:rStyle w:val="Emphasis"/>
        </w:rPr>
        <w:t>further exacerbates hostilities</w:t>
      </w:r>
      <w:r w:rsidRPr="00717760">
        <w:rPr>
          <w:rStyle w:val="StyleUnderline"/>
        </w:rPr>
        <w:t xml:space="preserve"> and </w:t>
      </w:r>
      <w:r w:rsidRPr="00717760">
        <w:rPr>
          <w:rStyle w:val="Emphasis"/>
        </w:rPr>
        <w:t>deepens the cycle of resentment</w:t>
      </w:r>
      <w:r w:rsidRPr="00717760">
        <w:rPr>
          <w:sz w:val="16"/>
        </w:rPr>
        <w:t>. n282</w:t>
      </w:r>
    </w:p>
    <w:p w14:paraId="2A8900C0" w14:textId="77777777" w:rsidR="00283F10" w:rsidRPr="00717760" w:rsidRDefault="00283F10" w:rsidP="00283F10"/>
    <w:p w14:paraId="39447C54" w14:textId="77777777" w:rsidR="00DF4FFD" w:rsidRPr="00717760" w:rsidRDefault="00DF4FFD" w:rsidP="00DF4FFD">
      <w:pPr>
        <w:pStyle w:val="Heading2"/>
      </w:pPr>
      <w:r w:rsidRPr="00717760">
        <w:t>Case outweighs</w:t>
      </w:r>
    </w:p>
    <w:p w14:paraId="1362656E" w14:textId="77777777" w:rsidR="00DF4FFD" w:rsidRPr="00717760" w:rsidRDefault="00DF4FFD" w:rsidP="00DF4FFD">
      <w:pPr>
        <w:pStyle w:val="Heading4"/>
      </w:pPr>
      <w:r w:rsidRPr="00717760">
        <w:t>Even a small risk of nuclear war isn’t worth taking – preventing existential risk</w:t>
      </w:r>
    </w:p>
    <w:p w14:paraId="40D9E84E" w14:textId="77777777" w:rsidR="00DF4FFD" w:rsidRPr="00717760" w:rsidRDefault="00DF4FFD" w:rsidP="00DF4FFD">
      <w:r w:rsidRPr="00717760">
        <w:rPr>
          <w:rStyle w:val="Style13ptBold"/>
        </w:rPr>
        <w:t>Baum 15, Global Catastrophic Risk Institute executive director</w:t>
      </w:r>
      <w:r w:rsidRPr="00717760">
        <w:t xml:space="preserve"> [Seth, Blue Marble Space Institute of Science researcher, Columbia University Center for Research on Environmental Decisions affiliate researcher, Pennsylvania State University Geography PhD, Contemporary Security Policy 36(1), “Winter-Safe Deterrence: The Risk of Nuclear Winter and Its Challenge to Deterrence” </w:t>
      </w:r>
      <w:hyperlink r:id="rId12" w:history="1">
        <w:r w:rsidRPr="00717760">
          <w:rPr>
            <w:rStyle w:val="Hyperlink"/>
          </w:rPr>
          <w:t>http://sethbaum.com/ac/2015_Deterrence.pdf</w:t>
        </w:r>
      </w:hyperlink>
      <w:r w:rsidRPr="00717760">
        <w:t>, p.3-5, accessed 4-19-15, TAP]</w:t>
      </w:r>
    </w:p>
    <w:p w14:paraId="02B1CCC9" w14:textId="77777777" w:rsidR="00DF4FFD" w:rsidRPr="00717760" w:rsidRDefault="00DF4FFD" w:rsidP="00DF4FFD">
      <w:pPr>
        <w:rPr>
          <w:sz w:val="16"/>
        </w:rPr>
      </w:pPr>
      <w:r w:rsidRPr="00717760">
        <w:rPr>
          <w:sz w:val="16"/>
        </w:rPr>
        <w:t xml:space="preserve">The concept of nuclear winter was first developed in the early 1980s by scientists including Paul Crutzen, who later won a Nobel Prize in Chemistry for his work on the ozone hole, and legendary astronomer Carl Sagan.3 </w:t>
      </w:r>
      <w:r w:rsidRPr="00717760">
        <w:rPr>
          <w:rStyle w:val="StyleUnderline"/>
        </w:rPr>
        <w:t>Sagan went to great lengths to raise awareness about nuclear winter in the 1980s and early 1990s</w:t>
      </w:r>
      <w:r w:rsidRPr="00717760">
        <w:rPr>
          <w:sz w:val="16"/>
        </w:rPr>
        <w:t xml:space="preserve">.4 This episode apparently had some influence on policy, with Mikhail Gorbachev citing it as a factor in his desire to cool that era’s nuclear tensions and reverse the arms race.5 </w:t>
      </w:r>
      <w:r w:rsidRPr="00717760">
        <w:rPr>
          <w:rStyle w:val="StyleUnderline"/>
        </w:rPr>
        <w:t>After fading from the spotlight, nuclear winter began a bit of a comeback in 2007 with the publication of new research examining nuclear winter with the latest scientific models.6 Several follow-up studies and commentaries have been published since, and research is ongoing</w:t>
      </w:r>
      <w:r w:rsidRPr="00717760">
        <w:rPr>
          <w:sz w:val="16"/>
        </w:rPr>
        <w:t>.7 In technical terms, ‘</w:t>
      </w:r>
      <w:r w:rsidRPr="00717760">
        <w:rPr>
          <w:rStyle w:val="StyleUnderline"/>
        </w:rPr>
        <w:t>nuclear winter’ refers specifically to a cooling of Earth’s surface such that winter-like temperatures occur during summer, as caused by a sufficiently large nuclear war</w:t>
      </w:r>
      <w:r w:rsidRPr="00717760">
        <w:rPr>
          <w:sz w:val="16"/>
        </w:rPr>
        <w:t xml:space="preserve">. Cooling to warmer-than-winter temperatures can be called ‘nuclear autumn’. Per this definition, </w:t>
      </w:r>
      <w:r w:rsidRPr="00717760">
        <w:rPr>
          <w:rStyle w:val="StyleUnderline"/>
        </w:rPr>
        <w:t>nuclear winter/autumn is part of a broader suite of environmental consequences of nuclear war. However, all of the environmental</w:t>
      </w:r>
      <w:r w:rsidRPr="00717760">
        <w:rPr>
          <w:sz w:val="16"/>
        </w:rPr>
        <w:t xml:space="preserve"> </w:t>
      </w:r>
      <w:r w:rsidRPr="00717760">
        <w:rPr>
          <w:rStyle w:val="StyleUnderline"/>
        </w:rPr>
        <w:t>consequences can have profound consequences for the planet and for human civilization</w:t>
      </w:r>
      <w:r w:rsidRPr="00717760">
        <w:rPr>
          <w:sz w:val="16"/>
        </w:rPr>
        <w:t xml:space="preserve">, and likewise are important for policy. No separate term has been coined for the full suite of environmental consequences of nuclear war, so this paper will use ‘nuclear winter’ as shorthand for the full suite. This use of ‘nuclear winter’ may be interpreted metaphorically: a time of cold, darkness, and death. </w:t>
      </w:r>
      <w:r w:rsidRPr="00717760">
        <w:rPr>
          <w:rStyle w:val="StyleUnderline"/>
        </w:rPr>
        <w:t>Nuclear winter is caused by the burning of cities, industrial facilities, trees, and other flammable materials, which sends smoke into the atmosphere. The main effects of the smoke derive from the fact that the smoke rises high up into the atmosphere, past the clouds, into the stratosphere where it will not quickly fall back out in rain. At this altitude, the smoke spreads across the planet and gradually falls back out over the next ten to twenty years. While it is aloft, the smoke absorbs incoming sunlight and blocks it from reaching the surface</w:t>
      </w:r>
      <w:r w:rsidRPr="00717760">
        <w:rPr>
          <w:sz w:val="16"/>
        </w:rPr>
        <w:t xml:space="preserve">. As the smoke absorbs sunlight, </w:t>
      </w:r>
      <w:r w:rsidRPr="00717760">
        <w:rPr>
          <w:rStyle w:val="StyleUnderline"/>
        </w:rPr>
        <w:t>the stratosphere warms, causing ozone depletion at a potentially massive scale.8 The ozone depletion causes more ultraviolet radiation to reach Earth’s surface. Increased UV radiation can harm living organisms,</w:t>
      </w:r>
      <w:r w:rsidRPr="00717760">
        <w:rPr>
          <w:sz w:val="16"/>
        </w:rPr>
        <w:t xml:space="preserve"> including humans. Harmful effects include skin cancer and eye damage to animals and the inhibition of photosynthesis in plants.9 </w:t>
      </w:r>
      <w:r w:rsidRPr="00717760">
        <w:rPr>
          <w:rStyle w:val="StyleUnderline"/>
        </w:rPr>
        <w:t>Meanwhile, the smoke blocking sunlight from reaching the surface causes colder surface temperatures and less precipitation. Precipitation declines because there is less heat to power the hydrological cycle. The main harmful effect that has been identified is a decline in plant growth, including agricultural production. Secondary effects could include disease outbreaks and additional conflicts.10 The effects occur worldwide, regardless of where the detonations occur</w:t>
      </w:r>
      <w:r w:rsidRPr="00717760">
        <w:rPr>
          <w:sz w:val="16"/>
        </w:rPr>
        <w:t xml:space="preserve">, though detonation location can affect the spatial distribution of impacts. For both UV radiation and cooling, the magnitude of the disruption is proportionate to the amount of smoke put into the atmosphere, which in turn depends on the number of nuclear detonations, the bombs’ yields, the detonation locations, and other factors. Regarding detonation location, a key variable is whether the detonation occurs in a city, and if it does, the population density of the city. Other locations such as industrial zones can also produce significant quantities of smoke. This is why </w:t>
      </w:r>
      <w:r w:rsidRPr="00717760">
        <w:rPr>
          <w:rStyle w:val="StyleUnderline"/>
        </w:rPr>
        <w:t>nuclear weapons testing has not caused nuclear winter: The tests were conducted in remote locations or at high altitude, and thus did not have much to burn. The location of a city on the globe can also make a difference given Earth’s topography and atmospheric circulation patterns, but this effect is smaller</w:t>
      </w:r>
      <w:r w:rsidRPr="00717760">
        <w:rPr>
          <w:sz w:val="16"/>
        </w:rPr>
        <w:t xml:space="preserve">. </w:t>
      </w:r>
      <w:r w:rsidRPr="00717760">
        <w:rPr>
          <w:rStyle w:val="StyleUnderline"/>
        </w:rPr>
        <w:t>The most heavily studied nuclear winter scenario involves war between India and Pakistan in which each country uses 50 nuclear weapons</w:t>
      </w:r>
      <w:r w:rsidRPr="00717760">
        <w:rPr>
          <w:sz w:val="16"/>
        </w:rPr>
        <w:t xml:space="preserve">, each with a 15 kiloton yield, comparable to the Little Boy weapon dropped on Hiroshima. The studies assume that the weapons are dropped on each country’s major cities, and not on e.g. remote military targets, producing 5 teragrams of smoke.11 </w:t>
      </w:r>
      <w:r w:rsidRPr="00717760">
        <w:rPr>
          <w:rStyle w:val="StyleUnderline"/>
        </w:rPr>
        <w:t>In this scenario, ozone loss would range from 20% to 70%</w:t>
      </w:r>
      <w:r w:rsidRPr="00717760">
        <w:rPr>
          <w:sz w:val="16"/>
        </w:rPr>
        <w:t xml:space="preserve"> from low to high latitudes.12 Temperatures would fall about 1.25ºC within the first year. Even ten years after, temperatures would still be about 0.5ºC below normal.13 </w:t>
      </w:r>
      <w:r w:rsidRPr="00717760">
        <w:rPr>
          <w:rStyle w:val="StyleUnderline"/>
        </w:rPr>
        <w:t>Crop yields in China and the Midwestern United States are projected to decline by around 10-30%.14 One analysis estimates that at least two billion people would be at risk of starvation.</w:t>
      </w:r>
      <w:r w:rsidRPr="00717760">
        <w:rPr>
          <w:sz w:val="16"/>
        </w:rPr>
        <w:t xml:space="preserve">15 A core point is that </w:t>
      </w:r>
      <w:r w:rsidRPr="00717760">
        <w:rPr>
          <w:rStyle w:val="Emphasis"/>
        </w:rPr>
        <w:t>even a ‘limited’ regional nuclear war could have catastrophic global consequences</w:t>
      </w:r>
      <w:r w:rsidRPr="00717760">
        <w:rPr>
          <w:rStyle w:val="StyleUnderline"/>
        </w:rPr>
        <w:t>. It should be emphasized that what drives nuclear winter is the quantity of smoke entering the stratosphere, not where the nuclear war occurs. Thus a comparably large nuclear war between other countries would have similar global climatic and humanitarian effects</w:t>
      </w:r>
      <w:r w:rsidRPr="00717760">
        <w:rPr>
          <w:sz w:val="16"/>
        </w:rPr>
        <w:t xml:space="preserve">. The India-Pakistan scenario offers an illustrative and relatively probable case, but any nuclear weapon state except North Korea could produce similar effects. </w:t>
      </w:r>
      <w:r w:rsidRPr="00717760">
        <w:rPr>
          <w:rStyle w:val="StyleUnderline"/>
        </w:rPr>
        <w:t>A larger nuclear exchange involving American and Russian arsenals would cause further disruption. An exchange of about 1200 weapons could produce about 50 teragrams of smoke, causing temperatures to fall by about 4ºC. For 4000 weapons</w:t>
      </w:r>
      <w:r w:rsidRPr="00717760">
        <w:rPr>
          <w:sz w:val="16"/>
        </w:rPr>
        <w:t>—around what New START prescribes—</w:t>
      </w:r>
      <w:r w:rsidRPr="00717760">
        <w:rPr>
          <w:rStyle w:val="StyleUnderline"/>
        </w:rPr>
        <w:t>there could be 150 teragrams of smoke, with a temperature fall of about 8ºC. Agriculture failure would be so severe and widespread that it becomes easier to count the survivors than the fatalities</w:t>
      </w:r>
      <w:r w:rsidRPr="00717760">
        <w:rPr>
          <w:sz w:val="16"/>
        </w:rPr>
        <w:t xml:space="preserve">.16 Climate scientist Alan </w:t>
      </w:r>
      <w:r w:rsidRPr="00717760">
        <w:rPr>
          <w:rStyle w:val="StyleUnderline"/>
        </w:rPr>
        <w:t xml:space="preserve">Robock, who has led many of the recent nuclear winter studies, expects some </w:t>
      </w:r>
      <w:r w:rsidRPr="00717760">
        <w:rPr>
          <w:rStyle w:val="Emphasis"/>
        </w:rPr>
        <w:t xml:space="preserve">survivors </w:t>
      </w:r>
      <w:r w:rsidRPr="00717760">
        <w:rPr>
          <w:sz w:val="16"/>
        </w:rPr>
        <w:t xml:space="preserve">‘especially in Australia and New Zealand’.17 While this is hardly a cheerful evaluation, </w:t>
      </w:r>
      <w:r w:rsidRPr="00717760">
        <w:rPr>
          <w:rStyle w:val="StyleUnderline"/>
        </w:rPr>
        <w:t xml:space="preserve">even this </w:t>
      </w:r>
      <w:r w:rsidRPr="00717760">
        <w:rPr>
          <w:rStyle w:val="Emphasis"/>
        </w:rPr>
        <w:t>may be too optimistic</w:t>
      </w:r>
      <w:r w:rsidRPr="00717760">
        <w:rPr>
          <w:rStyle w:val="StyleUnderline"/>
        </w:rPr>
        <w:t xml:space="preserve">. Hopefully some people somewhere would find some way to survive. But the conditions would be harsh enough that </w:t>
      </w:r>
      <w:r w:rsidRPr="00717760">
        <w:rPr>
          <w:rStyle w:val="Emphasis"/>
        </w:rPr>
        <w:t>survival is no guarantee</w:t>
      </w:r>
      <w:r w:rsidRPr="00717760">
        <w:rPr>
          <w:sz w:val="16"/>
        </w:rPr>
        <w:t xml:space="preserve">.18 Finally, it should be acknowledged that, over the years, </w:t>
      </w:r>
      <w:r w:rsidRPr="00717760">
        <w:rPr>
          <w:rStyle w:val="StyleUnderline"/>
        </w:rPr>
        <w:t>there has been some scepticism of whether nuclear winter would actually occur</w:t>
      </w:r>
      <w:r w:rsidRPr="00717760">
        <w:rPr>
          <w:sz w:val="16"/>
        </w:rPr>
        <w:t xml:space="preserve">, or would occur with enough severity to be worth factoring into security policy.19 To an extent, one cannot be sure what would happen, because a large exchange of nuclear weapons has fortunately never occurred. However, </w:t>
      </w:r>
      <w:r w:rsidRPr="00717760">
        <w:rPr>
          <w:rStyle w:val="StyleUnderline"/>
        </w:rPr>
        <w:t>there are at least two reasons to believe that the current round of nuclear winter science is yielding results that are at least in the general vicinity of what would actually happen. One reason is that the science uses modern climate models developed for the study of global warming</w:t>
      </w:r>
      <w:r w:rsidRPr="00717760">
        <w:rPr>
          <w:sz w:val="16"/>
        </w:rPr>
        <w:t xml:space="preserve">. Global warming has its own sceptics and controversies, which has led to the climate models being heavily scrutinized.20 </w:t>
      </w:r>
      <w:r w:rsidRPr="00717760">
        <w:rPr>
          <w:rStyle w:val="Emphasis"/>
        </w:rPr>
        <w:t>Climate science may well be the most carefully vetted of all the sciences. The nuclear winter researchers are themselves distinguished climate scientists and are using state-of-the-art climate models</w:t>
      </w:r>
      <w:r w:rsidRPr="00717760">
        <w:rPr>
          <w:rStyle w:val="StyleUnderline"/>
        </w:rPr>
        <w:t>. And two distinct nuclear winter research groups from two different countries using two different sets of models both report approximately the same results</w:t>
      </w:r>
      <w:r w:rsidRPr="00717760">
        <w:rPr>
          <w:sz w:val="16"/>
        </w:rPr>
        <w:t xml:space="preserve">.21 While some uncertainties in the science of nuclear winter remain and additional research could provide additional confidence, </w:t>
      </w:r>
      <w:r w:rsidRPr="00717760">
        <w:rPr>
          <w:rStyle w:val="StyleUnderline"/>
        </w:rPr>
        <w:t>it should be expected that the current research results are basically sound. The second reason for believing that nuclear winter would occur is that it has a historical precedent in volcano eruptions. Volcano eruptions, like nuclear weapon detonations, cause large amounts of smoke to rise into the atmosphere</w:t>
      </w:r>
      <w:r w:rsidRPr="00717760">
        <w:rPr>
          <w:sz w:val="16"/>
        </w:rPr>
        <w:t xml:space="preserve">. An insightful example is the 1815 Mount Tambora eruption. </w:t>
      </w:r>
      <w:r w:rsidRPr="00717760">
        <w:rPr>
          <w:rStyle w:val="StyleUnderline"/>
        </w:rPr>
        <w:t>The Tambora eruption caused</w:t>
      </w:r>
      <w:r w:rsidRPr="00717760">
        <w:rPr>
          <w:sz w:val="16"/>
        </w:rPr>
        <w:t xml:space="preserve"> temperatures to fall by about 0.5ºC, resulting in major food shortages and other disruptions, such that 1816 is now known as </w:t>
      </w:r>
      <w:r w:rsidRPr="00717760">
        <w:rPr>
          <w:rStyle w:val="StyleUnderline"/>
        </w:rPr>
        <w:t>the ‘Year Without Summer’.22 While humanity ultimately survived Tambora, nuclear war could put even more smoke into the atmosphere and cause more severe disruption</w:t>
      </w:r>
      <w:r w:rsidRPr="00717760">
        <w:rPr>
          <w:sz w:val="16"/>
        </w:rPr>
        <w:t xml:space="preserve">. It thus is important to factor into nuclear security policy. Risk Analysis of Winter-Safe Nuclear Arsenal Limits It is in every country’s interest to avoid nuclear winter. No country would benefit from the increased exposure to UV radiation and decreased agricultural yields, among other harms, all of which would occur worldwide regardless of where the weapons were used. This point raises two questions: what is needed to avoid nuclear winter, and how far countries should go to avoid it. Answering both questions suggests adhering to limits to nuclear weapon arsenal sizes that keep the world safe from nuclear winter. Given uncertainty about both what future wars may occur and the severity of nuclear winter if nuclear war does occur, answering these questions benefits from analysis to identify policies that perform well in light of the uncertainty. </w:t>
      </w:r>
      <w:r w:rsidRPr="00717760">
        <w:rPr>
          <w:rStyle w:val="StyleUnderline"/>
        </w:rPr>
        <w:t>The severity of nuclear winter is a function of the amount of smoke produced in a nuclear exchange, which in turn depends on the number, yield, and location of detonations</w:t>
      </w:r>
      <w:r w:rsidRPr="00717760">
        <w:rPr>
          <w:sz w:val="16"/>
        </w:rPr>
        <w:t xml:space="preserve"> in the exchange. How small of a nuclear arsenal would be needed to keep human civilization safe from nuclear winter? The short answer is, nobody knows. Modern climate modelling provides a pretty good understanding of the climatic consequences. There are some important uncertainties in the climate science, but the big uncertainty is how well humans will cope. Research on the allimportant human factor is frighteningly scarce, limited mainly to a few studies connecting the climate science to agricultural models.23 This research is instructive, but it leaves basic questions unanswered about the total human impacts of nuclear winter. Consider </w:t>
      </w:r>
      <w:r w:rsidRPr="00717760">
        <w:rPr>
          <w:rStyle w:val="StyleUnderline"/>
        </w:rPr>
        <w:t>one of the most detailed studies</w:t>
      </w:r>
      <w:r w:rsidRPr="00717760">
        <w:rPr>
          <w:sz w:val="16"/>
        </w:rPr>
        <w:t xml:space="preserve"> of the human consequences of nuclear winter, by Ira Helfand of the International Physicians for the Prevention of Nuclear War.24 This is the study that </w:t>
      </w:r>
      <w:r w:rsidRPr="00717760">
        <w:rPr>
          <w:rStyle w:val="StyleUnderline"/>
        </w:rPr>
        <w:t>found at least two billion at risk of starvation from an India-Pakistan exchange of 100 nuclear weapons (50 per country).</w:t>
      </w:r>
      <w:r w:rsidRPr="00717760">
        <w:rPr>
          <w:sz w:val="16"/>
        </w:rPr>
        <w:t xml:space="preserve"> The two billion estimate comes from converting agriculture declines into nutrition loss for the people who are already malnourished. </w:t>
      </w:r>
      <w:r w:rsidRPr="00717760">
        <w:rPr>
          <w:rStyle w:val="StyleUnderline"/>
        </w:rPr>
        <w:t xml:space="preserve">As the study notes, the figure does not estimate deaths from second-order effects like disease outbreaks and additional conflicts. Perhaps a mild nuclear winter could even trigger a conflict in which additional nuclear weapons are built and used. The stakes may be even higher in the future as developments in synthetic biology, geoengineering, and other technologies render civilization more powerful but less stable.25 The bottom line is that </w:t>
      </w:r>
      <w:r w:rsidRPr="00717760">
        <w:rPr>
          <w:rStyle w:val="Emphasis"/>
        </w:rPr>
        <w:t>even a smaller nuclear exchange might have catastrophic global consequences</w:t>
      </w:r>
      <w:r w:rsidRPr="00717760">
        <w:rPr>
          <w:sz w:val="16"/>
        </w:rPr>
        <w:t xml:space="preserve">. But on the other hand, it might not. Nobody knows. </w:t>
      </w:r>
      <w:r w:rsidRPr="00717760">
        <w:rPr>
          <w:rStyle w:val="StyleUnderline"/>
        </w:rPr>
        <w:t>Making policy under such heavy uncertainty is a difficult challenge, but it is also a familiar one. One cannot predict the consequences of a military campaign, but decisions on whether and how to wage it must be made</w:t>
      </w:r>
      <w:r w:rsidRPr="00717760">
        <w:rPr>
          <w:sz w:val="16"/>
        </w:rPr>
        <w:t xml:space="preserve">. One cannot predict the consequences of a new technology, but decisions about whether and how to regulate it must be made. And so on for quite a large portion of ongoing policy decisions. </w:t>
      </w:r>
      <w:r w:rsidRPr="00717760">
        <w:rPr>
          <w:rStyle w:val="StyleUnderline"/>
        </w:rPr>
        <w:t>Here it is important to bring in the ethics of global catastrophic risk. A global catastrophe is an event that causes great harm to the entirety of global human civilization. Catastrophes of this magnitude take on a special ethical significance</w:t>
      </w:r>
      <w:r w:rsidRPr="00717760">
        <w:rPr>
          <w:sz w:val="16"/>
        </w:rPr>
        <w:t xml:space="preserve">. Carl </w:t>
      </w:r>
      <w:r w:rsidRPr="00717760">
        <w:rPr>
          <w:rStyle w:val="StyleUnderline"/>
        </w:rPr>
        <w:t>Sagan was perhaps the first to recognize this in his own discussion of nuclear winter</w:t>
      </w:r>
      <w:r w:rsidRPr="00717760">
        <w:rPr>
          <w:sz w:val="16"/>
        </w:rPr>
        <w:t xml:space="preserve">. The astronomer saw the big picture: </w:t>
      </w:r>
      <w:r w:rsidRPr="00717760">
        <w:rPr>
          <w:rStyle w:val="Emphasis"/>
        </w:rPr>
        <w:t>Human extinction means the loss of all people who could ever exist into the distant future</w:t>
      </w:r>
      <w:r w:rsidRPr="00717760">
        <w:rPr>
          <w:rStyle w:val="StyleUnderline"/>
        </w:rPr>
        <w:t xml:space="preserve">.26 Contemporary scholars further understand that even without total human extinction, a permanent collapse of human civilization is of comparable significance.27 </w:t>
      </w:r>
      <w:r w:rsidRPr="00717760">
        <w:rPr>
          <w:rStyle w:val="Emphasis"/>
        </w:rPr>
        <w:t>Ultimately what is at stake is the long-term trajectory of human civilization,</w:t>
      </w:r>
      <w:r w:rsidRPr="00717760">
        <w:rPr>
          <w:sz w:val="16"/>
        </w:rPr>
        <w:t xml:space="preserve"> its success or its failure.</w:t>
      </w:r>
    </w:p>
    <w:p w14:paraId="084DCA9D" w14:textId="77777777" w:rsidR="0033203B" w:rsidRPr="00717760" w:rsidRDefault="0033203B" w:rsidP="00D778BB">
      <w:pPr>
        <w:tabs>
          <w:tab w:val="left" w:pos="7590"/>
        </w:tabs>
        <w:rPr>
          <w:rFonts w:eastAsia="Calibri" w:cs="Times New Roman"/>
        </w:rPr>
      </w:pPr>
    </w:p>
    <w:p w14:paraId="2B71F262" w14:textId="77777777" w:rsidR="00D778BB" w:rsidRPr="00717760" w:rsidRDefault="00D778BB" w:rsidP="00D778BB">
      <w:pPr>
        <w:pStyle w:val="Heading2"/>
      </w:pPr>
      <w:r w:rsidRPr="00717760">
        <w:t>Perm</w:t>
      </w:r>
    </w:p>
    <w:p w14:paraId="4D6C6341" w14:textId="77777777" w:rsidR="00D778BB" w:rsidRPr="00717760" w:rsidRDefault="00D778BB" w:rsidP="006C4512">
      <w:pPr>
        <w:pStyle w:val="Heading4"/>
        <w:rPr>
          <w:rFonts w:cs="Times New Roman"/>
        </w:rPr>
      </w:pPr>
      <w:r w:rsidRPr="00717760">
        <w:rPr>
          <w:rFonts w:cs="Times New Roman"/>
        </w:rPr>
        <w:t xml:space="preserve">Combining multiple strategies is the best approach to overcoming the contingency of identity and political commitments which fractures coalitions to solve oppression. </w:t>
      </w:r>
    </w:p>
    <w:p w14:paraId="5228A3A8" w14:textId="77777777" w:rsidR="00D778BB" w:rsidRPr="00717760" w:rsidRDefault="00D778BB" w:rsidP="00D778BB">
      <w:pPr>
        <w:rPr>
          <w:b/>
          <w:sz w:val="24"/>
        </w:rPr>
      </w:pPr>
      <w:r w:rsidRPr="00717760">
        <w:rPr>
          <w:b/>
          <w:sz w:val="24"/>
        </w:rPr>
        <w:t>Roithmayr, Illinois law professor, 2001</w:t>
      </w:r>
    </w:p>
    <w:p w14:paraId="7C1B4536" w14:textId="77777777" w:rsidR="00D778BB" w:rsidRPr="00717760" w:rsidRDefault="00D778BB" w:rsidP="00D778BB">
      <w:r w:rsidRPr="00717760">
        <w:t>(Daria, “ARTICLE: Left (Over) Rights”, 5 LTC 407, lexis)</w:t>
      </w:r>
    </w:p>
    <w:p w14:paraId="3D3B1903" w14:textId="77777777" w:rsidR="00D778BB" w:rsidRPr="00717760" w:rsidRDefault="00D778BB" w:rsidP="00D778BB"/>
    <w:p w14:paraId="1F3B4D40" w14:textId="77777777" w:rsidR="00D778BB" w:rsidRPr="00717760" w:rsidRDefault="00D778BB" w:rsidP="00D778BB">
      <w:pPr>
        <w:rPr>
          <w:rStyle w:val="StyleUnderline"/>
        </w:rPr>
      </w:pPr>
      <w:r w:rsidRPr="00717760">
        <w:rPr>
          <w:rStyle w:val="StyleUnderline"/>
        </w:rPr>
        <w:t>This essay has proposed that rights talk might yet be rhetorically useful for communities of color, either as a mode of strategic action, or as transgressive performance</w:t>
      </w:r>
      <w:r w:rsidRPr="00717760">
        <w:rPr>
          <w:sz w:val="14"/>
        </w:rPr>
        <w:t xml:space="preserve">. This contingent and instrumental use of rights talk may help to make a broader point about an ad hoc, contingency-oriented approach to social action that elsewhere </w:t>
      </w:r>
      <w:r w:rsidRPr="00717760">
        <w:rPr>
          <w:rStyle w:val="StyleUnderline"/>
        </w:rPr>
        <w:t>I have described a radical or postmodern pragmatism</w:t>
      </w:r>
      <w:r w:rsidRPr="00717760">
        <w:rPr>
          <w:sz w:val="14"/>
        </w:rPr>
        <w:t xml:space="preserve">. (Roithmayr 1998) Postmodern pragmatism looks quite different from the (neo) pragmatism of Rorty or Fish or Radin, or, farther back, the pragmatisms of Pierce and Dewey. n29 </w:t>
      </w:r>
      <w:r w:rsidRPr="00717760">
        <w:rPr>
          <w:rStyle w:val="StyleUnderline"/>
        </w:rPr>
        <w:t>Pragmatism in either form has defined "truth" as those practices that collectively proved useful for a particular society or community</w:t>
      </w:r>
      <w:r w:rsidRPr="00717760">
        <w:rPr>
          <w:sz w:val="14"/>
        </w:rPr>
        <w:t xml:space="preserve">--something that has some sort of cash value for a community--in contrast to the more conventional definitions of truth that anchor their foundation in logic, moral imperatives or some other sort of objective sounding meta-discourse. (Rorty 1989: 5) Critical race theory appears to adopt a slightly modified version of neo-pragmatism, one which is based on the relationship between usefulness and identity. Like the neo-pragmatists, CRT anchors pragmatic strategies in the needs of a community, but CRT focuses on the needs of a particular identity-based subset of the community. CRT scholar Mari Matsuda has argued that "the perspective from the bottom"--from outsider communities who are at the bottom of the economic, social and political ladder-should drive pragmatic strategies for social change. (Matsuda 1987) </w:t>
      </w:r>
      <w:r w:rsidRPr="00717760">
        <w:rPr>
          <w:rStyle w:val="StyleUnderline"/>
        </w:rPr>
        <w:t>But regardless of whether the common thread is disempowerment or cultural [*441] practices, truth for CRT scholars appears to be that which is useful for communities of color.</w:t>
      </w:r>
      <w:r w:rsidRPr="00717760">
        <w:rPr>
          <w:sz w:val="14"/>
        </w:rPr>
        <w:t xml:space="preserve"> (Powell 1997: 789; Yamamot 1997: 821) In contrast to both neo-pragmatism and CRT pragmatism, postmodern pragmatism explicitly abandons the CRT notion that it is possible to pinpoint some common identity to unite communities of color, or that policymakers can derive notions of usefulness from whatever that identity may be. But </w:t>
      </w:r>
      <w:r w:rsidRPr="00717760">
        <w:rPr>
          <w:rStyle w:val="StyleUnderline"/>
        </w:rPr>
        <w:t>radical pragmatism also abandons the neo-pragmatist idea that usefulness can be determinately defined apart from specific questions about history, geography, community identity and a whole host of other factors</w:t>
      </w:r>
      <w:r w:rsidRPr="00717760">
        <w:rPr>
          <w:sz w:val="14"/>
        </w:rPr>
        <w:t xml:space="preserve">. Instead, </w:t>
      </w:r>
      <w:r w:rsidRPr="00717760">
        <w:rPr>
          <w:rStyle w:val="Emphasis"/>
        </w:rPr>
        <w:t>postmodern pragmatism adopts a contingent, non universalist conception of both usefulness and identity.</w:t>
      </w:r>
      <w:r w:rsidRPr="00717760">
        <w:rPr>
          <w:sz w:val="14"/>
        </w:rPr>
        <w:t xml:space="preserve"> </w:t>
      </w:r>
      <w:r w:rsidRPr="00717760">
        <w:rPr>
          <w:rStyle w:val="StyleUnderline"/>
        </w:rPr>
        <w:t>First, many purportedly collective answers about usefulness--both at the general level and for communities of color--contain the potential for disruption, suppressed dissent, alternative interpretations, pockets of resistance, or deviant and unruly meanings..</w:t>
      </w:r>
      <w:r w:rsidRPr="00717760">
        <w:rPr>
          <w:sz w:val="14"/>
        </w:rPr>
        <w:t xml:space="preserve"> (Laclau 1996: 60-61) Moreover, this potential for disruption is structured at least partly on identity-based lines. As Richard Rorty points out, usefulness is a socially-constructed, wholly situated and inevitably contingent concept (Rorty 1989: 48). </w:t>
      </w:r>
      <w:r w:rsidRPr="00717760">
        <w:rPr>
          <w:rStyle w:val="StyleUnderline"/>
        </w:rPr>
        <w:t>When one says a strategy is useful, one must also ask, "useful for whom?"</w:t>
      </w:r>
      <w:r w:rsidRPr="00717760">
        <w:rPr>
          <w:sz w:val="14"/>
        </w:rPr>
        <w:t xml:space="preserve"> Second, and by the same token, as Kennedy highlighted earlier, </w:t>
      </w:r>
      <w:r w:rsidRPr="00717760">
        <w:rPr>
          <w:rStyle w:val="StyleUnderline"/>
        </w:rPr>
        <w:t>the idea of community identity is similarly a contested concept that contains suppressed dissent and pockets of resistanc</w:t>
      </w:r>
      <w:r w:rsidRPr="00717760">
        <w:rPr>
          <w:sz w:val="14"/>
        </w:rPr>
        <w:t>e</w:t>
      </w:r>
      <w:r w:rsidRPr="00717760">
        <w:rPr>
          <w:rStyle w:val="BoldUnderlineChar0"/>
          <w:rFonts w:ascii="Georgia" w:eastAsia="Calibri" w:hAnsi="Georgia"/>
        </w:rPr>
        <w:t xml:space="preserve">. </w:t>
      </w:r>
      <w:r w:rsidRPr="00717760">
        <w:rPr>
          <w:rStyle w:val="Emphasis"/>
        </w:rPr>
        <w:t>Not only do group members and non-group members often disagree about what constitutes the group's defining features at any particular point in time but communities of color also contain fractured and intersecting sub-communities with conflicting perspectives,</w:t>
      </w:r>
      <w:r w:rsidRPr="00717760">
        <w:rPr>
          <w:sz w:val="14"/>
        </w:rPr>
        <w:t xml:space="preserve"> as Crenshaw's theory of inter-sectionality illustrates. (Crenshaw 1991: 1241) </w:t>
      </w:r>
      <w:r w:rsidRPr="00717760">
        <w:rPr>
          <w:rStyle w:val="StyleUnderline"/>
        </w:rPr>
        <w:t>Moreover, even if common experiences (like the experience of racialized oppression) or cultural practices could define the identity of a particular community</w:t>
      </w:r>
      <w:r w:rsidRPr="00717760">
        <w:rPr>
          <w:sz w:val="14"/>
        </w:rPr>
        <w:t xml:space="preserve">, </w:t>
      </w:r>
      <w:r w:rsidRPr="00717760">
        <w:rPr>
          <w:rStyle w:val="Emphasis"/>
        </w:rPr>
        <w:t>those experiences and investments do not necessarily dictate the kinds of political commitments that such [*442] a community would find useful</w:t>
      </w:r>
      <w:r w:rsidRPr="00717760">
        <w:rPr>
          <w:sz w:val="14"/>
        </w:rPr>
        <w:t xml:space="preserve">. </w:t>
      </w:r>
      <w:r w:rsidRPr="00717760">
        <w:rPr>
          <w:rStyle w:val="StyleUnderline"/>
        </w:rPr>
        <w:t>Thus, the concept of community is too contingent to completely determine usefulness, and usefulness is equally unable to serve as the foundation for definitions of community.</w:t>
      </w:r>
      <w:r w:rsidRPr="00717760">
        <w:rPr>
          <w:sz w:val="14"/>
        </w:rPr>
        <w:t xml:space="preserve"> Postmodern pragmatism embraces this contingency and conflict, to make the following claim: </w:t>
      </w:r>
      <w:r w:rsidRPr="00717760">
        <w:rPr>
          <w:rStyle w:val="StyleUnderline"/>
        </w:rPr>
        <w:t>Truth is that which advances contingently defined purposes or political commitments for contingently defined communities of color at a particular time and place (also contingently defined) and for a contingently defined period of time</w:t>
      </w:r>
      <w:r w:rsidRPr="00717760">
        <w:rPr>
          <w:sz w:val="14"/>
        </w:rPr>
        <w:t xml:space="preserve">. In this definition, not only are the concepts of identity contingent, but more importantly, they partly reflect and partly constitute one another at the same time. </w:t>
      </w:r>
      <w:r w:rsidRPr="00717760">
        <w:rPr>
          <w:rStyle w:val="StyleUnderline"/>
        </w:rPr>
        <w:t>That is, a community is defined at a particular moment in time by a whole host of factors, which includes the set of political commitments that a group finds useful. n</w:t>
      </w:r>
      <w:r w:rsidRPr="00717760">
        <w:rPr>
          <w:sz w:val="14"/>
        </w:rPr>
        <w:t xml:space="preserve">30 </w:t>
      </w:r>
      <w:r w:rsidRPr="00717760">
        <w:rPr>
          <w:rStyle w:val="StyleUnderline"/>
        </w:rPr>
        <w:t>By the same token, the political commitments that a group finds useful are constructed by a whole host of factors, one of which is the community's pre-existing identity</w:t>
      </w:r>
      <w:r w:rsidRPr="00717760">
        <w:rPr>
          <w:sz w:val="14"/>
        </w:rPr>
        <w:t xml:space="preserve">. Of course, in particular circumstances, community identity might itself be understood, like rights discourse, as a rhetorical strategy designed to advance particular political commitments. Ian Haney Lopez has urged Latino/as to embrace an explicitly racialized identity as opposed to an identity based on ethnicity, nationality or culture, because such an identity will advance shared political commitments to anti-subordination. (Haney-Lopez 1998: 1154) In his view, an identity framed in racial terms will draw critical attention to the way in which Latino/as have been oppressed on the basis of the same sort of racialized assumptions about intelligence, virtue and productivity that blacks and other racialized groups have suffered. (1154) Haney Lopez's vision of identity is neither naturalized nor essentialized, but explicitly political, in that it relies on shared political commitments to anti-subordination. </w:t>
      </w:r>
      <w:r w:rsidRPr="00717760">
        <w:rPr>
          <w:rStyle w:val="StyleUnderline"/>
        </w:rPr>
        <w:t>But a political commitment to anti-subordination may mean many different things to different groups of Latino/as, depending [*443] on their nationality, their gender, their sexual orientation, the color of their skin, their history, their age</w:t>
      </w:r>
      <w:r w:rsidRPr="00717760">
        <w:rPr>
          <w:sz w:val="14"/>
        </w:rPr>
        <w:t xml:space="preserve">. Adopting a racialized identity for anti-subordination purposes may have far more appeal for dark-skinned Mexican-Americans of indigenous descent than for light-skinned Cubans, who may think of themselves as white and may consider anti-subordination primarily in terms of political resistance to Fidel Castro. </w:t>
      </w:r>
      <w:r w:rsidRPr="00717760">
        <w:rPr>
          <w:rStyle w:val="StyleUnderline"/>
        </w:rPr>
        <w:t>Thus, although political commitments, identity and notions of usefulness can all contribute to the pragmatic value of a particular strategy, none can serve as the foundation because each is contingently shaped by the other, and by interaction with many other factors</w:t>
      </w:r>
      <w:r w:rsidRPr="00717760">
        <w:rPr>
          <w:sz w:val="14"/>
        </w:rPr>
        <w:t xml:space="preserve">. (Scott 1991: 773) This essay advocates using rights discourse as a mode of strategic action or transgressive performance. </w:t>
      </w:r>
      <w:r w:rsidRPr="00717760">
        <w:rPr>
          <w:rStyle w:val="StyleUnderline"/>
        </w:rPr>
        <w:t>Although outcomes cannot be guaranteed in advance, because contingency often precludes closure in advance</w:t>
      </w:r>
      <w:r w:rsidRPr="00717760">
        <w:rPr>
          <w:sz w:val="14"/>
        </w:rPr>
        <w:t xml:space="preserve">, </w:t>
      </w:r>
      <w:r w:rsidRPr="00717760">
        <w:rPr>
          <w:rStyle w:val="StyleUnderline"/>
        </w:rPr>
        <w:t>that fact should not foreclose engaged activity</w:t>
      </w:r>
      <w:r w:rsidRPr="00717760">
        <w:rPr>
          <w:sz w:val="14"/>
        </w:rPr>
        <w:t xml:space="preserve">. To that end, people of color should engage, as Charles Taylor advises, in an "inspired ad hoccery," "regarding each situation of crisis as an opportunity for improvisation." (Taylor 1989: 121) </w:t>
      </w:r>
      <w:r w:rsidRPr="00717760">
        <w:rPr>
          <w:rStyle w:val="StyleUnderline"/>
        </w:rPr>
        <w:t xml:space="preserve">People of color should, from their unstable positions within language and history, </w:t>
      </w:r>
      <w:r w:rsidRPr="00717760">
        <w:rPr>
          <w:rStyle w:val="Emphasis"/>
        </w:rPr>
        <w:t>generate as many different species of transgressive and strategic performances as possible, using whatever tools we might have at our disposal, to advance our vision of social change</w:t>
      </w:r>
      <w:r w:rsidRPr="00717760">
        <w:rPr>
          <w:rStyle w:val="BoldUnderlineChar0"/>
          <w:rFonts w:ascii="Georgia" w:eastAsia="Calibri" w:hAnsi="Georgia"/>
        </w:rPr>
        <w:t>.</w:t>
      </w:r>
      <w:r w:rsidRPr="00717760">
        <w:rPr>
          <w:rStyle w:val="StyleUnderline"/>
        </w:rPr>
        <w:t xml:space="preserve"> </w:t>
      </w:r>
    </w:p>
    <w:p w14:paraId="410F5CD4" w14:textId="77777777" w:rsidR="00D778BB" w:rsidRPr="00717760" w:rsidRDefault="00D778BB" w:rsidP="00D778BB"/>
    <w:p w14:paraId="140F4812" w14:textId="77777777" w:rsidR="0033203B" w:rsidRPr="00717760" w:rsidRDefault="0033203B" w:rsidP="0033203B">
      <w:pPr>
        <w:pStyle w:val="Heading4"/>
      </w:pPr>
      <w:r w:rsidRPr="00717760">
        <w:t>The state must be engaged---action can be reoriented away from past abuses, the alt goes too far</w:t>
      </w:r>
    </w:p>
    <w:p w14:paraId="294C9B21" w14:textId="77777777" w:rsidR="0033203B" w:rsidRPr="00717760" w:rsidRDefault="0033203B" w:rsidP="0033203B">
      <w:r w:rsidRPr="00717760">
        <w:rPr>
          <w:rStyle w:val="Style13ptBold"/>
        </w:rPr>
        <w:t>Williams and Krause 97</w:t>
      </w:r>
      <w:r w:rsidRPr="00717760">
        <w:t xml:space="preserve"> Michael, assistant professor of political science at the University of Southern Maine and Keith, professor of political science at the Graduate Institute of International Studies, associate professor of political science at York University, Critical Security Studies: Concepts and Cases, edited by Krause and Williams, p. xvi</w:t>
      </w:r>
    </w:p>
    <w:p w14:paraId="7AE80A7D" w14:textId="77777777" w:rsidR="0033203B" w:rsidRPr="00717760" w:rsidRDefault="0033203B" w:rsidP="0033203B">
      <w:pPr>
        <w:rPr>
          <w:rStyle w:val="StyleUnderline"/>
        </w:rPr>
      </w:pPr>
      <w:r w:rsidRPr="00717760">
        <w:rPr>
          <w:sz w:val="16"/>
        </w:rPr>
        <w:t xml:space="preserve">Many of the chapters in this volume thus retain a concern with the centrality of the state as a locus not only of obligation but of effective political action. In the realm of organized violence, states also remain the preeminent actors. </w:t>
      </w:r>
      <w:r w:rsidRPr="00717760">
        <w:rPr>
          <w:rStyle w:val="StyleUnderline"/>
        </w:rPr>
        <w:t>The task of a critical approach is not to deny the centrality of the state in this realm but</w:t>
      </w:r>
      <w:r w:rsidRPr="00717760">
        <w:rPr>
          <w:sz w:val="16"/>
        </w:rPr>
        <w:t xml:space="preserve">, rather, </w:t>
      </w:r>
      <w:r w:rsidRPr="00717760">
        <w:rPr>
          <w:rStyle w:val="StyleUnderline"/>
        </w:rPr>
        <w:t>to understand</w:t>
      </w:r>
      <w:r w:rsidRPr="00717760">
        <w:rPr>
          <w:sz w:val="16"/>
        </w:rPr>
        <w:t xml:space="preserve"> more fully </w:t>
      </w:r>
      <w:r w:rsidRPr="00717760">
        <w:rPr>
          <w:rStyle w:val="StyleUnderline"/>
        </w:rPr>
        <w:t>its structures, dynamics, and possibilities for reorientation</w:t>
      </w:r>
      <w:r w:rsidRPr="00717760">
        <w:rPr>
          <w:sz w:val="16"/>
        </w:rPr>
        <w:t xml:space="preserve">. </w:t>
      </w:r>
      <w:r w:rsidRPr="00717760">
        <w:rPr>
          <w:rStyle w:val="StyleUnderline"/>
        </w:rPr>
        <w:t>From a critical perspective, state action is flexible and capable of reorientation, and analyzing state policy need not therefore be tantamount to embracing</w:t>
      </w:r>
      <w:r w:rsidRPr="00717760">
        <w:rPr>
          <w:sz w:val="16"/>
        </w:rPr>
        <w:t xml:space="preserve"> the </w:t>
      </w:r>
      <w:r w:rsidRPr="00717760">
        <w:rPr>
          <w:rStyle w:val="StyleUnderline"/>
        </w:rPr>
        <w:t>statist assumptions of orthodox conceptions. To exclude a focus on state action from a critical perspective on the grounds that it plays inevitably within the rules of existing conceptions</w:t>
      </w:r>
      <w:r w:rsidRPr="00717760">
        <w:rPr>
          <w:sz w:val="16"/>
        </w:rPr>
        <w:t xml:space="preserve"> simply </w:t>
      </w:r>
      <w:r w:rsidRPr="00717760">
        <w:rPr>
          <w:rStyle w:val="StyleUnderline"/>
        </w:rPr>
        <w:t>reverses the error of essentializing the state</w:t>
      </w:r>
      <w:r w:rsidRPr="00717760">
        <w:rPr>
          <w:sz w:val="16"/>
        </w:rPr>
        <w:t xml:space="preserve">. Moreover, </w:t>
      </w:r>
      <w:r w:rsidRPr="00717760">
        <w:rPr>
          <w:rStyle w:val="StyleUnderline"/>
        </w:rPr>
        <w:t>it loses the possibility of influencing what remains the most structurally capable actor in contemporary world politics.</w:t>
      </w:r>
    </w:p>
    <w:p w14:paraId="19FCD8A1" w14:textId="77777777" w:rsidR="0033203B" w:rsidRPr="00717760" w:rsidRDefault="0033203B" w:rsidP="00D778BB"/>
    <w:p w14:paraId="11C5A605" w14:textId="77777777" w:rsidR="004F4F7B" w:rsidRPr="00717760" w:rsidRDefault="004F4F7B" w:rsidP="004F4F7B">
      <w:pPr>
        <w:pStyle w:val="Heading4"/>
      </w:pPr>
      <w:r w:rsidRPr="00717760">
        <w:t>Perm do both – inclusion of pragmatic, reformist coalitions is key to political effectiveness</w:t>
      </w:r>
    </w:p>
    <w:p w14:paraId="667EC9FB" w14:textId="77777777" w:rsidR="004F4F7B" w:rsidRPr="00717760" w:rsidRDefault="004F4F7B" w:rsidP="004F4F7B">
      <w:pPr>
        <w:rPr>
          <w:rFonts w:eastAsia="Calibri" w:cs="Times New Roman"/>
        </w:rPr>
      </w:pPr>
      <w:r w:rsidRPr="00717760">
        <w:rPr>
          <w:rStyle w:val="Style13ptBold"/>
        </w:rPr>
        <w:t>Winant, 97</w:t>
      </w:r>
      <w:r w:rsidRPr="00717760">
        <w:rPr>
          <w:rFonts w:eastAsia="Calibri" w:cs="Times New Roman"/>
        </w:rPr>
        <w:t xml:space="preserve"> – Howard Winant, Professor of Sociology and Director of the Center for New racial Studies at UC Santa Barbara, September-October 1997, “Behind Blue Eyes: Contemporary White Racial Politics,” online: http://www.soc.ucsb.edu/faculty/winant/whitness.html</w:t>
      </w:r>
    </w:p>
    <w:p w14:paraId="29179CEB" w14:textId="77777777" w:rsidR="004F4F7B" w:rsidRPr="00717760" w:rsidRDefault="004F4F7B" w:rsidP="004F4F7B">
      <w:pPr>
        <w:ind w:right="288"/>
        <w:rPr>
          <w:rFonts w:eastAsia="Calibri" w:cs="Times New Roman"/>
          <w:color w:val="000000"/>
          <w:sz w:val="16"/>
        </w:rPr>
      </w:pPr>
      <w:r w:rsidRPr="00717760">
        <w:rPr>
          <w:rFonts w:eastAsia="Calibri" w:cs="Times New Roman"/>
          <w:color w:val="000000"/>
          <w:u w:val="single"/>
        </w:rPr>
        <w:t>Although the differences and</w:t>
      </w:r>
      <w:r w:rsidRPr="00717760">
        <w:rPr>
          <w:rFonts w:eastAsia="Calibri" w:cs="Times New Roman"/>
          <w:color w:val="000000"/>
          <w:sz w:val="16"/>
        </w:rPr>
        <w:t xml:space="preserve"> indeed the </w:t>
      </w:r>
      <w:r w:rsidRPr="00717760">
        <w:rPr>
          <w:rFonts w:eastAsia="Calibri" w:cs="Times New Roman"/>
          <w:color w:val="000000"/>
          <w:u w:val="single"/>
        </w:rPr>
        <w:t>hostility</w:t>
      </w:r>
      <w:r w:rsidRPr="00717760">
        <w:rPr>
          <w:rFonts w:eastAsia="Calibri" w:cs="Times New Roman"/>
          <w:color w:val="000000"/>
          <w:sz w:val="16"/>
        </w:rPr>
        <w:t xml:space="preserve"> -- between the neoliberal and abolitionist projects, </w:t>
      </w:r>
      <w:r w:rsidRPr="00717760">
        <w:rPr>
          <w:rFonts w:eastAsia="Calibri" w:cs="Times New Roman"/>
          <w:color w:val="000000"/>
          <w:u w:val="single"/>
        </w:rPr>
        <w:t>between the reform-oriented and radical conceptions of whiteness -- are quite severe, we consider it vital that adherents of each project recognize that they hold part of the key</w:t>
      </w:r>
      <w:r w:rsidRPr="00717760">
        <w:rPr>
          <w:rFonts w:eastAsia="Calibri" w:cs="Times New Roman"/>
          <w:color w:val="000000"/>
          <w:sz w:val="16"/>
        </w:rPr>
        <w:t xml:space="preserve"> </w:t>
      </w:r>
      <w:r w:rsidRPr="00717760">
        <w:rPr>
          <w:rFonts w:eastAsia="Calibri" w:cs="Times New Roman"/>
          <w:color w:val="000000"/>
          <w:u w:val="single"/>
        </w:rPr>
        <w:t>to challenging white supremacy</w:t>
      </w:r>
      <w:r w:rsidRPr="00717760">
        <w:rPr>
          <w:rFonts w:eastAsia="Calibri" w:cs="Times New Roman"/>
          <w:color w:val="000000"/>
          <w:sz w:val="16"/>
        </w:rPr>
        <w:t xml:space="preserve"> in the contemporary US, </w:t>
      </w:r>
      <w:r w:rsidRPr="00717760">
        <w:rPr>
          <w:rFonts w:eastAsia="Calibri" w:cs="Times New Roman"/>
          <w:color w:val="000000"/>
          <w:u w:val="single"/>
        </w:rPr>
        <w:t>and that their counterpart project holds the other part of the key</w:t>
      </w:r>
      <w:r w:rsidRPr="00717760">
        <w:rPr>
          <w:rFonts w:eastAsia="Calibri" w:cs="Times New Roman"/>
          <w:color w:val="000000"/>
          <w:sz w:val="16"/>
        </w:rPr>
        <w:t xml:space="preserve">. Neoliberals rightfully argue that </w:t>
      </w:r>
      <w:r w:rsidRPr="00717760">
        <w:rPr>
          <w:rFonts w:eastAsia="Calibri" w:cs="Times New Roman"/>
          <w:color w:val="000000"/>
          <w:u w:val="single"/>
        </w:rPr>
        <w:t>a pragmatic approach to transracial politics is vital if the momentum of racial reaction is to be halted or reversed</w:t>
      </w:r>
      <w:r w:rsidRPr="00717760">
        <w:rPr>
          <w:rFonts w:eastAsia="Calibri" w:cs="Times New Roman"/>
          <w:color w:val="000000"/>
          <w:sz w:val="16"/>
        </w:rPr>
        <w:t xml:space="preserve">. Abolitionists properly emphasize challenging the ongoing commitment to white supremacy on the part of many whites. </w:t>
      </w:r>
      <w:r w:rsidRPr="00717760">
        <w:rPr>
          <w:rFonts w:eastAsia="Calibri" w:cs="Times New Roman"/>
          <w:color w:val="000000"/>
          <w:u w:val="single"/>
        </w:rPr>
        <w:t>Both of these positions need to draw on each other</w:t>
      </w:r>
      <w:r w:rsidRPr="00717760">
        <w:rPr>
          <w:rFonts w:eastAsia="Calibri" w:cs="Times New Roman"/>
          <w:color w:val="000000"/>
          <w:sz w:val="16"/>
        </w:rPr>
        <w:t xml:space="preserve">, not only in strategic terms, but in theoretical ones as well. The recognition that racial identities -- all racial identities, including whiteness -- have become implacably dualistic, could be far more liberating on the left than it has thus far been. For neoliberals, it could permit and indeed justify an acceptance of race-consciousness and even nationalism among racially-defined minorities as a necessary but partial response to disenfranchisement, disempowerment, and superexploitation. </w:t>
      </w:r>
      <w:r w:rsidRPr="00717760">
        <w:rPr>
          <w:rFonts w:eastAsia="Calibri" w:cs="Times New Roman"/>
          <w:color w:val="000000"/>
          <w:u w:val="single"/>
        </w:rPr>
        <w:t xml:space="preserve">There is no inherent reason why such a political position could not coexist with a strategic awareness of the need for </w:t>
      </w:r>
      <w:r w:rsidRPr="00717760">
        <w:rPr>
          <w:rFonts w:eastAsia="Calibri" w:cs="Times New Roman"/>
          <w:b/>
          <w:color w:val="000000"/>
          <w:u w:val="single"/>
        </w:rPr>
        <w:t>strong</w:t>
      </w:r>
      <w:r w:rsidRPr="00717760">
        <w:rPr>
          <w:rFonts w:eastAsia="Calibri" w:cs="Times New Roman"/>
          <w:color w:val="000000"/>
          <w:sz w:val="16"/>
        </w:rPr>
        <w:t xml:space="preserve">, class-conscious, </w:t>
      </w:r>
      <w:r w:rsidRPr="00717760">
        <w:rPr>
          <w:rFonts w:eastAsia="Calibri" w:cs="Times New Roman"/>
          <w:b/>
          <w:color w:val="000000"/>
          <w:u w:val="single"/>
        </w:rPr>
        <w:t>transracial coalitions</w:t>
      </w:r>
      <w:r w:rsidRPr="00717760">
        <w:rPr>
          <w:rFonts w:eastAsia="Calibri" w:cs="Times New Roman"/>
          <w:color w:val="000000"/>
          <w:u w:val="single"/>
        </w:rPr>
        <w:t>. We have seen many such examples in the past</w:t>
      </w:r>
      <w:r w:rsidRPr="00717760">
        <w:rPr>
          <w:rFonts w:eastAsia="Calibri" w:cs="Times New Roman"/>
          <w:color w:val="000000"/>
          <w:sz w:val="16"/>
        </w:rPr>
        <w:t xml:space="preserve">: in the anti-slavery movement, the communist movement of the 1930s (Kelley 1994), and in the 1988 presidential bid of Jesse Jackson, to name but a few. </w:t>
      </w:r>
      <w:r w:rsidRPr="00717760">
        <w:rPr>
          <w:rFonts w:eastAsia="Calibri" w:cs="Times New Roman"/>
          <w:color w:val="000000"/>
          <w:u w:val="single"/>
        </w:rPr>
        <w:t>This is not to say that all would be peace and harmony if such alliances could come more permanently into being</w:t>
      </w:r>
      <w:r w:rsidRPr="00717760">
        <w:rPr>
          <w:rFonts w:eastAsia="Calibri" w:cs="Times New Roman"/>
          <w:color w:val="000000"/>
          <w:sz w:val="16"/>
        </w:rPr>
        <w:t xml:space="preserve">. </w:t>
      </w:r>
      <w:r w:rsidRPr="00717760">
        <w:rPr>
          <w:rFonts w:eastAsia="Calibri" w:cs="Times New Roman"/>
          <w:color w:val="000000"/>
          <w:u w:val="single"/>
        </w:rPr>
        <w:t>But there is no excuse for not attempting to find the pragmatic "common ground" necessary to create them</w:t>
      </w:r>
      <w:r w:rsidRPr="00717760">
        <w:rPr>
          <w:rFonts w:eastAsia="Calibri" w:cs="Times New Roman"/>
          <w:color w:val="000000"/>
          <w:sz w:val="16"/>
        </w:rPr>
        <w:t xml:space="preserve">. </w:t>
      </w:r>
      <w:r w:rsidRPr="00717760">
        <w:rPr>
          <w:rFonts w:eastAsia="Calibri" w:cs="Times New Roman"/>
          <w:color w:val="000000"/>
          <w:u w:val="single"/>
        </w:rPr>
        <w:t>Abolitionists could</w:t>
      </w:r>
      <w:r w:rsidRPr="00717760">
        <w:rPr>
          <w:rFonts w:eastAsia="Calibri" w:cs="Times New Roman"/>
          <w:color w:val="000000"/>
          <w:sz w:val="16"/>
        </w:rPr>
        <w:t xml:space="preserve"> also </w:t>
      </w:r>
      <w:r w:rsidRPr="00717760">
        <w:rPr>
          <w:rFonts w:eastAsia="Calibri" w:cs="Times New Roman"/>
          <w:color w:val="000000"/>
          <w:u w:val="single"/>
        </w:rPr>
        <w:t>benefit from a recognition that on a pragmatic basis, whites can ally with racially-defined minorities without renouncing their whiteness. If they truly agree that race is a socially constructed concept</w:t>
      </w:r>
      <w:r w:rsidRPr="00717760">
        <w:rPr>
          <w:rFonts w:eastAsia="Calibri" w:cs="Times New Roman"/>
          <w:color w:val="000000"/>
          <w:sz w:val="16"/>
        </w:rPr>
        <w:t xml:space="preserve">, as they claim, </w:t>
      </w:r>
      <w:r w:rsidRPr="00717760">
        <w:rPr>
          <w:rFonts w:eastAsia="Calibri" w:cs="Times New Roman"/>
          <w:color w:val="000000"/>
          <w:u w:val="single"/>
        </w:rPr>
        <w:t>abolitionists should also be able to recognize that racial identities are not either-or matters</w:t>
      </w:r>
      <w:r w:rsidRPr="00717760">
        <w:rPr>
          <w:rFonts w:eastAsia="Calibri" w:cs="Times New Roman"/>
          <w:color w:val="000000"/>
          <w:sz w:val="16"/>
        </w:rPr>
        <w:t xml:space="preserve">, </w:t>
      </w:r>
      <w:r w:rsidRPr="00717760">
        <w:rPr>
          <w:rFonts w:eastAsia="Calibri" w:cs="Times New Roman"/>
          <w:color w:val="000000"/>
          <w:u w:val="single"/>
        </w:rPr>
        <w:t>not closed concepts that must be upheld in a reactionary fashion or disavowed in a comprehensive act of renunciation</w:t>
      </w:r>
      <w:r w:rsidRPr="00717760">
        <w:rPr>
          <w:rFonts w:eastAsia="Calibri" w:cs="Times New Roman"/>
          <w:color w:val="000000"/>
          <w:sz w:val="16"/>
        </w:rPr>
        <w:t>. To use a postmodern language I dislike: racial identities are deeply "hybridized"; they are not "sutured," but remain open to rearticulation. "To be white in America is to be very black. If you don't know how black you are, you don't know how American you are" (Thompson 1995, 429).v</w:t>
      </w:r>
    </w:p>
    <w:p w14:paraId="0570444B" w14:textId="77777777" w:rsidR="003425F7" w:rsidRPr="00717760" w:rsidRDefault="003425F7" w:rsidP="004F4F7B">
      <w:pPr>
        <w:ind w:right="288"/>
        <w:rPr>
          <w:rFonts w:eastAsia="Calibri" w:cs="Times New Roman"/>
          <w:color w:val="000000"/>
          <w:sz w:val="16"/>
        </w:rPr>
      </w:pPr>
    </w:p>
    <w:p w14:paraId="61645AF1" w14:textId="77777777" w:rsidR="003425F7" w:rsidRPr="00717760" w:rsidRDefault="003425F7" w:rsidP="003425F7">
      <w:pPr>
        <w:keepNext/>
        <w:keepLines/>
        <w:spacing w:before="40" w:after="0"/>
        <w:outlineLvl w:val="3"/>
        <w:rPr>
          <w:rFonts w:eastAsiaTheme="majorEastAsia" w:cstheme="majorBidi"/>
          <w:b/>
          <w:iCs/>
          <w:sz w:val="26"/>
        </w:rPr>
      </w:pPr>
      <w:r w:rsidRPr="00717760">
        <w:rPr>
          <w:rFonts w:eastAsiaTheme="majorEastAsia" w:cstheme="majorBidi"/>
          <w:b/>
          <w:iCs/>
          <w:sz w:val="26"/>
        </w:rPr>
        <w:t>A pragmatic approach to anti-blackness is key</w:t>
      </w:r>
    </w:p>
    <w:p w14:paraId="6201B4DA" w14:textId="77777777" w:rsidR="003425F7" w:rsidRPr="00717760" w:rsidRDefault="003425F7" w:rsidP="003425F7">
      <w:pPr>
        <w:rPr>
          <w:sz w:val="16"/>
        </w:rPr>
      </w:pPr>
      <w:r w:rsidRPr="00717760">
        <w:rPr>
          <w:b/>
          <w:bCs/>
          <w:sz w:val="26"/>
          <w:u w:val="single"/>
        </w:rPr>
        <w:t>Glaude ‘07</w:t>
      </w:r>
      <w:r w:rsidRPr="00717760">
        <w:rPr>
          <w:sz w:val="16"/>
        </w:rPr>
        <w:t>, Eddie S. Glaude Jr., PhD – Professor of Religion and Chair of the Center for African American Studies at Princeton University, In a Shade of Blue: Pragmatism and the Politics of Black America, ebook accessed via Wayne State, pg ix-x</w:t>
      </w:r>
    </w:p>
    <w:p w14:paraId="7683FF36" w14:textId="77777777" w:rsidR="003425F7" w:rsidRPr="00717760" w:rsidRDefault="003425F7" w:rsidP="003425F7"/>
    <w:p w14:paraId="40E2A9A9" w14:textId="77777777" w:rsidR="003425F7" w:rsidRPr="00717760" w:rsidRDefault="003425F7" w:rsidP="003425F7">
      <w:pPr>
        <w:rPr>
          <w:b/>
          <w:bCs/>
          <w:u w:val="single"/>
        </w:rPr>
      </w:pPr>
      <w:r w:rsidRPr="00717760">
        <w:rPr>
          <w:sz w:val="16"/>
        </w:rPr>
        <w:t xml:space="preserve">“Knowledge is power,” declared a young African American man attending </w:t>
      </w:r>
      <w:r w:rsidRPr="00717760">
        <w:rPr>
          <w:b/>
          <w:bCs/>
          <w:u w:val="single"/>
        </w:rPr>
        <w:t>the Tavis Smiley Foundation Leadership Institute</w:t>
      </w:r>
      <w:r w:rsidRPr="00717760">
        <w:rPr>
          <w:sz w:val="16"/>
        </w:rPr>
        <w:t xml:space="preserve">. The institute </w:t>
      </w:r>
      <w:r w:rsidRPr="00717760">
        <w:rPr>
          <w:b/>
          <w:bCs/>
          <w:u w:val="single"/>
        </w:rPr>
        <w:t>was founded to train young people between the ages of thirteen and eighteen to become leaders in their communities</w:t>
      </w:r>
      <w:r w:rsidRPr="00717760">
        <w:rPr>
          <w:sz w:val="16"/>
        </w:rPr>
        <w:t xml:space="preserve">. </w:t>
      </w:r>
      <w:r w:rsidRPr="00717760">
        <w:rPr>
          <w:b/>
          <w:bCs/>
          <w:u w:val="single"/>
        </w:rPr>
        <w:t>They learn how to take stock of their strengths and weaknesses, to lay plans and set goals, to communicate effectively and build networks. They also learn how to apply these skills to make successful lives for themselves and, ideally, to bring about change in their communities</w:t>
      </w:r>
      <w:r w:rsidRPr="00717760">
        <w:rPr>
          <w:sz w:val="16"/>
        </w:rPr>
        <w:t xml:space="preserve">. I was able to spend some time with these remarkable young people in the summer of 2006 at Texas Southern University. Cornel West, Tavis Smiley, and I held a town-hall meeting to discuss with them The Covenant with Black America, Smiley’s best-selling book on the current conditions of African Americans, and its relevance to their ambitions as future leaders. The young man who spoke was obviously excited about the occasion, and so were we. He went on to say with profound conviction, “I will do everything in my power to continue to get knowledge.” Another young man stood up and offered a slight correction to his colleague’s impassioned remarks. He said, “I agree with what has just been said, but we should know that </w:t>
      </w:r>
      <w:r w:rsidRPr="00717760">
        <w:rPr>
          <w:b/>
          <w:i/>
          <w:iCs/>
          <w:u w:val="single"/>
          <w:bdr w:val="single" w:sz="18" w:space="0" w:color="auto"/>
        </w:rPr>
        <w:t>knowledge without action is useless</w:t>
      </w:r>
      <w:r w:rsidRPr="00717760">
        <w:rPr>
          <w:sz w:val="16"/>
        </w:rPr>
        <w:t xml:space="preserve">. </w:t>
      </w:r>
      <w:r w:rsidRPr="00717760">
        <w:rPr>
          <w:b/>
          <w:bCs/>
          <w:u w:val="single"/>
        </w:rPr>
        <w:t>We must do something with that knowledge</w:t>
      </w:r>
      <w:r w:rsidRPr="00717760">
        <w:rPr>
          <w:sz w:val="16"/>
        </w:rPr>
        <w:t>.” The conversation that followed was instructive. Students weighed in on the matter. West and Smiley offered their views. I asked, “</w:t>
      </w:r>
      <w:r w:rsidRPr="00717760">
        <w:rPr>
          <w:b/>
          <w:bCs/>
          <w:u w:val="single"/>
        </w:rPr>
        <w:t>What if we understand knowledge not as separate from doing, but rather as a consequence of it? What if knowledge is simply the fruit of our undertakings?”</w:t>
      </w:r>
      <w:r w:rsidRPr="00717760">
        <w:rPr>
          <w:sz w:val="16"/>
        </w:rPr>
        <w:t xml:space="preserve"> To use one of Tavis Smiley’s favorite words, we proceeded to “marinate” for a while on the implications of the relation between how we think and how we act. At one level, my questions had been aimed simply at countering an implicit anti-intellectualism. But what I had also done was to invoke, verbatim, John Dewey’s definition of knowledge as the “fruit of our undertakings.” </w:t>
      </w:r>
      <w:r w:rsidRPr="00717760">
        <w:rPr>
          <w:b/>
          <w:bCs/>
          <w:u w:val="single"/>
        </w:rPr>
        <w:t>In a room full of young people with varied backgrounds and challenges in their lives, we found ourselves thinking with distinctly pragmatic tools about epistemology and how our thoughts about the subject could affect how we seek to change the world.</w:t>
      </w:r>
      <w:r w:rsidRPr="00717760">
        <w:rPr>
          <w:sz w:val="16"/>
        </w:rPr>
        <w:t xml:space="preserve"> Why John Dewey in this context? Because I believe that </w:t>
      </w:r>
      <w:r w:rsidRPr="00717760">
        <w:rPr>
          <w:b/>
          <w:i/>
          <w:iCs/>
          <w:u w:val="single"/>
          <w:bdr w:val="single" w:sz="18" w:space="0" w:color="auto"/>
        </w:rPr>
        <w:t>the tradition of</w:t>
      </w:r>
      <w:r w:rsidRPr="00717760">
        <w:rPr>
          <w:sz w:val="16"/>
        </w:rPr>
        <w:t xml:space="preserve"> </w:t>
      </w:r>
      <w:r w:rsidRPr="00717760">
        <w:rPr>
          <w:b/>
          <w:i/>
          <w:iCs/>
          <w:u w:val="single"/>
          <w:bdr w:val="single" w:sz="18" w:space="0" w:color="auto"/>
        </w:rPr>
        <w:t>American pragmatism</w:t>
      </w:r>
      <w:r w:rsidRPr="00717760">
        <w:rPr>
          <w:sz w:val="16"/>
        </w:rPr>
        <w:t xml:space="preserve"> exemplified by Dewey </w:t>
      </w:r>
      <w:r w:rsidRPr="00717760">
        <w:rPr>
          <w:b/>
          <w:i/>
          <w:iCs/>
          <w:u w:val="single"/>
          <w:bdr w:val="single" w:sz="18" w:space="0" w:color="auto"/>
        </w:rPr>
        <w:t>offers powerful resources for redefining African American leadership and politics</w:t>
      </w:r>
      <w:r w:rsidRPr="00717760">
        <w:rPr>
          <w:sz w:val="16"/>
        </w:rPr>
        <w:t xml:space="preserve">. This book seeks to make that case. I argue that </w:t>
      </w:r>
      <w:r w:rsidRPr="00717760">
        <w:rPr>
          <w:b/>
          <w:bCs/>
          <w:u w:val="single"/>
        </w:rPr>
        <w:t>pragmatism</w:t>
      </w:r>
      <w:r w:rsidRPr="00717760">
        <w:rPr>
          <w:sz w:val="16"/>
        </w:rPr>
        <w:t xml:space="preserve">, when attentive to the darker dimensions of human living (what we often speak of as the blues), </w:t>
      </w:r>
      <w:r w:rsidRPr="00717760">
        <w:rPr>
          <w:b/>
          <w:bCs/>
          <w:u w:val="single"/>
        </w:rPr>
        <w:t>can address many of the conceptual problems that plague contemporary African American political life</w:t>
      </w:r>
      <w:r w:rsidRPr="00717760">
        <w:rPr>
          <w:sz w:val="16"/>
        </w:rPr>
        <w:t xml:space="preserve">. </w:t>
      </w:r>
      <w:r w:rsidRPr="00717760">
        <w:rPr>
          <w:b/>
          <w:bCs/>
          <w:u w:val="single"/>
        </w:rPr>
        <w:t xml:space="preserve">How we think about black identity, how we imagine black history, and how we conceive of black agency can be rendered in ways that escape bad racial reasoning— reasoning that assumes a tendentious unity among African Americans simply because they are black, or that shortcircuits imaginative responses to problems confronting actual black people. The relationship I propose between pragmatism and African American politics is </w:t>
      </w:r>
      <w:r w:rsidRPr="00717760">
        <w:rPr>
          <w:b/>
          <w:iCs/>
          <w:u w:val="single"/>
        </w:rPr>
        <w:t>mutually beneficial</w:t>
      </w:r>
      <w:r w:rsidRPr="00717760">
        <w:rPr>
          <w:sz w:val="16"/>
        </w:rPr>
        <w:t xml:space="preserve">. Pragmatism must reckon with the blues or remain a stale academic exercise. The blues, of course, are much more than a musical idiom. They constitute, as Albert Murray notes in his classic book on the subject, “a statement about confronting the complexities inherent in the human situation and about improvising or experimenting or riffing or otherwise playing with (or even gambling with) such possibilities as are inherent in the obstacles, the disjunctures, and the jeopardy.” Murray goes on to say, in words that I hope will resonate through the pages that follow, that the blues are “a statement about perseverance and about resilience and thus also about the maintenance of equilibrium despite precarious circumstances and about achieving elegance in the very process of coping with the rudiments of subsistence.” 1 In one sense, </w:t>
      </w:r>
      <w:r w:rsidRPr="00717760">
        <w:rPr>
          <w:b/>
          <w:bCs/>
          <w:u w:val="single"/>
        </w:rPr>
        <w:t>to take up the subject of African American politics is inevitably to take up the blues</w:t>
      </w:r>
      <w:r w:rsidRPr="00717760">
        <w:rPr>
          <w:sz w:val="16"/>
        </w:rPr>
        <w:t xml:space="preserve">. </w:t>
      </w:r>
      <w:r w:rsidRPr="00717760">
        <w:rPr>
          <w:b/>
          <w:bCs/>
          <w:u w:val="single"/>
        </w:rPr>
        <w:t>That is to say, the subject cannot but account for the incredible efforts of ordinary black folk to persevere with elegance and a smile as they confront a world fraught with danger and tragedy</w:t>
      </w:r>
      <w:r w:rsidRPr="00717760">
        <w:rPr>
          <w:sz w:val="16"/>
        </w:rPr>
        <w:t xml:space="preserve">. </w:t>
      </w:r>
      <w:r w:rsidRPr="00717760">
        <w:rPr>
          <w:b/>
          <w:bCs/>
          <w:u w:val="single"/>
        </w:rPr>
        <w:t>To embrace pragmatism is to hold close a fundamental faith in the capacities of ordinary people to transform their circumstances while rejecting hidden and notso-hidden assumptions that would deny them that capacity. To bind pragmatism and African American politics together, I hope to show, is to open up new avenues for thinking about both.</w:t>
      </w:r>
    </w:p>
    <w:p w14:paraId="3EF89476" w14:textId="7F621FF0" w:rsidR="003425F7" w:rsidRPr="00717760" w:rsidRDefault="003425F7" w:rsidP="003425F7">
      <w:pPr>
        <w:pStyle w:val="Heading3"/>
      </w:pPr>
      <w:r w:rsidRPr="00717760">
        <w:t>If negative state action:</w:t>
      </w:r>
    </w:p>
    <w:p w14:paraId="727049E6" w14:textId="77777777" w:rsidR="003425F7" w:rsidRPr="00717760" w:rsidRDefault="003425F7" w:rsidP="003425F7">
      <w:pPr>
        <w:keepNext/>
        <w:keepLines/>
        <w:spacing w:before="40" w:after="0"/>
        <w:outlineLvl w:val="3"/>
        <w:rPr>
          <w:rFonts w:eastAsia="Times New Roman" w:cstheme="majorBidi"/>
          <w:b/>
          <w:iCs/>
          <w:sz w:val="26"/>
          <w:bdr w:val="none" w:sz="0" w:space="0" w:color="auto" w:frame="1"/>
        </w:rPr>
      </w:pPr>
      <w:r w:rsidRPr="00717760">
        <w:rPr>
          <w:rFonts w:eastAsia="Times New Roman" w:cstheme="majorBidi"/>
          <w:b/>
          <w:iCs/>
          <w:sz w:val="26"/>
          <w:bdr w:val="none" w:sz="0" w:space="0" w:color="auto" w:frame="1"/>
        </w:rPr>
        <w:t xml:space="preserve">We don’t embrace civil society. We’re not pro-State, but we’re "anti-anti State". Some things can ONLY be solved "through the system". </w:t>
      </w:r>
    </w:p>
    <w:p w14:paraId="58CFE561" w14:textId="77777777" w:rsidR="003425F7" w:rsidRPr="00717760" w:rsidRDefault="003425F7" w:rsidP="003425F7">
      <w:pPr>
        <w:rPr>
          <w:sz w:val="16"/>
        </w:rPr>
      </w:pPr>
      <w:r w:rsidRPr="00717760">
        <w:rPr>
          <w:sz w:val="16"/>
        </w:rPr>
        <w:t xml:space="preserve">Dr. Richard </w:t>
      </w:r>
      <w:r w:rsidRPr="00717760">
        <w:rPr>
          <w:b/>
          <w:bCs/>
          <w:sz w:val="26"/>
          <w:u w:val="single"/>
        </w:rPr>
        <w:t>Barbrook</w:t>
      </w:r>
      <w:r w:rsidRPr="00717760">
        <w:t>,</w:t>
      </w:r>
      <w:r w:rsidRPr="00717760">
        <w:rPr>
          <w:sz w:val="16"/>
        </w:rPr>
        <w:t xml:space="preserve"> Hypermedia Research Centre – U. of Westminster, 6-5-</w:t>
      </w:r>
      <w:r w:rsidRPr="00717760">
        <w:t>19</w:t>
      </w:r>
      <w:r w:rsidRPr="00717760">
        <w:rPr>
          <w:b/>
          <w:bCs/>
          <w:sz w:val="26"/>
          <w:u w:val="single"/>
        </w:rPr>
        <w:t>97</w:t>
      </w:r>
      <w:r w:rsidRPr="00717760">
        <w:rPr>
          <w:sz w:val="16"/>
        </w:rPr>
        <w:t>, “More Provocations,” Amsterdam.nettime.org/Lists-Archives/nettime-1-9706/msg00034.html</w:t>
      </w:r>
    </w:p>
    <w:p w14:paraId="3A9F9893" w14:textId="77777777" w:rsidR="003425F7" w:rsidRPr="00717760" w:rsidRDefault="003425F7" w:rsidP="003425F7">
      <w:pPr>
        <w:ind w:right="288"/>
        <w:rPr>
          <w:rFonts w:eastAsia="Times New Roman"/>
          <w:sz w:val="16"/>
        </w:rPr>
      </w:pPr>
      <w:r w:rsidRPr="00717760">
        <w:rPr>
          <w:rFonts w:eastAsia="Times New Roman"/>
          <w:sz w:val="16"/>
        </w:rPr>
        <w:t xml:space="preserve">I thought that this position is clear from my remarks about the ultra-left posturing of the ‘zero-work’ demand. In Europe, </w:t>
      </w:r>
      <w:r w:rsidRPr="00717760">
        <w:rPr>
          <w:rFonts w:eastAsia="Times New Roman"/>
          <w:b/>
          <w:u w:val="single"/>
        </w:rPr>
        <w:t>we have real social problems</w:t>
      </w:r>
      <w:r w:rsidRPr="00717760">
        <w:rPr>
          <w:rFonts w:eastAsia="Times New Roman"/>
          <w:sz w:val="16"/>
        </w:rPr>
        <w:t xml:space="preserve"> of deprivation and </w:t>
      </w:r>
      <w:r w:rsidRPr="00717760">
        <w:rPr>
          <w:rFonts w:eastAsia="Times New Roman"/>
          <w:b/>
          <w:u w:val="single"/>
        </w:rPr>
        <w:t xml:space="preserve">poverty which, in part, can only be solved by state action. This does not make me a statist, but rather </w:t>
      </w:r>
      <w:r w:rsidRPr="00717760">
        <w:rPr>
          <w:rFonts w:eastAsia="Times New Roman"/>
          <w:b/>
          <w:i/>
          <w:iCs/>
          <w:szCs w:val="20"/>
          <w:u w:val="single"/>
          <w:bdr w:val="single" w:sz="18" w:space="0" w:color="auto"/>
        </w:rPr>
        <w:t>anti-anti-statist</w:t>
      </w:r>
      <w:r w:rsidRPr="00717760">
        <w:rPr>
          <w:rFonts w:eastAsia="Times New Roman"/>
          <w:b/>
          <w:u w:val="single"/>
        </w:rPr>
        <w:t>. By opposing such intervention because they are carried out by the state anarchists are tacitly lining up with the neo-liberals. Even worse, refusing even to vote for the left, they acquiese to rule by neo-liberal parties. I deeply admire direct action movements.</w:t>
      </w:r>
      <w:r w:rsidRPr="00717760">
        <w:rPr>
          <w:rFonts w:eastAsia="Times New Roman"/>
          <w:sz w:val="16"/>
        </w:rPr>
        <w:t xml:space="preserve"> I was a radio pirate and we provide server space for anti-roads and environmental movements. </w:t>
      </w:r>
      <w:r w:rsidRPr="00717760">
        <w:rPr>
          <w:rFonts w:eastAsia="Times New Roman"/>
          <w:b/>
          <w:u w:val="single"/>
        </w:rPr>
        <w:t>However, this doesn’t mean that I support political abstentionism</w:t>
      </w:r>
      <w:r w:rsidRPr="00717760">
        <w:rPr>
          <w:rFonts w:eastAsia="Times New Roman"/>
          <w:sz w:val="16"/>
        </w:rPr>
        <w:t xml:space="preserve"> or, even worse, the mystical nonsense produced by Hakim Bey. It is great for artists and others to adopt a marginality as a life style choice, but most of the people who are economically and socially marginalised were never given any choice. They are excluded from society as a result of deliberate policies of deregulation, privatisation and welfare cutbacks carried out by neo-liberal governments. </w:t>
      </w:r>
      <w:r w:rsidRPr="00717760">
        <w:rPr>
          <w:rFonts w:eastAsia="Times New Roman"/>
          <w:b/>
          <w:u w:val="single"/>
        </w:rPr>
        <w:t>During the ‘70s</w:t>
      </w:r>
      <w:r w:rsidRPr="00717760">
        <w:rPr>
          <w:rFonts w:eastAsia="Times New Roman"/>
          <w:sz w:val="16"/>
        </w:rPr>
        <w:t xml:space="preserve">. I was a pro-situ punk rocker until Thatcher got elected. Then </w:t>
      </w:r>
      <w:r w:rsidRPr="00717760">
        <w:rPr>
          <w:rFonts w:eastAsia="Times New Roman"/>
          <w:b/>
          <w:u w:val="single"/>
        </w:rPr>
        <w:t>we learnt the hard way that voting did change things and lots of people suffered if state power was withdrawn</w:t>
      </w:r>
      <w:r w:rsidRPr="00717760">
        <w:rPr>
          <w:rFonts w:eastAsia="Times New Roman"/>
          <w:sz w:val="16"/>
        </w:rPr>
        <w:t xml:space="preserve"> from certain areas of our life, such as welfare and employment.  Anarchism can be a fun artistic pose. However, human suffering is not.</w:t>
      </w:r>
    </w:p>
    <w:p w14:paraId="364B3CA4" w14:textId="44F9C777" w:rsidR="003425F7" w:rsidRPr="00717760" w:rsidRDefault="003425F7" w:rsidP="003425F7">
      <w:pPr>
        <w:pStyle w:val="Heading3"/>
      </w:pPr>
      <w:r w:rsidRPr="00717760">
        <w:t>If wilderson alt:</w:t>
      </w:r>
    </w:p>
    <w:p w14:paraId="3D66066F" w14:textId="77777777" w:rsidR="003425F7" w:rsidRPr="00717760" w:rsidRDefault="003425F7" w:rsidP="003425F7">
      <w:pPr>
        <w:keepNext/>
        <w:keepLines/>
        <w:spacing w:before="40" w:after="0"/>
        <w:outlineLvl w:val="3"/>
        <w:rPr>
          <w:rFonts w:eastAsiaTheme="majorEastAsia" w:cstheme="majorBidi"/>
          <w:b/>
          <w:iCs/>
          <w:sz w:val="26"/>
        </w:rPr>
      </w:pPr>
      <w:r w:rsidRPr="00717760">
        <w:rPr>
          <w:rFonts w:eastAsiaTheme="majorEastAsia" w:cstheme="majorBidi"/>
          <w:b/>
          <w:iCs/>
          <w:sz w:val="26"/>
        </w:rPr>
        <w:t>The permutation is best - the alt has to accompany political struggle</w:t>
      </w:r>
    </w:p>
    <w:p w14:paraId="0E11A0E0" w14:textId="77777777" w:rsidR="003425F7" w:rsidRPr="00717760" w:rsidRDefault="003425F7" w:rsidP="003425F7">
      <w:pPr>
        <w:rPr>
          <w:b/>
          <w:bCs/>
          <w:sz w:val="26"/>
        </w:rPr>
      </w:pPr>
      <w:r w:rsidRPr="00717760">
        <w:rPr>
          <w:b/>
          <w:bCs/>
          <w:sz w:val="26"/>
        </w:rPr>
        <w:t>Wilderson 10</w:t>
      </w:r>
    </w:p>
    <w:p w14:paraId="55556EF7" w14:textId="77777777" w:rsidR="003425F7" w:rsidRPr="00717760" w:rsidRDefault="003425F7" w:rsidP="003425F7">
      <w:r w:rsidRPr="00717760">
        <w:t>Frank b. Wilderson III, Prof at UC Irvine, speaking on a panel on literary activism at the National Black Writers Conference, March 26, 2010, "Panel on Literary Activism", transcribed from the video available at http://www.c-spanvideo.org/program/id/222448, begins at roughly 49:10</w:t>
      </w:r>
    </w:p>
    <w:p w14:paraId="498EDF68" w14:textId="77777777" w:rsidR="003425F7" w:rsidRPr="00717760" w:rsidRDefault="003425F7" w:rsidP="003425F7">
      <w:r w:rsidRPr="00717760">
        <w:t xml:space="preserve">Typically what I mean when I ask myself whether or not people will like or accept my reading, what I'm really trying to say to myself whether or not people will like or accept me and this is a difficult thing to overcome especially for a black writer because </w:t>
      </w:r>
      <w:r w:rsidRPr="00717760">
        <w:rPr>
          <w:bCs/>
          <w:u w:val="single"/>
        </w:rPr>
        <w:t xml:space="preserve">we are not just black writers, we are black people and </w:t>
      </w:r>
      <w:r w:rsidRPr="00717760">
        <w:t xml:space="preserve">as black people </w:t>
      </w:r>
      <w:r w:rsidRPr="00717760">
        <w:rPr>
          <w:bCs/>
          <w:u w:val="single"/>
        </w:rPr>
        <w:t>we live every day of our lives in an anti-black world. A world that defines itself in a very fundamental ways in constant distinction from us, we live everyday of our lives in a context of daily rejection so its understandable that we</w:t>
      </w:r>
      <w:r w:rsidRPr="00717760">
        <w:t xml:space="preserve"> as black writers might </w:t>
      </w:r>
      <w:r w:rsidRPr="00717760">
        <w:rPr>
          <w:bCs/>
          <w:u w:val="single"/>
        </w:rPr>
        <w:t xml:space="preserve">strive for acceptance and appreciation through </w:t>
      </w:r>
      <w:r w:rsidRPr="00717760">
        <w:t xml:space="preserve">our </w:t>
      </w:r>
      <w:r w:rsidRPr="00717760">
        <w:rPr>
          <w:bCs/>
          <w:u w:val="single"/>
        </w:rPr>
        <w:t>writing</w:t>
      </w:r>
      <w:r w:rsidRPr="00717760">
        <w:t xml:space="preserve">, as I said this gets us tangled up in the result. The lessons we have to learn as writers resonate with what I want to say about literature and political struggle. I am a political writer which is to say </w:t>
      </w:r>
      <w:r w:rsidRPr="00717760">
        <w:rPr>
          <w:bCs/>
          <w:u w:val="single"/>
        </w:rPr>
        <w:t>my writing is self consciously about radical change but when I have worked as an activist in political movements, my labor has been intentional and goal oriented</w:t>
      </w:r>
      <w:r w:rsidRPr="00717760">
        <w:t>. For example</w:t>
      </w:r>
      <w:r w:rsidRPr="00717760">
        <w:rPr>
          <w:bCs/>
          <w:u w:val="single"/>
        </w:rPr>
        <w:t>, I organized, with a purpose</w:t>
      </w:r>
      <w:r w:rsidRPr="00717760">
        <w:t xml:space="preserve"> to say free Mumia Abu Jamal, </w:t>
      </w:r>
      <w:r w:rsidRPr="00717760">
        <w:rPr>
          <w:bCs/>
          <w:u w:val="single"/>
        </w:rPr>
        <w:t>to free all political prisoners</w:t>
      </w:r>
      <w:r w:rsidRPr="00717760">
        <w:t xml:space="preserve">, or to </w:t>
      </w:r>
      <w:r w:rsidRPr="00717760">
        <w:rPr>
          <w:bCs/>
          <w:u w:val="single"/>
        </w:rPr>
        <w:t xml:space="preserve">abolish the prison industrial complex </w:t>
      </w:r>
      <w:r w:rsidRPr="00717760">
        <w:t>here in the United States or in South Africa</w:t>
      </w:r>
      <w:r w:rsidRPr="00717760">
        <w:rPr>
          <w:bCs/>
          <w:u w:val="single"/>
        </w:rPr>
        <w:t>, I have worked to abolish apartheid and unsuccessfully set up a socialist state whereas I want my</w:t>
      </w:r>
      <w:r w:rsidRPr="00717760">
        <w:t xml:space="preserve"> poetry and my fiction, my creative non fiction and my theoretical </w:t>
      </w:r>
      <w:r w:rsidRPr="00717760">
        <w:rPr>
          <w:bCs/>
          <w:u w:val="single"/>
        </w:rPr>
        <w:t xml:space="preserve">writing to resonate with </w:t>
      </w:r>
      <w:r w:rsidRPr="00717760">
        <w:t xml:space="preserve">and to impact and impacted by </w:t>
      </w:r>
      <w:r w:rsidRPr="00717760">
        <w:rPr>
          <w:bCs/>
          <w:u w:val="single"/>
        </w:rPr>
        <w:t xml:space="preserve">those </w:t>
      </w:r>
      <w:r w:rsidRPr="00717760">
        <w:rPr>
          <w:b/>
          <w:iCs/>
          <w:u w:val="single"/>
        </w:rPr>
        <w:t>tangible identifiable results</w:t>
      </w:r>
      <w:r w:rsidRPr="00717760">
        <w:t xml:space="preserve">, I think that something really debilitating will happen to the writing, that it the </w:t>
      </w:r>
      <w:r w:rsidRPr="00717760">
        <w:rPr>
          <w:bCs/>
          <w:u w:val="single"/>
        </w:rPr>
        <w:t>writing will be hobbled if and when I become clear in the ways that which I want my writing to have an impact on political struggle what I am trying to say when I say that I want to be unclear is I don't want to clarify,</w:t>
      </w:r>
      <w:r w:rsidRPr="00717760">
        <w:t xml:space="preserve"> I do not want to clarify </w:t>
      </w:r>
      <w:r w:rsidRPr="00717760">
        <w:rPr>
          <w:bCs/>
          <w:u w:val="single"/>
        </w:rPr>
        <w:t>the impact that my work will have</w:t>
      </w:r>
      <w:r w:rsidRPr="00717760">
        <w:t xml:space="preserve"> or should have </w:t>
      </w:r>
      <w:r w:rsidRPr="00717760">
        <w:rPr>
          <w:bCs/>
          <w:u w:val="single"/>
        </w:rPr>
        <w:t>on political struggle</w:t>
      </w:r>
      <w:r w:rsidRPr="00717760">
        <w:t xml:space="preserve">, is that </w:t>
      </w:r>
      <w:r w:rsidRPr="00717760">
        <w:rPr>
          <w:b/>
          <w:iCs/>
          <w:u w:val="single"/>
        </w:rPr>
        <w:t>the relationship of literature to struggle is not one of causality but one of accompaniment</w:t>
      </w:r>
      <w:r w:rsidRPr="00717760">
        <w:t xml:space="preserve">, when I write I want to hold my political beliefs and my political agenda loosely. I want to look at my political life the way I might look at a solar eclipse which is to say look indirectly, look arie, in this way </w:t>
      </w:r>
      <w:r w:rsidRPr="00717760">
        <w:rPr>
          <w:bCs/>
          <w:u w:val="single"/>
        </w:rPr>
        <w:t>I might be able to liberate my imagination and go to places in the writing that</w:t>
      </w:r>
      <w:r w:rsidRPr="00717760">
        <w:t xml:space="preserve"> I and other black people go to all the time the places </w:t>
      </w:r>
      <w:r w:rsidRPr="00717760">
        <w:rPr>
          <w:bCs/>
          <w:u w:val="single"/>
        </w:rPr>
        <w:t>that are too dangerous to go to and too dangerous to speak about when one is trying to organize people to take risk or when a political organization is presetting a list of demands</w:t>
      </w:r>
      <w:r w:rsidRPr="00717760">
        <w:t xml:space="preserve">, I said at the beginning this is an anti-black world. Its anti black in places I hate like apartheid South Africa and apartheid America and it’s anti-black in the places I don't hate such as Cuba, </w:t>
      </w:r>
      <w:r w:rsidRPr="00717760">
        <w:rPr>
          <w:bCs/>
          <w:u w:val="single"/>
        </w:rPr>
        <w:t xml:space="preserve">I've been involved with some really radical political movements but </w:t>
      </w:r>
      <w:r w:rsidRPr="00717760">
        <w:rPr>
          <w:b/>
          <w:iCs/>
          <w:u w:val="single"/>
        </w:rPr>
        <w:t>none of them have called for an end of the world</w:t>
      </w:r>
      <w:r w:rsidRPr="00717760">
        <w:rPr>
          <w:bCs/>
          <w:u w:val="single"/>
        </w:rPr>
        <w:t xml:space="preserve"> but if I can get away from the result of my writing, if I can think of my </w:t>
      </w:r>
      <w:r w:rsidRPr="00717760">
        <w:rPr>
          <w:b/>
          <w:iCs/>
          <w:u w:val="single"/>
        </w:rPr>
        <w:t>writing as something that accompanies political struggle</w:t>
      </w:r>
      <w:r w:rsidRPr="00717760">
        <w:rPr>
          <w:bCs/>
          <w:u w:val="single"/>
        </w:rPr>
        <w:t xml:space="preserve"> as opposed to something that will cause political struggle</w:t>
      </w:r>
      <w:r w:rsidRPr="00717760">
        <w:t xml:space="preserve">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 </w:t>
      </w:r>
    </w:p>
    <w:p w14:paraId="056669E9" w14:textId="77777777" w:rsidR="003425F7" w:rsidRPr="00717760" w:rsidRDefault="003425F7" w:rsidP="003425F7"/>
    <w:p w14:paraId="765E112B" w14:textId="77777777" w:rsidR="004F4F7B" w:rsidRPr="00717760" w:rsidRDefault="004F4F7B" w:rsidP="00D778BB"/>
    <w:p w14:paraId="7374B1B5" w14:textId="77777777" w:rsidR="00DF4FFD" w:rsidRPr="00717760" w:rsidRDefault="00DF4FFD" w:rsidP="00DF4FFD"/>
    <w:p w14:paraId="5ED26D08" w14:textId="77777777" w:rsidR="00DF4FFD" w:rsidRPr="00717760" w:rsidRDefault="00DF4FFD" w:rsidP="00DF4FFD">
      <w:pPr>
        <w:rPr>
          <w:i/>
          <w:sz w:val="16"/>
        </w:rPr>
      </w:pPr>
    </w:p>
    <w:p w14:paraId="68B9853B" w14:textId="77777777" w:rsidR="003425F7" w:rsidRPr="00717760" w:rsidRDefault="003425F7" w:rsidP="004C30E7">
      <w:pPr>
        <w:rPr>
          <w:rFonts w:eastAsia="Calibri" w:cs="Times New Roman"/>
        </w:rPr>
      </w:pPr>
    </w:p>
    <w:p w14:paraId="50258149" w14:textId="10B4F8ED" w:rsidR="004C30E7" w:rsidRPr="00717760" w:rsidRDefault="0033203B" w:rsidP="0033203B">
      <w:pPr>
        <w:pStyle w:val="Heading2"/>
      </w:pPr>
      <w:r w:rsidRPr="00717760">
        <w:t>Alt Fails</w:t>
      </w:r>
    </w:p>
    <w:p w14:paraId="649DDC9F" w14:textId="77777777" w:rsidR="0033203B" w:rsidRPr="00717760" w:rsidRDefault="0033203B" w:rsidP="0033203B">
      <w:pPr>
        <w:pStyle w:val="Heading4"/>
      </w:pPr>
      <w:r w:rsidRPr="00717760">
        <w:t>It’s not enough for their alternative to have a GOAL – they have to have a MECHANISM to achieve it</w:t>
      </w:r>
    </w:p>
    <w:p w14:paraId="1725B015" w14:textId="77777777" w:rsidR="0033203B" w:rsidRPr="00717760" w:rsidRDefault="0033203B" w:rsidP="0033203B">
      <w:r w:rsidRPr="00717760">
        <w:t xml:space="preserve">Alastair Murray, Politics Department, University of Wales Swansea, Reconstructing Realism, </w:t>
      </w:r>
      <w:r w:rsidRPr="00717760">
        <w:rPr>
          <w:rStyle w:val="Style13ptBold"/>
        </w:rPr>
        <w:t>1997</w:t>
      </w:r>
      <w:r w:rsidRPr="00717760">
        <w:t>, p. 188-189</w:t>
      </w:r>
    </w:p>
    <w:p w14:paraId="1BE0D3D2" w14:textId="77777777" w:rsidR="0033203B" w:rsidRPr="00717760" w:rsidRDefault="0033203B" w:rsidP="0033203B">
      <w:pPr>
        <w:rPr>
          <w:sz w:val="16"/>
        </w:rPr>
      </w:pPr>
      <w:r w:rsidRPr="00717760">
        <w:rPr>
          <w:sz w:val="16"/>
        </w:rPr>
        <w:t xml:space="preserve">Ashley's critique thus boils down to a judgement as to the potentialities for change in the current situation and how best to exploit them. It amounts to the difference between a progressive philosophy which regards systemic transformation as imminent, and one which remains more sceptical. In `Political realism and human interests', for instance, realism's practical strategy ultimately appears illegitimate to Ashley only because his own agenda is emancipatory in nature. His disagreement with realism depends on a highly contestable claim </w:t>
      </w:r>
      <w:r w:rsidRPr="00717760">
        <w:rPr>
          <w:sz w:val="16"/>
        </w:rPr>
        <w:noBreakHyphen/>
        <w:t xml:space="preserve"> based on Herz's argument that, with the development of global threats, the conditions which might produce some universal consensus have arisen </w:t>
      </w:r>
      <w:r w:rsidRPr="00717760">
        <w:rPr>
          <w:sz w:val="16"/>
        </w:rPr>
        <w:noBreakHyphen/>
        <w:t xml:space="preserve"> that its `impossibility theorem' is empirically problematic, that a universal consensus is achievable, and that its practical strategy is obstructing its realisation. In much the same way, in ‘The poverty of neorealism’, realism's practical strategy is illegitimate only because </w:t>
      </w:r>
      <w:r w:rsidRPr="00717760">
        <w:rPr>
          <w:rStyle w:val="underline"/>
        </w:rPr>
        <w:t>Ashley's</w:t>
      </w:r>
      <w:r w:rsidRPr="00717760">
        <w:rPr>
          <w:sz w:val="16"/>
        </w:rPr>
        <w:t xml:space="preserve"> agenda is inclusionary. His central</w:t>
      </w:r>
      <w:r w:rsidRPr="00717760">
        <w:rPr>
          <w:rStyle w:val="underline"/>
        </w:rPr>
        <w:t xml:space="preserve"> disagreement with realism arises out of his belief that its strategy reproduces a world order organised around sovereign states, preventing exploration of </w:t>
      </w:r>
      <w:r w:rsidRPr="00717760">
        <w:rPr>
          <w:sz w:val="16"/>
        </w:rPr>
        <w:t xml:space="preserve">the indeterminate number of </w:t>
      </w:r>
      <w:r w:rsidRPr="00717760">
        <w:rPr>
          <w:sz w:val="16"/>
        </w:rPr>
        <w:noBreakHyphen/>
        <w:t xml:space="preserve"> potentially less exclusionary </w:t>
      </w:r>
      <w:r w:rsidRPr="00717760">
        <w:rPr>
          <w:sz w:val="16"/>
        </w:rPr>
        <w:noBreakHyphen/>
        <w:t xml:space="preserve"> </w:t>
      </w:r>
      <w:r w:rsidRPr="00717760">
        <w:rPr>
          <w:rStyle w:val="underline"/>
        </w:rPr>
        <w:t>alternative</w:t>
      </w:r>
      <w:r w:rsidRPr="00717760">
        <w:rPr>
          <w:sz w:val="16"/>
        </w:rPr>
        <w:t xml:space="preserve"> world </w:t>
      </w:r>
      <w:r w:rsidRPr="00717760">
        <w:rPr>
          <w:rStyle w:val="underline"/>
        </w:rPr>
        <w:t>orders</w:t>
      </w:r>
      <w:r w:rsidRPr="00717760">
        <w:rPr>
          <w:sz w:val="16"/>
        </w:rPr>
        <w:t xml:space="preserve">. Realists, however, would be unlikely to be troubled by such charges. Ashley needs to do rather more than merely assert that the development of global threats will produce some universal consensus, or that any number of less exclusionary world orders are possible, to convince them. A universal threat does not imply a universal consensus, merely the existence of a universal threat faced by particularistic actors. And </w:t>
      </w:r>
      <w:r w:rsidRPr="00717760">
        <w:rPr>
          <w:rStyle w:val="underline"/>
        </w:rPr>
        <w:t>the assertion that indeterminate numbers of potentially less exclusionary orders exist carries little weight unless we can specify exactly what these alternatives are and just how they might be achieved</w:t>
      </w:r>
      <w:r w:rsidRPr="00717760">
        <w:rPr>
          <w:sz w:val="16"/>
        </w:rPr>
        <w:t xml:space="preserve">. As such, </w:t>
      </w:r>
      <w:r w:rsidRPr="00717760">
        <w:rPr>
          <w:rStyle w:val="underline"/>
        </w:rPr>
        <w:t>realists would seem to be justified in regarding such potentialities as currently unrealisable ideals and in seeking a more proximate good in the fostering of mutual understanding and, in particular, of a stable balance of power</w:t>
      </w:r>
      <w:r w:rsidRPr="00717760">
        <w:rPr>
          <w:sz w:val="16"/>
        </w:rPr>
        <w:t>. Despite the adverse side</w:t>
      </w:r>
      <w:r w:rsidRPr="00717760">
        <w:rPr>
          <w:sz w:val="16"/>
        </w:rPr>
        <w:noBreakHyphen/>
        <w:t xml:space="preserve">effects that such a balance of power implies, it at least offers us something tangible rather than ephemeral promises lacking a shred of support. Ultimately, Ashley's demand that a new, critical approach be adopted in order to free us from the grip of such 'false' conceptions depends upon ideas about the prospects for the development of a universal consensus which are little more than wishful thinking, and ideas about the existence of potentially less exclusionary orders which are little more than mere assertion. Hence his attempts, in 'Political realism and human interests', to conceal these ideas from view by claiming that the technical base of realism serves only to identify, and yet not to reform, the practical, and then, in 'The poverty of neorealism', by removing the technical from investigation altogether by an exclusive reliance on a problem of hermeneutic circularity. In the final analysis, then, </w:t>
      </w:r>
      <w:r w:rsidRPr="00717760">
        <w:rPr>
          <w:rStyle w:val="underline"/>
        </w:rPr>
        <w:t>Ashley's post</w:t>
      </w:r>
      <w:r w:rsidRPr="00717760">
        <w:rPr>
          <w:rStyle w:val="underline"/>
        </w:rPr>
        <w:noBreakHyphen/>
        <w:t>structuralist approach boils down to</w:t>
      </w:r>
      <w:r w:rsidRPr="00717760">
        <w:rPr>
          <w:sz w:val="16"/>
        </w:rPr>
        <w:t xml:space="preserve"> little more than a critique </w:t>
      </w:r>
      <w:r w:rsidRPr="00717760">
        <w:rPr>
          <w:sz w:val="16"/>
        </w:rPr>
        <w:noBreakHyphen/>
        <w:t xml:space="preserve">-and, at that, </w:t>
      </w:r>
      <w:r w:rsidRPr="00717760">
        <w:rPr>
          <w:rStyle w:val="underline"/>
        </w:rPr>
        <w:t>a critique which fails</w:t>
      </w:r>
      <w:r w:rsidRPr="00717760">
        <w:rPr>
          <w:sz w:val="16"/>
        </w:rPr>
        <w:t xml:space="preserve">. It is predicated on the assumption that the constraints upon us are simply restrictive knowledge practices, such that it presumes that the entirety of the solution to our problems is little more than the removal of such false ways of thinking. </w:t>
      </w:r>
      <w:r w:rsidRPr="00717760">
        <w:rPr>
          <w:rStyle w:val="underline"/>
        </w:rPr>
        <w:t>It offers nothing by way of alternative</w:t>
      </w:r>
      <w:r w:rsidRPr="00717760">
        <w:rPr>
          <w:sz w:val="16"/>
        </w:rPr>
        <w:t xml:space="preserve"> </w:t>
      </w:r>
      <w:r w:rsidRPr="00717760">
        <w:rPr>
          <w:sz w:val="16"/>
        </w:rPr>
        <w:noBreakHyphen/>
        <w:t xml:space="preserve"> no strategies, no proximate goals, indeed, little by way of goals at all. If, in constructivism, the progressive purpose leads to strategies divorced from an awareness of the problems confronting transformatory efforts, and, in critical theoretical perspectives, it produces strategies divorced from international politics in their entirety, in post</w:t>
      </w:r>
      <w:r w:rsidRPr="00717760">
        <w:rPr>
          <w:sz w:val="16"/>
        </w:rPr>
        <w:noBreakHyphen/>
        <w:t xml:space="preserve">structuralism it generates a complete absence of strategies altogether. Critique serves to fill the void, yet this critique ultimately proves unsustainable. With its defeat, post-structuralism is left with nothing. Once one peels away the layers of misconstruction, it simply fades away. </w:t>
      </w:r>
      <w:r w:rsidRPr="00717760">
        <w:rPr>
          <w:rStyle w:val="underline"/>
        </w:rPr>
        <w:t>If realism is</w:t>
      </w:r>
      <w:r w:rsidRPr="00717760">
        <w:rPr>
          <w:sz w:val="16"/>
        </w:rPr>
        <w:t xml:space="preserve">, as Ashley puts it, 'a tradition </w:t>
      </w:r>
      <w:r w:rsidRPr="00717760">
        <w:rPr>
          <w:rStyle w:val="underline"/>
        </w:rPr>
        <w:t>forever immersed in the expectation of political tragedy', it at least offers us a concrete vision of objectives and ways in which to achieve them which his own position, forever immersed in the expectation of deliverance, is manifestly unable to provide</w:t>
      </w:r>
      <w:r w:rsidRPr="00717760">
        <w:rPr>
          <w:sz w:val="16"/>
        </w:rPr>
        <w:t>."</w:t>
      </w:r>
    </w:p>
    <w:p w14:paraId="19F6218D" w14:textId="77777777" w:rsidR="002519E9" w:rsidRPr="00717760" w:rsidRDefault="002519E9" w:rsidP="002519E9">
      <w:pPr>
        <w:pStyle w:val="card0"/>
      </w:pPr>
    </w:p>
    <w:p w14:paraId="3C9F569F" w14:textId="77777777" w:rsidR="0033203B" w:rsidRPr="00717760" w:rsidRDefault="0033203B" w:rsidP="0033203B">
      <w:pPr>
        <w:pStyle w:val="Heading4"/>
      </w:pPr>
      <w:r w:rsidRPr="00717760">
        <w:t xml:space="preserve">Without a mechanism – k’s never leave this room </w:t>
      </w:r>
    </w:p>
    <w:p w14:paraId="47CAF1F8" w14:textId="77777777" w:rsidR="0033203B" w:rsidRPr="00717760" w:rsidRDefault="0033203B" w:rsidP="0033203B">
      <w:r w:rsidRPr="00717760">
        <w:t xml:space="preserve">Richard Wyn </w:t>
      </w:r>
      <w:r w:rsidRPr="00717760">
        <w:rPr>
          <w:rStyle w:val="Heading4Char"/>
          <w:rFonts w:eastAsia="Calibri"/>
        </w:rPr>
        <w:t>Jones</w:t>
      </w:r>
      <w:r w:rsidRPr="00717760">
        <w:t>; Critical Security Studies; 19</w:t>
      </w:r>
      <w:r w:rsidRPr="00717760">
        <w:rPr>
          <w:rStyle w:val="Heading4Char"/>
          <w:rFonts w:eastAsia="Calibri"/>
        </w:rPr>
        <w:t>99</w:t>
      </w:r>
      <w:r w:rsidRPr="00717760">
        <w:t>; “Security, Strategy, and Critical Theory;” Lynne Rienner Publishers, p.151; http://books.google.com/books?id=RYgi4GOgy_0C&amp;pg=PA9&amp;source=gbs_toc_r&amp;cad=4#v=onepage&amp;q=Because%20emancipatory%20political%20practice%20is%20central%20to%20the%20claims%20of%20critical%20theory&amp;f=false ET</w:t>
      </w:r>
    </w:p>
    <w:p w14:paraId="4FB199A0" w14:textId="77777777" w:rsidR="0033203B" w:rsidRPr="00717760" w:rsidRDefault="0033203B" w:rsidP="0033203B">
      <w:pPr>
        <w:rPr>
          <w:rStyle w:val="StyleUnderline"/>
        </w:rPr>
      </w:pPr>
      <w:r w:rsidRPr="00717760">
        <w:rPr>
          <w:rStyle w:val="StyleUnderline"/>
        </w:rPr>
        <w:t>Because emancipatory political practice is central to the claims of critical theory, one might expect that proponents of a critical approach to the study of international relations would be reflexive about the relationship between theory and practice. Yet their thinking on this issue thus far does not seem to have progressed much beyond grandiose statements of intent. There have been no systematic considerations of how critical international theory can help generate, support, or sustain emancipatory politics beyond the seminar room or conference hotel.</w:t>
      </w:r>
      <w:r w:rsidRPr="00717760">
        <w:rPr>
          <w:sz w:val="16"/>
        </w:rPr>
        <w:t xml:space="preserve">  Robert Cox, for example, has described the task of critical theorists as providing “a guide to strategic action for bringing about an alternative order” (R. Cox 1981: 130). Although he has also gone on to identify possible agents for change and has outlined the nature and structure of some feasible alternative orders, he has not explicitly indicated whom he regards as the addressee of critical theory (i.e., who is being guided) and thus how the theory can hope to become a part of the political process (see R. Cox 1981, 1983, 1996).  Similarly, Andrew </w:t>
      </w:r>
      <w:r w:rsidRPr="00717760">
        <w:rPr>
          <w:rStyle w:val="StyleUnderline"/>
        </w:rPr>
        <w:t>Linklater has argued that “a critical theory of international relations must regard the practical project of extending community beyond the nation–state as its most important problem”</w:t>
      </w:r>
      <w:r w:rsidRPr="00717760">
        <w:rPr>
          <w:sz w:val="16"/>
        </w:rPr>
        <w:t xml:space="preserve"> (Linklater 1990b: 171). However, he has little to say about the role of theory in the realization of this “practical project.” </w:t>
      </w:r>
      <w:r w:rsidRPr="00717760">
        <w:rPr>
          <w:rStyle w:val="StyleUnderline"/>
        </w:rPr>
        <w:t>Indeed, his main point is to suggest that the role of critical theory “is not to offer instructions on how to act but to reveal the existence of unrealised possibilities”</w:t>
      </w:r>
      <w:r w:rsidRPr="00717760">
        <w:rPr>
          <w:sz w:val="16"/>
        </w:rPr>
        <w:t xml:space="preserve"> (Linklater 1990b: 172). </w:t>
      </w:r>
      <w:r w:rsidRPr="00717760">
        <w:rPr>
          <w:rStyle w:val="StyleUnderline"/>
        </w:rPr>
        <w:t>But the question still remains, reveal to whom?</w:t>
      </w:r>
      <w:r w:rsidRPr="00717760">
        <w:rPr>
          <w:sz w:val="16"/>
        </w:rPr>
        <w:t xml:space="preserve"> Is the audience enlightened politicians? Particular social classes? Particular social movements? Or particular (and presumably particularized) communities? In light of Linklater’s primary concern with emancipation, one might expect more guidance as to whom he believes might do the emancipating and how critical theory can impinge upon the emancipatory process.  There is, likewise, little enlightenment to be gleaned from Mark Hoffman’s otherwise important contribution. </w:t>
      </w:r>
      <w:r w:rsidRPr="00717760">
        <w:rPr>
          <w:rStyle w:val="StyleUnderline"/>
        </w:rPr>
        <w:t xml:space="preserve">He argues that critical international theory      seeks not simply to reproduce society via description, but to understand society and change it. </w:t>
      </w:r>
      <w:r w:rsidRPr="00717760">
        <w:rPr>
          <w:sz w:val="16"/>
        </w:rPr>
        <w:t xml:space="preserve">It is both descriptive and constructive in its theoretical intent: it is both an intellectual and a social act. </w:t>
      </w:r>
      <w:r w:rsidRPr="00717760">
        <w:rPr>
          <w:rStyle w:val="StyleUnderline"/>
        </w:rPr>
        <w:t>It is not merely an expression of the concrete realities of the historical situation, but also a force for change within those conditions.</w:t>
      </w:r>
      <w:r w:rsidRPr="00717760">
        <w:rPr>
          <w:sz w:val="16"/>
        </w:rPr>
        <w:t xml:space="preserve"> (M. Hoffman 1987: 233)  Despite this very ambitious declaration, once again, Hoffman gives no suggestion as to how this “force for change” should be operationalized and what concrete role critical theorizing might play in changing society.  Thus, </w:t>
      </w:r>
      <w:r w:rsidRPr="00717760">
        <w:rPr>
          <w:rStyle w:val="StyleUnderline"/>
        </w:rPr>
        <w:t>although the critical international theorists’ critique of the role that more conventional approaches</w:t>
      </w:r>
      <w:r w:rsidRPr="00717760">
        <w:rPr>
          <w:sz w:val="16"/>
        </w:rPr>
        <w:t xml:space="preserve"> to the study of world politics play in reproducing the contemporary world order </w:t>
      </w:r>
      <w:r w:rsidRPr="00717760">
        <w:rPr>
          <w:rStyle w:val="StyleUnderline"/>
        </w:rPr>
        <w:t>may be persuasive, their account of the relationship between their own work and emancipatory political practice is unconvincing.</w:t>
      </w:r>
      <w:r w:rsidRPr="00717760">
        <w:rPr>
          <w:sz w:val="16"/>
        </w:rPr>
        <w:t xml:space="preserve"> Given the centrality of practice to the claims of critical theory, this is a very significant weakness. </w:t>
      </w:r>
      <w:r w:rsidRPr="00717760">
        <w:rPr>
          <w:rStyle w:val="StyleUnderline"/>
        </w:rPr>
        <w:t>Without some plausible account of the mechanisms by which they hope to aid in the achievement of their emancipatory goals, proponents of critical international theory are hardly in a position to justify the assertion that “it represents the next stage in the development of International Relations theory”</w:t>
      </w:r>
      <w:r w:rsidRPr="00717760">
        <w:rPr>
          <w:sz w:val="16"/>
        </w:rPr>
        <w:t xml:space="preserve"> (M. Hoffman 1987: 244). Indeed, without a more convincing conceptualization of the theory–practice nexus, one can argue that </w:t>
      </w:r>
      <w:r w:rsidRPr="00717760">
        <w:rPr>
          <w:rStyle w:val="StyleUnderline"/>
        </w:rPr>
        <w:t>critical international theory, by its own terms, has no way of redeeming some of its central epistemological and methodological claims and thus that it is a fatally flawed enterprise.</w:t>
      </w:r>
    </w:p>
    <w:p w14:paraId="5CA6437D" w14:textId="77777777" w:rsidR="00717760" w:rsidRPr="00717760" w:rsidRDefault="00717760" w:rsidP="00717760">
      <w:pPr>
        <w:pStyle w:val="Heading2"/>
      </w:pPr>
      <w:bookmarkStart w:id="0" w:name="_Toc299981269"/>
      <w:r w:rsidRPr="00717760">
        <w:t>State Good</w:t>
      </w:r>
      <w:bookmarkEnd w:id="0"/>
    </w:p>
    <w:p w14:paraId="7177F863" w14:textId="77777777" w:rsidR="00717760" w:rsidRPr="00717760" w:rsidRDefault="00717760" w:rsidP="00717760">
      <w:pPr>
        <w:pStyle w:val="Heading4"/>
      </w:pPr>
      <w:r w:rsidRPr="00717760">
        <w:t xml:space="preserve">The alt’s rejection of the states makes it seem stronger than it actually is. This dooms the alt to reproduce the hierarchal structures we critique.  </w:t>
      </w:r>
    </w:p>
    <w:p w14:paraId="2280CFF9" w14:textId="77777777" w:rsidR="00717760" w:rsidRPr="00717760" w:rsidRDefault="00717760" w:rsidP="00717760">
      <w:r w:rsidRPr="00717760">
        <w:rPr>
          <w:rStyle w:val="Style13ptBold"/>
        </w:rPr>
        <w:t xml:space="preserve">Guattari and Rolnik, </w:t>
      </w:r>
      <w:r w:rsidRPr="00717760">
        <w:t>schitzoanalysts, revolutionaries</w:t>
      </w:r>
      <w:r w:rsidRPr="00717760">
        <w:rPr>
          <w:rStyle w:val="Style13ptBold"/>
        </w:rPr>
        <w:t xml:space="preserve">, 1986 </w:t>
      </w:r>
      <w:r w:rsidRPr="00717760">
        <w:t>[Felix and Suely, Molecular Revolution in Brazil, p. 120-121]</w:t>
      </w:r>
    </w:p>
    <w:p w14:paraId="42B74D69" w14:textId="77777777" w:rsidR="00717760" w:rsidRPr="00717760" w:rsidRDefault="00717760" w:rsidP="00717760">
      <w:pPr>
        <w:rPr>
          <w:sz w:val="16"/>
        </w:rPr>
      </w:pPr>
      <w:r w:rsidRPr="00717760">
        <w:rPr>
          <w:sz w:val="16"/>
        </w:rPr>
        <w:t>Comment: It's good that you mentioned those homosexuals who worked within the system as lawyers and succeeded in shaking it up. Here, everyone looks down on the institutional part.</w:t>
      </w:r>
      <w:r w:rsidRPr="00717760">
        <w:rPr>
          <w:sz w:val="12"/>
        </w:rPr>
        <w:t>¶</w:t>
      </w:r>
      <w:r w:rsidRPr="00717760">
        <w:rPr>
          <w:sz w:val="16"/>
        </w:rPr>
        <w:t xml:space="preserve"> Guattari: That's silly.</w:t>
      </w:r>
      <w:r w:rsidRPr="00717760">
        <w:rPr>
          <w:sz w:val="12"/>
        </w:rPr>
        <w:t>¶</w:t>
      </w:r>
      <w:r w:rsidRPr="00717760">
        <w:rPr>
          <w:sz w:val="16"/>
        </w:rPr>
        <w:t xml:space="preserve"> Comment: </w:t>
      </w:r>
      <w:r w:rsidRPr="00717760">
        <w:rPr>
          <w:rStyle w:val="StyleUnderline"/>
        </w:rPr>
        <w:t>They think that dealing with the institutional side is reformism, that it doesn't change anything.</w:t>
      </w:r>
      <w:r w:rsidRPr="00717760">
        <w:rPr>
          <w:sz w:val="16"/>
        </w:rPr>
        <w:t xml:space="preserve"> As far as they're concerned, the institutions should be ignored because only one kind of thing is worthwhile, anarchism—which I question deeply</w:t>
      </w:r>
      <w:r w:rsidRPr="00717760">
        <w:rPr>
          <w:rStyle w:val="StyleUnderline"/>
        </w:rPr>
        <w:t>. I think it's very naive</w:t>
      </w:r>
      <w:r w:rsidRPr="00717760">
        <w:rPr>
          <w:sz w:val="16"/>
        </w:rPr>
        <w:t xml:space="preserve">, as you yourself say, </w:t>
      </w:r>
      <w:r w:rsidRPr="00717760">
        <w:rPr>
          <w:rStyle w:val="StyleUnderline"/>
        </w:rPr>
        <w:t>to ignore the state on the basis that "it's useless," or "it oppresses us," and therefore to leave it aside and try to do something totally from outside, as though it might be possible for us to destroy it like that.</w:t>
      </w:r>
      <w:r w:rsidRPr="00717760">
        <w:rPr>
          <w:rStyle w:val="StyleUnderline"/>
          <w:sz w:val="12"/>
        </w:rPr>
        <w:t xml:space="preserve">¶ </w:t>
      </w:r>
      <w:r w:rsidRPr="00717760">
        <w:rPr>
          <w:sz w:val="16"/>
        </w:rPr>
        <w:t xml:space="preserve">Suely Rolnik: This malaise in relation to institutions is nothing new; on the contrary, </w:t>
      </w:r>
      <w:r w:rsidRPr="00717760">
        <w:rPr>
          <w:rStyle w:val="StyleUnderline"/>
        </w:rPr>
        <w:t>the feeling is particularly strong in our generation which, since the 1960s, has taken institutions as one of its main targets</w:t>
      </w:r>
      <w:r w:rsidRPr="00717760">
        <w:rPr>
          <w:sz w:val="16"/>
        </w:rPr>
        <w:t>. But it's true that the malaise has been especially pronounced in Brazil over the last few years, and in my view this must have to do with an absolutely objective (and obvious) fact, which is the hardness of the dictatorship to which we were subjected for so long. The rigidity of that regime is embodied in all the country's institutions, in one way or another; in fact, that constituted an important factor for the permanence of the dictatorship in power over so many years.</w:t>
      </w:r>
      <w:r w:rsidRPr="00717760">
        <w:rPr>
          <w:sz w:val="12"/>
        </w:rPr>
        <w:t>¶</w:t>
      </w:r>
      <w:r w:rsidRPr="00717760">
        <w:rPr>
          <w:sz w:val="16"/>
        </w:rPr>
        <w:t xml:space="preserve"> </w:t>
      </w:r>
      <w:r w:rsidRPr="00717760">
        <w:rPr>
          <w:rStyle w:val="StyleUnderline"/>
        </w:rPr>
        <w:t>But I think that this antiinstitutional malaise, whatever its cause, doesn't end there: the feeling that the institutions are contaminated territories, and the conclusion that nothing should be invested in them, is often the expression of a defensive role. This kind of sensation is,</w:t>
      </w:r>
      <w:r w:rsidRPr="00717760">
        <w:rPr>
          <w:sz w:val="16"/>
        </w:rPr>
        <w:t xml:space="preserve"> in my view, </w:t>
      </w:r>
      <w:r w:rsidRPr="00717760">
        <w:rPr>
          <w:rStyle w:val="StyleUnderline"/>
        </w:rPr>
        <w:t>the flip side of the fascination with the institution that characterizes the "bureaucratic libido."</w:t>
      </w:r>
      <w:r w:rsidRPr="00717760">
        <w:rPr>
          <w:sz w:val="16"/>
        </w:rPr>
        <w:t xml:space="preserve"> These two attitudes really satisfy the same need, which is to use the prevailing forms, the instituted, as the sole, exclusive parameter in the organization of oneself and of relations with the other, and thus avoid succumbing to the danger of collapse that might be brought about by any kind of change. </w:t>
      </w:r>
      <w:r w:rsidRPr="00717760">
        <w:rPr>
          <w:rStyle w:val="StyleUnderline"/>
        </w:rPr>
        <w:t>Those are two styles of symbiosis with the institution: either "gluey" adhesion and identification (</w:t>
      </w:r>
      <w:r w:rsidRPr="00717760">
        <w:rPr>
          <w:sz w:val="16"/>
        </w:rPr>
        <w:t xml:space="preserve">those who adopt this style base their identity on the "instituted"), </w:t>
      </w:r>
      <w:r w:rsidRPr="00717760">
        <w:rPr>
          <w:rStyle w:val="StyleUnderline"/>
        </w:rPr>
        <w:t>or else repulsion and counteridentification</w:t>
      </w:r>
      <w:r w:rsidRPr="00717760">
        <w:rPr>
          <w:sz w:val="16"/>
        </w:rPr>
        <w:t xml:space="preserve"> (those who adopt this style base their </w:t>
      </w:r>
      <w:r w:rsidRPr="00717760">
        <w:rPr>
          <w:rStyle w:val="StyleUnderline"/>
        </w:rPr>
        <w:t>identity on negation of the "instituted," as if there were something "outside" the institutions, a supposed "alternative" space to this world</w:t>
      </w:r>
      <w:r w:rsidRPr="00717760">
        <w:rPr>
          <w:sz w:val="16"/>
        </w:rPr>
        <w:t>).</w:t>
      </w:r>
      <w:r w:rsidRPr="00717760">
        <w:rPr>
          <w:sz w:val="12"/>
        </w:rPr>
        <w:t>¶</w:t>
      </w:r>
      <w:r w:rsidRPr="00717760">
        <w:rPr>
          <w:sz w:val="16"/>
        </w:rPr>
        <w:t xml:space="preserve"> Seen in this light, both </w:t>
      </w:r>
      <w:r w:rsidRPr="00717760">
        <w:rPr>
          <w:rStyle w:val="StyleUnderline"/>
        </w:rPr>
        <w:t>"alternativism" and "bureaucratism" restrict themselves to approaching the world from the viewpoint of its forms and representations, from a molar viewpoint; they protect themselves against accessing the molecular plane, where new sensations are being produced and composed and ultimately force the creation of new forms of reality</w:t>
      </w:r>
      <w:r w:rsidRPr="00717760">
        <w:rPr>
          <w:sz w:val="16"/>
        </w:rPr>
        <w:t>,. They both reflect a blockage of instituting power, an impossibility of surrender to the processes of singularization, a need for conservation of the prevailing forms, a difficulty in gaining access to the molecular plane, where the new is engendered. I</w:t>
      </w:r>
      <w:r w:rsidRPr="00717760">
        <w:rPr>
          <w:rStyle w:val="StyleUnderline"/>
        </w:rPr>
        <w:t xml:space="preserve">t's more difficult, to perceive this in the case of "alternativism," because it involves the hallucination of a supposedly parallel world that </w:t>
      </w:r>
      <w:r w:rsidRPr="00717760">
        <w:rPr>
          <w:rStyle w:val="StyleUnderline"/>
          <w:sz w:val="12"/>
        </w:rPr>
        <w:t xml:space="preserve">¶ </w:t>
      </w:r>
      <w:r w:rsidRPr="00717760">
        <w:rPr>
          <w:rStyle w:val="StyleUnderline"/>
        </w:rPr>
        <w:t>emanates the illusion of unfettered autonomy and freedom of creation;</w:t>
      </w:r>
      <w:r w:rsidRPr="00717760">
        <w:rPr>
          <w:sz w:val="16"/>
        </w:rPr>
        <w:t xml:space="preserve"> and just when we think we've got away from "squareness" we risk succumbing to it again, in a more disguised form. In this respect, I agree with you: the institutions aren't going to be changed by pretending that they don't exist. Nonetheless, it's necessary to add two reserves. In the first place, </w:t>
      </w:r>
      <w:r w:rsidRPr="00717760">
        <w:rPr>
          <w:rStyle w:val="StyleUnderline"/>
        </w:rPr>
        <w:t>it's obvious that not every social experimentation qualified by the name of "alternative" is marked by this defensive hallucination of a parallel world</w:t>
      </w:r>
      <w:r w:rsidRPr="00717760">
        <w:rPr>
          <w:sz w:val="16"/>
        </w:rPr>
        <w:t>. And secondly, x it's self-evident that in order to bear the harshness of an authoritarian regime there is a tendency to make believe that itdoesn't exist, so as not to have to enter into contact with sensations of frustration and powerlessness that go beyond the limit of tolerability (indeed, this is a general reaction before any traumatic experience). And in order to survive, people try in so far as possible to create other territories of life, which are often clandestine.</w:t>
      </w:r>
    </w:p>
    <w:p w14:paraId="0D2199B4" w14:textId="77777777" w:rsidR="00717760" w:rsidRPr="00717760" w:rsidRDefault="00717760" w:rsidP="00717760">
      <w:pPr>
        <w:pStyle w:val="Heading4"/>
      </w:pPr>
      <w:r w:rsidRPr="00717760">
        <w:t xml:space="preserve">Institutions are inevitable- strategies that address institutions are preferable. </w:t>
      </w:r>
    </w:p>
    <w:p w14:paraId="5D1238B9" w14:textId="5AF97869" w:rsidR="00717760" w:rsidRPr="00717760" w:rsidRDefault="00717760" w:rsidP="00717760">
      <w:r w:rsidRPr="00717760">
        <w:rPr>
          <w:rStyle w:val="Heading4Char"/>
        </w:rPr>
        <w:t>Butler, 03</w:t>
      </w:r>
      <w:r w:rsidRPr="00717760">
        <w:t xml:space="preserve"> (**Paul Butler, Professor of Law, Georgetown University Law School, researches and teaches in criminal and race relations law and critical theory, former Research Professor and Associate Dean for Research and Faculty Development, George Washington University Law School, former federal prosecutor, U.S. Department of Justice, J.D. Harvard Law School, B.A. Yale University, “By Any Means Necessary: Using Violence and Subversion to Change Unjust Law,” 50 UCLA L. Rev. 721, 2003, </w:t>
      </w:r>
      <w:hyperlink r:id="rId13" w:history="1">
        <w:r w:rsidR="00E00428" w:rsidRPr="003D60F1">
          <w:rPr>
            <w:rStyle w:val="Hyperlink"/>
          </w:rPr>
          <w:t>http://www.umass.edu/legal/Lorenz/DeathPenalty/Butler.doc)</w:t>
        </w:r>
      </w:hyperlink>
      <w:r w:rsidR="00E00428">
        <w:t xml:space="preserve"> *this evidence has been modifed</w:t>
      </w:r>
    </w:p>
    <w:p w14:paraId="1F17031A" w14:textId="77777777" w:rsidR="00717760" w:rsidRPr="00717760" w:rsidRDefault="00717760" w:rsidP="00717760">
      <w:pPr>
        <w:rPr>
          <w:sz w:val="14"/>
        </w:rPr>
      </w:pPr>
      <w:r w:rsidRPr="00717760">
        <w:rPr>
          <w:sz w:val="14"/>
        </w:rPr>
        <w:t xml:space="preserve">5. The Utility of Violence </w:t>
      </w:r>
      <w:r w:rsidRPr="00717760">
        <w:rPr>
          <w:rStyle w:val="StyleUnderline"/>
        </w:rPr>
        <w:t xml:space="preserve">It must be acknowledged that, </w:t>
      </w:r>
      <w:r w:rsidRPr="00717760">
        <w:rPr>
          <w:rStyle w:val="Emphasis"/>
        </w:rPr>
        <w:t>if the object of violence is to take control of the government, no attempted American revolution has ever been successful</w:t>
      </w:r>
      <w:r w:rsidRPr="00717760">
        <w:rPr>
          <w:rStyle w:val="StyleUnderline"/>
        </w:rPr>
        <w:t>. The U</w:t>
      </w:r>
      <w:r w:rsidRPr="00717760">
        <w:rPr>
          <w:sz w:val="14"/>
        </w:rPr>
        <w:t xml:space="preserve">nited </w:t>
      </w:r>
      <w:r w:rsidRPr="00717760">
        <w:rPr>
          <w:rStyle w:val="StyleUnderline"/>
        </w:rPr>
        <w:t>S</w:t>
      </w:r>
      <w:r w:rsidRPr="00717760">
        <w:rPr>
          <w:sz w:val="14"/>
        </w:rPr>
        <w:t xml:space="preserve">tates </w:t>
      </w:r>
      <w:r w:rsidRPr="00717760">
        <w:rPr>
          <w:rStyle w:val="StyleUnderline"/>
        </w:rPr>
        <w:t xml:space="preserve">is the most powerful nation in the world, with the mightiest military force. </w:t>
      </w:r>
      <w:r w:rsidRPr="00717760">
        <w:rPr>
          <w:rStyle w:val="Emphasis"/>
        </w:rPr>
        <w:t>It is reasonable to expect that any minority group that sought to overthrow it would be summarily crushed</w:t>
      </w:r>
      <w:r w:rsidRPr="00717760">
        <w:rPr>
          <w:sz w:val="14"/>
        </w:rPr>
        <w:t xml:space="preserve">. Our race rebels, however, have objectives more modest than a wholesale overthrow of the government. The end they seek is "only" the abolition of certain discriminatory laws. If H. Rap Brown's famous description of violence [*754] as "as American as apple pie" n146 is correct, the rebels might be speaking a language that lawmakers understand. Some historians have attributed President Richard Nixon's progressive urban policies, and his embrace of affirmative action, to his fear of racial violence, based on the urban riots of the late 1960s. n147 More recently, in Cincinnati, African Americans successfully used civil disturbances to focus attention on their concerns. n148 Professor Alan Dershowitz predicts that "terrorism will persist because it often works, and success breeds repetition." n149 To know whether terrorism is successful, one must know what its goals are. Neither terrorists nor scholars speak with one voice on this issue. </w:t>
      </w:r>
      <w:r w:rsidRPr="00717760">
        <w:rPr>
          <w:rStyle w:val="StyleUnderline"/>
        </w:rPr>
        <w:t>Professor Loren E. Lamasky has written about two possible goals of terrorism</w:t>
      </w:r>
      <w:r w:rsidRPr="00717760">
        <w:rPr>
          <w:sz w:val="14"/>
        </w:rPr>
        <w:t xml:space="preserve">: First, </w:t>
      </w:r>
      <w:r w:rsidRPr="00717760">
        <w:rPr>
          <w:rStyle w:val="StyleUnderline"/>
        </w:rPr>
        <w:t>one can hypothesize that terrorists typically act with the intention of bringing about those political ends to which they declare allegiance; they are, however, in the grip of mistaken beliefs about political causation</w:t>
      </w:r>
      <w:r w:rsidRPr="00717760">
        <w:rPr>
          <w:sz w:val="14"/>
        </w:rPr>
        <w:t xml:space="preserve"> ... . </w:t>
      </w:r>
      <w:r w:rsidRPr="00717760">
        <w:rPr>
          <w:rStyle w:val="StyleUnderline"/>
        </w:rPr>
        <w:t>Second, one can maintain that terrorists generally aim at expressing support for political outcomes without, however, intending thereby to bring about those outcomes. It is the second of these hypotheses that seems better to fit the data</w:t>
      </w:r>
      <w:r w:rsidRPr="00717760">
        <w:rPr>
          <w:sz w:val="14"/>
        </w:rPr>
        <w:t xml:space="preserve">. n150 [*755]  </w:t>
      </w:r>
      <w:r w:rsidRPr="00717760">
        <w:rPr>
          <w:rStyle w:val="StyleUnderline"/>
        </w:rPr>
        <w:t>Professor Lamasky's second thesis seems applicable to race rebels. It would be impractical to think that a legislature or court would act in favor of the rebels in response to a violent attack</w:t>
      </w:r>
      <w:r w:rsidRPr="00717760">
        <w:rPr>
          <w:sz w:val="14"/>
        </w:rPr>
        <w:t xml:space="preserve">. To the extent that their violence was part of a larger campaign that included the old ways of lobbying and litigation, perhaps the violence would encourage the power brokers to act more quickly. n151 We would have to surmise, because no lawmaker is likely to admit that he was motivated by the threat of violence to reach a certain result. </w:t>
      </w:r>
      <w:r w:rsidRPr="00717760">
        <w:rPr>
          <w:rStyle w:val="StyleUnderline"/>
        </w:rPr>
        <w:t xml:space="preserve">Violence is certainly, for the cause of the race rebels, </w:t>
      </w:r>
      <w:r w:rsidRPr="00717760">
        <w:rPr>
          <w:rStyle w:val="Emphasis"/>
        </w:rPr>
        <w:t>a high-risk undertaking</w:t>
      </w:r>
      <w:r w:rsidRPr="00717760">
        <w:rPr>
          <w:rStyle w:val="StyleUnderline"/>
        </w:rPr>
        <w:t xml:space="preserve">. Even if they have the limited goal of supporting more traditional methods, the specter of a </w:t>
      </w:r>
      <w:r w:rsidRPr="00717760">
        <w:rPr>
          <w:rStyle w:val="Emphasis"/>
        </w:rPr>
        <w:t>powerful</w:t>
      </w:r>
      <w:r w:rsidRPr="00717760">
        <w:rPr>
          <w:rStyle w:val="StyleUnderline"/>
        </w:rPr>
        <w:t xml:space="preserve"> political </w:t>
      </w:r>
      <w:r w:rsidRPr="00717760">
        <w:rPr>
          <w:rStyle w:val="Emphasis"/>
        </w:rPr>
        <w:t>backlash seems likely.</w:t>
      </w:r>
      <w:r w:rsidRPr="00717760">
        <w:rPr>
          <w:sz w:val="14"/>
        </w:rPr>
        <w:t xml:space="preserve"> </w:t>
      </w:r>
      <w:r w:rsidRPr="00717760">
        <w:rPr>
          <w:rStyle w:val="StyleUnderline"/>
        </w:rPr>
        <w:t xml:space="preserve">Does the fact that race rebels </w:t>
      </w:r>
      <w:r w:rsidRPr="00717760">
        <w:rPr>
          <w:rStyle w:val="Emphasis"/>
        </w:rPr>
        <w:t>might fail make their cause less morally justifiable?</w:t>
      </w:r>
      <w:r w:rsidRPr="00717760">
        <w:rPr>
          <w:sz w:val="14"/>
        </w:rPr>
        <w:t xml:space="preserve"> If, by contrast, the crit jurors are likely to succeed, is their cause more morally justifiable? In the next part I consider a construct of morality, based upon international human rights law, that suggests answers to these difficult questions. IV. Moral Limitations on Changing Unjust Law A. Heroic Black Outlaws Imagine that some racial critics are considering either subversion or violence to accomplish abolition of the death penalty and the end of the sentencing disparities in cocaine offenses. Should their exclusive concerns be utilitarian, or does morality matter? If morality does matter, how can it be determined? It seems clear that the most formal expression of American social morality - the criminal law - is an insufficient guide, at least for minorities. After all, some of the most revered figures in African American history were outlaws, in the service of their vision of racial justice. Aboard the Amistad, Cinque and other Africans killed their kidnappers. n152 Harriet Tubman [*756] helped slaves escape. n153 Rosa Parks violated the peace ordinances of Montgomery, Alabama. n154 Martin Luther King, Jr. led marches without legal permits. n155 Muhammad Ali refused to be conscripted to fight in the Vietnam War. n156 Some critical race theorists, the "racial realists," have urged minorities not to respect the values held by the majority, or its law. Racism, they argue, is deeply and inevitably embedded in every aspect of American culture, including law. n157 Racial realists believe that minorities, cognizant of their subordinate status, should have limited expectations of the law and of the majority. Racial realists would be suspicious of any shared precepts of morality between the majority and the minority. The tactics they recommend for minorities are absolutely instrumentalist. n158 Racial realism would empower racial critics to break the law by committing perjury or sedition because the only question realists ask about a law is whether it serves the interests of minorities. A criminal sanction has no independent moral force when it undermines minority interests, as it does when it prevents lying to thwart the racist application of a law. [*757] The problem, though, with such an instrumentalist approach is similar to its utility: Anything goes. n159 There are no moral limits. I think this concedes too much. All of the important, and successful, struggles for racial justice for African Americans have been inspired by strong moral claims. These claims were an important element in garnering the political support that was necessary to convert discriminatory laws. n160 So, what should an advocate for racist justice do, when instrumentalism provides the most diverse arsenal, but when morality also matters (for its own sake, and for utilitarian reasons)? The next part recommends that, to choose her weapons, the advocate consult the doctrine of just war. This theory, a construct from Judeo-Christian theology and international human rights law, allows governments to use extreme methods, but within moral limits. As I explain below, the doctrine is undertheorized with regard to the use of force by nongovernmental actors. I recommend a construct of the doctrine for insurgents, generally, and our crit jurors and race rebels, specifically. B. The Doctrine of "Just War" A moral theory exists to guide "citizens who must decide what is worth fighting for and how to fight for it - whatever others may think." n161 It is the doctrine of "just war." Its "principle intention ... is to serve as a source for guidelines in making relative moral decisions." n162 One reason that the doctrine may serve as a useful moral guide for race critics is that it is rooted in the same Judeo-Christian theology that inspired earlier race reformers, including abolitionists and twentieth-century civil rights protestors. n163 [*758] Just war doctrine was the product of efforts by early Christians to reconcile their religion with their perceived need to go to war. n164 St. Augustine's theory was that "once the cause was just, any means to achieve the end was permissible." n165 This construct is identical to Malcolm X's formula of "any means necessary." The doctrine has evolved, however, so that, in addition to justifying war, it limits the ways it can be waged. The morality of war is judged in two ways: first by the reasons for fighting (jus ad bellum) and then by how the war is fought (jus in bello). The war is either just or unjust, and it is fought either justly or unjustly. n166 To determine whether the reasons for fighting the war are just, five criteria are employed: (1) whether war is the last resort; (2) whether the cause is just; (3) whether war is waged with the right intention; (4) whether success is reasonably likely; and (5) whether war is waged by a legitimate authority. For a war to be fought in a just manner, two conditions must be satisfied: The means must be proportionate, and the targets must be military, and not civilian. Just war doctrine has been incorporated into international human rights law. n167 It provides a framework for analysis of the permissible use of force in international conflicts, including the need for humanitarian intervention when citizens within a country are being oppressed by their own government. The doctrine also serves as an analogy to evaluate conflicts outside of traditional warfare. Legal scholars have used the doctrine to analyze the morality of such disparate subjects as the "war" on drugs, n168 the death penalty, n169 and military intervention designed to avert an environmental disaster. n170 In this part I use the doctrine to evaluate the morally permissible range of tactics of racial critics in changing unjust criminal law. The two principal issues are these: Is the racial critics' cause - reforming the death penalty and [*759] cocaine sentencing laws - just? Are their tactics - subversion and violence - just? Each question must be answered in the affirmative before we can say that the crits' extremism is morally justifiable. First, however, we must confront the central problem of applying just war doctrine to the racial critics: They are not soldiers in the traditional sense; indeed, the war they would wage is against their own country. In the next part I recommend an application of just war doctrine to nonmilitary actors. C. Just War and Insurgents In the United States, the most notorious contemporary examples of insurgents are the terrorists who attacked the World Trade Center and the Pentagon on September 11, 2001. To think of terrorists as moral agents may be difficult for anyone affected by the events of that day. The problem, though, is that our moral analysis of terrorism now seems inconsistent. We play favorites: We approve of anti-slavery rebels but not Palestinian suicide bombers. A coherent way of thinking about the morality of private actors who use violence to achieve political objectives seems key to understanding, and perhaps preventing, that violence. It may be naive to think that terrorists are concerned about the morality of their work, but it is morality - strong religious, spiritual, or political convictions - that inspires terrorism in the first place. Traditionally just war doctrine applies to state and not private actors. This aspect of the doctrine seems undertheorized and likely to lead to anomalies. For example, if a state practices genocide against a minority group of its citizens, some just war theorists would allow "humanitarian intervention" by foreign nations. n171 The minority group itself, however, would not be permitted to use force on its own behalf, because it is not a state actor. This is a flaw in the doctrine, and in this part, I propose a corrective. n172 St. Thomas Aquinas, the thirteenth-century theologian and philosopher, "expanded the 'defensive' just-war theory between states to include defensive action within the state. He allowed that, under some circumstances, action against the state was not sinful." n173 According to Aquinas, action against the state is not sinful where the government is tyrannical and not directed at the common good; in this case, action against the state is not [*760] sedition unless it results in less common good than existed under the tyrannical government. n174 As one scholar has noted, however, in this context "tyranny" is hard to define. n175 Almost none of the legal scholarship on just war doctrine explores in detail the question of how the doctrine applies to insurgents. Michael Walzer, the leading scholarly expert on the doctrine, notes that "guerilla fighters" can occasionally be justified in using force, but with certain limits - for example, if they kill civilians, "they are able to make distinctions: they aim at well-known officials, notorious collaborators, and so on." n176 Walzer also notes that "to be eligible for the war rights of soldiers, guerrilla fighters must wear 'a fixed distinctive sign visible at a distance' and must 'carry their arms openly.'" n177 Professor Walzer's description of insurgents focuses more on the way they should fight than on how they should determine the justice of their cause. When is a state so oppressive that a minority of its citizens is entitled to go to war against it? If we accept Aquinas's thesis that it is morally justifiable to use violence to remove a tyrannical government, we must face the difficulty of defining tyranny. In Part III, we looked to American criminal law doctrine for instruction on justifications of private violence. It permits an individual actor to use violence in some situations, including to defend herself or others from unlawful force. Private violence is also sometimes allowed to protect property or to prevent crimes. If we apply this view of morality to insurgents, they would be justified in acting whenever the state threatens the lives of its citizens on the basis of some impermissible criterion, including race, gender, or religion. The concept of humanitarian intervention offers a more expansive approach to the issue of insurgents and just war, at least by analogy. Humanitarian intervention is "the threat or use of force by a state, group of states, or international organization primarily for the purpose of protecting the nationals of the target state from widespread deprivations of internationally recognized human rights." n178 Its supporters emphasize that such intervention is justified in limited contexts - for example, when a state threatens its own citizens with genocide or deprivations of basic human rights. n179 [*761] By its very terms, the doctrine contemplates intervention only by state actors. If applied to insurgents, however, the standard for intervention could remain the same. In other words, insurgents would be permitted to use force to combat their "deprivation[] of internationally recognized human rights." The other conditions of just war would remain, including that the insurgents are legitimate representatives of the minority group and that they have a reasonable chance of success. n180 Just war doctrine, applied to insurgents, would limit violence more than it would authorize it. Jus in bello requires that there be no injury to civilians. If the usual definitions of "terrorism" and "civilians" are invoked, this requirement seems to rule out virtually all terrorism, for terrorism is commonly thought of as politically motivated violence against civilians. </w:t>
      </w:r>
      <w:r w:rsidRPr="00717760">
        <w:rPr>
          <w:rStyle w:val="StyleUnderline"/>
        </w:rPr>
        <w:t>Sometimes terrorists argue that, in their particular conflict, there are no "noncombatants." An example of this argument is the claim that even nonmilitary citizens of Israel are permissible targets for Palestinian protestors because all Israelis benefit from and help maintain the subordination of Palestinians</w:t>
      </w:r>
      <w:r w:rsidRPr="00717760">
        <w:rPr>
          <w:sz w:val="14"/>
        </w:rPr>
        <w:t xml:space="preserve">. n181 </w:t>
      </w:r>
      <w:r w:rsidRPr="00717760">
        <w:rPr>
          <w:rStyle w:val="StyleUnderline"/>
        </w:rPr>
        <w:t xml:space="preserve">The problem with this argument is the same as the problem with most terrorism: It is </w:t>
      </w:r>
      <w:r w:rsidRPr="00717760">
        <w:rPr>
          <w:rStyle w:val="Emphasis"/>
        </w:rPr>
        <w:t>indiscriminate</w:t>
      </w:r>
      <w:r w:rsidRPr="00717760">
        <w:rPr>
          <w:rStyle w:val="StyleUnderline"/>
        </w:rPr>
        <w:t xml:space="preserve">. It grants insufficient weight to the value of human life when it does not acknowledge that there are </w:t>
      </w:r>
      <w:r w:rsidRPr="00717760">
        <w:rPr>
          <w:rStyle w:val="Emphasis"/>
        </w:rPr>
        <w:t>degrees of culpability</w:t>
      </w:r>
      <w:r w:rsidRPr="00717760">
        <w:rPr>
          <w:rStyle w:val="StyleUnderline"/>
        </w:rPr>
        <w:t>. Surely, for example, children are not as responsible as adults, and surely a poor laborer is not as responsible as a high government official</w:t>
      </w:r>
      <w:r w:rsidRPr="00717760">
        <w:rPr>
          <w:sz w:val="14"/>
        </w:rPr>
        <w:t xml:space="preserve">. On the other hand, </w:t>
      </w:r>
      <w:r w:rsidRPr="00717760">
        <w:rPr>
          <w:rStyle w:val="StyleUnderline"/>
        </w:rPr>
        <w:t>it is possible to defend a construct of "combatants," that is, permissible targets of violence, that includes nonmilitary actors. The objective of just war is to change the regime</w:t>
      </w:r>
      <w:r w:rsidRPr="00717760">
        <w:rPr>
          <w:sz w:val="14"/>
        </w:rPr>
        <w:t xml:space="preserve">, or the way that it operates. </w:t>
      </w:r>
      <w:r w:rsidRPr="00717760">
        <w:rPr>
          <w:rStyle w:val="StyleUnderline"/>
        </w:rPr>
        <w:t>To attack the foot soldiers, but to ignore the authorities responsible for creating and implementing the oppressive policies, seems inefficient</w:t>
      </w:r>
      <w:r w:rsidRPr="00717760">
        <w:rPr>
          <w:sz w:val="14"/>
        </w:rPr>
        <w:t xml:space="preserve">. The suggestion that insurgents should distinguish among civilians and limit their targets to "well-known officials, notorious collaborators, and so on," seems reasonable. n182 Thus, just war applied to insurgents would not eliminate the "combatant" restriction but would broaden the concept, in the manner described by Professor Walzer. "Combatant" could be defined as any person directly responsible for creating, administering, or defending the human rights violations, including genocide or race discrimination, that are the subject of the conflict. As discussed below, </w:t>
      </w:r>
      <w:r w:rsidRPr="00717760">
        <w:rPr>
          <w:rStyle w:val="StyleUnderline"/>
        </w:rPr>
        <w:t>in the context of the "war" against race-based capital punishment, combatants would include those directly responsible for</w:t>
      </w:r>
      <w:r w:rsidRPr="00717760">
        <w:rPr>
          <w:sz w:val="14"/>
        </w:rPr>
        <w:t xml:space="preserve"> [*762] </w:t>
      </w:r>
      <w:r w:rsidRPr="00717760">
        <w:rPr>
          <w:rStyle w:val="StyleUnderline"/>
        </w:rPr>
        <w:t xml:space="preserve">creating and implementing it. These people are culpable in a way that the ordinary civilian is not. Even then, violence against them is </w:t>
      </w:r>
      <w:r w:rsidRPr="00717760">
        <w:rPr>
          <w:rStyle w:val="Emphasis"/>
        </w:rPr>
        <w:t>not</w:t>
      </w:r>
      <w:r w:rsidRPr="00717760">
        <w:rPr>
          <w:rStyle w:val="StyleUnderline"/>
        </w:rPr>
        <w:t xml:space="preserve"> necessarily </w:t>
      </w:r>
      <w:r w:rsidRPr="00717760">
        <w:rPr>
          <w:rStyle w:val="Emphasis"/>
        </w:rPr>
        <w:t>moral</w:t>
      </w:r>
      <w:r w:rsidRPr="00717760">
        <w:rPr>
          <w:sz w:val="14"/>
        </w:rPr>
        <w:t xml:space="preserve">: The other conditions of just war must also be satisfied. I want to emphasize the purpose of applying just war doctrine to insurgents, because I understand that any moral construct that tolerates political violence by nongovernmental entities is controversial. Just war doctrine accepts that violence - killing people - can be morally justified, if certain conditions are satisfied. One of the necessary conditions is that the targets must be military. This condition seems inconsistent with other common constructs of morality, including those found in criminal and international law, and in popular culture. </w:t>
      </w:r>
      <w:r w:rsidRPr="00717760">
        <w:rPr>
          <w:rStyle w:val="StyleUnderline"/>
        </w:rPr>
        <w:t xml:space="preserve">The heroic status that many now accord those who led slave revolts is evidence of that view of morality. Yet definitions of combatants proffered by terrorists are </w:t>
      </w:r>
      <w:r w:rsidRPr="00717760">
        <w:rPr>
          <w:rStyle w:val="Emphasis"/>
        </w:rPr>
        <w:t>overly broad when they include those who are not directly responsible for the oppression of others (even if they benefit from that oppression)</w:t>
      </w:r>
      <w:r w:rsidRPr="00717760">
        <w:rPr>
          <w:rStyle w:val="StyleUnderline"/>
        </w:rPr>
        <w:t xml:space="preserve">. This view of combatants discounts the sanctity of human life that must underlie </w:t>
      </w:r>
      <w:r w:rsidRPr="00717760">
        <w:rPr>
          <w:rStyle w:val="Emphasis"/>
        </w:rPr>
        <w:t>any construct of morality</w:t>
      </w:r>
      <w:r w:rsidRPr="00717760">
        <w:rPr>
          <w:rStyle w:val="StyleUnderline"/>
        </w:rPr>
        <w:t xml:space="preserve"> (even if that construct allows for the taking of life in certain cases)</w:t>
      </w:r>
      <w:r w:rsidRPr="00717760">
        <w:rPr>
          <w:sz w:val="14"/>
        </w:rPr>
        <w:t xml:space="preserve">. The proposed application of just war doctrine to "terrorists" assumes that they, like nation-states, are open to persuasion about their methods. Their embrace of violence does not mean they have abandoned their claim to morality. If just war doctrine is to remain relevant in the twenty-first century, it should be applied to every actor - not just governments - that uses violence to accomplish political objectives. D. The Death Penalty and Cocaine Laws: Just Cause? The first component of just war analysis - jus ad bellum - requires analysis of whether there is a moral reason for war. In this part I analyze whether, under the five criteria of jus ad bellum, the racial critic's causes - ending discriminatory administration of the death penalty and cocaine laws - justify extreme methods. 1. Last Resort The first requirement is that extreme tactics be the last resort. In the case of changing the death penalty and cocaine laws, the critical tactics come "last" in the sense that the old ways of changing the law have been tried and they have not (yet) worked. How much time should one give them, especially when the cost of that time is race-based incarceration and death? A requirement that "legal" methods be invoked first seems reasonable, but morality cannot require infinite patience (otherwise no war would ever be just, because there might always be a possibility that nonlethal [*763] means would achieve the same objective). In the cases of both the death penalty and the cocaine sentencing disparity, both the courts and the legislatures have been petitioned for relief, and those bodies of government have failed to grant it. The critical tactics, then, are ones of last resort. 2. Just Cause The next factor requires consideration of the war's goal. What is the goal of the crits? The answer is simple, for unlike the wars on drugs or terrorism, this war has clear and attainable goals. The crit tactics will be halted - peace will be declared - when the discriminatory provisions in the complained-of laws are corrected, by equalizing the punishment for powder and crack cocaine offenses and by abolishing the death penalty (based on the presumption that it cannot be made nondiscriminatory). The racial critics act not out of personal aggrandizement, or anarchist sympathies, but rather from the good faith intention to repair the criminal justice system. If, in a democracy, dissent is an act of faith, the racial critics are true patriots. There is no reason to believe that their extremist tactics would persist when their complained-of racial inequities are repaired. Although the analogy is not perfect, the crit tactics are more like self-defense than acts of aggression. 3. Right Intention A just war can be fought only to redress a substantial injury. This should be an easy requirement for the race rebels to meet. The whole point of their battle is redress of discrimination. They are not waging "war" with grandiose goals of acquisition; they merely want African Americans to be free of certain official kinds of oppression from the government. "Self-defense" is the paradigmatic example of an injury that war can morally redress. Civil rights advocates, both moderate and radical, have often invoked this concept as a metaphor to justify the use of radical tactics in the struggle for racial justice. Their argument is that discrimination is a malign evil that is analogous to an attack by the discriminator. Just war doctrine allows a proportionate response. 4. Reasonable Success The next factor requires consideration of whether there is a realistic chance of success for the crit jurors and the race rebels. How optimistic should advocates for racial justice be about achieving their goals? Whether optimism for racial justice - no matter what the tactics - is justified is an issue that has perplexed students of race in America for centuries. [*764] Martin Luther King, Jr. was optimistic, but only in the long run, and mainly, apparently, for spiritual reasons. "The arm of the moral universe is long," he explained, "but it bends towards justice." n183 Derrick Bell, on the other hand, believes that racism is a permanent affliction of life in the United States, and that the law therefore is of limited efficacy in improving the lives of minorities. n184 Civil rights advocates have achieved the end of some kinds of de jure discrimination, most notably the Jim Crow laws that required "separate but equal" public accommodations for whites and </w:t>
      </w:r>
      <w:r w:rsidRPr="00E00428">
        <w:rPr>
          <w:strike/>
          <w:sz w:val="14"/>
        </w:rPr>
        <w:t>Negroes</w:t>
      </w:r>
      <w:r w:rsidRPr="00717760">
        <w:rPr>
          <w:sz w:val="14"/>
        </w:rPr>
        <w:t xml:space="preserve">. Professor Kimberle Crenshaw has observed that African Americans have successfully used the law "to their benefit against symbolic oppression through formal inequality and, to some extent, against material deprivation." n185 Crenshaw predicts, however, that civil rights discourse "will do little to alter the hierarchical relationship between Blacks and whites." n186 In this view, the law is more likely to require the removal of "White Only" signs than, say, to redistribute wealth. The discrimination that our racial critics are concerned about, however, is more akin to symbolic than material subordination. They are not so ambitious as to seek the end of racism in the United States. Rather the crits seek the conversion of two laws that they perceive as discriminatory. The main legal hurdle the racial critics face is that their measure of discrimination is effects-based, as opposed to the intent-based standard endorsed by current Supreme Court jurisprudence. n187 Can the racial critics reform the law at least to the extent of eliminating the current death penalty and cocaine sentencing laws? There is, the evidence suggests, a reasonable chance that the answer is "yes." An effects-based concept of discrimination is already contained in international law. n188 Thus, civil rights advocates have argued that the United States is in violation of international human rights law because of the death penalty and drug sentencing disparities. n189 Racial critics have had limited success in marketing an effects-based construct of discrimination even to [*765] conservatives. President George W. Bush has described the cocaine sentencing disparity as "discrimination." n190 Illinois's former governor, a Republican, commuted the death sentence of every inmate on the state's death row, in part because of concerns about race discrimination in these cases. n191 These advances have not translated into systemic legal reform. They evidence, however, that the racial critics' goals, including their advocacy of a progressive construct of discrimination, are not so radical as to be unattainable, or even unlikely. n192 5. Legitimate Authority The final issue is whether crit jurors and race rebels are "legitimate authorities." The formal answer is "no." As usually interpreted, just war doctrine limits fighting to state actors, not insurgents. In Part IV.C, supra, I critiqued this aspect of the doctrine as undertheorized. If just war doctrine is to apply to insurgent soldiers, one of the first tasks is to define what "legitimate" means in this context. At minimum, there should be a consensus, among members of the affected group, that the law is unjust. Such a consensus seems to exist among African Americans with regard to racial bias in the death penalty and the crack laws. Regarding the latter, every major civil rights organization that has spoken on the disparity opposes it; the U.S. Sentencing Commission, the "expert" on federal punishment issues, has also advised against it. n193 While public opinion polls indicate significant support for capital punishment among African Americans, it is doubtful that they are in favor of its discriminatory administration; the Racial Justice Act, for example, was supported by every member of the Congressional Black Caucus. n194 In summary, our racial critics probably have selected a just cause. n195 This is hardly a surprise, for few Americans would now suggest that race discrimination is just (the issue of how "discrimination" is defined is obviously more controversial, including in the cases of the death penalty and crack sentencing laws). The more difficult determination is whether the [*766] tactics employed by the racial critics are just. The next part examines that issue. E. The Rules of Engagement The second component of just war doctrine - jus in bello - has two requirements: (1) proportionality and (2) noncombatant immunity. 1. Proportionality The first requirement is that the violence used in the war be proportionate to the injury suffered. Proportionality means that "even if the intended object of an attack is legitimate, the attack still may be unjust if its overall costs outweigh the benefits achieved by the attack." n196 Will radical tactics do more harm than good? The "good" each tactic seeks to achieve is the end of the discriminatory cocaine and death penalty laws. Are subversion and violence permissible, if they will lead to the abolition of race discrimination in the death penalty and cocaine sentencing laws? 2. The Costs and Benefits of Subversion The crit jurors risk two harms in lying to get on juries: (1) punishment for breaking the law and (2) white backlash. The harm of breaking the law, in turn, has both a private and a public component. The private harm is that the crit jurors may be punished (indeed, they may even invite punishment, as do other practitioners of civil disobedience). Because no one would be forced to be a crit juror, anyone who engaged in this form of protest must have decided that for her the benefit of the protest is worth the risk of punishment. The public harm of the critical jurors is that their willful violations of the law may breed disrespect for it. I do not think that this harm outweighs the good, because it is too vague (most theories of criminal law assume, for example, that people obey it not out of respect, but to avoid punishment). Moreover, crit jurors could take care to emphasize the justice of their cause, and their willingness to suffer punishment for violating the law. n197 They would demonstrate that they reject only a part of the law, not the rule of law wholesale. This may lessen the net effect of public disapproval [*767] for breaking specific laws (one does not hear credible arguments, for example, that the tactics employed by civil rights protestors of the 1950s and 1960s encouraged disrespect for the law). The harm of white backlash is much less speculative; indeed, it is likely that crit jurors would provoke some kind of negative reaction. The problem of white backlash is a persistent one in African American history. n198 There is backlash to virtually every minority demand for rights. In this context, the backlash could range from prosecutors attempting to exclude African Americans from juries, to other actors in the trial process, including witnesses and judges, also using subversion to achieve outcomes in criminal trials that they desire. The prospect of crit jurors probably would encourage prosecutors to strike African Americans from jury pools (the prosecutors would use blackness as a proxy for being a crit juror, although nonblacks could be crit jurors as well). There is, however, considerable evidence that many prosecutors already attempt to remove blacks from juries. n199 It is impossible to know whether crit jurors would encourage more of other kinds of false testimony than already exists in criminal trials. While the harm of backlash is real, Professor Randall Kennedy has noted that "given the apparent inevitability of white resistance and the uncertain efficacy of containment, proponents of racial justice should be wary of allowing fear of white backlash to limit the range of reforms pursued." n200 3. The Costs and Benefits of Violence </w:t>
      </w:r>
      <w:r w:rsidRPr="00717760">
        <w:rPr>
          <w:rStyle w:val="StyleUnderline"/>
        </w:rPr>
        <w:t>Whether violence is a proportionate response to discrimination depends on the kind of discrimination</w:t>
      </w:r>
      <w:r w:rsidRPr="00717760">
        <w:rPr>
          <w:sz w:val="14"/>
        </w:rPr>
        <w:t xml:space="preserve">. Just war doctrine, as codified in international human rights law, allows the use of violence to end or to deter greater violence. The use of military force to prevent the carnage in the Nazi concentration camps is a prototypical example of a just war. According to the Baldus study, the state of Georgia kills some of its citizens on the basis of their race. Is violence an appropriate response to this race-based discrimination if the violence would help end the discrimination? </w:t>
      </w:r>
      <w:r w:rsidRPr="00717760">
        <w:rPr>
          <w:rStyle w:val="StyleUnderline"/>
        </w:rPr>
        <w:t xml:space="preserve">Under cost-benefit analysis, the answer might be "yes," if the killing takes the same or fewer lives than it saves. As a practical matter, this requirement would </w:t>
      </w:r>
      <w:r w:rsidRPr="00717760">
        <w:rPr>
          <w:rStyle w:val="Emphasis"/>
        </w:rPr>
        <w:t>rule out indiscriminate terrorist attacks by race rebels, because they could not limit their destruction</w:t>
      </w:r>
      <w:r w:rsidRPr="00717760">
        <w:rPr>
          <w:rStyle w:val="StyleUnderline"/>
        </w:rPr>
        <w:t>. If the race rebels can carefully calibrate</w:t>
      </w:r>
      <w:r w:rsidRPr="00717760">
        <w:rPr>
          <w:sz w:val="14"/>
        </w:rPr>
        <w:t xml:space="preserve"> [*768] </w:t>
      </w:r>
      <w:r w:rsidRPr="00717760">
        <w:rPr>
          <w:rStyle w:val="StyleUnderline"/>
        </w:rPr>
        <w:t>their violence in such a way that it did not exceed the number of race-based executions, and if the violence reasonably could facilitate the end of capital punishment, then the race rebels' violence would be moral</w:t>
      </w:r>
      <w:r w:rsidRPr="00717760">
        <w:rPr>
          <w:sz w:val="14"/>
        </w:rPr>
        <w:t xml:space="preserve">. What about violence to end the disparate punishment for cocaine offenses? It cannot be persuasively argued that the taking of life, even the lives of those responsible for the discriminatory law, is proportionate to the injury. </w:t>
      </w:r>
      <w:r w:rsidRPr="00717760">
        <w:rPr>
          <w:rStyle w:val="Emphasis"/>
        </w:rPr>
        <w:t>Race-based incarceration is horrible, but it is not a horror that warrants the death penalty for its perpetrators</w:t>
      </w:r>
      <w:r w:rsidRPr="00717760">
        <w:rPr>
          <w:sz w:val="14"/>
        </w:rPr>
        <w:t xml:space="preserve">. Just war doctrine would not allow the use of violence to end the crack sentencing regime. In summary, </w:t>
      </w:r>
      <w:r w:rsidRPr="00717760">
        <w:rPr>
          <w:rStyle w:val="StyleUnderline"/>
        </w:rPr>
        <w:t>lying is a proportionate response to race discrimination. Violence can be either a proportionate or a disproportionate response, depending on the discrimination. If the discrimination is "only" race-based incarceration, violence is disproportionate. If the discrimination is race-based killing, limited violence is a proportionate response</w:t>
      </w:r>
      <w:r w:rsidRPr="00717760">
        <w:rPr>
          <w:sz w:val="14"/>
        </w:rPr>
        <w:t xml:space="preserve">. 4. Noncombatants The second rule of engagement is that </w:t>
      </w:r>
      <w:r w:rsidRPr="00717760">
        <w:rPr>
          <w:rStyle w:val="StyleUnderline"/>
        </w:rPr>
        <w:t>an attack cannot intentionally target noncombatants</w:t>
      </w:r>
      <w:r w:rsidRPr="00717760">
        <w:rPr>
          <w:sz w:val="14"/>
        </w:rPr>
        <w:t xml:space="preserve">. n201 </w:t>
      </w:r>
      <w:r w:rsidRPr="00717760">
        <w:rPr>
          <w:rStyle w:val="StyleUnderline"/>
        </w:rPr>
        <w:t>Those waging war must try to distinguish between combatants and noncombatants</w:t>
      </w:r>
      <w:r w:rsidRPr="00717760">
        <w:rPr>
          <w:sz w:val="14"/>
        </w:rPr>
        <w:t xml:space="preserve">. Civilian deaths are justified only if they are the unavoidable consequence of destroying an offensive military target, not a means to an end. </w:t>
      </w:r>
      <w:r w:rsidRPr="00717760">
        <w:rPr>
          <w:rStyle w:val="StyleUnderline"/>
        </w:rPr>
        <w:t>Who are the combatants in the metaphorical war on discrimination? The people who discriminate seems the obvious answer. This group could include legislators and law enforcement officials</w:t>
      </w:r>
      <w:r w:rsidRPr="00717760">
        <w:rPr>
          <w:sz w:val="14"/>
        </w:rPr>
        <w:t xml:space="preserve">. </w:t>
      </w:r>
      <w:r w:rsidRPr="00717760">
        <w:rPr>
          <w:rStyle w:val="StyleUnderline"/>
        </w:rPr>
        <w:t>The criminal justice system writ large is a combatant in a different sense. To the extent that extreme tactics are viewed as an attack on the legitimacy of the criminal justice system, the system itself is an appropriate enemy</w:t>
      </w:r>
      <w:r w:rsidRPr="00717760">
        <w:rPr>
          <w:sz w:val="14"/>
        </w:rPr>
        <w:t xml:space="preserve">. The tactic of lying to get on a jury may injure the system in some sense, but war is, after all, hell. </w:t>
      </w:r>
      <w:r w:rsidRPr="00717760">
        <w:rPr>
          <w:rStyle w:val="StyleUnderline"/>
        </w:rPr>
        <w:t>As long as it is only a combatant who is intentionally injured, the war may still be considered just</w:t>
      </w:r>
      <w:r w:rsidRPr="00717760">
        <w:rPr>
          <w:sz w:val="14"/>
        </w:rPr>
        <w:t xml:space="preserve">. Is it possible for race rebels to employ forms of violence that limit intended injuries to the "soldiers" on the other side? For this analysis, re-consider the hypothetical introduced earlier in this Article. Some racial critics "read" the Baldus study to mean that the government, through its use of capital punishment, kills some criminals because they are black (these criminals are not killed because they committed crimes, because white criminals guilty of the same crimes are not sentenced to death). Imagine that, in response, race rebels announce that for every two black people who are executed when a nonblack would not have been executed, they will kill [*769] one responsible government actor, for example an executioner or a lawmaker who supports the death penalty, in the same state. The race rebels will continue their campaign of violence until the death penalty is abolished in that state. Under the theory of just war explained in this Article, this crit tactic is morally justified. The cause, the end of race-based killing by the government, is just. The violence is proportionate and directed exclusively at combatants. It is an ugly prospect, but it is not as ugly as race-based killing by the state. F. Summary The crit jurors and the race rebels have selected just causes - ending the race-based punishment regimes inherent in the crack cocaine and death penalty laws. The radical tactics of the crit jurors - subversive jury service - is morally justified as well. </w:t>
      </w:r>
      <w:r w:rsidRPr="00717760">
        <w:rPr>
          <w:rStyle w:val="StyleUnderline"/>
        </w:rPr>
        <w:t>Violence is an immoral response to discrimination if it harms those who are not directly responsible</w:t>
      </w:r>
      <w:r w:rsidRPr="00717760">
        <w:rPr>
          <w:sz w:val="14"/>
        </w:rPr>
        <w:t xml:space="preserve">. Violence is also outside the rules of engagement if its objective is to change the cocaine sentencing laws; </w:t>
      </w:r>
      <w:r w:rsidRPr="00717760">
        <w:rPr>
          <w:rStyle w:val="StyleUnderline"/>
        </w:rPr>
        <w:t>it is a disproportionate remedy</w:t>
      </w:r>
      <w:r w:rsidRPr="00717760">
        <w:rPr>
          <w:sz w:val="14"/>
        </w:rPr>
        <w:t xml:space="preserve">. </w:t>
      </w:r>
      <w:r w:rsidRPr="00717760">
        <w:rPr>
          <w:rStyle w:val="StyleUnderline"/>
        </w:rPr>
        <w:t>Violence directed against the people who implement race-based capital punishment is justified</w:t>
      </w:r>
      <w:r w:rsidRPr="00717760">
        <w:rPr>
          <w:sz w:val="14"/>
        </w:rPr>
        <w:t xml:space="preserve"> under the just war construct, </w:t>
      </w:r>
      <w:r w:rsidRPr="00717760">
        <w:rPr>
          <w:rStyle w:val="StyleUnderline"/>
        </w:rPr>
        <w:t>if the violence does not take more lives than it saves, and if it is reasonably likely to help end discriminatory killing by the government</w:t>
      </w:r>
      <w:r w:rsidRPr="00717760">
        <w:rPr>
          <w:sz w:val="14"/>
        </w:rPr>
        <w:t xml:space="preserve">. V. Radical Tactics Versus the "Politics of Respectability" In Race, Crime, and the Law, n202 Professor Randall Kennedy advises African Americans who wish to reform the criminal justice system to practice "the politics of respectability." n203 The basic tenet of this politics is that it is important for blacks to prove that they "are capable of meeting the established moral standards of white middle-class Americans." n204 Kennedy notes that "for a stigmatized racial minority, successful efforts to move upward in society must be accompanied at every step by a keen attentiveness to the morality of means, the reputation of the group, and the need to be extra-careful in order to avoid the derogatory charges lying in wait in a hostile environment." n205 Race, Crime, and the Law recounts how the politics of respectability have been practiced by a number of mainstream civil rights organizations, [*770] and credits the politics with the political successes of those organizations. A practitioner of the politics of respectability would counsel a minority group against radical methods, based on the fear that these methods would harm the racial reputation of the group and encourage white backlash. As a descriptive matter, this counsel is entirely accurate. Racial reputation exists, and African Americans, among others, have a bad one. n206 White backlash exists, and minorities, especially blacks, have experienced its full brunt. The prescriptive part of Kennedy's scholarship - the proposal that concern about their racial reputation and white backlash should constrain the political activities of minorities - is less persuasive. Do racial reputation and white backlash matter enough that people of color should avoid radical tactics based on concern for how whites will react? The answer, based on African American history, must be "no." The reason is that the reputation of blacks has seldom been based on reality, as opposed to stereotypes and racism. Because the actual conduct of </w:t>
      </w:r>
      <w:r w:rsidRPr="00E00428">
        <w:rPr>
          <w:strike/>
          <w:sz w:val="14"/>
        </w:rPr>
        <w:t>Negroes</w:t>
      </w:r>
      <w:r w:rsidRPr="00717760">
        <w:rPr>
          <w:sz w:val="14"/>
        </w:rPr>
        <w:t xml:space="preserve"> has only tangentially been related to their reputation, it is naive to think that different conduct could improve their reputation. Indeed, if racial reputation were based on facts, African Americans, given their history and triumphs in the United States of America, would presumably have one of the best of any group. White backlash, similarly, has shown little relationship to reason. It ignites in response to almost every effort by blacks to make progress, whether the progress be desegregation of the public schools, or the quest for affirmative action in employment. In a review of Kennedy's book, I noted that "if African Americans adapted their political and self-help strategies in order to avert white backlash, they would scarcely achieve any progress at all." n207 Likewise, in an earlier writing, Professor Kennedy himself observed that "given the apparent inevitability of white resistance and the uncertain efficacy of containment, proponents of racial justice should be wary of allowing fear of white backlash to limit the range of reforms pursued." n208 The radical tactics that this Article describes do not court the sympathy of the white majority and are not likely to inspire it. They are designed to move the majority, but probably more through inspiring fear (for self and for country) than sympathy. [*771]  Conclusion The issue is not whether people will suffer and die. African Americans suffer and die now, because of race-based punishment. The issues, then, are whether and how that discrimination should end, and whether it matters if others suffer and die, in the service of ending the discrimination. If subversion and violence can alleviate "legal" race discrimination, are those tactics worth engaging, if the injury they cause is less than the injury they defeat? In this Article I have considered two radical tactics that could help change discriminatory laws in the United States. My conclusion is that </w:t>
      </w:r>
      <w:r w:rsidRPr="00717760">
        <w:rPr>
          <w:rStyle w:val="StyleUnderline"/>
        </w:rPr>
        <w:t>the politics of respectability should not limit the tactics that minorities choose in their quest for racial justice, but morality should</w:t>
      </w:r>
      <w:r w:rsidRPr="00717760">
        <w:rPr>
          <w:sz w:val="14"/>
        </w:rPr>
        <w:t xml:space="preserve">. </w:t>
      </w:r>
      <w:r w:rsidRPr="00717760">
        <w:rPr>
          <w:rStyle w:val="StyleUnderline"/>
        </w:rPr>
        <w:t>Because morality matters, people of color, in seeking reform of the law, should not deploy all of the weapons in their arsenal</w:t>
      </w:r>
      <w:r w:rsidRPr="00717760">
        <w:rPr>
          <w:sz w:val="14"/>
        </w:rPr>
        <w:t xml:space="preserve">. Malcolm X's famous proposal of justice "by any means necessary" is immoral. Thus, under the "just war" construct, </w:t>
      </w:r>
      <w:r w:rsidRPr="00717760">
        <w:rPr>
          <w:rStyle w:val="StyleUnderline"/>
        </w:rPr>
        <w:t>people who believe that some criminals in the U</w:t>
      </w:r>
      <w:r w:rsidRPr="00717760">
        <w:rPr>
          <w:sz w:val="14"/>
        </w:rPr>
        <w:t xml:space="preserve">nited </w:t>
      </w:r>
      <w:r w:rsidRPr="00717760">
        <w:rPr>
          <w:rStyle w:val="StyleUnderline"/>
        </w:rPr>
        <w:t>S</w:t>
      </w:r>
      <w:r w:rsidRPr="00717760">
        <w:rPr>
          <w:sz w:val="14"/>
        </w:rPr>
        <w:t xml:space="preserve">tates </w:t>
      </w:r>
      <w:r w:rsidRPr="00717760">
        <w:rPr>
          <w:rStyle w:val="StyleUnderline"/>
        </w:rPr>
        <w:t xml:space="preserve">are executed on the basis of their race </w:t>
      </w:r>
      <w:r w:rsidRPr="00717760">
        <w:rPr>
          <w:rStyle w:val="Emphasis"/>
        </w:rPr>
        <w:t>should not attempt to overthrow the government. They would almost certainly lose, and this makes their radical method immoral</w:t>
      </w:r>
      <w:r w:rsidRPr="00717760">
        <w:rPr>
          <w:sz w:val="14"/>
        </w:rPr>
        <w:t xml:space="preserve">. </w:t>
      </w:r>
      <w:r w:rsidRPr="00717760">
        <w:rPr>
          <w:rStyle w:val="StyleUnderline"/>
        </w:rPr>
        <w:t xml:space="preserve">They </w:t>
      </w:r>
      <w:r w:rsidRPr="00717760">
        <w:rPr>
          <w:rStyle w:val="Emphasis"/>
        </w:rPr>
        <w:t>should not commit random acts of terrorism, even if these acts might be successful</w:t>
      </w:r>
      <w:r w:rsidRPr="00717760">
        <w:rPr>
          <w:rStyle w:val="StyleUnderline"/>
        </w:rPr>
        <w:t xml:space="preserve"> at persuading legislators to end the death penalty. The fact that innocent people would be harmed means that this kind of </w:t>
      </w:r>
      <w:r w:rsidRPr="00717760">
        <w:rPr>
          <w:rStyle w:val="Emphasis"/>
        </w:rPr>
        <w:t>indiscriminate violence is immoral</w:t>
      </w:r>
      <w:r w:rsidRPr="00717760">
        <w:rPr>
          <w:sz w:val="14"/>
        </w:rPr>
        <w:t xml:space="preserve">. For the same reasons, racial critics of the federal cocaine sentencing laws must not engage in rebellion against the government or commit terrorist acts that risk injury to innocent civilians. Critics of the cocaine laws must observe the additional limitation that they may not use any tactic that would cause physical harm or death. Just war doctrine allows the use of some radical tactics that minorities now do not commonly employ. In death penalty and crack cocaine cases, racial critics may lie to get on juries so that they can thwart the discriminatory application of those laws. In death cases exclusively, just war doctrine would allow racial critics to use targeted violence against officials who implement race-based capital punishment. Although any construct of morality that allows violence may strike some as odd, the objective of just war doctrine is to identify those cases in which violence is permissible to accomplish an important end. n209 [*772] The application of just war doctrine to the problem of race discrimination in the United States results in a construct of morality that is apt to trouble both moderates and extremists. Moderates will be concerned about the radical tactics that the just war doctrine allows, and </w:t>
      </w:r>
      <w:r w:rsidRPr="00717760">
        <w:rPr>
          <w:rStyle w:val="StyleUnderline"/>
        </w:rPr>
        <w:t>extremists will protest the restraints imposed on "any means necessary.</w:t>
      </w:r>
      <w:r w:rsidRPr="00717760">
        <w:rPr>
          <w:sz w:val="14"/>
        </w:rPr>
        <w:t xml:space="preserve">" Moderates will claim that I am exaggerating the injury to people of color because it is black criminals, and not law-abiding African Americans, who are benefited most directly by the critical tactics I endorse. To extremists, on the other hand, </w:t>
      </w:r>
      <w:r w:rsidRPr="00717760">
        <w:rPr>
          <w:rStyle w:val="StyleUnderline"/>
        </w:rPr>
        <w:t>I may seem a victim of white hegemony because I accept that some blacks are punished and killed for racial reasons, but even so I impose limits on what can be done to remedy this discrimination</w:t>
      </w:r>
      <w:r w:rsidRPr="00717760">
        <w:rPr>
          <w:sz w:val="14"/>
        </w:rPr>
        <w:t xml:space="preserve">. </w:t>
      </w:r>
      <w:r w:rsidRPr="00717760">
        <w:rPr>
          <w:rStyle w:val="StyleUnderline"/>
        </w:rPr>
        <w:t xml:space="preserve">Here is </w:t>
      </w:r>
      <w:r w:rsidRPr="00717760">
        <w:rPr>
          <w:rStyle w:val="Emphasis"/>
        </w:rPr>
        <w:t>the imperfect compromise</w:t>
      </w:r>
      <w:r w:rsidRPr="00717760">
        <w:rPr>
          <w:rStyle w:val="StyleUnderline"/>
        </w:rPr>
        <w:t xml:space="preserve"> I have drawn. </w:t>
      </w:r>
      <w:r w:rsidRPr="00717760">
        <w:rPr>
          <w:rStyle w:val="Emphasis"/>
        </w:rPr>
        <w:t>Every life matters</w:t>
      </w:r>
      <w:r w:rsidRPr="00717760">
        <w:rPr>
          <w:rStyle w:val="StyleUnderline"/>
        </w:rPr>
        <w:t>, including the life of every African American who has been convicted of a crime. Every life, and especially every African American life, is diminished when some blacks - even the "least" among us - are incarcerated or killed because they are black. The situation is desperate. It has not, however, reached the state</w:t>
      </w:r>
      <w:r w:rsidRPr="00717760">
        <w:rPr>
          <w:sz w:val="14"/>
        </w:rPr>
        <w:t xml:space="preserve"> that Michael Walzer describes as "the supreme emergency," </w:t>
      </w:r>
      <w:r w:rsidRPr="00717760">
        <w:rPr>
          <w:rStyle w:val="StyleUnderline"/>
        </w:rPr>
        <w:t xml:space="preserve">in which any means necessary is </w:t>
      </w:r>
      <w:r w:rsidRPr="00717760">
        <w:rPr>
          <w:rStyle w:val="Emphasis"/>
        </w:rPr>
        <w:t>morally justified</w:t>
      </w:r>
      <w:r w:rsidRPr="00717760">
        <w:rPr>
          <w:rStyle w:val="StyleUnderline"/>
        </w:rPr>
        <w:t xml:space="preserve"> to defeat extreme subordination</w:t>
      </w:r>
      <w:r w:rsidRPr="00717760">
        <w:rPr>
          <w:sz w:val="14"/>
        </w:rPr>
        <w:t xml:space="preserve">. n210 I believe that </w:t>
      </w:r>
      <w:r w:rsidRPr="00717760">
        <w:rPr>
          <w:rStyle w:val="StyleUnderline"/>
        </w:rPr>
        <w:t>slavery was a supreme emergency. The incarceration of the majority of African Americans would be another. We have not gone back to the former, and we have not yet reached the latter</w:t>
      </w:r>
      <w:r w:rsidRPr="00717760">
        <w:rPr>
          <w:sz w:val="14"/>
        </w:rPr>
        <w:t xml:space="preserve">. In either of these events, Malcolm X's formula would be morally justified. I hope that it never is. </w:t>
      </w:r>
      <w:r w:rsidRPr="00717760">
        <w:rPr>
          <w:rStyle w:val="StyleUnderline"/>
        </w:rPr>
        <w:t>The result of pursuing justice in a moral way is that minorities must tolerate some race-based discrimination. Even when their cause is just, they are not allowed to achieve it by any means necessary. They must be patient, even when impatience might win them quicker relief. This is a high cost</w:t>
      </w:r>
      <w:r w:rsidRPr="00717760">
        <w:rPr>
          <w:sz w:val="14"/>
        </w:rPr>
        <w:t xml:space="preserve">. One wonders whether any construct of morality that counsels minorities to tolerate discrimination is too majoritarian. Would whites ever adhere to a philosophy that required, even in the short term, their subordination to people of color? Perhaps not. </w:t>
      </w:r>
      <w:r w:rsidRPr="00717760">
        <w:rPr>
          <w:rStyle w:val="StyleUnderline"/>
        </w:rPr>
        <w:t>The moral aspirations of people of color, however, can be higher than the standard set by the majority. Why their aspirations should be higher is a difficult question. Perhaps virtue is its own reward. Perhaps the obligation to act morally is based more on spiritual than on human-made laws. At any rate, morality does not require that minorities tolerate discrimination with infinite patience. It does not even require that people of color respond to discrimination with moderation</w:t>
      </w:r>
      <w:r w:rsidRPr="00717760">
        <w:rPr>
          <w:sz w:val="14"/>
        </w:rPr>
        <w:t xml:space="preserve">. [*773] Race-based discrimination is evil. There is no overestimating the hardship it causes. As long as racial subordination exists, its victims will be tempted to seek relief in any way they can. In this sense, the protestor's familiar chant "no justice, no peace" is not a threat. It is just a description of the world. </w:t>
      </w:r>
      <w:r w:rsidRPr="00717760">
        <w:rPr>
          <w:rStyle w:val="StyleUnderline"/>
        </w:rPr>
        <w:t>Understanding this should inspire us to end all race-based discrimination quickly, and through the simplest means</w:t>
      </w:r>
      <w:r w:rsidRPr="00717760">
        <w:rPr>
          <w:sz w:val="14"/>
        </w:rPr>
        <w:t>. War, even when it is just, is hell.</w:t>
      </w:r>
    </w:p>
    <w:p w14:paraId="6D01F808" w14:textId="77777777" w:rsidR="00717760" w:rsidRPr="00717760" w:rsidRDefault="00717760" w:rsidP="00717760">
      <w:pPr>
        <w:rPr>
          <w:sz w:val="14"/>
        </w:rPr>
      </w:pPr>
    </w:p>
    <w:p w14:paraId="50DEB384" w14:textId="77777777" w:rsidR="00717760" w:rsidRPr="00717760" w:rsidRDefault="00717760" w:rsidP="00717760">
      <w:pPr>
        <w:pStyle w:val="Heading4"/>
      </w:pPr>
      <w:r w:rsidRPr="00717760">
        <w:t xml:space="preserve">The alternative’s criticism of structures does not translate into material change. </w:t>
      </w:r>
    </w:p>
    <w:p w14:paraId="0A99BC34" w14:textId="77777777" w:rsidR="00717760" w:rsidRPr="00717760" w:rsidRDefault="00717760" w:rsidP="00717760">
      <w:r w:rsidRPr="00717760">
        <w:rPr>
          <w:rStyle w:val="Style13ptBold"/>
        </w:rPr>
        <w:t>Mwajeh 5</w:t>
      </w:r>
      <w:r w:rsidRPr="00717760">
        <w:t xml:space="preserve"> ( Z Al, Indiana University of Pennsylvania The School of Graduate Studies and Research Department of English, CRITIQUE OF POSTMODERN ETHICS OF ALTERITY VERSUS EMBODIED (MUSLIM) OTHERS, </w:t>
      </w:r>
      <w:hyperlink r:id="rId14" w:history="1">
        <w:r w:rsidRPr="00717760">
          <w:rPr>
            <w:rStyle w:val="Hyperlink"/>
          </w:rPr>
          <w:t>https://dspace.iup.edu/bitstream/handle/2069/23/Ziad%20Al-Mwajeh.pdf?sequence=1</w:t>
        </w:r>
      </w:hyperlink>
      <w:r w:rsidRPr="00717760">
        <w:rPr>
          <w:rStyle w:val="Hyperlink"/>
        </w:rPr>
        <w:t>)</w:t>
      </w:r>
    </w:p>
    <w:p w14:paraId="46D5C3EC" w14:textId="77777777" w:rsidR="00717760" w:rsidRPr="00717760" w:rsidRDefault="00717760" w:rsidP="00717760">
      <w:pPr>
        <w:rPr>
          <w:sz w:val="12"/>
        </w:rPr>
      </w:pPr>
      <w:r w:rsidRPr="00717760">
        <w:rPr>
          <w:sz w:val="12"/>
        </w:rPr>
        <w:t xml:space="preserve">However, </w:t>
      </w:r>
      <w:r w:rsidRPr="00717760">
        <w:rPr>
          <w:rStyle w:val="StyleUnderline"/>
        </w:rPr>
        <w:t>alterity-oriented postmodernism can be described as idealistic in a Platonic sense</w:t>
      </w:r>
      <w:r w:rsidRPr="00717760">
        <w:rPr>
          <w:sz w:val="12"/>
        </w:rPr>
        <w:t xml:space="preserve">. Plato’s “Myth of the Cave” enacts a dialectical ascension or progress toward an ideal republic governed by reason. </w:t>
      </w:r>
      <w:r w:rsidRPr="00717760">
        <w:rPr>
          <w:rStyle w:val="StyleUnderline"/>
        </w:rPr>
        <w:t>Plato’s world</w:t>
      </w:r>
      <w:r w:rsidRPr="00717760">
        <w:rPr>
          <w:sz w:val="12"/>
        </w:rPr>
        <w:t xml:space="preserve"> of matter </w:t>
      </w:r>
      <w:r w:rsidRPr="00717760">
        <w:rPr>
          <w:rStyle w:val="StyleUnderline"/>
        </w:rPr>
        <w:t>is preceded and</w:t>
      </w:r>
      <w:r w:rsidRPr="00717760">
        <w:rPr>
          <w:sz w:val="12"/>
        </w:rPr>
        <w:t xml:space="preserve"> to some extent </w:t>
      </w:r>
      <w:r w:rsidRPr="00717760">
        <w:rPr>
          <w:rStyle w:val="StyleUnderline"/>
        </w:rPr>
        <w:t>controlled by the world of ideas</w:t>
      </w:r>
      <w:r w:rsidRPr="00717760">
        <w:rPr>
          <w:sz w:val="12"/>
        </w:rPr>
        <w:t xml:space="preserve">, or by the Logos. Postmodern alterity seems to submit to the Platonic idea-matter dialectics. Thus, the </w:t>
      </w:r>
      <w:r w:rsidRPr="00717760">
        <w:rPr>
          <w:rStyle w:val="StyleUnderline"/>
        </w:rPr>
        <w:t xml:space="preserve">postmodernists critique metaphysical, linguistic, or symbolic superstructural systems </w:t>
      </w:r>
      <w:r w:rsidRPr="00717760">
        <w:rPr>
          <w:rStyle w:val="Emphasis"/>
        </w:rPr>
        <w:t>as if fixing the idea translates into fixing praxis</w:t>
      </w:r>
      <w:r w:rsidRPr="00717760">
        <w:rPr>
          <w:rStyle w:val="StyleUnderline"/>
        </w:rPr>
        <w:t>.</w:t>
      </w:r>
      <w:r w:rsidRPr="00717760">
        <w:rPr>
          <w:sz w:val="12"/>
        </w:rPr>
        <w:t xml:space="preserve"> </w:t>
      </w:r>
      <w:r w:rsidRPr="00717760">
        <w:rPr>
          <w:rStyle w:val="StyleUnderline"/>
        </w:rPr>
        <w:t>One implicit assumption is that knowledge translates into ethics.</w:t>
      </w:r>
      <w:r w:rsidRPr="00717760">
        <w:rPr>
          <w:sz w:val="12"/>
        </w:rPr>
        <w:t xml:space="preserve"> In other words, it seems that </w:t>
      </w:r>
      <w:r w:rsidRPr="00717760">
        <w:rPr>
          <w:rStyle w:val="StyleUnderline"/>
        </w:rPr>
        <w:t>postmodernists</w:t>
      </w:r>
      <w:r w:rsidRPr="00717760">
        <w:rPr>
          <w:sz w:val="12"/>
        </w:rPr>
        <w:t xml:space="preserve"> do not only consider man ‘good,’ but also </w:t>
      </w:r>
      <w:r w:rsidRPr="00717760">
        <w:rPr>
          <w:rStyle w:val="StyleUnderline"/>
        </w:rPr>
        <w:t>assume that the moment one is enlightened about the good, he/she will automatically choose it by virtue of its being good.</w:t>
      </w:r>
      <w:r w:rsidRPr="00717760">
        <w:rPr>
          <w:sz w:val="12"/>
        </w:rPr>
        <w:t xml:space="preserve"> I am not particularly opposed to such idealism. On the contrary, </w:t>
      </w:r>
      <w:r w:rsidRPr="00717760">
        <w:rPr>
          <w:rStyle w:val="StyleUnderline"/>
        </w:rPr>
        <w:t xml:space="preserve">the problem with such </w:t>
      </w:r>
      <w:r w:rsidRPr="00717760">
        <w:rPr>
          <w:rStyle w:val="Emphasis"/>
        </w:rPr>
        <w:t>idealism</w:t>
      </w:r>
      <w:r w:rsidRPr="00717760">
        <w:rPr>
          <w:rStyle w:val="StyleUnderline"/>
        </w:rPr>
        <w:t xml:space="preserve"> is that it </w:t>
      </w:r>
      <w:r w:rsidRPr="00717760">
        <w:rPr>
          <w:rStyle w:val="Emphasis"/>
        </w:rPr>
        <w:t>underestimates political</w:t>
      </w:r>
      <w:r w:rsidRPr="00717760">
        <w:rPr>
          <w:rStyle w:val="StyleUnderline"/>
        </w:rPr>
        <w:t xml:space="preserve"> and economic </w:t>
      </w:r>
      <w:r w:rsidRPr="00717760">
        <w:rPr>
          <w:rStyle w:val="Emphasis"/>
        </w:rPr>
        <w:t>contexts</w:t>
      </w:r>
      <w:r w:rsidRPr="00717760">
        <w:rPr>
          <w:rStyle w:val="StyleUnderline"/>
        </w:rPr>
        <w:t xml:space="preserve">, pressures, motivations, and even the desire for power </w:t>
      </w:r>
      <w:r w:rsidRPr="00717760">
        <w:rPr>
          <w:rStyle w:val="Emphasis"/>
        </w:rPr>
        <w:t>regardless of the consequences</w:t>
      </w:r>
      <w:r w:rsidRPr="00717760">
        <w:rPr>
          <w:sz w:val="12"/>
        </w:rPr>
        <w:t xml:space="preserve">, sometimes. </w:t>
      </w:r>
      <w:r w:rsidRPr="00717760">
        <w:rPr>
          <w:rStyle w:val="StyleUnderline"/>
        </w:rPr>
        <w:t>Postmodern thought does not problematize the passage from metaphysics or the moment of knowledge into action. It seems that the moment we know that our metaphysical or epistemological foundations are other-unfriendly automatically translates into abandoning those ways in favor of more just arrangements such as alterity ethics</w:t>
      </w:r>
      <w:r w:rsidRPr="00717760">
        <w:rPr>
          <w:sz w:val="12"/>
        </w:rPr>
        <w:t xml:space="preserve">. </w:t>
      </w:r>
      <w:r w:rsidRPr="00717760">
        <w:rPr>
          <w:rStyle w:val="StyleUnderline"/>
        </w:rPr>
        <w:t xml:space="preserve">Thus, </w:t>
      </w:r>
      <w:r w:rsidRPr="00717760">
        <w:rPr>
          <w:rStyle w:val="Emphasis"/>
        </w:rPr>
        <w:t>postmodernists retain Platonic residues</w:t>
      </w:r>
      <w:r w:rsidRPr="00717760">
        <w:rPr>
          <w:sz w:val="12"/>
        </w:rPr>
        <w:t xml:space="preserve"> </w:t>
      </w:r>
      <w:r w:rsidRPr="00717760">
        <w:rPr>
          <w:rStyle w:val="StyleUnderline"/>
        </w:rPr>
        <w:t>whenever they assume that self-other enduring conflicts are primarily caused by ideational or metaphysical systems.</w:t>
      </w:r>
      <w:r w:rsidRPr="00717760">
        <w:rPr>
          <w:sz w:val="12"/>
        </w:rPr>
        <w:t xml:space="preserve"> </w:t>
      </w:r>
      <w:r w:rsidRPr="00717760">
        <w:rPr>
          <w:rStyle w:val="StyleUnderline"/>
        </w:rPr>
        <w:t>They</w:t>
      </w:r>
      <w:r w:rsidRPr="00717760">
        <w:rPr>
          <w:sz w:val="12"/>
        </w:rPr>
        <w:t xml:space="preserve">, too, </w:t>
      </w:r>
      <w:r w:rsidRPr="00717760">
        <w:rPr>
          <w:rStyle w:val="StyleUnderline"/>
        </w:rPr>
        <w:t xml:space="preserve">become idealists whenever they do not problematize the assumption that the world of ideas precedes the world of matter—almost in a causal manner—or whenever they </w:t>
      </w:r>
      <w:r w:rsidRPr="00717760">
        <w:rPr>
          <w:rStyle w:val="Emphasis"/>
        </w:rPr>
        <w:t>assume their automatic translatability as if fixing the philosophical or epistemological system would automatically fix the institutions and practices that stem from them</w:t>
      </w:r>
      <w:r w:rsidRPr="00717760">
        <w:rPr>
          <w:sz w:val="12"/>
        </w:rPr>
        <w:t>. 3</w:t>
      </w:r>
    </w:p>
    <w:p w14:paraId="11CA14F2" w14:textId="77777777" w:rsidR="00717760" w:rsidRPr="00717760" w:rsidRDefault="00717760" w:rsidP="00717760"/>
    <w:p w14:paraId="10924416" w14:textId="77777777" w:rsidR="00717760" w:rsidRPr="00717760" w:rsidRDefault="00717760" w:rsidP="00717760">
      <w:pPr>
        <w:rPr>
          <w:sz w:val="16"/>
        </w:rPr>
      </w:pPr>
    </w:p>
    <w:p w14:paraId="564AADFF" w14:textId="77777777" w:rsidR="00717760" w:rsidRPr="00717760" w:rsidRDefault="00717760" w:rsidP="00717760">
      <w:pPr>
        <w:pStyle w:val="Heading4"/>
      </w:pPr>
      <w:r w:rsidRPr="00717760">
        <w:t>Absolute legal pessimism is unproductive- legal change is still possible and desirable</w:t>
      </w:r>
    </w:p>
    <w:p w14:paraId="0A01FDB6" w14:textId="77777777" w:rsidR="00717760" w:rsidRPr="00717760" w:rsidRDefault="00717760" w:rsidP="00717760">
      <w:r w:rsidRPr="00717760">
        <w:rPr>
          <w:rStyle w:val="Style13ptBold"/>
        </w:rPr>
        <w:t>Kennedy 12</w:t>
      </w:r>
      <w:r w:rsidRPr="00717760">
        <w:t xml:space="preserve"> (Randall, Harvard Law Professor, </w:t>
      </w:r>
      <w:r w:rsidRPr="00717760">
        <w:rPr>
          <w:i/>
        </w:rPr>
        <w:t>Race, Crime, and the Law</w:t>
      </w:r>
      <w:r w:rsidRPr="00717760">
        <w:t>, 2012, Knopf Doubleday Publishing Group, pp. 388-389)</w:t>
      </w:r>
    </w:p>
    <w:p w14:paraId="096EDC14" w14:textId="77777777" w:rsidR="00717760" w:rsidRPr="00717760" w:rsidRDefault="00717760" w:rsidP="00717760">
      <w:pPr>
        <w:rPr>
          <w:rStyle w:val="StyleUnderline"/>
        </w:rPr>
      </w:pPr>
      <w:r w:rsidRPr="00717760">
        <w:rPr>
          <w:sz w:val="14"/>
        </w:rPr>
        <w:t xml:space="preserve">True, </w:t>
      </w:r>
      <w:r w:rsidRPr="00717760">
        <w:rPr>
          <w:rStyle w:val="StyleUnderline"/>
        </w:rPr>
        <w:t>it is sometimes genuinely difficult to determine an appropriate remedial response. The proper way to address that</w:t>
      </w:r>
      <w:r w:rsidRPr="00717760">
        <w:rPr>
          <w:sz w:val="14"/>
        </w:rPr>
        <w:t xml:space="preserve"> difficulty, however, </w:t>
      </w:r>
      <w:r w:rsidRPr="00717760">
        <w:rPr>
          <w:rStyle w:val="StyleUnderline"/>
        </w:rPr>
        <w:t>is to acknowledge and grapple with it, not bury it beneath</w:t>
      </w:r>
      <w:r w:rsidRPr="00717760">
        <w:rPr>
          <w:sz w:val="14"/>
        </w:rPr>
        <w:t xml:space="preserve"> unbelievable </w:t>
      </w:r>
      <w:r w:rsidRPr="00717760">
        <w:rPr>
          <w:rStyle w:val="StyleUnderline"/>
        </w:rPr>
        <w:t>assertions that</w:t>
      </w:r>
      <w:r w:rsidRPr="00717760">
        <w:rPr>
          <w:sz w:val="14"/>
        </w:rPr>
        <w:t xml:space="preserve">, in fact, </w:t>
      </w:r>
      <w:r w:rsidRPr="00717760">
        <w:rPr>
          <w:rStyle w:val="StyleUnderline"/>
        </w:rPr>
        <w:t>no</w:t>
      </w:r>
      <w:r w:rsidRPr="00717760">
        <w:rPr>
          <w:sz w:val="14"/>
        </w:rPr>
        <w:t xml:space="preserve"> real </w:t>
      </w:r>
      <w:r w:rsidRPr="00717760">
        <w:rPr>
          <w:rStyle w:val="StyleUnderline"/>
        </w:rPr>
        <w:t>problem exists. Whitewashing racial wrongs</w:t>
      </w:r>
      <w:r w:rsidRPr="00717760">
        <w:rPr>
          <w:sz w:val="14"/>
        </w:rPr>
        <w:t xml:space="preserve"> (especially while simultaneously proclaiming that courts are doing everything reasonably possible to combat racially invidious government action) corrupts officials and </w:t>
      </w:r>
      <w:r w:rsidRPr="00717760">
        <w:rPr>
          <w:rStyle w:val="StyleUnderline"/>
        </w:rPr>
        <w:t>jades onlookers, nourishing</w:t>
      </w:r>
      <w:r w:rsidRPr="00717760">
        <w:rPr>
          <w:sz w:val="14"/>
        </w:rPr>
        <w:t xml:space="preserve"> simplistic, </w:t>
      </w:r>
      <w:r w:rsidRPr="00717760">
        <w:rPr>
          <w:rStyle w:val="Emphasis"/>
        </w:rPr>
        <w:t>despairing, and defeatist critiques of the law that are profoundly destructive</w:t>
      </w:r>
      <w:r w:rsidRPr="00717760">
        <w:rPr>
          <w:sz w:val="14"/>
        </w:rPr>
        <w:t>.</w:t>
      </w:r>
      <w:r w:rsidRPr="00717760">
        <w:rPr>
          <w:sz w:val="12"/>
        </w:rPr>
        <w:t>¶</w:t>
      </w:r>
      <w:r w:rsidRPr="00717760">
        <w:rPr>
          <w:sz w:val="14"/>
        </w:rPr>
        <w:t xml:space="preserve"> The second impression that I want to leave with readers should serve as an antidote to these overwrought, defeatist critiques by acknowledging that </w:t>
      </w:r>
      <w:r w:rsidRPr="00717760">
        <w:rPr>
          <w:rStyle w:val="StyleUnderline"/>
        </w:rPr>
        <w:t xml:space="preserve">the administration of criminal law has changed </w:t>
      </w:r>
      <w:r w:rsidRPr="00717760">
        <w:rPr>
          <w:rStyle w:val="Emphasis"/>
        </w:rPr>
        <w:t>substantially for the better</w:t>
      </w:r>
      <w:r w:rsidRPr="00717760">
        <w:rPr>
          <w:rStyle w:val="StyleUnderline"/>
        </w:rPr>
        <w:t xml:space="preserve"> over the past half century and that there is reason to believe that, properly guided, </w:t>
      </w:r>
      <w:r w:rsidRPr="00717760">
        <w:rPr>
          <w:rStyle w:val="Emphasis"/>
        </w:rPr>
        <w:t>it can be improved even more</w:t>
      </w:r>
      <w:r w:rsidRPr="00717760">
        <w:rPr>
          <w:rStyle w:val="StyleUnderline"/>
        </w:rPr>
        <w:t xml:space="preserve">. Today </w:t>
      </w:r>
      <w:r w:rsidRPr="00717760">
        <w:rPr>
          <w:rStyle w:val="Emphasis"/>
        </w:rPr>
        <w:t>there are more formal and informal protections against racial bias than ever before</w:t>
      </w:r>
      <w:r w:rsidRPr="00717760">
        <w:rPr>
          <w:rStyle w:val="StyleUnderline"/>
        </w:rPr>
        <w:t>, both in terms of the protections accorded to blacks against criminality and the treatment accorded to black suspects</w:t>
      </w:r>
      <w:r w:rsidRPr="00717760">
        <w:rPr>
          <w:sz w:val="14"/>
        </w:rPr>
        <w:t xml:space="preserve">, defendants, and convicts. </w:t>
      </w:r>
      <w:r w:rsidRPr="00717760">
        <w:rPr>
          <w:rStyle w:val="StyleUnderline"/>
        </w:rPr>
        <w:t xml:space="preserve">That deficiencies, </w:t>
      </w:r>
      <w:r w:rsidRPr="00717760">
        <w:rPr>
          <w:rStyle w:val="Emphasis"/>
        </w:rPr>
        <w:t>large deficiencies, remain</w:t>
      </w:r>
      <w:r w:rsidRPr="00717760">
        <w:rPr>
          <w:rStyle w:val="StyleUnderline"/>
        </w:rPr>
        <w:t xml:space="preserve"> is clear. But comparing racial policies today to those that prevailed in 1940 or 1960 or even 1980 should expose the </w:t>
      </w:r>
      <w:r w:rsidRPr="00717760">
        <w:rPr>
          <w:rStyle w:val="Emphasis"/>
        </w:rPr>
        <w:t>fallacy of asserting that nothing substantial has been changed for the better</w:t>
      </w:r>
      <w:r w:rsidRPr="00717760">
        <w:rPr>
          <w:sz w:val="14"/>
        </w:rPr>
        <w:t>.</w:t>
      </w:r>
      <w:r w:rsidRPr="00717760">
        <w:rPr>
          <w:sz w:val="12"/>
        </w:rPr>
        <w:t>¶</w:t>
      </w:r>
      <w:r w:rsidRPr="00717760">
        <w:rPr>
          <w:sz w:val="14"/>
        </w:rPr>
        <w:t xml:space="preserve"> </w:t>
      </w:r>
      <w:r w:rsidRPr="00717760">
        <w:rPr>
          <w:rStyle w:val="StyleUnderline"/>
        </w:rPr>
        <w:t>This</w:t>
      </w:r>
      <w:r w:rsidRPr="00717760">
        <w:rPr>
          <w:sz w:val="14"/>
        </w:rPr>
        <w:t xml:space="preserve"> point </w:t>
      </w:r>
      <w:r w:rsidRPr="00717760">
        <w:rPr>
          <w:rStyle w:val="StyleUnderline"/>
        </w:rPr>
        <w:t>is worth stressing because of the</w:t>
      </w:r>
      <w:r w:rsidRPr="00717760">
        <w:rPr>
          <w:sz w:val="14"/>
        </w:rPr>
        <w:t xml:space="preserve"> prevalence and </w:t>
      </w:r>
      <w:r w:rsidRPr="00717760">
        <w:rPr>
          <w:rStyle w:val="StyleUnderline"/>
        </w:rPr>
        <w:t>prominence of pessimistic thinking about the race question in America</w:t>
      </w:r>
      <w:r w:rsidRPr="00717760">
        <w:rPr>
          <w:sz w:val="14"/>
        </w:rPr>
        <w:t xml:space="preserve">n life. </w:t>
      </w:r>
      <w:r w:rsidRPr="00717760">
        <w:rPr>
          <w:rStyle w:val="StyleUnderline"/>
        </w:rPr>
        <w:t>Some commentators maintain</w:t>
      </w:r>
      <w:r w:rsidRPr="00717760">
        <w:rPr>
          <w:sz w:val="14"/>
        </w:rPr>
        <w:t xml:space="preserve">, in all seriousness, </w:t>
      </w:r>
      <w:r w:rsidRPr="00717760">
        <w:rPr>
          <w:rStyle w:val="StyleUnderline"/>
        </w:rPr>
        <w:t>that there has been no significant improvement in</w:t>
      </w:r>
      <w:r w:rsidRPr="00717760">
        <w:rPr>
          <w:sz w:val="14"/>
        </w:rPr>
        <w:t xml:space="preserve"> the overall </w:t>
      </w:r>
      <w:r w:rsidRPr="00717760">
        <w:rPr>
          <w:rStyle w:val="StyleUnderline"/>
        </w:rPr>
        <w:t>fortunes of black Americans</w:t>
      </w:r>
      <w:r w:rsidRPr="00717760">
        <w:rPr>
          <w:sz w:val="14"/>
        </w:rPr>
        <w:t xml:space="preserve"> during the past half century, </w:t>
      </w:r>
      <w:r w:rsidRPr="00717760">
        <w:rPr>
          <w:rStyle w:val="StyleUnderline"/>
        </w:rPr>
        <w:t>that advances that appear to have been made are merely cosmetic, and that the U</w:t>
      </w:r>
      <w:r w:rsidRPr="00717760">
        <w:rPr>
          <w:sz w:val="14"/>
        </w:rPr>
        <w:t xml:space="preserve">nited </w:t>
      </w:r>
      <w:r w:rsidRPr="00717760">
        <w:rPr>
          <w:rStyle w:val="StyleUnderline"/>
        </w:rPr>
        <w:t>S</w:t>
      </w:r>
      <w:r w:rsidRPr="00717760">
        <w:rPr>
          <w:sz w:val="14"/>
        </w:rPr>
        <w:t xml:space="preserve">tates </w:t>
      </w:r>
      <w:r w:rsidRPr="00717760">
        <w:rPr>
          <w:rStyle w:val="StyleUnderline"/>
        </w:rPr>
        <w:t>is doomed to remain a pigmentocracy. This pessimistic strain often turns paranoid and apocalyptic in commentary about the administration of criminal law</w:t>
      </w:r>
      <w:r w:rsidRPr="00717760">
        <w:rPr>
          <w:sz w:val="14"/>
        </w:rPr>
        <w:t>.</w:t>
      </w:r>
      <w:r w:rsidRPr="00717760">
        <w:rPr>
          <w:sz w:val="12"/>
        </w:rPr>
        <w:t>¶</w:t>
      </w:r>
      <w:r w:rsidRPr="00717760">
        <w:rPr>
          <w:sz w:val="14"/>
        </w:rPr>
        <w:t xml:space="preserve"> </w:t>
      </w:r>
      <w:r w:rsidRPr="00717760">
        <w:rPr>
          <w:rStyle w:val="Emphasis"/>
        </w:rPr>
        <w:t>It is profoundly misleading</w:t>
      </w:r>
      <w:r w:rsidRPr="00717760">
        <w:rPr>
          <w:sz w:val="14"/>
        </w:rPr>
        <w:t xml:space="preserve">, however, </w:t>
      </w:r>
      <w:r w:rsidRPr="00717760">
        <w:rPr>
          <w:rStyle w:val="Emphasis"/>
        </w:rPr>
        <w:t>to focus exclusively on the ugliest aspects of the American legal order</w:t>
      </w:r>
      <w:r w:rsidRPr="00717760">
        <w:rPr>
          <w:rStyle w:val="StyleUnderline"/>
        </w:rPr>
        <w:t>. Doing so conceals real achievements: the Reconstruction Constitutional Amendments</w:t>
      </w:r>
      <w:r w:rsidRPr="00717760">
        <w:rPr>
          <w:sz w:val="14"/>
        </w:rPr>
        <w:t xml:space="preserve">, the Reconstruction </w:t>
      </w:r>
      <w:r w:rsidRPr="00717760">
        <w:rPr>
          <w:rStyle w:val="StyleUnderline"/>
        </w:rPr>
        <w:t>civil rights</w:t>
      </w:r>
      <w:r w:rsidRPr="00717760">
        <w:rPr>
          <w:sz w:val="14"/>
        </w:rPr>
        <w:t xml:space="preserve"> laws, </w:t>
      </w:r>
      <w:r w:rsidRPr="00717760">
        <w:rPr>
          <w:rStyle w:val="StyleUnderline"/>
        </w:rPr>
        <w:t>Strauder v. Alabama, Dempsey v. Moore, Brown v. Mississippi, Powell v. Alabama, Norris v. Alabama, Batson v. Kentucky, the resuscitation of Reconstruction</w:t>
      </w:r>
      <w:r w:rsidRPr="00717760">
        <w:rPr>
          <w:sz w:val="14"/>
        </w:rPr>
        <w:t xml:space="preserve"> by the civil rights movement, </w:t>
      </w:r>
      <w:r w:rsidRPr="00717760">
        <w:rPr>
          <w:rStyle w:val="StyleUnderline"/>
        </w:rPr>
        <w:t>the changing demographics of the bench, bar, and police departments—in sum, the stigmatization</w:t>
      </w:r>
      <w:r w:rsidRPr="00717760">
        <w:rPr>
          <w:sz w:val="14"/>
        </w:rPr>
        <w:t xml:space="preserve"> (albeit incomplete) </w:t>
      </w:r>
      <w:r w:rsidRPr="00717760">
        <w:rPr>
          <w:rStyle w:val="StyleUnderline"/>
        </w:rPr>
        <w:t>of invidious racial bias</w:t>
      </w:r>
      <w:r w:rsidRPr="00717760">
        <w:rPr>
          <w:sz w:val="14"/>
        </w:rPr>
        <w:t xml:space="preserve">. </w:t>
      </w:r>
      <w:r w:rsidRPr="00717760">
        <w:rPr>
          <w:rStyle w:val="Emphasis"/>
        </w:rPr>
        <w:t>Neglecting these achievements robs them of support</w:t>
      </w:r>
      <w:r w:rsidRPr="00717760">
        <w:rPr>
          <w:sz w:val="14"/>
        </w:rPr>
        <w:t xml:space="preserve">. Recent sharp </w:t>
      </w:r>
      <w:r w:rsidRPr="00717760">
        <w:rPr>
          <w:rStyle w:val="StyleUnderline"/>
        </w:rPr>
        <w:t xml:space="preserve">attacks upon basic guarantees bequeathed by the New Deal ought to put everyone on notice of </w:t>
      </w:r>
      <w:r w:rsidRPr="00717760">
        <w:rPr>
          <w:sz w:val="14"/>
        </w:rPr>
        <w:t xml:space="preserve">the </w:t>
      </w:r>
      <w:r w:rsidRPr="00717760">
        <w:rPr>
          <w:rStyle w:val="StyleUnderline"/>
        </w:rPr>
        <w:t>perils of permitting</w:t>
      </w:r>
      <w:r w:rsidRPr="00717760">
        <w:rPr>
          <w:sz w:val="14"/>
        </w:rPr>
        <w:t xml:space="preserve"> social </w:t>
      </w:r>
      <w:r w:rsidRPr="00717760">
        <w:rPr>
          <w:rStyle w:val="StyleUnderline"/>
        </w:rPr>
        <w:t>accomplishments to lose their</w:t>
      </w:r>
      <w:r w:rsidRPr="00717760">
        <w:rPr>
          <w:sz w:val="14"/>
        </w:rPr>
        <w:t xml:space="preserve"> rightful </w:t>
      </w:r>
      <w:r w:rsidRPr="00717760">
        <w:rPr>
          <w:rStyle w:val="StyleUnderline"/>
        </w:rPr>
        <w:t>stature in the public's estimation</w:t>
      </w:r>
      <w:r w:rsidRPr="00717760">
        <w:rPr>
          <w:sz w:val="14"/>
        </w:rPr>
        <w:t xml:space="preserve">. Moreover, </w:t>
      </w:r>
      <w:r w:rsidRPr="00717760">
        <w:rPr>
          <w:rStyle w:val="StyleUnderline"/>
        </w:rPr>
        <w:t xml:space="preserve">one-dimensional condemnations of the racial situation in America </w:t>
      </w:r>
      <w:r w:rsidRPr="00717760">
        <w:rPr>
          <w:rStyle w:val="Emphasis"/>
        </w:rPr>
        <w:t>renders attractive certain subversive proposals that are, given actual conditions</w:t>
      </w:r>
      <w:r w:rsidRPr="00717760">
        <w:rPr>
          <w:rStyle w:val="StyleUnderline"/>
        </w:rPr>
        <w:t xml:space="preserve">, foolish, </w:t>
      </w:r>
      <w:r w:rsidRPr="00717760">
        <w:rPr>
          <w:rStyle w:val="Emphasis"/>
        </w:rPr>
        <w:t>counterproductive</w:t>
      </w:r>
      <w:r w:rsidRPr="00717760">
        <w:rPr>
          <w:rStyle w:val="StyleUnderline"/>
        </w:rPr>
        <w:t>, and immoral</w:t>
      </w:r>
      <w:r w:rsidRPr="00717760">
        <w:rPr>
          <w:sz w:val="14"/>
        </w:rPr>
        <w:t xml:space="preserve">. I think here in particular of the call for racially selective jury nullification. </w:t>
      </w:r>
      <w:r w:rsidRPr="00717760">
        <w:rPr>
          <w:rStyle w:val="StyleUnderline"/>
        </w:rPr>
        <w:t>Such proposals should be openly challenged on the grounds that they fundamentally misperceive the racial realities of American life.</w:t>
      </w:r>
    </w:p>
    <w:p w14:paraId="7CFD9E23" w14:textId="77777777" w:rsidR="00717760" w:rsidRPr="00717760" w:rsidRDefault="00717760" w:rsidP="00717760">
      <w:pPr>
        <w:pStyle w:val="Heading4"/>
      </w:pPr>
      <w:r w:rsidRPr="00717760">
        <w:t xml:space="preserve">Making demands on the state does not mean we defend that the state is good in all instances or that we are reaffirming it’s legitimacy. </w:t>
      </w:r>
    </w:p>
    <w:p w14:paraId="28A8B1BB" w14:textId="77777777" w:rsidR="00717760" w:rsidRPr="00717760" w:rsidRDefault="00717760" w:rsidP="00717760">
      <w:r w:rsidRPr="00717760">
        <w:t xml:space="preserve">Saul </w:t>
      </w:r>
      <w:r w:rsidRPr="00717760">
        <w:rPr>
          <w:rStyle w:val="Style13ptBold"/>
        </w:rPr>
        <w:t>Newman 10</w:t>
      </w:r>
      <w:r w:rsidRPr="00717760">
        <w:t>, Reader in Political Theory at Goldsmiths, U of London, Theory &amp; Event Volume 13, Issue 2</w:t>
      </w:r>
    </w:p>
    <w:p w14:paraId="6AB72713" w14:textId="77777777" w:rsidR="00717760" w:rsidRPr="00717760" w:rsidRDefault="00717760" w:rsidP="00717760">
      <w:pPr>
        <w:rPr>
          <w:sz w:val="14"/>
        </w:rPr>
      </w:pPr>
      <w:r w:rsidRPr="00717760">
        <w:rPr>
          <w:sz w:val="14"/>
        </w:rPr>
        <w:t xml:space="preserve">There are two aspects that I would like o address here. Firstly, the notion of demand: making certain demands on the states- say for higher wages, equal rights for excluded groups, to not go to war, or an end to draconian policing-is one of the basic strategies of social movements and </w:t>
      </w:r>
      <w:r w:rsidRPr="00717760">
        <w:rPr>
          <w:sz w:val="14"/>
          <w:szCs w:val="20"/>
        </w:rPr>
        <w:t>radical groups.</w:t>
      </w:r>
      <w:r w:rsidRPr="00717760">
        <w:rPr>
          <w:rStyle w:val="apple-converted-space"/>
          <w:rFonts w:cs="Arial"/>
          <w:color w:val="222222"/>
          <w:sz w:val="14"/>
          <w:szCs w:val="20"/>
        </w:rPr>
        <w:t> </w:t>
      </w:r>
      <w:r w:rsidRPr="00717760">
        <w:rPr>
          <w:rStyle w:val="StyleUnderline"/>
        </w:rPr>
        <w:t>Making such demands </w:t>
      </w:r>
      <w:r w:rsidRPr="00717760">
        <w:rPr>
          <w:rStyle w:val="Emphasis"/>
        </w:rPr>
        <w:t>does not necessarily mean working within the state or reaffirming its legitimacy</w:t>
      </w:r>
      <w:r w:rsidRPr="00717760">
        <w:rPr>
          <w:szCs w:val="20"/>
          <w:u w:val="single"/>
        </w:rPr>
        <w:t>. On the contrary,</w:t>
      </w:r>
      <w:r w:rsidRPr="00717760">
        <w:rPr>
          <w:rStyle w:val="apple-converted-space"/>
          <w:rFonts w:cs="Arial"/>
          <w:color w:val="222222"/>
          <w:szCs w:val="20"/>
          <w:u w:val="single"/>
        </w:rPr>
        <w:t xml:space="preserve"> demands are made from a position outside the olitical order, and they often exceed the question of the </w:t>
      </w:r>
      <w:r w:rsidRPr="00717760">
        <w:rPr>
          <w:rStyle w:val="Emphasis"/>
        </w:rPr>
        <w:t>implementation</w:t>
      </w:r>
      <w:r w:rsidRPr="00717760">
        <w:rPr>
          <w:rStyle w:val="apple-converted-space"/>
          <w:rFonts w:cs="Arial"/>
          <w:i/>
          <w:iCs/>
          <w:color w:val="222222"/>
          <w:szCs w:val="20"/>
          <w:u w:val="single"/>
        </w:rPr>
        <w:t> </w:t>
      </w:r>
      <w:r w:rsidRPr="00717760">
        <w:rPr>
          <w:rStyle w:val="Emphasis"/>
        </w:rPr>
        <w:t xml:space="preserve">of this or that specific measure. They implicitly call into question the legitimacy and even the sovereighnty of the state by highlighting fundamental inconsistencies between, for instance, a formal constitutional order which </w:t>
      </w:r>
      <w:r w:rsidRPr="00717760">
        <w:rPr>
          <w:szCs w:val="20"/>
          <w:u w:val="single"/>
        </w:rPr>
        <w:t>guarantees certain rights and equalities, and state practices which in reality violate and deny them</w:t>
      </w:r>
      <w:r w:rsidRPr="00717760">
        <w:rPr>
          <w:sz w:val="14"/>
        </w:rPr>
        <w:t>.</w:t>
      </w:r>
    </w:p>
    <w:p w14:paraId="0F63036F" w14:textId="77777777" w:rsidR="00717760" w:rsidRPr="00717760" w:rsidRDefault="00717760" w:rsidP="00717760"/>
    <w:p w14:paraId="648772A4" w14:textId="77777777" w:rsidR="00717760" w:rsidRPr="00717760" w:rsidRDefault="00717760" w:rsidP="00717760">
      <w:pPr>
        <w:pStyle w:val="Heading4"/>
      </w:pPr>
      <w:r w:rsidRPr="00717760">
        <w:t xml:space="preserve">Engaging institutions is the only way to accomplish legal change. </w:t>
      </w:r>
    </w:p>
    <w:p w14:paraId="3B45FC0F" w14:textId="77777777" w:rsidR="00717760" w:rsidRPr="00717760" w:rsidRDefault="00717760" w:rsidP="00717760">
      <w:r w:rsidRPr="00717760">
        <w:rPr>
          <w:rStyle w:val="Style13ptBold"/>
        </w:rPr>
        <w:t xml:space="preserve">Crenshaw 88 </w:t>
      </w:r>
      <w:r w:rsidRPr="00717760">
        <w:t>(Kimberle, Law @ UCLA, “RACE, REFORM, AND RETRENCHMENT: TRANSFORMATION AND LEGITIMATION IN ANTIDISCRIMINATION LAW”, 1988, 101 Harv. L. Rev. 1331, lexis)</w:t>
      </w:r>
    </w:p>
    <w:p w14:paraId="06E3964E" w14:textId="77777777" w:rsidR="00717760" w:rsidRPr="00717760" w:rsidRDefault="00717760" w:rsidP="00717760">
      <w:pPr>
        <w:rPr>
          <w:sz w:val="14"/>
        </w:rPr>
      </w:pPr>
      <w:r w:rsidRPr="00717760">
        <w:rPr>
          <w:sz w:val="14"/>
        </w:rPr>
        <w:t>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w:t>
      </w:r>
      <w:r w:rsidRPr="00717760">
        <w:rPr>
          <w:rStyle w:val="StyleUnderline"/>
        </w:rPr>
        <w:t xml:space="preserve">, trashing offers </w:t>
      </w:r>
      <w:r w:rsidRPr="00717760">
        <w:rPr>
          <w:rStyle w:val="Emphasis"/>
        </w:rPr>
        <w:t>no idea of how to avoid the negative consequences of engaging in reformist discourse</w:t>
      </w:r>
      <w:r w:rsidRPr="00717760">
        <w:rPr>
          <w:rStyle w:val="StyleUnderline"/>
        </w:rPr>
        <w:t xml:space="preserve"> or how to work around such consequences. Even if we imagine the wrong world when we think in terms of legal discourse, </w:t>
      </w:r>
      <w:r w:rsidRPr="00717760">
        <w:rPr>
          <w:rStyle w:val="Emphasis"/>
        </w:rPr>
        <w:t xml:space="preserve">we must nevertheless exist in a present world </w:t>
      </w:r>
      <w:r w:rsidRPr="00717760">
        <w:rPr>
          <w:rStyle w:val="StyleUnderline"/>
        </w:rPr>
        <w:t xml:space="preserve">where legal protection has </w:t>
      </w:r>
      <w:r w:rsidRPr="00717760">
        <w:rPr>
          <w:sz w:val="14"/>
        </w:rPr>
        <w:t xml:space="preserve">at times </w:t>
      </w:r>
      <w:r w:rsidRPr="00717760">
        <w:rPr>
          <w:rStyle w:val="StyleUnderline"/>
        </w:rPr>
        <w:t>been a blessing</w:t>
      </w:r>
      <w:r w:rsidRPr="00717760">
        <w:rPr>
          <w:sz w:val="14"/>
        </w:rPr>
        <w:t xml:space="preserve"> -- </w:t>
      </w:r>
      <w:r w:rsidRPr="00717760">
        <w:rPr>
          <w:rStyle w:val="StyleUnderline"/>
        </w:rPr>
        <w:t>albeit a mixed one</w:t>
      </w:r>
      <w:r w:rsidRPr="00717760">
        <w:rPr>
          <w:sz w:val="14"/>
        </w:rPr>
        <w:t xml:space="preserve">. The fundamental problem is that, </w:t>
      </w:r>
      <w:r w:rsidRPr="00717760">
        <w:rPr>
          <w:rStyle w:val="StyleUnderline"/>
        </w:rPr>
        <w:t xml:space="preserve">although Critics criticize law because it functions to legitimate existing institutional arrangements, it is precisely this legitimating function that has made law </w:t>
      </w:r>
      <w:r w:rsidRPr="00717760">
        <w:rPr>
          <w:rStyle w:val="Emphasis"/>
        </w:rPr>
        <w:t>receptive to</w:t>
      </w:r>
      <w:r w:rsidRPr="00717760">
        <w:rPr>
          <w:rStyle w:val="StyleUnderline"/>
        </w:rPr>
        <w:t xml:space="preserve"> </w:t>
      </w:r>
      <w:r w:rsidRPr="00717760">
        <w:rPr>
          <w:sz w:val="14"/>
        </w:rPr>
        <w:t xml:space="preserve">certain </w:t>
      </w:r>
      <w:r w:rsidRPr="00717760">
        <w:rPr>
          <w:rStyle w:val="StyleUnderline"/>
        </w:rPr>
        <w:t xml:space="preserve">demands </w:t>
      </w:r>
      <w:r w:rsidRPr="00717760">
        <w:rPr>
          <w:sz w:val="14"/>
        </w:rPr>
        <w:t xml:space="preserve">in this area. The Critical </w:t>
      </w:r>
      <w:r w:rsidRPr="00717760">
        <w:rPr>
          <w:rStyle w:val="StyleUnderline"/>
        </w:rPr>
        <w:t xml:space="preserve">emphasis on deconstruction as the vehicle for liberation leads to the conclusion that engaging in legal discourse should be avoided because it reinforces not only the discourse itself but also the </w:t>
      </w:r>
      <w:r w:rsidRPr="00717760">
        <w:rPr>
          <w:sz w:val="14"/>
        </w:rPr>
        <w:t xml:space="preserve">society and </w:t>
      </w:r>
      <w:r w:rsidRPr="00717760">
        <w:rPr>
          <w:rStyle w:val="StyleUnderline"/>
        </w:rPr>
        <w:t>the world that it embodies</w:t>
      </w:r>
      <w:r w:rsidRPr="00717760">
        <w:rPr>
          <w:sz w:val="14"/>
        </w:rPr>
        <w:t xml:space="preserve">. Yet Critics offer little beyond this observation. Their </w:t>
      </w:r>
      <w:r w:rsidRPr="00717760">
        <w:rPr>
          <w:rStyle w:val="StyleUnderline"/>
        </w:rPr>
        <w:t>focus on delegitimating rights rhetoric seems to suggest that</w:t>
      </w:r>
      <w:r w:rsidRPr="00717760">
        <w:rPr>
          <w:sz w:val="14"/>
        </w:rPr>
        <w:t xml:space="preserve">, once rights rhetoric has been discarded, </w:t>
      </w:r>
      <w:r w:rsidRPr="00717760">
        <w:rPr>
          <w:rStyle w:val="StyleUnderline"/>
        </w:rPr>
        <w:t>there exists a more productive strategy for change</w:t>
      </w:r>
      <w:r w:rsidRPr="00717760">
        <w:rPr>
          <w:sz w:val="14"/>
        </w:rPr>
        <w:t>, one</w:t>
      </w:r>
      <w:r w:rsidRPr="00717760">
        <w:rPr>
          <w:rStyle w:val="StyleUnderline"/>
        </w:rPr>
        <w:t xml:space="preserve"> which does not reinforce existing patterns of domination</w:t>
      </w:r>
      <w:r w:rsidRPr="00717760">
        <w:rPr>
          <w:sz w:val="14"/>
        </w:rPr>
        <w:t xml:space="preserve">. Unfortunately, </w:t>
      </w:r>
      <w:r w:rsidRPr="00717760">
        <w:rPr>
          <w:rStyle w:val="Emphasis"/>
        </w:rPr>
        <w:t>no such strategy has yet been articulated</w:t>
      </w:r>
      <w:r w:rsidRPr="00717760">
        <w:rPr>
          <w:sz w:val="14"/>
        </w:rPr>
        <w:t xml:space="preserve">, and </w:t>
      </w:r>
      <w:r w:rsidRPr="00717760">
        <w:rPr>
          <w:rStyle w:val="StyleUnderline"/>
        </w:rPr>
        <w:t>it is difficult to imagine that racial minorities will ever be able to discover one.</w:t>
      </w:r>
      <w:r w:rsidRPr="00717760">
        <w:rPr>
          <w:sz w:val="14"/>
        </w:rPr>
        <w:t xml:space="preserve"> As Frances Fox Piven and Richard Cloward point out in their [*1367] excellent account of the civil rights movement, </w:t>
      </w:r>
      <w:r w:rsidRPr="00717760">
        <w:rPr>
          <w:rStyle w:val="StyleUnderline"/>
        </w:rPr>
        <w:t>popular struggles are a reflection of institutionally determined logic and a challenge to that logic</w:t>
      </w:r>
      <w:r w:rsidRPr="00717760">
        <w:rPr>
          <w:sz w:val="14"/>
        </w:rPr>
        <w:t xml:space="preserve">. 137 </w:t>
      </w:r>
      <w:r w:rsidRPr="00717760">
        <w:rPr>
          <w:rStyle w:val="Emphasis"/>
        </w:rPr>
        <w:t>People can only demand change in ways that reflect the logic of the institutions that they are challenging</w:t>
      </w:r>
      <w:r w:rsidRPr="00717760">
        <w:rPr>
          <w:sz w:val="14"/>
        </w:rPr>
        <w:t xml:space="preserve">. 138 </w:t>
      </w:r>
      <w:r w:rsidRPr="00717760">
        <w:rPr>
          <w:rStyle w:val="StyleUnderline"/>
        </w:rPr>
        <w:t>Demands for change that do not reflect the institutional logic</w:t>
      </w:r>
      <w:r w:rsidRPr="00717760">
        <w:rPr>
          <w:sz w:val="14"/>
        </w:rPr>
        <w:t xml:space="preserve"> -- that is, demands </w:t>
      </w:r>
      <w:r w:rsidRPr="00717760">
        <w:rPr>
          <w:rStyle w:val="StyleUnderline"/>
        </w:rPr>
        <w:t xml:space="preserve">that do not engage and subsequently reinforce the dominant ideology -- will probably be </w:t>
      </w:r>
      <w:r w:rsidRPr="00717760">
        <w:rPr>
          <w:rStyle w:val="Emphasis"/>
        </w:rPr>
        <w:t>ineffective</w:t>
      </w:r>
      <w:r w:rsidRPr="00717760">
        <w:rPr>
          <w:rStyle w:val="StyleUnderline"/>
        </w:rPr>
        <w:t>.</w:t>
      </w:r>
      <w:r w:rsidRPr="00717760">
        <w:rPr>
          <w:sz w:val="14"/>
        </w:rPr>
        <w:t xml:space="preserve"> 139 The possibility for ideological change is created through the very process of legitimation, which is triggered by crisis. </w:t>
      </w:r>
      <w:r w:rsidRPr="00717760">
        <w:rPr>
          <w:rStyle w:val="StyleUnderline"/>
        </w:rPr>
        <w:t>Powerless people can sometimes trigger such a crisis by challenging an institution internally, that is, by using its own logic against it.</w:t>
      </w:r>
      <w:r w:rsidRPr="00717760">
        <w:rPr>
          <w:sz w:val="14"/>
        </w:rPr>
        <w:t xml:space="preserve"> 140 </w:t>
      </w:r>
      <w:r w:rsidRPr="00717760">
        <w:rPr>
          <w:rStyle w:val="StyleUnderline"/>
        </w:rPr>
        <w:t>Such crisis occurs when powerless people force open and politicize a contradiction between the dominant ideology and their reality</w:t>
      </w:r>
      <w:r w:rsidRPr="00717760">
        <w:rPr>
          <w:sz w:val="14"/>
        </w:rPr>
        <w:t xml:space="preserve">.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717760">
        <w:rPr>
          <w:rStyle w:val="StyleUnderline"/>
        </w:rPr>
        <w:t xml:space="preserve">This approach to </w:t>
      </w:r>
      <w:r w:rsidRPr="00717760">
        <w:rPr>
          <w:sz w:val="14"/>
        </w:rPr>
        <w:t xml:space="preserve">understanding </w:t>
      </w:r>
      <w:r w:rsidRPr="00717760">
        <w:rPr>
          <w:rStyle w:val="StyleUnderline"/>
        </w:rPr>
        <w:t xml:space="preserve">legitimation and change is applicable to </w:t>
      </w:r>
      <w:r w:rsidRPr="00717760">
        <w:rPr>
          <w:sz w:val="14"/>
        </w:rPr>
        <w:t xml:space="preserve">the </w:t>
      </w:r>
      <w:r w:rsidRPr="00717760">
        <w:rPr>
          <w:rStyle w:val="StyleUnderline"/>
        </w:rPr>
        <w:t>civil rights</w:t>
      </w:r>
      <w:r w:rsidRPr="00717760">
        <w:rPr>
          <w:sz w:val="14"/>
        </w:rPr>
        <w:t xml:space="preserve"> movement.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 </w:t>
      </w:r>
      <w:r w:rsidRPr="00717760">
        <w:rPr>
          <w:rStyle w:val="StyleUnderline"/>
        </w:rPr>
        <w:t xml:space="preserve">Rather than using the contradictions to suggest that American citizenship was itself illegitimate or false, civil rights protestors proceeded as if American citizenship were real, and demanded to exercise the “rights” that citizenship entailed. By seeking to restructure reality to reflect American mythology, Blacks </w:t>
      </w:r>
      <w:r w:rsidRPr="00717760">
        <w:rPr>
          <w:sz w:val="14"/>
        </w:rPr>
        <w:t xml:space="preserve">relied upon and ultimately </w:t>
      </w:r>
      <w:r w:rsidRPr="00717760">
        <w:rPr>
          <w:rStyle w:val="StyleUnderline"/>
        </w:rPr>
        <w:t xml:space="preserve">benefited from politically inspired efforts to resolve the contradictions by granting </w:t>
      </w:r>
      <w:r w:rsidRPr="00717760">
        <w:rPr>
          <w:sz w:val="14"/>
        </w:rPr>
        <w:t xml:space="preserve">formal </w:t>
      </w:r>
      <w:r w:rsidRPr="00717760">
        <w:rPr>
          <w:rStyle w:val="StyleUnderline"/>
        </w:rPr>
        <w:t>rights.</w:t>
      </w:r>
      <w:r w:rsidRPr="00717760">
        <w:rPr>
          <w:sz w:val="14"/>
        </w:rPr>
        <w:t xml:space="preserve"> 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14:paraId="6409F36B" w14:textId="77777777" w:rsidR="00717760" w:rsidRPr="00717760" w:rsidRDefault="00717760" w:rsidP="00717760"/>
    <w:p w14:paraId="6CCC3BD7" w14:textId="77777777" w:rsidR="00717760" w:rsidRPr="00717760" w:rsidRDefault="00717760" w:rsidP="00717760">
      <w:pPr>
        <w:pStyle w:val="Heading4"/>
      </w:pPr>
      <w:r w:rsidRPr="00717760">
        <w:t xml:space="preserve">Revolutionary reforms are a better strategy of resistance- outright rejection or revolution </w:t>
      </w:r>
    </w:p>
    <w:p w14:paraId="72209D7D" w14:textId="77777777" w:rsidR="00717760" w:rsidRPr="00717760" w:rsidRDefault="00717760" w:rsidP="00717760">
      <w:r w:rsidRPr="00717760">
        <w:rPr>
          <w:rStyle w:val="Style13ptBold"/>
        </w:rPr>
        <w:t>Wray 14</w:t>
      </w:r>
      <w:r w:rsidRPr="00717760">
        <w:t xml:space="preserve"> (Ben, International Socialist Group, The case for revolutionary reforms, 2014, http://internationalsocialist.org.uk/index.php/2014/04/the-case-for-revolutionary-reforms/)</w:t>
      </w:r>
    </w:p>
    <w:p w14:paraId="6846C450" w14:textId="77777777" w:rsidR="00717760" w:rsidRPr="00717760" w:rsidRDefault="00717760" w:rsidP="00717760">
      <w:pPr>
        <w:rPr>
          <w:sz w:val="14"/>
          <w:szCs w:val="14"/>
        </w:rPr>
      </w:pPr>
      <w:r w:rsidRPr="00717760">
        <w:rPr>
          <w:rStyle w:val="StyleUnderline"/>
        </w:rPr>
        <w:t>We need revolutionary change</w:t>
      </w:r>
      <w:r w:rsidRPr="00717760">
        <w:rPr>
          <w:sz w:val="14"/>
          <w:szCs w:val="14"/>
        </w:rPr>
        <w:t>. There’s no two ways about it – if the exploitation of labour by capital continues to be the central dynamic driving economic development, we are headed for human and environmental catastrophe.</w:t>
      </w:r>
      <w:r w:rsidRPr="00717760">
        <w:rPr>
          <w:sz w:val="12"/>
        </w:rPr>
        <w:t xml:space="preserve">¶ </w:t>
      </w:r>
      <w:r w:rsidRPr="00717760">
        <w:rPr>
          <w:rStyle w:val="StyleUnderline"/>
        </w:rPr>
        <w:t>But</w:t>
      </w:r>
      <w:r w:rsidRPr="00717760">
        <w:rPr>
          <w:sz w:val="14"/>
          <w:szCs w:val="14"/>
        </w:rPr>
        <w:t xml:space="preserve"> as I’ve discussed in the previous five parts of this series, </w:t>
      </w:r>
      <w:r w:rsidRPr="00717760">
        <w:rPr>
          <w:rStyle w:val="StyleUnderline"/>
        </w:rPr>
        <w:t>getting from where we are to a revolutionary transformation that</w:t>
      </w:r>
      <w:r w:rsidRPr="00717760">
        <w:rPr>
          <w:sz w:val="14"/>
          <w:szCs w:val="14"/>
        </w:rPr>
        <w:t xml:space="preserve"> </w:t>
      </w:r>
      <w:r w:rsidRPr="00717760">
        <w:rPr>
          <w:rStyle w:val="StyleUnderline"/>
        </w:rPr>
        <w:t xml:space="preserve">overthrows the </w:t>
      </w:r>
      <w:r w:rsidRPr="00717760">
        <w:rPr>
          <w:sz w:val="14"/>
          <w:szCs w:val="14"/>
        </w:rPr>
        <w:t xml:space="preserve">dominant property relations of the </w:t>
      </w:r>
      <w:r w:rsidRPr="00717760">
        <w:rPr>
          <w:rStyle w:val="StyleUnderline"/>
        </w:rPr>
        <w:t>capitalist economy</w:t>
      </w:r>
      <w:r w:rsidRPr="00717760">
        <w:rPr>
          <w:sz w:val="14"/>
          <w:szCs w:val="14"/>
        </w:rPr>
        <w:t xml:space="preserve"> and replaces them with social relations based on democratic control of the world’s resources </w:t>
      </w:r>
      <w:r w:rsidRPr="00717760">
        <w:rPr>
          <w:rStyle w:val="StyleUnderline"/>
        </w:rPr>
        <w:t xml:space="preserve">is </w:t>
      </w:r>
      <w:r w:rsidRPr="00717760">
        <w:rPr>
          <w:rStyle w:val="Emphasis"/>
        </w:rPr>
        <w:t>not as simple as declaring our desire for it to be</w:t>
      </w:r>
      <w:r w:rsidRPr="00717760">
        <w:rPr>
          <w:sz w:val="14"/>
          <w:szCs w:val="14"/>
        </w:rPr>
        <w:t xml:space="preserve"> so. </w:t>
      </w:r>
      <w:r w:rsidRPr="00717760">
        <w:rPr>
          <w:rStyle w:val="StyleUnderline"/>
        </w:rPr>
        <w:t>I saw a petition</w:t>
      </w:r>
      <w:r w:rsidRPr="00717760">
        <w:rPr>
          <w:sz w:val="14"/>
          <w:szCs w:val="14"/>
        </w:rPr>
        <w:t xml:space="preserve"> on change.org the other day </w:t>
      </w:r>
      <w:r w:rsidRPr="00717760">
        <w:rPr>
          <w:rStyle w:val="StyleUnderline"/>
        </w:rPr>
        <w:t>proposing the overthrow of capitalism</w:t>
      </w:r>
      <w:r w:rsidRPr="00717760">
        <w:rPr>
          <w:sz w:val="14"/>
          <w:szCs w:val="14"/>
        </w:rPr>
        <w:t xml:space="preserve">. </w:t>
      </w:r>
      <w:r w:rsidRPr="00717760">
        <w:rPr>
          <w:rStyle w:val="StyleUnderline"/>
        </w:rPr>
        <w:t>If one million people signed that petition and one million people signed a</w:t>
      </w:r>
      <w:r w:rsidRPr="00717760">
        <w:rPr>
          <w:sz w:val="14"/>
          <w:szCs w:val="14"/>
        </w:rPr>
        <w:t xml:space="preserve"> further </w:t>
      </w:r>
      <w:r w:rsidRPr="00717760">
        <w:rPr>
          <w:rStyle w:val="StyleUnderline"/>
        </w:rPr>
        <w:t>petition to introduce full collective bargaining rights for trade-unions</w:t>
      </w:r>
      <w:r w:rsidRPr="00717760">
        <w:rPr>
          <w:sz w:val="14"/>
          <w:szCs w:val="14"/>
        </w:rPr>
        <w:t xml:space="preserve"> in the UK, </w:t>
      </w:r>
      <w:r w:rsidRPr="00717760">
        <w:rPr>
          <w:rStyle w:val="StyleUnderline"/>
        </w:rPr>
        <w:t>which one would move us closer to the overthrow of capitalism? I wager the latter.</w:t>
      </w:r>
      <w:r w:rsidRPr="00717760">
        <w:rPr>
          <w:rStyle w:val="StyleUnderline"/>
          <w:sz w:val="12"/>
        </w:rPr>
        <w:t xml:space="preserve">¶ </w:t>
      </w:r>
      <w:r w:rsidRPr="00717760">
        <w:rPr>
          <w:rStyle w:val="StyleUnderline"/>
        </w:rPr>
        <w:t>Whilst having an end goal in sight is important, most people don’t change their thinking</w:t>
      </w:r>
      <w:r w:rsidRPr="00717760">
        <w:rPr>
          <w:sz w:val="14"/>
          <w:szCs w:val="14"/>
        </w:rPr>
        <w:t xml:space="preserve"> </w:t>
      </w:r>
      <w:r w:rsidRPr="00717760">
        <w:rPr>
          <w:rStyle w:val="StyleUnderline"/>
        </w:rPr>
        <w:t>about the world based on bold visions of</w:t>
      </w:r>
      <w:r w:rsidRPr="00717760">
        <w:rPr>
          <w:sz w:val="14"/>
          <w:szCs w:val="14"/>
        </w:rPr>
        <w:t xml:space="preserve"> what could be done at some point in </w:t>
      </w:r>
      <w:r w:rsidRPr="00717760">
        <w:rPr>
          <w:rStyle w:val="StyleUnderline"/>
        </w:rPr>
        <w:t>the future</w:t>
      </w:r>
      <w:r w:rsidRPr="00717760">
        <w:rPr>
          <w:sz w:val="14"/>
          <w:szCs w:val="14"/>
        </w:rPr>
        <w:t xml:space="preserve">: they change their ideas based on evidence from their material lives which points to the inadequacy or irrationality of the status quo. In other words, we need to have ideas that build upon people’s lived experience of capitalism, and since that it is within the framework of a representative democracy system, </w:t>
      </w:r>
      <w:r w:rsidRPr="00717760">
        <w:rPr>
          <w:rStyle w:val="StyleUnderline"/>
        </w:rPr>
        <w:t>we need ideas based around proposals for reforms</w:t>
      </w:r>
      <w:r w:rsidRPr="00717760">
        <w:rPr>
          <w:sz w:val="14"/>
          <w:szCs w:val="14"/>
        </w:rPr>
        <w:t xml:space="preserve">. At the same time those </w:t>
      </w:r>
      <w:r w:rsidRPr="00717760">
        <w:rPr>
          <w:rStyle w:val="StyleUnderline"/>
        </w:rPr>
        <w:t>reforms have to help rather than hinder a move to more revolutionary transformation that challenges the very core of the capitalist system.</w:t>
      </w:r>
      <w:r w:rsidRPr="00717760">
        <w:rPr>
          <w:bCs/>
          <w:sz w:val="12"/>
        </w:rPr>
        <w:t xml:space="preserve">¶ </w:t>
      </w:r>
      <w:r w:rsidRPr="00717760">
        <w:rPr>
          <w:sz w:val="14"/>
          <w:szCs w:val="14"/>
        </w:rPr>
        <w:t>The dialectic of reform and revolution</w:t>
      </w:r>
      <w:r w:rsidRPr="00717760">
        <w:rPr>
          <w:sz w:val="12"/>
          <w:szCs w:val="14"/>
        </w:rPr>
        <w:t xml:space="preserve">¶ </w:t>
      </w:r>
      <w:r w:rsidRPr="00717760">
        <w:rPr>
          <w:rStyle w:val="StyleUnderline"/>
        </w:rPr>
        <w:t>What we need</w:t>
      </w:r>
      <w:r w:rsidRPr="00717760">
        <w:rPr>
          <w:sz w:val="14"/>
          <w:szCs w:val="14"/>
        </w:rPr>
        <w:t xml:space="preserve">, therefore, </w:t>
      </w:r>
      <w:r w:rsidRPr="00717760">
        <w:rPr>
          <w:rStyle w:val="StyleUnderline"/>
        </w:rPr>
        <w:t>is a strategy of revolutionary reforms</w:t>
      </w:r>
      <w:r w:rsidRPr="00717760">
        <w:rPr>
          <w:sz w:val="14"/>
          <w:szCs w:val="14"/>
        </w:rPr>
        <w:t xml:space="preserve">. Such a notion would appear as a contradiction in terms to </w:t>
      </w:r>
      <w:r w:rsidRPr="00717760">
        <w:rPr>
          <w:rStyle w:val="StyleUnderline"/>
        </w:rPr>
        <w:t>many</w:t>
      </w:r>
      <w:r w:rsidRPr="00717760">
        <w:rPr>
          <w:sz w:val="14"/>
          <w:szCs w:val="14"/>
        </w:rPr>
        <w:t xml:space="preserve"> who </w:t>
      </w:r>
      <w:r w:rsidRPr="00717760">
        <w:rPr>
          <w:rStyle w:val="StyleUnderline"/>
        </w:rPr>
        <w:t>identify</w:t>
      </w:r>
      <w:r w:rsidRPr="00717760">
        <w:rPr>
          <w:sz w:val="14"/>
          <w:szCs w:val="14"/>
        </w:rPr>
        <w:t xml:space="preserve"> as reformists or revolutionaries and see </w:t>
      </w:r>
      <w:r w:rsidRPr="00717760">
        <w:rPr>
          <w:rStyle w:val="StyleUnderline"/>
        </w:rPr>
        <w:t>the two as dichotomous, but there is no reason why this should be the case.</w:t>
      </w:r>
      <w:r w:rsidRPr="00717760">
        <w:rPr>
          <w:sz w:val="14"/>
          <w:szCs w:val="14"/>
        </w:rPr>
        <w:t xml:space="preserve"> Indeed, history has shown that </w:t>
      </w:r>
      <w:r w:rsidRPr="00717760">
        <w:rPr>
          <w:rStyle w:val="StyleUnderline"/>
        </w:rPr>
        <w:t>revolutionary transformations have always happened as a dialectical interaction between rapid,</w:t>
      </w:r>
      <w:r w:rsidRPr="00717760">
        <w:rPr>
          <w:sz w:val="14"/>
          <w:szCs w:val="14"/>
        </w:rPr>
        <w:t xml:space="preserve"> </w:t>
      </w:r>
      <w:r w:rsidRPr="00717760">
        <w:rPr>
          <w:rStyle w:val="StyleUnderline"/>
        </w:rPr>
        <w:t xml:space="preserve">revolutionary movements and more </w:t>
      </w:r>
      <w:r w:rsidRPr="00717760">
        <w:rPr>
          <w:rStyle w:val="Emphasis"/>
        </w:rPr>
        <w:t>institutional, reform-based challenges</w:t>
      </w:r>
      <w:r w:rsidRPr="00717760">
        <w:rPr>
          <w:sz w:val="14"/>
          <w:szCs w:val="14"/>
        </w:rPr>
        <w:t>. Even the revolutionary part of that dialectic has always been motivated by the immediate needs of the participants involved – ‘land, bread and peace’ being the first half of the slogan of the Russian Revolution.</w:t>
      </w:r>
      <w:r w:rsidRPr="00717760">
        <w:rPr>
          <w:sz w:val="12"/>
        </w:rPr>
        <w:t xml:space="preserve">¶ </w:t>
      </w:r>
      <w:r w:rsidRPr="00717760">
        <w:rPr>
          <w:sz w:val="14"/>
          <w:szCs w:val="14"/>
        </w:rPr>
        <w:t>What does a strategy of ‘</w:t>
      </w:r>
      <w:r w:rsidRPr="00717760">
        <w:rPr>
          <w:rStyle w:val="StyleUnderline"/>
        </w:rPr>
        <w:t>revolutionary reforms’</w:t>
      </w:r>
      <w:r w:rsidRPr="00717760">
        <w:rPr>
          <w:sz w:val="14"/>
          <w:szCs w:val="14"/>
        </w:rPr>
        <w:t xml:space="preserve"> </w:t>
      </w:r>
      <w:r w:rsidRPr="00717760">
        <w:rPr>
          <w:rStyle w:val="StyleUnderline"/>
        </w:rPr>
        <w:t>entail</w:t>
      </w:r>
      <w:r w:rsidRPr="00717760">
        <w:rPr>
          <w:sz w:val="14"/>
          <w:szCs w:val="14"/>
        </w:rPr>
        <w:t xml:space="preserve">? Ed Rooksby explains that it is </w:t>
      </w:r>
      <w:r w:rsidRPr="00717760">
        <w:rPr>
          <w:rStyle w:val="StyleUnderline"/>
        </w:rPr>
        <w:t>a political strategy that builds towards</w:t>
      </w:r>
      <w:r w:rsidRPr="00717760">
        <w:rPr>
          <w:sz w:val="14"/>
          <w:szCs w:val="14"/>
        </w:rPr>
        <w:t xml:space="preserve"> </w:t>
      </w:r>
      <w:r w:rsidRPr="00717760">
        <w:rPr>
          <w:rStyle w:val="StyleUnderline"/>
        </w:rPr>
        <w:t>revolutionary change by using reforms to ‘push up against the limits’ of the ‘logic of capitalism’ in practice</w:t>
      </w:r>
      <w:r w:rsidRPr="00717760">
        <w:rPr>
          <w:sz w:val="14"/>
          <w:szCs w:val="14"/>
        </w:rPr>
        <w:t>:</w:t>
      </w:r>
      <w:r w:rsidRPr="00717760">
        <w:rPr>
          <w:sz w:val="12"/>
        </w:rPr>
        <w:t xml:space="preserve">¶ </w:t>
      </w:r>
      <w:r w:rsidRPr="00717760">
        <w:rPr>
          <w:rStyle w:val="StyleUnderline"/>
        </w:rPr>
        <w:t>“At first these “feasible objectives” will be limited to reforms within capitalism—or at least to measures which</w:t>
      </w:r>
      <w:r w:rsidRPr="00717760">
        <w:rPr>
          <w:sz w:val="14"/>
          <w:szCs w:val="14"/>
        </w:rPr>
        <w:t xml:space="preserve">, from the standpoint of a more or less reformist working class consciousness, </w:t>
      </w:r>
      <w:r w:rsidRPr="00717760">
        <w:rPr>
          <w:rStyle w:val="StyleUnderline"/>
        </w:rPr>
        <w:t>appear to be legitimate</w:t>
      </w:r>
      <w:r w:rsidRPr="00717760">
        <w:rPr>
          <w:sz w:val="14"/>
          <w:szCs w:val="14"/>
        </w:rPr>
        <w:t xml:space="preserve"> </w:t>
      </w:r>
      <w:r w:rsidRPr="00717760">
        <w:rPr>
          <w:rStyle w:val="StyleUnderline"/>
        </w:rPr>
        <w:t>and achievable within the system, but which may actually run counter to the logic of capitalism and start to push up against its limits. As the working class engages in struggle,</w:t>
      </w:r>
      <w:r w:rsidRPr="00717760">
        <w:rPr>
          <w:sz w:val="14"/>
          <w:szCs w:val="14"/>
        </w:rPr>
        <w:t xml:space="preserve"> </w:t>
      </w:r>
      <w:r w:rsidRPr="00717760">
        <w:rPr>
          <w:rStyle w:val="StyleUnderline"/>
        </w:rPr>
        <w:t>however, the anti-capitalist implications of its needs and aspirations are gradually revealed</w:t>
      </w:r>
      <w:r w:rsidRPr="00717760">
        <w:rPr>
          <w:sz w:val="14"/>
          <w:szCs w:val="14"/>
        </w:rPr>
        <w:t xml:space="preserve">. At the same time, </w:t>
      </w:r>
      <w:r w:rsidRPr="00717760">
        <w:rPr>
          <w:rStyle w:val="StyleUnderline"/>
        </w:rPr>
        <w:t>through its experience of struggle for reform, the working class learns about its capacity for</w:t>
      </w:r>
      <w:r w:rsidRPr="00717760">
        <w:rPr>
          <w:sz w:val="14"/>
          <w:szCs w:val="14"/>
        </w:rPr>
        <w:t xml:space="preserve"> “self-management, initiative and </w:t>
      </w:r>
      <w:r w:rsidRPr="00717760">
        <w:rPr>
          <w:rStyle w:val="Emphasis"/>
        </w:rPr>
        <w:t>collective</w:t>
      </w:r>
      <w:r w:rsidRPr="00717760">
        <w:rPr>
          <w:sz w:val="14"/>
          <w:szCs w:val="14"/>
        </w:rPr>
        <w:t xml:space="preserve"> </w:t>
      </w:r>
      <w:r w:rsidRPr="00717760">
        <w:rPr>
          <w:rStyle w:val="Emphasis"/>
        </w:rPr>
        <w:t>decision</w:t>
      </w:r>
      <w:r w:rsidRPr="00717760">
        <w:rPr>
          <w:sz w:val="14"/>
          <w:szCs w:val="14"/>
        </w:rPr>
        <w:t xml:space="preserve">” </w:t>
      </w:r>
      <w:r w:rsidRPr="00717760">
        <w:rPr>
          <w:rStyle w:val="StyleUnderline"/>
        </w:rPr>
        <w:t>and can have a “foretaste of what emancipation means”.</w:t>
      </w:r>
      <w:r w:rsidRPr="00717760">
        <w:rPr>
          <w:sz w:val="14"/>
          <w:szCs w:val="14"/>
        </w:rPr>
        <w:t xml:space="preserve"> In this way </w:t>
      </w:r>
      <w:r w:rsidRPr="00717760">
        <w:rPr>
          <w:rStyle w:val="Emphasis"/>
        </w:rPr>
        <w:t>struggle for reform helps prepare</w:t>
      </w:r>
      <w:r w:rsidRPr="00717760">
        <w:rPr>
          <w:sz w:val="14"/>
          <w:szCs w:val="14"/>
        </w:rPr>
        <w:t xml:space="preserve"> the class </w:t>
      </w:r>
      <w:r w:rsidRPr="00717760">
        <w:rPr>
          <w:rStyle w:val="Emphasis"/>
        </w:rPr>
        <w:t>psychologically, ideologically and materially for revolution</w:t>
      </w:r>
      <w:r w:rsidRPr="00717760">
        <w:rPr>
          <w:sz w:val="14"/>
          <w:szCs w:val="14"/>
        </w:rPr>
        <w:t xml:space="preserve">.” The late Daniel Bensaid expressed this argument through the lens of the history of </w:t>
      </w:r>
      <w:r w:rsidRPr="00717760">
        <w:rPr>
          <w:rStyle w:val="StyleUnderline"/>
        </w:rPr>
        <w:t>the socialist movement</w:t>
      </w:r>
      <w:r w:rsidRPr="00717760">
        <w:rPr>
          <w:sz w:val="14"/>
          <w:szCs w:val="14"/>
        </w:rPr>
        <w:t>:</w:t>
      </w:r>
      <w:r w:rsidRPr="00717760">
        <w:rPr>
          <w:sz w:val="12"/>
        </w:rPr>
        <w:t xml:space="preserve">¶ </w:t>
      </w:r>
      <w:r w:rsidRPr="00717760">
        <w:rPr>
          <w:sz w:val="14"/>
          <w:szCs w:val="14"/>
        </w:rPr>
        <w:t xml:space="preserve">“In reality all sides in the controversy </w:t>
      </w:r>
      <w:r w:rsidRPr="00717760">
        <w:rPr>
          <w:rStyle w:val="StyleUnderline"/>
        </w:rPr>
        <w:t>agree on</w:t>
      </w:r>
      <w:r w:rsidRPr="00717760">
        <w:rPr>
          <w:sz w:val="14"/>
          <w:szCs w:val="14"/>
        </w:rPr>
        <w:t xml:space="preserve"> the fundamental points inspired by The Coming Catastrophe (Lenin’s pamphlet of the summer of 1917) and the Transitional Programme of the Fourth International (inspired by Trotsky in 1937): </w:t>
      </w:r>
      <w:r w:rsidRPr="00717760">
        <w:rPr>
          <w:rStyle w:val="StyleUnderline"/>
        </w:rPr>
        <w:t xml:space="preserve">the need for </w:t>
      </w:r>
      <w:r w:rsidRPr="00717760">
        <w:rPr>
          <w:rStyle w:val="Emphasis"/>
        </w:rPr>
        <w:t>transitional demands</w:t>
      </w:r>
      <w:r w:rsidRPr="00717760">
        <w:rPr>
          <w:rStyle w:val="StyleUnderline"/>
        </w:rPr>
        <w:t>, the politics of alliances</w:t>
      </w:r>
      <w:r w:rsidRPr="00717760">
        <w:rPr>
          <w:sz w:val="14"/>
          <w:szCs w:val="14"/>
        </w:rPr>
        <w:t xml:space="preserve"> (the united front), the logic of hegemony</w:t>
      </w:r>
      <w:r w:rsidRPr="00717760">
        <w:rPr>
          <w:rStyle w:val="StyleUnderline"/>
        </w:rPr>
        <w:t xml:space="preserve"> and on the dialectic (not antinomy) between reform and revolution. </w:t>
      </w:r>
      <w:r w:rsidRPr="00717760">
        <w:rPr>
          <w:sz w:val="14"/>
          <w:szCs w:val="14"/>
        </w:rPr>
        <w:t>We are therefore against the idea of separating an (‘anti-neoliberal’) minimum programme and an (anti-capitalist) ‘maximum’ programme. We remain convinced that a consistent anti-neoliberalism leads to anti-capitalism and that the two are interlinked by the dynamic of struggle.”</w:t>
      </w:r>
      <w:r w:rsidRPr="00717760">
        <w:rPr>
          <w:sz w:val="12"/>
        </w:rPr>
        <w:t xml:space="preserve">¶ </w:t>
      </w:r>
      <w:r w:rsidRPr="00717760">
        <w:rPr>
          <w:sz w:val="14"/>
          <w:szCs w:val="14"/>
        </w:rPr>
        <w:t xml:space="preserve">So </w:t>
      </w:r>
      <w:r w:rsidRPr="00717760">
        <w:rPr>
          <w:rStyle w:val="StyleUnderline"/>
        </w:rPr>
        <w:t xml:space="preserve">revolutionary reforms means a </w:t>
      </w:r>
      <w:r w:rsidRPr="00717760">
        <w:rPr>
          <w:rStyle w:val="Emphasis"/>
        </w:rPr>
        <w:t>policy agenda</w:t>
      </w:r>
      <w:r w:rsidRPr="00717760">
        <w:rPr>
          <w:rStyle w:val="StyleUnderline"/>
        </w:rPr>
        <w:t xml:space="preserve"> that</w:t>
      </w:r>
      <w:r w:rsidRPr="00717760">
        <w:rPr>
          <w:sz w:val="14"/>
          <w:szCs w:val="14"/>
        </w:rPr>
        <w:t>, as Alberto Toscano has put it, “</w:t>
      </w:r>
      <w:r w:rsidRPr="00717760">
        <w:rPr>
          <w:rStyle w:val="StyleUnderline"/>
        </w:rPr>
        <w:t>at one and the same time make concrete gains within capitalism which permits further movement against capitalism</w:t>
      </w:r>
      <w:r w:rsidRPr="00717760">
        <w:rPr>
          <w:sz w:val="14"/>
          <w:szCs w:val="14"/>
        </w:rPr>
        <w:t>”. The Italian marxist Antonio Gramsci described this approach as a ‘war of positon’.</w:t>
      </w:r>
    </w:p>
    <w:p w14:paraId="7DE60D4C" w14:textId="77777777" w:rsidR="00717760" w:rsidRPr="00717760" w:rsidRDefault="00717760" w:rsidP="00717760">
      <w:pPr>
        <w:widowControl w:val="0"/>
        <w:autoSpaceDE w:val="0"/>
        <w:autoSpaceDN w:val="0"/>
        <w:adjustRightInd w:val="0"/>
        <w:spacing w:after="240" w:line="240" w:lineRule="auto"/>
        <w:rPr>
          <w:rFonts w:cs="Times"/>
          <w:sz w:val="24"/>
        </w:rPr>
      </w:pPr>
    </w:p>
    <w:p w14:paraId="407AA882" w14:textId="77777777" w:rsidR="0033203B" w:rsidRPr="00717760" w:rsidRDefault="0033203B" w:rsidP="0033203B">
      <w:pPr>
        <w:pStyle w:val="BLOCKTITLE3"/>
      </w:pPr>
    </w:p>
    <w:p w14:paraId="0568FCEC" w14:textId="2599B92B" w:rsidR="00D778BB" w:rsidRPr="00717760" w:rsidRDefault="00283F10" w:rsidP="00D778BB">
      <w:pPr>
        <w:pStyle w:val="Heading1"/>
      </w:pPr>
      <w:r w:rsidRPr="00717760">
        <w:t>AT:</w:t>
      </w:r>
    </w:p>
    <w:p w14:paraId="048C5EC2" w14:textId="77777777" w:rsidR="00283F10" w:rsidRPr="00717760" w:rsidRDefault="00283F10" w:rsidP="00283F10">
      <w:pPr>
        <w:pStyle w:val="Heading2"/>
      </w:pPr>
      <w:r w:rsidRPr="00717760">
        <w:t>AT: Ontology</w:t>
      </w:r>
    </w:p>
    <w:p w14:paraId="181BF240" w14:textId="77777777" w:rsidR="00283F10" w:rsidRPr="00717760" w:rsidRDefault="00283F10" w:rsidP="00283F10">
      <w:pPr>
        <w:pStyle w:val="Heading4"/>
      </w:pPr>
      <w:r w:rsidRPr="00717760">
        <w:t>Blackness is not ontological but instead contingent and subject to change</w:t>
      </w:r>
    </w:p>
    <w:p w14:paraId="03293674" w14:textId="77777777" w:rsidR="00283F10" w:rsidRPr="00717760" w:rsidRDefault="00283F10" w:rsidP="00283F10">
      <w:r w:rsidRPr="00717760">
        <w:rPr>
          <w:rStyle w:val="Style13ptBold"/>
        </w:rPr>
        <w:t>Hudson 13</w:t>
      </w:r>
      <w:r w:rsidRPr="00717760">
        <w:t xml:space="preserve"> — Peter Hudson, Senior Lecturer in Politics at the University of the Witwatersrand, Johannesburg, 2013 (“The state and the colonial unconscious,” </w:t>
      </w:r>
      <w:r w:rsidRPr="00717760">
        <w:rPr>
          <w:i/>
        </w:rPr>
        <w:t>Social Dynamics</w:t>
      </w:r>
      <w:r w:rsidRPr="00717760">
        <w:t>, Volume 39, Number 2, Available Online to Subscribing Institutions via Taylor &amp; Francis Online, p. 265-266)</w:t>
      </w:r>
    </w:p>
    <w:p w14:paraId="5F1AB244" w14:textId="77777777" w:rsidR="00283F10" w:rsidRPr="00717760" w:rsidRDefault="00283F10" w:rsidP="00283F10">
      <w:r w:rsidRPr="00717760">
        <w:t>Colonialism, anxiety and emancipation3</w:t>
      </w:r>
    </w:p>
    <w:p w14:paraId="1E35C867" w14:textId="77777777" w:rsidR="00283F10" w:rsidRPr="00717760" w:rsidRDefault="00283F10" w:rsidP="00283F10">
      <w:pPr>
        <w:rPr>
          <w:sz w:val="16"/>
        </w:rPr>
      </w:pPr>
      <w:r w:rsidRPr="00717760">
        <w:rPr>
          <w:sz w:val="16"/>
        </w:rPr>
        <w:t xml:space="preserve">Thus the self-same/other distinction is necessary for the possibility of identity itself. There always has to exist an outside, which is also inside, to the extent it is designated as the impossibility from which the possibility of the existence of the subject derives its rule (Badiou 2009, 220). But although the excluded place which isn’t excluded insofar as it is necessary for the very possibility of inclusion and identity may be universal (may be considered “ontological”), its content (what fills it) – as well as the mode of this filling and its reproduction – are contingent. In other words, </w:t>
      </w:r>
      <w:r w:rsidRPr="00717760">
        <w:rPr>
          <w:rStyle w:val="StyleUnderline"/>
        </w:rPr>
        <w:t xml:space="preserve">the meaning of the signifier of exclusion is </w:t>
      </w:r>
      <w:r w:rsidRPr="00717760">
        <w:rPr>
          <w:rStyle w:val="Emphasis"/>
        </w:rPr>
        <w:t>not</w:t>
      </w:r>
      <w:r w:rsidRPr="00717760">
        <w:rPr>
          <w:rStyle w:val="StyleUnderline"/>
        </w:rPr>
        <w:t xml:space="preserve"> determined once and for all</w:t>
      </w:r>
      <w:r w:rsidRPr="00717760">
        <w:rPr>
          <w:sz w:val="16"/>
        </w:rPr>
        <w:t xml:space="preserve">: the place of the place of exclusion, of death is itself over-determined, i.e. the very framework for deciding the other and the same, exclusion and inclusion, is nowhere engraved in ontological stone but is political and never terminally settled. Put differently, the “curvature of intersubjective space” (Critchley 2007, 61) and thus, </w:t>
      </w:r>
      <w:r w:rsidRPr="00717760">
        <w:rPr>
          <w:rStyle w:val="StyleUnderline"/>
        </w:rPr>
        <w:t>the specific modes of the “othering” of “otherness” are nowhere decided in advance (as</w:t>
      </w:r>
      <w:r w:rsidRPr="00717760">
        <w:rPr>
          <w:sz w:val="16"/>
        </w:rPr>
        <w:t xml:space="preserve"> [end page 265] </w:t>
      </w:r>
      <w:r w:rsidRPr="00717760">
        <w:rPr>
          <w:rStyle w:val="StyleUnderline"/>
        </w:rPr>
        <w:t xml:space="preserve">a certain </w:t>
      </w:r>
      <w:r w:rsidRPr="00717760">
        <w:rPr>
          <w:rStyle w:val="Emphasis"/>
        </w:rPr>
        <w:t>ontological fatalism</w:t>
      </w:r>
      <w:r w:rsidRPr="00717760">
        <w:rPr>
          <w:rStyle w:val="StyleUnderline"/>
        </w:rPr>
        <w:t xml:space="preserve"> might have it)</w:t>
      </w:r>
      <w:r w:rsidRPr="00717760">
        <w:rPr>
          <w:sz w:val="16"/>
        </w:rPr>
        <w:t xml:space="preserve"> (</w:t>
      </w:r>
      <w:r w:rsidRPr="00717760">
        <w:rPr>
          <w:rStyle w:val="Emphasis"/>
        </w:rPr>
        <w:t>see Wilderson</w:t>
      </w:r>
      <w:r w:rsidRPr="00717760">
        <w:rPr>
          <w:sz w:val="16"/>
        </w:rPr>
        <w:t xml:space="preserve"> 2008). </w:t>
      </w:r>
      <w:r w:rsidRPr="00717760">
        <w:rPr>
          <w:rStyle w:val="StyleUnderline"/>
        </w:rPr>
        <w:t xml:space="preserve">The social </w:t>
      </w:r>
      <w:r w:rsidRPr="00717760">
        <w:rPr>
          <w:rStyle w:val="Emphasis"/>
        </w:rPr>
        <w:t>does not have to be</w:t>
      </w:r>
      <w:r w:rsidRPr="00717760">
        <w:rPr>
          <w:rStyle w:val="StyleUnderline"/>
        </w:rPr>
        <w:t xml:space="preserve"> divided into white and black, and the meaning of these signifiers is never necessary – because they are </w:t>
      </w:r>
      <w:r w:rsidRPr="00717760">
        <w:rPr>
          <w:rStyle w:val="Emphasis"/>
        </w:rPr>
        <w:t>signifiers</w:t>
      </w:r>
      <w:r w:rsidRPr="00717760">
        <w:rPr>
          <w:sz w:val="16"/>
        </w:rPr>
        <w:t xml:space="preserve">. </w:t>
      </w:r>
      <w:r w:rsidRPr="00717760">
        <w:rPr>
          <w:rStyle w:val="StyleUnderline"/>
        </w:rPr>
        <w:t>To be sure, colonialism institutes an ontological division, in that whites exist in a way barred to blacks</w:t>
      </w:r>
      <w:r w:rsidRPr="00717760">
        <w:rPr>
          <w:sz w:val="16"/>
        </w:rPr>
        <w:t xml:space="preserve"> – who are not. </w:t>
      </w:r>
      <w:r w:rsidRPr="00717760">
        <w:rPr>
          <w:rStyle w:val="StyleUnderline"/>
        </w:rPr>
        <w:t xml:space="preserve">But this ontological relation is really on the side of the </w:t>
      </w:r>
      <w:r w:rsidRPr="00717760">
        <w:rPr>
          <w:rStyle w:val="Emphasis"/>
        </w:rPr>
        <w:t>ontic</w:t>
      </w:r>
      <w:r w:rsidRPr="00717760">
        <w:rPr>
          <w:rStyle w:val="StyleUnderline"/>
        </w:rPr>
        <w:t xml:space="preserve"> – that is, of all contingently constructed identities, rather than the ontology of the social which refers to the ultimate unfixity, the indeterminacy or lack of the social</w:t>
      </w:r>
      <w:r w:rsidRPr="00717760">
        <w:rPr>
          <w:sz w:val="16"/>
        </w:rPr>
        <w:t xml:space="preserve">. In this sense, then, the white man doesn’t exist, the black man doesn’t exist (Fanon 1968, 165); and neither does the colonial symbolic itself, including its most intimate structuring relations – </w:t>
      </w:r>
      <w:r w:rsidRPr="00717760">
        <w:rPr>
          <w:rStyle w:val="Emphasis"/>
        </w:rPr>
        <w:t>division is constitutive of the social, not the colonial division</w:t>
      </w:r>
      <w:r w:rsidRPr="00717760">
        <w:rPr>
          <w:sz w:val="16"/>
        </w:rPr>
        <w:t xml:space="preserve">. </w:t>
      </w:r>
      <w:r w:rsidRPr="00717760">
        <w:rPr>
          <w:rStyle w:val="StyleUnderline"/>
        </w:rPr>
        <w:t>“Whiteness” may well be very deeply sediment in modernity itself, but respect for the “ontological difference”</w:t>
      </w:r>
      <w:r w:rsidRPr="00717760">
        <w:rPr>
          <w:sz w:val="16"/>
        </w:rPr>
        <w:t xml:space="preserve"> (see Heidegger 1962, 26; Watts 2011, 279) </w:t>
      </w:r>
      <w:r w:rsidRPr="00717760">
        <w:rPr>
          <w:rStyle w:val="StyleUnderline"/>
        </w:rPr>
        <w:t xml:space="preserve">shows up its ontological status as </w:t>
      </w:r>
      <w:r w:rsidRPr="00717760">
        <w:rPr>
          <w:rStyle w:val="Emphasis"/>
        </w:rPr>
        <w:t>ontic</w:t>
      </w:r>
      <w:r w:rsidRPr="00717760">
        <w:rPr>
          <w:rStyle w:val="StyleUnderline"/>
        </w:rPr>
        <w:t xml:space="preserve">. It may be so deeply sedimented that it becomes difficult even to identify the very possibility of the separation of whiteness from the very possibility of order, but from this </w:t>
      </w:r>
      <w:r w:rsidRPr="00717760">
        <w:rPr>
          <w:rStyle w:val="Emphasis"/>
        </w:rPr>
        <w:t>it does not follow</w:t>
      </w:r>
      <w:r w:rsidRPr="00717760">
        <w:rPr>
          <w:rStyle w:val="StyleUnderline"/>
        </w:rPr>
        <w:t xml:space="preserve"> that the “void” of “black being” functions as the ultimate substance, the transcendental signified on which all possible forms of sociality are said to rest. What gets lost here</w:t>
      </w:r>
      <w:r w:rsidRPr="00717760">
        <w:rPr>
          <w:sz w:val="16"/>
        </w:rPr>
        <w:t xml:space="preserve">, then, </w:t>
      </w:r>
      <w:r w:rsidRPr="00717760">
        <w:rPr>
          <w:rStyle w:val="StyleUnderline"/>
        </w:rPr>
        <w:t xml:space="preserve">is the </w:t>
      </w:r>
      <w:r w:rsidRPr="00717760">
        <w:rPr>
          <w:rStyle w:val="Emphasis"/>
        </w:rPr>
        <w:t>specificity</w:t>
      </w:r>
      <w:r w:rsidRPr="00717760">
        <w:rPr>
          <w:rStyle w:val="StyleUnderline"/>
        </w:rPr>
        <w:t xml:space="preserve"> of colonialism, of its constitutive axis, its “ontological” differential</w:t>
      </w:r>
      <w:r w:rsidRPr="00717760">
        <w:rPr>
          <w:sz w:val="16"/>
        </w:rPr>
        <w:t xml:space="preserve">. A crucial feature of the colonial symbolic is that the real is not screened off by the imaginary in the way it is under capitalism. At the place of the colonised, the symbolic and the imaginary give way because non-identity (the real of the social) is immediately inscribed in the “lived experience” (vécu) of the colonised subject. The colonised is “traversing the fantasy” (Zizek 2006a, 40–60) all the time; the void of the verb “to be” is the very content of his interpellation. The colonised is, in other words, the subject of anxiety for whom the symbolic and the imaginary never work, who is left stranded by his very interpellation.4 “Fixed” into “non-fixity,” he is eternally suspended between “element” and “moment”5 – he is where the colonial symbolic falters in the production of meaning and is thus the point of entry of the real into the texture itself of colonialism. Be this as it may, </w:t>
      </w:r>
      <w:r w:rsidRPr="00717760">
        <w:rPr>
          <w:rStyle w:val="StyleUnderline"/>
        </w:rPr>
        <w:t>whiteness and blackness are (sustained by) determinate and contingent practices of signification; the “structuring relation”</w:t>
      </w:r>
      <w:r w:rsidRPr="00717760">
        <w:rPr>
          <w:sz w:val="16"/>
        </w:rPr>
        <w:t xml:space="preserve"> of colonialism thus itself </w:t>
      </w:r>
      <w:r w:rsidRPr="00717760">
        <w:rPr>
          <w:rStyle w:val="StyleUnderline"/>
        </w:rPr>
        <w:t xml:space="preserve">comprises a knot of significations which, no matter how tight, </w:t>
      </w:r>
      <w:r w:rsidRPr="00717760">
        <w:rPr>
          <w:rStyle w:val="Emphasis"/>
        </w:rPr>
        <w:t>can always be undone</w:t>
      </w:r>
      <w:r w:rsidRPr="00717760">
        <w:rPr>
          <w:sz w:val="16"/>
        </w:rPr>
        <w:t xml:space="preserve">. Anti-colonial – i.e., anti-“white” – modes of struggle are not (just) “psychic”6 but involve the “reactivation” (or “de-sedimentation”)7 of colonial objectivity itself. </w:t>
      </w:r>
      <w:r w:rsidRPr="00717760">
        <w:rPr>
          <w:rStyle w:val="StyleUnderline"/>
        </w:rPr>
        <w:t xml:space="preserve">No matter how sedimented (or global), colonial objectivity is </w:t>
      </w:r>
      <w:r w:rsidRPr="00717760">
        <w:rPr>
          <w:rStyle w:val="Emphasis"/>
        </w:rPr>
        <w:t>not ontologically immune</w:t>
      </w:r>
      <w:r w:rsidRPr="00717760">
        <w:rPr>
          <w:rStyle w:val="StyleUnderline"/>
        </w:rPr>
        <w:t xml:space="preserve"> to antagonism</w:t>
      </w:r>
      <w:r w:rsidRPr="00717760">
        <w:rPr>
          <w:sz w:val="16"/>
        </w:rPr>
        <w:t>. Differentiality, as Zizek insists (see Zizek 2012, chap- ter 11, 771 n48), immanently entails antagonism in that differentiality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w:t>
      </w:r>
    </w:p>
    <w:p w14:paraId="1055DEE7" w14:textId="77777777" w:rsidR="00283F10" w:rsidRPr="00717760" w:rsidRDefault="00283F10" w:rsidP="00283F10">
      <w:pPr>
        <w:rPr>
          <w:sz w:val="16"/>
        </w:rPr>
      </w:pPr>
    </w:p>
    <w:p w14:paraId="49550255" w14:textId="77777777" w:rsidR="00283F10" w:rsidRPr="00717760" w:rsidRDefault="00283F10" w:rsidP="00283F10">
      <w:pPr>
        <w:pStyle w:val="Heading4"/>
      </w:pPr>
      <w:r w:rsidRPr="00717760">
        <w:t xml:space="preserve">ontology not first – causes violent inaction while we wait. </w:t>
      </w:r>
    </w:p>
    <w:p w14:paraId="5D475C7B" w14:textId="77777777" w:rsidR="00283F10" w:rsidRPr="00717760" w:rsidRDefault="00283F10" w:rsidP="00283F10">
      <w:pPr>
        <w:rPr>
          <w:b/>
          <w:sz w:val="26"/>
        </w:rPr>
      </w:pPr>
      <w:r w:rsidRPr="00717760">
        <w:rPr>
          <w:rStyle w:val="Style13ptBold"/>
        </w:rPr>
        <w:t xml:space="preserve">Jarvis 2K </w:t>
      </w:r>
      <w:r w:rsidRPr="00717760">
        <w:rPr>
          <w:sz w:val="16"/>
          <w:szCs w:val="16"/>
        </w:rPr>
        <w:t>(D.S.L., Lecturer n Government - U of Sydney, INTERNATIONAL RELATIONS AND THE CHALLENGE OF POSTMODERNISM, p. 128-9)</w:t>
      </w:r>
    </w:p>
    <w:p w14:paraId="15B3C037" w14:textId="77777777" w:rsidR="00283F10" w:rsidRPr="00717760" w:rsidRDefault="00283F10" w:rsidP="00283F10">
      <w:pPr>
        <w:rPr>
          <w:sz w:val="16"/>
        </w:rPr>
      </w:pPr>
      <w:r w:rsidRPr="00717760">
        <w:rPr>
          <w:sz w:val="16"/>
        </w:rPr>
        <w:t xml:space="preserve">Certainly </w:t>
      </w:r>
      <w:r w:rsidRPr="00717760">
        <w:rPr>
          <w:sz w:val="20"/>
          <w:u w:val="single"/>
        </w:rPr>
        <w:t>it is right</w:t>
      </w:r>
      <w:r w:rsidRPr="00717760">
        <w:rPr>
          <w:sz w:val="16"/>
        </w:rPr>
        <w:t xml:space="preserve"> and proper </w:t>
      </w:r>
      <w:r w:rsidRPr="00717760">
        <w:rPr>
          <w:sz w:val="20"/>
          <w:u w:val="single"/>
        </w:rPr>
        <w:t>that we</w:t>
      </w:r>
      <w:r w:rsidRPr="00717760">
        <w:rPr>
          <w:sz w:val="16"/>
        </w:rPr>
        <w:t xml:space="preserve"> ponder the depths of our theoretical imaginations, </w:t>
      </w:r>
      <w:r w:rsidRPr="00717760">
        <w:rPr>
          <w:sz w:val="20"/>
          <w:u w:val="single"/>
        </w:rPr>
        <w:t xml:space="preserve">engage in </w:t>
      </w:r>
      <w:r w:rsidRPr="00717760">
        <w:t xml:space="preserve">epistemological </w:t>
      </w:r>
      <w:r w:rsidRPr="00717760">
        <w:rPr>
          <w:sz w:val="16"/>
        </w:rPr>
        <w:t xml:space="preserve">and </w:t>
      </w:r>
      <w:r w:rsidRPr="00717760">
        <w:rPr>
          <w:rStyle w:val="StyleUnderline"/>
        </w:rPr>
        <w:t>ontological debate</w:t>
      </w:r>
      <w:r w:rsidRPr="00717760">
        <w:rPr>
          <w:sz w:val="16"/>
        </w:rPr>
        <w:t xml:space="preserve">, and analyze the sociology of our knowledge. </w:t>
      </w:r>
      <w:r w:rsidRPr="00717760">
        <w:rPr>
          <w:sz w:val="20"/>
          <w:u w:val="single"/>
        </w:rPr>
        <w:t xml:space="preserve">But to suppose </w:t>
      </w:r>
      <w:r w:rsidRPr="00717760">
        <w:rPr>
          <w:sz w:val="16"/>
        </w:rPr>
        <w:t>that</w:t>
      </w:r>
      <w:r w:rsidRPr="00717760">
        <w:rPr>
          <w:sz w:val="20"/>
          <w:u w:val="single"/>
        </w:rPr>
        <w:t xml:space="preserve"> this is the only task</w:t>
      </w:r>
      <w:r w:rsidRPr="00717760">
        <w:rPr>
          <w:sz w:val="16"/>
        </w:rPr>
        <w:t xml:space="preserve"> of international theory, </w:t>
      </w:r>
      <w:r w:rsidRPr="00717760">
        <w:rPr>
          <w:sz w:val="20"/>
          <w:u w:val="single"/>
        </w:rPr>
        <w:t xml:space="preserve">let alone the most important one, smacks of </w:t>
      </w:r>
      <w:r w:rsidRPr="00717760">
        <w:rPr>
          <w:sz w:val="16"/>
        </w:rPr>
        <w:t>intellectual</w:t>
      </w:r>
      <w:r w:rsidRPr="00717760">
        <w:rPr>
          <w:sz w:val="20"/>
          <w:u w:val="single"/>
        </w:rPr>
        <w:t xml:space="preserve"> elitism and displays </w:t>
      </w:r>
      <w:r w:rsidRPr="00717760">
        <w:rPr>
          <w:sz w:val="16"/>
        </w:rPr>
        <w:t xml:space="preserve">a certain </w:t>
      </w:r>
      <w:r w:rsidRPr="00717760">
        <w:rPr>
          <w:sz w:val="20"/>
          <w:u w:val="single"/>
        </w:rPr>
        <w:t xml:space="preserve">contempt for </w:t>
      </w:r>
      <w:r w:rsidRPr="00717760">
        <w:rPr>
          <w:sz w:val="16"/>
        </w:rPr>
        <w:t>those who search for guidance in their</w:t>
      </w:r>
      <w:r w:rsidRPr="00717760">
        <w:rPr>
          <w:sz w:val="20"/>
          <w:u w:val="single"/>
        </w:rPr>
        <w:t xml:space="preserve"> daily struggles</w:t>
      </w:r>
      <w:r w:rsidRPr="00717760">
        <w:rPr>
          <w:sz w:val="16"/>
        </w:rPr>
        <w:t xml:space="preserve"> as actors in international politics. What does Ashley's project his deconstructive efforts, or valiant tight against positivism say to the truly marginalized, oppressed and destitute? </w:t>
      </w:r>
      <w:r w:rsidRPr="00717760">
        <w:rPr>
          <w:sz w:val="20"/>
          <w:u w:val="single"/>
        </w:rPr>
        <w:t xml:space="preserve">How does it help solve </w:t>
      </w:r>
      <w:r w:rsidRPr="00717760">
        <w:rPr>
          <w:sz w:val="16"/>
        </w:rPr>
        <w:t>the plight of the poor, the displaced refugees, the casualties of</w:t>
      </w:r>
      <w:r w:rsidRPr="00717760">
        <w:rPr>
          <w:sz w:val="20"/>
          <w:u w:val="single"/>
        </w:rPr>
        <w:t xml:space="preserve"> war, </w:t>
      </w:r>
      <w:r w:rsidRPr="00717760">
        <w:rPr>
          <w:sz w:val="16"/>
        </w:rPr>
        <w:t>or the emigres of death squads</w:t>
      </w:r>
      <w:r w:rsidRPr="00717760">
        <w:rPr>
          <w:sz w:val="20"/>
          <w:u w:val="single"/>
        </w:rPr>
        <w:t>?</w:t>
      </w:r>
      <w:r w:rsidRPr="00717760">
        <w:rPr>
          <w:sz w:val="16"/>
        </w:rPr>
        <w:t xml:space="preserve"> Does it in any way speak to those whose actions and thoughts comprise the policy and practice of international relations?  On all these questions one must answer no. This is not to say, of course, that all theory should be judged by its technical rarionality and problem-solving capacity as Ashley forcefully argues. But</w:t>
      </w:r>
      <w:r w:rsidRPr="00717760">
        <w:rPr>
          <w:sz w:val="20"/>
          <w:u w:val="single"/>
        </w:rPr>
        <w:t xml:space="preserve"> to suppose that problem-solving </w:t>
      </w:r>
      <w:r w:rsidRPr="00717760">
        <w:rPr>
          <w:sz w:val="16"/>
        </w:rPr>
        <w:t>technical theory</w:t>
      </w:r>
      <w:r w:rsidRPr="00717760">
        <w:rPr>
          <w:sz w:val="20"/>
          <w:u w:val="single"/>
        </w:rPr>
        <w:t xml:space="preserve"> is not necessary—or </w:t>
      </w:r>
      <w:r w:rsidRPr="00717760">
        <w:rPr>
          <w:sz w:val="16"/>
        </w:rPr>
        <w:t>is in some, way</w:t>
      </w:r>
      <w:r w:rsidRPr="00717760">
        <w:rPr>
          <w:sz w:val="20"/>
          <w:u w:val="single"/>
        </w:rPr>
        <w:t xml:space="preserve"> bad—</w:t>
      </w:r>
      <w:r w:rsidRPr="00717760">
        <w:rPr>
          <w:sz w:val="16"/>
        </w:rPr>
        <w:t>is a contemptuous position that</w:t>
      </w:r>
      <w:r w:rsidRPr="00717760">
        <w:rPr>
          <w:sz w:val="20"/>
          <w:u w:val="single"/>
        </w:rPr>
        <w:t xml:space="preserve"> abrogates any hope of solving </w:t>
      </w:r>
      <w:r w:rsidRPr="00717760">
        <w:rPr>
          <w:sz w:val="16"/>
        </w:rPr>
        <w:t>some of the</w:t>
      </w:r>
      <w:r w:rsidRPr="00717760">
        <w:rPr>
          <w:sz w:val="20"/>
          <w:u w:val="single"/>
        </w:rPr>
        <w:t xml:space="preserve"> nightmarish realities </w:t>
      </w:r>
      <w:r w:rsidRPr="00717760">
        <w:rPr>
          <w:sz w:val="16"/>
        </w:rPr>
        <w:t xml:space="preserve">that millions confront daily.  Holsti argues, </w:t>
      </w:r>
      <w:r w:rsidRPr="00717760">
        <w:rPr>
          <w:sz w:val="20"/>
          <w:u w:val="single"/>
        </w:rPr>
        <w:t>we need ask</w:t>
      </w:r>
      <w:r w:rsidRPr="00717760">
        <w:rPr>
          <w:sz w:val="16"/>
        </w:rPr>
        <w:t xml:space="preserve"> of these theorists and these theories tne ultimate question, “</w:t>
      </w:r>
      <w:r w:rsidRPr="00717760">
        <w:rPr>
          <w:sz w:val="20"/>
          <w:u w:val="single"/>
        </w:rPr>
        <w:t>So what?”</w:t>
      </w:r>
      <w:r w:rsidRPr="00717760">
        <w:rPr>
          <w:sz w:val="16"/>
        </w:rPr>
        <w:t xml:space="preserve"> </w:t>
      </w:r>
      <w:r w:rsidRPr="00717760">
        <w:rPr>
          <w:sz w:val="20"/>
          <w:u w:val="single"/>
        </w:rPr>
        <w:t xml:space="preserve">to what purpose do they </w:t>
      </w:r>
      <w:r w:rsidRPr="00717760">
        <w:rPr>
          <w:sz w:val="16"/>
        </w:rPr>
        <w:t xml:space="preserve">deconstruct </w:t>
      </w:r>
      <w:r w:rsidRPr="00717760">
        <w:rPr>
          <w:sz w:val="20"/>
          <w:u w:val="single"/>
        </w:rPr>
        <w:t>problematize, destabilize</w:t>
      </w:r>
      <w:r w:rsidRPr="00717760">
        <w:rPr>
          <w:sz w:val="16"/>
        </w:rPr>
        <w:t xml:space="preserve">, undermine, ridicule, and belittle modernist and rationalist approaches? </w:t>
      </w:r>
      <w:r w:rsidRPr="00717760">
        <w:rPr>
          <w:sz w:val="20"/>
          <w:u w:val="single"/>
        </w:rPr>
        <w:t xml:space="preserve">Does this </w:t>
      </w:r>
      <w:r w:rsidRPr="00717760">
        <w:rPr>
          <w:sz w:val="16"/>
        </w:rPr>
        <w:t>get us any further</w:t>
      </w:r>
      <w:r w:rsidRPr="00717760">
        <w:rPr>
          <w:sz w:val="20"/>
          <w:u w:val="single"/>
        </w:rPr>
        <w:t>, make the world any better, or enhance the human condition</w:t>
      </w:r>
      <w:r w:rsidRPr="00717760">
        <w:rPr>
          <w:sz w:val="16"/>
        </w:rPr>
        <w:t>? In what sense can this "debate toward [a] bottomless pit of epistemology and metaphysics" be judged pertinent relevant helpful, or cogent to anyone other than those foolish enough to be scholastically excited by abstract and recondite debate.</w:t>
      </w:r>
    </w:p>
    <w:p w14:paraId="2BE1B62E" w14:textId="77777777" w:rsidR="00283F10" w:rsidRPr="00717760" w:rsidRDefault="00283F10" w:rsidP="00283F10">
      <w:pPr>
        <w:rPr>
          <w:sz w:val="16"/>
        </w:rPr>
      </w:pPr>
    </w:p>
    <w:p w14:paraId="0D16BF08"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 xml:space="preserve">Ontological understandings of identity and being lock in politics rather than opening up the possibility of a pragmatics of becoming acting directly upon the contingencies of power relations that make up the illusory status quo. Ontology is </w:t>
      </w:r>
      <w:r w:rsidRPr="00717760">
        <w:rPr>
          <w:rFonts w:eastAsia="Times New Roman" w:cs="Times New Roman"/>
          <w:b/>
          <w:i/>
          <w:iCs/>
          <w:sz w:val="26"/>
        </w:rPr>
        <w:t xml:space="preserve">not </w:t>
      </w:r>
      <w:r w:rsidRPr="00717760">
        <w:rPr>
          <w:rFonts w:eastAsia="Times New Roman" w:cs="Times New Roman"/>
          <w:b/>
          <w:iCs/>
          <w:sz w:val="26"/>
        </w:rPr>
        <w:t xml:space="preserve">pre-political – it is only a freeze frame of a particular moment of stasis </w:t>
      </w:r>
    </w:p>
    <w:p w14:paraId="3CAB51D9" w14:textId="77777777" w:rsidR="00283F10" w:rsidRPr="00717760" w:rsidRDefault="00283F10" w:rsidP="00283F10">
      <w:pPr>
        <w:rPr>
          <w:rFonts w:eastAsia="Calibri" w:cs="Times New Roman"/>
          <w:sz w:val="20"/>
          <w:szCs w:val="20"/>
        </w:rPr>
      </w:pPr>
      <w:r w:rsidRPr="00717760">
        <w:rPr>
          <w:rFonts w:eastAsia="Calibri" w:cs="Times New Roman"/>
          <w:b/>
          <w:bCs/>
          <w:sz w:val="26"/>
        </w:rPr>
        <w:t>Buck-Morss 13.</w:t>
      </w:r>
      <w:r w:rsidRPr="00717760">
        <w:rPr>
          <w:rFonts w:eastAsia="Calibri" w:cs="Times New Roman"/>
        </w:rPr>
        <w:t xml:space="preserve"> Susan Buck-Morss, Distinguished Professor of Political Science at the CUNY Graduate Center, NYC, “A Commonist Ethics, ” in The Idea of Communism, 2013, http://susanbuckmorss.info/text/commonist-ethics/</w:t>
      </w:r>
    </w:p>
    <w:p w14:paraId="136FD7AA" w14:textId="77777777" w:rsidR="00283F10" w:rsidRPr="00717760" w:rsidRDefault="00283F10" w:rsidP="00283F10">
      <w:pPr>
        <w:rPr>
          <w:rFonts w:eastAsia="Calibri" w:cs="Times New Roman"/>
        </w:rPr>
      </w:pPr>
    </w:p>
    <w:p w14:paraId="44B14277" w14:textId="77777777" w:rsidR="00283F10" w:rsidRPr="00717760" w:rsidRDefault="00283F10" w:rsidP="00283F10">
      <w:pPr>
        <w:rPr>
          <w:rFonts w:eastAsia="Times New Roman" w:cs="Times New Roman"/>
          <w:u w:val="single"/>
        </w:rPr>
      </w:pPr>
      <w:r w:rsidRPr="00717760">
        <w:rPr>
          <w:rFonts w:eastAsia="Times New Roman" w:cs="Times New Roman"/>
          <w:u w:val="single"/>
        </w:rPr>
        <w:t xml:space="preserve">The First Point: </w:t>
      </w:r>
      <w:r w:rsidRPr="00717760">
        <w:rPr>
          <w:rFonts w:eastAsia="Times New Roman" w:cs="Times New Roman"/>
          <w:b/>
          <w:iCs/>
          <w:u w:val="single"/>
        </w:rPr>
        <w:t>Politics is not an ontology</w:t>
      </w:r>
      <w:r w:rsidRPr="00717760">
        <w:rPr>
          <w:rFonts w:eastAsia="Times New Roman" w:cs="Times New Roman"/>
        </w:rPr>
        <w:t xml:space="preserve">. </w:t>
      </w:r>
      <w:r w:rsidRPr="00717760">
        <w:rPr>
          <w:rFonts w:eastAsia="Times New Roman" w:cs="Times New Roman"/>
          <w:u w:val="single"/>
        </w:rPr>
        <w:t xml:space="preserve">The claim that </w:t>
      </w:r>
      <w:r w:rsidRPr="00717760">
        <w:rPr>
          <w:rFonts w:eastAsia="Times New Roman" w:cs="Times New Roman"/>
          <w:b/>
          <w:iCs/>
          <w:u w:val="single"/>
        </w:rPr>
        <w:t>the political</w:t>
      </w:r>
      <w:r w:rsidRPr="00717760">
        <w:rPr>
          <w:rFonts w:eastAsia="Times New Roman" w:cs="Times New Roman"/>
          <w:u w:val="single"/>
        </w:rPr>
        <w:t xml:space="preserve"> is </w:t>
      </w:r>
      <w:r w:rsidRPr="00717760">
        <w:rPr>
          <w:rFonts w:eastAsia="Times New Roman" w:cs="Times New Roman"/>
          <w:b/>
          <w:iCs/>
          <w:u w:val="single"/>
        </w:rPr>
        <w:t>always ontological</w:t>
      </w:r>
      <w:r w:rsidRPr="00717760">
        <w:rPr>
          <w:rFonts w:eastAsia="Times New Roman" w:cs="Times New Roman"/>
          <w:u w:val="single"/>
        </w:rPr>
        <w:t xml:space="preserve"> needs to be </w:t>
      </w:r>
      <w:r w:rsidRPr="00717760">
        <w:rPr>
          <w:rFonts w:eastAsia="Times New Roman" w:cs="Times New Roman"/>
          <w:b/>
          <w:iCs/>
          <w:u w:val="single"/>
        </w:rPr>
        <w:t>challenged</w:t>
      </w:r>
      <w:r w:rsidRPr="00717760">
        <w:rPr>
          <w:rFonts w:eastAsia="Times New Roman" w:cs="Times New Roman"/>
        </w:rPr>
        <w:t>.</w:t>
      </w:r>
      <w:hyperlink r:id="rId15" w:anchor="fn:1" w:history="1">
        <w:r w:rsidRPr="00717760">
          <w:rPr>
            <w:rFonts w:eastAsia="Times New Roman" w:cs="Times New Roman"/>
          </w:rPr>
          <w:t>1</w:t>
        </w:r>
      </w:hyperlink>
      <w:r w:rsidRPr="00717760">
        <w:rPr>
          <w:rFonts w:eastAsia="Times New Roman" w:cs="Times New Roman"/>
        </w:rPr>
        <w:t> </w:t>
      </w:r>
      <w:r w:rsidRPr="00717760">
        <w:rPr>
          <w:rFonts w:eastAsia="Times New Roman" w:cs="Times New Roman"/>
          <w:u w:val="single"/>
        </w:rPr>
        <w:t xml:space="preserve">It is </w:t>
      </w:r>
      <w:r w:rsidRPr="00717760">
        <w:rPr>
          <w:rFonts w:eastAsia="Times New Roman" w:cs="Times New Roman"/>
          <w:b/>
          <w:iCs/>
          <w:u w:val="single"/>
        </w:rPr>
        <w:t>not merely</w:t>
      </w:r>
      <w:r w:rsidRPr="00717760">
        <w:rPr>
          <w:rFonts w:eastAsia="Times New Roman" w:cs="Times New Roman"/>
          <w:u w:val="single"/>
        </w:rPr>
        <w:t xml:space="preserve"> that the </w:t>
      </w:r>
      <w:r w:rsidRPr="00717760">
        <w:rPr>
          <w:rFonts w:eastAsia="Times New Roman" w:cs="Times New Roman"/>
          <w:b/>
          <w:iCs/>
          <w:u w:val="single"/>
        </w:rPr>
        <w:t>negative</w:t>
      </w:r>
      <w:r w:rsidRPr="00717760">
        <w:rPr>
          <w:rFonts w:eastAsia="Times New Roman" w:cs="Times New Roman"/>
          <w:u w:val="single"/>
        </w:rPr>
        <w:t xml:space="preserve"> the case — that the political is </w:t>
      </w:r>
      <w:r w:rsidRPr="00717760">
        <w:rPr>
          <w:rFonts w:eastAsia="Times New Roman" w:cs="Times New Roman"/>
          <w:b/>
          <w:iCs/>
          <w:u w:val="single"/>
        </w:rPr>
        <w:t>never ontological</w:t>
      </w:r>
      <w:hyperlink r:id="rId16" w:anchor="fn:2" w:history="1">
        <w:r w:rsidRPr="00717760">
          <w:rPr>
            <w:rFonts w:eastAsia="Times New Roman" w:cs="Times New Roman"/>
            <w:b/>
            <w:iCs/>
            <w:u w:val="single"/>
          </w:rPr>
          <w:t>2</w:t>
        </w:r>
      </w:hyperlink>
      <w:r w:rsidRPr="00717760">
        <w:rPr>
          <w:rFonts w:eastAsia="Times New Roman" w:cs="Times New Roman"/>
          <w:b/>
          <w:iCs/>
          <w:u w:val="single"/>
        </w:rPr>
        <w:t> </w:t>
      </w:r>
      <w:r w:rsidRPr="00717760">
        <w:rPr>
          <w:rFonts w:eastAsia="Times New Roman" w:cs="Times New Roman"/>
        </w:rPr>
        <w:t>(as Badiou points out, a simple negation leaves everything in place</w:t>
      </w:r>
      <w:hyperlink r:id="rId17" w:anchor="fn:3" w:history="1">
        <w:r w:rsidRPr="00717760">
          <w:rPr>
            <w:rFonts w:eastAsia="Times New Roman" w:cs="Times New Roman"/>
          </w:rPr>
          <w:t>3</w:t>
        </w:r>
      </w:hyperlink>
      <w:r w:rsidRPr="00717760">
        <w:rPr>
          <w:rFonts w:eastAsia="Times New Roman" w:cs="Times New Roman"/>
        </w:rPr>
        <w:t xml:space="preserve">). </w:t>
      </w:r>
      <w:r w:rsidRPr="00717760">
        <w:rPr>
          <w:rFonts w:eastAsia="Times New Roman" w:cs="Times New Roman"/>
          <w:u w:val="single"/>
        </w:rPr>
        <w:t xml:space="preserve">Instead, what is called for is a reversal of the negation: The </w:t>
      </w:r>
      <w:r w:rsidRPr="00717760">
        <w:rPr>
          <w:rFonts w:eastAsia="Times New Roman" w:cs="Times New Roman"/>
          <w:b/>
          <w:iCs/>
          <w:u w:val="single"/>
        </w:rPr>
        <w:t>ontological is never political.</w:t>
      </w:r>
    </w:p>
    <w:p w14:paraId="5F4FA16D" w14:textId="77777777" w:rsidR="00283F10" w:rsidRPr="00717760" w:rsidRDefault="00283F10" w:rsidP="00283F10">
      <w:pPr>
        <w:rPr>
          <w:rFonts w:eastAsia="Times New Roman" w:cs="Times New Roman"/>
          <w:u w:val="single"/>
        </w:rPr>
      </w:pPr>
      <w:r w:rsidRPr="00717760">
        <w:rPr>
          <w:rFonts w:eastAsia="Times New Roman" w:cs="Times New Roman"/>
        </w:rPr>
        <w:t xml:space="preserve">It follows that </w:t>
      </w:r>
      <w:r w:rsidRPr="00717760">
        <w:rPr>
          <w:rFonts w:eastAsia="Times New Roman" w:cs="Times New Roman"/>
          <w:u w:val="single"/>
        </w:rPr>
        <w:t xml:space="preserve">the </w:t>
      </w:r>
      <w:r w:rsidRPr="00717760">
        <w:rPr>
          <w:rFonts w:eastAsia="Times New Roman" w:cs="Times New Roman"/>
          <w:b/>
          <w:iCs/>
          <w:u w:val="single"/>
        </w:rPr>
        <w:t>move</w:t>
      </w:r>
      <w:r w:rsidRPr="00717760">
        <w:rPr>
          <w:rFonts w:eastAsia="Times New Roman" w:cs="Times New Roman"/>
          <w:u w:val="single"/>
        </w:rPr>
        <w:t xml:space="preserve"> from la politique (</w:t>
      </w:r>
      <w:r w:rsidRPr="00717760">
        <w:rPr>
          <w:rFonts w:eastAsia="Times New Roman" w:cs="Times New Roman"/>
          <w:b/>
          <w:iCs/>
          <w:u w:val="single"/>
        </w:rPr>
        <w:t>everyday politics</w:t>
      </w:r>
      <w:r w:rsidRPr="00717760">
        <w:rPr>
          <w:rFonts w:eastAsia="Times New Roman" w:cs="Times New Roman"/>
          <w:u w:val="single"/>
        </w:rPr>
        <w:t>) to le politique (</w:t>
      </w:r>
      <w:r w:rsidRPr="00717760">
        <w:rPr>
          <w:rFonts w:eastAsia="Times New Roman" w:cs="Times New Roman"/>
          <w:b/>
          <w:iCs/>
          <w:u w:val="single"/>
        </w:rPr>
        <w:t>the very meaning of the political</w:t>
      </w:r>
      <w:r w:rsidRPr="00717760">
        <w:rPr>
          <w:rFonts w:eastAsia="Times New Roman" w:cs="Times New Roman"/>
          <w:u w:val="single"/>
        </w:rPr>
        <w:t xml:space="preserve">) is a </w:t>
      </w:r>
      <w:r w:rsidRPr="00717760">
        <w:rPr>
          <w:rFonts w:eastAsia="Times New Roman" w:cs="Times New Roman"/>
          <w:b/>
          <w:iCs/>
          <w:u w:val="single"/>
        </w:rPr>
        <w:t>one-way street</w:t>
      </w:r>
      <w:r w:rsidRPr="00717760">
        <w:rPr>
          <w:rFonts w:eastAsia="Times New Roman" w:cs="Times New Roman"/>
        </w:rPr>
        <w:t xml:space="preserve">. With all due respect to Marcel Gauchet, Chantal Mouffe, Giorgio Agamben, and a whole slew of others, </w:t>
      </w:r>
      <w:r w:rsidRPr="00717760">
        <w:rPr>
          <w:rFonts w:eastAsia="Times New Roman" w:cs="Times New Roman"/>
          <w:u w:val="single"/>
        </w:rPr>
        <w:t xml:space="preserve">the </w:t>
      </w:r>
      <w:r w:rsidRPr="00717760">
        <w:rPr>
          <w:rFonts w:eastAsia="Times New Roman" w:cs="Times New Roman"/>
          <w:b/>
          <w:iCs/>
          <w:u w:val="single"/>
        </w:rPr>
        <w:t>attempt to discover</w:t>
      </w:r>
      <w:r w:rsidRPr="00717760">
        <w:rPr>
          <w:rFonts w:eastAsia="Times New Roman" w:cs="Times New Roman"/>
          <w:u w:val="single"/>
        </w:rPr>
        <w:t xml:space="preserve"> within </w:t>
      </w:r>
      <w:r w:rsidRPr="00717760">
        <w:rPr>
          <w:rFonts w:eastAsia="Times New Roman" w:cs="Times New Roman"/>
          <w:b/>
          <w:iCs/>
          <w:u w:val="single"/>
        </w:rPr>
        <w:t>empirical political life</w:t>
      </w:r>
      <w:r w:rsidRPr="00717760">
        <w:rPr>
          <w:rFonts w:eastAsia="Times New Roman" w:cs="Times New Roman"/>
          <w:u w:val="single"/>
        </w:rPr>
        <w:t xml:space="preserve"> (la politique) the </w:t>
      </w:r>
      <w:r w:rsidRPr="00717760">
        <w:rPr>
          <w:rFonts w:eastAsia="Times New Roman" w:cs="Times New Roman"/>
          <w:b/>
          <w:iCs/>
          <w:u w:val="single"/>
        </w:rPr>
        <w:t>ontological essence</w:t>
      </w:r>
      <w:r w:rsidRPr="00717760">
        <w:rPr>
          <w:rFonts w:eastAsia="Times New Roman" w:cs="Times New Roman"/>
          <w:u w:val="single"/>
        </w:rPr>
        <w:t xml:space="preserve"> of </w:t>
      </w:r>
      <w:r w:rsidRPr="00717760">
        <w:rPr>
          <w:rFonts w:eastAsia="Times New Roman" w:cs="Times New Roman"/>
          <w:b/>
          <w:iCs/>
          <w:u w:val="single"/>
        </w:rPr>
        <w:t>the political</w:t>
      </w:r>
      <w:r w:rsidRPr="00717760">
        <w:rPr>
          <w:rFonts w:eastAsia="Times New Roman" w:cs="Times New Roman"/>
          <w:u w:val="single"/>
        </w:rPr>
        <w:t xml:space="preserve"> (le politique) </w:t>
      </w:r>
      <w:r w:rsidRPr="00717760">
        <w:rPr>
          <w:rFonts w:eastAsia="Times New Roman" w:cs="Times New Roman"/>
          <w:b/>
          <w:iCs/>
          <w:u w:val="single"/>
        </w:rPr>
        <w:t>leads theory into a dead end</w:t>
      </w:r>
      <w:r w:rsidRPr="00717760">
        <w:rPr>
          <w:rFonts w:eastAsia="Times New Roman" w:cs="Times New Roman"/>
          <w:u w:val="single"/>
        </w:rPr>
        <w:t xml:space="preserve"> from which there is </w:t>
      </w:r>
      <w:r w:rsidRPr="00717760">
        <w:rPr>
          <w:rFonts w:eastAsia="Times New Roman" w:cs="Times New Roman"/>
          <w:b/>
          <w:iCs/>
          <w:u w:val="single"/>
        </w:rPr>
        <w:t>no return</w:t>
      </w:r>
      <w:r w:rsidRPr="00717760">
        <w:rPr>
          <w:rFonts w:eastAsia="Times New Roman" w:cs="Times New Roman"/>
          <w:u w:val="single"/>
        </w:rPr>
        <w:t xml:space="preserve"> to </w:t>
      </w:r>
      <w:r w:rsidRPr="00717760">
        <w:rPr>
          <w:rFonts w:eastAsia="Times New Roman" w:cs="Times New Roman"/>
          <w:b/>
          <w:iCs/>
          <w:u w:val="single"/>
        </w:rPr>
        <w:t>actual, political practice</w:t>
      </w:r>
      <w:r w:rsidRPr="00717760">
        <w:rPr>
          <w:rFonts w:eastAsia="Times New Roman" w:cs="Times New Roman"/>
        </w:rPr>
        <w:t xml:space="preserve">. There is nothing gained by this move from the feminine to the masculine form. </w:t>
      </w:r>
      <w:r w:rsidRPr="00717760">
        <w:rPr>
          <w:rFonts w:eastAsia="Times New Roman" w:cs="Times New Roman"/>
          <w:u w:val="single"/>
        </w:rPr>
        <w:t xml:space="preserve">The </w:t>
      </w:r>
      <w:r w:rsidRPr="00717760">
        <w:rPr>
          <w:rFonts w:eastAsia="Times New Roman" w:cs="Times New Roman"/>
          <w:b/>
          <w:iCs/>
          <w:u w:val="single"/>
        </w:rPr>
        <w:t>post-metaphysical project</w:t>
      </w:r>
      <w:r w:rsidRPr="00717760">
        <w:rPr>
          <w:rFonts w:eastAsia="Times New Roman" w:cs="Times New Roman"/>
          <w:u w:val="single"/>
        </w:rPr>
        <w:t xml:space="preserve"> of </w:t>
      </w:r>
      <w:r w:rsidRPr="00717760">
        <w:rPr>
          <w:rFonts w:eastAsia="Times New Roman" w:cs="Times New Roman"/>
          <w:b/>
          <w:iCs/>
          <w:u w:val="single"/>
        </w:rPr>
        <w:t>discovering ontological truth</w:t>
      </w:r>
      <w:r w:rsidRPr="00717760">
        <w:rPr>
          <w:rFonts w:eastAsia="Times New Roman" w:cs="Times New Roman"/>
          <w:u w:val="single"/>
        </w:rPr>
        <w:t xml:space="preserve"> within </w:t>
      </w:r>
      <w:r w:rsidRPr="00717760">
        <w:rPr>
          <w:rFonts w:eastAsia="Times New Roman" w:cs="Times New Roman"/>
          <w:b/>
          <w:iCs/>
          <w:u w:val="single"/>
        </w:rPr>
        <w:t>lived existence fails politically</w:t>
      </w:r>
      <w:r w:rsidRPr="00717760">
        <w:rPr>
          <w:rFonts w:eastAsia="Times New Roman" w:cs="Times New Roman"/>
        </w:rPr>
        <w:t xml:space="preserve">. It fails in the socially disengaged Husserlian-Heidegerian mode of bracketing the existenziell to discover the essential nature of what “the political” is. </w:t>
      </w:r>
      <w:r w:rsidRPr="00717760">
        <w:rPr>
          <w:rFonts w:eastAsia="Times New Roman" w:cs="Times New Roman"/>
          <w:u w:val="single"/>
        </w:rPr>
        <w:t xml:space="preserve">And it fails in the </w:t>
      </w:r>
      <w:r w:rsidRPr="00717760">
        <w:rPr>
          <w:rFonts w:eastAsia="Times New Roman" w:cs="Times New Roman"/>
          <w:b/>
          <w:iCs/>
          <w:u w:val="single"/>
        </w:rPr>
        <w:t>socially critical</w:t>
      </w:r>
      <w:r w:rsidRPr="00717760">
        <w:rPr>
          <w:rFonts w:eastAsia="Times New Roman" w:cs="Times New Roman"/>
          <w:u w:val="single"/>
        </w:rPr>
        <w:t xml:space="preserve">, post-Foucauldian mode of </w:t>
      </w:r>
      <w:r w:rsidRPr="00717760">
        <w:rPr>
          <w:rFonts w:eastAsia="Times New Roman" w:cs="Times New Roman"/>
          <w:b/>
          <w:iCs/>
          <w:u w:val="single"/>
        </w:rPr>
        <w:t>historicized ontology</w:t>
      </w:r>
      <w:r w:rsidRPr="00717760">
        <w:rPr>
          <w:rFonts w:eastAsia="Times New Roman" w:cs="Times New Roman"/>
          <w:u w:val="single"/>
        </w:rPr>
        <w:t xml:space="preserve">, </w:t>
      </w:r>
      <w:r w:rsidRPr="00717760">
        <w:rPr>
          <w:rFonts w:eastAsia="Times New Roman" w:cs="Times New Roman"/>
          <w:b/>
          <w:iCs/>
          <w:u w:val="single"/>
        </w:rPr>
        <w:t>disclosing</w:t>
      </w:r>
      <w:r w:rsidRPr="00717760">
        <w:rPr>
          <w:rFonts w:eastAsia="Times New Roman" w:cs="Times New Roman"/>
          <w:u w:val="single"/>
        </w:rPr>
        <w:t xml:space="preserve"> the </w:t>
      </w:r>
      <w:r w:rsidRPr="00717760">
        <w:rPr>
          <w:rFonts w:eastAsia="Times New Roman" w:cs="Times New Roman"/>
          <w:b/>
          <w:iCs/>
          <w:u w:val="single"/>
        </w:rPr>
        <w:t>multiple ways</w:t>
      </w:r>
      <w:r w:rsidRPr="00717760">
        <w:rPr>
          <w:rFonts w:eastAsia="Times New Roman" w:cs="Times New Roman"/>
          <w:u w:val="single"/>
        </w:rPr>
        <w:t xml:space="preserve"> of </w:t>
      </w:r>
      <w:r w:rsidRPr="00717760">
        <w:rPr>
          <w:rFonts w:eastAsia="Times New Roman" w:cs="Times New Roman"/>
          <w:b/>
          <w:iCs/>
          <w:u w:val="single"/>
        </w:rPr>
        <w:t>political being-in-the-world</w:t>
      </w:r>
      <w:r w:rsidRPr="00717760">
        <w:rPr>
          <w:rFonts w:eastAsia="Times New Roman" w:cs="Times New Roman"/>
          <w:u w:val="single"/>
        </w:rPr>
        <w:t xml:space="preserve"> within </w:t>
      </w:r>
      <w:r w:rsidRPr="00717760">
        <w:rPr>
          <w:rFonts w:eastAsia="Times New Roman" w:cs="Times New Roman"/>
          <w:b/>
          <w:iCs/>
          <w:u w:val="single"/>
        </w:rPr>
        <w:t>particular</w:t>
      </w:r>
      <w:r w:rsidRPr="00717760">
        <w:rPr>
          <w:rFonts w:eastAsia="Times New Roman" w:cs="Times New Roman"/>
          <w:u w:val="single"/>
        </w:rPr>
        <w:t xml:space="preserve">, </w:t>
      </w:r>
      <w:r w:rsidRPr="00717760">
        <w:rPr>
          <w:rFonts w:eastAsia="Times New Roman" w:cs="Times New Roman"/>
          <w:b/>
          <w:iCs/>
          <w:u w:val="single"/>
        </w:rPr>
        <w:t>cultural</w:t>
      </w:r>
      <w:r w:rsidRPr="00717760">
        <w:rPr>
          <w:rFonts w:eastAsia="Times New Roman" w:cs="Times New Roman"/>
          <w:u w:val="single"/>
        </w:rPr>
        <w:t xml:space="preserve"> and </w:t>
      </w:r>
      <w:r w:rsidRPr="00717760">
        <w:rPr>
          <w:rFonts w:eastAsia="Times New Roman" w:cs="Times New Roman"/>
          <w:b/>
          <w:iCs/>
          <w:u w:val="single"/>
        </w:rPr>
        <w:t>temporal configurations</w:t>
      </w:r>
      <w:r w:rsidRPr="00717760">
        <w:rPr>
          <w:rFonts w:eastAsia="Times New Roman" w:cs="Times New Roman"/>
          <w:u w:val="single"/>
        </w:rPr>
        <w:t>.</w:t>
      </w:r>
    </w:p>
    <w:p w14:paraId="0CF0B668" w14:textId="77777777" w:rsidR="00283F10" w:rsidRPr="00717760" w:rsidRDefault="00283F10" w:rsidP="00283F10">
      <w:pPr>
        <w:rPr>
          <w:rFonts w:eastAsia="Times New Roman" w:cs="Times New Roman"/>
        </w:rPr>
      </w:pPr>
      <w:r w:rsidRPr="00717760">
        <w:rPr>
          <w:rFonts w:eastAsia="Times New Roman" w:cs="Times New Roman"/>
        </w:rPr>
        <w:t xml:space="preserve">This is not news. From the mid-1930s on, </w:t>
      </w:r>
      <w:r w:rsidRPr="00717760">
        <w:rPr>
          <w:rFonts w:eastAsia="Times New Roman" w:cs="Times New Roman"/>
          <w:u w:val="single"/>
        </w:rPr>
        <w:t>it was Adorno’s obsessive concern</w:t>
      </w:r>
      <w:r w:rsidRPr="00717760">
        <w:rPr>
          <w:rFonts w:eastAsia="Times New Roman" w:cs="Times New Roman"/>
        </w:rPr>
        <w:t xml:space="preserve">, in the context of the rise of fascism, </w:t>
      </w:r>
      <w:r w:rsidRPr="00717760">
        <w:rPr>
          <w:rFonts w:eastAsia="Times New Roman" w:cs="Times New Roman"/>
          <w:u w:val="single"/>
        </w:rPr>
        <w:t xml:space="preserve">to demonstrate the </w:t>
      </w:r>
      <w:r w:rsidRPr="00717760">
        <w:rPr>
          <w:rFonts w:eastAsia="Times New Roman" w:cs="Times New Roman"/>
        </w:rPr>
        <w:t>failure of the ontological attempt</w:t>
      </w:r>
      <w:r w:rsidRPr="00717760">
        <w:rPr>
          <w:rFonts w:eastAsia="Times New Roman" w:cs="Times New Roman"/>
          <w:u w:val="single"/>
        </w:rPr>
        <w:t xml:space="preserve"> to </w:t>
      </w:r>
      <w:r w:rsidRPr="00717760">
        <w:rPr>
          <w:rFonts w:eastAsia="Times New Roman" w:cs="Times New Roman"/>
          <w:b/>
          <w:iCs/>
          <w:u w:val="single"/>
        </w:rPr>
        <w:t>ground a philosophy</w:t>
      </w:r>
      <w:r w:rsidRPr="00717760">
        <w:rPr>
          <w:rFonts w:eastAsia="Times New Roman" w:cs="Times New Roman"/>
          <w:u w:val="single"/>
        </w:rPr>
        <w:t xml:space="preserve"> of Being by </w:t>
      </w:r>
      <w:r w:rsidRPr="00717760">
        <w:rPr>
          <w:rFonts w:eastAsia="Times New Roman" w:cs="Times New Roman"/>
          <w:b/>
          <w:iCs/>
          <w:u w:val="single"/>
        </w:rPr>
        <w:t>starting from the given world</w:t>
      </w:r>
      <w:r w:rsidRPr="00717760">
        <w:rPr>
          <w:rFonts w:eastAsia="Times New Roman" w:cs="Times New Roman"/>
          <w:u w:val="single"/>
        </w:rPr>
        <w:t>, or</w:t>
      </w:r>
      <w:r w:rsidRPr="00717760">
        <w:rPr>
          <w:rFonts w:eastAsia="Times New Roman" w:cs="Times New Roman"/>
        </w:rPr>
        <w:t xml:space="preserve">, in Heideggerian language, </w:t>
      </w:r>
      <w:r w:rsidRPr="00717760">
        <w:rPr>
          <w:rFonts w:eastAsia="Times New Roman" w:cs="Times New Roman"/>
          <w:u w:val="single"/>
        </w:rPr>
        <w:t>to move from the ontic, that is, being</w:t>
      </w:r>
      <w:r w:rsidRPr="00717760">
        <w:rPr>
          <w:rFonts w:eastAsia="Times New Roman" w:cs="Times New Roman"/>
        </w:rPr>
        <w:t xml:space="preserve"> [seiend] </w:t>
      </w:r>
      <w:r w:rsidRPr="00717760">
        <w:rPr>
          <w:rFonts w:eastAsia="Times New Roman" w:cs="Times New Roman"/>
          <w:u w:val="single"/>
        </w:rPr>
        <w:t>in the sense of that which is empirically given, to the ontological, that which is essentially true of existence (Dasein as the “a priori structure” of “existentially</w:t>
      </w:r>
      <w:r w:rsidRPr="00717760">
        <w:rPr>
          <w:rFonts w:eastAsia="Times New Roman" w:cs="Times New Roman"/>
        </w:rPr>
        <w:t>”</w:t>
      </w:r>
      <w:hyperlink r:id="rId18" w:anchor="fn:4" w:history="1">
        <w:r w:rsidRPr="00717760">
          <w:rPr>
            <w:rFonts w:eastAsia="Times New Roman" w:cs="Times New Roman"/>
          </w:rPr>
          <w:t>4</w:t>
        </w:r>
      </w:hyperlink>
      <w:r w:rsidRPr="00717760">
        <w:rPr>
          <w:rFonts w:eastAsia="Times New Roman" w:cs="Times New Roman"/>
        </w:rPr>
        <w:t xml:space="preserve">). </w:t>
      </w:r>
      <w:r w:rsidRPr="00717760">
        <w:rPr>
          <w:rFonts w:eastAsia="Times New Roman" w:cs="Times New Roman"/>
          <w:u w:val="single"/>
        </w:rPr>
        <w:t xml:space="preserve">Adorno argued that </w:t>
      </w:r>
      <w:r w:rsidRPr="00717760">
        <w:rPr>
          <w:rFonts w:eastAsia="Times New Roman" w:cs="Times New Roman"/>
          <w:b/>
          <w:iCs/>
          <w:u w:val="single"/>
        </w:rPr>
        <w:t>any ontology derived</w:t>
      </w:r>
      <w:r w:rsidRPr="00717760">
        <w:rPr>
          <w:rFonts w:eastAsia="Times New Roman" w:cs="Times New Roman"/>
          <w:u w:val="single"/>
        </w:rPr>
        <w:t xml:space="preserve"> (or reduced5) from the ontic, </w:t>
      </w:r>
      <w:r w:rsidRPr="00717760">
        <w:rPr>
          <w:rFonts w:eastAsia="Times New Roman" w:cs="Times New Roman"/>
          <w:b/>
          <w:iCs/>
          <w:u w:val="single"/>
        </w:rPr>
        <w:t>turns the philosophical project</w:t>
      </w:r>
      <w:r w:rsidRPr="00717760">
        <w:rPr>
          <w:rFonts w:eastAsia="Times New Roman" w:cs="Times New Roman"/>
          <w:u w:val="single"/>
        </w:rPr>
        <w:t xml:space="preserve"> into </w:t>
      </w:r>
      <w:r w:rsidRPr="00717760">
        <w:rPr>
          <w:rFonts w:eastAsia="Times New Roman" w:cs="Times New Roman"/>
          <w:b/>
          <w:iCs/>
          <w:u w:val="single"/>
        </w:rPr>
        <w:t>one big tautology</w:t>
      </w:r>
      <w:r w:rsidRPr="00717760">
        <w:rPr>
          <w:rFonts w:eastAsia="Times New Roman" w:cs="Times New Roman"/>
        </w:rPr>
        <w:t>.</w:t>
      </w:r>
      <w:hyperlink r:id="rId19" w:anchor="fn:6" w:history="1">
        <w:r w:rsidRPr="00717760">
          <w:rPr>
            <w:rFonts w:eastAsia="Times New Roman" w:cs="Times New Roman"/>
          </w:rPr>
          <w:t>6</w:t>
        </w:r>
      </w:hyperlink>
      <w:r w:rsidRPr="00717760">
        <w:rPr>
          <w:rFonts w:eastAsia="Times New Roman" w:cs="Times New Roman"/>
        </w:rPr>
        <w:t xml:space="preserve"> He has a point, and </w:t>
      </w:r>
      <w:r w:rsidRPr="00717760">
        <w:rPr>
          <w:rFonts w:eastAsia="Times New Roman" w:cs="Times New Roman"/>
          <w:u w:val="single"/>
        </w:rPr>
        <w:t xml:space="preserve">the political implications are </w:t>
      </w:r>
      <w:r w:rsidRPr="00717760">
        <w:rPr>
          <w:rFonts w:eastAsia="Times New Roman" w:cs="Times New Roman"/>
          <w:b/>
          <w:iCs/>
          <w:u w:val="single"/>
        </w:rPr>
        <w:t>serious</w:t>
      </w:r>
      <w:r w:rsidRPr="00717760">
        <w:rPr>
          <w:rFonts w:eastAsia="Times New Roman" w:cs="Times New Roman"/>
        </w:rPr>
        <w:t>.</w:t>
      </w:r>
    </w:p>
    <w:p w14:paraId="0992652A" w14:textId="77777777" w:rsidR="00283F10" w:rsidRPr="00717760" w:rsidRDefault="00283F10" w:rsidP="00283F10">
      <w:pPr>
        <w:rPr>
          <w:rFonts w:eastAsia="Times New Roman" w:cs="Times New Roman"/>
        </w:rPr>
      </w:pPr>
      <w:r w:rsidRPr="00717760">
        <w:rPr>
          <w:rFonts w:eastAsia="Times New Roman" w:cs="Times New Roman"/>
          <w:b/>
          <w:iCs/>
          <w:u w:val="single"/>
        </w:rPr>
        <w:t>Ontology identifies</w:t>
      </w:r>
      <w:r w:rsidRPr="00717760">
        <w:rPr>
          <w:rFonts w:eastAsia="Times New Roman" w:cs="Times New Roman"/>
        </w:rPr>
        <w:t xml:space="preserve">. Identity was anathema to Adorno, and nowhere more so than in its political implications, the identity between ruler and ruled that fascism affirmed. Indeed, </w:t>
      </w:r>
      <w:r w:rsidRPr="00717760">
        <w:rPr>
          <w:rFonts w:eastAsia="Times New Roman" w:cs="Times New Roman"/>
          <w:u w:val="single"/>
        </w:rPr>
        <w:t xml:space="preserve">even </w:t>
      </w:r>
      <w:r w:rsidRPr="00717760">
        <w:rPr>
          <w:rFonts w:eastAsia="Times New Roman" w:cs="Times New Roman"/>
          <w:b/>
          <w:iCs/>
          <w:u w:val="single"/>
        </w:rPr>
        <w:t>parliamentary rule</w:t>
      </w:r>
      <w:r w:rsidRPr="00717760">
        <w:rPr>
          <w:rFonts w:eastAsia="Times New Roman" w:cs="Times New Roman"/>
          <w:u w:val="single"/>
        </w:rPr>
        <w:t xml:space="preserve"> can be seen to </w:t>
      </w:r>
      <w:r w:rsidRPr="00717760">
        <w:rPr>
          <w:rFonts w:eastAsia="Times New Roman" w:cs="Times New Roman"/>
          <w:b/>
          <w:iCs/>
          <w:u w:val="single"/>
        </w:rPr>
        <w:t>presuppose</w:t>
      </w:r>
      <w:r w:rsidRPr="00717760">
        <w:rPr>
          <w:rFonts w:eastAsia="Times New Roman" w:cs="Times New Roman"/>
          <w:u w:val="single"/>
        </w:rPr>
        <w:t xml:space="preserve"> a </w:t>
      </w:r>
      <w:r w:rsidRPr="00717760">
        <w:rPr>
          <w:rFonts w:eastAsia="Times New Roman" w:cs="Times New Roman"/>
          <w:b/>
          <w:iCs/>
          <w:u w:val="single"/>
        </w:rPr>
        <w:t>striving for identity</w:t>
      </w:r>
      <w:r w:rsidRPr="00717760">
        <w:rPr>
          <w:rFonts w:eastAsia="Times New Roman" w:cs="Times New Roman"/>
          <w:u w:val="single"/>
        </w:rPr>
        <w:t xml:space="preserve">, whereby </w:t>
      </w:r>
      <w:r w:rsidRPr="00717760">
        <w:rPr>
          <w:rFonts w:eastAsia="Times New Roman" w:cs="Times New Roman"/>
          <w:b/>
          <w:iCs/>
          <w:u w:val="single"/>
        </w:rPr>
        <w:t>consensus</w:t>
      </w:r>
      <w:r w:rsidRPr="00717760">
        <w:rPr>
          <w:rFonts w:eastAsia="Times New Roman" w:cs="Times New Roman"/>
          <w:u w:val="single"/>
        </w:rPr>
        <w:t xml:space="preserve"> becomes </w:t>
      </w:r>
      <w:r w:rsidRPr="00717760">
        <w:rPr>
          <w:rFonts w:eastAsia="Times New Roman" w:cs="Times New Roman"/>
          <w:b/>
          <w:iCs/>
          <w:u w:val="single"/>
        </w:rPr>
        <w:t>an end in itself</w:t>
      </w:r>
      <w:r w:rsidRPr="00717760">
        <w:rPr>
          <w:rFonts w:eastAsia="Times New Roman" w:cs="Times New Roman"/>
          <w:u w:val="single"/>
        </w:rPr>
        <w:t xml:space="preserve">, regardless of the </w:t>
      </w:r>
      <w:r w:rsidRPr="00717760">
        <w:rPr>
          <w:rFonts w:eastAsia="Times New Roman" w:cs="Times New Roman"/>
          <w:b/>
          <w:iCs/>
          <w:u w:val="single"/>
        </w:rPr>
        <w:t>truth content</w:t>
      </w:r>
      <w:r w:rsidRPr="00717760">
        <w:rPr>
          <w:rFonts w:eastAsia="Times New Roman" w:cs="Times New Roman"/>
          <w:u w:val="single"/>
        </w:rPr>
        <w:t xml:space="preserve"> of that consensus</w:t>
      </w:r>
      <w:r w:rsidRPr="00717760">
        <w:rPr>
          <w:rFonts w:eastAsia="Times New Roman" w:cs="Times New Roman"/>
        </w:rPr>
        <w:t>.</w:t>
      </w:r>
      <w:hyperlink r:id="rId20" w:anchor="fn:7" w:history="1">
        <w:r w:rsidRPr="00717760">
          <w:rPr>
            <w:rFonts w:eastAsia="Times New Roman" w:cs="Times New Roman"/>
          </w:rPr>
          <w:t>7</w:t>
        </w:r>
      </w:hyperlink>
      <w:r w:rsidRPr="00717760">
        <w:rPr>
          <w:rFonts w:eastAsia="Times New Roman" w:cs="Times New Roman"/>
        </w:rPr>
        <w:t xml:space="preserve"> It is not that Heidegger’s philosophy (or any existential ontology) is in-itself fascist (that would be an ontological claim). Rather, </w:t>
      </w:r>
      <w:r w:rsidRPr="00717760">
        <w:rPr>
          <w:rFonts w:eastAsia="Times New Roman" w:cs="Times New Roman"/>
          <w:u w:val="single"/>
        </w:rPr>
        <w:t xml:space="preserve">by </w:t>
      </w:r>
      <w:r w:rsidRPr="00717760">
        <w:rPr>
          <w:rFonts w:eastAsia="Times New Roman" w:cs="Times New Roman"/>
          <w:b/>
          <w:iCs/>
          <w:u w:val="single"/>
        </w:rPr>
        <w:t>resolving the question</w:t>
      </w:r>
      <w:r w:rsidRPr="00717760">
        <w:rPr>
          <w:rFonts w:eastAsia="Times New Roman" w:cs="Times New Roman"/>
          <w:u w:val="single"/>
        </w:rPr>
        <w:t xml:space="preserve"> of </w:t>
      </w:r>
      <w:r w:rsidRPr="00717760">
        <w:rPr>
          <w:rFonts w:eastAsia="Times New Roman" w:cs="Times New Roman"/>
          <w:b/>
          <w:iCs/>
          <w:u w:val="single"/>
        </w:rPr>
        <w:t>Being</w:t>
      </w:r>
      <w:r w:rsidRPr="00717760">
        <w:rPr>
          <w:rFonts w:eastAsia="Times New Roman" w:cs="Times New Roman"/>
          <w:u w:val="single"/>
        </w:rPr>
        <w:t xml:space="preserve"> before </w:t>
      </w:r>
      <w:r w:rsidRPr="00717760">
        <w:rPr>
          <w:rFonts w:eastAsia="Times New Roman" w:cs="Times New Roman"/>
          <w:b/>
          <w:iCs/>
          <w:u w:val="single"/>
        </w:rPr>
        <w:t>subsequent political analyses</w:t>
      </w:r>
      <w:r w:rsidRPr="00717760">
        <w:rPr>
          <w:rFonts w:eastAsia="Times New Roman" w:cs="Times New Roman"/>
          <w:u w:val="single"/>
        </w:rPr>
        <w:t xml:space="preserve">, the latter have </w:t>
      </w:r>
      <w:r w:rsidRPr="00717760">
        <w:rPr>
          <w:rFonts w:eastAsia="Times New Roman" w:cs="Times New Roman"/>
          <w:b/>
          <w:iCs/>
          <w:u w:val="single"/>
        </w:rPr>
        <w:t>no philosophical traction</w:t>
      </w:r>
      <w:r w:rsidRPr="00717760">
        <w:rPr>
          <w:rFonts w:eastAsia="Times New Roman" w:cs="Times New Roman"/>
        </w:rPr>
        <w:t xml:space="preserve">. </w:t>
      </w:r>
      <w:r w:rsidRPr="00717760">
        <w:rPr>
          <w:rFonts w:eastAsia="Times New Roman" w:cs="Times New Roman"/>
          <w:u w:val="single"/>
        </w:rPr>
        <w:t xml:space="preserve">They are </w:t>
      </w:r>
      <w:r w:rsidRPr="00717760">
        <w:rPr>
          <w:rFonts w:eastAsia="Times New Roman" w:cs="Times New Roman"/>
          <w:b/>
          <w:iCs/>
          <w:u w:val="single"/>
        </w:rPr>
        <w:t>subsumed</w:t>
      </w:r>
      <w:r w:rsidRPr="00717760">
        <w:rPr>
          <w:rFonts w:eastAsia="Times New Roman" w:cs="Times New Roman"/>
          <w:u w:val="single"/>
        </w:rPr>
        <w:t xml:space="preserve"> under </w:t>
      </w:r>
      <w:r w:rsidRPr="00717760">
        <w:rPr>
          <w:rFonts w:eastAsia="Times New Roman" w:cs="Times New Roman"/>
          <w:b/>
          <w:iCs/>
          <w:u w:val="single"/>
        </w:rPr>
        <w:t>the ontological a prioris </w:t>
      </w:r>
      <w:r w:rsidRPr="00717760">
        <w:rPr>
          <w:rFonts w:eastAsia="Times New Roman" w:cs="Times New Roman"/>
          <w:u w:val="single"/>
        </w:rPr>
        <w:t xml:space="preserve">that </w:t>
      </w:r>
      <w:r w:rsidRPr="00717760">
        <w:rPr>
          <w:rFonts w:eastAsia="Times New Roman" w:cs="Times New Roman"/>
          <w:b/>
          <w:iCs/>
          <w:u w:val="single"/>
        </w:rPr>
        <w:t>themselves</w:t>
      </w:r>
      <w:r w:rsidRPr="00717760">
        <w:rPr>
          <w:rFonts w:eastAsia="Times New Roman" w:cs="Times New Roman"/>
          <w:u w:val="single"/>
        </w:rPr>
        <w:t xml:space="preserve"> must </w:t>
      </w:r>
      <w:r w:rsidRPr="00717760">
        <w:rPr>
          <w:rFonts w:eastAsia="Times New Roman" w:cs="Times New Roman"/>
          <w:b/>
          <w:iCs/>
          <w:u w:val="single"/>
        </w:rPr>
        <w:t>remain indifferent</w:t>
      </w:r>
      <w:r w:rsidRPr="00717760">
        <w:rPr>
          <w:rFonts w:eastAsia="Times New Roman" w:cs="Times New Roman"/>
          <w:u w:val="single"/>
        </w:rPr>
        <w:t xml:space="preserve"> to their </w:t>
      </w:r>
      <w:r w:rsidRPr="00717760">
        <w:rPr>
          <w:rFonts w:eastAsia="Times New Roman" w:cs="Times New Roman"/>
          <w:b/>
          <w:iCs/>
          <w:u w:val="single"/>
        </w:rPr>
        <w:t>content</w:t>
      </w:r>
      <w:r w:rsidRPr="00717760">
        <w:rPr>
          <w:rFonts w:eastAsia="Times New Roman" w:cs="Times New Roman"/>
        </w:rPr>
        <w:t>.</w:t>
      </w:r>
      <w:hyperlink r:id="rId21" w:anchor="fn:8" w:history="1">
        <w:r w:rsidRPr="00717760">
          <w:rPr>
            <w:rFonts w:eastAsia="Times New Roman" w:cs="Times New Roman"/>
          </w:rPr>
          <w:t>8</w:t>
        </w:r>
      </w:hyperlink>
      <w:r w:rsidRPr="00717760">
        <w:rPr>
          <w:rFonts w:eastAsia="Times New Roman" w:cs="Times New Roman"/>
        </w:rPr>
        <w:t> </w:t>
      </w:r>
      <w:r w:rsidRPr="00717760">
        <w:rPr>
          <w:rFonts w:eastAsia="Times New Roman" w:cs="Times New Roman"/>
          <w:b/>
          <w:iCs/>
          <w:u w:val="single"/>
        </w:rPr>
        <w:t>Existential ontology</w:t>
      </w:r>
      <w:r w:rsidRPr="00717760">
        <w:rPr>
          <w:rFonts w:eastAsia="Times New Roman" w:cs="Times New Roman"/>
          <w:u w:val="single"/>
        </w:rPr>
        <w:t xml:space="preserve"> is </w:t>
      </w:r>
      <w:r w:rsidRPr="00717760">
        <w:rPr>
          <w:rFonts w:eastAsia="Times New Roman" w:cs="Times New Roman"/>
          <w:b/>
          <w:iCs/>
          <w:u w:val="single"/>
        </w:rPr>
        <w:t>mistaken</w:t>
      </w:r>
      <w:r w:rsidRPr="00717760">
        <w:rPr>
          <w:rFonts w:eastAsia="Times New Roman" w:cs="Times New Roman"/>
          <w:u w:val="single"/>
        </w:rPr>
        <w:t xml:space="preserve"> in assuming that, once “the </w:t>
      </w:r>
      <w:r w:rsidRPr="00717760">
        <w:rPr>
          <w:rFonts w:eastAsia="Times New Roman" w:cs="Times New Roman"/>
          <w:b/>
          <w:iCs/>
          <w:u w:val="single"/>
        </w:rPr>
        <w:t>character of being</w:t>
      </w:r>
      <w:r w:rsidRPr="00717760">
        <w:rPr>
          <w:rFonts w:eastAsia="Times New Roman" w:cs="Times New Roman"/>
        </w:rPr>
        <w:t xml:space="preserve">” (Heidegger) </w:t>
      </w:r>
      <w:r w:rsidRPr="00717760">
        <w:rPr>
          <w:rFonts w:eastAsia="Times New Roman" w:cs="Times New Roman"/>
          <w:u w:val="single"/>
        </w:rPr>
        <w:t xml:space="preserve">is </w:t>
      </w:r>
      <w:r w:rsidRPr="00717760">
        <w:rPr>
          <w:rFonts w:eastAsia="Times New Roman" w:cs="Times New Roman"/>
          <w:b/>
          <w:iCs/>
          <w:u w:val="single"/>
        </w:rPr>
        <w:t>conceptually grasped</w:t>
      </w:r>
      <w:r w:rsidRPr="00717760">
        <w:rPr>
          <w:rFonts w:eastAsia="Times New Roman" w:cs="Times New Roman"/>
          <w:u w:val="single"/>
        </w:rPr>
        <w:t xml:space="preserve">, it will </w:t>
      </w:r>
      <w:r w:rsidRPr="00717760">
        <w:rPr>
          <w:rFonts w:eastAsia="Times New Roman" w:cs="Times New Roman"/>
          <w:b/>
          <w:iCs/>
          <w:u w:val="single"/>
        </w:rPr>
        <w:t>return us</w:t>
      </w:r>
      <w:r w:rsidRPr="00717760">
        <w:rPr>
          <w:rFonts w:eastAsia="Times New Roman" w:cs="Times New Roman"/>
          <w:u w:val="single"/>
        </w:rPr>
        <w:t xml:space="preserve"> to the </w:t>
      </w:r>
      <w:r w:rsidRPr="00717760">
        <w:rPr>
          <w:rFonts w:eastAsia="Times New Roman" w:cs="Times New Roman"/>
          <w:b/>
          <w:iCs/>
          <w:u w:val="single"/>
        </w:rPr>
        <w:t>material</w:t>
      </w:r>
      <w:r w:rsidRPr="00717760">
        <w:rPr>
          <w:rFonts w:eastAsia="Times New Roman" w:cs="Times New Roman"/>
          <w:u w:val="single"/>
        </w:rPr>
        <w:t xml:space="preserve">, </w:t>
      </w:r>
      <w:r w:rsidRPr="00717760">
        <w:rPr>
          <w:rFonts w:eastAsia="Times New Roman" w:cs="Times New Roman"/>
          <w:b/>
          <w:iCs/>
          <w:u w:val="single"/>
        </w:rPr>
        <w:t>empirical world</w:t>
      </w:r>
      <w:r w:rsidRPr="00717760">
        <w:rPr>
          <w:rFonts w:eastAsia="Times New Roman" w:cs="Times New Roman"/>
          <w:u w:val="single"/>
        </w:rPr>
        <w:t xml:space="preserve"> and allow us to </w:t>
      </w:r>
      <w:r w:rsidRPr="00717760">
        <w:rPr>
          <w:rFonts w:eastAsia="Times New Roman" w:cs="Times New Roman"/>
          <w:b/>
          <w:iCs/>
          <w:u w:val="single"/>
        </w:rPr>
        <w:t>gather its diversities</w:t>
      </w:r>
      <w:r w:rsidRPr="00717760">
        <w:rPr>
          <w:rFonts w:eastAsia="Times New Roman" w:cs="Times New Roman"/>
          <w:u w:val="single"/>
        </w:rPr>
        <w:t xml:space="preserve"> and </w:t>
      </w:r>
      <w:r w:rsidRPr="00717760">
        <w:rPr>
          <w:rFonts w:eastAsia="Times New Roman" w:cs="Times New Roman"/>
          <w:b/>
          <w:iCs/>
          <w:u w:val="single"/>
        </w:rPr>
        <w:t>multiplicities</w:t>
      </w:r>
      <w:r w:rsidRPr="00717760">
        <w:rPr>
          <w:rFonts w:eastAsia="Times New Roman" w:cs="Times New Roman"/>
          <w:u w:val="single"/>
        </w:rPr>
        <w:t xml:space="preserve"> under philosophy’s own pre-understandings in ways adequate to the exigencies of collective action, the </w:t>
      </w:r>
      <w:r w:rsidRPr="00717760">
        <w:rPr>
          <w:rFonts w:eastAsia="Times New Roman" w:cs="Times New Roman"/>
          <w:b/>
          <w:iCs/>
          <w:u w:val="single"/>
        </w:rPr>
        <w:t>demands of actual political life</w:t>
      </w:r>
      <w:r w:rsidRPr="00717760">
        <w:rPr>
          <w:rFonts w:eastAsia="Times New Roman" w:cs="Times New Roman"/>
        </w:rPr>
        <w:t xml:space="preserve">. In fact, </w:t>
      </w:r>
      <w:r w:rsidRPr="00717760">
        <w:rPr>
          <w:rFonts w:eastAsia="Times New Roman" w:cs="Times New Roman"/>
          <w:b/>
          <w:iCs/>
          <w:u w:val="single"/>
        </w:rPr>
        <w:t>the ontological is never political</w:t>
      </w:r>
      <w:r w:rsidRPr="00717760">
        <w:rPr>
          <w:rFonts w:eastAsia="Times New Roman" w:cs="Times New Roman"/>
          <w:u w:val="single"/>
        </w:rPr>
        <w:t xml:space="preserve">. A </w:t>
      </w:r>
      <w:r w:rsidRPr="00717760">
        <w:rPr>
          <w:rFonts w:eastAsia="Times New Roman" w:cs="Times New Roman"/>
          <w:b/>
          <w:iCs/>
          <w:u w:val="single"/>
        </w:rPr>
        <w:t>commonist</w:t>
      </w:r>
      <w:r w:rsidRPr="00717760">
        <w:rPr>
          <w:rFonts w:eastAsia="Times New Roman" w:cs="Times New Roman"/>
        </w:rPr>
        <w:t xml:space="preserve"> (or communist) </w:t>
      </w:r>
      <w:r w:rsidRPr="00717760">
        <w:rPr>
          <w:rFonts w:eastAsia="Times New Roman" w:cs="Times New Roman"/>
          <w:b/>
          <w:iCs/>
          <w:u w:val="single"/>
        </w:rPr>
        <w:t>ontology</w:t>
      </w:r>
      <w:r w:rsidRPr="00717760">
        <w:rPr>
          <w:rFonts w:eastAsia="Times New Roman" w:cs="Times New Roman"/>
          <w:u w:val="single"/>
        </w:rPr>
        <w:t xml:space="preserve"> is a </w:t>
      </w:r>
      <w:r w:rsidRPr="00717760">
        <w:rPr>
          <w:rFonts w:eastAsia="Times New Roman" w:cs="Times New Roman"/>
          <w:b/>
          <w:iCs/>
          <w:u w:val="single"/>
        </w:rPr>
        <w:t>contradiction in terms</w:t>
      </w:r>
      <w:r w:rsidRPr="00717760">
        <w:rPr>
          <w:rFonts w:eastAsia="Times New Roman" w:cs="Times New Roman"/>
        </w:rPr>
        <w:t>.</w:t>
      </w:r>
    </w:p>
    <w:p w14:paraId="503FA445" w14:textId="77777777" w:rsidR="00283F10" w:rsidRPr="00717760" w:rsidRDefault="00283F10" w:rsidP="00283F10">
      <w:pPr>
        <w:rPr>
          <w:rFonts w:eastAsia="Times New Roman" w:cs="Times New Roman"/>
          <w:b/>
          <w:iCs/>
          <w:u w:val="single"/>
        </w:rPr>
      </w:pPr>
      <w:r w:rsidRPr="00717760">
        <w:rPr>
          <w:rFonts w:eastAsia="Times New Roman" w:cs="Times New Roman"/>
        </w:rPr>
        <w:t xml:space="preserve">But, you may ask, did not Marx himself outline in his early writings a full ontology based on the classical, Aristotelian claim that man is by nature a social animal? </w:t>
      </w:r>
      <w:r w:rsidRPr="00717760">
        <w:rPr>
          <w:rFonts w:eastAsia="Times New Roman" w:cs="Times New Roman"/>
          <w:u w:val="single"/>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717760">
        <w:rPr>
          <w:rFonts w:eastAsia="Times New Roman" w:cs="Times New Roman"/>
          <w:b/>
          <w:iCs/>
          <w:u w:val="single"/>
        </w:rPr>
        <w:t>ontological “man” does not exist.</w:t>
      </w:r>
    </w:p>
    <w:p w14:paraId="348DC4C2" w14:textId="77777777" w:rsidR="00283F10" w:rsidRPr="00717760" w:rsidRDefault="00283F10" w:rsidP="00283F10">
      <w:pPr>
        <w:rPr>
          <w:rFonts w:eastAsia="Times New Roman" w:cs="Times New Roman"/>
        </w:rPr>
      </w:pPr>
      <w:r w:rsidRPr="00717760">
        <w:rPr>
          <w:rFonts w:eastAsia="Times New Roman" w:cs="Times New Roman"/>
          <w:u w:val="single"/>
        </w:rPr>
        <w:t xml:space="preserve">Instead, </w:t>
      </w:r>
      <w:r w:rsidRPr="00717760">
        <w:rPr>
          <w:rFonts w:eastAsia="Times New Roman" w:cs="Times New Roman"/>
          <w:b/>
          <w:iCs/>
          <w:u w:val="single"/>
        </w:rPr>
        <w:t>we existing creatures</w:t>
      </w:r>
      <w:r w:rsidRPr="00717760">
        <w:rPr>
          <w:rFonts w:eastAsia="Times New Roman" w:cs="Times New Roman"/>
          <w:u w:val="single"/>
        </w:rPr>
        <w:t xml:space="preserve"> are </w:t>
      </w:r>
      <w:r w:rsidRPr="00717760">
        <w:rPr>
          <w:rFonts w:eastAsia="Times New Roman" w:cs="Times New Roman"/>
          <w:b/>
          <w:iCs/>
          <w:u w:val="single"/>
        </w:rPr>
        <w:t>men</w:t>
      </w:r>
      <w:r w:rsidRPr="00717760">
        <w:rPr>
          <w:rFonts w:eastAsia="Times New Roman" w:cs="Times New Roman"/>
          <w:u w:val="single"/>
        </w:rPr>
        <w:t xml:space="preserve"> and </w:t>
      </w:r>
      <w:r w:rsidRPr="00717760">
        <w:rPr>
          <w:rFonts w:eastAsia="Times New Roman" w:cs="Times New Roman"/>
          <w:b/>
          <w:iCs/>
          <w:u w:val="single"/>
        </w:rPr>
        <w:t>women</w:t>
      </w:r>
      <w:r w:rsidRPr="00717760">
        <w:rPr>
          <w:rFonts w:eastAsia="Times New Roman" w:cs="Times New Roman"/>
          <w:u w:val="single"/>
        </w:rPr>
        <w:t xml:space="preserve">, </w:t>
      </w:r>
      <w:r w:rsidRPr="00717760">
        <w:rPr>
          <w:rFonts w:eastAsia="Times New Roman" w:cs="Times New Roman"/>
          <w:b/>
          <w:iCs/>
          <w:u w:val="single"/>
        </w:rPr>
        <w:t>black</w:t>
      </w:r>
      <w:r w:rsidRPr="00717760">
        <w:rPr>
          <w:rFonts w:eastAsia="Times New Roman" w:cs="Times New Roman"/>
          <w:u w:val="single"/>
        </w:rPr>
        <w:t xml:space="preserve"> and </w:t>
      </w:r>
      <w:r w:rsidRPr="00717760">
        <w:rPr>
          <w:rFonts w:eastAsia="Times New Roman" w:cs="Times New Roman"/>
          <w:b/>
          <w:iCs/>
          <w:u w:val="single"/>
        </w:rPr>
        <w:t>brown</w:t>
      </w:r>
      <w:r w:rsidRPr="00717760">
        <w:rPr>
          <w:rFonts w:eastAsia="Times New Roman" w:cs="Times New Roman"/>
          <w:u w:val="single"/>
        </w:rPr>
        <w:t xml:space="preserve">, </w:t>
      </w:r>
      <w:r w:rsidRPr="00717760">
        <w:rPr>
          <w:rFonts w:eastAsia="Times New Roman" w:cs="Times New Roman"/>
          <w:b/>
          <w:iCs/>
          <w:u w:val="single"/>
        </w:rPr>
        <w:t>capitalists</w:t>
      </w:r>
      <w:r w:rsidRPr="00717760">
        <w:rPr>
          <w:rFonts w:eastAsia="Times New Roman" w:cs="Times New Roman"/>
          <w:u w:val="single"/>
        </w:rPr>
        <w:t xml:space="preserve"> and </w:t>
      </w:r>
      <w:r w:rsidRPr="00717760">
        <w:rPr>
          <w:rFonts w:eastAsia="Times New Roman" w:cs="Times New Roman"/>
          <w:b/>
          <w:iCs/>
          <w:u w:val="single"/>
        </w:rPr>
        <w:t>workers</w:t>
      </w:r>
      <w:r w:rsidRPr="00717760">
        <w:rPr>
          <w:rFonts w:eastAsia="Times New Roman" w:cs="Times New Roman"/>
          <w:u w:val="single"/>
        </w:rPr>
        <w:t xml:space="preserve">, </w:t>
      </w:r>
      <w:r w:rsidRPr="00717760">
        <w:rPr>
          <w:rFonts w:eastAsia="Times New Roman" w:cs="Times New Roman"/>
          <w:b/>
          <w:iCs/>
          <w:u w:val="single"/>
        </w:rPr>
        <w:t>gay</w:t>
      </w:r>
      <w:r w:rsidRPr="00717760">
        <w:rPr>
          <w:rFonts w:eastAsia="Times New Roman" w:cs="Times New Roman"/>
          <w:u w:val="single"/>
        </w:rPr>
        <w:t xml:space="preserve"> and </w:t>
      </w:r>
      <w:r w:rsidRPr="00717760">
        <w:rPr>
          <w:rFonts w:eastAsia="Times New Roman" w:cs="Times New Roman"/>
          <w:b/>
          <w:iCs/>
          <w:u w:val="single"/>
        </w:rPr>
        <w:t>straight</w:t>
      </w:r>
      <w:r w:rsidRPr="00717760">
        <w:rPr>
          <w:rFonts w:eastAsia="Times New Roman" w:cs="Times New Roman"/>
          <w:u w:val="single"/>
        </w:rPr>
        <w:t xml:space="preserve">, and the </w:t>
      </w:r>
      <w:r w:rsidRPr="00717760">
        <w:rPr>
          <w:rFonts w:eastAsia="Times New Roman" w:cs="Times New Roman"/>
          <w:b/>
          <w:iCs/>
          <w:u w:val="single"/>
        </w:rPr>
        <w:t>meaning</w:t>
      </w:r>
      <w:r w:rsidRPr="00717760">
        <w:rPr>
          <w:rFonts w:eastAsia="Times New Roman" w:cs="Times New Roman"/>
          <w:u w:val="single"/>
        </w:rPr>
        <w:t xml:space="preserve"> of </w:t>
      </w:r>
      <w:r w:rsidRPr="00717760">
        <w:rPr>
          <w:rFonts w:eastAsia="Times New Roman" w:cs="Times New Roman"/>
          <w:b/>
          <w:iCs/>
          <w:u w:val="single"/>
        </w:rPr>
        <w:t>these categories</w:t>
      </w:r>
      <w:r w:rsidRPr="00717760">
        <w:rPr>
          <w:rFonts w:eastAsia="Times New Roman" w:cs="Times New Roman"/>
          <w:u w:val="single"/>
        </w:rPr>
        <w:t xml:space="preserve"> of </w:t>
      </w:r>
      <w:r w:rsidRPr="00717760">
        <w:rPr>
          <w:rFonts w:eastAsia="Times New Roman" w:cs="Times New Roman"/>
          <w:b/>
          <w:iCs/>
          <w:u w:val="single"/>
        </w:rPr>
        <w:t>being</w:t>
      </w:r>
      <w:r w:rsidRPr="00717760">
        <w:rPr>
          <w:rFonts w:eastAsia="Times New Roman" w:cs="Times New Roman"/>
          <w:u w:val="single"/>
        </w:rPr>
        <w:t xml:space="preserve"> is in </w:t>
      </w:r>
      <w:r w:rsidRPr="00717760">
        <w:rPr>
          <w:rFonts w:eastAsia="Times New Roman" w:cs="Times New Roman"/>
          <w:b/>
          <w:iCs/>
          <w:u w:val="single"/>
        </w:rPr>
        <w:t>no way stable</w:t>
      </w:r>
      <w:r w:rsidRPr="00717760">
        <w:rPr>
          <w:rFonts w:eastAsia="Times New Roman" w:cs="Times New Roman"/>
        </w:rPr>
        <w:t xml:space="preserve">. Moreover, </w:t>
      </w:r>
      <w:r w:rsidRPr="00717760">
        <w:rPr>
          <w:rFonts w:eastAsia="Times New Roman" w:cs="Times New Roman"/>
          <w:u w:val="single"/>
        </w:rPr>
        <w:t xml:space="preserve">these differences </w:t>
      </w:r>
      <w:r w:rsidRPr="00717760">
        <w:rPr>
          <w:rFonts w:eastAsia="Times New Roman" w:cs="Times New Roman"/>
          <w:b/>
          <w:iCs/>
          <w:u w:val="single"/>
        </w:rPr>
        <w:t>matter less</w:t>
      </w:r>
      <w:r w:rsidRPr="00717760">
        <w:rPr>
          <w:rFonts w:eastAsia="Times New Roman" w:cs="Times New Roman"/>
          <w:u w:val="single"/>
        </w:rPr>
        <w:t xml:space="preserve"> [than] whether we are </w:t>
      </w:r>
      <w:r w:rsidRPr="00717760">
        <w:rPr>
          <w:rFonts w:eastAsia="Times New Roman" w:cs="Times New Roman"/>
          <w:b/>
          <w:iCs/>
          <w:u w:val="single"/>
        </w:rPr>
        <w:t>unemployed</w:t>
      </w:r>
      <w:r w:rsidRPr="00717760">
        <w:rPr>
          <w:rFonts w:eastAsia="Times New Roman" w:cs="Times New Roman"/>
          <w:u w:val="single"/>
        </w:rPr>
        <w:t xml:space="preserve">, have </w:t>
      </w:r>
      <w:r w:rsidRPr="00717760">
        <w:rPr>
          <w:rFonts w:eastAsia="Times New Roman" w:cs="Times New Roman"/>
          <w:b/>
          <w:iCs/>
          <w:u w:val="single"/>
        </w:rPr>
        <w:t>prison records</w:t>
      </w:r>
      <w:r w:rsidRPr="00717760">
        <w:rPr>
          <w:rFonts w:eastAsia="Times New Roman" w:cs="Times New Roman"/>
          <w:u w:val="single"/>
        </w:rPr>
        <w:t xml:space="preserve">, or are </w:t>
      </w:r>
      <w:r w:rsidRPr="00717760">
        <w:rPr>
          <w:rFonts w:eastAsia="Times New Roman" w:cs="Times New Roman"/>
          <w:b/>
          <w:iCs/>
          <w:u w:val="single"/>
        </w:rPr>
        <w:t>in danger of being exported</w:t>
      </w:r>
      <w:r w:rsidRPr="00717760">
        <w:rPr>
          <w:rFonts w:eastAsia="Times New Roman" w:cs="Times New Roman"/>
        </w:rPr>
        <w:t xml:space="preserve">. And </w:t>
      </w:r>
      <w:r w:rsidRPr="00717760">
        <w:rPr>
          <w:rFonts w:eastAsia="Times New Roman" w:cs="Times New Roman"/>
          <w:b/>
          <w:iCs/>
          <w:u w:val="single"/>
        </w:rPr>
        <w:t>no matter what</w:t>
      </w:r>
      <w:r w:rsidRPr="00717760">
        <w:rPr>
          <w:rFonts w:eastAsia="Times New Roman" w:cs="Times New Roman"/>
          <w:u w:val="single"/>
        </w:rPr>
        <w:t xml:space="preserve"> we are in these </w:t>
      </w:r>
      <w:r w:rsidRPr="00717760">
        <w:rPr>
          <w:rFonts w:eastAsia="Times New Roman" w:cs="Times New Roman"/>
          <w:b/>
          <w:iCs/>
          <w:u w:val="single"/>
        </w:rPr>
        <w:t>ontic ways</w:t>
      </w:r>
      <w:r w:rsidRPr="00717760">
        <w:rPr>
          <w:rFonts w:eastAsia="Times New Roman" w:cs="Times New Roman"/>
          <w:u w:val="single"/>
        </w:rPr>
        <w:t xml:space="preserve">, our </w:t>
      </w:r>
      <w:r w:rsidRPr="00717760">
        <w:rPr>
          <w:rFonts w:eastAsia="Times New Roman" w:cs="Times New Roman"/>
          <w:b/>
          <w:iCs/>
          <w:u w:val="single"/>
        </w:rPr>
        <w:t>beings</w:t>
      </w:r>
      <w:r w:rsidRPr="00717760">
        <w:rPr>
          <w:rFonts w:eastAsia="Times New Roman" w:cs="Times New Roman"/>
          <w:u w:val="single"/>
        </w:rPr>
        <w:t xml:space="preserve"> do not </w:t>
      </w:r>
      <w:r w:rsidRPr="00717760">
        <w:rPr>
          <w:rFonts w:eastAsia="Times New Roman" w:cs="Times New Roman"/>
          <w:b/>
          <w:iCs/>
          <w:u w:val="single"/>
        </w:rPr>
        <w:t>fit neatly</w:t>
      </w:r>
      <w:r w:rsidRPr="00717760">
        <w:rPr>
          <w:rFonts w:eastAsia="Times New Roman" w:cs="Times New Roman"/>
          <w:u w:val="single"/>
        </w:rPr>
        <w:t xml:space="preserve"> into our </w:t>
      </w:r>
      <w:r w:rsidRPr="00717760">
        <w:rPr>
          <w:rFonts w:eastAsia="Times New Roman" w:cs="Times New Roman"/>
          <w:b/>
          <w:iCs/>
          <w:u w:val="single"/>
        </w:rPr>
        <w:t>politics as conservatives</w:t>
      </w:r>
      <w:r w:rsidRPr="00717760">
        <w:rPr>
          <w:rFonts w:eastAsia="Times New Roman" w:cs="Times New Roman"/>
          <w:u w:val="single"/>
        </w:rPr>
        <w:t xml:space="preserve">, </w:t>
      </w:r>
      <w:r w:rsidRPr="00717760">
        <w:rPr>
          <w:rFonts w:eastAsia="Times New Roman" w:cs="Times New Roman"/>
          <w:b/>
          <w:iCs/>
          <w:u w:val="single"/>
        </w:rPr>
        <w:t>anarchists</w:t>
      </w:r>
      <w:r w:rsidRPr="00717760">
        <w:rPr>
          <w:rFonts w:eastAsia="Times New Roman" w:cs="Times New Roman"/>
          <w:u w:val="single"/>
        </w:rPr>
        <w:t xml:space="preserve">, </w:t>
      </w:r>
      <w:r w:rsidRPr="00717760">
        <w:rPr>
          <w:rFonts w:eastAsia="Times New Roman" w:cs="Times New Roman"/>
          <w:b/>
          <w:iCs/>
          <w:u w:val="single"/>
        </w:rPr>
        <w:t>evangelicals</w:t>
      </w:r>
      <w:r w:rsidRPr="00717760">
        <w:rPr>
          <w:rFonts w:eastAsia="Times New Roman" w:cs="Times New Roman"/>
          <w:u w:val="single"/>
        </w:rPr>
        <w:t xml:space="preserve">, </w:t>
      </w:r>
      <w:r w:rsidRPr="00717760">
        <w:rPr>
          <w:rFonts w:eastAsia="Times New Roman" w:cs="Times New Roman"/>
          <w:b/>
          <w:iCs/>
          <w:u w:val="single"/>
        </w:rPr>
        <w:t>Teaparty-supporters</w:t>
      </w:r>
      <w:r w:rsidRPr="00717760">
        <w:rPr>
          <w:rFonts w:eastAsia="Times New Roman" w:cs="Times New Roman"/>
          <w:u w:val="single"/>
        </w:rPr>
        <w:t xml:space="preserve">, </w:t>
      </w:r>
      <w:r w:rsidRPr="00717760">
        <w:rPr>
          <w:rFonts w:eastAsia="Times New Roman" w:cs="Times New Roman"/>
          <w:b/>
          <w:iCs/>
          <w:u w:val="single"/>
        </w:rPr>
        <w:t>Zionists</w:t>
      </w:r>
      <w:r w:rsidRPr="00717760">
        <w:rPr>
          <w:rFonts w:eastAsia="Times New Roman" w:cs="Times New Roman"/>
          <w:u w:val="single"/>
        </w:rPr>
        <w:t xml:space="preserve">, </w:t>
      </w:r>
      <w:r w:rsidRPr="00717760">
        <w:rPr>
          <w:rFonts w:eastAsia="Times New Roman" w:cs="Times New Roman"/>
          <w:b/>
          <w:iCs/>
          <w:u w:val="single"/>
        </w:rPr>
        <w:t>Islamists</w:t>
      </w:r>
      <w:r w:rsidRPr="00717760">
        <w:rPr>
          <w:rFonts w:eastAsia="Times New Roman" w:cs="Times New Roman"/>
          <w:u w:val="single"/>
        </w:rPr>
        <w:t xml:space="preserve">, and (a few) </w:t>
      </w:r>
      <w:r w:rsidRPr="00717760">
        <w:rPr>
          <w:rFonts w:eastAsia="Times New Roman" w:cs="Times New Roman"/>
          <w:b/>
          <w:iCs/>
          <w:u w:val="single"/>
        </w:rPr>
        <w:t>Communists</w:t>
      </w:r>
      <w:r w:rsidRPr="00717760">
        <w:rPr>
          <w:rFonts w:eastAsia="Times New Roman" w:cs="Times New Roman"/>
        </w:rPr>
        <w:t xml:space="preserve">. </w:t>
      </w:r>
      <w:r w:rsidRPr="00717760">
        <w:rPr>
          <w:rFonts w:eastAsia="Times New Roman" w:cs="Times New Roman"/>
          <w:u w:val="single"/>
        </w:rPr>
        <w:t xml:space="preserve">We are </w:t>
      </w:r>
      <w:r w:rsidRPr="00717760">
        <w:rPr>
          <w:rFonts w:eastAsia="Times New Roman" w:cs="Times New Roman"/>
          <w:b/>
          <w:iCs/>
          <w:u w:val="single"/>
        </w:rPr>
        <w:t>social animals</w:t>
      </w:r>
      <w:r w:rsidRPr="00717760">
        <w:rPr>
          <w:rFonts w:eastAsia="Times New Roman" w:cs="Times New Roman"/>
          <w:u w:val="single"/>
        </w:rPr>
        <w:t xml:space="preserve">, yes, but we are </w:t>
      </w:r>
      <w:r w:rsidRPr="00717760">
        <w:rPr>
          <w:rFonts w:eastAsia="Times New Roman" w:cs="Times New Roman"/>
          <w:b/>
          <w:iCs/>
          <w:u w:val="single"/>
        </w:rPr>
        <w:t>also anti-social</w:t>
      </w:r>
      <w:r w:rsidRPr="00717760">
        <w:rPr>
          <w:rFonts w:eastAsia="Times New Roman" w:cs="Times New Roman"/>
          <w:u w:val="single"/>
        </w:rPr>
        <w:t xml:space="preserve">, and 0 are </w:t>
      </w:r>
      <w:r w:rsidRPr="00717760">
        <w:rPr>
          <w:rFonts w:eastAsia="Times New Roman" w:cs="Times New Roman"/>
          <w:b/>
          <w:iCs/>
          <w:u w:val="single"/>
        </w:rPr>
        <w:t>thoroughly mediated</w:t>
      </w:r>
      <w:r w:rsidRPr="00717760">
        <w:rPr>
          <w:rFonts w:eastAsia="Times New Roman" w:cs="Times New Roman"/>
          <w:u w:val="single"/>
        </w:rPr>
        <w:t xml:space="preserve"> by society’s </w:t>
      </w:r>
      <w:r w:rsidRPr="00717760">
        <w:rPr>
          <w:rFonts w:eastAsia="Times New Roman" w:cs="Times New Roman"/>
          <w:b/>
          <w:iCs/>
          <w:u w:val="single"/>
        </w:rPr>
        <w:t>contingent forms</w:t>
      </w:r>
      <w:r w:rsidRPr="00717760">
        <w:rPr>
          <w:rFonts w:eastAsia="Times New Roman" w:cs="Times New Roman"/>
        </w:rPr>
        <w:t xml:space="preserve">. </w:t>
      </w:r>
      <w:r w:rsidRPr="00717760">
        <w:rPr>
          <w:rFonts w:eastAsia="Times New Roman" w:cs="Times New Roman"/>
          <w:u w:val="single"/>
        </w:rPr>
        <w:t>Yes, the early Marx developed a philosophical ontology. Nothing follows from this politically. Philosopher-king-styled party leaders are not thereby legitimated, and the whole thorny issue of false consciousness (empirical vs. imputed/ascribed</w:t>
      </w:r>
      <w:r w:rsidRPr="00717760">
        <w:rPr>
          <w:rFonts w:eastAsia="Times New Roman" w:cs="Times New Roman"/>
        </w:rPr>
        <w:t xml:space="preserve"> [zugerechnectes] consciousness) </w:t>
      </w:r>
      <w:r w:rsidRPr="00717760">
        <w:rPr>
          <w:rFonts w:eastAsia="Times New Roman" w:cs="Times New Roman"/>
          <w:u w:val="single"/>
        </w:rPr>
        <w:t>cannot force a political resolution</w:t>
      </w:r>
      <w:r w:rsidRPr="00717760">
        <w:rPr>
          <w:rFonts w:eastAsia="Times New Roman" w:cs="Times New Roman"/>
        </w:rPr>
        <w:t xml:space="preserve">. At the same time, </w:t>
      </w:r>
      <w:r w:rsidRPr="00717760">
        <w:rPr>
          <w:rFonts w:eastAsia="Times New Roman" w:cs="Times New Roman"/>
          <w:b/>
          <w:iCs/>
          <w:u w:val="single"/>
        </w:rPr>
        <w:t>philosophical thought</w:t>
      </w:r>
      <w:r w:rsidRPr="00717760">
        <w:rPr>
          <w:rFonts w:eastAsia="Times New Roman" w:cs="Times New Roman"/>
          <w:u w:val="single"/>
        </w:rPr>
        <w:t xml:space="preserve"> has </w:t>
      </w:r>
      <w:r w:rsidRPr="00717760">
        <w:rPr>
          <w:rFonts w:eastAsia="Times New Roman" w:cs="Times New Roman"/>
          <w:b/>
          <w:iCs/>
          <w:u w:val="single"/>
        </w:rPr>
        <w:t>every right</w:t>
      </w:r>
      <w:r w:rsidRPr="00717760">
        <w:rPr>
          <w:rFonts w:eastAsia="Times New Roman" w:cs="Times New Roman"/>
          <w:u w:val="single"/>
        </w:rPr>
        <w:t xml:space="preserve"> – and </w:t>
      </w:r>
      <w:r w:rsidRPr="00717760">
        <w:rPr>
          <w:rFonts w:eastAsia="Times New Roman" w:cs="Times New Roman"/>
          <w:b/>
          <w:iCs/>
          <w:u w:val="single"/>
        </w:rPr>
        <w:t>obligation</w:t>
      </w:r>
      <w:r w:rsidRPr="00717760">
        <w:rPr>
          <w:rFonts w:eastAsia="Times New Roman" w:cs="Times New Roman"/>
          <w:u w:val="single"/>
        </w:rPr>
        <w:t xml:space="preserve"> — to </w:t>
      </w:r>
      <w:r w:rsidRPr="00717760">
        <w:rPr>
          <w:rFonts w:eastAsia="Times New Roman" w:cs="Times New Roman"/>
          <w:b/>
          <w:iCs/>
          <w:u w:val="single"/>
        </w:rPr>
        <w:t>intervene actively</w:t>
      </w:r>
      <w:r w:rsidRPr="00717760">
        <w:rPr>
          <w:rFonts w:eastAsia="Times New Roman" w:cs="Times New Roman"/>
          <w:u w:val="single"/>
        </w:rPr>
        <w:t xml:space="preserve"> into </w:t>
      </w:r>
      <w:r w:rsidRPr="00717760">
        <w:rPr>
          <w:rFonts w:eastAsia="Times New Roman" w:cs="Times New Roman"/>
          <w:b/>
          <w:iCs/>
          <w:u w:val="single"/>
        </w:rPr>
        <w:t>political life</w:t>
      </w:r>
      <w:r w:rsidRPr="00717760">
        <w:rPr>
          <w:rFonts w:eastAsia="Times New Roman" w:cs="Times New Roman"/>
        </w:rPr>
        <w:t>. Here is Marx on the subject of intellectual practice, including philosophizing:</w:t>
      </w:r>
    </w:p>
    <w:p w14:paraId="3DC20A36" w14:textId="77777777" w:rsidR="00283F10" w:rsidRPr="00717760" w:rsidRDefault="00283F10" w:rsidP="00283F10">
      <w:pPr>
        <w:rPr>
          <w:rFonts w:eastAsia="Times New Roman" w:cs="Times New Roman"/>
        </w:rPr>
      </w:pPr>
      <w:r w:rsidRPr="00717760">
        <w:rPr>
          <w:rFonts w:eastAsia="Times New Roman" w:cs="Times New Roman"/>
        </w:rPr>
        <w:t>But again when I am active scientifically, etc, — when I am engaged in activity which I can seldom perform in direct community with others –- then I am social, because I am active as a man [human being</w:t>
      </w:r>
      <w:hyperlink r:id="rId22" w:anchor="fn:9" w:history="1">
        <w:r w:rsidRPr="00717760">
          <w:rPr>
            <w:rFonts w:eastAsia="Times New Roman" w:cs="Times New Roman"/>
          </w:rPr>
          <w:t>9</w:t>
        </w:r>
      </w:hyperlink>
      <w:r w:rsidRPr="00717760">
        <w:rPr>
          <w:rFonts w:eastAsia="Times New Roman" w:cs="Times New Roman"/>
        </w:rPr>
        <w:t>].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23" w:anchor="fn:10" w:history="1">
        <w:r w:rsidRPr="00717760">
          <w:rPr>
            <w:rFonts w:eastAsia="Times New Roman" w:cs="Times New Roman"/>
          </w:rPr>
          <w:t>10</w:t>
        </w:r>
      </w:hyperlink>
    </w:p>
    <w:p w14:paraId="580E9B3F" w14:textId="77777777" w:rsidR="00283F10" w:rsidRPr="00717760" w:rsidRDefault="00283F10" w:rsidP="00283F10">
      <w:pPr>
        <w:rPr>
          <w:rFonts w:eastAsia="Times New Roman" w:cs="Times New Roman"/>
        </w:rPr>
      </w:pPr>
      <w:r w:rsidRPr="00717760">
        <w:rPr>
          <w:rFonts w:eastAsia="Times New Roman" w:cs="Times New Roman"/>
        </w:rPr>
        <w:t xml:space="preserve">Again, </w:t>
      </w:r>
      <w:r w:rsidRPr="00717760">
        <w:rPr>
          <w:rFonts w:eastAsia="Times New Roman" w:cs="Times New Roman"/>
          <w:b/>
          <w:iCs/>
          <w:u w:val="single"/>
        </w:rPr>
        <w:t>no matter how deeply</w:t>
      </w:r>
      <w:r w:rsidRPr="00717760">
        <w:rPr>
          <w:rFonts w:eastAsia="Times New Roman" w:cs="Times New Roman"/>
          <w:u w:val="single"/>
        </w:rPr>
        <w:t xml:space="preserve"> one </w:t>
      </w:r>
      <w:r w:rsidRPr="00717760">
        <w:rPr>
          <w:rFonts w:eastAsia="Times New Roman" w:cs="Times New Roman"/>
          <w:b/>
          <w:iCs/>
          <w:u w:val="single"/>
        </w:rPr>
        <w:t>thinks one’s way</w:t>
      </w:r>
      <w:r w:rsidRPr="00717760">
        <w:rPr>
          <w:rFonts w:eastAsia="Times New Roman" w:cs="Times New Roman"/>
          <w:u w:val="single"/>
        </w:rPr>
        <w:t xml:space="preserve"> into this </w:t>
      </w:r>
      <w:r w:rsidRPr="00717760">
        <w:rPr>
          <w:rFonts w:eastAsia="Times New Roman" w:cs="Times New Roman"/>
          <w:b/>
          <w:iCs/>
          <w:u w:val="single"/>
        </w:rPr>
        <w:t>ontological generalization</w:t>
      </w:r>
      <w:r w:rsidRPr="00717760">
        <w:rPr>
          <w:rFonts w:eastAsia="Times New Roman" w:cs="Times New Roman"/>
          <w:u w:val="single"/>
        </w:rPr>
        <w:t xml:space="preserve">, no </w:t>
      </w:r>
      <w:r w:rsidRPr="00717760">
        <w:rPr>
          <w:rFonts w:eastAsia="Times New Roman" w:cs="Times New Roman"/>
          <w:b/>
          <w:iCs/>
          <w:u w:val="single"/>
        </w:rPr>
        <w:t>specific political orientation</w:t>
      </w:r>
      <w:r w:rsidRPr="00717760">
        <w:rPr>
          <w:rFonts w:eastAsia="Times New Roman" w:cs="Times New Roman"/>
          <w:u w:val="single"/>
        </w:rPr>
        <w:t xml:space="preserve"> follows as a </w:t>
      </w:r>
      <w:r w:rsidRPr="00717760">
        <w:rPr>
          <w:rFonts w:eastAsia="Times New Roman" w:cs="Times New Roman"/>
          <w:b/>
          <w:iCs/>
          <w:u w:val="single"/>
        </w:rPr>
        <w:t>consequence</w:t>
      </w:r>
      <w:r w:rsidRPr="00717760">
        <w:rPr>
          <w:rFonts w:eastAsia="Times New Roman" w:cs="Times New Roman"/>
          <w:u w:val="single"/>
        </w:rPr>
        <w:t xml:space="preserve">. It </w:t>
      </w:r>
      <w:r w:rsidRPr="00717760">
        <w:rPr>
          <w:rFonts w:eastAsia="Times New Roman" w:cs="Times New Roman"/>
          <w:b/>
          <w:iCs/>
          <w:u w:val="single"/>
        </w:rPr>
        <w:t>describes the intellectual work</w:t>
      </w:r>
      <w:r w:rsidRPr="00717760">
        <w:rPr>
          <w:rFonts w:eastAsia="Times New Roman" w:cs="Times New Roman"/>
          <w:u w:val="single"/>
        </w:rPr>
        <w:t xml:space="preserve"> of Heidegger and Schmitt every bit as much as it does that of Marx or of us ourselves.</w:t>
      </w:r>
    </w:p>
    <w:p w14:paraId="4366B3BA" w14:textId="77777777" w:rsidR="00283F10" w:rsidRPr="00717760" w:rsidRDefault="00283F10" w:rsidP="00283F10">
      <w:pPr>
        <w:rPr>
          <w:sz w:val="16"/>
        </w:rPr>
      </w:pPr>
    </w:p>
    <w:p w14:paraId="5609B95D" w14:textId="77777777" w:rsidR="00283F10" w:rsidRPr="00717760" w:rsidRDefault="00283F10" w:rsidP="00283F10">
      <w:pPr>
        <w:pStyle w:val="Heading4"/>
      </w:pPr>
      <w:r w:rsidRPr="00717760">
        <w:t>Their refusal to reinvent “blackness” as referent causes political stasis. We need a paleonymic relation to blackness – permutation is the best option</w:t>
      </w:r>
    </w:p>
    <w:p w14:paraId="4E1919F9" w14:textId="77777777" w:rsidR="00283F10" w:rsidRPr="00717760" w:rsidRDefault="00283F10" w:rsidP="00283F10">
      <w:r w:rsidRPr="00717760">
        <w:rPr>
          <w:rStyle w:val="Style13ptBold"/>
        </w:rPr>
        <w:t>Moten ‘8</w:t>
      </w:r>
      <w:r w:rsidRPr="00717760">
        <w:t xml:space="preserve"> (Fred, Helen L. Bevington Prof. of Modern Poetry @ Duke U., “Black Op,” Proceedings of the Modern Language Association of America, pp. 1745)</w:t>
      </w:r>
    </w:p>
    <w:p w14:paraId="34064298" w14:textId="77777777" w:rsidR="00283F10" w:rsidRPr="00717760" w:rsidRDefault="00283F10" w:rsidP="00283F10">
      <w:r w:rsidRPr="00717760">
        <w:t>*Paleonymic is the deconstruction term for creating new words for old terms</w:t>
      </w:r>
    </w:p>
    <w:p w14:paraId="6F359297" w14:textId="77777777" w:rsidR="00283F10" w:rsidRPr="00717760" w:rsidRDefault="00283F10" w:rsidP="00283F10">
      <w:pPr>
        <w:rPr>
          <w:rStyle w:val="StyleUnderline"/>
          <w:b/>
          <w:bCs/>
        </w:rPr>
      </w:pPr>
      <w:r w:rsidRPr="00717760">
        <w:rPr>
          <w:rStyle w:val="Heading3Char"/>
          <w:b w:val="0"/>
          <w:sz w:val="22"/>
        </w:rPr>
        <w:t>All this</w:t>
      </w:r>
      <w:r w:rsidRPr="00717760">
        <w:rPr>
          <w:b/>
          <w:sz w:val="16"/>
        </w:rPr>
        <w:t>—</w:t>
      </w:r>
      <w:r w:rsidRPr="00717760">
        <w:rPr>
          <w:sz w:val="16"/>
        </w:rPr>
        <w:t>which was always so essentially and authentically clear in its wrought, inventive, righteous obscurity—</w:t>
      </w:r>
      <w:r w:rsidRPr="00717760">
        <w:rPr>
          <w:rStyle w:val="Heading3Char"/>
          <w:b w:val="0"/>
          <w:sz w:val="22"/>
        </w:rPr>
        <w:t>now often suffers being revealed and reviled in critique that advances by way of what is supposed to be the closure of authenticity, essence, and experience, all of which continue to be made to share the most precise and predictably easy-to-dismiss name</w:t>
      </w:r>
      <w:r w:rsidRPr="00717760">
        <w:rPr>
          <w:b/>
          <w:sz w:val="16"/>
        </w:rPr>
        <w:t xml:space="preserve">, local habitation, and communal form of life. </w:t>
      </w:r>
      <w:r w:rsidRPr="00717760">
        <w:rPr>
          <w:rStyle w:val="Heading3Char"/>
          <w:b w:val="0"/>
          <w:sz w:val="22"/>
        </w:rPr>
        <w:t>That blackness is often profiled and found wanting what it is and has</w:t>
      </w:r>
      <w:r w:rsidRPr="00717760">
        <w:rPr>
          <w:b/>
          <w:sz w:val="16"/>
        </w:rPr>
        <w:t xml:space="preserve">, in work that involuntarily falls under the admittedly imprecise rubric of African American studies, </w:t>
      </w:r>
      <w:r w:rsidRPr="00717760">
        <w:rPr>
          <w:rStyle w:val="Heading3Char"/>
          <w:b w:val="0"/>
          <w:sz w:val="22"/>
        </w:rPr>
        <w:t xml:space="preserve">is also unsurprising and is due not so much to chauvinistic reactions to real or perceived chauvinism but to the fact that blackness’s distinction from a specific set of things that are called black remains largely unthought. </w:t>
      </w:r>
      <w:r w:rsidRPr="00717760">
        <w:rPr>
          <w:rStyle w:val="Emphasis"/>
          <w:b w:val="0"/>
        </w:rPr>
        <w:t>Paraontological resistance</w:t>
      </w:r>
      <w:r w:rsidRPr="00717760">
        <w:rPr>
          <w:rStyle w:val="Heading3Char"/>
          <w:b w:val="0"/>
          <w:sz w:val="22"/>
        </w:rPr>
        <w:t xml:space="preserve"> to this particular brand of orthodoxy requires a </w:t>
      </w:r>
      <w:r w:rsidRPr="00717760">
        <w:rPr>
          <w:rStyle w:val="Emphasis"/>
          <w:b w:val="0"/>
        </w:rPr>
        <w:t>paleonymic relation to blackness</w:t>
      </w:r>
      <w:r w:rsidRPr="00717760">
        <w:rPr>
          <w:rStyle w:val="Heading3Char"/>
          <w:b w:val="0"/>
          <w:sz w:val="22"/>
        </w:rPr>
        <w:t>, which is not in need of a highlight it already has or an extrachromatic saturation it already is or a rampant internal differentiation it already bears.</w:t>
      </w:r>
      <w:r w:rsidRPr="00717760">
        <w:rPr>
          <w:b/>
          <w:sz w:val="16"/>
        </w:rPr>
        <w:t xml:space="preserve"> As such, </w:t>
      </w:r>
      <w:r w:rsidRPr="00717760">
        <w:rPr>
          <w:rStyle w:val="Heading3Char"/>
          <w:b w:val="0"/>
          <w:sz w:val="22"/>
        </w:rPr>
        <w:t>it need not be uncoupled from the forms that came to stand (in) for blackness, to which they could not be reduced and which could not be reduced to them. What is often overlooked in blackness is bound up with what has often been overseen. Certain experiences of being tracked, managed, cornered in seemingly open space are inextricably bound to an aesthetically and politically dangerous supplementarity, an internal exteriority waiting to get out, as if the prodigal’s return were to leaving itself. Black studies’ concern with what it is to own one’s dispossession, to mine what is held in having been possessed, makes it more possible to embrace the underprivilege of being sentenced to the gift of constant escape. The strain of black studies that strains against this interplay of itinerancy and identity</w:t>
      </w:r>
      <w:r w:rsidRPr="00717760">
        <w:rPr>
          <w:b/>
          <w:sz w:val="16"/>
        </w:rPr>
        <w:t>—whether in the interest of putting down roots or disclaiming them—</w:t>
      </w:r>
      <w:r w:rsidRPr="00717760">
        <w:rPr>
          <w:rStyle w:val="Heading3Char"/>
          <w:b w:val="0"/>
          <w:sz w:val="22"/>
        </w:rPr>
        <w:t>could be said</w:t>
      </w:r>
      <w:r w:rsidRPr="00717760">
        <w:rPr>
          <w:b/>
          <w:sz w:val="16"/>
        </w:rPr>
        <w:t xml:space="preserve">, also, </w:t>
      </w:r>
      <w:r w:rsidRPr="00717760">
        <w:rPr>
          <w:rStyle w:val="Heading3Char"/>
          <w:b w:val="0"/>
          <w:sz w:val="22"/>
        </w:rPr>
        <w:t>to constitute a departure, though it may well be into a stasis more severe than the one such work imagines (itself to be leaving).In contradistinction to such skepticism, one might plan</w:t>
      </w:r>
      <w:r w:rsidRPr="00717760">
        <w:rPr>
          <w:b/>
          <w:sz w:val="16"/>
        </w:rPr>
        <w:t xml:space="preserve">, like Curtis Mayfield, </w:t>
      </w:r>
      <w:r w:rsidRPr="00717760">
        <w:rPr>
          <w:rStyle w:val="Heading3Char"/>
          <w:b w:val="0"/>
          <w:sz w:val="22"/>
        </w:rPr>
        <w:t>to stay a believer and therefore to avow what might be called a kind of metacritical optimism. Such optimism, black optimism, is bound up with what it is to claim blackness and the appositional, runaway, phonoptic black operations—expressive of an autopoetic organization in which flight and inhabitation modify each other—that have been thrust upon it. The burden of this paradoxically aleatory goal is our historicity, animating the reality of escape in and the possibility of escape from.</w:t>
      </w:r>
    </w:p>
    <w:p w14:paraId="75458EBB" w14:textId="77777777" w:rsidR="00283F10" w:rsidRDefault="00283F10" w:rsidP="00283F10">
      <w:pPr>
        <w:rPr>
          <w:sz w:val="16"/>
        </w:rPr>
      </w:pPr>
    </w:p>
    <w:p w14:paraId="0F721A6F" w14:textId="77777777" w:rsidR="00911D6F" w:rsidRPr="00717760" w:rsidRDefault="00911D6F" w:rsidP="00911D6F">
      <w:pPr>
        <w:pStyle w:val="Heading4"/>
      </w:pPr>
      <w:r w:rsidRPr="00717760">
        <w:t>They’ll say ontological blackness interrupts our politics, but that theory enforces a rigid identity crushing black experience, culminating in political paralysis and re-entrenching white power.</w:t>
      </w:r>
    </w:p>
    <w:p w14:paraId="276CC40E" w14:textId="77777777" w:rsidR="00911D6F" w:rsidRPr="00717760" w:rsidRDefault="00911D6F" w:rsidP="00911D6F">
      <w:pPr>
        <w:rPr>
          <w:rFonts w:asciiTheme="minorHAnsi" w:hAnsiTheme="minorHAnsi"/>
          <w:sz w:val="16"/>
        </w:rPr>
      </w:pPr>
      <w:r w:rsidRPr="00717760">
        <w:rPr>
          <w:rStyle w:val="Style13ptBold"/>
          <w:rFonts w:asciiTheme="minorHAnsi" w:hAnsiTheme="minorHAnsi"/>
        </w:rPr>
        <w:t>Pinn 2004</w:t>
      </w:r>
      <w:r w:rsidRPr="00717760">
        <w:rPr>
          <w:rFonts w:asciiTheme="minorHAnsi" w:hAnsiTheme="minorHAnsi"/>
          <w:sz w:val="16"/>
        </w:rPr>
        <w:t xml:space="preserve"> (Anthony, Anthony B. Pinn is an American professor and writer whose work focuses on liberation theology, Black religion, and Black humanism. Pinn is the Agnes Cullen Arnold Professor of Humanities and Professor of Religious Studies at Rice University, “‘‘Black Is, Black Ain’t’’: Victor Anderson, African American Theological Thought, and Identity,” Dialog: A Journal of Theology, Volume 43, Number 1 . Spring 2004)</w:t>
      </w:r>
    </w:p>
    <w:p w14:paraId="12AA1B9D" w14:textId="77777777" w:rsidR="00911D6F" w:rsidRPr="00717760" w:rsidRDefault="00911D6F" w:rsidP="00911D6F">
      <w:pPr>
        <w:rPr>
          <w:rFonts w:asciiTheme="minorHAnsi" w:hAnsiTheme="minorHAnsi"/>
          <w:sz w:val="16"/>
        </w:rPr>
      </w:pPr>
      <w:r w:rsidRPr="00717760">
        <w:rPr>
          <w:rFonts w:asciiTheme="minorHAnsi" w:hAnsiTheme="minorHAnsi"/>
          <w:sz w:val="16"/>
        </w:rPr>
        <w:t>This connection between ontological blackness and religion is natural because: ‘‘</w:t>
      </w:r>
      <w:r w:rsidRPr="00717760">
        <w:rPr>
          <w:rStyle w:val="StyleUnderline"/>
        </w:rPr>
        <w:t>ontological blackness signifies the totality of black existence</w:t>
      </w:r>
      <w:r w:rsidRPr="00717760">
        <w:rPr>
          <w:rFonts w:asciiTheme="minorHAnsi" w:hAnsiTheme="minorHAnsi"/>
          <w:sz w:val="16"/>
        </w:rPr>
        <w:t xml:space="preserve">, a binding together of black life and experience. In its root, religio, religion denotes tying together, fastening behind, and binding together. Ontological blackness renders black life and experience a totality.’’13 According to Anderson, Black theological discussions are entangled in ontological blackness. And accordingly, </w:t>
      </w:r>
      <w:r w:rsidRPr="00717760">
        <w:rPr>
          <w:rStyle w:val="StyleUnderline"/>
        </w:rPr>
        <w:t>discussions of black life revolve around a theological understanding of Black experience limited to suffering and survival in a racist system.</w:t>
      </w:r>
      <w:r w:rsidRPr="00717760">
        <w:rPr>
          <w:rFonts w:asciiTheme="minorHAnsi" w:hAnsiTheme="minorHAnsi"/>
          <w:sz w:val="16"/>
        </w:rPr>
        <w:t xml:space="preserve"> The goal of this theology is to find the ‘‘meaning of black faith’’ in the merger of black cultural consciousness, icons of genius, and post-World War II Black defiance. An admirable goal to be sure, but here is the rub: Black theologians speak, according to Anderson, in opposition to ontological whiteness when they are actually dependent upon whiteness for the legitimacy of their agenda. Furthermore, </w:t>
      </w:r>
      <w:r w:rsidRPr="00717760">
        <w:rPr>
          <w:rStyle w:val="StyleUnderline"/>
        </w:rPr>
        <w:t>ontological blackness’s strong ties to suffering and survival result in blackness being dependent on suffering</w:t>
      </w:r>
      <w:r w:rsidRPr="00717760">
        <w:rPr>
          <w:rFonts w:asciiTheme="minorHAnsi" w:hAnsiTheme="minorHAnsi"/>
          <w:sz w:val="16"/>
        </w:rPr>
        <w:t xml:space="preserve">, and as a result social transformation brings into question what it means to be black and religious. Liberative outcomes ultimately force an identity crisis, a crisis of legitimation and utility. In Anderson’s words: </w:t>
      </w:r>
      <w:r w:rsidRPr="00717760">
        <w:rPr>
          <w:rStyle w:val="StyleUnderline"/>
        </w:rPr>
        <w:t>Talk about liberation becomes hard to justify where freedom appears as nothing more than defiant self-assertion of a revolutionary racial consciousness that requires for its legitimacy the opposition of white racism.</w:t>
      </w:r>
      <w:r w:rsidRPr="00717760">
        <w:rPr>
          <w:rFonts w:asciiTheme="minorHAnsi" w:hAnsiTheme="minorHAnsi"/>
          <w:sz w:val="16"/>
        </w:rPr>
        <w:t xml:space="preserve"> Where there exists no possibility of transcending the blackness that whiteness created, African American theologies of liberation must be seen not only as crisis theologies; they remain theologies in a crisis of legitimation.14 This conversation becomes more ‘‘refined’’ as new cultural resources are unpacked and various religious alternatives acknowledged. Yet the bottom line remains racialization of issues and agendas, life and love. </w:t>
      </w:r>
      <w:r w:rsidRPr="00717760">
        <w:rPr>
          <w:rStyle w:val="StyleUnderline"/>
        </w:rPr>
        <w:t xml:space="preserve">Falsehood is perpetuated through the ‘‘hermeneutic of return,’’ by which ontological blackness is the paradigm of Black existence and thereby sets the agenda of Black liberation within the ‘‘postrevolutionary context’’ of present day USA. One ever finds the traces of the Black aesthetic which pushes for a dwarfed understanding of Black life and a sacrifice of individuality for the sake of a unified Black ‘faith’. Yet differing experiences of racial oppression (the stuff of ontological blackness) combined with varying experiences of class, gender and sexual oppression call into question the value of their racialized formulations. Implicit in all of this is </w:t>
      </w:r>
      <w:r w:rsidRPr="00717760">
        <w:rPr>
          <w:rFonts w:asciiTheme="minorHAnsi" w:hAnsiTheme="minorHAnsi"/>
          <w:sz w:val="16"/>
        </w:rPr>
        <w:t>a crisis of faith</w:t>
      </w:r>
      <w:r w:rsidRPr="00717760">
        <w:rPr>
          <w:rStyle w:val="StyleUnderline"/>
        </w:rPr>
        <w:t xml:space="preserve">, an unwillingness to address both the glory and guts of Black existence—nihilistic tendencies that, </w:t>
      </w:r>
      <w:r w:rsidRPr="00717760">
        <w:rPr>
          <w:rFonts w:asciiTheme="minorHAnsi" w:hAnsiTheme="minorHAnsi"/>
          <w:sz w:val="16"/>
        </w:rPr>
        <w:t>unless held in tension with claims of transcendence,</w:t>
      </w:r>
      <w:r w:rsidRPr="00717760">
        <w:rPr>
          <w:rStyle w:val="StyleUnderline"/>
        </w:rPr>
        <w:t xml:space="preserve"> have the potential to overwhelm and to suffocate. At the heart of this dilemma is friction between ontological blackness and ‘‘contemporary postmodern black life’’</w:t>
      </w:r>
      <w:r w:rsidRPr="00717760">
        <w:rPr>
          <w:rFonts w:asciiTheme="minorHAnsi" w:hAnsiTheme="minorHAnsi"/>
          <w:sz w:val="16"/>
        </w:rPr>
        <w:t xml:space="preserve">—issues, for example related to ‘‘selecting marriage partners, exercising freedom of movement, acting on gay and lesbian preferences, or choosing political parties.’’15 </w:t>
      </w:r>
      <w:r w:rsidRPr="00717760">
        <w:rPr>
          <w:rStyle w:val="StyleUnderline"/>
        </w:rPr>
        <w:t>How does one foster balance while embracing difference as positive?</w:t>
      </w:r>
      <w:r w:rsidRPr="00717760">
        <w:rPr>
          <w:rFonts w:asciiTheme="minorHAnsi" w:hAnsiTheme="minorHAnsi"/>
          <w:sz w:val="16"/>
        </w:rPr>
        <w:t xml:space="preserve"> Anderson looks to Nietzsche. European genius, complete with its heroic epic, met its match in the aesthetic categories of tragedy and the grotesque genius revived and espoused by Friedreich Nietzsche. The grotesque genius served as an effective counter-discourse by embracing both the ‘light’ and ‘dark’ aspects of life, and holding in tension oppositional sensations—pleasure and pain, freedom and oppression.16 Utilizing Nietzsche’s work, Anderson ask: ‘‘what should African American cultural and religious criticism look like when they are no longer romantic in inspiration and the cult of heroic genius is displaced by the grotesquery—full range of expression, actions, attitudes, behaviors everything found in African American life—of contemporary black expressive culture and public life?’’17 </w:t>
      </w:r>
      <w:r w:rsidRPr="00717760">
        <w:rPr>
          <w:rStyle w:val="StyleUnderline"/>
        </w:rPr>
        <w:t>Applied to African Americans, the grotesque embodies the full range of African American life—all expressions, actions, attitudes, and behavior. With a hermeneutic of the grotesque as the foci, religio-cultural criticism is free from the totalizing nature of racial apologetics and the classical Black aesthetic.</w:t>
      </w:r>
      <w:r w:rsidRPr="00717760">
        <w:rPr>
          <w:rFonts w:asciiTheme="minorHAnsi" w:hAnsiTheme="minorHAnsi"/>
          <w:sz w:val="16"/>
        </w:rPr>
        <w:t xml:space="preserve"> By extension, Black theology is able to address both issues of survival (Anderson sees their importance.) and the larger goal of cultural fulfillment, Anderson’s version of liberation. That is to say, </w:t>
      </w:r>
      <w:r w:rsidRPr="00717760">
        <w:rPr>
          <w:rStyle w:val="StyleUnderline"/>
        </w:rPr>
        <w:t>placing ‘‘blackness’’ along side other indicators of identity allows African Americans to define themselves in a plethora of ways while maintaining their community status. This encourages African Americans to see themselves as they are— complex and diversified—no longer needing to surrender personal interests for the sake of monolithic collective status</w:t>
      </w:r>
      <w:r w:rsidRPr="00717760">
        <w:rPr>
          <w:rFonts w:asciiTheme="minorHAnsi" w:hAnsiTheme="minorHAnsi"/>
          <w:sz w:val="16"/>
        </w:rPr>
        <w:t>.</w:t>
      </w:r>
    </w:p>
    <w:p w14:paraId="22F2174D" w14:textId="77777777" w:rsidR="00911D6F" w:rsidRPr="00717760" w:rsidRDefault="00911D6F" w:rsidP="00911D6F">
      <w:pPr>
        <w:rPr>
          <w:rFonts w:asciiTheme="minorHAnsi" w:hAnsiTheme="minorHAnsi"/>
        </w:rPr>
      </w:pPr>
    </w:p>
    <w:p w14:paraId="220AB297" w14:textId="77777777" w:rsidR="00911D6F" w:rsidRPr="00717760" w:rsidRDefault="00911D6F" w:rsidP="00283F10">
      <w:pPr>
        <w:rPr>
          <w:sz w:val="16"/>
        </w:rPr>
      </w:pPr>
    </w:p>
    <w:p w14:paraId="0881A116" w14:textId="77777777" w:rsidR="00283F10" w:rsidRPr="00717760" w:rsidRDefault="00283F10" w:rsidP="00283F10">
      <w:pPr>
        <w:rPr>
          <w:sz w:val="16"/>
        </w:rPr>
      </w:pPr>
    </w:p>
    <w:p w14:paraId="700D73EC" w14:textId="77777777" w:rsidR="00283F10" w:rsidRPr="00717760" w:rsidRDefault="00283F10" w:rsidP="00283F10">
      <w:pPr>
        <w:pStyle w:val="Heading2"/>
      </w:pPr>
      <w:r w:rsidRPr="00717760">
        <w:t>AT: No Reform</w:t>
      </w:r>
    </w:p>
    <w:p w14:paraId="4F252802" w14:textId="77777777" w:rsidR="00283F10" w:rsidRPr="00717760" w:rsidRDefault="00283F10" w:rsidP="00283F10">
      <w:pPr>
        <w:pStyle w:val="Heading4"/>
      </w:pPr>
      <w:r w:rsidRPr="00717760">
        <w:t xml:space="preserve">Anti-blackness is founded upon </w:t>
      </w:r>
      <w:r w:rsidRPr="00717760">
        <w:rPr>
          <w:u w:val="single"/>
        </w:rPr>
        <w:t>specific policy choices</w:t>
      </w:r>
      <w:r w:rsidRPr="00717760">
        <w:t xml:space="preserve"> – these can be restructured via public policy analysis to dismantle structural racism</w:t>
      </w:r>
    </w:p>
    <w:p w14:paraId="5F7CB78E" w14:textId="77777777" w:rsidR="00283F10" w:rsidRPr="00717760" w:rsidRDefault="00283F10" w:rsidP="00283F10">
      <w:r w:rsidRPr="00717760">
        <w:rPr>
          <w:rStyle w:val="Style13ptBold"/>
        </w:rPr>
        <w:t>Bouie 13</w:t>
      </w:r>
      <w:r w:rsidRPr="00717760">
        <w:t xml:space="preserve"> — Jamelle Bouie, Staff Writer at </w:t>
      </w:r>
      <w:r w:rsidRPr="00717760">
        <w:rPr>
          <w:i/>
        </w:rPr>
        <w:t>The American Prospect</w:t>
      </w:r>
      <w:r w:rsidRPr="00717760">
        <w:t xml:space="preserve">, 2013 (“Making (and Dismantling) Racism,” </w:t>
      </w:r>
      <w:r w:rsidRPr="00717760">
        <w:rPr>
          <w:i/>
        </w:rPr>
        <w:t>The American Prospect</w:t>
      </w:r>
      <w:r w:rsidRPr="00717760">
        <w:t>, March 11</w:t>
      </w:r>
      <w:r w:rsidRPr="00717760">
        <w:rPr>
          <w:vertAlign w:val="superscript"/>
        </w:rPr>
        <w:t>th</w:t>
      </w:r>
      <w:r w:rsidRPr="00717760">
        <w:t>, Available Online at http://prospect.org/article/making-and-dismantling-racism, Accessed 04-04-2014)</w:t>
      </w:r>
    </w:p>
    <w:p w14:paraId="4E9AB2D4" w14:textId="77777777" w:rsidR="00283F10" w:rsidRPr="00717760" w:rsidRDefault="00283F10" w:rsidP="00283F10">
      <w:pPr>
        <w:rPr>
          <w:i/>
          <w:sz w:val="16"/>
        </w:rPr>
      </w:pPr>
      <w:r w:rsidRPr="00717760">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717760">
        <w:rPr>
          <w:rStyle w:val="StyleUnderline"/>
        </w:rPr>
        <w:t xml:space="preserve">anti-black racism as we understand it is a creation of </w:t>
      </w:r>
      <w:r w:rsidRPr="00717760">
        <w:rPr>
          <w:rStyle w:val="Emphasis"/>
        </w:rPr>
        <w:t>explicit policy choices</w:t>
      </w:r>
      <w:r w:rsidRPr="00717760">
        <w:rPr>
          <w:rStyle w:val="StyleUnderline"/>
        </w:rPr>
        <w:t>—the decision to exclude, marginalize, and stigmatize Africans and their descendants has as much to do with racial prejudice as does any intrinsic tribalism</w:t>
      </w:r>
      <w:r w:rsidRPr="00717760">
        <w:rPr>
          <w:sz w:val="16"/>
        </w:rPr>
        <w:t xml:space="preserve">. And second, that </w:t>
      </w:r>
      <w:r w:rsidRPr="00717760">
        <w:rPr>
          <w:rStyle w:val="StyleUnderline"/>
        </w:rPr>
        <w:t xml:space="preserve">it's possible to dismantle this prejudice using </w:t>
      </w:r>
      <w:r w:rsidRPr="00717760">
        <w:rPr>
          <w:rStyle w:val="Emphasis"/>
        </w:rPr>
        <w:t>public policy</w:t>
      </w:r>
      <w:r w:rsidRPr="00717760">
        <w:rPr>
          <w:sz w:val="16"/>
        </w:rPr>
        <w:t>. Here is Coates in his own words:</w:t>
      </w:r>
      <w:r w:rsidRPr="00717760">
        <w:rPr>
          <w:sz w:val="12"/>
        </w:rPr>
        <w:t>¶</w:t>
      </w:r>
      <w:r w:rsidRPr="00717760">
        <w:rPr>
          <w:sz w:val="16"/>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r w:rsidRPr="00717760">
        <w:rPr>
          <w:sz w:val="12"/>
        </w:rPr>
        <w:t>¶</w:t>
      </w:r>
      <w:r w:rsidRPr="00717760">
        <w:rPr>
          <w:sz w:val="16"/>
        </w:rPr>
        <w:t xml:space="preserve"> </w:t>
      </w:r>
      <w:r w:rsidRPr="00717760">
        <w:rPr>
          <w:rStyle w:val="StyleUnderline"/>
        </w:rPr>
        <w:t xml:space="preserve">If we accept that racism is a creation, then we must then accept that it can be destroyed. And if we accept that it can be destroyed, we must then accept that it can be destroyed by us and that it likely must be destroyed by methods kin to creation. Racism was </w:t>
      </w:r>
      <w:r w:rsidRPr="00717760">
        <w:rPr>
          <w:rStyle w:val="Emphasis"/>
        </w:rPr>
        <w:t>created</w:t>
      </w:r>
      <w:r w:rsidRPr="00717760">
        <w:rPr>
          <w:rStyle w:val="StyleUnderline"/>
        </w:rPr>
        <w:t xml:space="preserve"> by policy. It will likely only be ultimately </w:t>
      </w:r>
      <w:r w:rsidRPr="00717760">
        <w:rPr>
          <w:rStyle w:val="Emphasis"/>
        </w:rPr>
        <w:t>destroyed</w:t>
      </w:r>
      <w:r w:rsidRPr="00717760">
        <w:rPr>
          <w:rStyle w:val="StyleUnderline"/>
        </w:rPr>
        <w:t xml:space="preserve"> by policy</w:t>
      </w:r>
      <w:r w:rsidRPr="00717760">
        <w:rPr>
          <w:sz w:val="16"/>
        </w:rPr>
        <w:t>.</w:t>
      </w:r>
      <w:r w:rsidRPr="00717760">
        <w:rPr>
          <w:sz w:val="12"/>
        </w:rPr>
        <w:t>¶</w:t>
      </w:r>
      <w:r w:rsidRPr="00717760">
        <w:rPr>
          <w:sz w:val="16"/>
        </w:rPr>
        <w:t xml:space="preserve"> Over at his blog, Andrew Sullivan offers a reply:</w:t>
      </w:r>
      <w:r w:rsidRPr="00717760">
        <w:rPr>
          <w:sz w:val="12"/>
        </w:rPr>
        <w:t>¶</w:t>
      </w:r>
      <w:r w:rsidRPr="00717760">
        <w:rPr>
          <w:sz w:val="16"/>
        </w:rPr>
        <w:t xml:space="preserve">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w:t>
      </w:r>
      <w:r w:rsidRPr="00717760">
        <w:rPr>
          <w:sz w:val="12"/>
        </w:rPr>
        <w:t>¶</w:t>
      </w:r>
      <w:r w:rsidRPr="00717760">
        <w:rPr>
          <w:sz w:val="16"/>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sidRPr="00717760">
        <w:rPr>
          <w:sz w:val="12"/>
        </w:rPr>
        <w:t>¶</w:t>
      </w:r>
      <w:r w:rsidRPr="00717760">
        <w:rPr>
          <w:sz w:val="16"/>
        </w:rPr>
        <w:t xml:space="preserve"> But Coates is making a more precise claim: That </w:t>
      </w:r>
      <w:r w:rsidRPr="00717760">
        <w:rPr>
          <w:rStyle w:val="StyleUnderline"/>
        </w:rPr>
        <w:t xml:space="preserve">there's nothing natural about the black/white divide that has defined American history. White Europeans had contact with black Africans well before the trans-Atlantic slave trade without the emergence of an anti-black racism. It took </w:t>
      </w:r>
      <w:r w:rsidRPr="00717760">
        <w:rPr>
          <w:rStyle w:val="Emphasis"/>
        </w:rPr>
        <w:t>particular choices made by particular people</w:t>
      </w:r>
      <w:r w:rsidRPr="00717760">
        <w:rPr>
          <w:sz w:val="16"/>
        </w:rPr>
        <w:t>—in this case, plantation owners in colonial Virginia—</w:t>
      </w:r>
      <w:r w:rsidRPr="00717760">
        <w:rPr>
          <w:rStyle w:val="StyleUnderline"/>
        </w:rPr>
        <w:t>to make black skin a stigma, to make the "one drop rule" a defining feature of American life for more than a hundred years. 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w:t>
      </w:r>
      <w:r w:rsidRPr="00717760">
        <w:rPr>
          <w:sz w:val="16"/>
        </w:rPr>
        <w:t>—blacks are lowly, therefore we must keep them as slaves.</w:t>
      </w:r>
      <w:r w:rsidRPr="00717760">
        <w:rPr>
          <w:sz w:val="12"/>
        </w:rPr>
        <w:t>¶</w:t>
      </w:r>
      <w:r w:rsidRPr="00717760">
        <w:rPr>
          <w:sz w:val="16"/>
        </w:rPr>
        <w:t xml:space="preserve"> </w:t>
      </w:r>
      <w:r w:rsidRPr="00717760">
        <w:rPr>
          <w:rStyle w:val="StyleUnderline"/>
        </w:rPr>
        <w:t>Slavery</w:t>
      </w:r>
      <w:r w:rsidRPr="00717760">
        <w:rPr>
          <w:sz w:val="16"/>
        </w:rPr>
        <w:t xml:space="preserve"> (and later, Jim Crow) </w:t>
      </w:r>
      <w:r w:rsidRPr="00717760">
        <w:rPr>
          <w:rStyle w:val="StyleUnderline"/>
        </w:rPr>
        <w:t>wasn't built to reflect racism as much as it was built in tandem with it. And later policy, in the late 19th and 20th centuries, further entrenched white supremacist attitudes</w:t>
      </w:r>
      <w:r w:rsidRPr="00717760">
        <w:rPr>
          <w:sz w:val="16"/>
        </w:rPr>
        <w:t>. Block black people from owning homes, and they're forced to reside in crowded slums. Onlookers then use the reality of slums to deny homeownership to blacks, under the view that they're unfit for suburbs.</w:t>
      </w:r>
      <w:r w:rsidRPr="00717760">
        <w:rPr>
          <w:sz w:val="12"/>
        </w:rPr>
        <w:t>¶</w:t>
      </w:r>
      <w:r w:rsidRPr="00717760">
        <w:rPr>
          <w:sz w:val="16"/>
        </w:rPr>
        <w:t xml:space="preserve"> In other words, create a prohibition preventing a marginalized group from engaging in socially sanctioned behavior—owning a home, getting married—and then blame them for the adverse consequences. Indeed, in arguing for gay marriage and responding to conservative critics, Sullivan has taken note of this exact dynamic. Here he is twelve years ago, in a column for The New Republic that builds on earlier ideas:</w:t>
      </w:r>
      <w:r w:rsidRPr="00717760">
        <w:rPr>
          <w:sz w:val="12"/>
        </w:rPr>
        <w:t>¶</w:t>
      </w:r>
      <w:r w:rsidRPr="00717760">
        <w:rPr>
          <w:sz w:val="16"/>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sidRPr="00717760">
        <w:rPr>
          <w:sz w:val="12"/>
        </w:rPr>
        <w:t>¶</w:t>
      </w:r>
      <w:r w:rsidRPr="00717760">
        <w:rPr>
          <w:sz w:val="16"/>
        </w:rPr>
        <w:t xml:space="preserve">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r w:rsidRPr="00717760">
        <w:rPr>
          <w:sz w:val="12"/>
        </w:rPr>
        <w:t>¶</w:t>
      </w:r>
      <w:r w:rsidRPr="00717760">
        <w:rPr>
          <w:sz w:val="16"/>
        </w:rPr>
        <w:t xml:space="preserve"> </w:t>
      </w:r>
      <w:r w:rsidRPr="00717760">
        <w:rPr>
          <w:rStyle w:val="StyleUnderline"/>
        </w:rPr>
        <w:t xml:space="preserve">If the prohibition against gay marriage helped create an anti-gay stigma, then lifting it—as we've seen over the last decade—has helped destroy it. There's no reason racism can't work </w:t>
      </w:r>
      <w:r w:rsidRPr="00717760">
        <w:rPr>
          <w:rStyle w:val="Emphasis"/>
        </w:rPr>
        <w:t>the same way</w:t>
      </w:r>
      <w:r w:rsidRPr="00717760">
        <w:rPr>
          <w:sz w:val="16"/>
        </w:rPr>
        <w:t>.</w:t>
      </w:r>
      <w:r w:rsidRPr="00717760">
        <w:rPr>
          <w:sz w:val="12"/>
        </w:rPr>
        <w:t>¶</w:t>
      </w:r>
      <w:r w:rsidRPr="00717760">
        <w:rPr>
          <w:sz w:val="16"/>
        </w:rPr>
        <w:t xml:space="preserve"> * Ta-Nehisi Coates = National Correspondent at </w:t>
      </w:r>
      <w:r w:rsidRPr="00717760">
        <w:rPr>
          <w:i/>
          <w:sz w:val="16"/>
        </w:rPr>
        <w:t>The Atlantic</w:t>
      </w:r>
    </w:p>
    <w:p w14:paraId="1FCB4C9A" w14:textId="77777777" w:rsidR="00283F10" w:rsidRPr="00717760" w:rsidRDefault="00283F10" w:rsidP="00283F10">
      <w:pPr>
        <w:rPr>
          <w:i/>
          <w:sz w:val="16"/>
        </w:rPr>
      </w:pPr>
    </w:p>
    <w:p w14:paraId="554684C3" w14:textId="77777777" w:rsidR="00283F10" w:rsidRPr="00717760" w:rsidRDefault="00283F10" w:rsidP="00283F10">
      <w:pPr>
        <w:pStyle w:val="Heading4"/>
      </w:pPr>
      <w:r w:rsidRPr="00717760">
        <w:t>Discussion alone fails—demands upon the state can change the way it functions</w:t>
      </w:r>
    </w:p>
    <w:p w14:paraId="0D601E5C" w14:textId="77777777" w:rsidR="00283F10" w:rsidRPr="00717760" w:rsidRDefault="00283F10" w:rsidP="00283F10">
      <w:pPr>
        <w:rPr>
          <w:rFonts w:eastAsiaTheme="majorEastAsia" w:cstheme="majorBidi"/>
        </w:rPr>
      </w:pPr>
      <w:r w:rsidRPr="00717760">
        <w:rPr>
          <w:rStyle w:val="Style13ptBold"/>
        </w:rPr>
        <w:t>Sharpton</w:t>
      </w:r>
      <w:r w:rsidRPr="00717760">
        <w:rPr>
          <w:b/>
          <w:bCs/>
        </w:rPr>
        <w:t xml:space="preserve"> </w:t>
      </w:r>
      <w:r w:rsidRPr="00717760">
        <w:rPr>
          <w:rStyle w:val="Style13ptBold"/>
        </w:rPr>
        <w:t>13 </w:t>
      </w:r>
      <w:r w:rsidRPr="00717760">
        <w:t>– Al Sharpton. (“We Need More Than Just a Conversation on Race; We Need Legislative Action,”</w:t>
      </w:r>
      <w:r w:rsidRPr="00717760">
        <w:rPr>
          <w:rStyle w:val="apple-converted-space"/>
          <w:color w:val="222222"/>
        </w:rPr>
        <w:t> </w:t>
      </w:r>
      <w:r w:rsidRPr="00717760">
        <w:t>http://www.huffingtonpost.com/rev-al-sharpton/we-need-more-than-just-a-_b_3636142.html?utm_hp_ref=black-voices, July 22, 2013)</w:t>
      </w:r>
    </w:p>
    <w:p w14:paraId="3B796A04" w14:textId="77777777" w:rsidR="00283F10" w:rsidRPr="00717760" w:rsidRDefault="00283F10" w:rsidP="00283F10">
      <w:pPr>
        <w:rPr>
          <w:rStyle w:val="Emphasis"/>
        </w:rPr>
      </w:pPr>
      <w:r w:rsidRPr="00717760">
        <w:rPr>
          <w:sz w:val="16"/>
        </w:rPr>
        <w:t>This past Saturday, we witnessed a historic moment across this country. In 100 cities from coast-to-coast, people rallied against 'Stand Your Ground' laws and called on the Department of Justice to investigate whether the unarmed teenager's civil rights were violated. With only days to organize, the National Action Network (NAN) spearheaded these demonstrations that proved how people were engaged, visibly frustrated by injustice and most importantly, knew that </w:t>
      </w:r>
      <w:r w:rsidRPr="00717760">
        <w:rPr>
          <w:rStyle w:val="Emphasis"/>
        </w:rPr>
        <w:t>nothing would change going forward without a demand for substantive action.</w:t>
      </w:r>
      <w:r w:rsidRPr="00717760">
        <w:rPr>
          <w:sz w:val="16"/>
        </w:rPr>
        <w:t xml:space="preserve"> </w:t>
      </w:r>
      <w:r w:rsidRPr="00717760">
        <w:rPr>
          <w:rStyle w:val="Emphasis"/>
        </w:rPr>
        <w:t>Discussions about race are good, we need that as well, but unless those conversations are leading to legislative change</w:t>
      </w:r>
      <w:r w:rsidRPr="00717760">
        <w:rPr>
          <w:sz w:val="16"/>
        </w:rPr>
        <w:t xml:space="preserve">, </w:t>
      </w:r>
      <w:r w:rsidRPr="00717760">
        <w:rPr>
          <w:rStyle w:val="Emphasis"/>
        </w:rPr>
        <w:t>they aren't doing much for us as a nation.</w:t>
      </w:r>
      <w:r w:rsidRPr="00717760">
        <w:rPr>
          <w:sz w:val="16"/>
        </w:rPr>
        <w:t xml:space="preserve"> Many thought organizing a 100-city vigil in four days was unthinkable; many simply didn't believe we could do it. But we did. </w:t>
      </w:r>
      <w:r w:rsidRPr="00717760">
        <w:rPr>
          <w:rStyle w:val="StyleUnderline"/>
        </w:rPr>
        <w:t>It was grassroots mobilization that brought tens of thousands out on a Saturday where the weather ranged from pouring rain to sweltering heat in different</w:t>
      </w:r>
      <w:r w:rsidRPr="00717760">
        <w:rPr>
          <w:sz w:val="16"/>
        </w:rPr>
        <w:t xml:space="preserve"> cities. We watched men, women, children, Black, White, Brown, the elderly, the young and folks from all socio-economicbackgrounds join together to rally on the side of truth, fairness and justice. We witnessed celebrities like Beyoncé and Jay-Z lend their support in places like New York. And we saw peaceful protesters in these cities energized to take the battle for equality to the next level. Now we just need the law to catch up. There are those that try to pull the wool over people's eyes. They try to twist and alter facts so that we may not get a clear picture of reality. That may work sometimes. But sooner or later, the truth shall prevail. And sooner rather than later, </w:t>
      </w:r>
      <w:r w:rsidRPr="00717760">
        <w:rPr>
          <w:rStyle w:val="StyleUnderline"/>
        </w:rPr>
        <w:t>the people will demand change</w:t>
      </w:r>
      <w:r w:rsidRPr="00717760">
        <w:rPr>
          <w:sz w:val="16"/>
        </w:rPr>
        <w:t xml:space="preserve">. Trayvon Martin was an unarmed 17-year-old. </w:t>
      </w:r>
      <w:r w:rsidRPr="00717760">
        <w:rPr>
          <w:rStyle w:val="StyleUnderline"/>
        </w:rPr>
        <w:t>Trayvon Martin committed no crime</w:t>
      </w:r>
      <w:r w:rsidRPr="00717760">
        <w:rPr>
          <w:sz w:val="16"/>
        </w:rPr>
        <w:t xml:space="preserve">. Trayvon Martin went to store to buy Skittles and an iced tea. </w:t>
      </w:r>
      <w:r w:rsidRPr="00717760">
        <w:rPr>
          <w:rStyle w:val="StyleUnderline"/>
        </w:rPr>
        <w:t>Trayvon Martin was shot dead by a civilian who had no authority to stop him</w:t>
      </w:r>
      <w:r w:rsidRPr="00717760">
        <w:rPr>
          <w:sz w:val="16"/>
        </w:rPr>
        <w:t xml:space="preserve">. </w:t>
      </w:r>
      <w:r w:rsidRPr="00717760">
        <w:rPr>
          <w:rStyle w:val="Emphasis"/>
        </w:rPr>
        <w:t>Trayvon Martin's killer wasn't arrested for weeks until after the horrible incident. Those are facts</w:t>
      </w:r>
      <w:r w:rsidRPr="00717760">
        <w:rPr>
          <w:sz w:val="16"/>
        </w:rPr>
        <w:t xml:space="preserve">. And </w:t>
      </w:r>
      <w:r w:rsidRPr="00717760">
        <w:rPr>
          <w:rStyle w:val="StyleUnderline"/>
        </w:rPr>
        <w:t>facts cannot be denied no matter how they may be twisted or spun</w:t>
      </w:r>
      <w:r w:rsidRPr="00717760">
        <w:rPr>
          <w:sz w:val="16"/>
        </w:rPr>
        <w:t xml:space="preserve">. In another case in the state of Florida, an African-American mother by the name of Marissa Alexander fired a warning shot to scare off her abusive husband. She was denied the ability to use 'Stand Your Ground' in her defense and is currently serving a 20-year sentence. How is that justice? The man who killed Trayvon, </w:t>
      </w:r>
      <w:r w:rsidRPr="00717760">
        <w:rPr>
          <w:rStyle w:val="StyleUnderline"/>
        </w:rPr>
        <w:t>George Zimmerman, gets to return to his old life</w:t>
      </w:r>
      <w:r w:rsidRPr="00717760">
        <w:rPr>
          <w:sz w:val="16"/>
        </w:rPr>
        <w:t xml:space="preserve">; meanwhile, this mother of three who was protecting herself and her children is rotting in a prison cell. </w:t>
      </w:r>
      <w:r w:rsidRPr="00717760">
        <w:rPr>
          <w:rStyle w:val="StyleUnderline"/>
        </w:rPr>
        <w:t>That sort of blatant injustice cannot be hidden.</w:t>
      </w:r>
      <w:r w:rsidRPr="00717760">
        <w:rPr>
          <w:sz w:val="16"/>
        </w:rPr>
        <w:t xml:space="preserve"> </w:t>
      </w:r>
      <w:r w:rsidRPr="00717760">
        <w:rPr>
          <w:rStyle w:val="Emphasis"/>
        </w:rPr>
        <w:t>People will see through the hypocrisy and they will accept nothing less than our laws becoming modified so as to protect all of us equally</w:t>
      </w:r>
      <w:r w:rsidRPr="00717760">
        <w:rPr>
          <w:sz w:val="16"/>
        </w:rPr>
        <w:t xml:space="preserve">. We cannot live in a society that continues to give preferential treatment to some, while castigating and punishing others. That is not progress; that is where our work remains. </w:t>
      </w:r>
      <w:r w:rsidRPr="00717760">
        <w:rPr>
          <w:rStyle w:val="StyleUnderline"/>
        </w:rPr>
        <w:t>Whenever I speak about the fight for civil rights today, some try to attack me and say this isn't the 1960s.</w:t>
      </w:r>
      <w:r w:rsidRPr="00717760">
        <w:rPr>
          <w:sz w:val="16"/>
        </w:rPr>
        <w:t xml:space="preserve"> Well on August 24th, NAN and Martin Luther King III will actually be conducting a massive demonstration to commemorate the 50th anniversary of Dr. Martin Luther King Jr.'s 'March on Washington'. </w:t>
      </w:r>
      <w:r w:rsidRPr="00717760">
        <w:rPr>
          <w:rStyle w:val="StyleUnderline"/>
        </w:rPr>
        <w:t>As we pay homage to his vision, some try to argue that there's no need to rally anymore. To compare today's challenges to those of the '60s is just as disingenuous as comparing the '60s to the days of slavery</w:t>
      </w:r>
      <w:r w:rsidRPr="00717760">
        <w:rPr>
          <w:sz w:val="16"/>
        </w:rPr>
        <w:t xml:space="preserve">. Even though sitting at the back of the bus was better than being a slave, it did not mean that segregation should be accepted. Sure, times are much better now overall because so many of us fought tirelessly to make it that way, but that does not mean that we have arrived at a fully equal and fair society. Women today earn more than their grandmothers did, but that doesn't solve the problem of gender income disparity. </w:t>
      </w:r>
      <w:r w:rsidRPr="00717760">
        <w:rPr>
          <w:rStyle w:val="Emphasis"/>
        </w:rPr>
        <w:t>Every generation makes progress, but every generation must continue the journey.</w:t>
      </w:r>
      <w:r w:rsidRPr="00717760">
        <w:rPr>
          <w:sz w:val="16"/>
        </w:rPr>
        <w:t xml:space="preserve"> </w:t>
      </w:r>
      <w:r w:rsidRPr="00717760">
        <w:rPr>
          <w:rStyle w:val="StyleUnderline"/>
        </w:rPr>
        <w:t>Our next step is making sure we all receive equal protection under the law</w:t>
      </w:r>
      <w:r w:rsidRPr="00717760">
        <w:rPr>
          <w:sz w:val="16"/>
        </w:rPr>
        <w:t>. In the aftermath of the Zimmerman verdict, we've seen a lot of talk. </w:t>
      </w:r>
      <w:r w:rsidRPr="00717760">
        <w:rPr>
          <w:rStyle w:val="StyleUnderline"/>
        </w:rPr>
        <w:t>A discussion on the state of race in America is of course needed, but to reduce the worth of our lives into highbrow intellectual discourse is in itself profiling</w:t>
      </w:r>
      <w:r w:rsidRPr="00717760">
        <w:rPr>
          <w:sz w:val="16"/>
        </w:rPr>
        <w:t>. When young men of color in places like New York City are disproportionately stopped and frisked by the police, we need more than just talk. When a mother of three fires a warning shot to scare off an abusive husband (whom she had a protective order against) gets 20 years in prison, we need more than just talk. When our prisons and courtrooms are overwhelmingly filled with minorities, we need more than just talk. And when a young boy like Trayvon Martin can be shot to death while simply heading home from the store, the time for talk is over. </w:t>
      </w:r>
      <w:r w:rsidRPr="00717760">
        <w:rPr>
          <w:rStyle w:val="Emphasis"/>
        </w:rPr>
        <w:t>Now's the time for legislative action.</w:t>
      </w:r>
    </w:p>
    <w:p w14:paraId="3BE4F6F1" w14:textId="77777777" w:rsidR="00283F10" w:rsidRPr="00717760" w:rsidRDefault="00283F10" w:rsidP="00283F10">
      <w:pPr>
        <w:rPr>
          <w:rStyle w:val="Emphasis"/>
        </w:rPr>
      </w:pPr>
    </w:p>
    <w:p w14:paraId="59E24D12" w14:textId="77777777" w:rsidR="00283F10" w:rsidRPr="00717760" w:rsidRDefault="00283F10" w:rsidP="00283F10">
      <w:pPr>
        <w:pStyle w:val="Heading4"/>
      </w:pPr>
      <w:r w:rsidRPr="00717760">
        <w:t xml:space="preserve">Incremental reform is better than pure rejection---the alternative fails and infinitely replicates the SQ </w:t>
      </w:r>
    </w:p>
    <w:p w14:paraId="59B39D5B" w14:textId="77777777" w:rsidR="00283F10" w:rsidRPr="00717760" w:rsidRDefault="00283F10" w:rsidP="00283F10">
      <w:pPr>
        <w:rPr>
          <w:sz w:val="16"/>
        </w:rPr>
      </w:pPr>
      <w:r w:rsidRPr="00717760">
        <w:rPr>
          <w:sz w:val="16"/>
        </w:rPr>
        <w:t>Jefferey</w:t>
      </w:r>
      <w:r w:rsidRPr="00717760">
        <w:rPr>
          <w:rStyle w:val="Style13ptBold"/>
        </w:rPr>
        <w:t xml:space="preserve"> Pyle 99</w:t>
      </w:r>
      <w:r w:rsidRPr="00717760">
        <w:rPr>
          <w:sz w:val="16"/>
        </w:rPr>
        <w:t>, Boston College Law School, J.D., magna cum laude, Race, Equality and the Rule of Law: Critical Race Theory's Attack on the Promises of Liberalism, 40 B.C.L. Rev. 787</w:t>
      </w:r>
    </w:p>
    <w:p w14:paraId="5AA88286" w14:textId="77777777" w:rsidR="00283F10" w:rsidRPr="00717760" w:rsidRDefault="00283F10" w:rsidP="00283F10">
      <w:pPr>
        <w:rPr>
          <w:sz w:val="16"/>
        </w:rPr>
      </w:pPr>
      <w:r w:rsidRPr="00717760">
        <w:rPr>
          <w:rStyle w:val="StyleUnderline"/>
        </w:rPr>
        <w:t>. "Critique," however, never built anything, and liberalism, for all its shortcomings, is at least constructive.</w:t>
      </w:r>
      <w:r w:rsidRPr="00717760">
        <w:rPr>
          <w:sz w:val="12"/>
        </w:rPr>
        <w:t xml:space="preserve"> </w:t>
      </w:r>
      <w:r w:rsidRPr="00717760">
        <w:rPr>
          <w:rStyle w:val="StyleUnderline"/>
        </w:rPr>
        <w:t xml:space="preserve">It provides broadly-accepted, </w:t>
      </w:r>
      <w:r w:rsidRPr="00717760">
        <w:rPr>
          <w:sz w:val="12"/>
        </w:rPr>
        <w:t>reasonably well-defined</w:t>
      </w:r>
      <w:r w:rsidRPr="00717760">
        <w:rPr>
          <w:rStyle w:val="StyleUnderline"/>
        </w:rPr>
        <w:t xml:space="preserve"> principles to which political advocates may appeal in ways that transcend sheer power, with at least some hope of incremental success</w:t>
      </w:r>
      <w:r w:rsidRPr="00717760">
        <w:rPr>
          <w:sz w:val="12"/>
        </w:rPr>
        <w:t xml:space="preserve">:26' </w:t>
      </w:r>
      <w:r w:rsidRPr="00717760">
        <w:rPr>
          <w:rStyle w:val="StyleUnderline"/>
        </w:rPr>
        <w:t>Critical</w:t>
      </w:r>
      <w:r w:rsidRPr="00717760">
        <w:rPr>
          <w:sz w:val="12"/>
        </w:rPr>
        <w:t xml:space="preserve"> </w:t>
      </w:r>
      <w:r w:rsidRPr="00717760">
        <w:rPr>
          <w:rStyle w:val="StyleUnderline"/>
        </w:rPr>
        <w:t>race</w:t>
      </w:r>
      <w:r w:rsidRPr="00717760">
        <w:rPr>
          <w:sz w:val="12"/>
        </w:rPr>
        <w:t xml:space="preserve"> </w:t>
      </w:r>
      <w:r w:rsidRPr="00717760">
        <w:rPr>
          <w:rStyle w:val="StyleUnderline"/>
        </w:rPr>
        <w:t>theory</w:t>
      </w:r>
      <w:r w:rsidRPr="00717760">
        <w:rPr>
          <w:sz w:val="12"/>
        </w:rPr>
        <w:t xml:space="preserve"> would "</w:t>
      </w:r>
      <w:r w:rsidRPr="00717760">
        <w:rPr>
          <w:rStyle w:val="StyleUnderline"/>
        </w:rPr>
        <w:t>deconstruct</w:t>
      </w:r>
      <w:r w:rsidRPr="00717760">
        <w:rPr>
          <w:sz w:val="12"/>
        </w:rPr>
        <w:t xml:space="preserve">" </w:t>
      </w:r>
      <w:r w:rsidRPr="00717760">
        <w:rPr>
          <w:rStyle w:val="StyleUnderline"/>
        </w:rPr>
        <w:t>this imperfect tradition</w:t>
      </w:r>
      <w:r w:rsidRPr="00717760">
        <w:rPr>
          <w:sz w:val="12"/>
        </w:rPr>
        <w:t xml:space="preserve">, </w:t>
      </w:r>
      <w:r w:rsidRPr="00717760">
        <w:rPr>
          <w:rStyle w:val="Emphasis"/>
        </w:rPr>
        <w:t>but offers nothing in its place.</w:t>
      </w:r>
      <w:r w:rsidRPr="00717760">
        <w:rPr>
          <w:rStyle w:val="Emphasis"/>
          <w:sz w:val="12"/>
        </w:rPr>
        <w:t xml:space="preserve">¶ </w:t>
      </w:r>
      <w:r w:rsidRPr="00717760">
        <w:rPr>
          <w:sz w:val="12"/>
          <w:szCs w:val="16"/>
        </w:rPr>
        <w:t xml:space="preserve">An apt example of how unconstructive CRT is can be found in its approach to equality. To the extent that race-crits discuss "equality" at all, they do so less to advance tangible goals than to disparage liberalism's different approaches, including the ultimate goal of a society where race does not matter. 265 The race-crits are particularly hostile to the liberal ideal of "color blindness," expressed most eloquently by Martin Luther King's dream that his children "will one day live in a nation where they will not be judged by the color of their skin but by the content of their character."266 To the race-crits, this integrationist goal of color-blind constitutionalism is not just naive or preinature. 2"7 In Neil Gotanda's words, it "supports the supremacy of white interests and must therefore be regarded as racist." !08 Unlike King, who saw affirmative action as a color-conscious means to a more inclusive, integrated nation ,"9 race-crits consider affirmative action an end in itself, more akin to an award of permanent damages than transitional assistance:270 To the race-crits, any doctrine that gets in the way of that end, including egalitarian colorblindness, is ipso facto "racist." 271¶ </w:t>
      </w:r>
      <w:r w:rsidRPr="00717760">
        <w:rPr>
          <w:sz w:val="12"/>
        </w:rPr>
        <w:t xml:space="preserve">&lt;cont&gt;¶ </w:t>
      </w:r>
      <w:r w:rsidRPr="00717760">
        <w:rPr>
          <w:rStyle w:val="StyleUnderline"/>
        </w:rPr>
        <w:t>Critical race theory's failure to address the difficulties of administering a</w:t>
      </w:r>
      <w:r w:rsidRPr="00717760">
        <w:rPr>
          <w:sz w:val="12"/>
        </w:rPr>
        <w:t xml:space="preserve"> reparations-based, "</w:t>
      </w:r>
      <w:r w:rsidRPr="00717760">
        <w:rPr>
          <w:rStyle w:val="StyleUnderline"/>
        </w:rPr>
        <w:t>equality of result</w:t>
      </w:r>
      <w:r w:rsidRPr="00717760">
        <w:rPr>
          <w:sz w:val="12"/>
        </w:rPr>
        <w:t xml:space="preserve">!' </w:t>
      </w:r>
      <w:r w:rsidRPr="00717760">
        <w:rPr>
          <w:rStyle w:val="StyleUnderline"/>
        </w:rPr>
        <w:t>system leaves one with the impression that</w:t>
      </w:r>
      <w:r w:rsidRPr="00717760">
        <w:rPr>
          <w:sz w:val="12"/>
        </w:rPr>
        <w:t xml:space="preserve"> either they really are not. serious, or their invocation of "equality" is little more than an assertion of group interests. Indeed, the more pessimistic race-</w:t>
      </w:r>
      <w:r w:rsidRPr="00717760">
        <w:rPr>
          <w:rStyle w:val="StyleUnderline"/>
        </w:rPr>
        <w:t>crits</w:t>
      </w:r>
      <w:r w:rsidRPr="00717760">
        <w:rPr>
          <w:sz w:val="12"/>
        </w:rPr>
        <w:t xml:space="preserve">, like Derrick Bell, </w:t>
      </w:r>
      <w:r w:rsidRPr="00717760">
        <w:rPr>
          <w:rStyle w:val="StyleUnderline"/>
        </w:rPr>
        <w:t>would be happiest if</w:t>
      </w:r>
      <w:r w:rsidRPr="00717760">
        <w:rPr>
          <w:sz w:val="12"/>
        </w:rPr>
        <w:t xml:space="preserve"> social </w:t>
      </w:r>
      <w:r w:rsidRPr="00717760">
        <w:rPr>
          <w:rStyle w:val="StyleUnderline"/>
        </w:rPr>
        <w:t>reformers jettisoned the goal of "equality" altogether</w:t>
      </w:r>
      <w:r w:rsidRPr="00717760">
        <w:rPr>
          <w:sz w:val="12"/>
        </w:rPr>
        <w:t xml:space="preserve">, </w:t>
      </w:r>
      <w:r w:rsidRPr="00717760">
        <w:rPr>
          <w:rStyle w:val="StyleUnderline"/>
        </w:rPr>
        <w:t>because that goal "merely perpetuates</w:t>
      </w:r>
      <w:r w:rsidRPr="00717760">
        <w:rPr>
          <w:sz w:val="12"/>
        </w:rPr>
        <w:t xml:space="preserve"> our </w:t>
      </w:r>
      <w:r w:rsidRPr="00717760">
        <w:rPr>
          <w:rStyle w:val="StyleUnderline"/>
        </w:rPr>
        <w:t>disempowerment</w:t>
      </w:r>
      <w:r w:rsidRPr="00717760">
        <w:rPr>
          <w:sz w:val="12"/>
        </w:rPr>
        <w:t xml:space="preserve">."291 Illegal doctrine is to be judged solely by how it advances the interest of racial minorities, the race-crits implicitly dismiss any vision of equality that could aid other disadvantaged groups, or that could treat disadvantaged members of the racial majority with equal concern and respect.29' To the race-crits, the proper inquiry is not how the law lives up to aspirations or principles, but how it serves the interests of a constituen cy.297¶ In this respect, the race-crits are more political advocates than legal scholars.2"8 There is, of course, nothing wrong with being an advocate, and disadvantaged people certainly need advocates. But </w:t>
      </w:r>
      <w:r w:rsidRPr="00717760">
        <w:rPr>
          <w:rStyle w:val="StyleUnderline"/>
        </w:rPr>
        <w:t>legal theories</w:t>
      </w:r>
      <w:r w:rsidRPr="00717760">
        <w:rPr>
          <w:sz w:val="12"/>
        </w:rPr>
        <w:t>—the principles and ideas that guide the determination of legal outcomes—</w:t>
      </w:r>
      <w:r w:rsidRPr="00717760">
        <w:rPr>
          <w:rStyle w:val="StyleUnderline"/>
        </w:rPr>
        <w:t>must transcend</w:t>
      </w:r>
      <w:r w:rsidRPr="00717760">
        <w:rPr>
          <w:sz w:val="12"/>
        </w:rPr>
        <w:t xml:space="preserve"> </w:t>
      </w:r>
      <w:r w:rsidRPr="00717760">
        <w:rPr>
          <w:rStyle w:val="StyleUnderline"/>
        </w:rPr>
        <w:t>mere factional interests if they are to aid minorities</w:t>
      </w:r>
      <w:r w:rsidRPr="00717760">
        <w:rPr>
          <w:sz w:val="12"/>
        </w:rPr>
        <w:t xml:space="preserve">. </w:t>
      </w:r>
      <w:r w:rsidRPr="00717760">
        <w:rPr>
          <w:rStyle w:val="StyleUnderline"/>
        </w:rPr>
        <w:t>They must win the majority's acquiescence,</w:t>
      </w:r>
      <w:r w:rsidRPr="00717760">
        <w:rPr>
          <w:sz w:val="12"/>
        </w:rPr>
        <w:t xml:space="preserve"> if not its active support. So far, </w:t>
      </w:r>
      <w:r w:rsidRPr="00717760">
        <w:rPr>
          <w:rStyle w:val="StyleUnderline"/>
        </w:rPr>
        <w:t>race-crits have not provided such a theory</w:t>
      </w:r>
      <w:r w:rsidRPr="00717760">
        <w:rPr>
          <w:sz w:val="12"/>
        </w:rPr>
        <w:t xml:space="preserve">. </w:t>
      </w:r>
      <w:r w:rsidRPr="00717760">
        <w:rPr>
          <w:rStyle w:val="Emphasis"/>
        </w:rPr>
        <w:t xml:space="preserve">CRT is only "scholarly resistance" that </w:t>
      </w:r>
      <w:r w:rsidRPr="00717760">
        <w:rPr>
          <w:rStyle w:val="Emphasis"/>
          <w:bdr w:val="single" w:sz="4" w:space="0" w:color="auto" w:frame="1"/>
        </w:rPr>
        <w:t>lives within, and</w:t>
      </w:r>
      <w:r w:rsidRPr="00717760">
        <w:rPr>
          <w:rStyle w:val="Emphasis"/>
        </w:rPr>
        <w:t xml:space="preserve"> </w:t>
      </w:r>
      <w:r w:rsidRPr="00717760">
        <w:rPr>
          <w:sz w:val="12"/>
        </w:rPr>
        <w:t>indeed</w:t>
      </w:r>
      <w:r w:rsidRPr="00717760">
        <w:rPr>
          <w:rStyle w:val="Emphasis"/>
        </w:rPr>
        <w:t xml:space="preserve"> </w:t>
      </w:r>
      <w:r w:rsidRPr="00717760">
        <w:rPr>
          <w:rStyle w:val="Emphasis"/>
          <w:bdr w:val="single" w:sz="4" w:space="0" w:color="auto" w:frame="1"/>
        </w:rPr>
        <w:t>depends upon, the liberal legal order</w:t>
      </w:r>
      <w:r w:rsidRPr="00717760">
        <w:rPr>
          <w:sz w:val="12"/>
        </w:rPr>
        <w:t xml:space="preserve">. 2"" </w:t>
      </w:r>
      <w:r w:rsidRPr="00717760">
        <w:rPr>
          <w:rStyle w:val="Emphasis"/>
        </w:rPr>
        <w:t>Without liberalism to "critique," critical race theory would have little meaning.</w:t>
      </w:r>
      <w:r w:rsidRPr="00717760">
        <w:rPr>
          <w:sz w:val="12"/>
        </w:rPr>
        <w:t xml:space="preserve"> In the end, </w:t>
      </w:r>
      <w:r w:rsidRPr="00717760">
        <w:rPr>
          <w:rStyle w:val="StyleUnderline"/>
        </w:rPr>
        <w:t>critical race theory could no more supplant liberalism than the mission statement of a political action committee could replace the Constitution</w:t>
      </w:r>
    </w:p>
    <w:p w14:paraId="0DA4400D" w14:textId="77777777" w:rsidR="00283F10" w:rsidRPr="00717760" w:rsidRDefault="00283F10" w:rsidP="00283F10">
      <w:pPr>
        <w:rPr>
          <w:sz w:val="16"/>
        </w:rPr>
      </w:pPr>
      <w:r w:rsidRPr="00717760">
        <w:rPr>
          <w:sz w:val="16"/>
        </w:rPr>
        <w:t>transforming its outside (Other) into an element of itself, reducing it to a condition of its possibility.8</w:t>
      </w:r>
    </w:p>
    <w:p w14:paraId="7139DF61" w14:textId="77777777" w:rsidR="00283F10" w:rsidRPr="00717760" w:rsidRDefault="00283F10" w:rsidP="00283F10">
      <w:pPr>
        <w:rPr>
          <w:sz w:val="16"/>
        </w:rPr>
      </w:pPr>
    </w:p>
    <w:p w14:paraId="543B6FF8" w14:textId="77777777" w:rsidR="00283F10" w:rsidRPr="00717760" w:rsidRDefault="00283F10" w:rsidP="00283F10">
      <w:pPr>
        <w:rPr>
          <w:sz w:val="16"/>
        </w:rPr>
      </w:pPr>
    </w:p>
    <w:p w14:paraId="07434DF2" w14:textId="77777777" w:rsidR="00283F10" w:rsidRPr="00717760" w:rsidRDefault="00283F10" w:rsidP="00283F10">
      <w:pPr>
        <w:pStyle w:val="Heading4"/>
      </w:pPr>
      <w:r w:rsidRPr="00717760">
        <w:t xml:space="preserve">And, they over-determine the K’s centrality. Strategic deployment solves co-optation. </w:t>
      </w:r>
    </w:p>
    <w:p w14:paraId="3C11F004" w14:textId="77777777" w:rsidR="00283F10" w:rsidRPr="00717760" w:rsidRDefault="00283F10" w:rsidP="00283F10">
      <w:pPr>
        <w:rPr>
          <w:b/>
          <w:sz w:val="26"/>
        </w:rPr>
      </w:pPr>
      <w:r w:rsidRPr="00717760">
        <w:rPr>
          <w:rStyle w:val="Style13ptBold"/>
        </w:rPr>
        <w:t xml:space="preserve">James 9 </w:t>
      </w:r>
      <w:r w:rsidRPr="00717760">
        <w:rPr>
          <w:rFonts w:eastAsia="Times New Roman"/>
          <w:sz w:val="16"/>
          <w:szCs w:val="16"/>
        </w:rPr>
        <w:t>Robin M. James, Assistant Professor in the Philosophy Department at the University of North Carolina at Charlotte, Spring 2009, Hypatia, available via Wiley online library</w:t>
      </w:r>
    </w:p>
    <w:p w14:paraId="17319EA6" w14:textId="77777777" w:rsidR="00283F10" w:rsidRPr="00717760" w:rsidRDefault="00283F10" w:rsidP="00283F10">
      <w:pPr>
        <w:rPr>
          <w:rFonts w:eastAsia="Times New Roman"/>
          <w:b/>
          <w:sz w:val="16"/>
          <w:szCs w:val="32"/>
        </w:rPr>
      </w:pPr>
      <w:r w:rsidRPr="00717760">
        <w:rPr>
          <w:sz w:val="16"/>
        </w:rPr>
        <w:t>In these two instances of successful reappropriation of the master's tools—autonomy/universality and the guitar—the particular, real-world advantages offered by this technique might even require its adoption in instances where nothing else can “do” what it “does.” Indeed</w:t>
      </w:r>
      <w:r w:rsidRPr="00717760">
        <w:rPr>
          <w:rFonts w:eastAsia="Times New Roman"/>
          <w:sz w:val="16"/>
          <w:szCs w:val="20"/>
        </w:rPr>
        <w:t xml:space="preserve">, </w:t>
      </w:r>
      <w:r w:rsidRPr="00717760">
        <w:rPr>
          <w:rFonts w:eastAsia="Times New Roman"/>
          <w:b/>
          <w:sz w:val="24"/>
          <w:szCs w:val="20"/>
          <w:u w:val="single"/>
        </w:rPr>
        <w:t xml:space="preserve">to require that we categorically abandon the master's tools </w:t>
      </w:r>
      <w:r w:rsidRPr="00717760">
        <w:rPr>
          <w:rStyle w:val="StyleUnderline"/>
        </w:rPr>
        <w:t>seems</w:t>
      </w:r>
      <w:r w:rsidRPr="00717760">
        <w:rPr>
          <w:sz w:val="16"/>
        </w:rPr>
        <w:t xml:space="preserve"> itself to </w:t>
      </w:r>
      <w:r w:rsidRPr="00717760">
        <w:rPr>
          <w:rStyle w:val="StyleUnderline"/>
        </w:rPr>
        <w:t>be an overly abstract “ideal” that</w:t>
      </w:r>
      <w:r w:rsidRPr="00717760">
        <w:rPr>
          <w:sz w:val="16"/>
        </w:rPr>
        <w:t xml:space="preserve"> overlooks the often contradictory</w:t>
      </w:r>
      <w:r w:rsidRPr="00717760">
        <w:rPr>
          <w:rFonts w:eastAsia="Times New Roman"/>
          <w:sz w:val="16"/>
          <w:szCs w:val="20"/>
        </w:rPr>
        <w:t xml:space="preserve">, historically </w:t>
      </w:r>
      <w:r w:rsidRPr="00717760">
        <w:rPr>
          <w:rStyle w:val="StyleUnderline"/>
        </w:rPr>
        <w:t>overdetermine</w:t>
      </w:r>
      <w:r w:rsidRPr="00717760">
        <w:rPr>
          <w:rFonts w:eastAsia="Times New Roman"/>
          <w:sz w:val="16"/>
          <w:szCs w:val="20"/>
        </w:rPr>
        <w:t xml:space="preserve">d </w:t>
      </w:r>
      <w:r w:rsidRPr="00717760">
        <w:rPr>
          <w:rStyle w:val="StyleUnderline"/>
        </w:rPr>
        <w:t>real-world contexts</w:t>
      </w:r>
      <w:r w:rsidRPr="00717760">
        <w:rPr>
          <w:rFonts w:eastAsia="Times New Roman"/>
          <w:b/>
          <w:sz w:val="24"/>
          <w:szCs w:val="20"/>
          <w:u w:val="single"/>
        </w:rPr>
        <w:t xml:space="preserve"> </w:t>
      </w:r>
      <w:r w:rsidRPr="00717760">
        <w:rPr>
          <w:sz w:val="16"/>
        </w:rPr>
        <w:t>in which all ideas are made meaningful</w:t>
      </w:r>
      <w:r w:rsidRPr="00717760">
        <w:rPr>
          <w:rFonts w:eastAsia="Times New Roman"/>
          <w:sz w:val="16"/>
          <w:szCs w:val="20"/>
        </w:rPr>
        <w:t xml:space="preserve"> and </w:t>
      </w:r>
      <w:r w:rsidRPr="00717760">
        <w:rPr>
          <w:rStyle w:val="StyleUnderline"/>
        </w:rPr>
        <w:t>in which actions unfold</w:t>
      </w:r>
      <w:r w:rsidRPr="00717760">
        <w:rPr>
          <w:rFonts w:eastAsia="Times New Roman"/>
          <w:sz w:val="16"/>
          <w:szCs w:val="20"/>
        </w:rPr>
        <w:t xml:space="preserve">. </w:t>
      </w:r>
      <w:r w:rsidRPr="00717760">
        <w:rPr>
          <w:sz w:val="16"/>
        </w:rPr>
        <w:t>In this world,</w:t>
      </w:r>
      <w:r w:rsidRPr="00717760">
        <w:rPr>
          <w:rFonts w:eastAsia="Times New Roman"/>
          <w:b/>
          <w:sz w:val="24"/>
          <w:szCs w:val="20"/>
          <w:u w:val="single"/>
        </w:rPr>
        <w:t xml:space="preserve"> the stage is already set in certain ways, and sometimes the best or only way to maneuver </w:t>
      </w:r>
      <w:r w:rsidRPr="00717760">
        <w:rPr>
          <w:sz w:val="16"/>
        </w:rPr>
        <w:t>through its various obstacles</w:t>
      </w:r>
      <w:r w:rsidRPr="00717760">
        <w:rPr>
          <w:rFonts w:eastAsia="Times New Roman"/>
          <w:b/>
          <w:sz w:val="24"/>
          <w:szCs w:val="20"/>
          <w:u w:val="single"/>
        </w:rPr>
        <w:t xml:space="preserve"> requires the repurposing of what we find</w:t>
      </w:r>
      <w:r w:rsidRPr="00717760">
        <w:rPr>
          <w:rFonts w:eastAsia="Times New Roman"/>
          <w:sz w:val="16"/>
          <w:szCs w:val="20"/>
        </w:rPr>
        <w:t xml:space="preserve"> in/</w:t>
      </w:r>
      <w:r w:rsidRPr="00717760">
        <w:rPr>
          <w:rFonts w:eastAsia="Times New Roman"/>
          <w:b/>
          <w:sz w:val="24"/>
          <w:szCs w:val="20"/>
          <w:u w:val="single"/>
        </w:rPr>
        <w:t>on this stage</w:t>
      </w:r>
      <w:r w:rsidRPr="00717760">
        <w:rPr>
          <w:rFonts w:eastAsia="Times New Roman"/>
          <w:sz w:val="16"/>
          <w:szCs w:val="20"/>
        </w:rPr>
        <w:t xml:space="preserve">. If, as Coates's discussion demonstrates, power functions not only at the level of ideology, but also at the level of desire, then </w:t>
      </w:r>
      <w:r w:rsidRPr="00717760">
        <w:rPr>
          <w:sz w:val="16"/>
        </w:rPr>
        <w:t xml:space="preserve">feminists cannot avoid engaging dominant structures of feeling and affective conventions (such as those at work in tonal harmony and/or rock music), because these cannot be persuaded or altered by “facts” or arguments (that is, ideological critique or demystification). Reading Butler and Peaches from the perspective of </w:t>
      </w:r>
      <w:r w:rsidRPr="00717760">
        <w:rPr>
          <w:rStyle w:val="StyleUnderline"/>
        </w:rPr>
        <w:t xml:space="preserve">non-ideal theory demonstrates that </w:t>
      </w:r>
      <w:r w:rsidRPr="00717760">
        <w:rPr>
          <w:rStyle w:val="StyleUnderline"/>
          <w:sz w:val="16"/>
        </w:rPr>
        <w:t xml:space="preserve">a </w:t>
      </w:r>
      <w:r w:rsidRPr="00717760">
        <w:rPr>
          <w:rStyle w:val="StyleUnderline"/>
        </w:rPr>
        <w:t xml:space="preserve">reappropriation of the “master's tools” is successful </w:t>
      </w:r>
      <w:r w:rsidRPr="00717760">
        <w:rPr>
          <w:sz w:val="16"/>
        </w:rPr>
        <w:t>not only when it is more effective or affective than anything else, but also when its use of these tools problematizes or voids the master/slave or insider/outsider hierarchy itself.</w:t>
      </w:r>
      <w:r w:rsidRPr="00717760">
        <w:rPr>
          <w:rFonts w:eastAsia="Times New Roman"/>
          <w:sz w:val="16"/>
          <w:szCs w:val="20"/>
        </w:rPr>
        <w:t xml:space="preserve"> Under these conditions</w:t>
      </w:r>
      <w:r w:rsidRPr="00717760">
        <w:rPr>
          <w:rFonts w:eastAsia="Times New Roman"/>
          <w:iCs/>
          <w:sz w:val="24"/>
          <w:szCs w:val="20"/>
          <w:u w:val="single"/>
        </w:rPr>
        <w:t xml:space="preserve">, </w:t>
      </w:r>
      <w:r w:rsidRPr="00717760">
        <w:rPr>
          <w:rFonts w:eastAsia="Times New Roman"/>
          <w:b/>
          <w:iCs/>
          <w:sz w:val="32"/>
          <w:szCs w:val="32"/>
          <w:u w:val="single"/>
        </w:rPr>
        <w:t>the master's tools</w:t>
      </w:r>
      <w:r w:rsidRPr="00717760">
        <w:rPr>
          <w:rFonts w:eastAsia="Times New Roman"/>
          <w:sz w:val="16"/>
          <w:szCs w:val="20"/>
        </w:rPr>
        <w:t xml:space="preserve"> (for example, “autonomy,”“universality,” and playing the guitar) </w:t>
      </w:r>
      <w:r w:rsidRPr="00717760">
        <w:rPr>
          <w:rFonts w:eastAsia="Times New Roman"/>
          <w:b/>
          <w:iCs/>
          <w:sz w:val="32"/>
          <w:szCs w:val="32"/>
          <w:u w:val="single"/>
        </w:rPr>
        <w:t>can indeed bring down the master's house</w:t>
      </w:r>
      <w:r w:rsidRPr="00717760">
        <w:rPr>
          <w:rFonts w:eastAsia="Times New Roman"/>
          <w:b/>
          <w:sz w:val="16"/>
          <w:szCs w:val="32"/>
        </w:rPr>
        <w:t xml:space="preserve">. </w:t>
      </w:r>
    </w:p>
    <w:p w14:paraId="65A00DEF" w14:textId="77777777" w:rsidR="00283F10" w:rsidRPr="00717760" w:rsidRDefault="00283F10" w:rsidP="00283F10">
      <w:pPr>
        <w:rPr>
          <w:rStyle w:val="Emphasis"/>
        </w:rPr>
      </w:pPr>
    </w:p>
    <w:p w14:paraId="48437C8A"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 xml:space="preserve">feasible vision key to avoid violent totalitarianism – don’t settle for their intellectual laziness and instead embrace the hard work of pragmatic reform </w:t>
      </w:r>
    </w:p>
    <w:p w14:paraId="600D977E" w14:textId="77777777" w:rsidR="00283F10" w:rsidRPr="00717760" w:rsidRDefault="00283F10" w:rsidP="00283F10">
      <w:pPr>
        <w:rPr>
          <w:rFonts w:eastAsia="Calibri" w:cs="Times New Roman"/>
        </w:rPr>
      </w:pPr>
      <w:r w:rsidRPr="00717760">
        <w:rPr>
          <w:rFonts w:eastAsia="Calibri" w:cs="Times New Roman"/>
          <w:b/>
        </w:rPr>
        <w:t>Condit 15</w:t>
      </w:r>
      <w:r w:rsidRPr="00717760">
        <w:rPr>
          <w:rFonts w:eastAsia="Calibri" w:cs="Times New Roman"/>
        </w:rPr>
        <w:t xml:space="preserve"> [Celeste, Distinguished Research Professor of Communication Studies at the University of Georgia, “Multi-Layered Trajectories for Academic Contributions to Social Change,” Feb 4, 2015, </w:t>
      </w:r>
      <w:r w:rsidRPr="00717760">
        <w:rPr>
          <w:rFonts w:eastAsia="Calibri" w:cs="Times New Roman"/>
          <w:i/>
        </w:rPr>
        <w:t>Quarterly Journal of Speech</w:t>
      </w:r>
      <w:r w:rsidRPr="00717760">
        <w:rPr>
          <w:rFonts w:eastAsia="Calibri" w:cs="Times New Roman"/>
        </w:rPr>
        <w:t>, Volume 101, Issue 1, 2015]</w:t>
      </w:r>
    </w:p>
    <w:p w14:paraId="0479A30E" w14:textId="77777777" w:rsidR="00283F10" w:rsidRPr="00717760" w:rsidRDefault="00283F10" w:rsidP="00283F10">
      <w:pPr>
        <w:rPr>
          <w:rFonts w:eastAsia="Calibri" w:cs="Times New Roman"/>
        </w:rPr>
      </w:pPr>
    </w:p>
    <w:p w14:paraId="4971013D" w14:textId="77777777" w:rsidR="00283F10" w:rsidRPr="00717760" w:rsidRDefault="00283F10" w:rsidP="00283F10">
      <w:pPr>
        <w:rPr>
          <w:rFonts w:eastAsia="Calibri" w:cs="Times New Roman"/>
          <w:u w:val="single"/>
        </w:rPr>
      </w:pPr>
      <w:r w:rsidRPr="00717760">
        <w:rPr>
          <w:rFonts w:eastAsia="Calibri" w:cs="Times New Roman"/>
          <w:u w:val="single"/>
        </w:rPr>
        <w:t>The theories of social change that dominated</w:t>
      </w:r>
      <w:r w:rsidRPr="00717760">
        <w:rPr>
          <w:rFonts w:eastAsia="Calibri" w:cs="Times New Roman"/>
        </w:rPr>
        <w:t xml:space="preserve"> American </w:t>
      </w:r>
      <w:r w:rsidRPr="00717760">
        <w:rPr>
          <w:rFonts w:eastAsia="Calibri" w:cs="Times New Roman"/>
          <w:u w:val="single"/>
        </w:rPr>
        <w:t>Communication Studies</w:t>
      </w:r>
      <w:r w:rsidRPr="00717760">
        <w:rPr>
          <w:rFonts w:eastAsia="Calibri" w:cs="Times New Roman"/>
        </w:rPr>
        <w:t xml:space="preserve"> at the close of the twentieth century </w:t>
      </w:r>
      <w:r w:rsidRPr="00717760">
        <w:rPr>
          <w:rFonts w:eastAsia="Calibri" w:cs="Times New Roman"/>
          <w:u w:val="single"/>
        </w:rPr>
        <w:t>echoed</w:t>
      </w:r>
      <w:r w:rsidRPr="00717760">
        <w:rPr>
          <w:rFonts w:eastAsia="Calibri" w:cs="Times New Roman"/>
        </w:rPr>
        <w:t xml:space="preserve"> those of the </w:t>
      </w:r>
      <w:r w:rsidRPr="00717760">
        <w:rPr>
          <w:rFonts w:eastAsia="Calibri" w:cs="Times New Roman"/>
          <w:u w:val="single"/>
        </w:rPr>
        <w:t>Western humanities</w:t>
      </w:r>
      <w:r w:rsidRPr="00717760">
        <w:rPr>
          <w:rFonts w:eastAsia="Calibri" w:cs="Times New Roman"/>
        </w:rPr>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717760">
        <w:rPr>
          <w:rFonts w:eastAsia="Calibri" w:cs="Times New Roman"/>
          <w:u w:val="single"/>
        </w:rPr>
        <w:t>. One can sum up the most widely circulating theories of social change</w:t>
      </w:r>
      <w:r w:rsidRPr="00717760">
        <w:rPr>
          <w:rFonts w:eastAsia="Calibri" w:cs="Times New Roman"/>
        </w:rPr>
        <w:t xml:space="preserve"> among “critical social theorists” of the twentieth century </w:t>
      </w:r>
      <w:r w:rsidRPr="00717760">
        <w:rPr>
          <w:rFonts w:eastAsia="Calibri" w:cs="Times New Roman"/>
          <w:u w:val="single"/>
        </w:rPr>
        <w:t>in the following</w:t>
      </w:r>
      <w:r w:rsidRPr="00717760">
        <w:rPr>
          <w:rFonts w:eastAsia="Calibri" w:cs="Times New Roman"/>
        </w:rPr>
        <w:t xml:space="preserve">, admittedly simplified, </w:t>
      </w:r>
      <w:r w:rsidRPr="00717760">
        <w:rPr>
          <w:rFonts w:eastAsia="Calibri" w:cs="Times New Roman"/>
          <w:u w:val="single"/>
        </w:rPr>
        <w:t>statement</w:t>
      </w:r>
      <w:r w:rsidRPr="00717760">
        <w:rPr>
          <w:rFonts w:eastAsia="Calibri" w:cs="Times New Roman"/>
        </w:rPr>
        <w:t xml:space="preserve">: </w:t>
      </w:r>
      <w:r w:rsidRPr="00717760">
        <w:rPr>
          <w:rFonts w:eastAsia="Calibri" w:cs="Times New Roman"/>
          <w:u w:val="single"/>
        </w:rPr>
        <w:t>There is an (evil) Totality (fill in the blank with one or more</w:t>
      </w:r>
      <w:r w:rsidRPr="00717760">
        <w:rPr>
          <w:rFonts w:eastAsia="Calibri" w:cs="Times New Roman"/>
        </w:rPr>
        <w:t xml:space="preserve">: </w:t>
      </w:r>
      <w:r w:rsidRPr="00717760">
        <w:rPr>
          <w:rFonts w:eastAsia="Calibri" w:cs="Times New Roman"/>
          <w:u w:val="single"/>
        </w:rPr>
        <w:t>patriarchy</w:t>
      </w:r>
      <w:r w:rsidRPr="00717760">
        <w:rPr>
          <w:rFonts w:eastAsia="Calibri" w:cs="Times New Roman"/>
        </w:rPr>
        <w:t xml:space="preserve">, </w:t>
      </w:r>
      <w:r w:rsidRPr="00717760">
        <w:rPr>
          <w:rFonts w:eastAsia="Calibri" w:cs="Times New Roman"/>
          <w:u w:val="single"/>
        </w:rPr>
        <w:t>whites</w:t>
      </w:r>
      <w:r w:rsidRPr="00717760">
        <w:rPr>
          <w:rFonts w:eastAsia="Calibri" w:cs="Times New Roman"/>
        </w:rPr>
        <w:t xml:space="preserve">, </w:t>
      </w:r>
      <w:r w:rsidRPr="00717760">
        <w:rPr>
          <w:rFonts w:eastAsia="Calibri" w:cs="Times New Roman"/>
          <w:u w:val="single"/>
        </w:rPr>
        <w:t>the West, the U.S.</w:t>
      </w:r>
      <w:r w:rsidRPr="00717760">
        <w:rPr>
          <w:rFonts w:eastAsia="Calibri" w:cs="Times New Roman"/>
        </w:rPr>
        <w:t xml:space="preserve">, </w:t>
      </w:r>
      <w:r w:rsidRPr="00717760">
        <w:rPr>
          <w:rFonts w:eastAsia="Calibri" w:cs="Times New Roman"/>
          <w:u w:val="single"/>
        </w:rPr>
        <w:t>neo-lib</w:t>
      </w:r>
      <w:r w:rsidRPr="00717760">
        <w:rPr>
          <w:rFonts w:eastAsia="Calibri" w:cs="Times New Roman"/>
        </w:rPr>
        <w:t xml:space="preserve">eralism, global </w:t>
      </w:r>
      <w:r w:rsidRPr="00717760">
        <w:rPr>
          <w:rFonts w:eastAsia="Calibri" w:cs="Times New Roman"/>
          <w:u w:val="single"/>
        </w:rPr>
        <w:t>capitalism</w:t>
      </w:r>
      <w:r w:rsidRPr="00717760">
        <w:rPr>
          <w:rFonts w:eastAsia="Calibri" w:cs="Times New Roman"/>
        </w:rPr>
        <w:t xml:space="preserve">) </w:t>
      </w:r>
      <w:r w:rsidRPr="00717760">
        <w:rPr>
          <w:rFonts w:eastAsia="Calibri" w:cs="Times New Roman"/>
          <w:u w:val="single"/>
        </w:rPr>
        <w:t>that must be overturned by a Radical Revolution</w:t>
      </w:r>
      <w:r w:rsidRPr="00717760">
        <w:rPr>
          <w:rFonts w:eastAsia="Calibri" w:cs="Times New Roman"/>
        </w:rPr>
        <w:t xml:space="preserve">. </w:t>
      </w:r>
      <w:r w:rsidRPr="00717760">
        <w:rPr>
          <w:rFonts w:eastAsia="Calibri" w:cs="Times New Roman"/>
          <w:u w:val="single"/>
        </w:rPr>
        <w:t>We</w:t>
      </w:r>
      <w:r w:rsidRPr="00717760">
        <w:rPr>
          <w:rFonts w:eastAsia="Calibri" w:cs="Times New Roman"/>
        </w:rPr>
        <w:t xml:space="preserve"> </w:t>
      </w:r>
      <w:r w:rsidRPr="00717760">
        <w:rPr>
          <w:rFonts w:eastAsia="Calibri" w:cs="Times New Roman"/>
          <w:u w:val="single"/>
        </w:rPr>
        <w:t>don't know the shape of what will come after the Revolution, but The Evil is a construction of the Totality, so anything that comes after will be better. All you need is</w:t>
      </w:r>
      <w:r w:rsidRPr="00717760">
        <w:rPr>
          <w:rFonts w:eastAsia="Calibri" w:cs="Times New Roman"/>
        </w:rPr>
        <w:t xml:space="preserve"> … (fill in the </w:t>
      </w:r>
      <w:r w:rsidRPr="00717760">
        <w:rPr>
          <w:rFonts w:eastAsia="Calibri" w:cs="Times New Roman"/>
          <w:u w:val="single"/>
        </w:rPr>
        <w:t>blank</w:t>
      </w:r>
      <w:r w:rsidRPr="00717760">
        <w:rPr>
          <w:rFonts w:eastAsia="Calibri" w:cs="Times New Roman"/>
        </w:rPr>
        <w:t xml:space="preserve">: Love, Courage, Violence, etc.). For an example, read Slavoj Žižek's attack on the evil Totality (“capitalism,”5 pp. 41/49), which requires the “excess” of violence named as “courage”6 (pp. 75, 78, 79), via “a leap”7 (p. 81), to eliminate “democracy” for a yet-to-be-imagined “new collectivity” (p. 85).8 </w:t>
      </w:r>
      <w:r w:rsidRPr="00717760">
        <w:rPr>
          <w:rFonts w:eastAsia="Calibri" w:cs="Times New Roman"/>
          <w:u w:val="single"/>
        </w:rPr>
        <w:t>The resilience of this social theory identifies it as a rhetorical attractor</w:t>
      </w:r>
      <w:r w:rsidRPr="00717760">
        <w:rPr>
          <w:rFonts w:eastAsia="Calibri" w:cs="Times New Roman"/>
        </w:rPr>
        <w:t xml:space="preserve">; </w:t>
      </w:r>
      <w:r w:rsidRPr="00717760">
        <w:rPr>
          <w:rFonts w:eastAsia="Calibri" w:cs="Times New Roman"/>
          <w:u w:val="single"/>
        </w:rPr>
        <w:t>a predispositional</w:t>
      </w:r>
      <w:r w:rsidRPr="00717760">
        <w:rPr>
          <w:rFonts w:eastAsia="Calibri" w:cs="Times New Roman"/>
        </w:rPr>
        <w:t xml:space="preserve"> </w:t>
      </w:r>
      <w:r w:rsidRPr="00717760">
        <w:rPr>
          <w:rFonts w:eastAsia="Calibri" w:cs="Times New Roman"/>
          <w:u w:val="single"/>
        </w:rPr>
        <w:t xml:space="preserve">symbolic set that </w:t>
      </w:r>
      <w:r w:rsidRPr="00717760">
        <w:rPr>
          <w:rFonts w:eastAsia="Calibri" w:cs="Times New Roman"/>
          <w:b/>
          <w:iCs/>
          <w:u w:val="single"/>
        </w:rPr>
        <w:t>readily transmits emotive potency</w:t>
      </w:r>
      <w:r w:rsidRPr="00717760">
        <w:rPr>
          <w:rFonts w:eastAsia="Calibri" w:cs="Times New Roman"/>
          <w:u w:val="single"/>
        </w:rPr>
        <w:t>.</w:t>
      </w:r>
      <w:r w:rsidRPr="00717760">
        <w:rPr>
          <w:rFonts w:eastAsia="Calibri" w:cs="Times New Roman"/>
        </w:rPr>
        <w:t xml:space="preserve"> To appropriate Kenneth Burke's terms, </w:t>
      </w:r>
      <w:r w:rsidRPr="00717760">
        <w:rPr>
          <w:rFonts w:eastAsia="Calibri" w:cs="Times New Roman"/>
          <w:u w:val="single"/>
        </w:rPr>
        <w:t xml:space="preserve">the bio-symbolics of human political relationships readily create a “grammar” and “rhetoric” in the form of a </w:t>
      </w:r>
      <w:r w:rsidRPr="00717760">
        <w:rPr>
          <w:rFonts w:eastAsia="Calibri" w:cs="Times New Roman"/>
          <w:b/>
          <w:iCs/>
          <w:u w:val="single"/>
        </w:rPr>
        <w:t>unified enemy</w:t>
      </w:r>
      <w:r w:rsidRPr="00717760">
        <w:rPr>
          <w:rFonts w:eastAsia="Calibri" w:cs="Times New Roman"/>
        </w:rPr>
        <w:t xml:space="preserve"> </w:t>
      </w:r>
      <w:r w:rsidRPr="00717760">
        <w:rPr>
          <w:rFonts w:eastAsia="Calibri" w:cs="Times New Roman"/>
          <w:u w:val="single"/>
        </w:rPr>
        <w:t>that can be imagined as defeated in a singular battle, after which</w:t>
      </w:r>
      <w:r w:rsidRPr="00717760">
        <w:rPr>
          <w:rFonts w:eastAsia="Calibri" w:cs="Times New Roman"/>
        </w:rPr>
        <w:t xml:space="preserve">, </w:t>
      </w:r>
      <w:r w:rsidRPr="00717760">
        <w:rPr>
          <w:rFonts w:eastAsia="Calibri" w:cs="Times New Roman"/>
          <w:u w:val="single"/>
        </w:rPr>
        <w:t>things in “our” tribe may be harmonious</w:t>
      </w:r>
      <w:r w:rsidRPr="00717760">
        <w:rPr>
          <w:rFonts w:eastAsia="Calibri" w:cs="Times New Roman"/>
        </w:rPr>
        <w:t xml:space="preserve">. </w:t>
      </w:r>
      <w:r w:rsidRPr="00717760">
        <w:rPr>
          <w:rFonts w:eastAsia="Calibri" w:cs="Times New Roman"/>
          <w:u w:val="single"/>
        </w:rPr>
        <w:t>To identify this fantasy theme in</w:t>
      </w:r>
      <w:r w:rsidRPr="00717760">
        <w:rPr>
          <w:rFonts w:eastAsia="Calibri" w:cs="Times New Roman"/>
        </w:rPr>
        <w:t xml:space="preserve"> this way is </w:t>
      </w:r>
      <w:r w:rsidRPr="00717760">
        <w:rPr>
          <w:rFonts w:eastAsia="Calibri" w:cs="Times New Roman"/>
          <w:u w:val="single"/>
        </w:rPr>
        <w:t xml:space="preserve">to suggest that it </w:t>
      </w:r>
      <w:r w:rsidRPr="00717760">
        <w:rPr>
          <w:rFonts w:eastAsia="Calibri" w:cs="Times New Roman"/>
        </w:rPr>
        <w:t xml:space="preserve">may not merely be the product of “Western” or “capitalist” imaginations, but rather that it </w:t>
      </w:r>
      <w:r w:rsidRPr="00717760">
        <w:rPr>
          <w:rFonts w:eastAsia="Calibri" w:cs="Times New Roman"/>
          <w:u w:val="single"/>
        </w:rPr>
        <w:t>arises from an intersection of the structural characteristics of language systems and the nature of human biologies</w:t>
      </w:r>
      <w:r w:rsidRPr="00717760">
        <w:rPr>
          <w:rFonts w:eastAsia="Calibri" w:cs="Times New Roman"/>
        </w:rPr>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717760">
        <w:rPr>
          <w:rFonts w:eastAsia="Calibri" w:cs="Times New Roman"/>
          <w:u w:val="single"/>
        </w:rPr>
        <w:t>when Žižek</w:t>
      </w:r>
      <w:r w:rsidRPr="00717760">
        <w:rPr>
          <w:rFonts w:eastAsia="Calibri" w:cs="Times New Roman"/>
        </w:rPr>
        <w:t xml:space="preserve"> and others </w:t>
      </w:r>
      <w:r w:rsidRPr="00717760">
        <w:rPr>
          <w:rFonts w:eastAsia="Calibri" w:cs="Times New Roman"/>
          <w:u w:val="single"/>
        </w:rPr>
        <w:t>urge us to “Act”</w:t>
      </w:r>
      <w:r w:rsidRPr="00717760">
        <w:rPr>
          <w:rFonts w:eastAsia="Calibri" w:cs="Times New Roman"/>
        </w:rPr>
        <w:t xml:space="preserve"> with violence to destroy the current Reality, </w:t>
      </w:r>
      <w:r w:rsidRPr="00717760">
        <w:rPr>
          <w:rFonts w:eastAsia="Calibri" w:cs="Times New Roman"/>
          <w:b/>
          <w:iCs/>
          <w:u w:val="single"/>
        </w:rPr>
        <w:t>without a vision of an alternative</w:t>
      </w:r>
      <w:r w:rsidRPr="00717760">
        <w:rPr>
          <w:rFonts w:eastAsia="Calibri" w:cs="Times New Roman"/>
        </w:rPr>
        <w:t xml:space="preserve">, on the grounds that the links between actions and consequences are never certain, </w:t>
      </w:r>
      <w:r w:rsidRPr="00717760">
        <w:rPr>
          <w:rFonts w:eastAsia="Calibri" w:cs="Times New Roman"/>
          <w:u w:val="single"/>
        </w:rPr>
        <w:t xml:space="preserve">we can call his appeal both a </w:t>
      </w:r>
      <w:r w:rsidRPr="00717760">
        <w:rPr>
          <w:rFonts w:eastAsia="Calibri" w:cs="Times New Roman"/>
          <w:b/>
          <w:iCs/>
          <w:u w:val="single"/>
        </w:rPr>
        <w:t>failure of imagination</w:t>
      </w:r>
      <w:r w:rsidRPr="00717760">
        <w:rPr>
          <w:rFonts w:eastAsia="Calibri" w:cs="Times New Roman"/>
          <w:u w:val="single"/>
        </w:rPr>
        <w:t xml:space="preserve"> and a </w:t>
      </w:r>
      <w:r w:rsidRPr="00717760">
        <w:rPr>
          <w:rFonts w:eastAsia="Calibri" w:cs="Times New Roman"/>
          <w:b/>
          <w:iCs/>
          <w:u w:val="single"/>
        </w:rPr>
        <w:t>failure of reality</w:t>
      </w:r>
      <w:r w:rsidRPr="00717760">
        <w:rPr>
          <w:rFonts w:eastAsia="Calibri" w:cs="Times New Roman"/>
        </w:rPr>
        <w:t xml:space="preserve">. As for reality, </w:t>
      </w:r>
      <w:r w:rsidRPr="00717760">
        <w:rPr>
          <w:rFonts w:eastAsia="Calibri" w:cs="Times New Roman"/>
          <w:u w:val="single"/>
        </w:rPr>
        <w:t>we have dozens of revolutions as models, and the historical record indicates quite clearly that they generally lead not to harmonious cooperation</w:t>
      </w:r>
      <w:r w:rsidRPr="00717760">
        <w:rPr>
          <w:rFonts w:eastAsia="Calibri" w:cs="Times New Roman"/>
        </w:rPr>
        <w:t xml:space="preserve"> (what I call “AnarchoNiceness” to gently mock the romanticism of Hardt and Negri) </w:t>
      </w:r>
      <w:r w:rsidRPr="00717760">
        <w:rPr>
          <w:rFonts w:eastAsia="Calibri" w:cs="Times New Roman"/>
          <w:u w:val="single"/>
        </w:rPr>
        <w:t xml:space="preserve">but instead to the production of </w:t>
      </w:r>
      <w:r w:rsidRPr="00717760">
        <w:rPr>
          <w:rFonts w:eastAsia="Calibri" w:cs="Times New Roman"/>
          <w:b/>
          <w:iCs/>
          <w:u w:val="single"/>
        </w:rPr>
        <w:t>totalitarian states</w:t>
      </w:r>
      <w:r w:rsidRPr="00717760">
        <w:rPr>
          <w:rFonts w:eastAsia="Calibri" w:cs="Times New Roman"/>
        </w:rPr>
        <w:t xml:space="preserve"> </w:t>
      </w:r>
      <w:r w:rsidRPr="00717760">
        <w:rPr>
          <w:rFonts w:eastAsia="Calibri" w:cs="Times New Roman"/>
          <w:u w:val="single"/>
        </w:rPr>
        <w:t>and</w:t>
      </w:r>
      <w:r w:rsidRPr="00717760">
        <w:rPr>
          <w:rFonts w:eastAsia="Calibri" w:cs="Times New Roman"/>
        </w:rPr>
        <w:t xml:space="preserve">/or </w:t>
      </w:r>
      <w:r w:rsidRPr="00717760">
        <w:rPr>
          <w:rFonts w:eastAsia="Calibri" w:cs="Times New Roman"/>
          <w:b/>
          <w:iCs/>
          <w:u w:val="single"/>
        </w:rPr>
        <w:t>violent factional strife.</w:t>
      </w:r>
      <w:r w:rsidRPr="00717760">
        <w:rPr>
          <w:rFonts w:eastAsia="Calibri" w:cs="Times New Roman"/>
        </w:rPr>
        <w:t xml:space="preserve"> A materialist constructivist epistemology accounts for this by predicting that it is not possible for symbol-using animals to exist in a symbolic void. </w:t>
      </w:r>
      <w:r w:rsidRPr="00717760">
        <w:rPr>
          <w:rFonts w:eastAsia="Calibri" w:cs="Times New Roman"/>
          <w:u w:val="single"/>
        </w:rPr>
        <w:t xml:space="preserve">All symbolic movement has a trajectory, and if you have not </w:t>
      </w:r>
      <w:r w:rsidRPr="00717760">
        <w:rPr>
          <w:rFonts w:eastAsia="Calibri" w:cs="Times New Roman"/>
          <w:b/>
          <w:iCs/>
          <w:u w:val="single"/>
        </w:rPr>
        <w:t>imagined a potentially realizable alternative</w:t>
      </w:r>
      <w:r w:rsidRPr="00717760">
        <w:rPr>
          <w:rFonts w:eastAsia="Calibri" w:cs="Times New Roman"/>
          <w:u w:val="single"/>
        </w:rPr>
        <w:t xml:space="preserve"> for that trajectory to take, then what people will leap into is biological predispositions</w:t>
      </w:r>
      <w:r w:rsidRPr="00717760">
        <w:rPr>
          <w:rFonts w:eastAsia="Calibri" w:cs="Times New Roman"/>
        </w:rPr>
        <w:t>—t</w:t>
      </w:r>
      <w:r w:rsidRPr="00717760">
        <w:rPr>
          <w:rFonts w:eastAsia="Calibri" w:cs="Times New Roman"/>
          <w:u w:val="single"/>
        </w:rPr>
        <w:t>he first iteration of which is the rule of the strongest</w:t>
      </w:r>
      <w:r w:rsidRPr="00717760">
        <w:rPr>
          <w:rFonts w:eastAsia="Calibri" w:cs="Times New Roman"/>
        </w:rPr>
        <w:t xml:space="preserve"> primate. Indeed</w:t>
      </w:r>
      <w:r w:rsidRPr="00717760">
        <w:rPr>
          <w:rFonts w:eastAsia="Calibri" w:cs="Times New Roman"/>
          <w:u w:val="single"/>
        </w:rPr>
        <w:t xml:space="preserve">, </w:t>
      </w:r>
      <w:r w:rsidRPr="00717760">
        <w:rPr>
          <w:rFonts w:eastAsia="Calibri" w:cs="Times New Roman"/>
          <w:b/>
          <w:iCs/>
          <w:u w:val="single"/>
        </w:rPr>
        <w:t>this is what experience with revolutions</w:t>
      </w:r>
      <w:r w:rsidRPr="00717760">
        <w:rPr>
          <w:rFonts w:eastAsia="Calibri" w:cs="Times New Roman"/>
          <w:u w:val="single"/>
        </w:rPr>
        <w:t xml:space="preserve"> has shown to be the most probable outcome of a revolution that is </w:t>
      </w:r>
      <w:r w:rsidRPr="00717760">
        <w:rPr>
          <w:rFonts w:eastAsia="Calibri" w:cs="Times New Roman"/>
          <w:b/>
          <w:iCs/>
          <w:u w:val="single"/>
        </w:rPr>
        <w:t>merely against an Evil</w:t>
      </w:r>
      <w:r w:rsidRPr="00717760">
        <w:rPr>
          <w:rFonts w:eastAsia="Calibri" w:cs="Times New Roman"/>
          <w:u w:val="single"/>
        </w:rPr>
        <w:t>.</w:t>
      </w:r>
      <w:r w:rsidRPr="00717760">
        <w:rPr>
          <w:rFonts w:eastAsia="Calibri" w:cs="Times New Roman"/>
        </w:rPr>
        <w:t xml:space="preserve"> </w:t>
      </w:r>
      <w:r w:rsidRPr="00717760">
        <w:rPr>
          <w:rFonts w:eastAsia="Calibri" w:cs="Times New Roman"/>
          <w:u w:val="single"/>
        </w:rPr>
        <w:t>The failure of imagination</w:t>
      </w:r>
      <w:r w:rsidRPr="00717760">
        <w:rPr>
          <w:rFonts w:eastAsia="Calibri" w:cs="Times New Roman"/>
        </w:rPr>
        <w:t xml:space="preserve"> in such rhetorics thereby </w:t>
      </w:r>
      <w:r w:rsidRPr="00717760">
        <w:rPr>
          <w:rFonts w:eastAsia="Calibri" w:cs="Times New Roman"/>
          <w:u w:val="single"/>
        </w:rPr>
        <w:t>reveals itself to be critical</w:t>
      </w:r>
      <w:r w:rsidRPr="00717760">
        <w:rPr>
          <w:rFonts w:eastAsia="Calibri" w:cs="Times New Roman"/>
        </w:rPr>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717760">
        <w:rPr>
          <w:rFonts w:eastAsia="Calibri" w:cs="Times New Roman"/>
          <w:u w:val="single"/>
        </w:rPr>
        <w:t xml:space="preserve">The hard work to invent better alternatives is not as dramatically enticing as the story of the kill: such labor is </w:t>
      </w:r>
      <w:r w:rsidRPr="00717760">
        <w:rPr>
          <w:rFonts w:eastAsia="Calibri" w:cs="Times New Roman"/>
          <w:b/>
          <w:iCs/>
          <w:u w:val="single"/>
        </w:rPr>
        <w:t>piecemeal</w:t>
      </w:r>
      <w:r w:rsidRPr="00717760">
        <w:rPr>
          <w:rFonts w:eastAsia="Calibri" w:cs="Times New Roman"/>
        </w:rPr>
        <w:t xml:space="preserve">, </w:t>
      </w:r>
      <w:r w:rsidRPr="00717760">
        <w:rPr>
          <w:rFonts w:eastAsia="Calibri" w:cs="Times New Roman"/>
          <w:b/>
          <w:iCs/>
          <w:u w:val="single"/>
        </w:rPr>
        <w:t>intellectually difficult</w:t>
      </w:r>
      <w:r w:rsidRPr="00717760">
        <w:rPr>
          <w:rFonts w:eastAsia="Calibri" w:cs="Times New Roman"/>
        </w:rPr>
        <w:t xml:space="preserve">, </w:t>
      </w:r>
      <w:r w:rsidRPr="00717760">
        <w:rPr>
          <w:rFonts w:eastAsia="Calibri" w:cs="Times New Roman"/>
          <w:u w:val="single"/>
        </w:rPr>
        <w:t>requires multi-disciplinary understandings, and</w:t>
      </w:r>
      <w:r w:rsidRPr="00717760">
        <w:rPr>
          <w:rFonts w:eastAsia="Calibri" w:cs="Times New Roman"/>
        </w:rPr>
        <w:t xml:space="preserve"> perhaps </w:t>
      </w:r>
      <w:r w:rsidRPr="00717760">
        <w:rPr>
          <w:rFonts w:eastAsia="Calibri" w:cs="Times New Roman"/>
          <w:u w:val="single"/>
        </w:rPr>
        <w:t xml:space="preserve">requires </w:t>
      </w:r>
      <w:r w:rsidRPr="00717760">
        <w:rPr>
          <w:rFonts w:eastAsia="Calibri" w:cs="Times New Roman"/>
          <w:b/>
          <w:iCs/>
          <w:u w:val="single"/>
        </w:rPr>
        <w:t>more creativity</w:t>
      </w:r>
      <w:r w:rsidRPr="00717760">
        <w:rPr>
          <w:rFonts w:eastAsia="Calibri" w:cs="Times New Roman"/>
        </w:rPr>
        <w:t xml:space="preserve"> </w:t>
      </w:r>
      <w:r w:rsidRPr="00717760">
        <w:rPr>
          <w:rFonts w:eastAsia="Calibri" w:cs="Times New Roman"/>
          <w:u w:val="single"/>
        </w:rPr>
        <w:t xml:space="preserve">than the </w:t>
      </w:r>
      <w:r w:rsidRPr="00717760">
        <w:rPr>
          <w:rFonts w:eastAsia="Calibri" w:cs="Times New Roman"/>
          <w:b/>
          <w:iCs/>
          <w:u w:val="single"/>
        </w:rPr>
        <w:t>typical academic theorist</w:t>
      </w:r>
      <w:r w:rsidRPr="00717760">
        <w:rPr>
          <w:rFonts w:eastAsia="Calibri" w:cs="Times New Roman"/>
          <w:u w:val="single"/>
        </w:rPr>
        <w:t xml:space="preserve"> can muster</w:t>
      </w:r>
      <w:r w:rsidRPr="00717760">
        <w:rPr>
          <w:rFonts w:eastAsia="Calibri" w:cs="Times New Roman"/>
        </w:rPr>
        <w:t xml:space="preserve">. </w:t>
      </w:r>
      <w:r w:rsidRPr="00717760">
        <w:rPr>
          <w:rFonts w:eastAsia="Calibri" w:cs="Times New Roman"/>
          <w:u w:val="single"/>
        </w:rPr>
        <w:t>In the absence of a viable alternative</w:t>
      </w:r>
      <w:r w:rsidRPr="00717760">
        <w:rPr>
          <w:rFonts w:eastAsia="Calibri" w:cs="Times New Roman"/>
        </w:rPr>
        <w:t xml:space="preserve">, the </w:t>
      </w:r>
      <w:r w:rsidRPr="00717760">
        <w:rPr>
          <w:rFonts w:eastAsia="Calibri" w:cs="Times New Roman"/>
          <w:u w:val="single"/>
        </w:rPr>
        <w:t>appeals to Radical Revolution seem to have been</w:t>
      </w:r>
      <w:r w:rsidRPr="00717760">
        <w:rPr>
          <w:rFonts w:eastAsia="Calibri" w:cs="Times New Roman"/>
        </w:rPr>
        <w:t xml:space="preserve"> </w:t>
      </w:r>
      <w:r w:rsidRPr="00717760">
        <w:rPr>
          <w:rFonts w:eastAsia="Calibri" w:cs="Times New Roman"/>
          <w:u w:val="single"/>
        </w:rPr>
        <w:t>sustained by the emotional zing of the kill</w:t>
      </w:r>
      <w:r w:rsidRPr="00717760">
        <w:rPr>
          <w:rFonts w:eastAsia="Calibri" w:cs="Times New Roman"/>
        </w:rPr>
        <w:t xml:space="preserve">, in many cases amped up by the appeal of autonomy and manliness (Žižek uses the former term and deploys the ethos of the latter). But </w:t>
      </w:r>
      <w:r w:rsidRPr="00717760">
        <w:rPr>
          <w:rFonts w:eastAsia="Calibri" w:cs="Times New Roman"/>
          <w:u w:val="single"/>
        </w:rPr>
        <w:t xml:space="preserve">if one does not provide a </w:t>
      </w:r>
      <w:r w:rsidRPr="00717760">
        <w:rPr>
          <w:rFonts w:eastAsia="Calibri" w:cs="Times New Roman"/>
          <w:b/>
          <w:iCs/>
          <w:u w:val="single"/>
        </w:rPr>
        <w:t>viable vision</w:t>
      </w:r>
      <w:r w:rsidRPr="00717760">
        <w:rPr>
          <w:rFonts w:eastAsia="Calibri" w:cs="Times New Roman"/>
        </w:rPr>
        <w:t xml:space="preserve"> that offers a reasonable chance of leaving most people better off than they are now, </w:t>
      </w:r>
      <w:r w:rsidRPr="00717760">
        <w:rPr>
          <w:rFonts w:eastAsia="Calibri" w:cs="Times New Roman"/>
          <w:u w:val="single"/>
        </w:rPr>
        <w:t xml:space="preserve">then </w:t>
      </w:r>
      <w:r w:rsidRPr="00717760">
        <w:rPr>
          <w:rFonts w:eastAsia="Calibri" w:cs="Times New Roman"/>
          <w:b/>
          <w:iCs/>
          <w:u w:val="single"/>
        </w:rPr>
        <w:t>Fox News has a better offering</w:t>
      </w:r>
      <w:r w:rsidRPr="00717760">
        <w:rPr>
          <w:rFonts w:eastAsia="Calibri" w:cs="Times New Roman"/>
        </w:rPr>
        <w:t xml:space="preserve"> (you'll be free and you'll get rich!). </w:t>
      </w:r>
      <w:r w:rsidRPr="00717760">
        <w:rPr>
          <w:rFonts w:eastAsia="Calibri" w:cs="Times New Roman"/>
          <w:u w:val="single"/>
        </w:rPr>
        <w:t>A revolution posited as a void cannot succeed as a horizon of history</w:t>
      </w:r>
      <w:r w:rsidRPr="00717760">
        <w:rPr>
          <w:rFonts w:eastAsia="Calibri" w:cs="Times New Roman"/>
        </w:rPr>
        <w:t xml:space="preserve">, </w:t>
      </w:r>
      <w:r w:rsidRPr="00717760">
        <w:rPr>
          <w:rFonts w:eastAsia="Calibri" w:cs="Times New Roman"/>
          <w:u w:val="single"/>
        </w:rPr>
        <w:t>other than as constant local scale violent actions</w:t>
      </w:r>
      <w:r w:rsidRPr="00717760">
        <w:rPr>
          <w:rFonts w:eastAsia="Calibri" w:cs="Times New Roman"/>
        </w:rPr>
        <w:t xml:space="preserve">, perhaps connected by shifting networks we call “terrorists.” This analysis of the geo-political situation, of the onto-epistemological character of language, and of the limitations of the dominant horizon of social change indicates that </w:t>
      </w:r>
      <w:r w:rsidRPr="00717760">
        <w:rPr>
          <w:rFonts w:eastAsia="Calibri" w:cs="Times New Roman"/>
          <w:u w:val="single"/>
        </w:rPr>
        <w:t xml:space="preserve">the </w:t>
      </w:r>
      <w:r w:rsidRPr="00717760">
        <w:rPr>
          <w:rFonts w:eastAsia="Calibri" w:cs="Times New Roman"/>
          <w:b/>
          <w:iCs/>
          <w:u w:val="single"/>
        </w:rPr>
        <w:t>focal project</w:t>
      </w:r>
      <w:r w:rsidRPr="00717760">
        <w:rPr>
          <w:rFonts w:eastAsia="Calibri" w:cs="Times New Roman"/>
        </w:rPr>
        <w:t xml:space="preserve"> </w:t>
      </w:r>
      <w:r w:rsidRPr="00717760">
        <w:rPr>
          <w:rFonts w:eastAsia="Calibri" w:cs="Times New Roman"/>
          <w:u w:val="single"/>
        </w:rPr>
        <w:t>for progressive Left Academics should</w:t>
      </w:r>
      <w:r w:rsidRPr="00717760">
        <w:rPr>
          <w:rFonts w:eastAsia="Calibri" w:cs="Times New Roman"/>
        </w:rPr>
        <w:t xml:space="preserve"> now </w:t>
      </w:r>
      <w:r w:rsidRPr="00717760">
        <w:rPr>
          <w:rFonts w:eastAsia="Calibri" w:cs="Times New Roman"/>
          <w:u w:val="single"/>
        </w:rPr>
        <w:t xml:space="preserve">include the </w:t>
      </w:r>
      <w:r w:rsidRPr="00717760">
        <w:rPr>
          <w:rFonts w:eastAsia="Calibri" w:cs="Times New Roman"/>
          <w:b/>
          <w:iCs/>
          <w:u w:val="single"/>
        </w:rPr>
        <w:t>hard labor</w:t>
      </w:r>
      <w:r w:rsidRPr="00717760">
        <w:rPr>
          <w:rFonts w:eastAsia="Calibri" w:cs="Times New Roman"/>
        </w:rPr>
        <w:t xml:space="preserve"> </w:t>
      </w:r>
      <w:r w:rsidRPr="00717760">
        <w:rPr>
          <w:rFonts w:eastAsia="Calibri" w:cs="Times New Roman"/>
          <w:u w:val="single"/>
        </w:rPr>
        <w:t xml:space="preserve">to produce alternative visions that appear materially feasible. </w:t>
      </w:r>
    </w:p>
    <w:p w14:paraId="0F4960FF" w14:textId="77777777" w:rsidR="00283F10" w:rsidRPr="00717760" w:rsidRDefault="00283F10" w:rsidP="00283F10">
      <w:pPr>
        <w:rPr>
          <w:rStyle w:val="Emphasis"/>
        </w:rPr>
      </w:pPr>
    </w:p>
    <w:p w14:paraId="0D1AD654"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u w:val="single"/>
        </w:rPr>
        <w:t>Racial progress has occurred</w:t>
      </w:r>
      <w:r w:rsidRPr="00717760">
        <w:rPr>
          <w:rFonts w:eastAsia="Times New Roman" w:cs="Times New Roman"/>
          <w:b/>
          <w:iCs/>
          <w:sz w:val="26"/>
        </w:rPr>
        <w:t xml:space="preserve"> though legal change and more is still possible---</w:t>
      </w:r>
      <w:r w:rsidRPr="00717760">
        <w:rPr>
          <w:rFonts w:eastAsia="Times New Roman" w:cs="Times New Roman"/>
          <w:b/>
          <w:iCs/>
          <w:sz w:val="26"/>
          <w:u w:val="single"/>
        </w:rPr>
        <w:t>reject pessimism</w:t>
      </w:r>
      <w:r w:rsidRPr="00717760">
        <w:rPr>
          <w:rFonts w:eastAsia="Times New Roman" w:cs="Times New Roman"/>
          <w:b/>
          <w:iCs/>
          <w:sz w:val="26"/>
        </w:rPr>
        <w:t xml:space="preserve"> because it ignores specific reforms that achieved </w:t>
      </w:r>
      <w:r w:rsidRPr="00717760">
        <w:rPr>
          <w:rFonts w:eastAsia="Times New Roman" w:cs="Times New Roman"/>
          <w:b/>
          <w:iCs/>
          <w:sz w:val="26"/>
          <w:u w:val="single"/>
        </w:rPr>
        <w:t>lasting reductions</w:t>
      </w:r>
      <w:r w:rsidRPr="00717760">
        <w:rPr>
          <w:rFonts w:eastAsia="Times New Roman" w:cs="Times New Roman"/>
          <w:b/>
          <w:iCs/>
          <w:sz w:val="26"/>
        </w:rPr>
        <w:t xml:space="preserve"> in racial inequality</w:t>
      </w:r>
    </w:p>
    <w:p w14:paraId="599D1720" w14:textId="77777777" w:rsidR="00283F10" w:rsidRPr="00717760" w:rsidRDefault="00283F10" w:rsidP="00283F10">
      <w:pPr>
        <w:rPr>
          <w:rFonts w:eastAsia="Calibri" w:cs="Times New Roman"/>
        </w:rPr>
      </w:pPr>
      <w:r w:rsidRPr="00717760">
        <w:rPr>
          <w:rFonts w:eastAsia="Calibri" w:cs="Times New Roman"/>
          <w:b/>
          <w:bCs/>
          <w:sz w:val="26"/>
        </w:rPr>
        <w:t xml:space="preserve">Omi 13 </w:t>
      </w:r>
      <w:r w:rsidRPr="00717760">
        <w:rPr>
          <w:rFonts w:eastAsia="Calibri" w:cs="Times New Roman"/>
          <w:bCs/>
          <w:sz w:val="26"/>
        </w:rPr>
        <w:t>[Michael, Associate Professor of Ethnic Studies, UC-Berkeley</w:t>
      </w:r>
      <w:r w:rsidRPr="00717760">
        <w:rPr>
          <w:rFonts w:eastAsia="Calibri" w:cs="Times New Roman"/>
          <w:b/>
          <w:bCs/>
          <w:sz w:val="26"/>
        </w:rPr>
        <w:t xml:space="preserve">, </w:t>
      </w:r>
      <w:r w:rsidRPr="00717760">
        <w:rPr>
          <w:rFonts w:eastAsia="Calibri" w:cs="Times New Roman"/>
        </w:rPr>
        <w:t xml:space="preserve">and Howard Winant, “Resistance is futile?: a response to Feagin and Elias”, </w:t>
      </w:r>
      <w:r w:rsidRPr="00717760">
        <w:rPr>
          <w:rFonts w:eastAsia="Calibri" w:cs="Times New Roman"/>
          <w:i/>
        </w:rPr>
        <w:t>Ethnic and Racial Studies</w:t>
      </w:r>
      <w:r w:rsidRPr="00717760">
        <w:rPr>
          <w:rFonts w:eastAsia="Calibri" w:cs="Times New Roman"/>
        </w:rPr>
        <w:t xml:space="preserve"> 36 (6), p. 961-973, 2013, Special Issue: Symposium - Rethinking Racial Formation Theory]</w:t>
      </w:r>
    </w:p>
    <w:p w14:paraId="7A8D12D1" w14:textId="77777777" w:rsidR="00283F10" w:rsidRPr="00717760" w:rsidRDefault="00283F10" w:rsidP="00283F10">
      <w:pPr>
        <w:rPr>
          <w:rFonts w:eastAsia="Calibri" w:cs="Times New Roman"/>
        </w:rPr>
      </w:pPr>
    </w:p>
    <w:p w14:paraId="1117E738" w14:textId="77777777" w:rsidR="00283F10" w:rsidRPr="00717760" w:rsidRDefault="00283F10" w:rsidP="00283F10">
      <w:pPr>
        <w:rPr>
          <w:rFonts w:eastAsia="Calibri" w:cs="Times New Roman"/>
        </w:rPr>
      </w:pPr>
      <w:r w:rsidRPr="00717760">
        <w:rPr>
          <w:rFonts w:eastAsia="Calibri" w:cs="Times New Roman"/>
        </w:rPr>
        <w:t xml:space="preserve">In Feagin and Elias's account, </w:t>
      </w:r>
      <w:r w:rsidRPr="00717760">
        <w:rPr>
          <w:rFonts w:eastAsia="Calibri" w:cs="Times New Roman"/>
          <w:u w:val="single"/>
        </w:rPr>
        <w:t>white racist rule in the USA appears unalterable and permanent</w:t>
      </w:r>
      <w:r w:rsidRPr="00717760">
        <w:rPr>
          <w:rFonts w:eastAsia="Calibri" w:cs="Times New Roman"/>
        </w:rPr>
        <w:t xml:space="preserve">. There is little sense that the ‘white racial frame’ evoked by systemic racism theory changes in significant ways over historical time. </w:t>
      </w:r>
      <w:r w:rsidRPr="00717760">
        <w:rPr>
          <w:rFonts w:eastAsia="Calibri" w:cs="Times New Roman"/>
          <w:u w:val="single"/>
        </w:rPr>
        <w:t xml:space="preserve">They dismiss </w:t>
      </w:r>
      <w:r w:rsidRPr="00717760">
        <w:rPr>
          <w:rFonts w:eastAsia="Calibri" w:cs="Times New Roman"/>
          <w:b/>
          <w:iCs/>
          <w:u w:val="single"/>
        </w:rPr>
        <w:t>important</w:t>
      </w:r>
      <w:r w:rsidRPr="00717760">
        <w:rPr>
          <w:rFonts w:eastAsia="Calibri" w:cs="Times New Roman"/>
          <w:u w:val="single"/>
        </w:rPr>
        <w:t xml:space="preserve"> rearrangements and </w:t>
      </w:r>
      <w:r w:rsidRPr="00717760">
        <w:rPr>
          <w:rFonts w:eastAsia="Calibri" w:cs="Times New Roman"/>
          <w:b/>
          <w:iCs/>
          <w:u w:val="single"/>
        </w:rPr>
        <w:t>reforms</w:t>
      </w:r>
      <w:r w:rsidRPr="00717760">
        <w:rPr>
          <w:rFonts w:eastAsia="Calibri" w:cs="Times New Roman"/>
          <w:u w:val="single"/>
        </w:rPr>
        <w:t xml:space="preserve"> as </w:t>
      </w:r>
      <w:r w:rsidRPr="00717760">
        <w:rPr>
          <w:rFonts w:eastAsia="Calibri" w:cs="Times New Roman"/>
          <w:b/>
          <w:iCs/>
          <w:u w:val="single"/>
        </w:rPr>
        <w:t>merely ‘a distraction</w:t>
      </w:r>
      <w:r w:rsidRPr="00717760">
        <w:rPr>
          <w:rFonts w:eastAsia="Calibri" w:cs="Times New Roman"/>
          <w:u w:val="single"/>
        </w:rPr>
        <w:t xml:space="preserve"> from more ingrained structural oppressions</w:t>
      </w:r>
      <w:r w:rsidRPr="00717760">
        <w:rPr>
          <w:rFonts w:eastAsia="Calibri" w:cs="Times New Roman"/>
        </w:rPr>
        <w:t xml:space="preserve"> and deep lying inequalities </w:t>
      </w:r>
      <w:r w:rsidRPr="00717760">
        <w:rPr>
          <w:rFonts w:eastAsia="Calibri" w:cs="Times New Roman"/>
          <w:u w:val="single"/>
        </w:rPr>
        <w:t>that</w:t>
      </w:r>
      <w:r w:rsidRPr="00717760">
        <w:rPr>
          <w:rFonts w:eastAsia="Calibri" w:cs="Times New Roman"/>
        </w:rPr>
        <w:t xml:space="preserve"> continue to </w:t>
      </w:r>
      <w:r w:rsidRPr="00717760">
        <w:rPr>
          <w:rFonts w:eastAsia="Calibri" w:cs="Times New Roman"/>
          <w:b/>
          <w:iCs/>
          <w:u w:val="single"/>
        </w:rPr>
        <w:t>define US society’</w:t>
      </w:r>
      <w:r w:rsidRPr="00717760">
        <w:rPr>
          <w:rFonts w:eastAsia="Calibri" w:cs="Times New Roman"/>
        </w:rPr>
        <w:t xml:space="preserve"> (Feagin and Elias 2012, p. 21). Feagin and Elias use a concept they call ‘surface flexibility’ to argue that white elites frame racial realities in ways that suggest change, but are merely engineered to reinforce the underlying structure of racial oppression. Feagin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colour have no democratic rights or political power in the USA, </w:t>
      </w:r>
      <w:r w:rsidRPr="00717760">
        <w:rPr>
          <w:rFonts w:eastAsia="Calibri" w:cs="Times New Roman"/>
          <w:b/>
          <w:iCs/>
          <w:u w:val="single"/>
        </w:rPr>
        <w:t>we disagree</w:t>
      </w:r>
      <w:r w:rsidRPr="00717760">
        <w:rPr>
          <w:rFonts w:eastAsia="Calibri" w:cs="Times New Roman"/>
        </w:rPr>
        <w:t xml:space="preserve">. </w:t>
      </w:r>
      <w:r w:rsidRPr="00717760">
        <w:rPr>
          <w:rFonts w:eastAsia="Calibri" w:cs="Times New Roman"/>
          <w:u w:val="single"/>
        </w:rPr>
        <w:t>The USA</w:t>
      </w:r>
      <w:r w:rsidRPr="00717760">
        <w:rPr>
          <w:rFonts w:eastAsia="Calibri" w:cs="Times New Roman"/>
        </w:rPr>
        <w:t xml:space="preserve"> is a racially despotic country in many ways, but in our view it </w:t>
      </w:r>
      <w:r w:rsidRPr="00717760">
        <w:rPr>
          <w:rFonts w:eastAsia="Calibri" w:cs="Times New Roman"/>
          <w:u w:val="single"/>
        </w:rPr>
        <w:t>is</w:t>
      </w:r>
      <w:r w:rsidRPr="00717760">
        <w:rPr>
          <w:rFonts w:eastAsia="Calibri" w:cs="Times New Roman"/>
        </w:rPr>
        <w:t xml:space="preserve"> also </w:t>
      </w:r>
      <w:r w:rsidRPr="00717760">
        <w:rPr>
          <w:rFonts w:eastAsia="Calibri" w:cs="Times New Roman"/>
          <w:u w:val="single"/>
        </w:rPr>
        <w:t xml:space="preserve">in many respects a racial democracy, </w:t>
      </w:r>
      <w:r w:rsidRPr="00717760">
        <w:rPr>
          <w:rFonts w:eastAsia="Calibri" w:cs="Times New Roman"/>
          <w:b/>
          <w:iCs/>
          <w:u w:val="single"/>
        </w:rPr>
        <w:t>capable of being influenced</w:t>
      </w:r>
      <w:r w:rsidRPr="00717760">
        <w:rPr>
          <w:rFonts w:eastAsia="Calibri" w:cs="Times New Roman"/>
          <w:u w:val="single"/>
        </w:rPr>
        <w:t xml:space="preserve"> towards </w:t>
      </w:r>
      <w:r w:rsidRPr="00717760">
        <w:rPr>
          <w:rFonts w:eastAsia="Calibri" w:cs="Times New Roman"/>
          <w:b/>
          <w:iCs/>
          <w:u w:val="single"/>
        </w:rPr>
        <w:t>more or less inclusive</w:t>
      </w:r>
      <w:r w:rsidRPr="00717760">
        <w:rPr>
          <w:rFonts w:eastAsia="Calibri" w:cs="Times New Roman"/>
        </w:rPr>
        <w:t xml:space="preserve"> and redistributive economic </w:t>
      </w:r>
      <w:r w:rsidRPr="00717760">
        <w:rPr>
          <w:rFonts w:eastAsia="Calibri" w:cs="Times New Roman"/>
          <w:b/>
          <w:iCs/>
          <w:u w:val="single"/>
        </w:rPr>
        <w:t>policies</w:t>
      </w:r>
      <w:r w:rsidRPr="00717760">
        <w:rPr>
          <w:rFonts w:eastAsia="Calibri" w:cs="Times New Roman"/>
        </w:rPr>
        <w:t xml:space="preserve">, social policies, or for that matter, imperial policies.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717760">
        <w:rPr>
          <w:rFonts w:eastAsia="Calibri" w:cs="Times New Roman"/>
          <w:u w:val="single"/>
        </w:rPr>
        <w:t>It would be easy to conclude</w:t>
      </w:r>
      <w:r w:rsidRPr="00717760">
        <w:rPr>
          <w:rFonts w:eastAsia="Calibri" w:cs="Times New Roman"/>
        </w:rPr>
        <w:t xml:space="preserve">, as Feagin and Elias do, </w:t>
      </w:r>
      <w:r w:rsidRPr="00717760">
        <w:rPr>
          <w:rFonts w:eastAsia="Calibri" w:cs="Times New Roman"/>
          <w:u w:val="single"/>
        </w:rPr>
        <w:t xml:space="preserve">that </w:t>
      </w:r>
      <w:r w:rsidRPr="00717760">
        <w:rPr>
          <w:rFonts w:eastAsia="Calibri" w:cs="Times New Roman"/>
          <w:b/>
          <w:iCs/>
          <w:u w:val="single"/>
        </w:rPr>
        <w:t>white racial dominance has been continuous and unchanging throughout US history</w:t>
      </w:r>
      <w:r w:rsidRPr="00717760">
        <w:rPr>
          <w:rFonts w:eastAsia="Calibri" w:cs="Times New Roman"/>
        </w:rPr>
        <w:t xml:space="preserve">. </w:t>
      </w:r>
      <w:r w:rsidRPr="00717760">
        <w:rPr>
          <w:rFonts w:eastAsia="Calibri" w:cs="Times New Roman"/>
          <w:u w:val="single"/>
        </w:rPr>
        <w:t xml:space="preserve">But such a perspective </w:t>
      </w:r>
      <w:r w:rsidRPr="00717760">
        <w:rPr>
          <w:rFonts w:eastAsia="Calibri" w:cs="Times New Roman"/>
          <w:b/>
          <w:iCs/>
          <w:u w:val="single"/>
        </w:rPr>
        <w:t>misses</w:t>
      </w:r>
      <w:r w:rsidRPr="00717760">
        <w:rPr>
          <w:rFonts w:eastAsia="Calibri" w:cs="Times New Roman"/>
          <w:u w:val="single"/>
        </w:rPr>
        <w:t xml:space="preserve"> the </w:t>
      </w:r>
      <w:r w:rsidRPr="00717760">
        <w:rPr>
          <w:rFonts w:eastAsia="Calibri" w:cs="Times New Roman"/>
          <w:b/>
          <w:iCs/>
          <w:u w:val="single"/>
        </w:rPr>
        <w:t>dramatic twists</w:t>
      </w:r>
      <w:r w:rsidRPr="00717760">
        <w:rPr>
          <w:rFonts w:eastAsia="Calibri" w:cs="Times New Roman"/>
          <w:u w:val="single"/>
        </w:rPr>
        <w:t xml:space="preserve"> and turns in racial politics that have occurred since the Second World War and the civil rights era.</w:t>
      </w:r>
      <w:r w:rsidRPr="00717760">
        <w:rPr>
          <w:rFonts w:eastAsia="Calibri" w:cs="Times New Roman"/>
        </w:rPr>
        <w:t xml:space="preserve"> Feagin and Elias </w:t>
      </w:r>
      <w:r w:rsidRPr="00717760">
        <w:rPr>
          <w:rFonts w:eastAsia="Calibri" w:cs="Times New Roman"/>
          <w:u w:val="single"/>
        </w:rPr>
        <w:t>claim that we overly inflate the significance of the changes wrought by the civil rights movement</w:t>
      </w:r>
      <w:r w:rsidRPr="00717760">
        <w:rPr>
          <w:rFonts w:eastAsia="Calibri" w:cs="Times New Roman"/>
        </w:rPr>
        <w:t xml:space="preserve">, </w:t>
      </w:r>
      <w:r w:rsidRPr="00717760">
        <w:rPr>
          <w:rFonts w:eastAsia="Calibri" w:cs="Times New Roman"/>
          <w:u w:val="single"/>
        </w:rPr>
        <w:t>and</w:t>
      </w:r>
      <w:r w:rsidRPr="00717760">
        <w:rPr>
          <w:rFonts w:eastAsia="Calibri" w:cs="Times New Roman"/>
        </w:rPr>
        <w:t xml:space="preserve"> that we ‘</w:t>
      </w:r>
      <w:r w:rsidRPr="00717760">
        <w:rPr>
          <w:rFonts w:eastAsia="Calibri" w:cs="Times New Roman"/>
          <w:u w:val="single"/>
        </w:rPr>
        <w:t>overlook</w:t>
      </w:r>
      <w:r w:rsidRPr="00717760">
        <w:rPr>
          <w:rFonts w:eastAsia="Calibri" w:cs="Times New Roman"/>
        </w:rPr>
        <w:t xml:space="preserve"> the </w:t>
      </w:r>
      <w:r w:rsidRPr="00717760">
        <w:rPr>
          <w:rFonts w:eastAsia="Calibri" w:cs="Times New Roman"/>
          <w:u w:val="single"/>
        </w:rPr>
        <w:t>serious reversals of racial justice and persistence of huge racial inequalities’</w:t>
      </w:r>
      <w:r w:rsidRPr="00717760">
        <w:rPr>
          <w:rFonts w:eastAsia="Calibri" w:cs="Times New Roman"/>
        </w:rPr>
        <w:t xml:space="preserve"> (Feagin and Elias 2012, p. 21) that followed in its wake. </w:t>
      </w:r>
      <w:r w:rsidRPr="00717760">
        <w:rPr>
          <w:rFonts w:eastAsia="Calibri" w:cs="Times New Roman"/>
          <w:b/>
          <w:iCs/>
          <w:u w:val="single"/>
        </w:rPr>
        <w:t>We do not</w:t>
      </w:r>
      <w:r w:rsidRPr="00717760">
        <w:rPr>
          <w:rFonts w:eastAsia="Calibri" w:cs="Times New Roman"/>
        </w:rPr>
        <w:t xml:space="preserve">. In Racial Formation we wrote about ‘racial reaction’ in a chapter of that name, and elsewhere in the book as well. Feagin and Elias devote little attention to our arguments there; perhaps because they are in substantial agreement with us. </w:t>
      </w:r>
      <w:r w:rsidRPr="00717760">
        <w:rPr>
          <w:rFonts w:eastAsia="Calibri" w:cs="Times New Roman"/>
          <w:u w:val="single"/>
        </w:rPr>
        <w:t>While</w:t>
      </w:r>
      <w:r w:rsidRPr="00717760">
        <w:rPr>
          <w:rFonts w:eastAsia="Calibri" w:cs="Times New Roman"/>
        </w:rPr>
        <w:t xml:space="preserve"> we argue that </w:t>
      </w:r>
      <w:r w:rsidRPr="00717760">
        <w:rPr>
          <w:rFonts w:eastAsia="Calibri" w:cs="Times New Roman"/>
          <w:u w:val="single"/>
        </w:rPr>
        <w:t>the right wing was able to ‘rearticulate’ race and racism issues to roll back some of the gains of the civil rights movement</w:t>
      </w:r>
      <w:r w:rsidRPr="00717760">
        <w:rPr>
          <w:rFonts w:eastAsia="Calibri" w:cs="Times New Roman"/>
        </w:rPr>
        <w:t xml:space="preserve">, we also believe that </w:t>
      </w:r>
      <w:r w:rsidRPr="00717760">
        <w:rPr>
          <w:rFonts w:eastAsia="Calibri" w:cs="Times New Roman"/>
          <w:b/>
          <w:iCs/>
          <w:u w:val="single"/>
        </w:rPr>
        <w:t>there are limits to what the right could achieve</w:t>
      </w:r>
      <w:r w:rsidRPr="00717760">
        <w:rPr>
          <w:rFonts w:eastAsia="Calibri" w:cs="Times New Roman"/>
        </w:rPr>
        <w:t xml:space="preserve"> </w:t>
      </w:r>
      <w:r w:rsidRPr="00717760">
        <w:rPr>
          <w:rFonts w:eastAsia="Calibri" w:cs="Times New Roman"/>
          <w:u w:val="single"/>
        </w:rPr>
        <w:t>in the post-civil rights political landscape</w:t>
      </w:r>
      <w:r w:rsidRPr="00717760">
        <w:rPr>
          <w:rFonts w:eastAsia="Calibri" w:cs="Times New Roman"/>
        </w:rPr>
        <w:t xml:space="preserve">. So we agree that </w:t>
      </w:r>
      <w:r w:rsidRPr="00717760">
        <w:rPr>
          <w:rFonts w:eastAsia="Calibri" w:cs="Times New Roman"/>
          <w:u w:val="single"/>
        </w:rPr>
        <w:t>the present prospects for racial justice are demoralizing</w:t>
      </w:r>
      <w:r w:rsidRPr="00717760">
        <w:rPr>
          <w:rFonts w:eastAsia="Calibri" w:cs="Times New Roman"/>
        </w:rPr>
        <w:t xml:space="preserve"> at best. </w:t>
      </w:r>
      <w:r w:rsidRPr="00717760">
        <w:rPr>
          <w:rFonts w:eastAsia="Calibri" w:cs="Times New Roman"/>
          <w:u w:val="single"/>
        </w:rPr>
        <w:t xml:space="preserve">But we do not think that is the whole story. </w:t>
      </w:r>
      <w:r w:rsidRPr="00717760">
        <w:rPr>
          <w:rFonts w:eastAsia="Calibri" w:cs="Times New Roman"/>
          <w:b/>
          <w:iCs/>
          <w:u w:val="single"/>
        </w:rPr>
        <w:t>US racial conditions have changed</w:t>
      </w:r>
      <w:r w:rsidRPr="00717760">
        <w:rPr>
          <w:rFonts w:eastAsia="Calibri" w:cs="Times New Roman"/>
        </w:rPr>
        <w:t xml:space="preserve"> over the post-Second World War period, in ways that Feagin and Elias tend to downplay or neglect. </w:t>
      </w:r>
      <w:r w:rsidRPr="00717760">
        <w:rPr>
          <w:rFonts w:eastAsia="Calibri" w:cs="Times New Roman"/>
          <w:u w:val="single"/>
        </w:rPr>
        <w:t xml:space="preserve">Some of the major reforms of the 1960s have </w:t>
      </w:r>
      <w:r w:rsidRPr="00717760">
        <w:rPr>
          <w:rFonts w:eastAsia="Calibri" w:cs="Times New Roman"/>
          <w:b/>
          <w:iCs/>
          <w:u w:val="single"/>
        </w:rPr>
        <w:t>proved irreversible</w:t>
      </w:r>
      <w:r w:rsidRPr="00717760">
        <w:rPr>
          <w:rFonts w:eastAsia="Calibri" w:cs="Times New Roman"/>
          <w:u w:val="single"/>
        </w:rPr>
        <w:t xml:space="preserve">; they have set </w:t>
      </w:r>
      <w:r w:rsidRPr="00717760">
        <w:rPr>
          <w:rFonts w:eastAsia="Calibri" w:cs="Times New Roman"/>
          <w:b/>
          <w:iCs/>
          <w:u w:val="single"/>
        </w:rPr>
        <w:t>powerful democratic forces in motion</w:t>
      </w:r>
      <w:r w:rsidRPr="00717760">
        <w:rPr>
          <w:rFonts w:eastAsia="Calibri" w:cs="Times New Roman"/>
        </w:rPr>
        <w:t xml:space="preserve">. These racial (trans)formations were the results of unprecedented political mobilizations, led by the black movement, but not confined to blacks alone. Consider the </w:t>
      </w:r>
      <w:r w:rsidRPr="00717760">
        <w:rPr>
          <w:rFonts w:eastAsia="Calibri" w:cs="Times New Roman"/>
          <w:u w:val="single"/>
        </w:rPr>
        <w:t>desegregation of the armed forces</w:t>
      </w:r>
      <w:r w:rsidRPr="00717760">
        <w:rPr>
          <w:rFonts w:eastAsia="Calibri" w:cs="Times New Roman"/>
        </w:rPr>
        <w:t xml:space="preserve">, as well as key civil rights movement victories of the 1960s: </w:t>
      </w:r>
      <w:r w:rsidRPr="00717760">
        <w:rPr>
          <w:rFonts w:eastAsia="Calibri" w:cs="Times New Roman"/>
          <w:u w:val="single"/>
        </w:rPr>
        <w:t>the Voting Rights Act, the Immigration and Naturalization Act</w:t>
      </w:r>
      <w:r w:rsidRPr="00717760">
        <w:rPr>
          <w:rFonts w:eastAsia="Calibri" w:cs="Times New Roman"/>
        </w:rPr>
        <w:t xml:space="preserve"> (Hart- Celler), as well as important court decisions like </w:t>
      </w:r>
      <w:r w:rsidRPr="00717760">
        <w:rPr>
          <w:rFonts w:eastAsia="Calibri" w:cs="Times New Roman"/>
          <w:u w:val="single"/>
        </w:rPr>
        <w:t>Loving v. Virginia</w:t>
      </w:r>
      <w:r w:rsidRPr="00717760">
        <w:rPr>
          <w:rFonts w:eastAsia="Calibri" w:cs="Times New Roman"/>
        </w:rPr>
        <w:t xml:space="preserve"> </w:t>
      </w:r>
      <w:r w:rsidRPr="00717760">
        <w:rPr>
          <w:rFonts w:eastAsia="Calibri" w:cs="Times New Roman"/>
          <w:u w:val="single"/>
        </w:rPr>
        <w:t>that declared anti-miscegenation laws unconstitutional</w:t>
      </w:r>
      <w:r w:rsidRPr="00717760">
        <w:rPr>
          <w:rFonts w:eastAsia="Calibri" w:cs="Times New Roman"/>
        </w:rPr>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 </w:t>
      </w:r>
      <w:r w:rsidRPr="00717760">
        <w:rPr>
          <w:rFonts w:eastAsia="Calibri" w:cs="Times New Roman"/>
          <w:u w:val="single"/>
        </w:rPr>
        <w:t xml:space="preserve">The US racial regime </w:t>
      </w:r>
      <w:r w:rsidRPr="00717760">
        <w:rPr>
          <w:rFonts w:eastAsia="Calibri" w:cs="Times New Roman"/>
          <w:b/>
          <w:iCs/>
          <w:u w:val="single"/>
        </w:rPr>
        <w:t>has been transformed in significant ways</w:t>
      </w:r>
      <w:r w:rsidRPr="00717760">
        <w:rPr>
          <w:rFonts w:eastAsia="Calibri" w:cs="Times New Roman"/>
        </w:rPr>
        <w:t xml:space="preserve">.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 So yes, we think there were </w:t>
      </w:r>
      <w:r w:rsidRPr="00717760">
        <w:rPr>
          <w:rFonts w:eastAsia="Calibri" w:cs="Times New Roman"/>
          <w:u w:val="single"/>
        </w:rPr>
        <w:t xml:space="preserve">important </w:t>
      </w:r>
      <w:r w:rsidRPr="00717760">
        <w:rPr>
          <w:rFonts w:eastAsia="Calibri" w:cs="Times New Roman"/>
          <w:b/>
          <w:iCs/>
          <w:u w:val="single"/>
        </w:rPr>
        <w:t>if partial</w:t>
      </w:r>
      <w:r w:rsidRPr="00717760">
        <w:rPr>
          <w:rFonts w:eastAsia="Calibri" w:cs="Times New Roman"/>
          <w:u w:val="single"/>
        </w:rPr>
        <w:t xml:space="preserve"> victories</w:t>
      </w:r>
      <w:r w:rsidRPr="00717760">
        <w:rPr>
          <w:rFonts w:eastAsia="Calibri" w:cs="Times New Roman"/>
        </w:rPr>
        <w:t xml:space="preserve"> that </w:t>
      </w:r>
      <w:r w:rsidRPr="00717760">
        <w:rPr>
          <w:rFonts w:eastAsia="Calibri" w:cs="Times New Roman"/>
          <w:u w:val="single"/>
        </w:rPr>
        <w:t>shifted the racial state and transformed the significance of race in everyday life. And</w:t>
      </w:r>
      <w:r w:rsidRPr="00717760">
        <w:rPr>
          <w:rFonts w:eastAsia="Calibri" w:cs="Times New Roman"/>
        </w:rPr>
        <w:t xml:space="preserve"> yes, we think that </w:t>
      </w:r>
      <w:r w:rsidRPr="00717760">
        <w:rPr>
          <w:rFonts w:eastAsia="Calibri" w:cs="Times New Roman"/>
          <w:u w:val="single"/>
        </w:rPr>
        <w:t xml:space="preserve">further victories can take place </w:t>
      </w:r>
      <w:r w:rsidRPr="00717760">
        <w:rPr>
          <w:rFonts w:eastAsia="Calibri" w:cs="Times New Roman"/>
          <w:b/>
          <w:iCs/>
          <w:u w:val="single"/>
        </w:rPr>
        <w:t>both</w:t>
      </w:r>
      <w:r w:rsidRPr="00717760">
        <w:rPr>
          <w:rFonts w:eastAsia="Calibri" w:cs="Times New Roman"/>
          <w:u w:val="single"/>
        </w:rPr>
        <w:t xml:space="preserve"> on the broad terrain of the state and</w:t>
      </w:r>
      <w:r w:rsidRPr="00717760">
        <w:rPr>
          <w:rFonts w:eastAsia="Calibri" w:cs="Times New Roman"/>
        </w:rPr>
        <w:t xml:space="preserve"> on the more immediate level of social interaction: in daily interaction, in the human psyche and </w:t>
      </w:r>
      <w:r w:rsidRPr="00717760">
        <w:rPr>
          <w:rFonts w:eastAsia="Calibri" w:cs="Times New Roman"/>
          <w:b/>
          <w:iCs/>
          <w:u w:val="single"/>
        </w:rPr>
        <w:t>across civil society</w:t>
      </w:r>
      <w:r w:rsidRPr="00717760">
        <w:rPr>
          <w:rFonts w:eastAsia="Calibri" w:cs="Times New Roman"/>
        </w:rPr>
        <w:t xml:space="preserve">. Indeed we have argued that in many ways </w:t>
      </w:r>
      <w:r w:rsidRPr="00717760">
        <w:rPr>
          <w:rFonts w:eastAsia="Calibri" w:cs="Times New Roman"/>
          <w:u w:val="single"/>
        </w:rPr>
        <w:t>the most important accomplishment of the anti-racist movement of the 1960s</w:t>
      </w:r>
      <w:r w:rsidRPr="00717760">
        <w:rPr>
          <w:rFonts w:eastAsia="Calibri" w:cs="Times New Roman"/>
        </w:rPr>
        <w:t xml:space="preserve"> in the USA </w:t>
      </w:r>
      <w:r w:rsidRPr="00717760">
        <w:rPr>
          <w:rFonts w:eastAsia="Calibri" w:cs="Times New Roman"/>
          <w:u w:val="single"/>
        </w:rPr>
        <w:t>was</w:t>
      </w:r>
      <w:r w:rsidRPr="00717760">
        <w:rPr>
          <w:rFonts w:eastAsia="Calibri" w:cs="Times New Roman"/>
        </w:rPr>
        <w:t xml:space="preserve"> the politicization of the social. In the USA and indeed around the globe, </w:t>
      </w:r>
      <w:r w:rsidRPr="00717760">
        <w:rPr>
          <w:rFonts w:eastAsia="Calibri" w:cs="Times New Roman"/>
          <w:u w:val="single"/>
        </w:rPr>
        <w:t xml:space="preserve">race-based movements demanded not only the inclusion of racially defined ‘others’ and the democratization of structurally racist societies, but also the </w:t>
      </w:r>
      <w:r w:rsidRPr="00717760">
        <w:rPr>
          <w:rFonts w:eastAsia="Calibri" w:cs="Times New Roman"/>
          <w:b/>
          <w:iCs/>
          <w:u w:val="single"/>
        </w:rPr>
        <w:t>recognition and validation</w:t>
      </w:r>
      <w:r w:rsidRPr="00717760">
        <w:rPr>
          <w:rFonts w:eastAsia="Calibri" w:cs="Times New Roman"/>
          <w:u w:val="single"/>
        </w:rPr>
        <w:t xml:space="preserve"> by </w:t>
      </w:r>
      <w:r w:rsidRPr="00717760">
        <w:rPr>
          <w:rFonts w:eastAsia="Calibri" w:cs="Times New Roman"/>
          <w:b/>
          <w:iCs/>
          <w:u w:val="single"/>
        </w:rPr>
        <w:t>both the state and civil society</w:t>
      </w:r>
      <w:r w:rsidRPr="00717760">
        <w:rPr>
          <w:rFonts w:eastAsia="Calibri" w:cs="Times New Roman"/>
          <w:u w:val="single"/>
        </w:rPr>
        <w:t xml:space="preserve"> of racially-defined experience and identity. These demands </w:t>
      </w:r>
      <w:r w:rsidRPr="00717760">
        <w:rPr>
          <w:rFonts w:eastAsia="Calibri" w:cs="Times New Roman"/>
          <w:b/>
          <w:iCs/>
          <w:u w:val="single"/>
        </w:rPr>
        <w:t>broadened and deepened democracy</w:t>
      </w:r>
      <w:r w:rsidRPr="00717760">
        <w:rPr>
          <w:rFonts w:eastAsia="Calibri" w:cs="Times New Roman"/>
          <w:u w:val="single"/>
        </w:rPr>
        <w:t xml:space="preserve"> itself. They facilitated</w:t>
      </w:r>
      <w:r w:rsidRPr="00717760">
        <w:rPr>
          <w:rFonts w:eastAsia="Calibri" w:cs="Times New Roman"/>
        </w:rPr>
        <w:t xml:space="preserve"> not only the </w:t>
      </w:r>
      <w:r w:rsidRPr="00717760">
        <w:rPr>
          <w:rFonts w:eastAsia="Calibri" w:cs="Times New Roman"/>
          <w:b/>
          <w:iCs/>
          <w:u w:val="single"/>
        </w:rPr>
        <w:t>democratic gains</w:t>
      </w:r>
      <w:r w:rsidRPr="00717760">
        <w:rPr>
          <w:rFonts w:eastAsia="Calibri" w:cs="Times New Roman"/>
        </w:rPr>
        <w:t xml:space="preserve"> made </w:t>
      </w:r>
      <w:r w:rsidRPr="00717760">
        <w:rPr>
          <w:rFonts w:eastAsia="Calibri" w:cs="Times New Roman"/>
          <w:u w:val="single"/>
        </w:rPr>
        <w:t>in the USA by the black movement</w:t>
      </w:r>
      <w:r w:rsidRPr="00717760">
        <w:rPr>
          <w:rFonts w:eastAsia="Calibri" w:cs="Times New Roman"/>
        </w:rPr>
        <w:t xml:space="preserve"> and its allies, but also the political advances towards equality, social justice and inclusion accomplished by other ‘new social movements’: second-wave feminism, gay liberation, and the environmentalist and anti-war movements among others. </w:t>
      </w:r>
      <w:r w:rsidRPr="00717760">
        <w:rPr>
          <w:rFonts w:eastAsia="Calibri" w:cs="Times New Roman"/>
          <w:b/>
          <w:iCs/>
          <w:u w:val="single"/>
        </w:rPr>
        <w:t>By no means</w:t>
      </w:r>
      <w:r w:rsidRPr="00717760">
        <w:rPr>
          <w:rFonts w:eastAsia="Calibri" w:cs="Times New Roman"/>
        </w:rPr>
        <w:t xml:space="preserve"> </w:t>
      </w:r>
      <w:r w:rsidRPr="00717760">
        <w:rPr>
          <w:rFonts w:eastAsia="Calibri" w:cs="Times New Roman"/>
          <w:u w:val="single"/>
        </w:rPr>
        <w:t>do we think that the post-war movement upsurge was an unmitigated success</w:t>
      </w:r>
      <w:r w:rsidRPr="00717760">
        <w:rPr>
          <w:rFonts w:eastAsia="Calibri" w:cs="Times New Roman"/>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717760">
        <w:rPr>
          <w:rFonts w:eastAsia="Calibri" w:cs="Times New Roman"/>
          <w:u w:val="single"/>
        </w:rPr>
        <w:t xml:space="preserve">even the need to develop the highly contradictory ideology of ‘colourblindness’, </w:t>
      </w:r>
      <w:r w:rsidRPr="00717760">
        <w:rPr>
          <w:rFonts w:eastAsia="Calibri" w:cs="Times New Roman"/>
          <w:b/>
          <w:iCs/>
          <w:u w:val="single"/>
        </w:rPr>
        <w:t>reveal the transformative character</w:t>
      </w:r>
      <w:r w:rsidRPr="00717760">
        <w:rPr>
          <w:rFonts w:eastAsia="Calibri" w:cs="Times New Roman"/>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 What are the political implications of contemporary racial trends? Feagin and Elias's </w:t>
      </w:r>
      <w:r w:rsidRPr="00717760">
        <w:rPr>
          <w:rFonts w:eastAsia="Calibri" w:cs="Times New Roman"/>
          <w:u w:val="single"/>
        </w:rPr>
        <w:t>use of racial categories can be imprecise. This is not their problem alone; anyone writing about race</w:t>
      </w:r>
      <w:r w:rsidRPr="00717760">
        <w:rPr>
          <w:rFonts w:eastAsia="Calibri" w:cs="Times New Roman"/>
        </w:rPr>
        <w:t xml:space="preserve"> and racism </w:t>
      </w:r>
      <w:r w:rsidRPr="00717760">
        <w:rPr>
          <w:rFonts w:eastAsia="Calibri" w:cs="Times New Roman"/>
          <w:u w:val="single"/>
        </w:rPr>
        <w:t>needs to frame terms with care and precision, and we undoubtedly get fuzzy too from time to time. The absence of a careful approach leads to ‘</w:t>
      </w:r>
      <w:r w:rsidRPr="00717760">
        <w:rPr>
          <w:rFonts w:eastAsia="Calibri" w:cs="Times New Roman"/>
          <w:b/>
          <w:iCs/>
          <w:u w:val="single"/>
        </w:rPr>
        <w:t>racial lumping’</w:t>
      </w:r>
      <w:r w:rsidRPr="00717760">
        <w:rPr>
          <w:rFonts w:eastAsia="Calibri" w:cs="Times New Roman"/>
          <w:u w:val="single"/>
        </w:rPr>
        <w:t xml:space="preserve"> and essentialisms</w:t>
      </w:r>
      <w:r w:rsidRPr="00717760">
        <w:rPr>
          <w:rFonts w:eastAsia="Calibri" w:cs="Times New Roman"/>
        </w:rPr>
        <w:t xml:space="preserve"> of various kinds. </w:t>
      </w:r>
      <w:r w:rsidRPr="00717760">
        <w:rPr>
          <w:rFonts w:eastAsia="Calibri" w:cs="Times New Roman"/>
          <w:b/>
          <w:iCs/>
          <w:u w:val="single"/>
        </w:rPr>
        <w:t>This imprecision is heightened in polemic</w:t>
      </w:r>
      <w:r w:rsidRPr="00717760">
        <w:rPr>
          <w:rFonts w:eastAsia="Calibri" w:cs="Times New Roman"/>
          <w:u w:val="single"/>
        </w:rPr>
        <w:t>. In the</w:t>
      </w:r>
      <w:r w:rsidRPr="00717760">
        <w:rPr>
          <w:rFonts w:eastAsia="Calibri" w:cs="Times New Roman"/>
        </w:rPr>
        <w:t xml:space="preserve"> Feagin and Elias </w:t>
      </w:r>
      <w:r w:rsidRPr="00717760">
        <w:rPr>
          <w:rFonts w:eastAsia="Calibri" w:cs="Times New Roman"/>
          <w:u w:val="single"/>
        </w:rPr>
        <w:t>essay the term ‘whites’</w:t>
      </w:r>
      <w:r w:rsidRPr="00717760">
        <w:rPr>
          <w:rFonts w:eastAsia="Calibri" w:cs="Times New Roman"/>
        </w:rPr>
        <w:t xml:space="preserve"> at times </w:t>
      </w:r>
      <w:r w:rsidRPr="00717760">
        <w:rPr>
          <w:rFonts w:eastAsia="Calibri" w:cs="Times New Roman"/>
          <w:u w:val="single"/>
        </w:rPr>
        <w:t>refers to all whites, white elites, ‘dominant white actors’ and very exceptionally, anti-racist whites</w:t>
      </w:r>
      <w:r w:rsidRPr="00717760">
        <w:rPr>
          <w:rFonts w:eastAsia="Calibri" w:cs="Times New Roman"/>
        </w:rPr>
        <w:t xml:space="preserve">, a category in which we presume they would place themselves. Although the terms ‘black’, ‘African American’ and ‘Latino’ appear, the term ‘people of colour’ is emphasized, often in direct substitution for black reference points. In the USA today </w:t>
      </w:r>
      <w:r w:rsidRPr="00717760">
        <w:rPr>
          <w:rFonts w:eastAsia="Calibri" w:cs="Times New Roman"/>
          <w:b/>
          <w:iCs/>
          <w:u w:val="single"/>
        </w:rPr>
        <w:t>it is important not to frame race in a bipolar manner</w:t>
      </w:r>
      <w:r w:rsidRPr="00717760">
        <w:rPr>
          <w:rFonts w:eastAsia="Calibri" w:cs="Times New Roman"/>
          <w:u w:val="single"/>
        </w:rPr>
        <w:t>. The black/white paradigm made more sense in the past than it does in the twenty-first century. The racial make-up of the nation has now changed dramatically</w:t>
      </w:r>
      <w:r w:rsidRPr="00717760">
        <w:rPr>
          <w:rFonts w:eastAsia="Calibri" w:cs="Times New Roman"/>
        </w:rPr>
        <w:t xml:space="preserve">. Since the passage of the Immigration Reform Act of 1965, the USA has become more ‘coloured’.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multipolarity calls into question a sometimes implicit and sometimes explicit black/white racial framework that is evident in Feagin and Elias's essay. Shifting racial demographics and identities also raise general questions of race and racism in new ways that the ‘systemic racism’ approach is not prepared to explain.3 Class questions and issues of panethnicizing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labour settings, or prisons. Tensions within panethnicized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Perlmann 2005; Portes and Rumbaut 2006; Waters, Ueda and Marrow 2007).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Feagin and Elias's systemic racism model, while offering numerous important insights, does not inform concrete analysis of these issues. It is important going forward to understand how groups are differentially racialized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Feagin and Elias's account. In their view racially identified groups are located in strict reference to the dominant ‘white racial frame’, hammered into place, so to speak. As a consequence, they fail to examine how racially subordinate groups interact and influence each others’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 </w:t>
      </w:r>
      <w:r w:rsidRPr="00717760">
        <w:rPr>
          <w:rFonts w:eastAsia="Calibri" w:cs="Times New Roman"/>
          <w:b/>
          <w:iCs/>
          <w:u w:val="single"/>
        </w:rPr>
        <w:t>We</w:t>
      </w:r>
      <w:r w:rsidRPr="00717760">
        <w:rPr>
          <w:rFonts w:eastAsia="Calibri" w:cs="Times New Roman"/>
          <w:u w:val="single"/>
        </w:rPr>
        <w:t xml:space="preserve"> still want to </w:t>
      </w:r>
      <w:r w:rsidRPr="00717760">
        <w:rPr>
          <w:rFonts w:eastAsia="Calibri" w:cs="Times New Roman"/>
          <w:b/>
          <w:iCs/>
          <w:u w:val="single"/>
        </w:rPr>
        <w:t>acknowledge</w:t>
      </w:r>
      <w:r w:rsidRPr="00717760">
        <w:rPr>
          <w:rFonts w:eastAsia="Calibri" w:cs="Times New Roman"/>
          <w:u w:val="single"/>
        </w:rPr>
        <w:t xml:space="preserve"> that blacks have been catching hell and have borne the brunt of the racist reaction of the past several decades. For example, </w:t>
      </w:r>
      <w:r w:rsidRPr="00717760">
        <w:rPr>
          <w:rFonts w:eastAsia="Calibri" w:cs="Times New Roman"/>
          <w:b/>
          <w:iCs/>
          <w:u w:val="single"/>
        </w:rPr>
        <w:t>we agree</w:t>
      </w:r>
      <w:r w:rsidRPr="00717760">
        <w:rPr>
          <w:rFonts w:eastAsia="Calibri" w:cs="Times New Roman"/>
          <w:u w:val="single"/>
        </w:rPr>
        <w:t xml:space="preserve"> with</w:t>
      </w:r>
      <w:r w:rsidRPr="00717760">
        <w:rPr>
          <w:rFonts w:eastAsia="Calibri" w:cs="Times New Roman"/>
        </w:rPr>
        <w:t xml:space="preserve"> Feagin and Elias's </w:t>
      </w:r>
      <w:r w:rsidRPr="00717760">
        <w:rPr>
          <w:rFonts w:eastAsia="Calibri" w:cs="Times New Roman"/>
          <w:u w:val="single"/>
        </w:rPr>
        <w:t>critique of the reactionary politics of incarceration</w:t>
      </w:r>
      <w:r w:rsidRPr="00717760">
        <w:rPr>
          <w:rFonts w:eastAsia="Calibri" w:cs="Times New Roman"/>
        </w:rPr>
        <w:t xml:space="preserve"> in the USA. The ‘new Jim Crow’ (Alexander 2012) or even the ‘new slavery’ that the present system practises is something that was just in its beginning stages when we were writing Racial Formation. It is now recognized as a national and indeed global scandal. </w:t>
      </w:r>
      <w:r w:rsidRPr="00717760">
        <w:rPr>
          <w:rFonts w:eastAsia="Calibri" w:cs="Times New Roman"/>
          <w:b/>
          <w:iCs/>
          <w:u w:val="single"/>
        </w:rPr>
        <w:t xml:space="preserve">How is it to be understood? </w:t>
      </w:r>
      <w:r w:rsidRPr="00717760">
        <w:rPr>
          <w:rFonts w:eastAsia="Calibri" w:cs="Times New Roman"/>
        </w:rPr>
        <w:t xml:space="preserve">Of course there are substantial debates on this topic, notably about the nature of the ‘prison-industrial complex’ (Davis 2003, p. 3) and the social and cultural effects of mass incarceration along racial lines. But </w:t>
      </w:r>
      <w:r w:rsidRPr="00717760">
        <w:rPr>
          <w:rFonts w:eastAsia="Calibri" w:cs="Times New Roman"/>
          <w:u w:val="single"/>
        </w:rPr>
        <w:t>beyond</w:t>
      </w:r>
      <w:r w:rsidRPr="00717760">
        <w:rPr>
          <w:rFonts w:eastAsia="Calibri" w:cs="Times New Roman"/>
        </w:rPr>
        <w:t xml:space="preserve"> Feagin and Elias's </w:t>
      </w:r>
      <w:r w:rsidRPr="00717760">
        <w:rPr>
          <w:rFonts w:eastAsia="Calibri" w:cs="Times New Roman"/>
          <w:u w:val="single"/>
        </w:rPr>
        <w:t xml:space="preserve">denunciation of the ferocious white racism that is operating here, </w:t>
      </w:r>
      <w:r w:rsidRPr="00717760">
        <w:rPr>
          <w:rFonts w:eastAsia="Calibri" w:cs="Times New Roman"/>
          <w:b/>
          <w:iCs/>
          <w:u w:val="single"/>
        </w:rPr>
        <w:t>deeper political implications</w:t>
      </w:r>
      <w:r w:rsidRPr="00717760">
        <w:rPr>
          <w:rFonts w:eastAsia="Calibri" w:cs="Times New Roman"/>
          <w:u w:val="single"/>
        </w:rPr>
        <w:t xml:space="preserve"> are worth considering</w:t>
      </w:r>
      <w:r w:rsidRPr="00717760">
        <w:rPr>
          <w:rFonts w:eastAsia="Calibri" w:cs="Times New Roman"/>
        </w:rPr>
        <w:t xml:space="preserve">. As Alexander (2012), Mauer (2006), Manza and Uggen (2008) and movement groups like Critical Resistance and the Ella Baker Center argue, </w:t>
      </w:r>
      <w:r w:rsidRPr="00717760">
        <w:rPr>
          <w:rFonts w:eastAsia="Calibri" w:cs="Times New Roman"/>
          <w:u w:val="single"/>
        </w:rPr>
        <w:t>the upsurge over recent decades in incarceration rates</w:t>
      </w:r>
      <w:r w:rsidRPr="00717760">
        <w:rPr>
          <w:rFonts w:eastAsia="Calibri" w:cs="Times New Roman"/>
        </w:rPr>
        <w:t xml:space="preserve"> for black (and brown) men expresses the fear-based, law-and-order appeals that have shaped US racial politics since the rise of Nixonland (Perlstein 2008) and the ‘Southern strategy’. Perhaps even more central, racial repression </w:t>
      </w:r>
      <w:r w:rsidRPr="00717760">
        <w:rPr>
          <w:rFonts w:eastAsia="Calibri" w:cs="Times New Roman"/>
          <w:u w:val="single"/>
        </w:rPr>
        <w:t xml:space="preserve">aims at restricting the </w:t>
      </w:r>
      <w:r w:rsidRPr="00717760">
        <w:rPr>
          <w:rFonts w:eastAsia="Calibri" w:cs="Times New Roman"/>
          <w:b/>
          <w:iCs/>
          <w:u w:val="single"/>
        </w:rPr>
        <w:t>increasing impact of voters of colour</w:t>
      </w:r>
      <w:r w:rsidRPr="00717760">
        <w:rPr>
          <w:rFonts w:eastAsia="Calibri" w:cs="Times New Roman"/>
          <w:u w:val="single"/>
        </w:rPr>
        <w:t xml:space="preserve"> in a demographically shifting electorate</w:t>
      </w:r>
      <w:r w:rsidRPr="00717760">
        <w:rPr>
          <w:rFonts w:eastAsia="Calibri" w:cs="Times New Roman"/>
        </w:rPr>
        <w:t xml:space="preserve">. There is a lot more to say about this, but for the present two key points stand out: first, it is not an area where Feagin and Elias and we have any sharp disagreement, and second, </w:t>
      </w:r>
      <w:r w:rsidRPr="00717760">
        <w:rPr>
          <w:rFonts w:eastAsia="Calibri" w:cs="Times New Roman"/>
          <w:u w:val="single"/>
        </w:rPr>
        <w:t xml:space="preserve">for all the horrors and injustices that the ‘new Jim Crow’ represents, incarceration, profiling and similar practices </w:t>
      </w:r>
      <w:r w:rsidRPr="00717760">
        <w:rPr>
          <w:rFonts w:eastAsia="Calibri" w:cs="Times New Roman"/>
          <w:b/>
          <w:iCs/>
          <w:u w:val="single"/>
        </w:rPr>
        <w:t>remain political issues</w:t>
      </w:r>
      <w:r w:rsidRPr="00717760">
        <w:rPr>
          <w:rFonts w:eastAsia="Calibri" w:cs="Times New Roman"/>
          <w:u w:val="single"/>
        </w:rPr>
        <w:t xml:space="preserve">. </w:t>
      </w:r>
      <w:r w:rsidRPr="00717760">
        <w:rPr>
          <w:rFonts w:eastAsia="Calibri" w:cs="Times New Roman"/>
          <w:b/>
          <w:iCs/>
          <w:u w:val="single"/>
        </w:rPr>
        <w:t>These</w:t>
      </w:r>
      <w:r w:rsidRPr="00717760">
        <w:rPr>
          <w:rFonts w:eastAsia="Calibri" w:cs="Times New Roman"/>
          <w:u w:val="single"/>
        </w:rPr>
        <w:t xml:space="preserve"> practices and </w:t>
      </w:r>
      <w:r w:rsidRPr="00717760">
        <w:rPr>
          <w:rFonts w:eastAsia="Calibri" w:cs="Times New Roman"/>
          <w:b/>
          <w:iCs/>
          <w:u w:val="single"/>
        </w:rPr>
        <w:t>policies</w:t>
      </w:r>
      <w:r w:rsidRPr="00717760">
        <w:rPr>
          <w:rFonts w:eastAsia="Calibri" w:cs="Times New Roman"/>
          <w:u w:val="single"/>
        </w:rPr>
        <w:t xml:space="preserve"> </w:t>
      </w:r>
      <w:r w:rsidRPr="00717760">
        <w:rPr>
          <w:rFonts w:eastAsia="Calibri" w:cs="Times New Roman"/>
          <w:b/>
          <w:iCs/>
          <w:u w:val="single"/>
        </w:rPr>
        <w:t>are not ineluctable and unalterable dimensions of the US racial regime</w:t>
      </w:r>
      <w:r w:rsidRPr="00717760">
        <w:rPr>
          <w:rFonts w:eastAsia="Calibri" w:cs="Times New Roman"/>
          <w:u w:val="single"/>
        </w:rPr>
        <w:t xml:space="preserve">. There have been previous waves of reform in these areas. </w:t>
      </w:r>
      <w:r w:rsidRPr="00717760">
        <w:rPr>
          <w:rFonts w:eastAsia="Calibri" w:cs="Times New Roman"/>
          <w:b/>
          <w:iCs/>
          <w:u w:val="single"/>
        </w:rPr>
        <w:t>They can be transformed again</w:t>
      </w:r>
      <w:r w:rsidRPr="00717760">
        <w:rPr>
          <w:rFonts w:eastAsia="Calibri" w:cs="Times New Roman"/>
          <w:u w:val="single"/>
        </w:rPr>
        <w:t xml:space="preserve"> by mass mobilization, electoral shifts and so on. In other words, </w:t>
      </w:r>
      <w:r w:rsidRPr="00717760">
        <w:rPr>
          <w:rFonts w:eastAsia="Calibri" w:cs="Times New Roman"/>
          <w:b/>
          <w:iCs/>
          <w:u w:val="single"/>
        </w:rPr>
        <w:t>resistance is not futile</w:t>
      </w:r>
      <w:r w:rsidRPr="00717760">
        <w:rPr>
          <w:rFonts w:eastAsia="Calibri" w:cs="Times New Roman"/>
          <w:u w:val="single"/>
        </w:rPr>
        <w:t xml:space="preserve">. </w:t>
      </w:r>
      <w:r w:rsidRPr="00717760">
        <w:rPr>
          <w:rFonts w:eastAsia="Calibri" w:cs="Times New Roman"/>
        </w:rPr>
        <w:t xml:space="preserve">Speaking of electoral shifts and the formal political arena, how should President Barack Obama be politically situated in this discussion? How do Feagin and Elias explain Obama? Quite amazingly, his name does not appear in their essay. Is he a mere token, an ‘oreo’,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One,5 then once again we are in the world of politics: neither the near-total white despotism depicted by Feagin and Elias, nor a racially inclusive democracy. President Obama continues to enjoy widespread black support, although it is clear that he has not protected blacks against their greatest cumulative loss of wealth in history. He has not explicitly criticized the glaring racial bias in the US carceral system. He has not intervened in conflicts over workers’ rights – particularly in the public sector where many blacks and other people of colour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(Rugh and Massey 2010); Obama has not defended them. Many writers have explained Obama's centrism and unwillingness to raise the issue of race as functions of white racism (Sugrue 2010). The black community – and other communities of colour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 Alongside class issues in communities of colour,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717760">
        <w:rPr>
          <w:rFonts w:eastAsia="Calibri" w:cs="Times New Roman"/>
          <w:u w:val="single"/>
        </w:rPr>
        <w:t>Women of colour are also targeted, especially by violence, discrimination and assaults on their reproductive rights</w:t>
      </w:r>
      <w:r w:rsidRPr="00717760">
        <w:rPr>
          <w:rFonts w:eastAsia="Calibri" w:cs="Times New Roman"/>
        </w:rPr>
        <w:t xml:space="preserve"> (Harris-Perry 2011); profiling is everywhere (Glover 2009). Here again we are in the realm of racial politics. Debate proceeds in the black community on Obama's credibilty, with Cornel West and Tavis Smiley leading the critics. But it seems safe to say that in North Philly, Inglewood or Atlanta's Lakewood section, the president remains highly popular. Latino support for Obama remains high as well. Feagin and Elias need to clarify their views on black and brown political judgement. Is it attuned to political realities or has it been captured by the white racial frame? Is Obama's election of no importance? *** In conclusion, do Feagin and Elias really believe that white power is so complete, so extensive, so ‘sutured’ (as Laclau and Mouffe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 We suspect that if pressed, Feagin and Elias would concur with our judgement that </w:t>
      </w:r>
      <w:r w:rsidRPr="00717760">
        <w:rPr>
          <w:rFonts w:eastAsia="Calibri" w:cs="Times New Roman"/>
          <w:u w:val="single"/>
        </w:rPr>
        <w:t>racial conflict, both within</w:t>
      </w:r>
      <w:r w:rsidRPr="00717760">
        <w:rPr>
          <w:rFonts w:eastAsia="Calibri" w:cs="Times New Roman"/>
        </w:rPr>
        <w:t xml:space="preserve"> (and against) </w:t>
      </w:r>
      <w:r w:rsidRPr="00717760">
        <w:rPr>
          <w:rFonts w:eastAsia="Calibri" w:cs="Times New Roman"/>
          <w:u w:val="single"/>
        </w:rPr>
        <w:t xml:space="preserve">the state and in everyday life, is a </w:t>
      </w:r>
      <w:r w:rsidRPr="00717760">
        <w:rPr>
          <w:rFonts w:eastAsia="Calibri" w:cs="Times New Roman"/>
          <w:b/>
          <w:iCs/>
          <w:u w:val="single"/>
        </w:rPr>
        <w:t>fundamentally political</w:t>
      </w:r>
      <w:r w:rsidRPr="00717760">
        <w:rPr>
          <w:rFonts w:eastAsia="Calibri" w:cs="Times New Roman"/>
          <w:u w:val="single"/>
        </w:rPr>
        <w:t xml:space="preserve"> process</w:t>
      </w:r>
      <w:r w:rsidRPr="00717760">
        <w:rPr>
          <w:rFonts w:eastAsia="Calibri" w:cs="Times New Roman"/>
        </w:rPr>
        <w:t xml:space="preserve">. We think that they would also accept our claim that </w:t>
      </w:r>
      <w:r w:rsidRPr="00717760">
        <w:rPr>
          <w:rFonts w:eastAsia="Calibri" w:cs="Times New Roman"/>
          <w:u w:val="single"/>
        </w:rPr>
        <w:t xml:space="preserve">the ongoing </w:t>
      </w:r>
      <w:r w:rsidRPr="00717760">
        <w:rPr>
          <w:rFonts w:eastAsia="Calibri" w:cs="Times New Roman"/>
          <w:b/>
          <w:iCs/>
          <w:u w:val="single"/>
        </w:rPr>
        <w:t>political realities of race</w:t>
      </w:r>
      <w:r w:rsidRPr="00717760">
        <w:rPr>
          <w:rFonts w:eastAsia="Calibri" w:cs="Times New Roman"/>
          <w:u w:val="single"/>
        </w:rPr>
        <w:t xml:space="preserve"> provide </w:t>
      </w:r>
      <w:r w:rsidRPr="00717760">
        <w:rPr>
          <w:rFonts w:eastAsia="Calibri" w:cs="Times New Roman"/>
          <w:b/>
          <w:iCs/>
          <w:u w:val="single"/>
        </w:rPr>
        <w:t>extensive evidence</w:t>
      </w:r>
      <w:r w:rsidRPr="00717760">
        <w:rPr>
          <w:rFonts w:eastAsia="Calibri" w:cs="Times New Roman"/>
          <w:u w:val="single"/>
        </w:rPr>
        <w:t xml:space="preserve"> that people of colour in the USA are not so </w:t>
      </w:r>
      <w:r w:rsidRPr="00717760">
        <w:rPr>
          <w:rFonts w:eastAsia="Calibri" w:cs="Times New Roman"/>
          <w:b/>
          <w:iCs/>
          <w:u w:val="single"/>
        </w:rPr>
        <w:t>powerless</w:t>
      </w:r>
      <w:r w:rsidRPr="00717760">
        <w:rPr>
          <w:rFonts w:eastAsia="Calibri" w:cs="Times New Roman"/>
          <w:u w:val="single"/>
        </w:rPr>
        <w:t>, and that whites are not so omnipotent</w:t>
      </w:r>
      <w:r w:rsidRPr="00717760">
        <w:rPr>
          <w:rFonts w:eastAsia="Calibri" w:cs="Times New Roman"/>
        </w:rPr>
        <w:t xml:space="preserve">, as Feagin and Elias's analysis suggests them to be.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717760">
        <w:rPr>
          <w:rFonts w:eastAsia="Calibri" w:cs="Times New Roman"/>
          <w:u w:val="single"/>
        </w:rPr>
        <w:t xml:space="preserve">there have been enormous increases in racial inequality in recent years. But movement-based anti-racist opposition continues, and sometimes scores victories. </w:t>
      </w:r>
      <w:r w:rsidRPr="00717760">
        <w:rPr>
          <w:rFonts w:eastAsia="Calibri" w:cs="Times New Roman"/>
          <w:b/>
          <w:iCs/>
          <w:u w:val="single"/>
        </w:rPr>
        <w:t>Challenges to white racism continue both within the state and in civil society</w:t>
      </w:r>
      <w:r w:rsidRPr="00717760">
        <w:rPr>
          <w:rFonts w:eastAsia="Calibri" w:cs="Times New Roman"/>
        </w:rPr>
        <w:t xml:space="preserve">. Although largely and properly led by people of colour, anti-racist movements also incorporate whites such as Feagin and Elias themselves. </w:t>
      </w:r>
      <w:r w:rsidRPr="00717760">
        <w:rPr>
          <w:rFonts w:eastAsia="Calibri" w:cs="Times New Roman"/>
          <w:u w:val="single"/>
        </w:rPr>
        <w:t>Movements may experience setbacks, the reforms for which they fought may be revealed as inadequate</w:t>
      </w:r>
      <w:r w:rsidRPr="00717760">
        <w:rPr>
          <w:rFonts w:eastAsia="Calibri" w:cs="Times New Roman"/>
        </w:rPr>
        <w:t xml:space="preserve">, and indeed their leaders may be co-opted or even eliminated, </w:t>
      </w:r>
      <w:r w:rsidRPr="00717760">
        <w:rPr>
          <w:rFonts w:eastAsia="Calibri" w:cs="Times New Roman"/>
          <w:u w:val="single"/>
        </w:rPr>
        <w:t xml:space="preserve">but </w:t>
      </w:r>
      <w:r w:rsidRPr="00717760">
        <w:rPr>
          <w:rFonts w:eastAsia="Calibri" w:cs="Times New Roman"/>
          <w:b/>
          <w:iCs/>
          <w:u w:val="single"/>
        </w:rPr>
        <w:t>racial subjectivity</w:t>
      </w:r>
      <w:r w:rsidRPr="00717760">
        <w:rPr>
          <w:rFonts w:eastAsia="Calibri" w:cs="Times New Roman"/>
        </w:rPr>
        <w:t xml:space="preserve"> and self-awareness, unresolved and conflictual </w:t>
      </w:r>
      <w:r w:rsidRPr="00717760">
        <w:rPr>
          <w:rFonts w:eastAsia="Calibri" w:cs="Times New Roman"/>
          <w:u w:val="single"/>
        </w:rPr>
        <w:t xml:space="preserve">both within the individual psyche and the body politic, </w:t>
      </w:r>
      <w:r w:rsidRPr="00717760">
        <w:rPr>
          <w:rFonts w:eastAsia="Calibri" w:cs="Times New Roman"/>
          <w:b/>
          <w:iCs/>
          <w:u w:val="single"/>
        </w:rPr>
        <w:t>abides</w:t>
      </w:r>
      <w:r w:rsidRPr="00717760">
        <w:rPr>
          <w:rFonts w:eastAsia="Calibri" w:cs="Times New Roman"/>
          <w:u w:val="single"/>
        </w:rPr>
        <w:t>. Resistance is not futile</w:t>
      </w:r>
      <w:r w:rsidRPr="00717760">
        <w:rPr>
          <w:rFonts w:eastAsia="Calibri" w:cs="Times New Roman"/>
        </w:rPr>
        <w:t>.</w:t>
      </w:r>
    </w:p>
    <w:p w14:paraId="5D0E1C98" w14:textId="77777777" w:rsidR="00283F10" w:rsidRPr="00717760" w:rsidRDefault="00283F10" w:rsidP="00283F10">
      <w:pPr>
        <w:rPr>
          <w:rStyle w:val="Emphasis"/>
        </w:rPr>
      </w:pPr>
    </w:p>
    <w:p w14:paraId="016BD77A" w14:textId="77777777" w:rsidR="00283F10" w:rsidRPr="00717760" w:rsidRDefault="00283F10" w:rsidP="00283F10">
      <w:pPr>
        <w:keepNext/>
        <w:keepLines/>
        <w:spacing w:before="200"/>
        <w:outlineLvl w:val="3"/>
        <w:rPr>
          <w:rFonts w:eastAsiaTheme="majorEastAsia" w:cstheme="majorBidi"/>
          <w:b/>
          <w:bCs/>
          <w:iCs/>
          <w:sz w:val="26"/>
        </w:rPr>
      </w:pPr>
      <w:r w:rsidRPr="00717760">
        <w:rPr>
          <w:rFonts w:eastAsiaTheme="majorEastAsia" w:cstheme="majorBidi"/>
          <w:b/>
          <w:bCs/>
          <w:iCs/>
          <w:sz w:val="26"/>
        </w:rPr>
        <w:t xml:space="preserve">There is </w:t>
      </w:r>
      <w:r w:rsidRPr="00717760">
        <w:rPr>
          <w:rFonts w:eastAsiaTheme="majorEastAsia" w:cstheme="majorBidi"/>
          <w:b/>
          <w:bCs/>
          <w:iCs/>
          <w:sz w:val="26"/>
          <w:u w:val="single"/>
        </w:rPr>
        <w:t>demonstrable progress</w:t>
      </w:r>
      <w:r w:rsidRPr="00717760">
        <w:rPr>
          <w:rFonts w:eastAsiaTheme="majorEastAsia" w:cstheme="majorBidi"/>
          <w:b/>
          <w:bCs/>
          <w:iCs/>
          <w:sz w:val="26"/>
        </w:rPr>
        <w:t xml:space="preserve"> in racial inequality—this is </w:t>
      </w:r>
      <w:r w:rsidRPr="00717760">
        <w:rPr>
          <w:rFonts w:eastAsiaTheme="majorEastAsia" w:cstheme="majorBidi"/>
          <w:b/>
          <w:bCs/>
          <w:i/>
          <w:iCs/>
          <w:sz w:val="26"/>
          <w:u w:val="single"/>
        </w:rPr>
        <w:t>not</w:t>
      </w:r>
      <w:r w:rsidRPr="00717760">
        <w:rPr>
          <w:rFonts w:eastAsiaTheme="majorEastAsia" w:cstheme="majorBidi"/>
          <w:b/>
          <w:bCs/>
          <w:iCs/>
          <w:sz w:val="26"/>
        </w:rPr>
        <w:t xml:space="preserve"> to say that everything is perfect, but it </w:t>
      </w:r>
      <w:r w:rsidRPr="00717760">
        <w:rPr>
          <w:rFonts w:eastAsiaTheme="majorEastAsia" w:cstheme="majorBidi"/>
          <w:b/>
          <w:bCs/>
          <w:iCs/>
          <w:sz w:val="26"/>
          <w:u w:val="single"/>
        </w:rPr>
        <w:t>does</w:t>
      </w:r>
      <w:r w:rsidRPr="00717760">
        <w:rPr>
          <w:rFonts w:eastAsiaTheme="majorEastAsia" w:cstheme="majorBidi"/>
          <w:b/>
          <w:bCs/>
          <w:iCs/>
          <w:sz w:val="26"/>
        </w:rPr>
        <w:t xml:space="preserve"> prove that pragmatic change is </w:t>
      </w:r>
      <w:r w:rsidRPr="00717760">
        <w:rPr>
          <w:rFonts w:eastAsiaTheme="majorEastAsia" w:cstheme="majorBidi"/>
          <w:b/>
          <w:bCs/>
          <w:iCs/>
          <w:sz w:val="26"/>
          <w:u w:val="single"/>
        </w:rPr>
        <w:t>possible</w:t>
      </w:r>
      <w:r w:rsidRPr="00717760">
        <w:rPr>
          <w:rFonts w:eastAsiaTheme="majorEastAsia" w:cstheme="majorBidi"/>
          <w:b/>
          <w:bCs/>
          <w:iCs/>
          <w:sz w:val="26"/>
        </w:rPr>
        <w:t xml:space="preserve"> within the current system</w:t>
      </w:r>
    </w:p>
    <w:p w14:paraId="21361826" w14:textId="77777777" w:rsidR="00283F10" w:rsidRPr="00717760" w:rsidRDefault="00283F10" w:rsidP="00283F10">
      <w:r w:rsidRPr="00717760">
        <w:rPr>
          <w:b/>
          <w:bCs/>
          <w:sz w:val="26"/>
        </w:rPr>
        <w:t>Feldscher</w:t>
      </w:r>
      <w:r w:rsidRPr="00717760">
        <w:t xml:space="preserve">, Harvard School of Public Health, </w:t>
      </w:r>
      <w:r w:rsidRPr="00717760">
        <w:rPr>
          <w:b/>
          <w:bCs/>
          <w:sz w:val="26"/>
        </w:rPr>
        <w:t>9/19/’13</w:t>
      </w:r>
    </w:p>
    <w:p w14:paraId="33491F75" w14:textId="77777777" w:rsidR="00283F10" w:rsidRPr="00717760" w:rsidRDefault="00283F10" w:rsidP="00283F10">
      <w:r w:rsidRPr="00717760">
        <w:t>(Karen, “Progress, but challenges in reducing racial disparities,” http://www.hsph.harvard.edu/news/features/progress-but-challenges-in-reducing-racial-disparities/)</w:t>
      </w:r>
    </w:p>
    <w:p w14:paraId="17488C95" w14:textId="77777777" w:rsidR="00283F10" w:rsidRPr="00717760" w:rsidRDefault="00283F10" w:rsidP="00283F10">
      <w:pPr>
        <w:rPr>
          <w:b/>
          <w:bCs/>
          <w:u w:val="single"/>
        </w:rPr>
      </w:pPr>
      <w:r w:rsidRPr="00717760">
        <w:rPr>
          <w:sz w:val="16"/>
        </w:rPr>
        <w:t xml:space="preserve">September 19, 2013 — </w:t>
      </w:r>
      <w:r w:rsidRPr="00717760">
        <w:rPr>
          <w:b/>
          <w:bCs/>
          <w:u w:val="single"/>
        </w:rPr>
        <w:t>Disparities between blacks and whites in the U.S. remain pronounced</w:t>
      </w:r>
      <w:r w:rsidRPr="00717760">
        <w:rPr>
          <w:sz w:val="16"/>
        </w:rPr>
        <w:t xml:space="preserve">—and health is no exception. </w:t>
      </w:r>
      <w:r w:rsidRPr="00717760">
        <w:rPr>
          <w:b/>
          <w:bCs/>
          <w:u w:val="single"/>
        </w:rPr>
        <w:t>A panel of experts at</w:t>
      </w:r>
      <w:r w:rsidRPr="00717760">
        <w:rPr>
          <w:sz w:val="16"/>
        </w:rPr>
        <w:t xml:space="preserve"> Harvard School of Public Health (</w:t>
      </w:r>
      <w:r w:rsidRPr="00717760">
        <w:rPr>
          <w:b/>
          <w:bCs/>
          <w:u w:val="single"/>
        </w:rPr>
        <w:t>HSPH</w:t>
      </w:r>
      <w:r w:rsidRPr="00717760">
        <w:rPr>
          <w:sz w:val="16"/>
        </w:rPr>
        <w:t xml:space="preserve">) </w:t>
      </w:r>
      <w:r w:rsidRPr="00717760">
        <w:rPr>
          <w:b/>
          <w:bCs/>
          <w:u w:val="single"/>
        </w:rPr>
        <w:t>discussed these disparities</w:t>
      </w:r>
      <w:r w:rsidRPr="00717760">
        <w:rPr>
          <w:sz w:val="16"/>
        </w:rPr>
        <w:t xml:space="preserve">—what they are, why they persist, and what to do about them—at a September 12, 2013 event titled “Dialogue on Race, Justice, and Public Health.” </w:t>
      </w:r>
      <w:r w:rsidRPr="00717760">
        <w:rPr>
          <w:b/>
          <w:bCs/>
          <w:u w:val="single"/>
        </w:rPr>
        <w:t>The event</w:t>
      </w:r>
      <w:r w:rsidRPr="00717760">
        <w:rPr>
          <w:sz w:val="16"/>
        </w:rPr>
        <w:t xml:space="preserve"> was held in Kresge G-1 and </w:t>
      </w:r>
      <w:r w:rsidRPr="00717760">
        <w:rPr>
          <w:b/>
          <w:bCs/>
          <w:u w:val="single"/>
        </w:rPr>
        <w:t>featured</w:t>
      </w:r>
      <w:r w:rsidRPr="00717760">
        <w:rPr>
          <w:sz w:val="16"/>
        </w:rPr>
        <w:t xml:space="preserve"> panelists Lisa </w:t>
      </w:r>
      <w:r w:rsidRPr="00717760">
        <w:rPr>
          <w:b/>
          <w:bCs/>
          <w:u w:val="single"/>
        </w:rPr>
        <w:t>Coleman, Harvard University’s chief diversity officer;</w:t>
      </w:r>
      <w:r w:rsidRPr="00717760">
        <w:rPr>
          <w:sz w:val="16"/>
        </w:rPr>
        <w:t xml:space="preserve"> David </w:t>
      </w:r>
      <w:r w:rsidRPr="00717760">
        <w:rPr>
          <w:b/>
          <w:bCs/>
          <w:u w:val="single"/>
        </w:rPr>
        <w:t>Williams</w:t>
      </w:r>
      <w:r w:rsidRPr="00717760">
        <w:rPr>
          <w:sz w:val="16"/>
        </w:rPr>
        <w:t xml:space="preserve">, Florence Sprague Norman and Laura Smart Norman </w:t>
      </w:r>
      <w:r w:rsidRPr="00717760">
        <w:rPr>
          <w:b/>
          <w:bCs/>
          <w:u w:val="single"/>
        </w:rPr>
        <w:t>Professor of Public Health</w:t>
      </w:r>
      <w:r w:rsidRPr="00717760">
        <w:rPr>
          <w:sz w:val="16"/>
        </w:rPr>
        <w:t xml:space="preserve"> in the HSPH Department of Social and Behavioral Sciences; Chandra </w:t>
      </w:r>
      <w:r w:rsidRPr="00717760">
        <w:rPr>
          <w:b/>
          <w:bCs/>
          <w:u w:val="single"/>
        </w:rPr>
        <w:t>Jackson</w:t>
      </w:r>
      <w:r w:rsidRPr="00717760">
        <w:rPr>
          <w:sz w:val="16"/>
        </w:rPr>
        <w:t xml:space="preserve">, Yerby </w:t>
      </w:r>
      <w:r w:rsidRPr="00717760">
        <w:rPr>
          <w:b/>
          <w:bCs/>
          <w:u w:val="single"/>
        </w:rPr>
        <w:t>Postdoctoral Research Fellow in</w:t>
      </w:r>
      <w:r w:rsidRPr="00717760">
        <w:rPr>
          <w:sz w:val="16"/>
        </w:rPr>
        <w:t xml:space="preserve"> the HSPH Department of </w:t>
      </w:r>
      <w:r w:rsidRPr="00717760">
        <w:rPr>
          <w:b/>
          <w:bCs/>
          <w:u w:val="single"/>
        </w:rPr>
        <w:t>Nutrition; and</w:t>
      </w:r>
      <w:r w:rsidRPr="00717760">
        <w:rPr>
          <w:sz w:val="16"/>
        </w:rPr>
        <w:t xml:space="preserve"> Zinzi </w:t>
      </w:r>
      <w:r w:rsidRPr="00717760">
        <w:rPr>
          <w:b/>
          <w:bCs/>
          <w:u w:val="single"/>
        </w:rPr>
        <w:t>Bailey</w:t>
      </w:r>
      <w:r w:rsidRPr="00717760">
        <w:rPr>
          <w:sz w:val="16"/>
        </w:rPr>
        <w:t xml:space="preserve">, a fifth-year </w:t>
      </w:r>
      <w:r w:rsidRPr="00717760">
        <w:rPr>
          <w:b/>
          <w:bCs/>
          <w:u w:val="single"/>
        </w:rPr>
        <w:t>doctoral student in</w:t>
      </w:r>
      <w:r w:rsidRPr="00717760">
        <w:rPr>
          <w:sz w:val="16"/>
        </w:rPr>
        <w:t xml:space="preserve"> the HSPH Department of </w:t>
      </w:r>
      <w:r w:rsidRPr="00717760">
        <w:rPr>
          <w:b/>
          <w:bCs/>
          <w:u w:val="single"/>
        </w:rPr>
        <w:t>Social and Behavioral Sciences.</w:t>
      </w:r>
      <w:r w:rsidRPr="00717760">
        <w:rPr>
          <w:sz w:val="16"/>
        </w:rPr>
        <w:t xml:space="preserve"> Robert </w:t>
      </w:r>
      <w:r w:rsidRPr="00717760">
        <w:rPr>
          <w:b/>
          <w:bCs/>
          <w:u w:val="single"/>
        </w:rPr>
        <w:t>Blendon</w:t>
      </w:r>
      <w:r w:rsidRPr="00717760">
        <w:rPr>
          <w:sz w:val="16"/>
        </w:rPr>
        <w:t xml:space="preserve">, Richard L. Menschel </w:t>
      </w:r>
      <w:r w:rsidRPr="00717760">
        <w:rPr>
          <w:b/>
          <w:bCs/>
          <w:u w:val="single"/>
        </w:rPr>
        <w:t>Professor of Public Health and Professor of Health Policy and Political Analysis</w:t>
      </w:r>
      <w:r w:rsidRPr="00717760">
        <w:rPr>
          <w:sz w:val="16"/>
        </w:rPr>
        <w:t xml:space="preserve"> at HSPH, </w:t>
      </w:r>
      <w:r w:rsidRPr="00717760">
        <w:rPr>
          <w:b/>
          <w:bCs/>
          <w:u w:val="single"/>
        </w:rPr>
        <w:t>moderated</w:t>
      </w:r>
      <w:r w:rsidRPr="00717760">
        <w:rPr>
          <w:sz w:val="16"/>
        </w:rPr>
        <w:t xml:space="preserve"> the discussion. </w:t>
      </w:r>
      <w:r w:rsidRPr="00717760">
        <w:rPr>
          <w:b/>
          <w:bCs/>
          <w:u w:val="single"/>
        </w:rPr>
        <w:t xml:space="preserve">Gains, but pains </w:t>
      </w:r>
      <w:r w:rsidRPr="00717760">
        <w:rPr>
          <w:sz w:val="16"/>
        </w:rPr>
        <w:t xml:space="preserve">Health care disparities are troubling, Coleman said. One study found that doctors recommended coronary revascularization—bypass surgery that replaces blocked blood vessels with new ones—among white patients with heart disease 50% of the time, but just 23% of the time for blacks. Black women are less likely to be given a bone marrow density test than white women, even when it’s known they’ve had prior fractures. And the black infant mortality rate is 2.3 times higher than that of non-Hispanic whites. </w:t>
      </w:r>
      <w:r w:rsidRPr="00717760">
        <w:rPr>
          <w:b/>
          <w:iCs/>
          <w:u w:val="single"/>
          <w:bdr w:val="single" w:sz="18" w:space="0" w:color="auto"/>
        </w:rPr>
        <w:t>Each speaker acknowledged that racial minorities have made significant gains</w:t>
      </w:r>
      <w:r w:rsidRPr="00717760">
        <w:rPr>
          <w:sz w:val="16"/>
        </w:rPr>
        <w:t xml:space="preserve"> over the past half-century, </w:t>
      </w:r>
      <w:r w:rsidRPr="00717760">
        <w:rPr>
          <w:b/>
          <w:iCs/>
          <w:u w:val="single"/>
          <w:bdr w:val="single" w:sz="18" w:space="0" w:color="auto"/>
        </w:rPr>
        <w:t>but</w:t>
      </w:r>
      <w:r w:rsidRPr="00717760">
        <w:rPr>
          <w:sz w:val="16"/>
        </w:rPr>
        <w:t xml:space="preserve"> said </w:t>
      </w:r>
      <w:r w:rsidRPr="00717760">
        <w:rPr>
          <w:b/>
          <w:iCs/>
          <w:u w:val="single"/>
          <w:bdr w:val="single" w:sz="18" w:space="0" w:color="auto"/>
        </w:rPr>
        <w:t>there is</w:t>
      </w:r>
      <w:r w:rsidRPr="00717760">
        <w:rPr>
          <w:sz w:val="16"/>
        </w:rPr>
        <w:t xml:space="preserve"> much </w:t>
      </w:r>
      <w:r w:rsidRPr="00717760">
        <w:rPr>
          <w:b/>
          <w:iCs/>
          <w:u w:val="single"/>
          <w:bdr w:val="single" w:sz="18" w:space="0" w:color="auto"/>
        </w:rPr>
        <w:t>more work</w:t>
      </w:r>
      <w:r w:rsidRPr="00717760">
        <w:rPr>
          <w:sz w:val="16"/>
        </w:rPr>
        <w:t xml:space="preserve"> still </w:t>
      </w:r>
      <w:r w:rsidRPr="00717760">
        <w:rPr>
          <w:b/>
          <w:iCs/>
          <w:u w:val="single"/>
          <w:bdr w:val="single" w:sz="18" w:space="0" w:color="auto"/>
        </w:rPr>
        <w:t>to do.</w:t>
      </w:r>
      <w:r w:rsidRPr="00717760">
        <w:rPr>
          <w:sz w:val="16"/>
        </w:rPr>
        <w:t xml:space="preserve"> </w:t>
      </w:r>
      <w:r w:rsidRPr="00717760">
        <w:rPr>
          <w:b/>
          <w:bCs/>
          <w:u w:val="single"/>
        </w:rPr>
        <w:t>They cited</w:t>
      </w:r>
      <w:r w:rsidRPr="00717760">
        <w:rPr>
          <w:sz w:val="16"/>
        </w:rPr>
        <w:t xml:space="preserve"> statistics providing stark evidence of continuing disparities in </w:t>
      </w:r>
      <w:r w:rsidRPr="00717760">
        <w:rPr>
          <w:b/>
          <w:bCs/>
          <w:u w:val="single"/>
        </w:rPr>
        <w:t xml:space="preserve">health, wealth, education, income, arrest and incarceration rates, foreclosure rates, and poverty. </w:t>
      </w:r>
      <w:r w:rsidRPr="00717760">
        <w:rPr>
          <w:sz w:val="16"/>
        </w:rPr>
        <w:t xml:space="preserve"> Coleman called the data “disconcerting; in some cases, alarming.” </w:t>
      </w:r>
      <w:r w:rsidRPr="00717760">
        <w:rPr>
          <w:b/>
          <w:bCs/>
          <w:u w:val="single"/>
        </w:rPr>
        <w:t>Schools are desegregated</w:t>
      </w:r>
      <w:r w:rsidRPr="00717760">
        <w:rPr>
          <w:sz w:val="16"/>
        </w:rPr>
        <w:t xml:space="preserve">, she said, </w:t>
      </w:r>
      <w:r w:rsidRPr="00717760">
        <w:rPr>
          <w:b/>
          <w:bCs/>
          <w:u w:val="single"/>
        </w:rPr>
        <w:t>but not integrated</w:t>
      </w:r>
      <w:r w:rsidRPr="00717760">
        <w:rPr>
          <w:sz w:val="16"/>
        </w:rPr>
        <w:t xml:space="preserve">; median income is $50,000 per year for whites but $31,000 a year for blacks and $37,000 a year for Hispanics; since the 1960s, the unemployment rate among blacks has been two to two-and-a-half times higher than for whites; and one in three black men can expect to spend time in prison during their lifetimes. Blendon shared results from surveys that accentuate sharp differences of opinion about how well blacks are faring in the U.S. For instance, in a survey that asked participants if they thought that the lives of black Americans had changed dramatically over the past 50 years, 54% of whites said yes but only 29% of blacks did. Another survey asked whether or not people approved of the verdict in the George Zimmerman trial; 51% of whites approved but only 9% of blacks did. </w:t>
      </w:r>
      <w:r w:rsidRPr="00717760">
        <w:rPr>
          <w:b/>
          <w:iCs/>
          <w:u w:val="single"/>
          <w:bdr w:val="single" w:sz="18" w:space="0" w:color="auto"/>
        </w:rPr>
        <w:t>Reducing disparities</w:t>
      </w:r>
      <w:r w:rsidRPr="00717760">
        <w:rPr>
          <w:sz w:val="16"/>
        </w:rPr>
        <w:t xml:space="preserve"> through research, education Jackson talked about growing up in a segregated neighborhood in Atlanta and attending a school with 99% black students and inadequate resources. She became the first in her family to attend college. Now, through her research, she hopes to expose and reduce racial health disparities. In a recent study in the American Journal of Epidemiology, Jackson and colleagues reported that blacks—particularly black professionals—get less sleep than whites, which can have potentially negative impacts on health. </w:t>
      </w:r>
      <w:r w:rsidRPr="00717760">
        <w:rPr>
          <w:b/>
          <w:bCs/>
          <w:u w:val="single"/>
        </w:rPr>
        <w:t>Bailey discussed</w:t>
      </w:r>
      <w:r w:rsidRPr="00717760">
        <w:rPr>
          <w:sz w:val="16"/>
        </w:rPr>
        <w:t xml:space="preserve"> what’s known as </w:t>
      </w:r>
      <w:r w:rsidRPr="00717760">
        <w:rPr>
          <w:b/>
          <w:bCs/>
          <w:u w:val="single"/>
        </w:rPr>
        <w:t>the “school-to-prison pipeline”—</w:t>
      </w:r>
      <w:r w:rsidRPr="00717760">
        <w:rPr>
          <w:sz w:val="16"/>
        </w:rPr>
        <w:t xml:space="preserve">a trajectory in which black teens do poorly in school, get held back a grade, drop out, commit a crime, then end up in jail. </w:t>
      </w:r>
      <w:r w:rsidRPr="00717760">
        <w:rPr>
          <w:b/>
          <w:bCs/>
          <w:u w:val="single"/>
        </w:rPr>
        <w:t>On the flip side, she said, there are</w:t>
      </w:r>
      <w:r w:rsidRPr="00717760">
        <w:rPr>
          <w:sz w:val="16"/>
        </w:rPr>
        <w:t xml:space="preserve"> “diversity </w:t>
      </w:r>
      <w:r w:rsidRPr="00717760">
        <w:rPr>
          <w:b/>
          <w:bCs/>
          <w:u w:val="single"/>
        </w:rPr>
        <w:t>pipelines</w:t>
      </w:r>
      <w:r w:rsidRPr="00717760">
        <w:rPr>
          <w:sz w:val="16"/>
        </w:rPr>
        <w:t xml:space="preserve">” </w:t>
      </w:r>
      <w:r w:rsidRPr="00717760">
        <w:rPr>
          <w:b/>
          <w:bCs/>
          <w:u w:val="single"/>
        </w:rPr>
        <w:t>to</w:t>
      </w:r>
      <w:r w:rsidRPr="00717760">
        <w:rPr>
          <w:sz w:val="16"/>
        </w:rPr>
        <w:t xml:space="preserve"> recruit minority students into </w:t>
      </w:r>
      <w:r w:rsidRPr="00717760">
        <w:rPr>
          <w:b/>
          <w:bCs/>
          <w:u w:val="single"/>
        </w:rPr>
        <w:t>higher education.</w:t>
      </w:r>
      <w:r w:rsidRPr="00717760">
        <w:rPr>
          <w:sz w:val="16"/>
        </w:rPr>
        <w:t xml:space="preserve"> “Often these programs target students who have already avoided the school-to-prison pipeline,” Bailey said, noting that she would like to see higher education institutions connect with black students at earlier ages to steer them toward positive choices.</w:t>
      </w:r>
    </w:p>
    <w:p w14:paraId="5545ED62" w14:textId="77777777" w:rsidR="00283F10" w:rsidRPr="00717760" w:rsidRDefault="00283F10" w:rsidP="00283F10">
      <w:pPr>
        <w:rPr>
          <w:rStyle w:val="Emphasis"/>
        </w:rPr>
      </w:pPr>
    </w:p>
    <w:p w14:paraId="76B0A21A" w14:textId="77777777" w:rsidR="00283F10" w:rsidRPr="00717760" w:rsidRDefault="00283F10" w:rsidP="00283F10">
      <w:pPr>
        <w:rPr>
          <w:i/>
          <w:sz w:val="16"/>
        </w:rPr>
      </w:pPr>
    </w:p>
    <w:p w14:paraId="7147AB57" w14:textId="77777777" w:rsidR="00283F10" w:rsidRPr="00717760" w:rsidRDefault="00283F10" w:rsidP="00283F10">
      <w:pPr>
        <w:pStyle w:val="Heading2"/>
      </w:pPr>
      <w:r w:rsidRPr="00717760">
        <w:t>AT: Futurity links</w:t>
      </w:r>
    </w:p>
    <w:p w14:paraId="65851806" w14:textId="77777777" w:rsidR="00283F10" w:rsidRPr="00717760" w:rsidRDefault="00283F10" w:rsidP="00283F10">
      <w:pPr>
        <w:pStyle w:val="Heading4"/>
      </w:pPr>
      <w:r w:rsidRPr="00717760">
        <w:t>Ignorance of the inevitability of the future means we never create pragmatic change – their rejection of systems of temporality dooms us to nihilism</w:t>
      </w:r>
    </w:p>
    <w:p w14:paraId="3DF77BEA" w14:textId="77777777" w:rsidR="00283F10" w:rsidRPr="00717760" w:rsidRDefault="00283F10" w:rsidP="00283F10">
      <w:r w:rsidRPr="00717760">
        <w:rPr>
          <w:rStyle w:val="Style13ptBold"/>
        </w:rPr>
        <w:t>WFS 2</w:t>
      </w:r>
      <w:r w:rsidRPr="00717760">
        <w:rPr>
          <w:rFonts w:eastAsiaTheme="majorEastAsia"/>
        </w:rPr>
        <w:t xml:space="preserve"> — World Future Society</w:t>
      </w:r>
      <w:r w:rsidRPr="00717760">
        <w:t xml:space="preserve">, nonprofit, nonpartisan, nongovernmental organization founded in 1966, </w:t>
      </w:r>
      <w:r w:rsidRPr="00717760">
        <w:rPr>
          <w:rFonts w:eastAsiaTheme="majorEastAsia"/>
        </w:rPr>
        <w:t>2002</w:t>
      </w:r>
      <w:r w:rsidRPr="00717760">
        <w:t xml:space="preserve"> (“A brief overview of the study of the future and the services of the World Future Society,” Available Online at http://www.wfs.org/ownermanual.htm, Accessed 04-10-2007)</w:t>
      </w:r>
    </w:p>
    <w:p w14:paraId="5A59A2C3" w14:textId="77777777" w:rsidR="00283F10" w:rsidRPr="00717760" w:rsidRDefault="00283F10" w:rsidP="00283F10">
      <w:pPr>
        <w:rPr>
          <w:rStyle w:val="Emphasis"/>
        </w:rPr>
      </w:pPr>
      <w:r w:rsidRPr="00717760">
        <w:rPr>
          <w:rStyle w:val="StyleUnderline"/>
        </w:rPr>
        <w:t>To meet the challenges of the future, we need to find out about what we can plausibly expect in the years ahead so we can understand what our options are</w:t>
      </w:r>
      <w:r w:rsidRPr="00717760">
        <w:t xml:space="preserve">. </w:t>
      </w:r>
      <w:r w:rsidRPr="00717760">
        <w:rPr>
          <w:rStyle w:val="StyleUnderline"/>
        </w:rPr>
        <w:t>We can then set reasonable goals</w:t>
      </w:r>
      <w:r w:rsidRPr="00717760">
        <w:t xml:space="preserve"> and develop effective strategies for achieving them.</w:t>
      </w:r>
      <w:r w:rsidRPr="00717760">
        <w:rPr>
          <w:sz w:val="12"/>
        </w:rPr>
        <w:t xml:space="preserve">∂ </w:t>
      </w:r>
      <w:r w:rsidRPr="00717760">
        <w:rPr>
          <w:rStyle w:val="StyleUnderline"/>
        </w:rPr>
        <w:t xml:space="preserve">Many people believe it is impossible to know anything about the future, so the future can simply be ignored. </w:t>
      </w:r>
      <w:r w:rsidRPr="00717760">
        <w:rPr>
          <w:rStyle w:val="Emphasis"/>
        </w:rPr>
        <w:t>This is a very serious mistake</w:t>
      </w:r>
      <w:r w:rsidRPr="00717760">
        <w:t xml:space="preserve">. It's true, of course, that </w:t>
      </w:r>
      <w:r w:rsidRPr="00717760">
        <w:rPr>
          <w:rStyle w:val="StyleUnderline"/>
        </w:rPr>
        <w:t>we can know only a little about the future, but that little is extremely important</w:t>
      </w:r>
      <w:r w:rsidRPr="00717760">
        <w:t xml:space="preserve">, </w:t>
      </w:r>
      <w:r w:rsidRPr="00717760">
        <w:rPr>
          <w:rStyle w:val="StyleUnderline"/>
        </w:rPr>
        <w:t>because a knowledge of the future—even when it's very uncertain—is critical in making wise decisions</w:t>
      </w:r>
      <w:r w:rsidRPr="00717760">
        <w:t>, in both our professional and personal lives.</w:t>
      </w:r>
      <w:r w:rsidRPr="00717760">
        <w:rPr>
          <w:sz w:val="12"/>
        </w:rPr>
        <w:t xml:space="preserve">∂ </w:t>
      </w:r>
      <w:r w:rsidRPr="00717760">
        <w:rPr>
          <w:rStyle w:val="Emphasis"/>
        </w:rPr>
        <w:t>Learning what we can know about the future enables us to think constructively about it and do things that will contribute to our achieving a desirable future, because preparation is needed to meet the challenges of the future and take advantage of the new opportunities opening up</w:t>
      </w:r>
      <w:r w:rsidRPr="00717760">
        <w:t>.</w:t>
      </w:r>
      <w:r w:rsidRPr="00717760">
        <w:rPr>
          <w:sz w:val="12"/>
        </w:rPr>
        <w:t xml:space="preserve">∂ </w:t>
      </w:r>
      <w:r w:rsidRPr="00717760">
        <w:t>We humans really do have the ability to think constructively about the future, anticipate many future events, envision desirable goals, and develop effective strategies for realizing our purposes. By learning about current trends and likely future developments, we can develop a mental data bank and set of blueprints for improving our future life. These assets can help us to succeed in whatever we seek to achieve.</w:t>
      </w:r>
      <w:r w:rsidRPr="00717760">
        <w:rPr>
          <w:sz w:val="12"/>
        </w:rPr>
        <w:t xml:space="preserve">∂ </w:t>
      </w:r>
      <w:r w:rsidRPr="00717760">
        <w:t xml:space="preserve">Proactive, future-oriented thinking can lead to greater success in both work and private affairs. </w:t>
      </w:r>
      <w:r w:rsidRPr="00717760">
        <w:rPr>
          <w:rStyle w:val="Emphasis"/>
        </w:rPr>
        <w:t xml:space="preserve">The future will happen, no matter what we do, but if we want it to be a good future, we need to work at it. As Adlai Stevenson put it, "Change is inevitable; change for the better is a full-time job." </w:t>
      </w:r>
    </w:p>
    <w:p w14:paraId="3BC5FC1D" w14:textId="77777777" w:rsidR="00283F10" w:rsidRPr="00717760" w:rsidRDefault="00283F10" w:rsidP="00283F10">
      <w:pPr>
        <w:rPr>
          <w:rStyle w:val="Emphasis"/>
        </w:rPr>
      </w:pPr>
    </w:p>
    <w:p w14:paraId="6B69DD11" w14:textId="1F88DF4C" w:rsidR="00283F10" w:rsidRPr="00717760" w:rsidRDefault="00283F10" w:rsidP="00283F10">
      <w:pPr>
        <w:pStyle w:val="Heading2"/>
      </w:pPr>
      <w:r w:rsidRPr="00717760">
        <w:t>AT: Econ Links</w:t>
      </w:r>
    </w:p>
    <w:p w14:paraId="60EB1B82" w14:textId="337370AC" w:rsidR="00283F10" w:rsidRPr="00717760" w:rsidRDefault="00283F10" w:rsidP="00283F10">
      <w:pPr>
        <w:pStyle w:val="Heading4"/>
        <w:rPr>
          <w:rFonts w:cs="Arial"/>
        </w:rPr>
      </w:pPr>
      <w:r w:rsidRPr="00717760">
        <w:rPr>
          <w:rFonts w:cs="Arial"/>
        </w:rPr>
        <w:t xml:space="preserve">They have it wrong, neolib is the root cause of racial oppression and makes extinction inevitable </w:t>
      </w:r>
    </w:p>
    <w:p w14:paraId="368B2D35" w14:textId="77777777" w:rsidR="00283F10" w:rsidRPr="00717760" w:rsidRDefault="00283F10" w:rsidP="00283F10">
      <w:r w:rsidRPr="00717760">
        <w:t>Peter</w:t>
      </w:r>
      <w:r w:rsidRPr="00717760">
        <w:rPr>
          <w:rStyle w:val="Style13ptBold"/>
        </w:rPr>
        <w:t xml:space="preserve"> Mclaren 4</w:t>
      </w:r>
      <w:r w:rsidRPr="00717760">
        <w:t xml:space="preserve">, Education and Urban Schooling Division prof, UCLA—and Valerie Scatamburlo-D'Annibale; University of Windsor, Educational Philosophy and Theory, Vol. 36, No. 2, 2004, </w:t>
      </w:r>
      <w:hyperlink r:id="rId24" w:history="1">
        <w:r w:rsidRPr="00717760">
          <w:rPr>
            <w:rStyle w:val="Hyperlink"/>
          </w:rPr>
          <w:t>www.freireproject.org/articles/node%2065/RCGS/class_dismissed-val-peter.10.pdf</w:t>
        </w:r>
      </w:hyperlink>
    </w:p>
    <w:p w14:paraId="14522213" w14:textId="77777777" w:rsidR="00283F10" w:rsidRPr="00717760" w:rsidRDefault="00283F10" w:rsidP="00283F10">
      <w:pPr>
        <w:rPr>
          <w:sz w:val="10"/>
        </w:rPr>
      </w:pPr>
      <w:r w:rsidRPr="00717760">
        <w:rPr>
          <w:sz w:val="10"/>
        </w:rPr>
        <w:t xml:space="preserve">For example, E. San Juan (2003) argues that </w:t>
      </w:r>
      <w:r w:rsidRPr="00717760">
        <w:rPr>
          <w:rStyle w:val="StyleUnderline"/>
        </w:rPr>
        <w:t>race relations and race conﬂict are</w:t>
      </w:r>
      <w:r w:rsidRPr="00717760">
        <w:rPr>
          <w:sz w:val="10"/>
        </w:rPr>
        <w:t xml:space="preserve"> necessarily </w:t>
      </w:r>
      <w:r w:rsidRPr="00717760">
        <w:rPr>
          <w:rStyle w:val="StyleUnderline"/>
        </w:rPr>
        <w:t>structured by the larger totality of the political economy of a given society</w:t>
      </w:r>
      <w:r w:rsidRPr="00717760">
        <w:rPr>
          <w:sz w:val="10"/>
        </w:rPr>
        <w:t xml:space="preserve">, as well as by modiﬁcations in the structure of the world economy. He further notes that the </w:t>
      </w:r>
      <w:r w:rsidRPr="00717760">
        <w:rPr>
          <w:rStyle w:val="StyleUnderline"/>
        </w:rPr>
        <w:t>capitalist</w:t>
      </w:r>
      <w:r w:rsidRPr="00717760">
        <w:rPr>
          <w:sz w:val="10"/>
        </w:rPr>
        <w:t xml:space="preserve"> mode of </w:t>
      </w:r>
      <w:r w:rsidRPr="00717760">
        <w:rPr>
          <w:rStyle w:val="StyleUnderline"/>
        </w:rPr>
        <w:t>production</w:t>
      </w:r>
      <w:r w:rsidRPr="00717760">
        <w:rPr>
          <w:sz w:val="10"/>
        </w:rPr>
        <w:t xml:space="preserve"> has </w:t>
      </w:r>
      <w:r w:rsidRPr="00717760">
        <w:rPr>
          <w:rStyle w:val="StyleUnderline"/>
        </w:rPr>
        <w:t>articulated ‘race’ with class in a peculiar way</w:t>
      </w:r>
      <w:r w:rsidRPr="00717760">
        <w:rPr>
          <w:sz w:val="10"/>
        </w:rPr>
        <w:t xml:space="preserve">. He too is worth a substantial quotation: While the stagnation of rural life imposed a racial or castelike rigidity to the peasantry, </w:t>
      </w:r>
      <w:r w:rsidRPr="00717760">
        <w:rPr>
          <w:rStyle w:val="StyleUnderline"/>
        </w:rPr>
        <w:t>the rapid accumulation of wealth</w:t>
      </w:r>
      <w:r w:rsidRPr="00717760">
        <w:rPr>
          <w:sz w:val="10"/>
        </w:rPr>
        <w:t xml:space="preserve"> through the ever more intensifying exploitation of labor by capital </w:t>
      </w:r>
      <w:r w:rsidRPr="00717760">
        <w:rPr>
          <w:rStyle w:val="StyleUnderline"/>
        </w:rPr>
        <w:t>could not</w:t>
      </w:r>
      <w:r w:rsidRPr="00717760">
        <w:rPr>
          <w:sz w:val="10"/>
        </w:rPr>
        <w:t xml:space="preserve"> so easily ‘</w:t>
      </w:r>
      <w:r w:rsidRPr="00717760">
        <w:rPr>
          <w:rStyle w:val="StyleUnderline"/>
        </w:rPr>
        <w:t>racialize’ the wage-workers of a particular nation, given the alienability of labor power—unless certain physical</w:t>
      </w:r>
      <w:r w:rsidRPr="00717760">
        <w:rPr>
          <w:sz w:val="10"/>
        </w:rPr>
        <w:t xml:space="preserve"> or cultural </w:t>
      </w:r>
      <w:r w:rsidRPr="00717760">
        <w:rPr>
          <w:rStyle w:val="StyleUnderline"/>
        </w:rPr>
        <w:t xml:space="preserve">characteristics can be </w:t>
      </w:r>
      <w:r w:rsidRPr="00717760">
        <w:rPr>
          <w:rStyle w:val="Emphasis"/>
        </w:rPr>
        <w:t>utilized to divide the workers</w:t>
      </w:r>
      <w:r w:rsidRPr="00717760">
        <w:rPr>
          <w:rStyle w:val="StyleUnderline"/>
        </w:rPr>
        <w:t xml:space="preserve"> or render one group a</w:t>
      </w:r>
      <w:r w:rsidRPr="00717760">
        <w:rPr>
          <w:sz w:val="10"/>
        </w:rPr>
        <w:t xml:space="preserve">n outcast or </w:t>
      </w:r>
      <w:r w:rsidRPr="00717760">
        <w:rPr>
          <w:rStyle w:val="StyleUnderline"/>
        </w:rPr>
        <w:t xml:space="preserve">pariah removed from the domain of ‘free labor.’ </w:t>
      </w:r>
      <w:r w:rsidRPr="00717760">
        <w:rPr>
          <w:sz w:val="10"/>
        </w:rPr>
        <w:t xml:space="preserve">In the capitalist development of U.S. society, </w:t>
      </w:r>
      <w:r w:rsidRPr="00717760">
        <w:rPr>
          <w:rStyle w:val="StyleUnderline"/>
        </w:rPr>
        <w:t>African, Mexican, and Asian bodies</w:t>
      </w:r>
      <w:r w:rsidRPr="00717760">
        <w:rPr>
          <w:sz w:val="10"/>
        </w:rPr>
        <w:t>—more precisely, their labor power and its reproductive efﬁcacy—</w:t>
      </w:r>
      <w:r w:rsidRPr="00717760">
        <w:rPr>
          <w:rStyle w:val="StyleUnderline"/>
        </w:rPr>
        <w:t>were colonized and racialized; hence the idea of ‘internal colonialism’ retains explanatory validity</w:t>
      </w:r>
      <w:r w:rsidRPr="00717760">
        <w:rPr>
          <w:sz w:val="10"/>
        </w:rPr>
        <w:t>. ‘</w:t>
      </w:r>
      <w:r w:rsidRPr="00717760">
        <w:rPr>
          <w:rStyle w:val="StyleUnderline"/>
        </w:rPr>
        <w:t xml:space="preserve">Race’ is </w:t>
      </w:r>
      <w:r w:rsidRPr="00717760">
        <w:rPr>
          <w:sz w:val="10"/>
        </w:rPr>
        <w:t xml:space="preserve">thus </w:t>
      </w:r>
      <w:r w:rsidRPr="00717760">
        <w:rPr>
          <w:rStyle w:val="StyleUnderline"/>
        </w:rPr>
        <w:t>constructed out of raw materials furnished by class relations</w:t>
      </w:r>
      <w:r w:rsidRPr="00717760">
        <w:rPr>
          <w:sz w:val="10"/>
        </w:rPr>
        <w:t xml:space="preserve">, the history of class conﬂicts, </w:t>
      </w:r>
      <w:r w:rsidRPr="00717760">
        <w:rPr>
          <w:rStyle w:val="StyleUnderline"/>
        </w:rPr>
        <w:t xml:space="preserve">and the vicissitudes of colonial/capitalist expansion and the building of imperial hegemony. </w:t>
      </w:r>
      <w:r w:rsidRPr="00717760">
        <w:rPr>
          <w:sz w:val="10"/>
        </w:rPr>
        <w:t xml:space="preserve">It is dialecticallyaccented and operationalized not just to differentiate the price of wagelabor within and outside the territory of the metropolitan power, but alsoto reproduce relations of domination–subordination invested with an auraof naturality and fatality. </w:t>
      </w:r>
      <w:r w:rsidRPr="00717760">
        <w:rPr>
          <w:rStyle w:val="StyleUnderline"/>
        </w:rPr>
        <w:t>The refunctioning of physical or cultural traits as ideological and political signiﬁers of class identity reiﬁes social relations</w:t>
      </w:r>
      <w:r w:rsidRPr="00717760">
        <w:rPr>
          <w:sz w:val="10"/>
        </w:rPr>
        <w:t>. Such ‘</w:t>
      </w:r>
      <w:r w:rsidRPr="00717760">
        <w:rPr>
          <w:rStyle w:val="StyleUnderline"/>
        </w:rPr>
        <w:t>racial’ markers</w:t>
      </w:r>
      <w:r w:rsidRPr="00717760">
        <w:rPr>
          <w:sz w:val="10"/>
        </w:rPr>
        <w:t xml:space="preserve"> enter the ﬁeld of the alienated laborprocess, </w:t>
      </w:r>
      <w:r w:rsidRPr="00717760">
        <w:rPr>
          <w:rStyle w:val="StyleUnderline"/>
        </w:rPr>
        <w:t>conceal</w:t>
      </w:r>
      <w:r w:rsidRPr="00717760">
        <w:rPr>
          <w:sz w:val="10"/>
        </w:rPr>
        <w:t xml:space="preserve">ing </w:t>
      </w:r>
      <w:r w:rsidRPr="00717760">
        <w:rPr>
          <w:rStyle w:val="StyleUnderline"/>
        </w:rPr>
        <w:t xml:space="preserve">the artiﬁcial nature of meanings and norms, and essentializing or naturalizing historical traditions </w:t>
      </w:r>
      <w:r w:rsidRPr="00717760">
        <w:rPr>
          <w:sz w:val="10"/>
        </w:rPr>
        <w:t>and values</w:t>
      </w:r>
      <w:r w:rsidRPr="00717760">
        <w:rPr>
          <w:rStyle w:val="StyleUnderline"/>
        </w:rPr>
        <w:t xml:space="preserve"> which are contingent </w:t>
      </w:r>
      <w:r w:rsidRPr="00717760">
        <w:rPr>
          <w:sz w:val="10"/>
        </w:rPr>
        <w:t xml:space="preserve">on mutable circumstances. For San Juan, </w:t>
      </w:r>
      <w:r w:rsidRPr="00717760">
        <w:rPr>
          <w:rStyle w:val="StyleUnderline"/>
        </w:rPr>
        <w:t>racism and nationalism are modalities in which class struggles articulate themselves at strategic points in history.</w:t>
      </w:r>
      <w:r w:rsidRPr="00717760">
        <w:rPr>
          <w:sz w:val="10"/>
        </w:rPr>
        <w:t xml:space="preserve"> He argues that</w:t>
      </w:r>
      <w:r w:rsidRPr="00717760">
        <w:rPr>
          <w:rStyle w:val="StyleUnderline"/>
        </w:rPr>
        <w:t>racism arose with thecreation</w:t>
      </w:r>
      <w:r w:rsidRPr="00717760">
        <w:rPr>
          <w:sz w:val="10"/>
        </w:rPr>
        <w:t xml:space="preserve"> and expansion </w:t>
      </w:r>
      <w:r w:rsidRPr="00717760">
        <w:rPr>
          <w:rStyle w:val="StyleUnderline"/>
        </w:rPr>
        <w:t>of the capitalist world economy</w:t>
      </w:r>
      <w:r w:rsidRPr="00717760">
        <w:rPr>
          <w:sz w:val="10"/>
        </w:rPr>
        <w:t xml:space="preserve">. He maintains, rightly in our view, that </w:t>
      </w:r>
      <w:r w:rsidRPr="00717760">
        <w:rPr>
          <w:rStyle w:val="StyleUnderline"/>
        </w:rPr>
        <w:t>racial</w:t>
      </w:r>
      <w:r w:rsidRPr="00717760">
        <w:rPr>
          <w:sz w:val="10"/>
        </w:rPr>
        <w:t xml:space="preserve"> or ethnic group </w:t>
      </w:r>
      <w:r w:rsidRPr="00717760">
        <w:rPr>
          <w:rStyle w:val="StyleUnderline"/>
        </w:rPr>
        <w:t>solidarity is given ‘meaning and value in terms of theirplace within the social organization ofproduction</w:t>
      </w:r>
      <w:r w:rsidRPr="00717760">
        <w:rPr>
          <w:sz w:val="10"/>
        </w:rPr>
        <w:t xml:space="preserve"> and reproduction of the ideological-political order; </w:t>
      </w:r>
      <w:r w:rsidRPr="00717760">
        <w:rPr>
          <w:rStyle w:val="StyleUnderline"/>
        </w:rPr>
        <w:t>ideologies of racism as collective social evaluation of solidarities arise to reinforce structural constraints which preserve the exploited</w:t>
      </w:r>
      <w:r w:rsidRPr="00717760">
        <w:rPr>
          <w:sz w:val="10"/>
        </w:rPr>
        <w:t xml:space="preserve"> and oppressed </w:t>
      </w:r>
      <w:r w:rsidRPr="00717760">
        <w:rPr>
          <w:rStyle w:val="StyleUnderline"/>
        </w:rPr>
        <w:t>position of these “racial” solidarities’.</w:t>
      </w:r>
      <w:r w:rsidRPr="00717760">
        <w:rPr>
          <w:sz w:val="10"/>
        </w:rPr>
        <w:t xml:space="preserve"> It is remarkable, in our opinion, that so much of contemporary social theory has largely abandoned the problems of labor, capitalist exploitation, and class analysis at a time when capitalism is becoming more universal, more ruthless and more deadly. The metaphor of a contemporary ‘tower of Babel’ seems appropriate here—</w:t>
      </w:r>
      <w:r w:rsidRPr="00717760">
        <w:rPr>
          <w:rStyle w:val="StyleUnderline"/>
        </w:rPr>
        <w:t>academics striking radical poses in the seminar rooms while remaining oblivious to the possibility that their seemingly radical discursive maneuvers do nothing to further the struggles ‘against oppression</w:t>
      </w:r>
      <w:r w:rsidRPr="00717760">
        <w:rPr>
          <w:sz w:val="10"/>
        </w:rPr>
        <w:t xml:space="preserve"> and exploitation </w:t>
      </w:r>
      <w:r w:rsidRPr="00717760">
        <w:rPr>
          <w:rStyle w:val="StyleUnderline"/>
        </w:rPr>
        <w:t>which continue to be real, material, and not merely “discursive” problems</w:t>
      </w:r>
      <w:r w:rsidRPr="00717760">
        <w:rPr>
          <w:sz w:val="10"/>
        </w:rPr>
        <w:t xml:space="preserve"> of the contemporary world’ (Dirlik, 1997, p. 176). </w:t>
      </w:r>
      <w:r w:rsidRPr="00717760">
        <w:rPr>
          <w:rStyle w:val="StyleUnderline"/>
        </w:rPr>
        <w:t>Harvey</w:t>
      </w:r>
      <w:r w:rsidRPr="00717760">
        <w:rPr>
          <w:sz w:val="10"/>
        </w:rPr>
        <w:t xml:space="preserve"> (1998, pp. 29–31) </w:t>
      </w:r>
      <w:r w:rsidRPr="00717760">
        <w:rPr>
          <w:rStyle w:val="StyleUnderline"/>
        </w:rPr>
        <w:t>indicts the</w:t>
      </w:r>
      <w:r w:rsidRPr="00717760">
        <w:rPr>
          <w:sz w:val="10"/>
        </w:rPr>
        <w:t xml:space="preserve"> new </w:t>
      </w:r>
      <w:r w:rsidRPr="00717760">
        <w:rPr>
          <w:rStyle w:val="Emphasis"/>
        </w:rPr>
        <w:t>academic entrepreneurs</w:t>
      </w:r>
      <w:r w:rsidRPr="00717760">
        <w:rPr>
          <w:sz w:val="10"/>
        </w:rPr>
        <w:t xml:space="preserve">, the ‘masters of theory-in-and-for-itself’ </w:t>
      </w:r>
      <w:r w:rsidRPr="00717760">
        <w:rPr>
          <w:rStyle w:val="StyleUnderline"/>
        </w:rPr>
        <w:t>whose ‘discourse</w:t>
      </w:r>
      <w:r w:rsidRPr="00717760">
        <w:rPr>
          <w:sz w:val="10"/>
        </w:rPr>
        <w:t xml:space="preserve"> radicalism’ has </w:t>
      </w:r>
      <w:r w:rsidRPr="00717760">
        <w:rPr>
          <w:rStyle w:val="StyleUnderline"/>
        </w:rPr>
        <w:t xml:space="preserve">deftly side-stepped ‘the enduring conundrums of class struggle’ and who have, against </w:t>
      </w:r>
      <w:r w:rsidRPr="00717760">
        <w:rPr>
          <w:sz w:val="10"/>
        </w:rPr>
        <w:t>a ‘sobering</w:t>
      </w:r>
      <w:r w:rsidRPr="00717760">
        <w:rPr>
          <w:rStyle w:val="StyleUnderline"/>
        </w:rPr>
        <w:t xml:space="preserve"> background of cheapened discourse and opportunistic politics,’ been ‘stripped of their self-advertised radicalism.’</w:t>
      </w:r>
      <w:r w:rsidRPr="00717760">
        <w:rPr>
          <w:sz w:val="10"/>
        </w:rPr>
        <w:t xml:space="preserve"> For years, </w:t>
      </w:r>
      <w:r w:rsidRPr="00717760">
        <w:rPr>
          <w:rStyle w:val="StyleUnderline"/>
        </w:rPr>
        <w:t>they</w:t>
      </w:r>
      <w:r w:rsidRPr="00717760">
        <w:rPr>
          <w:sz w:val="10"/>
        </w:rPr>
        <w:t xml:space="preserve"> ‘contested socialism,’ </w:t>
      </w:r>
      <w:r w:rsidRPr="00717760">
        <w:rPr>
          <w:rStyle w:val="StyleUnderline"/>
        </w:rPr>
        <w:t>ridiculed Marxists, and promoted ‘their own alternative theories of liberatory politics’ but</w:t>
      </w:r>
      <w:r w:rsidRPr="00717760">
        <w:rPr>
          <w:sz w:val="10"/>
        </w:rPr>
        <w:t xml:space="preserve"> now they </w:t>
      </w:r>
      <w:r w:rsidRPr="00717760">
        <w:rPr>
          <w:rStyle w:val="StyleUnderline"/>
        </w:rPr>
        <w:t>have</w:t>
      </w:r>
      <w:r w:rsidRPr="00717760">
        <w:rPr>
          <w:sz w:val="10"/>
        </w:rPr>
        <w:t xml:space="preserve"> largely </w:t>
      </w:r>
      <w:r w:rsidRPr="00717760">
        <w:rPr>
          <w:rStyle w:val="StyleUnderline"/>
        </w:rPr>
        <w:t>been ‘reduced to the role of supplicants in the most degraded form of pluralist politics imaginable</w:t>
      </w:r>
      <w:r w:rsidRPr="00717760">
        <w:rPr>
          <w:sz w:val="10"/>
        </w:rPr>
        <w:t xml:space="preserve">.’ </w:t>
      </w:r>
      <w:r w:rsidRPr="00717760">
        <w:rPr>
          <w:rStyle w:val="StyleUnderline"/>
        </w:rPr>
        <w:t>As they pursue the politics of difference, the ‘class war rages unabated’ and they seem ‘either unwilling or unable to focus on the unprecedented economic carnage occurring around the globe.’</w:t>
      </w:r>
      <w:r w:rsidRPr="00717760">
        <w:rPr>
          <w:sz w:val="10"/>
        </w:rPr>
        <w:t xml:space="preserve"> Harvey’s searing criticism suggests that </w:t>
      </w:r>
      <w:r w:rsidRPr="00717760">
        <w:rPr>
          <w:rStyle w:val="Emphasis"/>
        </w:rPr>
        <w:t>post-Marxists have been busy ﬁddling while Rome burns</w:t>
      </w:r>
      <w:r w:rsidRPr="00717760">
        <w:rPr>
          <w:sz w:val="10"/>
        </w:rPr>
        <w:t xml:space="preserve"> and his comments echo those made by Marx (1978, p. 149) in his critique of </w:t>
      </w:r>
      <w:r w:rsidRPr="00717760">
        <w:rPr>
          <w:rStyle w:val="StyleUnderline"/>
        </w:rPr>
        <w:t>the Young</w:t>
      </w:r>
      <w:r w:rsidRPr="00717760">
        <w:rPr>
          <w:sz w:val="10"/>
        </w:rPr>
        <w:t xml:space="preserve"> Hegelians who </w:t>
      </w:r>
      <w:r w:rsidRPr="00717760">
        <w:rPr>
          <w:rStyle w:val="StyleUnderline"/>
        </w:rPr>
        <w:t>were</w:t>
      </w:r>
      <w:r w:rsidRPr="00717760">
        <w:rPr>
          <w:sz w:val="10"/>
        </w:rPr>
        <w:t>, ‘</w:t>
      </w:r>
      <w:r w:rsidRPr="00717760">
        <w:rPr>
          <w:rStyle w:val="StyleUnderline"/>
        </w:rPr>
        <w:t>in spite of their allegedly “worldshattering” statements, the staunchest conservatives.’</w:t>
      </w:r>
      <w:r w:rsidRPr="00717760">
        <w:rPr>
          <w:sz w:val="10"/>
        </w:rPr>
        <w:t xml:space="preserve"> Marx lamented that the Young Hegelians were simply </w:t>
      </w:r>
      <w:r w:rsidRPr="00717760">
        <w:rPr>
          <w:rStyle w:val="StyleUnderline"/>
        </w:rPr>
        <w:t>ﬁghting ‘phrases’</w:t>
      </w:r>
      <w:r w:rsidRPr="00717760">
        <w:rPr>
          <w:sz w:val="10"/>
        </w:rPr>
        <w:t xml:space="preserve"> and that they </w:t>
      </w:r>
      <w:r w:rsidRPr="00717760">
        <w:rPr>
          <w:rStyle w:val="StyleUnderline"/>
        </w:rPr>
        <w:t>failed to acknowledge that in offering only counter-phrases, they were in no way ‘combating the real existing world’ but merely combating the phrases of the world</w:t>
      </w:r>
      <w:r w:rsidRPr="00717760">
        <w:rPr>
          <w:sz w:val="10"/>
        </w:rPr>
        <w:t xml:space="preserve">. Taking a cue from Marx and substituting ‘phrases’ with ‘discourses’ or ‘resigniﬁcations’ we would contend that </w:t>
      </w:r>
      <w:r w:rsidRPr="00717760">
        <w:rPr>
          <w:rStyle w:val="StyleUnderline"/>
        </w:rPr>
        <w:t xml:space="preserve">the practitioners of difference politics who operate within </w:t>
      </w:r>
      <w:r w:rsidRPr="00717760">
        <w:rPr>
          <w:rStyle w:val="Emphasis"/>
        </w:rPr>
        <w:t xml:space="preserve">exaggerated culturalist frameworks </w:t>
      </w:r>
      <w:r w:rsidRPr="00717760">
        <w:rPr>
          <w:rStyle w:val="StyleUnderline"/>
        </w:rPr>
        <w:t>that privilege the realm of representation as the primary arena of political struggle question some discourses of power while legitimating others</w:t>
      </w:r>
      <w:r w:rsidRPr="00717760">
        <w:rPr>
          <w:sz w:val="10"/>
        </w:rPr>
        <w:t xml:space="preserve">. Moreover, </w:t>
      </w:r>
      <w:r w:rsidRPr="00717760">
        <w:rPr>
          <w:rStyle w:val="StyleUnderline"/>
        </w:rPr>
        <w:t>because they lack a class perspective, their gestures of radicalism are belied by their own class positions</w:t>
      </w:r>
      <w:r w:rsidRPr="00717760">
        <w:rPr>
          <w:sz w:val="10"/>
        </w:rPr>
        <w:t xml:space="preserve">.10 As Ahmad (1997a, p. 104) notes: One may speak of any number of disorientations and even oppressions, but one cultivates all kinds of politeness and indirection about the structure of capitalist class relations in which those oppressions are embedded. To speak of any of that directly and simply is to be ‘vulgar.’ In this climate of Aesopian languages it is absolutely essential to reiterate that most things are a matter of class. That kind of statement is … surprising only in a culture like that of the North American university … But it is precisely in that kind of culture that people need to hear such obvious truths. Ahmad’s provocative observations imply that substantive analyses of the carnage wrought by ‘globalized’ class exploitation have, for the most part, been marginalized by the kind of radicalism that has been instituted among the academic Left in North America. He further suggests that while various post-Marxists have invited us to join their euphoric celebrations honoring the decentering of capitalism, the abandonment of class politics, and the decline of metanarratives (particularly those of Marxism and socialism), they have failed to see that the most ‘meta of all metanarratives of the past three centuries, the creeping annexation of the globe for the dominance of capital over laboring humanity has met, during those same decades, with stunning success’ (Ahmad, 1997b, p. 364). As such, Ahmad invites us to ask anew, the proverbial question: </w:t>
      </w:r>
      <w:r w:rsidRPr="00717760">
        <w:rPr>
          <w:rStyle w:val="StyleUnderline"/>
        </w:rPr>
        <w:t xml:space="preserve">What, then, must be done? </w:t>
      </w:r>
      <w:r w:rsidRPr="00717760">
        <w:rPr>
          <w:sz w:val="10"/>
        </w:rPr>
        <w:t xml:space="preserve">To this question </w:t>
      </w:r>
      <w:r w:rsidRPr="00717760">
        <w:rPr>
          <w:rStyle w:val="StyleUnderline"/>
        </w:rPr>
        <w:t>we offer no simple</w:t>
      </w:r>
      <w:r w:rsidRPr="00717760">
        <w:rPr>
          <w:sz w:val="10"/>
        </w:rPr>
        <w:t xml:space="preserve"> theoretical, </w:t>
      </w:r>
      <w:r w:rsidRPr="00717760">
        <w:rPr>
          <w:rStyle w:val="StyleUnderline"/>
        </w:rPr>
        <w:t>pedagogical or political prescriptions</w:t>
      </w:r>
      <w:r w:rsidRPr="00717760">
        <w:rPr>
          <w:sz w:val="10"/>
        </w:rPr>
        <w:t xml:space="preserve">. </w:t>
      </w:r>
      <w:r w:rsidRPr="00717760">
        <w:rPr>
          <w:rStyle w:val="Emphasis"/>
        </w:rPr>
        <w:t>Yet</w:t>
      </w:r>
      <w:r w:rsidRPr="00717760">
        <w:rPr>
          <w:sz w:val="10"/>
        </w:rPr>
        <w:t xml:space="preserve"> we would argue that </w:t>
      </w:r>
      <w:r w:rsidRPr="00717760">
        <w:rPr>
          <w:rStyle w:val="Emphasis"/>
        </w:rPr>
        <w:t>if social change is the aim, progressive educators</w:t>
      </w:r>
      <w:r w:rsidRPr="00717760">
        <w:rPr>
          <w:sz w:val="10"/>
        </w:rPr>
        <w:t xml:space="preserve"> and theorists </w:t>
      </w:r>
      <w:r w:rsidRPr="00717760">
        <w:rPr>
          <w:rStyle w:val="Emphasis"/>
        </w:rPr>
        <w:t>must cease displacing class analysis with the politics of difference</w:t>
      </w:r>
      <w:r w:rsidRPr="00717760">
        <w:rPr>
          <w:sz w:val="10"/>
        </w:rPr>
        <w:t xml:space="preserve">. Conclusion … we will take our stand against the evils [of capitalism, imperialism, and racism] with a solidarity derived from a proletarian internationalism born of socialist idealism. —National Ofﬁce of the Black Panther Party, February 1970 For well over two decades we have witnessed the jubilant liberal and conservative pronouncements of the demise of socialism. Concomitantly, history’s presumed failure to defang existing capitalist relations has been read by many self-identiﬁed ‘radicals’ as an advertisement for capitalism’s inevitability. As a result, the chorus refrain ‘There Is No Alternative’, sung by liberals and conservatives, has been buttressed by the symphony of post-Marxist voices recommending that we give socialism a decent burial and move on. Within this context, to speak of the promise of Marx and socialism may appear anachronistic, even naïve, especially since the post-al intellectual vanguard has presumably demonstrated the folly of doing so. Yet we stubbornly believe that the chants of T.I.N.A. must be combated for they offer as a fait accompli, something which </w:t>
      </w:r>
      <w:r w:rsidRPr="00717760">
        <w:rPr>
          <w:rStyle w:val="StyleUnderline"/>
        </w:rPr>
        <w:t>progressive Leftists should refuse to accept</w:t>
      </w:r>
      <w:r w:rsidRPr="00717760">
        <w:rPr>
          <w:sz w:val="10"/>
        </w:rPr>
        <w:t xml:space="preserve">—namely </w:t>
      </w:r>
      <w:r w:rsidRPr="00717760">
        <w:rPr>
          <w:rStyle w:val="StyleUnderline"/>
        </w:rPr>
        <w:t>the triumph of</w:t>
      </w:r>
      <w:r w:rsidRPr="00717760">
        <w:rPr>
          <w:sz w:val="10"/>
        </w:rPr>
        <w:t xml:space="preserve"> capitalism and its political bedfellow </w:t>
      </w:r>
      <w:r w:rsidRPr="00717760">
        <w:rPr>
          <w:rStyle w:val="StyleUnderline"/>
        </w:rPr>
        <w:t>neo-liberalism</w:t>
      </w:r>
      <w:r w:rsidRPr="00717760">
        <w:rPr>
          <w:sz w:val="10"/>
        </w:rPr>
        <w:t xml:space="preserve">, </w:t>
      </w:r>
      <w:r w:rsidRPr="00717760">
        <w:rPr>
          <w:rStyle w:val="StyleUnderline"/>
        </w:rPr>
        <w:t>which</w:t>
      </w:r>
      <w:r w:rsidRPr="00717760">
        <w:rPr>
          <w:sz w:val="10"/>
        </w:rPr>
        <w:t xml:space="preserve"> have </w:t>
      </w:r>
      <w:r w:rsidRPr="00717760">
        <w:rPr>
          <w:rStyle w:val="StyleUnderline"/>
        </w:rPr>
        <w:t>worked</w:t>
      </w:r>
      <w:r w:rsidRPr="00717760">
        <w:rPr>
          <w:sz w:val="10"/>
        </w:rPr>
        <w:t xml:space="preserve"> together </w:t>
      </w:r>
      <w:r w:rsidRPr="00717760">
        <w:rPr>
          <w:rStyle w:val="StyleUnderline"/>
        </w:rPr>
        <w:t xml:space="preserve">to </w:t>
      </w:r>
      <w:r w:rsidRPr="00717760">
        <w:rPr>
          <w:rStyle w:val="Emphasis"/>
        </w:rPr>
        <w:t>naturalize</w:t>
      </w:r>
      <w:r w:rsidRPr="00717760">
        <w:rPr>
          <w:rStyle w:val="StyleUnderline"/>
        </w:rPr>
        <w:t xml:space="preserve"> </w:t>
      </w:r>
      <w:r w:rsidRPr="00717760">
        <w:rPr>
          <w:rStyle w:val="Emphasis"/>
        </w:rPr>
        <w:t>suffering, undermine collective struggle, and obliterate hope</w:t>
      </w:r>
      <w:r w:rsidRPr="00717760">
        <w:rPr>
          <w:rStyle w:val="StyleUnderline"/>
        </w:rPr>
        <w:t>.</w:t>
      </w:r>
      <w:r w:rsidRPr="00717760">
        <w:rPr>
          <w:sz w:val="10"/>
        </w:rPr>
        <w:t xml:space="preserve"> We concur with Amin (1998), who claims that such chants must be deﬁed and revealed as absurd and criminal, and who puts the challenge we face in no uncertain terms: </w:t>
      </w:r>
      <w:r w:rsidRPr="00717760">
        <w:rPr>
          <w:rStyle w:val="StyleUnderline"/>
        </w:rPr>
        <w:t xml:space="preserve">humanity may let itself be led by capitalism’s logic to a fate of </w:t>
      </w:r>
      <w:r w:rsidRPr="00717760">
        <w:rPr>
          <w:rStyle w:val="Emphasis"/>
        </w:rPr>
        <w:t>collective suicide</w:t>
      </w:r>
      <w:r w:rsidRPr="00717760">
        <w:rPr>
          <w:rStyle w:val="StyleUnderline"/>
        </w:rPr>
        <w:t xml:space="preserve"> or it may pave the way for an alternative humanist project of global socialism.</w:t>
      </w:r>
      <w:r w:rsidRPr="00717760">
        <w:rPr>
          <w:sz w:val="10"/>
        </w:rPr>
        <w:t xml:space="preserve"> The grosteque conditions that inspired Marx to pen his original critique of capitalism are present and ﬂourishing. The inequalities of wealth and the gross imbalances of power that exist today are leading to abuses that exceed those encountered in Marx’s day (Greider, 1998, p. 39). Global</w:t>
      </w:r>
      <w:r w:rsidRPr="00717760">
        <w:rPr>
          <w:rStyle w:val="StyleUnderline"/>
        </w:rPr>
        <w:t xml:space="preserve"> capitalism has paved the way for the obscene concentration of wealth in fewer and fewer hands and created a world increasingly divided between those who enjoy </w:t>
      </w:r>
      <w:r w:rsidRPr="00717760">
        <w:rPr>
          <w:sz w:val="10"/>
        </w:rPr>
        <w:t>opulent</w:t>
      </w:r>
      <w:r w:rsidRPr="00717760">
        <w:rPr>
          <w:rStyle w:val="StyleUnderline"/>
        </w:rPr>
        <w:t xml:space="preserve"> afﬂuence and those </w:t>
      </w:r>
      <w:r w:rsidRPr="00717760">
        <w:rPr>
          <w:sz w:val="10"/>
        </w:rPr>
        <w:t>who languish</w:t>
      </w:r>
      <w:r w:rsidRPr="00717760">
        <w:rPr>
          <w:rStyle w:val="StyleUnderline"/>
        </w:rPr>
        <w:t xml:space="preserve"> in </w:t>
      </w:r>
      <w:r w:rsidRPr="00717760">
        <w:rPr>
          <w:rStyle w:val="Emphasis"/>
        </w:rPr>
        <w:t>dehumanizing conditions and economic misery</w:t>
      </w:r>
      <w:r w:rsidRPr="00717760">
        <w:rPr>
          <w:rStyle w:val="StyleUnderline"/>
        </w:rPr>
        <w:t xml:space="preserve">. In every corner of the globe, we are witnessing </w:t>
      </w:r>
      <w:r w:rsidRPr="00717760">
        <w:rPr>
          <w:rStyle w:val="Emphasis"/>
        </w:rPr>
        <w:t xml:space="preserve">social disintegration </w:t>
      </w:r>
      <w:r w:rsidRPr="00717760">
        <w:rPr>
          <w:rStyle w:val="StyleUnderline"/>
        </w:rPr>
        <w:t>as revealed by a rise in abject poverty and inequality</w:t>
      </w:r>
      <w:r w:rsidRPr="00717760">
        <w:rPr>
          <w:sz w:val="10"/>
        </w:rPr>
        <w:t xml:space="preserve">. At the current historical juncture, the combined assets of the 225 richest people is roughly equal to the annual income of the poorest 47 percent of the world’s population, while the combined assets of the three richest people exceed the combined GDP of the 48 poorest nations (CCPA, 2002, p. 3). </w:t>
      </w:r>
      <w:r w:rsidRPr="00717760">
        <w:rPr>
          <w:rStyle w:val="Emphasis"/>
        </w:rPr>
        <w:t>Approximately 2.8 billion people—almost half of the world’s population—struggle in desperation to live on less than two dollars a day</w:t>
      </w:r>
      <w:r w:rsidRPr="00717760">
        <w:rPr>
          <w:sz w:val="10"/>
        </w:rPr>
        <w:t xml:space="preserve"> (McQuaig, 2001, p. 27). As many as </w:t>
      </w:r>
      <w:r w:rsidRPr="00717760">
        <w:rPr>
          <w:rStyle w:val="StyleUnderline"/>
        </w:rPr>
        <w:t xml:space="preserve">250 million children are </w:t>
      </w:r>
      <w:r w:rsidRPr="00717760">
        <w:rPr>
          <w:rStyle w:val="Emphasis"/>
        </w:rPr>
        <w:t>wage slaves</w:t>
      </w:r>
      <w:r w:rsidRPr="00717760">
        <w:rPr>
          <w:rStyle w:val="StyleUnderline"/>
        </w:rPr>
        <w:t xml:space="preserve"> and there are over a billion workers who are</w:t>
      </w:r>
      <w:r w:rsidRPr="00717760">
        <w:rPr>
          <w:sz w:val="10"/>
        </w:rPr>
        <w:t xml:space="preserve"> either </w:t>
      </w:r>
      <w:r w:rsidRPr="00717760">
        <w:rPr>
          <w:rStyle w:val="StyleUnderline"/>
        </w:rPr>
        <w:t>un</w:t>
      </w:r>
      <w:r w:rsidRPr="00717760">
        <w:rPr>
          <w:sz w:val="10"/>
        </w:rPr>
        <w:t>- or under-</w:t>
      </w:r>
      <w:r w:rsidRPr="00717760">
        <w:rPr>
          <w:rStyle w:val="StyleUnderline"/>
        </w:rPr>
        <w:t>employed</w:t>
      </w:r>
      <w:r w:rsidRPr="00717760">
        <w:rPr>
          <w:sz w:val="10"/>
        </w:rPr>
        <w:t xml:space="preserve">. </w:t>
      </w:r>
      <w:r w:rsidRPr="00717760">
        <w:rPr>
          <w:rStyle w:val="StyleUnderline"/>
        </w:rPr>
        <w:t>These are the concrete realities of our time</w:t>
      </w:r>
      <w:r w:rsidRPr="00717760">
        <w:rPr>
          <w:sz w:val="10"/>
        </w:rPr>
        <w:t xml:space="preserve">—realities </w:t>
      </w:r>
      <w:r w:rsidRPr="00717760">
        <w:rPr>
          <w:rStyle w:val="StyleUnderline"/>
        </w:rPr>
        <w:t>that require a vigorous class analysis, an unrelenting critique of capitalism and an oppositional politics capable of confronting</w:t>
      </w:r>
      <w:r w:rsidRPr="00717760">
        <w:rPr>
          <w:sz w:val="10"/>
        </w:rPr>
        <w:t xml:space="preserve"> what Ahmad (1998, p. 2) refers to as ‘</w:t>
      </w:r>
      <w:r w:rsidRPr="00717760">
        <w:rPr>
          <w:rStyle w:val="StyleUnderline"/>
        </w:rPr>
        <w:t>capitalist universality</w:t>
      </w:r>
      <w:r w:rsidRPr="00717760">
        <w:rPr>
          <w:sz w:val="10"/>
        </w:rPr>
        <w:t>.’ They are realities that require something more than that which is offered by the prophets of ‘difference’ and post-Marxists who would have us relegate socialism to the scrapheap of history and mummify Marxism along with Lenin’s corpse. Never before has a Marxian analysis of capitalism and class rule been so desperately needed. That is not to say that everything Marx said or anticipated has come true, for that is clearly not the case. Many critiques of Marx focus on his strategy for moving toward socialism, and with ample justiﬁcation; nonetheless Marx did provide us with fundamental insights into class society that have held true to this day. Marx’s enduring relevance lies in his indictment of capitalism which continues to wreak havoc in the lives of most. While capitalism’s cheerleaders have attempted to hide its sordid underbelly, Marx’s description of capitalism as the sorcerer’s dark power is even more apt in light of contemporary historical and economic conditions. Rather than jettisoning Marx, decentering the role of capitalism, and discrediting class analysis, radical educators must continue to engage Marx’s oeuvre and extrapolate from it that which is useful pedagogically, theoretically, and, most importantly, politically in light of the challenges that confront us.</w:t>
      </w:r>
    </w:p>
    <w:p w14:paraId="5752D381" w14:textId="77777777" w:rsidR="00283F10" w:rsidRPr="00717760" w:rsidRDefault="00283F10" w:rsidP="00283F10"/>
    <w:p w14:paraId="3565C63E" w14:textId="77777777" w:rsidR="00283F10" w:rsidRPr="00717760" w:rsidRDefault="00283F10" w:rsidP="00283F10">
      <w:pPr>
        <w:pStyle w:val="Heading2"/>
      </w:pPr>
      <w:r w:rsidRPr="00717760">
        <w:t>AT: Social Death</w:t>
      </w:r>
    </w:p>
    <w:p w14:paraId="1C730CF8" w14:textId="77777777" w:rsidR="00283F10" w:rsidRPr="00717760" w:rsidRDefault="00283F10" w:rsidP="00283F10">
      <w:pPr>
        <w:pStyle w:val="Heading4"/>
      </w:pPr>
      <w:r w:rsidRPr="00717760">
        <w:t>Social death is an oversimplification of the condition of blackness</w:t>
      </w:r>
    </w:p>
    <w:p w14:paraId="04C554C6" w14:textId="6C7F93CA" w:rsidR="00283F10" w:rsidRPr="00717760" w:rsidRDefault="00283F10" w:rsidP="00283F10">
      <w:pPr>
        <w:rPr>
          <w:rStyle w:val="Style13ptBold"/>
          <w:b w:val="0"/>
          <w:sz w:val="20"/>
          <w:szCs w:val="20"/>
        </w:rPr>
      </w:pPr>
      <w:r w:rsidRPr="00717760">
        <w:rPr>
          <w:rStyle w:val="Style13ptBold"/>
        </w:rPr>
        <w:t xml:space="preserve">Brown 9, </w:t>
      </w:r>
      <w:r w:rsidRPr="00717760">
        <w:rPr>
          <w:rStyle w:val="Style13ptBold"/>
          <w:sz w:val="20"/>
          <w:szCs w:val="20"/>
        </w:rPr>
        <w:t xml:space="preserve">Vincent Brown is a Charles Warren Professor of American History, Professor of African and African American Studies, “Social Death and Political Life in the Study of Slavery,” </w:t>
      </w:r>
      <w:hyperlink r:id="rId25" w:history="1">
        <w:r w:rsidR="00E00428" w:rsidRPr="003D60F1">
          <w:rPr>
            <w:rStyle w:val="Hyperlink"/>
            <w:sz w:val="20"/>
            <w:szCs w:val="20"/>
          </w:rPr>
          <w:t>http://scholar.harvard.edu/files/vbrown/files/brown-socialdeath.pdf</w:t>
        </w:r>
      </w:hyperlink>
      <w:r w:rsidR="00E00428">
        <w:rPr>
          <w:sz w:val="20"/>
          <w:szCs w:val="20"/>
        </w:rPr>
        <w:t xml:space="preserve"> *this evidence has been modified</w:t>
      </w:r>
    </w:p>
    <w:p w14:paraId="2151D8C5" w14:textId="77777777" w:rsidR="00283F10" w:rsidRPr="00717760" w:rsidRDefault="00283F10" w:rsidP="00283F10">
      <w:pPr>
        <w:rPr>
          <w:sz w:val="16"/>
        </w:rPr>
      </w:pPr>
      <w:r w:rsidRPr="00717760">
        <w:rPr>
          <w:sz w:val="16"/>
        </w:rPr>
        <w:t xml:space="preserve">5 Slavery and Social Death was widely reviewed and lavishly praised for its erudition and conceptual rigor. As a result of its success, </w:t>
      </w:r>
      <w:r w:rsidRPr="00717760">
        <w:rPr>
          <w:rStyle w:val="StyleUnderline"/>
        </w:rPr>
        <w:t>social death has become a handy general definition of slavery, for many historians and non-historians alike. But it is often forgotten that the concept of social death is a distillation from Patterson’s breathtaking survey—a theoretical abstraction that is meant not to describe the lived experiences of the enslaved so much as to reduce them to a least common denominator</w:t>
      </w:r>
      <w:r w:rsidRPr="00717760">
        <w:rPr>
          <w:sz w:val="16"/>
        </w:rPr>
        <w:t xml:space="preserve"> that could reveal the essence of slavery in an ideal-type slave, </w:t>
      </w:r>
      <w:r w:rsidRPr="00717760">
        <w:rPr>
          <w:rStyle w:val="StyleUnderline"/>
        </w:rPr>
        <w:t>shorn of meaningful heritage</w:t>
      </w:r>
      <w:r w:rsidRPr="00717760">
        <w:rPr>
          <w:sz w:val="16"/>
        </w:rPr>
        <w:t xml:space="preserve">.6 As a concept, it is what Frederick Cooper has called </w:t>
      </w:r>
      <w:r w:rsidRPr="00717760">
        <w:rPr>
          <w:rStyle w:val="StyleUnderline"/>
        </w:rPr>
        <w:t>an “agentless abstraction</w:t>
      </w:r>
      <w:r w:rsidRPr="00717760">
        <w:rPr>
          <w:sz w:val="16"/>
        </w:rPr>
        <w:t xml:space="preserve">” that </w:t>
      </w:r>
      <w:r w:rsidRPr="00717760">
        <w:rPr>
          <w:rStyle w:val="StyleUnderline"/>
        </w:rPr>
        <w:t>provides a neat cultural logic but ultimately does little to illuminate the social and political experience of enslavement and the struggles that produce historic transformations</w:t>
      </w:r>
      <w:r w:rsidRPr="00717760">
        <w:rPr>
          <w:sz w:val="16"/>
        </w:rPr>
        <w:t xml:space="preserve">.7 Indeed, </w:t>
      </w:r>
      <w:r w:rsidRPr="00717760">
        <w:rPr>
          <w:rStyle w:val="StyleUnderline"/>
        </w:rPr>
        <w:t>it is difficult to use such a distillation to explain the actual behavior of slaves</w:t>
      </w:r>
      <w:r w:rsidRPr="00717760">
        <w:rPr>
          <w:sz w:val="16"/>
        </w:rPr>
        <w:t xml:space="preserve">, and yet in much of the scholarship that followed in the wake of Slavery and Social Death, Patterson’s abstract distillates have been used to explain the existential condition of the enslaved. Having emerged from the discipline of sociology, “social death” fit comfortably within a scholarly tradition that had generally been more alert to deviations in pat- terns of black life from prevailing social norms than to the worldviews, strategies, and social tactics of people in black communities. Together with Patterson’s work on the distortions wrought by slavery on black families, </w:t>
      </w:r>
      <w:r w:rsidRPr="00717760">
        <w:rPr>
          <w:rStyle w:val="StyleUnderline"/>
        </w:rPr>
        <w:t>“social death” reflected sociology’s abiding concern with “social pathology”; the “pathological condition” of twentieth-century black life could be seen as an outcome of the damage that black people had suffered during slavery</w:t>
      </w:r>
      <w:r w:rsidRPr="00717760">
        <w:rPr>
          <w:sz w:val="16"/>
        </w:rPr>
        <w:t xml:space="preserve">. University of Chicago professor Robert Park, the grand-p`ere of the social pathologists, set the terms in 1919: “the </w:t>
      </w:r>
      <w:r w:rsidRPr="00E00428">
        <w:rPr>
          <w:strike/>
          <w:sz w:val="16"/>
        </w:rPr>
        <w:t>Negro</w:t>
      </w:r>
      <w:r w:rsidRPr="00717760">
        <w:rPr>
          <w:sz w:val="16"/>
        </w:rPr>
        <w:t xml:space="preserve">, when he landed in the United States, left behind almost everything but his dark complexion and his tropical temperament.”8 </w:t>
      </w:r>
      <w:r w:rsidRPr="00717760">
        <w:rPr>
          <w:rStyle w:val="StyleUnderline"/>
        </w:rPr>
        <w:t>Patterson’s distillation also conformed to the nomothetic imperative of social science, which has traditionally aimed to discover universal laws of operation that would be true regardless of time and place, making the synchronic study of social phenomena more tempting than more descriptive studies of historical transformation</w:t>
      </w:r>
      <w:r w:rsidRPr="00717760">
        <w:rPr>
          <w:sz w:val="16"/>
        </w:rPr>
        <w:t xml:space="preserve">. Slavery and Social Death took shape during a period when largely synchronic studies of antebellum slavery in the United States domi- nated the scholarship on human bondage, and Patterson’s expansive view was meant to situate U.S. slavery in a broad context rather than to discuss changes as the in- stitution developed through time. Thus </w:t>
      </w:r>
      <w:r w:rsidRPr="00717760">
        <w:rPr>
          <w:rStyle w:val="StyleUnderline"/>
        </w:rPr>
        <w:t>one might see “social death” as an obsolete product of its time and tradition, an academic artifact with limited purchase for contemporary scholarship</w:t>
      </w:r>
      <w:r w:rsidRPr="00717760">
        <w:rPr>
          <w:sz w:val="16"/>
        </w:rPr>
        <w:t>, were it not for the concept’s reemergence in some im- portant new studies of slavery.9</w:t>
      </w:r>
    </w:p>
    <w:p w14:paraId="5BF5B0D1"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 xml:space="preserve">Wilderson misreads Fanon – seeing an alternative conception of humanity outside of race isn’t the same as social death – this ethical absolutism results in conservative resignation that locks in place the structures they criticize  </w:t>
      </w:r>
    </w:p>
    <w:p w14:paraId="7B8D250D" w14:textId="77777777" w:rsidR="00283F10" w:rsidRPr="00717760" w:rsidRDefault="00283F10" w:rsidP="00283F10">
      <w:pPr>
        <w:rPr>
          <w:rFonts w:eastAsia="Calibri" w:cs="Times New Roman"/>
        </w:rPr>
      </w:pPr>
      <w:r w:rsidRPr="00717760">
        <w:rPr>
          <w:rFonts w:eastAsia="Calibri" w:cs="Times New Roman"/>
          <w:b/>
          <w:bCs/>
          <w:sz w:val="26"/>
        </w:rPr>
        <w:t xml:space="preserve">Marriott 12 </w:t>
      </w:r>
      <w:r w:rsidRPr="00717760">
        <w:rPr>
          <w:rFonts w:eastAsia="Calibri" w:cs="Times New Roman"/>
        </w:rPr>
        <w:t xml:space="preserve">[David Marriott, Ph.D. in literature from the University of Sussex, wrote a book called </w:t>
      </w:r>
      <w:r w:rsidRPr="00717760">
        <w:rPr>
          <w:rFonts w:eastAsia="Calibri" w:cs="Times New Roman"/>
          <w:i/>
        </w:rPr>
        <w:t>Incognegro</w:t>
      </w:r>
      <w:r w:rsidRPr="00717760">
        <w:rPr>
          <w:rFonts w:eastAsia="Calibri" w:cs="Times New Roman"/>
        </w:rPr>
        <w:t xml:space="preserve"> two years before Frank Wilderson did, 2012, “Black Cultural Studies”, </w:t>
      </w:r>
      <w:r w:rsidRPr="00717760">
        <w:rPr>
          <w:rFonts w:eastAsia="Calibri" w:cs="Times New Roman"/>
          <w:i/>
        </w:rPr>
        <w:t>Years’ Work Crit Cult Theory</w:t>
      </w:r>
      <w:r w:rsidRPr="00717760">
        <w:rPr>
          <w:rFonts w:eastAsia="Calibri" w:cs="Times New Roman"/>
        </w:rPr>
        <w:t xml:space="preserve"> 20(1), p. 46-47]</w:t>
      </w:r>
    </w:p>
    <w:p w14:paraId="70D36FD6" w14:textId="77777777" w:rsidR="00283F10" w:rsidRPr="00717760" w:rsidRDefault="00283F10" w:rsidP="00283F10">
      <w:pPr>
        <w:rPr>
          <w:rFonts w:eastAsia="Calibri" w:cs="Times New Roman"/>
        </w:rPr>
      </w:pPr>
    </w:p>
    <w:p w14:paraId="7A76585A" w14:textId="77777777" w:rsidR="00283F10" w:rsidRPr="00717760" w:rsidRDefault="00283F10" w:rsidP="00283F10">
      <w:pPr>
        <w:rPr>
          <w:rFonts w:eastAsia="Calibri" w:cs="Times New Roman"/>
        </w:rPr>
      </w:pPr>
      <w:r w:rsidRPr="00717760">
        <w:rPr>
          <w:rFonts w:eastAsia="Calibri" w:cs="Times New Roman"/>
        </w:rPr>
        <w:t>In the concluding pages of Darker Than Blue, Gilroy restates why he finds the ongoing attachment to the idea of race in the US so very unsatisfactory in comparison, say, to the anti-racism of Frantz Fanon: [</w:t>
      </w:r>
      <w:r w:rsidRPr="00717760">
        <w:rPr>
          <w:rFonts w:eastAsia="Calibri" w:cs="Times New Roman"/>
          <w:u w:val="single"/>
        </w:rPr>
        <w:t>Fanon’s] ‘audacious commitment to an alternative conception of humanity reconstituted outside ‘‘race’’</w:t>
      </w:r>
      <w:r w:rsidRPr="00717760">
        <w:rPr>
          <w:rFonts w:eastAsia="Calibri" w:cs="Times New Roman"/>
        </w:rPr>
        <w:t xml:space="preserve"> [...] </w:t>
      </w:r>
      <w:r w:rsidRPr="00717760">
        <w:rPr>
          <w:rFonts w:eastAsia="Calibri" w:cs="Times New Roman"/>
          <w:u w:val="single"/>
        </w:rPr>
        <w:t xml:space="preserve">is something that does not endear Fanon’s work to today’s practitioners of the </w:t>
      </w:r>
      <w:r w:rsidRPr="00717760">
        <w:rPr>
          <w:rFonts w:eastAsia="Calibri" w:cs="Times New Roman"/>
          <w:b/>
          <w:iCs/>
          <w:u w:val="single"/>
        </w:rPr>
        <w:t>facile antihumanism and ethnic absolutism</w:t>
      </w:r>
      <w:r w:rsidRPr="00717760">
        <w:rPr>
          <w:rFonts w:eastAsia="Calibri" w:cs="Times New Roman"/>
          <w:u w:val="single"/>
        </w:rPr>
        <w:t xml:space="preserve"> so characteristic of life on US college campuses</w:t>
      </w:r>
      <w:r w:rsidRPr="00717760">
        <w:rPr>
          <w:rFonts w:eastAsia="Calibri" w:cs="Times New Roman"/>
        </w:rPr>
        <w:t xml:space="preserve">, where </w:t>
      </w:r>
      <w:r w:rsidRPr="00717760">
        <w:rPr>
          <w:rFonts w:eastAsia="Calibri" w:cs="Times New Roman"/>
          <w:u w:val="single"/>
        </w:rPr>
        <w:t xml:space="preserve">class-based homogeneity combines smoothly with deference to racial and ethic particularity and with </w:t>
      </w:r>
      <w:r w:rsidRPr="00717760">
        <w:rPr>
          <w:rFonts w:eastAsia="Calibri" w:cs="Times New Roman"/>
          <w:b/>
          <w:iCs/>
          <w:u w:val="single"/>
        </w:rPr>
        <w:t>resignation to the world as it appears</w:t>
      </w:r>
      <w:r w:rsidRPr="00717760">
        <w:rPr>
          <w:rFonts w:eastAsia="Calibri" w:cs="Times New Roman"/>
        </w:rPr>
        <w:t xml:space="preserve">. </w:t>
      </w:r>
      <w:r w:rsidRPr="00717760">
        <w:rPr>
          <w:rFonts w:eastAsia="Calibri" w:cs="Times New Roman"/>
          <w:u w:val="single"/>
        </w:rPr>
        <w:t>Fanon disappoints that scholastic constituency by refusing to see culture as an insurmountable obstacle between groups</w:t>
      </w:r>
      <w:r w:rsidRPr="00717760">
        <w:rPr>
          <w:rFonts w:eastAsia="Calibri" w:cs="Times New Roman"/>
        </w:rPr>
        <w:t xml:space="preserve">, even if they have been racialized. </w:t>
      </w:r>
      <w:r w:rsidRPr="00717760">
        <w:rPr>
          <w:rFonts w:eastAsia="Calibri" w:cs="Times New Roman"/>
          <w:u w:val="single"/>
        </w:rPr>
        <w:t xml:space="preserve">He </w:t>
      </w:r>
      <w:r w:rsidRPr="00717760">
        <w:rPr>
          <w:rFonts w:eastAsia="Calibri" w:cs="Times New Roman"/>
          <w:b/>
          <w:iCs/>
          <w:u w:val="single"/>
        </w:rPr>
        <w:t>does not accept the ‘‘strategic’’ award of an essential innocence to the oppressed</w:t>
      </w:r>
      <w:r w:rsidRPr="00717760">
        <w:rPr>
          <w:rFonts w:eastAsia="Calibri" w:cs="Times New Roman"/>
          <w:u w:val="single"/>
        </w:rPr>
        <w:t xml:space="preserve"> and the wretched of the earth</w:t>
      </w:r>
      <w:r w:rsidRPr="00717760">
        <w:rPr>
          <w:rFonts w:eastAsia="Calibri" w:cs="Times New Roman"/>
        </w:rPr>
        <w:t xml:space="preserve">. Their past and present sufferings confer no special nobility upon them and are not invested with redemptive insights. </w:t>
      </w:r>
      <w:r w:rsidRPr="00717760">
        <w:rPr>
          <w:rFonts w:eastAsia="Calibri" w:cs="Times New Roman"/>
          <w:b/>
          <w:iCs/>
          <w:u w:val="single"/>
        </w:rPr>
        <w:t>Suffering is just suffering</w:t>
      </w:r>
      <w:r w:rsidRPr="00717760">
        <w:rPr>
          <w:rFonts w:eastAsia="Calibri" w:cs="Times New Roman"/>
          <w:u w:val="single"/>
        </w:rPr>
        <w:t>, and Fanon has no patience with those who would invoke the armour of incorrigibility around national liberation struggles or minority cultures’</w:t>
      </w:r>
      <w:r w:rsidRPr="00717760">
        <w:rPr>
          <w:rFonts w:eastAsia="Calibri" w:cs="Times New Roman"/>
        </w:rPr>
        <w:t xml:space="preserve">. (pp. 157–8, my emphasis) Whatever one might think of the cogency of these remarks (if only because the notion of a non-racial life is predicated on the idea that the human can somehow reside ‘outside’ of race, a humanism that would always then be constitutively compromised by the racism at its frontier), </w:t>
      </w:r>
      <w:r w:rsidRPr="00717760">
        <w:rPr>
          <w:rFonts w:eastAsia="Calibri" w:cs="Times New Roman"/>
          <w:u w:val="single"/>
        </w:rPr>
        <w:t xml:space="preserve">the question of whether US culture can ever escape racial antagonism is the primary focus of </w:t>
      </w:r>
      <w:r w:rsidRPr="00717760">
        <w:rPr>
          <w:rFonts w:eastAsia="Calibri" w:cs="Times New Roman"/>
        </w:rPr>
        <w:t xml:space="preserve">Frank B. </w:t>
      </w:r>
      <w:r w:rsidRPr="00717760">
        <w:rPr>
          <w:rFonts w:eastAsia="Calibri" w:cs="Times New Roman"/>
          <w:u w:val="single"/>
        </w:rPr>
        <w:t>Wilderson</w:t>
      </w:r>
      <w:r w:rsidRPr="00717760">
        <w:rPr>
          <w:rFonts w:eastAsia="Calibri" w:cs="Times New Roman"/>
        </w:rPr>
        <w:t xml:space="preserve"> III’s powerful Red, White, and Black: Cinema and the Structure of US Antagonisms, as part of a more general reading of US film culture. And indeed </w:t>
      </w:r>
      <w:r w:rsidRPr="00717760">
        <w:rPr>
          <w:rFonts w:eastAsia="Calibri" w:cs="Times New Roman"/>
          <w:u w:val="single"/>
        </w:rPr>
        <w:t>Fanon’s anti-philosophical philosophical critique of racial ontology</w:t>
      </w:r>
      <w:r w:rsidRPr="00717760">
        <w:rPr>
          <w:rFonts w:eastAsia="Calibri" w:cs="Times New Roman"/>
        </w:rPr>
        <w:t xml:space="preserve"> (historically blacks were seen as part of existence but not, as yet, part of human being, a not-yet that forces Fanon to rethink the teleological form of the human as already and essentially violent in its separation from the state of nature from which it has come) </w:t>
      </w:r>
      <w:r w:rsidRPr="00717760">
        <w:rPr>
          <w:rFonts w:eastAsia="Calibri" w:cs="Times New Roman"/>
          <w:u w:val="single"/>
        </w:rPr>
        <w:t>forms a major part of Wilderson’s conception of anti-blackness as the major structural antagonism</w:t>
      </w:r>
      <w:r w:rsidRPr="00717760">
        <w:rPr>
          <w:rFonts w:eastAsia="Calibri" w:cs="Times New Roman"/>
        </w:rPr>
        <w:t xml:space="preserve"> of US history and culture. </w:t>
      </w:r>
      <w:r w:rsidRPr="00717760">
        <w:rPr>
          <w:rFonts w:eastAsia="Calibri" w:cs="Times New Roman"/>
          <w:u w:val="single"/>
        </w:rPr>
        <w:t>It is against the conception that racism could ever be simply contingent to black experience that Wilderson protests, reflecting on the fact that racial slavery has no parallel to other forms of suffering, and perhaps most strikingly social death is the constitutive essence of black existence in the US</w:t>
      </w:r>
      <w:r w:rsidRPr="00717760">
        <w:rPr>
          <w:rFonts w:eastAsia="Calibri" w:cs="Times New Roman"/>
        </w:rPr>
        <w:t xml:space="preserve">. In brief, </w:t>
      </w:r>
      <w:r w:rsidRPr="00717760">
        <w:rPr>
          <w:rFonts w:eastAsia="Calibri" w:cs="Times New Roman"/>
          <w:u w:val="single"/>
        </w:rPr>
        <w:t>slavery remains so originary</w:t>
      </w:r>
      <w:r w:rsidRPr="00717760">
        <w:rPr>
          <w:rFonts w:eastAsia="Calibri" w:cs="Times New Roman"/>
        </w:rPr>
        <w:t xml:space="preserve">, in the sense of what he calls its ‘accumulation and fungibility’ (terms borrowed from Saidiya Hartman), </w:t>
      </w:r>
      <w:r w:rsidRPr="00717760">
        <w:rPr>
          <w:rFonts w:eastAsia="Calibri" w:cs="Times New Roman"/>
          <w:u w:val="single"/>
        </w:rPr>
        <w:t>it not only has no ‘analogy’ to other forms of antagonism</w:t>
      </w:r>
      <w:r w:rsidRPr="00717760">
        <w:rPr>
          <w:rFonts w:eastAsia="Calibri" w:cs="Times New Roman"/>
        </w:rPr>
        <w:t xml:space="preserve">— Wilderson’s examples are the Holocaust and Native American genocide— </w:t>
      </w:r>
      <w:r w:rsidRPr="00717760">
        <w:rPr>
          <w:rFonts w:eastAsia="Calibri" w:cs="Times New Roman"/>
          <w:u w:val="single"/>
        </w:rPr>
        <w:t>there is simply no process of getting over it, of recovering from the loss</w:t>
      </w:r>
      <w:r w:rsidRPr="00717760">
        <w:rPr>
          <w:rFonts w:eastAsia="Calibri" w:cs="Times New Roman"/>
        </w:rPr>
        <w:t xml:space="preserve"> (as wound, or trauma): </w:t>
      </w:r>
      <w:r w:rsidRPr="00717760">
        <w:rPr>
          <w:rFonts w:eastAsia="Calibri" w:cs="Times New Roman"/>
          <w:u w:val="single"/>
        </w:rPr>
        <w:t>as such, slavery remains the ultimate structure of antagonism in the US.</w:t>
      </w:r>
      <w:r w:rsidRPr="00717760">
        <w:rPr>
          <w:rFonts w:eastAsia="Calibri" w:cs="Times New Roman"/>
        </w:rPr>
        <w:t xml:space="preserve"> Whether at a personal level or at the level of historical process, if ‘black slavery is foundational to modern Humanism’, then any teleological appeal to a humanism beyond racism is doomed from the start (p. 22). </w:t>
      </w:r>
      <w:r w:rsidRPr="00717760">
        <w:rPr>
          <w:rFonts w:eastAsia="Calibri" w:cs="Times New Roman"/>
          <w:u w:val="single"/>
        </w:rPr>
        <w:t>The problem with Wilderson’s argument</w:t>
      </w:r>
      <w:r w:rsidRPr="00717760">
        <w:rPr>
          <w:rFonts w:eastAsia="Calibri" w:cs="Times New Roman"/>
        </w:rPr>
        <w:t xml:space="preserve">, however, </w:t>
      </w:r>
      <w:r w:rsidRPr="00717760">
        <w:rPr>
          <w:rFonts w:eastAsia="Calibri" w:cs="Times New Roman"/>
          <w:u w:val="single"/>
        </w:rPr>
        <w:t xml:space="preserve">is that it </w:t>
      </w:r>
      <w:r w:rsidRPr="00717760">
        <w:rPr>
          <w:rFonts w:eastAsia="Calibri" w:cs="Times New Roman"/>
          <w:b/>
          <w:iCs/>
          <w:u w:val="single"/>
        </w:rPr>
        <w:t>remains of a piece with the manichean imperatives that beset it</w:t>
      </w:r>
      <w:r w:rsidRPr="00717760">
        <w:rPr>
          <w:rFonts w:eastAsia="Calibri" w:cs="Times New Roman"/>
        </w:rPr>
        <w:t xml:space="preserve">, </w:t>
      </w:r>
      <w:r w:rsidRPr="00717760">
        <w:rPr>
          <w:rFonts w:eastAsia="Calibri" w:cs="Times New Roman"/>
          <w:u w:val="single"/>
        </w:rPr>
        <w:t xml:space="preserve">and which by definition are structurally uppermost, which means that he can </w:t>
      </w:r>
      <w:r w:rsidRPr="00717760">
        <w:rPr>
          <w:rFonts w:eastAsia="Calibri" w:cs="Times New Roman"/>
          <w:b/>
          <w:iCs/>
          <w:u w:val="single"/>
        </w:rPr>
        <w:t>only confirm those imperatives as absolutes rather than chart a dialectical path beyond them</w:t>
      </w:r>
      <w:r w:rsidRPr="00717760">
        <w:rPr>
          <w:rFonts w:eastAsia="Calibri" w:cs="Times New Roman"/>
        </w:rPr>
        <w:t xml:space="preserve">, insofar as, structurally speaking, </w:t>
      </w:r>
      <w:r w:rsidRPr="00717760">
        <w:rPr>
          <w:rFonts w:eastAsia="Calibri" w:cs="Times New Roman"/>
          <w:u w:val="single"/>
        </w:rPr>
        <w:t>there is no ‘outside’ to black social death and alienation, or no outside to this outside, and all that thought can do is mirror its own enslavement by race.</w:t>
      </w:r>
      <w:r w:rsidRPr="00717760">
        <w:rPr>
          <w:rFonts w:eastAsia="Calibri" w:cs="Times New Roman"/>
        </w:rPr>
        <w:t xml:space="preserve"> </w:t>
      </w:r>
      <w:r w:rsidRPr="00717760">
        <w:rPr>
          <w:rFonts w:eastAsia="Calibri" w:cs="Times New Roman"/>
          <w:u w:val="single"/>
        </w:rPr>
        <w:t>This is not so much ‘afro-pessimism’</w:t>
      </w:r>
      <w:r w:rsidRPr="00717760">
        <w:rPr>
          <w:rFonts w:eastAsia="Calibri" w:cs="Times New Roman"/>
        </w:rPr>
        <w:t>— a term coined by Wilderson—</w:t>
      </w:r>
      <w:r w:rsidRPr="00717760">
        <w:rPr>
          <w:rFonts w:eastAsia="Calibri" w:cs="Times New Roman"/>
          <w:u w:val="single"/>
        </w:rPr>
        <w:t xml:space="preserve">as thought </w:t>
      </w:r>
      <w:r w:rsidRPr="00717760">
        <w:rPr>
          <w:rFonts w:eastAsia="Calibri" w:cs="Times New Roman"/>
          <w:b/>
          <w:iCs/>
          <w:u w:val="single"/>
        </w:rPr>
        <w:t>wedded to its own despair</w:t>
      </w:r>
      <w:r w:rsidRPr="00717760">
        <w:rPr>
          <w:rFonts w:eastAsia="Calibri" w:cs="Times New Roman"/>
        </w:rPr>
        <w:t>.</w:t>
      </w:r>
    </w:p>
    <w:p w14:paraId="29287F64" w14:textId="77777777" w:rsidR="00283F10" w:rsidRPr="00717760" w:rsidRDefault="00283F10" w:rsidP="00283F10"/>
    <w:p w14:paraId="11ABDB33"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 xml:space="preserve">Their alternative merely reifies anti-black structures by presenting contingent social configurations as inevitable </w:t>
      </w:r>
    </w:p>
    <w:p w14:paraId="0904EC07" w14:textId="7D57AD07" w:rsidR="00283F10" w:rsidRPr="00717760" w:rsidRDefault="00283F10" w:rsidP="00283F10">
      <w:pPr>
        <w:rPr>
          <w:rFonts w:eastAsia="Calibri" w:cs="Times New Roman"/>
        </w:rPr>
      </w:pPr>
      <w:r w:rsidRPr="00717760">
        <w:rPr>
          <w:rFonts w:eastAsia="Calibri" w:cs="Times New Roman"/>
          <w:b/>
          <w:bCs/>
          <w:sz w:val="26"/>
        </w:rPr>
        <w:t xml:space="preserve">Marriott 12 </w:t>
      </w:r>
      <w:r w:rsidRPr="00717760">
        <w:rPr>
          <w:rFonts w:eastAsia="Calibri" w:cs="Times New Roman"/>
        </w:rPr>
        <w:t xml:space="preserve">[David Marriott, Ph.D. in literature from the University of Sussex, wrote a book called </w:t>
      </w:r>
      <w:r w:rsidRPr="00717760">
        <w:rPr>
          <w:rFonts w:eastAsia="Calibri" w:cs="Times New Roman"/>
          <w:i/>
        </w:rPr>
        <w:t>Incognegro</w:t>
      </w:r>
      <w:r w:rsidRPr="00717760">
        <w:rPr>
          <w:rFonts w:eastAsia="Calibri" w:cs="Times New Roman"/>
        </w:rPr>
        <w:t xml:space="preserve"> two years before Frank Wilderson did, 2012, “Black Cultural Studies”, </w:t>
      </w:r>
      <w:r w:rsidRPr="00717760">
        <w:rPr>
          <w:rFonts w:eastAsia="Calibri" w:cs="Times New Roman"/>
          <w:i/>
        </w:rPr>
        <w:t>Years’ Work Crit Cult Theory</w:t>
      </w:r>
      <w:r w:rsidRPr="00717760">
        <w:rPr>
          <w:rFonts w:eastAsia="Calibri" w:cs="Times New Roman"/>
        </w:rPr>
        <w:t xml:space="preserve"> 20(1), p. 47-49]</w:t>
      </w:r>
      <w:r w:rsidR="00E00428">
        <w:rPr>
          <w:rFonts w:eastAsia="Calibri" w:cs="Times New Roman"/>
        </w:rPr>
        <w:t xml:space="preserve"> *this evidence has been modified </w:t>
      </w:r>
    </w:p>
    <w:p w14:paraId="1CDF7A5F" w14:textId="77777777" w:rsidR="00283F10" w:rsidRPr="00717760" w:rsidRDefault="00283F10" w:rsidP="00283F10">
      <w:pPr>
        <w:rPr>
          <w:rFonts w:eastAsia="Calibri" w:cs="Times New Roman"/>
          <w:sz w:val="12"/>
        </w:rPr>
      </w:pPr>
    </w:p>
    <w:p w14:paraId="44666055" w14:textId="77777777" w:rsidR="00283F10" w:rsidRPr="00717760" w:rsidRDefault="00283F10" w:rsidP="00283F10">
      <w:pPr>
        <w:rPr>
          <w:rFonts w:eastAsia="Calibri" w:cs="Times New Roman"/>
        </w:rPr>
      </w:pPr>
      <w:r w:rsidRPr="00717760">
        <w:rPr>
          <w:rFonts w:eastAsia="Calibri" w:cs="Times New Roman"/>
        </w:rPr>
        <w:t xml:space="preserve">For example, in Chapter One (‘The Structure of Antagonisms’), written as a theoretical introduction, and which opens explicitly on the Fanonian question of why ontology cannot understand the being of the Black, </w:t>
      </w:r>
      <w:r w:rsidRPr="00717760">
        <w:rPr>
          <w:rFonts w:eastAsia="Calibri" w:cs="Times New Roman"/>
          <w:u w:val="single"/>
        </w:rPr>
        <w:t>Wilderson is prepared to say that black suffering is not only beyond analogy, it also refigures the whole of being</w:t>
      </w:r>
      <w:r w:rsidRPr="00717760">
        <w:rPr>
          <w:rFonts w:eastAsia="Calibri" w:cs="Times New Roman"/>
        </w:rPr>
        <w:t>: ‘the essence of being for the White and non-Black position’ is non-</w:t>
      </w:r>
      <w:r w:rsidRPr="00E00428">
        <w:rPr>
          <w:rFonts w:eastAsia="Calibri" w:cs="Times New Roman"/>
          <w:strike/>
        </w:rPr>
        <w:t>niggerness</w:t>
      </w:r>
      <w:r w:rsidRPr="00717760">
        <w:rPr>
          <w:rFonts w:eastAsia="Calibri" w:cs="Times New Roman"/>
        </w:rPr>
        <w:t>, consequently, ‘[b]eing can thus be thought of, in the first ontological instance, as non-</w:t>
      </w:r>
      <w:r w:rsidRPr="00E00428">
        <w:rPr>
          <w:rFonts w:eastAsia="Calibri" w:cs="Times New Roman"/>
          <w:strike/>
        </w:rPr>
        <w:t>niggerness</w:t>
      </w:r>
      <w:r w:rsidRPr="00717760">
        <w:rPr>
          <w:rFonts w:eastAsia="Calibri" w:cs="Times New Roman"/>
        </w:rPr>
        <w:t xml:space="preserve">, and slavery then as </w:t>
      </w:r>
      <w:r w:rsidRPr="00E00428">
        <w:rPr>
          <w:rFonts w:eastAsia="Calibri" w:cs="Times New Roman"/>
          <w:strike/>
        </w:rPr>
        <w:t>niggerness’</w:t>
      </w:r>
      <w:r w:rsidRPr="00717760">
        <w:rPr>
          <w:rFonts w:eastAsia="Calibri" w:cs="Times New Roman"/>
        </w:rPr>
        <w:t xml:space="preserve"> (p. 37). </w:t>
      </w:r>
      <w:r w:rsidRPr="00717760">
        <w:rPr>
          <w:rFonts w:eastAsia="Calibri" w:cs="Times New Roman"/>
          <w:u w:val="single"/>
        </w:rPr>
        <w:t xml:space="preserve">It is not hard when reading such sentences to suspect a kind of absolutism at work here, and one that manages to be </w:t>
      </w:r>
      <w:r w:rsidRPr="00717760">
        <w:rPr>
          <w:rFonts w:eastAsia="Calibri" w:cs="Times New Roman"/>
          <w:b/>
          <w:iCs/>
          <w:u w:val="single"/>
        </w:rPr>
        <w:t>peculiarly and dispiritingly dogmatic</w:t>
      </w:r>
      <w:r w:rsidRPr="00717760">
        <w:rPr>
          <w:rFonts w:eastAsia="Calibri" w:cs="Times New Roman"/>
        </w:rPr>
        <w:t>: throughout Red, White, and Black, despite variations in tone and emphasis,</w:t>
      </w:r>
      <w:r w:rsidRPr="00717760">
        <w:rPr>
          <w:rFonts w:eastAsia="Calibri" w:cs="Times New Roman"/>
          <w:u w:val="single"/>
        </w:rPr>
        <w:t xml:space="preserve"> there is always the desire to have black lived experience </w:t>
      </w:r>
      <w:r w:rsidRPr="00717760">
        <w:rPr>
          <w:rFonts w:eastAsia="Calibri" w:cs="Times New Roman"/>
          <w:b/>
          <w:iCs/>
          <w:u w:val="single"/>
        </w:rPr>
        <w:t>named as the worst</w:t>
      </w:r>
      <w:r w:rsidRPr="00717760">
        <w:rPr>
          <w:rFonts w:eastAsia="Calibri" w:cs="Times New Roman"/>
        </w:rPr>
        <w:t xml:space="preserve">, </w:t>
      </w:r>
      <w:r w:rsidRPr="00717760">
        <w:rPr>
          <w:rFonts w:eastAsia="Calibri" w:cs="Times New Roman"/>
          <w:u w:val="single"/>
        </w:rPr>
        <w:t xml:space="preserve">and the politics of such a desire inevitably collapses into a kind of </w:t>
      </w:r>
      <w:r w:rsidRPr="00717760">
        <w:rPr>
          <w:rFonts w:eastAsia="Calibri" w:cs="Times New Roman"/>
          <w:b/>
          <w:iCs/>
          <w:u w:val="single"/>
        </w:rPr>
        <w:t>sentimental moralism</w:t>
      </w:r>
      <w:r w:rsidRPr="00717760">
        <w:rPr>
          <w:rFonts w:eastAsia="Calibri" w:cs="Times New Roman"/>
          <w:u w:val="single"/>
        </w:rPr>
        <w:t>:</w:t>
      </w:r>
      <w:r w:rsidRPr="00717760">
        <w:rPr>
          <w:rFonts w:eastAsia="Calibri" w:cs="Times New Roman"/>
        </w:rPr>
        <w:t xml:space="preserve"> for </w:t>
      </w:r>
      <w:r w:rsidRPr="00717760">
        <w:rPr>
          <w:rFonts w:eastAsia="Calibri" w:cs="Times New Roman"/>
          <w:u w:val="single"/>
        </w:rPr>
        <w:t>the claim that ‘Blackness is incapacity</w:t>
      </w:r>
      <w:r w:rsidRPr="00717760">
        <w:rPr>
          <w:rFonts w:eastAsia="Calibri" w:cs="Times New Roman"/>
        </w:rPr>
        <w:t xml:space="preserve"> in its most pure and unadulterated form’ </w:t>
      </w:r>
      <w:r w:rsidRPr="00717760">
        <w:rPr>
          <w:rFonts w:eastAsia="Calibri" w:cs="Times New Roman"/>
          <w:u w:val="single"/>
        </w:rPr>
        <w:t xml:space="preserve">means merely that </w:t>
      </w:r>
      <w:r w:rsidRPr="00717760">
        <w:rPr>
          <w:rFonts w:eastAsia="Calibri" w:cs="Times New Roman"/>
          <w:b/>
          <w:iCs/>
          <w:u w:val="single"/>
        </w:rPr>
        <w:t>the black has to embody this abjection</w:t>
      </w:r>
      <w:r w:rsidRPr="00717760">
        <w:rPr>
          <w:rFonts w:eastAsia="Calibri" w:cs="Times New Roman"/>
          <w:u w:val="single"/>
        </w:rPr>
        <w:t xml:space="preserve"> without reserve </w:t>
      </w:r>
      <w:r w:rsidRPr="00717760">
        <w:rPr>
          <w:rFonts w:eastAsia="Calibri" w:cs="Times New Roman"/>
        </w:rPr>
        <w:t xml:space="preserve">(p. 38). This logic—and </w:t>
      </w:r>
      <w:r w:rsidRPr="00717760">
        <w:rPr>
          <w:rFonts w:eastAsia="Calibri" w:cs="Times New Roman"/>
          <w:u w:val="single"/>
        </w:rPr>
        <w:t xml:space="preserve">the denial of any kind of ‘ontological integrity’ to the Black/Slave due to its endless traversal by force does seem </w:t>
      </w:r>
      <w:r w:rsidRPr="00717760">
        <w:rPr>
          <w:rFonts w:eastAsia="Calibri" w:cs="Times New Roman"/>
          <w:b/>
          <w:iCs/>
          <w:u w:val="single"/>
        </w:rPr>
        <w:t>to reduce ontology to logic</w:t>
      </w:r>
      <w:r w:rsidRPr="00717760">
        <w:rPr>
          <w:rFonts w:eastAsia="Calibri" w:cs="Times New Roman"/>
        </w:rPr>
        <w:t xml:space="preserve">, namely, a logic </w:t>
      </w:r>
      <w:r w:rsidRPr="00717760">
        <w:rPr>
          <w:rFonts w:eastAsia="Calibri" w:cs="Times New Roman"/>
          <w:b/>
          <w:iCs/>
          <w:u w:val="single"/>
        </w:rPr>
        <w:t>of non-recuperability</w:t>
      </w:r>
      <w:r w:rsidRPr="00717760">
        <w:rPr>
          <w:rFonts w:eastAsia="Calibri" w:cs="Times New Roman"/>
        </w:rPr>
        <w:t xml:space="preserve">—moves through the following points: (1) Black non-being is not capable of symbolic resistance and, as such, falls outside of any language of authenticity or reparation; (2) for such a subject, which Wilderson persists in calling ‘death’, the symbolic remains foreclosed (p. 43); (3) as such, Blackness is the record of an occlusion which remains ever present: ‘White (Human) capacity, in advance of the event of discrimination or oppression, is parasitic on Black incapacity’ (p. 45); (4) and, as an example of the institutions or discourses involving ‘violence’, ‘antagonisms’ and ‘parasitism’, </w:t>
      </w:r>
      <w:r w:rsidRPr="00717760">
        <w:rPr>
          <w:rFonts w:eastAsia="Calibri" w:cs="Times New Roman"/>
          <w:u w:val="single"/>
        </w:rPr>
        <w:t>Wilderson describes White</w:t>
      </w:r>
      <w:r w:rsidRPr="00717760">
        <w:rPr>
          <w:rFonts w:eastAsia="Calibri" w:cs="Times New Roman"/>
        </w:rPr>
        <w:t xml:space="preserve"> (or non-Black) </w:t>
      </w:r>
      <w:r w:rsidRPr="00717760">
        <w:rPr>
          <w:rFonts w:eastAsia="Calibri" w:cs="Times New Roman"/>
          <w:u w:val="single"/>
        </w:rPr>
        <w:t>film theory and cultural studies as incapable of understanding the ‘suffering of the Black—the Slave’</w:t>
      </w:r>
      <w:r w:rsidRPr="00717760">
        <w:rPr>
          <w:rFonts w:eastAsia="Calibri" w:cs="Times New Roman"/>
        </w:rPr>
        <w:t xml:space="preserve"> (they cannot do so because they are erroneously wedded to humanism and to the psychoanalysis of Jacques Lacan, which Wilderson takes as two examples of what the Afro-pessimist should avoid) (p. 56); </w:t>
      </w:r>
      <w:r w:rsidRPr="00717760">
        <w:rPr>
          <w:rFonts w:eastAsia="Calibri" w:cs="Times New Roman"/>
          <w:u w:val="single"/>
        </w:rPr>
        <w:t>as a corrective, Wilderson calls for a new language of abstraction, and one centrally concerned with exposing ‘the structure of antagonisms between Blacks and Humans’</w:t>
      </w:r>
      <w:r w:rsidRPr="00717760">
        <w:rPr>
          <w:rFonts w:eastAsia="Calibri" w:cs="Times New Roman"/>
        </w:rPr>
        <w:t xml:space="preserve"> (p. 68). </w:t>
      </w:r>
      <w:r w:rsidRPr="00717760">
        <w:rPr>
          <w:rFonts w:eastAsia="Calibri" w:cs="Times New Roman"/>
          <w:u w:val="single"/>
        </w:rPr>
        <w:t>Reading seems to stop here</w:t>
      </w:r>
      <w:r w:rsidRPr="00717760">
        <w:rPr>
          <w:rFonts w:eastAsia="Calibri" w:cs="Times New Roman"/>
        </w:rPr>
        <w:t xml:space="preserve">, at a critique of Lacanian full speech: </w:t>
      </w:r>
      <w:r w:rsidRPr="00717760">
        <w:rPr>
          <w:rFonts w:eastAsia="Calibri" w:cs="Times New Roman"/>
          <w:u w:val="single"/>
        </w:rPr>
        <w:t>Wilderson wants to say that Lacan’</w:t>
      </w:r>
      <w:bookmarkStart w:id="1" w:name="_GoBack"/>
      <w:bookmarkEnd w:id="1"/>
      <w:r w:rsidRPr="00717760">
        <w:rPr>
          <w:rFonts w:eastAsia="Calibri" w:cs="Times New Roman"/>
          <w:u w:val="single"/>
        </w:rPr>
        <w:t>s notion of the originary</w:t>
      </w:r>
      <w:r w:rsidRPr="00717760">
        <w:rPr>
          <w:rFonts w:eastAsia="Calibri" w:cs="Times New Roman"/>
        </w:rPr>
        <w:t xml:space="preserve"> (imaginary) </w:t>
      </w:r>
      <w:r w:rsidRPr="00717760">
        <w:rPr>
          <w:rFonts w:eastAsia="Calibri" w:cs="Times New Roman"/>
          <w:u w:val="single"/>
        </w:rPr>
        <w:t>alienation of the subject is still wedded to relationality as implied by the contrast between ‘empty’ and ‘full’ speech, and so apparently cannot grasp the trauma of ‘absolute Otherness’</w:t>
      </w:r>
      <w:r w:rsidRPr="00717760">
        <w:rPr>
          <w:rFonts w:eastAsia="Calibri" w:cs="Times New Roman"/>
        </w:rPr>
        <w:t xml:space="preserve"> that is the Black’s relation to Whites, </w:t>
      </w:r>
      <w:r w:rsidRPr="00717760">
        <w:rPr>
          <w:rFonts w:eastAsia="Calibri" w:cs="Times New Roman"/>
          <w:u w:val="single"/>
        </w:rPr>
        <w:t>because psychoanalysis cannot fathom the ‘structural, or absolute, violence’ of Black life</w:t>
      </w:r>
      <w:r w:rsidRPr="00717760">
        <w:rPr>
          <w:rFonts w:eastAsia="Calibri" w:cs="Times New Roman"/>
        </w:rPr>
        <w:t xml:space="preserve"> (pp. 74; 75). ‘Whereas Lacan was aware of how language ‘‘precedes and exceeds us’’, he did not have Fanon’s awareness of how violence also precedes and exceeds Blacks’ (p. 76). The violence of such abjection—or incapacity—is therefore that it cannot be communicated or avowed, and is always already delimited by desubjectification and dereliction (p. 77). </w:t>
      </w:r>
      <w:r w:rsidRPr="00717760">
        <w:rPr>
          <w:rFonts w:eastAsia="Calibri" w:cs="Times New Roman"/>
          <w:u w:val="single"/>
        </w:rPr>
        <w:t>Whence the suspicion of an ontology reduced to a logic (of abjection). Leaving aside the fact that it is quite mistaken to limit Lacan’s notion of full speech to the search for communication</w:t>
      </w:r>
      <w:r w:rsidRPr="00717760">
        <w:rPr>
          <w:rFonts w:eastAsia="Calibri" w:cs="Times New Roman"/>
        </w:rPr>
        <w:t xml:space="preserve"> (the unconscious cannot be confined to parole), it is clear that, </w:t>
      </w:r>
      <w:r w:rsidRPr="00717760">
        <w:rPr>
          <w:rFonts w:eastAsia="Calibri" w:cs="Times New Roman"/>
          <w:u w:val="single"/>
        </w:rPr>
        <w:t xml:space="preserve">according to Wilderson’s own ‘logic’, his description of the Black is working, via analogy, to Lacan’s notion of the real but, in his insistence on the Black as an absolute outside Wilderson can only duly </w:t>
      </w:r>
      <w:r w:rsidRPr="00717760">
        <w:rPr>
          <w:rFonts w:eastAsia="Calibri" w:cs="Times New Roman"/>
          <w:b/>
          <w:iCs/>
          <w:u w:val="single"/>
        </w:rPr>
        <w:t>reify this void at the heart of universality</w:t>
      </w:r>
      <w:r w:rsidRPr="00717760">
        <w:rPr>
          <w:rFonts w:eastAsia="Calibri" w:cs="Times New Roman"/>
          <w:u w:val="single"/>
        </w:rPr>
        <w:t>.</w:t>
      </w:r>
      <w:r w:rsidRPr="00717760">
        <w:rPr>
          <w:rFonts w:eastAsia="Calibri" w:cs="Times New Roman"/>
        </w:rPr>
        <w:t xml:space="preserve"> </w:t>
      </w:r>
      <w:r w:rsidRPr="00717760">
        <w:rPr>
          <w:rFonts w:eastAsia="Calibri" w:cs="Times New Roman"/>
          <w:u w:val="single"/>
        </w:rPr>
        <w:t xml:space="preserve">The Black is ‘beyond the limit of contingency’—but </w:t>
      </w:r>
      <w:r w:rsidRPr="00717760">
        <w:rPr>
          <w:rFonts w:eastAsia="Calibri" w:cs="Times New Roman"/>
        </w:rPr>
        <w:t xml:space="preserve">it is worth saying immediately that </w:t>
      </w:r>
      <w:r w:rsidRPr="00717760">
        <w:rPr>
          <w:rFonts w:eastAsia="Calibri" w:cs="Times New Roman"/>
          <w:u w:val="single"/>
        </w:rPr>
        <w:t>this ‘beyond’ is indeed a foreclosure that defines a violence whose traces can only be thought violently</w:t>
      </w:r>
      <w:r w:rsidRPr="00717760">
        <w:rPr>
          <w:rFonts w:eastAsia="Calibri" w:cs="Times New Roman"/>
        </w:rPr>
        <w:t xml:space="preserve"> (that is, analogically), </w:t>
      </w:r>
      <w:r w:rsidRPr="00717760">
        <w:rPr>
          <w:rFonts w:eastAsia="Calibri" w:cs="Times New Roman"/>
          <w:u w:val="single"/>
        </w:rPr>
        <w:t>and whose nonbeing returns as the theme for Wilderson’s political thinking of a non-recuperable abjection. The Black is nonbeing and</w:t>
      </w:r>
      <w:r w:rsidRPr="00717760">
        <w:rPr>
          <w:rFonts w:eastAsia="Calibri" w:cs="Times New Roman"/>
        </w:rPr>
        <w:t xml:space="preserve">, as such, </w:t>
      </w:r>
      <w:r w:rsidRPr="00717760">
        <w:rPr>
          <w:rFonts w:eastAsia="Calibri" w:cs="Times New Roman"/>
          <w:u w:val="single"/>
        </w:rPr>
        <w:t>is more real and primary than being per se</w:t>
      </w:r>
      <w:r w:rsidRPr="00717760">
        <w:rPr>
          <w:rFonts w:eastAsia="Calibri" w:cs="Times New Roman"/>
        </w:rPr>
        <w:t xml:space="preserve">: given how much is at stake, </w:t>
      </w:r>
      <w:r w:rsidRPr="00717760">
        <w:rPr>
          <w:rFonts w:eastAsia="Calibri" w:cs="Times New Roman"/>
          <w:u w:val="single"/>
        </w:rPr>
        <w:t>this insistence on a racial metaphysics of injury implies a fundamental irreconcilability between Blacks and Humans</w:t>
      </w:r>
      <w:r w:rsidRPr="00717760">
        <w:rPr>
          <w:rFonts w:eastAsia="Calibri" w:cs="Times New Roman"/>
        </w:rPr>
        <w:t xml:space="preserve"> (there is really no debate to be had here: irreconcilability is the condition and possibility of what it means to be Black). </w:t>
      </w:r>
    </w:p>
    <w:p w14:paraId="268A8435" w14:textId="77777777" w:rsidR="00283F10" w:rsidRPr="00717760" w:rsidRDefault="00283F10" w:rsidP="00283F10"/>
    <w:p w14:paraId="2AFEAB3D"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 xml:space="preserve">The 1nc’s attempt to radicalize suffering legitimizes the sentimental politics that affectively undergird contemporary governance regimes and civil society itself </w:t>
      </w:r>
    </w:p>
    <w:p w14:paraId="06FC0FAA" w14:textId="77777777" w:rsidR="00283F10" w:rsidRPr="00717760" w:rsidRDefault="00283F10" w:rsidP="00283F10">
      <w:pPr>
        <w:rPr>
          <w:rFonts w:eastAsia="Calibri" w:cs="Times New Roman"/>
          <w:szCs w:val="16"/>
        </w:rPr>
      </w:pPr>
      <w:r w:rsidRPr="00717760">
        <w:rPr>
          <w:rFonts w:eastAsia="Calibri" w:cs="Times New Roman"/>
          <w:b/>
        </w:rPr>
        <w:t>Strick 14</w:t>
      </w:r>
      <w:r w:rsidRPr="00717760">
        <w:rPr>
          <w:rFonts w:eastAsia="Calibri" w:cs="Times New Roman"/>
        </w:rPr>
        <w:t xml:space="preserve"> [Simon, Postdoctoral Researcher at the Center for Literary and Cultural Research Berlin, </w:t>
      </w:r>
      <w:r w:rsidRPr="00717760">
        <w:rPr>
          <w:rFonts w:eastAsia="Calibri" w:cs="Times New Roman"/>
          <w:i/>
        </w:rPr>
        <w:t>American Dolorologies</w:t>
      </w:r>
      <w:r w:rsidRPr="00717760">
        <w:rPr>
          <w:rFonts w:eastAsia="Calibri" w:cs="Times New Roman"/>
        </w:rPr>
        <w:t>, 2014, p. 132-6]</w:t>
      </w:r>
    </w:p>
    <w:p w14:paraId="0EF1B1B2" w14:textId="77777777" w:rsidR="00283F10" w:rsidRPr="00717760" w:rsidRDefault="00283F10" w:rsidP="00283F10">
      <w:pPr>
        <w:rPr>
          <w:rFonts w:eastAsia="Calibri" w:cs="Times New Roman"/>
        </w:rPr>
      </w:pPr>
      <w:r w:rsidRPr="00717760">
        <w:rPr>
          <w:rFonts w:eastAsia="Calibri" w:cs="Times New Roman"/>
          <w:u w:val="single"/>
        </w:rPr>
        <w:t xml:space="preserve">The concluding argument concerns late modern figurations of the body in pain. </w:t>
      </w:r>
      <w:r w:rsidRPr="00717760">
        <w:rPr>
          <w:rFonts w:eastAsia="Calibri" w:cs="Times New Roman"/>
          <w:b/>
          <w:iCs/>
          <w:u w:val="single"/>
        </w:rPr>
        <w:t>Spectacles of pain</w:t>
      </w:r>
      <w:r w:rsidRPr="00717760">
        <w:rPr>
          <w:rFonts w:eastAsia="Calibri" w:cs="Times New Roman"/>
          <w:u w:val="single"/>
        </w:rPr>
        <w:t xml:space="preserve"> have proliferated in many forms in the contemporary American public sphere</w:t>
      </w:r>
      <w:r w:rsidRPr="00717760">
        <w:rPr>
          <w:rFonts w:eastAsia="Calibri" w:cs="Times New Roman"/>
        </w:rPr>
        <w:t>—</w:t>
      </w:r>
      <w:r w:rsidRPr="00717760">
        <w:rPr>
          <w:rFonts w:eastAsia="Calibri" w:cs="Times New Roman"/>
          <w:u w:val="single"/>
        </w:rPr>
        <w:t xml:space="preserve">if indeed pain hasn't become its </w:t>
      </w:r>
      <w:r w:rsidRPr="00717760">
        <w:rPr>
          <w:rFonts w:eastAsia="Calibri" w:cs="Times New Roman"/>
          <w:b/>
          <w:iCs/>
          <w:u w:val="single"/>
        </w:rPr>
        <w:t>primary</w:t>
      </w:r>
      <w:r w:rsidRPr="00717760">
        <w:rPr>
          <w:rFonts w:eastAsia="Calibri" w:cs="Times New Roman"/>
          <w:u w:val="single"/>
        </w:rPr>
        <w:t xml:space="preserve"> and </w:t>
      </w:r>
      <w:r w:rsidRPr="00717760">
        <w:rPr>
          <w:rFonts w:eastAsia="Calibri" w:cs="Times New Roman"/>
          <w:b/>
          <w:iCs/>
          <w:u w:val="single"/>
        </w:rPr>
        <w:t>all-pervading</w:t>
      </w:r>
      <w:r w:rsidRPr="00717760">
        <w:rPr>
          <w:rFonts w:eastAsia="Calibri" w:cs="Times New Roman"/>
          <w:u w:val="single"/>
        </w:rPr>
        <w:t xml:space="preserve"> obsession</w:t>
      </w:r>
      <w:r w:rsidRPr="00717760">
        <w:rPr>
          <w:rFonts w:eastAsia="Calibri" w:cs="Times New Roman"/>
        </w:rPr>
        <w:t xml:space="preserve">. </w:t>
      </w:r>
      <w:r w:rsidRPr="00717760">
        <w:rPr>
          <w:rFonts w:eastAsia="Calibri" w:cs="Times New Roman"/>
          <w:u w:val="single"/>
        </w:rPr>
        <w:t>Confessional TV shows exchange narratives of personal trauma and hurt for public intelligibility</w:t>
      </w:r>
      <w:r w:rsidRPr="00717760">
        <w:rPr>
          <w:rFonts w:eastAsia="Calibri" w:cs="Times New Roman"/>
        </w:rPr>
        <w:t xml:space="preserve">; cinematic </w:t>
      </w:r>
      <w:r w:rsidRPr="00717760">
        <w:rPr>
          <w:rFonts w:eastAsia="Calibri" w:cs="Times New Roman"/>
          <w:u w:val="single"/>
        </w:rPr>
        <w:t>spectacles of suffering</w:t>
      </w:r>
      <w:r w:rsidRPr="00717760">
        <w:rPr>
          <w:rFonts w:eastAsia="Calibri" w:cs="Times New Roman"/>
        </w:rPr>
        <w:t xml:space="preserve">, from The Passion of the Christ (2004) to torture-porn favorite Hostel (2005), exhibit the body in pain for profit, thrill, and public outrage; </w:t>
      </w:r>
      <w:r w:rsidRPr="00717760">
        <w:rPr>
          <w:rFonts w:eastAsia="Calibri" w:cs="Times New Roman"/>
          <w:u w:val="single"/>
        </w:rPr>
        <w:t>news reports narrate national-scale catastrophes</w:t>
      </w:r>
      <w:r w:rsidRPr="00717760">
        <w:rPr>
          <w:rFonts w:eastAsia="Calibri" w:cs="Times New Roman"/>
        </w:rPr>
        <w:t xml:space="preserve"> through individual testimonials of pain; reality game shows such as Survivor measure their contestants' bodily pain capacities against their resistance to (or aggressiveness in) traumatizing and abusive group dynamics. </w:t>
      </w:r>
      <w:r w:rsidRPr="00717760">
        <w:rPr>
          <w:rFonts w:eastAsia="Calibri" w:cs="Times New Roman"/>
          <w:u w:val="single"/>
        </w:rPr>
        <w:t>There is also a proliferation of political discourse disclosing the injuries caused by contemporary forms of governing</w:t>
      </w:r>
      <w:r w:rsidRPr="00717760">
        <w:rPr>
          <w:rFonts w:eastAsia="Calibri" w:cs="Times New Roman"/>
        </w:rPr>
        <w:t xml:space="preserve">: public movements raise consciousness for excluded and abjected forms of living, feeling, and aching in Western democracies; </w:t>
      </w:r>
      <w:r w:rsidRPr="00717760">
        <w:rPr>
          <w:rFonts w:eastAsia="Calibri" w:cs="Times New Roman"/>
          <w:b/>
          <w:iCs/>
          <w:u w:val="single"/>
        </w:rPr>
        <w:t>critical discourses</w:t>
      </w:r>
      <w:r w:rsidRPr="00717760">
        <w:rPr>
          <w:rFonts w:eastAsia="Calibri" w:cs="Times New Roman"/>
          <w:u w:val="single"/>
        </w:rPr>
        <w:t xml:space="preserve"> continue to </w:t>
      </w:r>
      <w:r w:rsidRPr="00717760">
        <w:rPr>
          <w:rFonts w:eastAsia="Calibri" w:cs="Times New Roman"/>
          <w:b/>
          <w:iCs/>
          <w:u w:val="single"/>
        </w:rPr>
        <w:t>shed light</w:t>
      </w:r>
      <w:r w:rsidRPr="00717760">
        <w:rPr>
          <w:rFonts w:eastAsia="Calibri" w:cs="Times New Roman"/>
          <w:u w:val="single"/>
        </w:rPr>
        <w:t xml:space="preserve"> on the </w:t>
      </w:r>
      <w:r w:rsidRPr="00717760">
        <w:rPr>
          <w:rFonts w:eastAsia="Calibri" w:cs="Times New Roman"/>
          <w:b/>
          <w:iCs/>
          <w:u w:val="single"/>
        </w:rPr>
        <w:t>structural violence</w:t>
      </w:r>
      <w:r w:rsidRPr="00717760">
        <w:rPr>
          <w:rFonts w:eastAsia="Calibri" w:cs="Times New Roman"/>
          <w:u w:val="single"/>
        </w:rPr>
        <w:t xml:space="preserve"> of regimes of power</w:t>
      </w:r>
      <w:r w:rsidRPr="00717760">
        <w:rPr>
          <w:rFonts w:eastAsia="Calibri" w:cs="Times New Roman"/>
        </w:rPr>
        <w:t xml:space="preserve">; the interventions of </w:t>
      </w:r>
      <w:r w:rsidRPr="00717760">
        <w:rPr>
          <w:rFonts w:eastAsia="Calibri" w:cs="Times New Roman"/>
          <w:u w:val="single"/>
        </w:rPr>
        <w:t>identitarian movements</w:t>
      </w:r>
      <w:r w:rsidRPr="00717760">
        <w:rPr>
          <w:rFonts w:eastAsia="Calibri" w:cs="Times New Roman"/>
        </w:rPr>
        <w:t xml:space="preserve"> and groups successfully </w:t>
      </w:r>
      <w:r w:rsidRPr="00717760">
        <w:rPr>
          <w:rFonts w:eastAsia="Calibri" w:cs="Times New Roman"/>
          <w:b/>
          <w:iCs/>
          <w:u w:val="single"/>
        </w:rPr>
        <w:t>expand public recognition</w:t>
      </w:r>
      <w:r w:rsidRPr="00717760">
        <w:rPr>
          <w:rFonts w:eastAsia="Calibri" w:cs="Times New Roman"/>
          <w:u w:val="single"/>
        </w:rPr>
        <w:t xml:space="preserve"> of social and political injury, changing the scope of intelligibility</w:t>
      </w:r>
      <w:r w:rsidRPr="00717760">
        <w:rPr>
          <w:rFonts w:eastAsia="Calibri" w:cs="Times New Roman"/>
        </w:rPr>
        <w:t xml:space="preserve"> in the process. </w:t>
      </w:r>
      <w:r w:rsidRPr="00717760">
        <w:rPr>
          <w:rFonts w:eastAsia="Calibri" w:cs="Times New Roman"/>
          <w:u w:val="single"/>
        </w:rPr>
        <w:t xml:space="preserve">These </w:t>
      </w:r>
      <w:r w:rsidRPr="00717760">
        <w:rPr>
          <w:rFonts w:eastAsia="Calibri" w:cs="Times New Roman"/>
          <w:b/>
          <w:iCs/>
          <w:u w:val="single"/>
        </w:rPr>
        <w:t xml:space="preserve">diverse affective </w:t>
      </w:r>
      <w:r w:rsidRPr="00717760">
        <w:rPr>
          <w:rFonts w:eastAsia="Calibri" w:cs="Times New Roman"/>
        </w:rPr>
        <w:t xml:space="preserve">phenomena are not always </w:t>
      </w:r>
      <w:r w:rsidRPr="00717760">
        <w:rPr>
          <w:rFonts w:eastAsia="Calibri" w:cs="Times New Roman"/>
          <w:b/>
          <w:iCs/>
          <w:u w:val="single"/>
        </w:rPr>
        <w:t>readily distinguishable</w:t>
      </w:r>
      <w:r w:rsidRPr="00717760">
        <w:rPr>
          <w:rFonts w:eastAsia="Calibri" w:cs="Times New Roman"/>
          <w:u w:val="single"/>
        </w:rPr>
        <w:t xml:space="preserve"> in neoliberal regimes</w:t>
      </w:r>
      <w:r w:rsidRPr="00717760">
        <w:rPr>
          <w:rFonts w:eastAsia="Calibri" w:cs="Times New Roman"/>
        </w:rPr>
        <w:t xml:space="preserve">. Scholars such as Wendy </w:t>
      </w:r>
      <w:r w:rsidRPr="00717760">
        <w:rPr>
          <w:rFonts w:eastAsia="Calibri" w:cs="Times New Roman"/>
          <w:u w:val="single"/>
        </w:rPr>
        <w:t>Brown or</w:t>
      </w:r>
      <w:r w:rsidRPr="00717760">
        <w:rPr>
          <w:rFonts w:eastAsia="Calibri" w:cs="Times New Roman"/>
        </w:rPr>
        <w:t xml:space="preserve"> Sara </w:t>
      </w:r>
      <w:r w:rsidRPr="00717760">
        <w:rPr>
          <w:rFonts w:eastAsia="Calibri" w:cs="Times New Roman"/>
          <w:u w:val="single"/>
        </w:rPr>
        <w:t xml:space="preserve">Ahmed have pointed out the </w:t>
      </w:r>
      <w:r w:rsidRPr="00717760">
        <w:rPr>
          <w:rFonts w:eastAsia="Calibri" w:cs="Times New Roman"/>
          <w:b/>
          <w:iCs/>
          <w:u w:val="single"/>
        </w:rPr>
        <w:t>coopting of identitarian politics</w:t>
      </w:r>
      <w:r w:rsidRPr="00717760">
        <w:rPr>
          <w:rFonts w:eastAsia="Calibri" w:cs="Times New Roman"/>
          <w:u w:val="single"/>
        </w:rPr>
        <w:t xml:space="preserve"> in </w:t>
      </w:r>
      <w:r w:rsidRPr="00717760">
        <w:rPr>
          <w:rFonts w:eastAsia="Calibri" w:cs="Times New Roman"/>
          <w:b/>
          <w:iCs/>
          <w:u w:val="single"/>
        </w:rPr>
        <w:t>contemporary</w:t>
      </w:r>
      <w:r w:rsidRPr="00717760">
        <w:rPr>
          <w:rFonts w:eastAsia="Calibri" w:cs="Times New Roman"/>
          <w:u w:val="single"/>
        </w:rPr>
        <w:t xml:space="preserve"> governmental </w:t>
      </w:r>
      <w:r w:rsidRPr="00717760">
        <w:rPr>
          <w:rFonts w:eastAsia="Calibri" w:cs="Times New Roman"/>
          <w:b/>
          <w:iCs/>
          <w:u w:val="single"/>
        </w:rPr>
        <w:t>regimes</w:t>
      </w:r>
      <w:r w:rsidRPr="00717760">
        <w:rPr>
          <w:rFonts w:eastAsia="Calibri" w:cs="Times New Roman"/>
        </w:rPr>
        <w:t xml:space="preserve">. </w:t>
      </w:r>
      <w:r w:rsidRPr="00717760">
        <w:rPr>
          <w:rFonts w:eastAsia="Calibri" w:cs="Times New Roman"/>
          <w:u w:val="single"/>
        </w:rPr>
        <w:t>These critical voices urge "[c]aution . . . against the assumption that 'speaking out'</w:t>
      </w:r>
      <w:r w:rsidRPr="00717760">
        <w:rPr>
          <w:rFonts w:eastAsia="Calibri" w:cs="Times New Roman"/>
        </w:rPr>
        <w:t xml:space="preserve"> and 'making visible' </w:t>
      </w:r>
      <w:r w:rsidRPr="00717760">
        <w:rPr>
          <w:rFonts w:eastAsia="Calibri" w:cs="Times New Roman"/>
          <w:u w:val="single"/>
        </w:rPr>
        <w:t>within</w:t>
      </w:r>
      <w:r w:rsidRPr="00717760">
        <w:rPr>
          <w:rFonts w:eastAsia="Calibri" w:cs="Times New Roman"/>
        </w:rPr>
        <w:t xml:space="preserve"> so-called </w:t>
      </w:r>
      <w:r w:rsidRPr="00717760">
        <w:rPr>
          <w:rFonts w:eastAsia="Calibri" w:cs="Times New Roman"/>
          <w:u w:val="single"/>
        </w:rPr>
        <w:t>radical politics can be separated from</w:t>
      </w:r>
      <w:r w:rsidRPr="00717760">
        <w:rPr>
          <w:rFonts w:eastAsia="Calibri" w:cs="Times New Roman"/>
        </w:rPr>
        <w:t xml:space="preserve"> the conventions of </w:t>
      </w:r>
      <w:r w:rsidRPr="00717760">
        <w:rPr>
          <w:rFonts w:eastAsia="Calibri" w:cs="Times New Roman"/>
          <w:u w:val="single"/>
        </w:rPr>
        <w:t>self-expression in neoliberal forms of governance</w:t>
      </w:r>
      <w:r w:rsidRPr="00717760">
        <w:rPr>
          <w:rFonts w:eastAsia="Calibri" w:cs="Times New Roman"/>
        </w:rPr>
        <w:t xml:space="preserve">" (Ahmed and Stacey 2001, 4). Bill Clinton's infamous tagline "I feel your pain" or Barack </w:t>
      </w:r>
      <w:r w:rsidRPr="00717760">
        <w:rPr>
          <w:rFonts w:eastAsia="Calibri" w:cs="Times New Roman"/>
          <w:b/>
          <w:iCs/>
          <w:u w:val="single"/>
        </w:rPr>
        <w:t>Obama's ongoing focus</w:t>
      </w:r>
      <w:r w:rsidRPr="00717760">
        <w:rPr>
          <w:rFonts w:eastAsia="Calibri" w:cs="Times New Roman"/>
          <w:u w:val="single"/>
        </w:rPr>
        <w:t xml:space="preserve"> on a "</w:t>
      </w:r>
      <w:r w:rsidRPr="00717760">
        <w:rPr>
          <w:rFonts w:eastAsia="Calibri" w:cs="Times New Roman"/>
          <w:b/>
          <w:iCs/>
          <w:u w:val="single"/>
        </w:rPr>
        <w:t>politics of empathy</w:t>
      </w:r>
      <w:r w:rsidRPr="00717760">
        <w:rPr>
          <w:rFonts w:eastAsia="Calibri" w:cs="Times New Roman"/>
          <w:u w:val="single"/>
        </w:rPr>
        <w:t>"</w:t>
      </w:r>
      <w:r w:rsidRPr="00717760">
        <w:rPr>
          <w:rFonts w:eastAsia="Calibri" w:cs="Times New Roman"/>
        </w:rPr>
        <w:t xml:space="preserve">1 are only the presidential cases in point for an ongoing politics of pain that links </w:t>
      </w:r>
      <w:r w:rsidRPr="00717760">
        <w:rPr>
          <w:rFonts w:eastAsia="Calibri" w:cs="Times New Roman"/>
          <w:u w:val="single"/>
        </w:rPr>
        <w:t>recognition of suffering to democratic progress</w:t>
      </w:r>
      <w:r w:rsidRPr="00717760">
        <w:rPr>
          <w:rFonts w:eastAsia="Calibri" w:cs="Times New Roman"/>
        </w:rPr>
        <w:t xml:space="preserve">. </w:t>
      </w:r>
      <w:r w:rsidRPr="00717760">
        <w:rPr>
          <w:rFonts w:eastAsia="Calibri" w:cs="Times New Roman"/>
          <w:b/>
          <w:iCs/>
          <w:u w:val="single"/>
        </w:rPr>
        <w:t>Academic debates</w:t>
      </w:r>
      <w:r w:rsidRPr="00717760">
        <w:rPr>
          <w:rFonts w:eastAsia="Calibri" w:cs="Times New Roman"/>
        </w:rPr>
        <w:t xml:space="preserve"> </w:t>
      </w:r>
      <w:r w:rsidRPr="00717760">
        <w:rPr>
          <w:rFonts w:eastAsia="Calibri" w:cs="Times New Roman"/>
          <w:u w:val="single"/>
        </w:rPr>
        <w:t xml:space="preserve">have matched this </w:t>
      </w:r>
      <w:r w:rsidRPr="00717760">
        <w:rPr>
          <w:rFonts w:eastAsia="Calibri" w:cs="Times New Roman"/>
          <w:b/>
          <w:iCs/>
          <w:u w:val="single"/>
        </w:rPr>
        <w:t>capitalization</w:t>
      </w:r>
      <w:r w:rsidRPr="00717760">
        <w:rPr>
          <w:rFonts w:eastAsia="Calibri" w:cs="Times New Roman"/>
          <w:u w:val="single"/>
        </w:rPr>
        <w:t xml:space="preserve"> on pain and compassion as </w:t>
      </w:r>
      <w:r w:rsidRPr="00717760">
        <w:rPr>
          <w:rFonts w:eastAsia="Calibri" w:cs="Times New Roman"/>
          <w:b/>
          <w:iCs/>
          <w:u w:val="single"/>
        </w:rPr>
        <w:t>necessary ingredients</w:t>
      </w:r>
      <w:r w:rsidRPr="00717760">
        <w:rPr>
          <w:rFonts w:eastAsia="Calibri" w:cs="Times New Roman"/>
          <w:u w:val="single"/>
        </w:rPr>
        <w:t xml:space="preserve"> to the development of </w:t>
      </w:r>
      <w:r w:rsidRPr="00717760">
        <w:rPr>
          <w:rFonts w:eastAsia="Calibri" w:cs="Times New Roman"/>
          <w:b/>
          <w:iCs/>
          <w:u w:val="single"/>
        </w:rPr>
        <w:t>politics</w:t>
      </w:r>
      <w:r w:rsidRPr="00717760">
        <w:rPr>
          <w:rFonts w:eastAsia="Calibri" w:cs="Times New Roman"/>
          <w:u w:val="single"/>
        </w:rPr>
        <w:t xml:space="preserve">, </w:t>
      </w:r>
      <w:r w:rsidRPr="00717760">
        <w:rPr>
          <w:rFonts w:eastAsia="Calibri" w:cs="Times New Roman"/>
          <w:b/>
          <w:iCs/>
          <w:u w:val="single"/>
        </w:rPr>
        <w:t>ethics</w:t>
      </w:r>
      <w:r w:rsidRPr="00717760">
        <w:rPr>
          <w:rFonts w:eastAsia="Calibri" w:cs="Times New Roman"/>
          <w:u w:val="single"/>
        </w:rPr>
        <w:t xml:space="preserve">, or </w:t>
      </w:r>
      <w:r w:rsidRPr="00717760">
        <w:rPr>
          <w:rFonts w:eastAsia="Calibri" w:cs="Times New Roman"/>
          <w:b/>
          <w:iCs/>
          <w:u w:val="single"/>
        </w:rPr>
        <w:t>community making</w:t>
      </w:r>
      <w:r w:rsidRPr="00717760">
        <w:rPr>
          <w:rFonts w:eastAsia="Calibri" w:cs="Times New Roman"/>
        </w:rPr>
        <w:t xml:space="preserve">, such as in Rosi Braidotti's call for the unification of feminist, gay, lesbian, and transgender identity politics under the label of a "community of the suffering."2 The </w:t>
      </w:r>
      <w:r w:rsidRPr="00717760">
        <w:rPr>
          <w:rFonts w:eastAsia="Calibri" w:cs="Times New Roman"/>
          <w:u w:val="single"/>
        </w:rPr>
        <w:t>various diagnoses of America as</w:t>
      </w:r>
      <w:r w:rsidRPr="00717760">
        <w:rPr>
          <w:rFonts w:eastAsia="Calibri" w:cs="Times New Roman"/>
        </w:rPr>
        <w:t xml:space="preserve"> "wound culture" (Seltzer 1998) or "</w:t>
      </w:r>
      <w:r w:rsidRPr="00717760">
        <w:rPr>
          <w:rFonts w:eastAsia="Calibri" w:cs="Times New Roman"/>
          <w:u w:val="single"/>
        </w:rPr>
        <w:t>trauma culture</w:t>
      </w:r>
      <w:r w:rsidRPr="00717760">
        <w:rPr>
          <w:rFonts w:eastAsia="Calibri" w:cs="Times New Roman"/>
        </w:rPr>
        <w:t xml:space="preserve">" (Kaplan 2005), in this view, </w:t>
      </w:r>
      <w:r w:rsidRPr="00717760">
        <w:rPr>
          <w:rFonts w:eastAsia="Calibri" w:cs="Times New Roman"/>
          <w:u w:val="single"/>
        </w:rPr>
        <w:t>describe a highly disparate</w:t>
      </w:r>
      <w:r w:rsidRPr="00717760">
        <w:rPr>
          <w:rFonts w:eastAsia="Calibri" w:cs="Times New Roman"/>
        </w:rPr>
        <w:t xml:space="preserve">, </w:t>
      </w:r>
      <w:r w:rsidRPr="00717760">
        <w:rPr>
          <w:rFonts w:eastAsia="Calibri" w:cs="Times New Roman"/>
          <w:u w:val="single"/>
        </w:rPr>
        <w:t>tension-laden</w:t>
      </w:r>
      <w:r w:rsidRPr="00717760">
        <w:rPr>
          <w:rFonts w:eastAsia="Calibri" w:cs="Times New Roman"/>
        </w:rPr>
        <w:t xml:space="preserve">, and ambivalent </w:t>
      </w:r>
      <w:r w:rsidRPr="00717760">
        <w:rPr>
          <w:rFonts w:eastAsia="Calibri" w:cs="Times New Roman"/>
          <w:u w:val="single"/>
        </w:rPr>
        <w:t xml:space="preserve">field of </w:t>
      </w:r>
      <w:r w:rsidRPr="00717760">
        <w:rPr>
          <w:rFonts w:eastAsia="Calibri" w:cs="Times New Roman"/>
          <w:b/>
          <w:iCs/>
          <w:u w:val="single"/>
        </w:rPr>
        <w:t>affective discourse</w:t>
      </w:r>
      <w:r w:rsidRPr="00717760">
        <w:rPr>
          <w:rFonts w:eastAsia="Calibri" w:cs="Times New Roman"/>
        </w:rPr>
        <w:t xml:space="preserve">, </w:t>
      </w:r>
      <w:r w:rsidRPr="00717760">
        <w:rPr>
          <w:rFonts w:eastAsia="Calibri" w:cs="Times New Roman"/>
          <w:u w:val="single"/>
        </w:rPr>
        <w:t>rather than a unified</w:t>
      </w:r>
      <w:r w:rsidRPr="00717760">
        <w:rPr>
          <w:rFonts w:eastAsia="Calibri" w:cs="Times New Roman"/>
        </w:rPr>
        <w:t xml:space="preserve"> or unifying </w:t>
      </w:r>
      <w:r w:rsidRPr="00717760">
        <w:rPr>
          <w:rFonts w:eastAsia="Calibri" w:cs="Times New Roman"/>
          <w:u w:val="single"/>
        </w:rPr>
        <w:t>fixation on pain in contemporary Western societies</w:t>
      </w:r>
      <w:r w:rsidRPr="00717760">
        <w:rPr>
          <w:rFonts w:eastAsia="Calibri" w:cs="Times New Roman"/>
        </w:rPr>
        <w:t xml:space="preserve">. Lauren </w:t>
      </w:r>
      <w:r w:rsidRPr="00717760">
        <w:rPr>
          <w:rFonts w:eastAsia="Calibri" w:cs="Times New Roman"/>
          <w:u w:val="single"/>
        </w:rPr>
        <w:t xml:space="preserve">Berlant has argued that these </w:t>
      </w:r>
      <w:r w:rsidRPr="00717760">
        <w:rPr>
          <w:rFonts w:eastAsia="Calibri" w:cs="Times New Roman"/>
          <w:b/>
          <w:iCs/>
          <w:u w:val="single"/>
        </w:rPr>
        <w:t>politics of affect</w:t>
      </w:r>
      <w:r w:rsidRPr="00717760">
        <w:rPr>
          <w:rFonts w:eastAsia="Calibri" w:cs="Times New Roman"/>
          <w:u w:val="single"/>
        </w:rPr>
        <w:t xml:space="preserve"> dictate the continuous envelopment of the </w:t>
      </w:r>
      <w:r w:rsidRPr="00717760">
        <w:rPr>
          <w:rFonts w:eastAsia="Calibri" w:cs="Times New Roman"/>
          <w:b/>
          <w:iCs/>
          <w:u w:val="single"/>
        </w:rPr>
        <w:t>political</w:t>
      </w:r>
      <w:r w:rsidRPr="00717760">
        <w:rPr>
          <w:rFonts w:eastAsia="Calibri" w:cs="Times New Roman"/>
          <w:u w:val="single"/>
        </w:rPr>
        <w:t xml:space="preserve"> in </w:t>
      </w:r>
      <w:r w:rsidRPr="00717760">
        <w:rPr>
          <w:rFonts w:eastAsia="Calibri" w:cs="Times New Roman"/>
          <w:b/>
          <w:iCs/>
          <w:u w:val="single"/>
        </w:rPr>
        <w:t>sentimental rhetoric</w:t>
      </w:r>
      <w:r w:rsidRPr="00717760">
        <w:rPr>
          <w:rFonts w:eastAsia="Calibri" w:cs="Times New Roman"/>
        </w:rPr>
        <w:t xml:space="preserve">. </w:t>
      </w:r>
      <w:r w:rsidRPr="00717760">
        <w:rPr>
          <w:rFonts w:eastAsia="Calibri" w:cs="Times New Roman"/>
          <w:u w:val="single"/>
        </w:rPr>
        <w:t>Sentimentalism holds up the promise that subjectivity is granted in the recognition of pain</w:t>
      </w:r>
      <w:r w:rsidRPr="00717760">
        <w:rPr>
          <w:rFonts w:eastAsia="Calibri" w:cs="Times New Roman"/>
        </w:rPr>
        <w:t xml:space="preserve"> and that democracy is realized as the participation in an ideal of common suffering and compassion. </w:t>
      </w:r>
      <w:r w:rsidRPr="00717760">
        <w:rPr>
          <w:rFonts w:eastAsia="Calibri" w:cs="Times New Roman"/>
          <w:u w:val="single"/>
        </w:rPr>
        <w:t>Sentimental discourses "locate the human in a universal capacity to suffer</w:t>
      </w:r>
      <w:r w:rsidRPr="00717760">
        <w:rPr>
          <w:rFonts w:eastAsia="Calibri" w:cs="Times New Roman"/>
        </w:rPr>
        <w:t xml:space="preserve"> and romantic conventions of individual historical acts of compassion and transcendence. [</w:t>
      </w:r>
      <w:r w:rsidRPr="00717760">
        <w:rPr>
          <w:rFonts w:eastAsia="Calibri" w:cs="Times New Roman"/>
          <w:u w:val="single"/>
        </w:rPr>
        <w:t>They] imagine a nonhierarchical social world that is . . . 'at heart' democratic because good intentions and love flourish in it"</w:t>
      </w:r>
      <w:r w:rsidRPr="00717760">
        <w:rPr>
          <w:rFonts w:eastAsia="Calibri" w:cs="Times New Roman"/>
        </w:rPr>
        <w:t xml:space="preserve"> (2008, 6). </w:t>
      </w:r>
      <w:r w:rsidRPr="00717760">
        <w:rPr>
          <w:rFonts w:eastAsia="Calibri" w:cs="Times New Roman"/>
          <w:u w:val="single"/>
        </w:rPr>
        <w:t xml:space="preserve">Sentimental rhetoric produces a public sphere assembled around pain bonded by feeling with </w:t>
      </w:r>
      <w:r w:rsidRPr="00717760">
        <w:rPr>
          <w:rFonts w:eastAsia="Calibri" w:cs="Times New Roman"/>
          <w:b/>
          <w:iCs/>
          <w:u w:val="single"/>
        </w:rPr>
        <w:t>what is unspeakable</w:t>
      </w:r>
      <w:r w:rsidRPr="00717760">
        <w:rPr>
          <w:rFonts w:eastAsia="Calibri" w:cs="Times New Roman"/>
          <w:u w:val="single"/>
        </w:rPr>
        <w:t>: a commonality of passionate and compassionate bodily subjects</w:t>
      </w:r>
      <w:r w:rsidRPr="00717760">
        <w:rPr>
          <w:rFonts w:eastAsia="Calibri" w:cs="Times New Roman"/>
        </w:rPr>
        <w:t xml:space="preserve">, or </w:t>
      </w:r>
      <w:r w:rsidRPr="00717760">
        <w:rPr>
          <w:rFonts w:eastAsia="Calibri" w:cs="Times New Roman"/>
          <w:u w:val="single"/>
        </w:rPr>
        <w:t>a "fantasy of generality through emotional likeness</w:t>
      </w:r>
      <w:r w:rsidRPr="00717760">
        <w:rPr>
          <w:rFonts w:eastAsia="Calibri" w:cs="Times New Roman"/>
        </w:rPr>
        <w:t xml:space="preserve"> in the domain of pain" (Berlant 2008, 6). These arguments suggest a fundamental link between the sentimental evocation of pain and the discourses imagined as "at heart democratic." Indeed, </w:t>
      </w:r>
      <w:r w:rsidRPr="00717760">
        <w:rPr>
          <w:rFonts w:eastAsia="Calibri" w:cs="Times New Roman"/>
          <w:u w:val="single"/>
        </w:rPr>
        <w:t>the emancipatory project of democracy relies on</w:t>
      </w:r>
      <w:r w:rsidRPr="00717760">
        <w:rPr>
          <w:rFonts w:eastAsia="Calibri" w:cs="Times New Roman"/>
        </w:rPr>
        <w:t xml:space="preserve"> articulations of </w:t>
      </w:r>
      <w:r w:rsidRPr="00717760">
        <w:rPr>
          <w:rFonts w:eastAsia="Calibri" w:cs="Times New Roman"/>
          <w:u w:val="single"/>
        </w:rPr>
        <w:t>pain</w:t>
      </w:r>
      <w:r w:rsidRPr="00717760">
        <w:rPr>
          <w:rFonts w:eastAsia="Calibri" w:cs="Times New Roman"/>
        </w:rPr>
        <w:t xml:space="preserve">, the recognition of those </w:t>
      </w:r>
      <w:r w:rsidRPr="00717760">
        <w:rPr>
          <w:rFonts w:eastAsia="Calibri" w:cs="Times New Roman"/>
          <w:u w:val="single"/>
        </w:rPr>
        <w:t>suffering, and a unified politics</w:t>
      </w:r>
      <w:r w:rsidRPr="00717760">
        <w:rPr>
          <w:rFonts w:eastAsia="Calibri" w:cs="Times New Roman"/>
        </w:rPr>
        <w:t xml:space="preserve"> as remedy of this suffering. </w:t>
      </w:r>
      <w:r w:rsidRPr="00717760">
        <w:rPr>
          <w:rFonts w:eastAsia="Calibri" w:cs="Times New Roman"/>
          <w:u w:val="single"/>
        </w:rPr>
        <w:t>This is</w:t>
      </w:r>
      <w:r w:rsidRPr="00717760">
        <w:rPr>
          <w:rFonts w:eastAsia="Calibri" w:cs="Times New Roman"/>
        </w:rPr>
        <w:t xml:space="preserve"> certainly </w:t>
      </w:r>
      <w:r w:rsidRPr="00717760">
        <w:rPr>
          <w:rFonts w:eastAsia="Calibri" w:cs="Times New Roman"/>
          <w:u w:val="single"/>
        </w:rPr>
        <w:t>true for American culture and its foundational ideas</w:t>
      </w:r>
      <w:r w:rsidRPr="00717760">
        <w:rPr>
          <w:rFonts w:eastAsia="Calibri" w:cs="Times New Roman"/>
        </w:rPr>
        <w:t xml:space="preserve"> of promise and exceptionalism. </w:t>
      </w:r>
      <w:r w:rsidRPr="00717760">
        <w:rPr>
          <w:rFonts w:eastAsia="Calibri" w:cs="Times New Roman"/>
          <w:u w:val="single"/>
        </w:rPr>
        <w:t>The cultural sites</w:t>
      </w:r>
      <w:r w:rsidRPr="00717760">
        <w:rPr>
          <w:rFonts w:eastAsia="Calibri" w:cs="Times New Roman"/>
        </w:rPr>
        <w:t xml:space="preserve"> I have pointed to </w:t>
      </w:r>
      <w:r w:rsidRPr="00717760">
        <w:rPr>
          <w:rFonts w:eastAsia="Calibri" w:cs="Times New Roman"/>
          <w:u w:val="single"/>
        </w:rPr>
        <w:t>participate in this</w:t>
      </w:r>
      <w:r w:rsidRPr="00717760">
        <w:rPr>
          <w:rFonts w:eastAsia="Calibri" w:cs="Times New Roman"/>
        </w:rPr>
        <w:t xml:space="preserve"> evocation of a </w:t>
      </w:r>
      <w:r w:rsidRPr="00717760">
        <w:rPr>
          <w:rFonts w:eastAsia="Calibri" w:cs="Times New Roman"/>
          <w:b/>
          <w:iCs/>
          <w:u w:val="single"/>
        </w:rPr>
        <w:t>public sphere</w:t>
      </w:r>
      <w:r w:rsidRPr="00717760">
        <w:rPr>
          <w:rFonts w:eastAsia="Calibri" w:cs="Times New Roman"/>
        </w:rPr>
        <w:t xml:space="preserve">, </w:t>
      </w:r>
      <w:r w:rsidRPr="00717760">
        <w:rPr>
          <w:rFonts w:eastAsia="Calibri" w:cs="Times New Roman"/>
          <w:u w:val="single"/>
        </w:rPr>
        <w:t>where oppressive hurtings and social injuries are "counted in" toward a better politics of integration, understanding, and recognition</w:t>
      </w:r>
      <w:r w:rsidRPr="00717760">
        <w:rPr>
          <w:rFonts w:eastAsia="Calibri" w:cs="Times New Roman"/>
        </w:rPr>
        <w:t xml:space="preserve">. </w:t>
      </w:r>
      <w:r w:rsidRPr="00717760">
        <w:rPr>
          <w:rFonts w:eastAsia="Calibri" w:cs="Times New Roman"/>
          <w:u w:val="single"/>
        </w:rPr>
        <w:t xml:space="preserve">The </w:t>
      </w:r>
      <w:r w:rsidRPr="00717760">
        <w:rPr>
          <w:rFonts w:eastAsia="Calibri" w:cs="Times New Roman"/>
          <w:b/>
          <w:iCs/>
          <w:u w:val="single"/>
        </w:rPr>
        <w:t>sentimental linkage</w:t>
      </w:r>
      <w:r w:rsidRPr="00717760">
        <w:rPr>
          <w:rFonts w:eastAsia="Calibri" w:cs="Times New Roman"/>
        </w:rPr>
        <w:t xml:space="preserve"> of emancipation through the circulation of pain and compassion as politics </w:t>
      </w:r>
      <w:r w:rsidRPr="00717760">
        <w:rPr>
          <w:rFonts w:eastAsia="Calibri" w:cs="Times New Roman"/>
          <w:u w:val="single"/>
        </w:rPr>
        <w:t>indicates a larger genealogy that dominates American culture</w:t>
      </w:r>
      <w:r w:rsidRPr="00717760">
        <w:rPr>
          <w:rFonts w:eastAsia="Calibri" w:cs="Times New Roman"/>
        </w:rPr>
        <w:t xml:space="preserve"> and that this book has tried to elucidate. This genealogy was </w:t>
      </w:r>
      <w:r w:rsidRPr="00717760">
        <w:rPr>
          <w:rFonts w:eastAsia="Calibri" w:cs="Times New Roman"/>
          <w:u w:val="single"/>
        </w:rPr>
        <w:t>traced back to America's emancipatory foundation as a nation freed from colonial injury</w:t>
      </w:r>
      <w:r w:rsidRPr="00717760">
        <w:rPr>
          <w:rFonts w:eastAsia="Calibri" w:cs="Times New Roman"/>
        </w:rPr>
        <w:t xml:space="preserve">, </w:t>
      </w:r>
      <w:r w:rsidRPr="00717760">
        <w:rPr>
          <w:rFonts w:eastAsia="Calibri" w:cs="Times New Roman"/>
          <w:u w:val="single"/>
        </w:rPr>
        <w:t>and informed by a national history of successful incorporations of marginalized subjects into the national project</w:t>
      </w:r>
      <w:r w:rsidRPr="00717760">
        <w:rPr>
          <w:rFonts w:eastAsia="Calibri" w:cs="Times New Roman"/>
        </w:rPr>
        <w:t xml:space="preserve"> (suffrage, abolitionism). </w:t>
      </w:r>
      <w:r w:rsidRPr="00717760">
        <w:rPr>
          <w:rFonts w:eastAsia="Calibri" w:cs="Times New Roman"/>
          <w:u w:val="single"/>
        </w:rPr>
        <w:t>American dolorologies has related this discourse to an apparatus of cultural technologies such as compassion</w:t>
      </w:r>
      <w:r w:rsidRPr="00717760">
        <w:rPr>
          <w:rFonts w:eastAsia="Calibri" w:cs="Times New Roman"/>
        </w:rPr>
        <w:t xml:space="preserve">, testimony to oppression, </w:t>
      </w:r>
      <w:r w:rsidRPr="00717760">
        <w:rPr>
          <w:rFonts w:eastAsia="Calibri" w:cs="Times New Roman"/>
          <w:u w:val="single"/>
        </w:rPr>
        <w:t>and</w:t>
      </w:r>
      <w:r w:rsidRPr="00717760">
        <w:rPr>
          <w:rFonts w:eastAsia="Calibri" w:cs="Times New Roman"/>
        </w:rPr>
        <w:t xml:space="preserve"> articulations of </w:t>
      </w:r>
      <w:r w:rsidRPr="00717760">
        <w:rPr>
          <w:rFonts w:eastAsia="Calibri" w:cs="Times New Roman"/>
          <w:u w:val="single"/>
        </w:rPr>
        <w:t>affect and pain</w:t>
      </w:r>
      <w:r w:rsidRPr="00717760">
        <w:rPr>
          <w:rFonts w:eastAsia="Calibri" w:cs="Times New Roman"/>
        </w:rPr>
        <w:t xml:space="preserve">, </w:t>
      </w:r>
      <w:r w:rsidRPr="00717760">
        <w:rPr>
          <w:rFonts w:eastAsia="Calibri" w:cs="Times New Roman"/>
          <w:u w:val="single"/>
        </w:rPr>
        <w:t>and the materializations of race and gender they covertly enact</w:t>
      </w:r>
      <w:r w:rsidRPr="00717760">
        <w:rPr>
          <w:rFonts w:eastAsia="Calibri" w:cs="Times New Roman"/>
        </w:rPr>
        <w:t xml:space="preserve">. My analysis concurs with Berlant's observation that the various claims to pain as identity disarticulate their marginalizing effects in a rhetoric of universalization: In the liberal tradition of the United States [testimony of pain] is not simply a mode of particularizing and puncturing self-description by minorities, but a rhetoric of universality located, not in abstract categories, but in what was thought to be, simultaneously, particular and universal experience. Indeed, it would not be exaggerating to say that </w:t>
      </w:r>
      <w:r w:rsidRPr="00717760">
        <w:rPr>
          <w:rFonts w:eastAsia="Calibri" w:cs="Times New Roman"/>
          <w:b/>
          <w:iCs/>
          <w:u w:val="single"/>
        </w:rPr>
        <w:t>sentimentality</w:t>
      </w:r>
      <w:r w:rsidRPr="00717760">
        <w:rPr>
          <w:rFonts w:eastAsia="Calibri" w:cs="Times New Roman"/>
        </w:rPr>
        <w:t xml:space="preserve"> </w:t>
      </w:r>
      <w:r w:rsidRPr="00717760">
        <w:rPr>
          <w:rFonts w:eastAsia="Calibri" w:cs="Times New Roman"/>
          <w:u w:val="single"/>
        </w:rPr>
        <w:t>has long been a popular rhetorical means by which pain is advanced</w:t>
      </w:r>
      <w:r w:rsidRPr="00717760">
        <w:rPr>
          <w:rFonts w:eastAsia="Calibri" w:cs="Times New Roman"/>
        </w:rPr>
        <w:t xml:space="preserve">, in the United States, as the true core of personhood and citizenship. (2000, 34) </w:t>
      </w:r>
      <w:r w:rsidRPr="00717760">
        <w:rPr>
          <w:rFonts w:eastAsia="Calibri" w:cs="Times New Roman"/>
          <w:u w:val="single"/>
        </w:rPr>
        <w:t>This connection of pain, nation, and subjectivity has</w:t>
      </w:r>
      <w:r w:rsidRPr="00717760">
        <w:rPr>
          <w:rFonts w:eastAsia="Calibri" w:cs="Times New Roman"/>
        </w:rPr>
        <w:t xml:space="preserve">, on the one hand, </w:t>
      </w:r>
      <w:r w:rsidRPr="00717760">
        <w:rPr>
          <w:rFonts w:eastAsia="Calibri" w:cs="Times New Roman"/>
          <w:u w:val="single"/>
        </w:rPr>
        <w:t>led to the public sphere becoming</w:t>
      </w:r>
      <w:r w:rsidRPr="00717760">
        <w:rPr>
          <w:rFonts w:eastAsia="Calibri" w:cs="Times New Roman"/>
        </w:rPr>
        <w:t xml:space="preserve"> more and more </w:t>
      </w:r>
      <w:r w:rsidRPr="00717760">
        <w:rPr>
          <w:rFonts w:eastAsia="Calibri" w:cs="Times New Roman"/>
          <w:u w:val="single"/>
        </w:rPr>
        <w:t xml:space="preserve">a site of </w:t>
      </w:r>
      <w:r w:rsidRPr="00717760">
        <w:rPr>
          <w:rFonts w:eastAsia="Calibri" w:cs="Times New Roman"/>
          <w:b/>
          <w:iCs/>
          <w:u w:val="single"/>
        </w:rPr>
        <w:t>intimate "affect" exchange</w:t>
      </w:r>
      <w:r w:rsidRPr="00717760">
        <w:rPr>
          <w:rFonts w:eastAsia="Calibri" w:cs="Times New Roman"/>
        </w:rPr>
        <w:t xml:space="preserve">. </w:t>
      </w:r>
      <w:r w:rsidRPr="00717760">
        <w:rPr>
          <w:rFonts w:eastAsia="Calibri" w:cs="Times New Roman"/>
          <w:u w:val="single"/>
        </w:rPr>
        <w:t>This transformation is visible in the proliferation of mediatized forms of confession</w:t>
      </w:r>
      <w:r w:rsidRPr="00717760">
        <w:rPr>
          <w:rFonts w:eastAsia="Calibri" w:cs="Times New Roman"/>
        </w:rPr>
        <w:t xml:space="preserve">, testimony, </w:t>
      </w:r>
      <w:r w:rsidRPr="00717760">
        <w:rPr>
          <w:rFonts w:eastAsia="Calibri" w:cs="Times New Roman"/>
          <w:u w:val="single"/>
        </w:rPr>
        <w:t>and other articulations of traumatized selfhood</w:t>
      </w:r>
      <w:r w:rsidRPr="00717760">
        <w:rPr>
          <w:rFonts w:eastAsia="Calibri" w:cs="Times New Roman"/>
        </w:rPr>
        <w:t>, such as reality TV or the culture of therapeutic discourse. These governmental forms of achieving public subjectivity through speaking pain imitate and appropriate the critical formulations of differential experience from identitarian movements, at times becoming indistinguishable from them: "</w:t>
      </w:r>
      <w:r w:rsidRPr="00717760">
        <w:rPr>
          <w:rFonts w:eastAsia="Calibri" w:cs="Times New Roman"/>
          <w:u w:val="single"/>
        </w:rPr>
        <w:t xml:space="preserve">We can also see a . . . collusion between </w:t>
      </w:r>
      <w:r w:rsidRPr="00717760">
        <w:rPr>
          <w:rFonts w:eastAsia="Calibri" w:cs="Times New Roman"/>
          <w:b/>
          <w:iCs/>
          <w:u w:val="single"/>
        </w:rPr>
        <w:t>liberal, capitalist</w:t>
      </w:r>
      <w:r w:rsidRPr="00717760">
        <w:rPr>
          <w:rFonts w:eastAsia="Calibri" w:cs="Times New Roman"/>
          <w:u w:val="single"/>
        </w:rPr>
        <w:t xml:space="preserve"> forms of mass entertainment and individualist therapies, and the feminist importance of the personal</w:t>
      </w:r>
      <w:r w:rsidRPr="00717760">
        <w:rPr>
          <w:rFonts w:eastAsia="Calibri" w:cs="Times New Roman"/>
        </w:rPr>
        <w:t xml:space="preserve">" (Ahmed 2000, 12). The achievement of public visibility through </w:t>
      </w:r>
      <w:r w:rsidRPr="00717760">
        <w:rPr>
          <w:rFonts w:eastAsia="Calibri" w:cs="Times New Roman"/>
          <w:u w:val="single"/>
        </w:rPr>
        <w:t>the articulation of trauma</w:t>
      </w:r>
      <w:r w:rsidRPr="00717760">
        <w:rPr>
          <w:rFonts w:eastAsia="Calibri" w:cs="Times New Roman"/>
        </w:rPr>
        <w:t xml:space="preserve"> and pain </w:t>
      </w:r>
      <w:r w:rsidRPr="00717760">
        <w:rPr>
          <w:rFonts w:eastAsia="Calibri" w:cs="Times New Roman"/>
          <w:u w:val="single"/>
        </w:rPr>
        <w:t xml:space="preserve">is furthermore supplemented by mainstream political discourse </w:t>
      </w:r>
      <w:r w:rsidRPr="00717760">
        <w:rPr>
          <w:rFonts w:eastAsia="Calibri" w:cs="Times New Roman"/>
          <w:b/>
          <w:iCs/>
          <w:u w:val="single"/>
        </w:rPr>
        <w:t>becoming compassionate</w:t>
      </w:r>
      <w:r w:rsidRPr="00717760">
        <w:rPr>
          <w:rFonts w:eastAsia="Calibri" w:cs="Times New Roman"/>
          <w:u w:val="single"/>
        </w:rPr>
        <w:t xml:space="preserve"> and revolving primarily around the recognition of </w:t>
      </w:r>
      <w:r w:rsidRPr="00717760">
        <w:rPr>
          <w:rFonts w:eastAsia="Calibri" w:cs="Times New Roman"/>
          <w:b/>
          <w:iCs/>
          <w:u w:val="single"/>
        </w:rPr>
        <w:t>bodies in pain</w:t>
      </w:r>
      <w:r w:rsidRPr="00717760">
        <w:rPr>
          <w:rFonts w:eastAsia="Calibri" w:cs="Times New Roman"/>
        </w:rPr>
        <w:t xml:space="preserve">.3 </w:t>
      </w:r>
    </w:p>
    <w:p w14:paraId="693AB155" w14:textId="6A0A37E8" w:rsidR="00283F10" w:rsidRPr="00717760" w:rsidRDefault="00C061C3" w:rsidP="00283F10">
      <w:pPr>
        <w:pStyle w:val="Heading4"/>
      </w:pPr>
      <w:r>
        <w:t xml:space="preserve">Wilderson’s analysis does not account for the ways in which African culture persisted on during the middle passage. </w:t>
      </w:r>
    </w:p>
    <w:p w14:paraId="0BB20883" w14:textId="1EFF85C2" w:rsidR="00283F10" w:rsidRPr="00717760" w:rsidRDefault="00283F10" w:rsidP="00283F10">
      <w:pPr>
        <w:rPr>
          <w:sz w:val="20"/>
        </w:rPr>
      </w:pPr>
      <w:r w:rsidRPr="00717760">
        <w:rPr>
          <w:rStyle w:val="Style13ptBold"/>
        </w:rPr>
        <w:t>Ba '11</w:t>
      </w:r>
      <w:r w:rsidRPr="00717760">
        <w:rPr>
          <w:sz w:val="20"/>
        </w:rPr>
        <w:t xml:space="preserve"> (Saër Maty, Professor of Film,  University of Portsmouth and Co-Editor - The Encyclopedia of Global Human Migration, “The US Decentred: From Black Social Death to Cultural Transformation”, September, 2011, Cultural Studies Review, 17(2),  p. 385-387, </w:t>
      </w:r>
      <w:hyperlink r:id="rId26" w:history="1">
        <w:r w:rsidR="00E00428" w:rsidRPr="003D60F1">
          <w:rPr>
            <w:rStyle w:val="Hyperlink"/>
            <w:sz w:val="20"/>
          </w:rPr>
          <w:t>http://epress.lib.uts.edu.au/journals/index.php/csrj/article/viewFile/2304/2474)</w:t>
        </w:r>
      </w:hyperlink>
      <w:r w:rsidR="00E00428">
        <w:rPr>
          <w:sz w:val="20"/>
        </w:rPr>
        <w:t xml:space="preserve"> *this evidence has been modified</w:t>
      </w:r>
    </w:p>
    <w:p w14:paraId="47FD3C04" w14:textId="77777777" w:rsidR="00283F10" w:rsidRPr="00717760" w:rsidRDefault="00283F10" w:rsidP="00283F10">
      <w:pPr>
        <w:rPr>
          <w:u w:val="single"/>
        </w:rPr>
      </w:pPr>
      <w:r w:rsidRPr="00717760">
        <w:rPr>
          <w:sz w:val="16"/>
        </w:rPr>
        <w:t xml:space="preserve">A few pages into Red, White and Black, I feared that it would just be a matter of time before </w:t>
      </w:r>
      <w:r w:rsidRPr="00717760">
        <w:rPr>
          <w:rStyle w:val="Emphasis"/>
        </w:rPr>
        <w:t>Wilderson’s black</w:t>
      </w:r>
      <w:r w:rsidRPr="00717760">
        <w:rPr>
          <w:rStyle w:val="Emphasis"/>
          <w:rFonts w:ascii="Calibri" w:eastAsia="Calibri" w:hAnsi="Calibri" w:cs="Calibri"/>
        </w:rPr>
        <w:t>‐</w:t>
      </w:r>
      <w:r w:rsidRPr="00717760">
        <w:rPr>
          <w:rStyle w:val="Emphasis"/>
        </w:rPr>
        <w:t>as</w:t>
      </w:r>
      <w:r w:rsidRPr="00717760">
        <w:rPr>
          <w:rStyle w:val="Emphasis"/>
          <w:rFonts w:ascii="Calibri" w:eastAsia="Calibri" w:hAnsi="Calibri" w:cs="Calibri"/>
        </w:rPr>
        <w:t>‐</w:t>
      </w:r>
      <w:r w:rsidRPr="00717760">
        <w:rPr>
          <w:rStyle w:val="Emphasis"/>
        </w:rPr>
        <w:t>social</w:t>
      </w:r>
      <w:r w:rsidRPr="00717760">
        <w:rPr>
          <w:rStyle w:val="Emphasis"/>
          <w:rFonts w:ascii="Calibri" w:eastAsia="Calibri" w:hAnsi="Calibri" w:cs="Calibri"/>
        </w:rPr>
        <w:t>‐</w:t>
      </w:r>
      <w:r w:rsidRPr="00717760">
        <w:rPr>
          <w:rStyle w:val="Emphasis"/>
        </w:rPr>
        <w:t>death idea and multiple attacks on issues and scholars he disagrees with run (him) into (theoretical) trouble</w:t>
      </w:r>
      <w:r w:rsidRPr="00717760">
        <w:rPr>
          <w:sz w:val="16"/>
        </w:rPr>
        <w:t>. This happens in chapter two, ‘The Narcissistic Slave’, where he critiques black film theorists and books. For example, Wilderson declares that Gladstone Yearwood’s Black Film as Signifying Practice (2000) ‘betrays a kind of conceptual anxiety with respect to the historical object of study— ... it clings, anxiously, to the film</w:t>
      </w:r>
      <w:r w:rsidRPr="00717760">
        <w:rPr>
          <w:rFonts w:ascii="Calibri" w:eastAsia="Calibri" w:hAnsi="Calibri" w:cs="Calibri"/>
          <w:sz w:val="16"/>
        </w:rPr>
        <w:t>‐</w:t>
      </w:r>
      <w:r w:rsidRPr="00717760">
        <w:rPr>
          <w:sz w:val="16"/>
        </w:rPr>
        <w:t>as</w:t>
      </w:r>
      <w:r w:rsidRPr="00717760">
        <w:rPr>
          <w:rFonts w:ascii="Calibri" w:eastAsia="Calibri" w:hAnsi="Calibri" w:cs="Calibri"/>
          <w:sz w:val="16"/>
        </w:rPr>
        <w:t>‐</w:t>
      </w:r>
      <w:r w:rsidRPr="00717760">
        <w:rPr>
          <w:sz w:val="16"/>
        </w:rPr>
        <w:t>text</w:t>
      </w:r>
      <w:r w:rsidRPr="00717760">
        <w:rPr>
          <w:rFonts w:ascii="Calibri" w:eastAsia="Calibri" w:hAnsi="Calibri" w:cs="Calibri"/>
          <w:sz w:val="16"/>
        </w:rPr>
        <w:t>‐</w:t>
      </w:r>
      <w:r w:rsidRPr="00717760">
        <w:rPr>
          <w:sz w:val="16"/>
        </w:rPr>
        <w:t>as</w:t>
      </w:r>
      <w:r w:rsidRPr="00717760">
        <w:rPr>
          <w:rFonts w:ascii="Calibri" w:eastAsia="Calibri" w:hAnsi="Calibri" w:cs="Calibri"/>
          <w:sz w:val="16"/>
        </w:rPr>
        <w:t>‐</w:t>
      </w:r>
      <w:r w:rsidRPr="00717760">
        <w:rPr>
          <w:sz w:val="16"/>
        </w:rPr>
        <w:t xml:space="preserve">legitimateobject of Black cinema.’ (62) He then quotes from Yearwood’s book to highlight ‘just how vague the aesthetic foundation of Yearwood’s attempt to construct a canon can be’. (63) And yet Wilderson’s highlighting </w:t>
      </w:r>
      <w:r w:rsidRPr="00717760">
        <w:rPr>
          <w:rStyle w:val="StyleUnderline"/>
        </w:rPr>
        <w:t>is problematic because it overlooks the ‘Diaspora’ or ‘African Diaspora’</w:t>
      </w:r>
      <w:r w:rsidRPr="00717760">
        <w:rPr>
          <w:sz w:val="16"/>
        </w:rPr>
        <w:t>, a key component in Yearwood’s thesis that, crucially, neither navel</w:t>
      </w:r>
      <w:r w:rsidRPr="00717760">
        <w:rPr>
          <w:rFonts w:ascii="Calibri" w:eastAsia="Calibri" w:hAnsi="Calibri" w:cs="Calibri"/>
          <w:sz w:val="16"/>
        </w:rPr>
        <w:t>‐</w:t>
      </w:r>
      <w:r w:rsidRPr="00717760">
        <w:rPr>
          <w:sz w:val="16"/>
        </w:rPr>
        <w:t>gazes (that is, at the US or black America) nor pretends to properly engage with black film. Furthermore, Wilderson separates the different waves of black film theory and approaches them, only, in terms of how a most recent one might challenge its precedent. Again, his approach is problematic because it does not mention or emphasise the inter</w:t>
      </w:r>
      <w:r w:rsidRPr="00717760">
        <w:rPr>
          <w:rFonts w:ascii="Calibri" w:eastAsia="Calibri" w:hAnsi="Calibri" w:cs="Calibri"/>
          <w:sz w:val="16"/>
        </w:rPr>
        <w:t>‐</w:t>
      </w:r>
      <w:r w:rsidRPr="00717760">
        <w:rPr>
          <w:sz w:val="16"/>
        </w:rPr>
        <w:t xml:space="preserve">connectivity of/in black film theory. As a case in point, Wilderson does not link Tommy Lott’s mobilisation of Third Cinema for black film theory to Yearwood’s idea of African Diaspora. (64) Additionally, of course, Wilderson seems unaware that Third Cinema itself has been fundamentally questioned since Lott’s 1990s’ theory of black film was formulated. Yet another consequence of ignoring the African Diaspora is </w:t>
      </w:r>
      <w:r w:rsidRPr="00717760">
        <w:rPr>
          <w:rStyle w:val="StyleUnderline"/>
        </w:rPr>
        <w:t>that it exposes Wilderson’s corpus of films as unable to carry the weight of the transnational argument he attempts to advance. Here, beyond the US</w:t>
      </w:r>
      <w:r w:rsidRPr="00717760">
        <w:rPr>
          <w:rStyle w:val="StyleUnderline"/>
          <w:rFonts w:ascii="Calibri" w:eastAsia="Calibri" w:hAnsi="Calibri" w:cs="Calibri"/>
        </w:rPr>
        <w:t>‐</w:t>
      </w:r>
      <w:r w:rsidRPr="00717760">
        <w:rPr>
          <w:rStyle w:val="StyleUnderline"/>
        </w:rPr>
        <w:t>centricity or ‘social and political specificity of [his] filmography’, (95) I am talking about Wilderson’s choice of films</w:t>
      </w:r>
      <w:r w:rsidRPr="00717760">
        <w:rPr>
          <w:sz w:val="16"/>
        </w:rPr>
        <w:t xml:space="preserve">. For example, Antwone Fisher (dir. Denzel Washington, 2002) is attacked unfairly for failing to acknowledge ‘a grid of captivity across spatial dimensions of the Black “body”, the Black “home”, and the Black “community”’ (111) while films like Alan and Albert Hughes’s Menace II Society (1993), overlooked, do acknowledge the same grid and, additionally, problematise Street Terrorism Enforcement and Prevention Act (STEP) policing. The above </w:t>
      </w:r>
      <w:r w:rsidRPr="00717760">
        <w:rPr>
          <w:rStyle w:val="StyleUnderline"/>
        </w:rPr>
        <w:t>examples expose the fact of Wilderson’s dubious and questionable conclusions on black film. Red, White and Black is particularly undermined by Wilderson’s propensity for exaggeration and blinkeredness.</w:t>
      </w:r>
      <w:r w:rsidRPr="00717760">
        <w:rPr>
          <w:sz w:val="16"/>
        </w:rPr>
        <w:t xml:space="preserve"> In chapter nine, ‘“Savage” </w:t>
      </w:r>
      <w:r w:rsidRPr="00E00428">
        <w:rPr>
          <w:strike/>
          <w:sz w:val="16"/>
        </w:rPr>
        <w:t>Negrophobia’</w:t>
      </w:r>
      <w:r w:rsidRPr="00717760">
        <w:rPr>
          <w:sz w:val="16"/>
        </w:rPr>
        <w:t>, he writes: The philosophical anxiety of Skins is all too aware that through the Middle Passage, African culture became Black ‘style’ ... Blackness can be placed and displaced with limitless frequency and across untold territories, by whoever so chooses. Most important, there is nothing real Black people can do to either check or direct this process ... Anyone can say ‘</w:t>
      </w:r>
      <w:r w:rsidRPr="00E00428">
        <w:rPr>
          <w:strike/>
          <w:sz w:val="16"/>
        </w:rPr>
        <w:t>nigger’</w:t>
      </w:r>
      <w:r w:rsidRPr="00717760">
        <w:rPr>
          <w:sz w:val="16"/>
        </w:rPr>
        <w:t xml:space="preserve"> because anyone can be a ‘</w:t>
      </w:r>
      <w:r w:rsidRPr="00E00428">
        <w:rPr>
          <w:strike/>
          <w:sz w:val="16"/>
        </w:rPr>
        <w:t>nigger’</w:t>
      </w:r>
      <w:r w:rsidRPr="00717760">
        <w:rPr>
          <w:sz w:val="16"/>
        </w:rPr>
        <w:t xml:space="preserve">. (235)7 Similarly, in chapter ten, ‘A Crisis in the Commons’, Wilderson addresses the issue of ‘Black time’. </w:t>
      </w:r>
      <w:r w:rsidRPr="00717760">
        <w:rPr>
          <w:rStyle w:val="StyleUnderline"/>
        </w:rPr>
        <w:t>Black is irredeemable, he argues, because, at no time in history had it been deemed, or deemed through the right historical moment and place. In other words, the black moment and place are not right because they are ‘the ship hold of the Middle Passage’:</w:t>
      </w:r>
      <w:r w:rsidRPr="00717760">
        <w:rPr>
          <w:sz w:val="16"/>
        </w:rPr>
        <w:t xml:space="preserve"> ‘the most coherent temporality ever deemed as Black time’ but also ‘the “moment” of no time at all on the map of no place at all’. (279) Not only does Pinho’s more mature analysis expose this point as preposterous (see below),</w:t>
      </w:r>
      <w:r w:rsidRPr="00717760">
        <w:rPr>
          <w:rStyle w:val="Emphasis"/>
        </w:rPr>
        <w:t xml:space="preserve"> I also wonder what Wilderson makes of the countless historians’ and sociologists’ works on slave ships, shipboard insurrections and/during the Middle Passage,8 or of groundbreaking jazz</w:t>
      </w:r>
      <w:r w:rsidRPr="00717760">
        <w:rPr>
          <w:rStyle w:val="Emphasis"/>
          <w:rFonts w:ascii="Calibri" w:eastAsia="Calibri" w:hAnsi="Calibri" w:cs="Calibri"/>
        </w:rPr>
        <w:t>‐</w:t>
      </w:r>
      <w:r w:rsidRPr="00717760">
        <w:rPr>
          <w:rStyle w:val="Emphasis"/>
        </w:rPr>
        <w:t>studies books on cross</w:t>
      </w:r>
      <w:r w:rsidRPr="00717760">
        <w:rPr>
          <w:rStyle w:val="Emphasis"/>
          <w:rFonts w:ascii="Calibri" w:eastAsia="Calibri" w:hAnsi="Calibri" w:cs="Calibri"/>
        </w:rPr>
        <w:t>‐</w:t>
      </w:r>
      <w:r w:rsidRPr="00717760">
        <w:rPr>
          <w:rStyle w:val="Emphasis"/>
        </w:rPr>
        <w:t>cultural dialogue</w:t>
      </w:r>
      <w:r w:rsidRPr="00717760">
        <w:rPr>
          <w:sz w:val="16"/>
        </w:rPr>
        <w:t xml:space="preserve"> like The Other Side of Nowhere (2004). Nowhere has another side, but </w:t>
      </w:r>
      <w:r w:rsidRPr="00717760">
        <w:rPr>
          <w:rStyle w:val="StyleUnderline"/>
        </w:rPr>
        <w:t>once Wilderson theorises blacks as socially and ontologically dead while dismissing jazz as ‘belonging nowhere and to no one, simply there for the taking’, (225) there seems to be no way back. It is therefore hardly surprising that Wilderson ducks the need to provide a solution or alternative to both his sustained bashing of blacks and anti</w:t>
      </w:r>
      <w:r w:rsidRPr="00717760">
        <w:rPr>
          <w:rStyle w:val="StyleUnderline"/>
          <w:rFonts w:ascii="Calibri" w:eastAsia="Calibri" w:hAnsi="Calibri" w:cs="Calibri"/>
        </w:rPr>
        <w:t>‐</w:t>
      </w:r>
      <w:r w:rsidRPr="00717760">
        <w:rPr>
          <w:rStyle w:val="StyleUnderline"/>
        </w:rPr>
        <w:t xml:space="preserve"> Blackness.9</w:t>
      </w:r>
      <w:r w:rsidRPr="00717760">
        <w:rPr>
          <w:sz w:val="16"/>
        </w:rPr>
        <w:t xml:space="preserve"> Last but not least, </w:t>
      </w:r>
      <w:r w:rsidRPr="00717760">
        <w:rPr>
          <w:rStyle w:val="StyleUnderline"/>
        </w:rPr>
        <w:t>Red, White and Black ends like a badly plugged announcement of a bad Hollywood film’s badly planned sequel</w:t>
      </w:r>
      <w:r w:rsidRPr="00717760">
        <w:rPr>
          <w:rStyle w:val="Emphasis"/>
        </w:rPr>
        <w:t>: ‘How does one deconstruct life? Who would benefit from such an undertaking</w:t>
      </w:r>
      <w:r w:rsidRPr="00717760">
        <w:rPr>
          <w:sz w:val="16"/>
        </w:rPr>
        <w:t>? The coffle approaches with its answers in tow.’ (340) —PINHO AS FRESH AIR: AFRO-MYTHS AND BLACK ATLANTIC IDENTITIES Pinho favours detailed and measured presentation of an idea, term or argument, followed by an equally in</w:t>
      </w:r>
      <w:r w:rsidRPr="00717760">
        <w:rPr>
          <w:rFonts w:ascii="Calibri" w:eastAsia="Calibri" w:hAnsi="Calibri" w:cs="Calibri"/>
          <w:sz w:val="16"/>
        </w:rPr>
        <w:t>‐</w:t>
      </w:r>
      <w:r w:rsidRPr="00717760">
        <w:rPr>
          <w:sz w:val="16"/>
        </w:rPr>
        <w:t>depth and careful critique. Her book is a breath of fresh air because, for one thing, Pinho knows that what blacks must breathe is called air and that it shall keep them alive. Metaphorically, of course, breathing means being aware that for scattered blacks Africa is not necessarily a nation</w:t>
      </w:r>
      <w:r w:rsidRPr="00717760">
        <w:rPr>
          <w:rFonts w:ascii="Calibri" w:eastAsia="Calibri" w:hAnsi="Calibri" w:cs="Calibri"/>
          <w:sz w:val="16"/>
        </w:rPr>
        <w:t>‐</w:t>
      </w:r>
      <w:r w:rsidRPr="00717760">
        <w:rPr>
          <w:sz w:val="16"/>
        </w:rPr>
        <w:t xml:space="preserve">state or place of return. Rather, </w:t>
      </w:r>
      <w:r w:rsidRPr="00717760">
        <w:rPr>
          <w:rStyle w:val="Emphasis"/>
        </w:rPr>
        <w:t>Africa can be an ‘imaginary community’</w:t>
      </w:r>
      <w:r w:rsidRPr="00717760">
        <w:rPr>
          <w:sz w:val="16"/>
        </w:rPr>
        <w:t>, (25) albeit one which entails mythic connections to Africa</w:t>
      </w:r>
      <w:r w:rsidRPr="00717760">
        <w:rPr>
          <w:rFonts w:ascii="Calibri" w:eastAsia="Calibri" w:hAnsi="Calibri" w:cs="Calibri"/>
          <w:sz w:val="16"/>
        </w:rPr>
        <w:t>‐</w:t>
      </w:r>
      <w:r w:rsidRPr="00717760">
        <w:rPr>
          <w:sz w:val="16"/>
        </w:rPr>
        <w:t>as</w:t>
      </w:r>
      <w:r w:rsidRPr="00717760">
        <w:rPr>
          <w:rFonts w:ascii="Calibri" w:eastAsia="Calibri" w:hAnsi="Calibri" w:cs="Calibri"/>
          <w:sz w:val="16"/>
        </w:rPr>
        <w:t>‐</w:t>
      </w:r>
      <w:r w:rsidRPr="00717760">
        <w:rPr>
          <w:sz w:val="16"/>
        </w:rPr>
        <w:t xml:space="preserve">place. Lucid and fair, Pinho unambiguously identifies and critiques such linkages through the myth of ‘Mama Africa’. Thus, Pinho focuses on what the term ‘myth’ means and three reasons for choosing it to study the blocos afro’s (Carnival Afro) reinventions of Mama Africa. VOLUME17 388 NUMBER2 SEP2011 Myth embodies the subtleties and power of narratives explaining and interpreting the world. </w:t>
      </w:r>
      <w:r w:rsidRPr="00717760">
        <w:rPr>
          <w:rStyle w:val="StyleUnderline"/>
        </w:rPr>
        <w:t>Myth carries ‘values, messages, and ideals’ and is therefore crucial to dispersed peoples’ self</w:t>
      </w:r>
      <w:r w:rsidRPr="00717760">
        <w:rPr>
          <w:rStyle w:val="StyleUnderline"/>
          <w:rFonts w:ascii="Calibri" w:eastAsia="Calibri" w:hAnsi="Calibri" w:cs="Calibri"/>
        </w:rPr>
        <w:t>‐</w:t>
      </w:r>
      <w:r w:rsidRPr="00717760">
        <w:rPr>
          <w:rStyle w:val="StyleUnderline"/>
        </w:rPr>
        <w:t>produced stories and representations</w:t>
      </w:r>
      <w:r w:rsidRPr="00717760">
        <w:rPr>
          <w:sz w:val="16"/>
        </w:rPr>
        <w:t xml:space="preserve"> (2) while connected to and contaminating ‘reality’. (20) For example, Mama Africa generates and is in turn generated by identities, and only at the zones of contact between myth and identity can one hope to grasp its meaning. Bahia’s own version is a ‘metaphysical’ nourishing body at once ‘source of [racial] purity’ and ongoing dispenser of the essence of black life. (30) Bahia activates this myth through different means: music, aesthetics and religion (32–3); the blocos afro’s Africa as ‘the “place of origin” of Afro</w:t>
      </w:r>
      <w:r w:rsidRPr="00717760">
        <w:rPr>
          <w:rFonts w:ascii="Calibri" w:eastAsia="Calibri" w:hAnsi="Calibri" w:cs="Calibri"/>
          <w:sz w:val="16"/>
        </w:rPr>
        <w:t>‐</w:t>
      </w:r>
      <w:r w:rsidRPr="00717760">
        <w:rPr>
          <w:sz w:val="16"/>
        </w:rPr>
        <w:t>Brazilian ancestors’; and how it extends to countries in the African diaspora, such as Jamaica, Cuba and the USA, envisioned ‘as branches of Mama Africa’. (39) Crucially, Pinho notes that the Bahian Mama Africa does not own her body, while the myth itself echoes problematic representations of black womanhood. (30) Invoking such representations signals Pinho’s serious commitment to seriously examining blackness as diasporic. For example, she investigates the role agency plays in embracing Afro</w:t>
      </w:r>
      <w:r w:rsidRPr="00717760">
        <w:rPr>
          <w:rFonts w:ascii="Calibri" w:eastAsia="Calibri" w:hAnsi="Calibri" w:cs="Calibri"/>
          <w:sz w:val="16"/>
        </w:rPr>
        <w:t>‐</w:t>
      </w:r>
      <w:r w:rsidRPr="00717760">
        <w:rPr>
          <w:sz w:val="16"/>
        </w:rPr>
        <w:t>aesthetics (86) while arguing that a deeper meaning of such embrace comes from both an ongoing process of imagining and reinventing Africa (121) and that, in Brazil, adopting Afro</w:t>
      </w:r>
      <w:r w:rsidRPr="00717760">
        <w:rPr>
          <w:rFonts w:ascii="Calibri" w:eastAsia="Calibri" w:hAnsi="Calibri" w:cs="Calibri"/>
          <w:sz w:val="16"/>
        </w:rPr>
        <w:t>‐</w:t>
      </w:r>
      <w:r w:rsidRPr="00717760">
        <w:rPr>
          <w:sz w:val="16"/>
        </w:rPr>
        <w:t>aesthetics changes according to age, gender, geography and political commitment to ‘the black social movement’. (125) But what does the ‘Afro’ of Afro</w:t>
      </w:r>
      <w:r w:rsidRPr="00717760">
        <w:rPr>
          <w:rFonts w:ascii="Calibri" w:eastAsia="Calibri" w:hAnsi="Calibri" w:cs="Calibri"/>
          <w:sz w:val="16"/>
        </w:rPr>
        <w:t>‐</w:t>
      </w:r>
      <w:r w:rsidRPr="00717760">
        <w:rPr>
          <w:sz w:val="16"/>
        </w:rPr>
        <w:t>Bahian identities mean? Several things, according to Pinho: to embody Mama Africa through difference and by manipulating the body (89); tradition, for example, ‘rhythms believed to originate from Africa’; ‘purity’, such as the ability to remain faithful to African roots (90) or, as Nelson Mendes of the bloco Olodum states in an interview, to defend ‘the proposal of moving beyond boundaries’. (95) Therefore ‘Afro’ seems to signify an acknowledgement that race and blackness cannot exist separately while black identities must be mutable. (96–7) And yet, the blocos’ anti</w:t>
      </w:r>
      <w:r w:rsidRPr="00717760">
        <w:rPr>
          <w:rFonts w:ascii="Calibri" w:eastAsia="Calibri" w:hAnsi="Calibri" w:cs="Calibri"/>
          <w:sz w:val="16"/>
        </w:rPr>
        <w:t>‐</w:t>
      </w:r>
      <w:r w:rsidRPr="00717760">
        <w:rPr>
          <w:sz w:val="16"/>
        </w:rPr>
        <w:t>racist discourse keeps on retreating (in)to the body, and consequently undermines both the race</w:t>
      </w:r>
      <w:r w:rsidRPr="00717760">
        <w:rPr>
          <w:rFonts w:ascii="Calibri" w:eastAsia="Calibri" w:hAnsi="Calibri" w:cs="Calibri"/>
          <w:sz w:val="16"/>
        </w:rPr>
        <w:t>‐</w:t>
      </w:r>
      <w:r w:rsidRPr="00717760">
        <w:rPr>
          <w:sz w:val="16"/>
        </w:rPr>
        <w:t>blackness connection and mutability of black identities: why? Saër Maty Bâ—The US Decentred 389 —‘AFRICA’ IN BODY AND SOUL: PINHO AGAINST POLICING THE BLACK BODY Why? Because in Brazil the ‘alleged smell of the slaves’ bodies became an additional excuse for classifying them closer to animals than to humans’. (105) Attitudes resulting from this mindset permeate ways in which the body remains a place in which to re</w:t>
      </w:r>
      <w:r w:rsidRPr="00717760">
        <w:rPr>
          <w:rFonts w:ascii="Calibri" w:eastAsia="Calibri" w:hAnsi="Calibri" w:cs="Calibri"/>
          <w:sz w:val="16"/>
        </w:rPr>
        <w:t>‐</w:t>
      </w:r>
      <w:r w:rsidRPr="00717760">
        <w:rPr>
          <w:sz w:val="16"/>
        </w:rPr>
        <w:t xml:space="preserve">inscribe Africa as source of beauty and restoration of dignity. Additionally, nowadays black bodies are present(ed) positively in Brazil’s shopping malls, magazines, TV/soap operas, advertisements, and education. The blocos afro, created in the 1970s ‘under the influence of’ the US Black is Beautiful movement, can take credit for this presence’. (115) In other words, blocos afro develop a black identity through stories of ‘Africanness and representations of blackness’, an identity aligned with their ‘strategies of social promotion [connecting] discourse and practice ... culture and politics’. (117) </w:t>
      </w:r>
      <w:r w:rsidRPr="00717760">
        <w:rPr>
          <w:rStyle w:val="StyleUnderline"/>
        </w:rPr>
        <w:t>It would be preposterous to talk about black Brazilians as socially or ontologically dead.</w:t>
      </w:r>
      <w:r w:rsidRPr="00717760">
        <w:rPr>
          <w:sz w:val="16"/>
        </w:rPr>
        <w:t xml:space="preserve"> At the same time, to take issues with Afro</w:t>
      </w:r>
      <w:r w:rsidRPr="00717760">
        <w:rPr>
          <w:rFonts w:ascii="Calibri" w:eastAsia="Calibri" w:hAnsi="Calibri" w:cs="Calibri"/>
          <w:sz w:val="16"/>
        </w:rPr>
        <w:t>‐</w:t>
      </w:r>
      <w:r w:rsidRPr="00717760">
        <w:rPr>
          <w:sz w:val="16"/>
        </w:rPr>
        <w:t>Brazilian activists’ and blocos’ anti</w:t>
      </w:r>
      <w:r w:rsidRPr="00717760">
        <w:rPr>
          <w:rFonts w:ascii="Calibri" w:eastAsia="Calibri" w:hAnsi="Calibri" w:cs="Calibri"/>
          <w:sz w:val="16"/>
        </w:rPr>
        <w:t>‐</w:t>
      </w:r>
      <w:r w:rsidRPr="00717760">
        <w:rPr>
          <w:sz w:val="16"/>
        </w:rPr>
        <w:t>racist discourse seems an arduous task. This is because it is grounded in engagement with history, place, federal and local government race policies (or race denials), and day</w:t>
      </w:r>
      <w:r w:rsidRPr="00717760">
        <w:rPr>
          <w:rFonts w:ascii="Calibri" w:eastAsia="Calibri" w:hAnsi="Calibri" w:cs="Calibri"/>
          <w:sz w:val="16"/>
        </w:rPr>
        <w:t>‐</w:t>
      </w:r>
      <w:r w:rsidRPr="00717760">
        <w:rPr>
          <w:sz w:val="16"/>
        </w:rPr>
        <w:t>to</w:t>
      </w:r>
      <w:r w:rsidRPr="00717760">
        <w:rPr>
          <w:rFonts w:ascii="Calibri" w:eastAsia="Calibri" w:hAnsi="Calibri" w:cs="Calibri"/>
          <w:sz w:val="16"/>
        </w:rPr>
        <w:t>‐</w:t>
      </w:r>
      <w:r w:rsidRPr="00717760">
        <w:rPr>
          <w:sz w:val="16"/>
        </w:rPr>
        <w:t>day anti</w:t>
      </w:r>
      <w:r w:rsidRPr="00717760">
        <w:rPr>
          <w:rFonts w:ascii="Calibri" w:eastAsia="Calibri" w:hAnsi="Calibri" w:cs="Calibri"/>
          <w:sz w:val="16"/>
        </w:rPr>
        <w:t>‐</w:t>
      </w:r>
      <w:r w:rsidRPr="00717760">
        <w:rPr>
          <w:sz w:val="16"/>
        </w:rPr>
        <w:t xml:space="preserve">black racism. Nevertheless, as Pinho rightly remarks, </w:t>
      </w:r>
      <w:r w:rsidRPr="00717760">
        <w:rPr>
          <w:rStyle w:val="StyleUnderline"/>
        </w:rPr>
        <w:t>this anti</w:t>
      </w:r>
      <w:r w:rsidRPr="00717760">
        <w:rPr>
          <w:rStyle w:val="StyleUnderline"/>
          <w:rFonts w:ascii="Calibri" w:eastAsia="Calibri" w:hAnsi="Calibri" w:cs="Calibri"/>
        </w:rPr>
        <w:t>‐</w:t>
      </w:r>
      <w:r w:rsidRPr="00717760">
        <w:rPr>
          <w:rStyle w:val="StyleUnderline"/>
        </w:rPr>
        <w:t>racist discourse overlooks gender analysis: seldom do activists and blocos make reference to how ‘racism affects men and women differently’ while they fail ‘to question’ their own sexism, which leads to the female black body remaining ‘the preferred locus for performing the pedagogy of blackness’ through black beauty pageants for example</w:t>
      </w:r>
      <w:r w:rsidRPr="00717760">
        <w:rPr>
          <w:sz w:val="16"/>
        </w:rPr>
        <w:t xml:space="preserve">. (136) Pinho objects to the </w:t>
      </w:r>
      <w:r w:rsidRPr="00717760">
        <w:rPr>
          <w:rStyle w:val="StyleUnderline"/>
        </w:rPr>
        <w:t>policing of black women’s bodies,</w:t>
      </w:r>
      <w:r w:rsidRPr="00717760">
        <w:rPr>
          <w:sz w:val="16"/>
        </w:rPr>
        <w:t xml:space="preserve"> opposes notions of ethnic black identities and Mama Africa (158) at the same time as she finds linkages between biology, culture and politics problematic. Her suggested alternatives are most enlightening: one must remember that identities ... are constructed in the context of late capitalism, in which liberalism and discipline, coupled with bureaucracy, impinge on the most subjective conditions of identities ... we need to envision the possibility of constructing identities that are not based on the same terms that emerged out of colonialism and that circulated as a means to legitimize subordination and power. (175) VOLUME17 390 NUMBER2 SEP2011 —SOUR MILK AND CULTURAL TRANSFORMATION: PINHO AGAINST AFROCENTRISM Pinho’s above suggestions can be, but are not easily, achieved. At the time of (her) writing it was no longer a question of if, but one of how, to see the fusion of black culture with baianidade/Bahian culture. Aware of this issue, she suggests that we step out of ‘Manichean and superficial’ Afrocentrism so as to see the largely ‘artificial’ character of classifications ‘black culture’ and ‘Bahian culture’ and to take into account ‘the agency of cultural producers’. (198–9) Accordingly, I find stimulating Pinho’s courage to declare that to objectify identities does not necessarily create estrangement; without objectification cultures cannot expand and reproduce, (209) and cultural transformation needs to be promoted. In turn, to transform culture demands a re</w:t>
      </w:r>
      <w:r w:rsidRPr="00717760">
        <w:rPr>
          <w:rFonts w:ascii="Calibri" w:eastAsia="Calibri" w:hAnsi="Calibri" w:cs="Calibri"/>
          <w:sz w:val="16"/>
        </w:rPr>
        <w:t>‐</w:t>
      </w:r>
      <w:r w:rsidRPr="00717760">
        <w:rPr>
          <w:sz w:val="16"/>
        </w:rPr>
        <w:t xml:space="preserve">thinking of what equality means because: Equal should not be understood as same ... To see equality as sameness is like viewing racelessness as whiteness. It is a formulation that allows ‘white’ to be the neutral standard from which black differs; or ‘man’ to be the neutral standard against which women are compared. (220–1) Put simply, I welcome the above statement and Pinho’s overall thesis. I wish Wilderson paid attention to books like Pinho’s, Cedric J. Robinson’s Black Marxism (1983) or W.E.B. DuBois’s Black Reconstruction in America (1935), and to the ideas of Kwame A. Appiah, Cornel West, Marc Reed, Simone de Beauvoir, Eric Robert Taylor, to name but a few. Had Wilderson done so, his book could have been balanced. </w:t>
      </w:r>
      <w:r w:rsidRPr="00717760">
        <w:rPr>
          <w:rStyle w:val="StyleUnderline"/>
        </w:rPr>
        <w:t>Red, White and Black is of almost no use to film studies scholars. I find it additionally useless because I believe that the USA is not the world’s centre, and that US antagonisms, related to cinema or not, are always</w:t>
      </w:r>
      <w:r w:rsidRPr="00717760">
        <w:rPr>
          <w:rStyle w:val="StyleUnderline"/>
          <w:rFonts w:ascii="Calibri" w:eastAsia="Calibri" w:hAnsi="Calibri" w:cs="Calibri"/>
        </w:rPr>
        <w:t>‐</w:t>
      </w:r>
      <w:r w:rsidRPr="00717760">
        <w:rPr>
          <w:rStyle w:val="StyleUnderline"/>
        </w:rPr>
        <w:t xml:space="preserve">already multiply outernational. </w:t>
      </w:r>
    </w:p>
    <w:p w14:paraId="58F448A8" w14:textId="77777777" w:rsidR="00283F10" w:rsidRPr="00717760" w:rsidRDefault="00283F10" w:rsidP="00283F10"/>
    <w:p w14:paraId="2E9441C1"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Our social death argument</w:t>
      </w:r>
    </w:p>
    <w:p w14:paraId="08AB5219"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 xml:space="preserve">The whole premise is wrong. </w:t>
      </w:r>
    </w:p>
    <w:p w14:paraId="2F79396A" w14:textId="77777777" w:rsidR="00283F10" w:rsidRPr="00717760" w:rsidRDefault="00283F10" w:rsidP="00283F10">
      <w:pPr>
        <w:rPr>
          <w:b/>
          <w:bCs/>
          <w:sz w:val="26"/>
        </w:rPr>
      </w:pPr>
      <w:r w:rsidRPr="00717760">
        <w:rPr>
          <w:b/>
          <w:bCs/>
          <w:sz w:val="26"/>
        </w:rPr>
        <w:t xml:space="preserve">Weitzer and Tuch, ‘6 </w:t>
      </w:r>
    </w:p>
    <w:p w14:paraId="589C510D" w14:textId="77777777" w:rsidR="00283F10" w:rsidRPr="00717760" w:rsidRDefault="00283F10" w:rsidP="00283F10">
      <w:pPr>
        <w:rPr>
          <w:sz w:val="20"/>
        </w:rPr>
      </w:pPr>
      <w:r w:rsidRPr="00717760">
        <w:rPr>
          <w:sz w:val="20"/>
        </w:rPr>
        <w:t>(RONALD WEITZER Ronald Weitzer received his PhD in sociology from the University of California, Berkeley in 1985 and has been at George Washington University since 1988.  He is a criminologist, and much of his research has investigated police-minority relations in the United States and in other nations (including Northern Ireland and South Africa).  He is also an expert on the sex industry, with particular expertise on American policies and law enforcement on prostitution and sex trafficking.  A recently completed project involved extensive field research on legal prostitution systems in Europe and STEVEN A. TUCH Steven Tuch's teaching and research proceed along two, often intersecting, tracks. One track is substantive, focusing on issues and problems related to race and ethnic relations, social stratification and inequality, and mobility. He is especially interested in whites' and blacks' racial attitudes, changes in these attitudes over time, and explanations for the changes; and in the political and economic transformations in Eastern Europe. The other track is methodological, focusing on the application of quantitative techniques to social science data. 7 MAR 2006"PERCEPTIONS OF RACIAL PROFILING: RACE, CLASS, AND PERSONAL EXPERIENCE," No Publication, http://onlinelibrary.wiley.com/doi/10.1111/j.1745-9125.2002.tb00962.x/abstract//GH)</w:t>
      </w:r>
    </w:p>
    <w:p w14:paraId="7FDE4CBD" w14:textId="77777777" w:rsidR="00283F10" w:rsidRPr="00717760" w:rsidRDefault="00283F10" w:rsidP="00283F10">
      <w:pPr>
        <w:rPr>
          <w:u w:val="single"/>
        </w:rPr>
      </w:pPr>
      <w:r w:rsidRPr="00717760">
        <w:rPr>
          <w:u w:val="single"/>
        </w:rPr>
        <w:t>In recent years, social death has emerged from a period of latency as a notion useful for the critical theory of racial slavery as a matrix of social, political, and economic relations surviving the era of abolition</w:t>
      </w:r>
      <w:r w:rsidRPr="00717760">
        <w:t xml:space="preserve"> in the </w:t>
      </w:r>
      <w:r w:rsidRPr="00717760">
        <w:pgNum/>
      </w:r>
      <w:r w:rsidRPr="00717760">
        <w:t xml:space="preserve">exton The Social Life of Social Death 23 InTensions Journal Copyright ©2011 by York University (Toronto, Canada) Issue 5 (Fall/Winter 2011) ISSN# 1913-5874 nineteenth century, “a racial calculus and a political arithmetic that were entrenched centuries ago” (Hartman 2007: 6). </w:t>
      </w:r>
      <w:r w:rsidRPr="00717760">
        <w:rPr>
          <w:u w:val="single"/>
        </w:rPr>
        <w:t>This “afterlife of slavery,” as Saidiya Hartman terms it, challenges practitioners in the field to question the prevailing understanding of a post-emancipation society and to revisit the most basic questions about the structural conditions of antiblackness in the modern world</w:t>
      </w:r>
      <w:r w:rsidRPr="00717760">
        <w:t xml:space="preserve">. To ask, in other words, what it means to speak of “the tragic continuity between slavery and freedom” or “the incomplete nature of emancipation”, indeed to speak of about a type of living on that survives after a type of death. </w:t>
      </w:r>
      <w:r w:rsidRPr="00717760">
        <w:rPr>
          <w:u w:val="single"/>
        </w:rPr>
        <w:t xml:space="preserve">For Wilderson, the principal implication of slavery’s afterlife is to warrant an intellectual disposition of “afro-pessimism,” a qualification and a complication of the assumptive logic of black cultural studies in general and black performance studies in particular, a disposition that posits a political ontology dividing the Slave from the world of the Human in a constitutive way. </w:t>
      </w:r>
      <w:r w:rsidRPr="00717760">
        <w:rPr>
          <w:b/>
          <w:iCs/>
          <w:u w:val="single"/>
        </w:rPr>
        <w:t>This critical move has been misconstrued as a negation of the agency of black performance, or even a denial of black social life</w:t>
      </w:r>
      <w:r w:rsidRPr="00717760">
        <w:rPr>
          <w:u w:val="single"/>
        </w:rPr>
        <w:t>, and a number of scholars have reasserted the earlier assumptive logic in a gesture that hypostatisizes afro-pessimism to that end.ix</w:t>
      </w:r>
    </w:p>
    <w:p w14:paraId="0E32F9E1" w14:textId="77777777" w:rsidR="00283F10" w:rsidRPr="00717760" w:rsidRDefault="00283F10" w:rsidP="00283F10"/>
    <w:p w14:paraId="54A8F318" w14:textId="77777777" w:rsidR="00283F10" w:rsidRPr="00717760" w:rsidRDefault="00283F10" w:rsidP="00283F10"/>
    <w:p w14:paraId="7082CF0F"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It’s also violent and an independent reason to reject the K</w:t>
      </w:r>
    </w:p>
    <w:p w14:paraId="654E6F81" w14:textId="77777777" w:rsidR="00283F10" w:rsidRPr="00717760" w:rsidRDefault="00283F10" w:rsidP="00283F10">
      <w:pPr>
        <w:rPr>
          <w:b/>
          <w:bCs/>
          <w:sz w:val="26"/>
        </w:rPr>
      </w:pPr>
      <w:r w:rsidRPr="00717760">
        <w:rPr>
          <w:b/>
          <w:bCs/>
          <w:sz w:val="26"/>
        </w:rPr>
        <w:t>Weitzer and Tuch, 06</w:t>
      </w:r>
    </w:p>
    <w:p w14:paraId="0D1887DA" w14:textId="77777777" w:rsidR="00283F10" w:rsidRPr="00717760" w:rsidRDefault="00283F10" w:rsidP="00283F10">
      <w:pPr>
        <w:rPr>
          <w:sz w:val="20"/>
        </w:rPr>
      </w:pPr>
      <w:r w:rsidRPr="00717760">
        <w:rPr>
          <w:sz w:val="20"/>
        </w:rPr>
        <w:t>(RONALD WEITZER Ronald Weitzer received his PhD in sociology from the University of California, Berkeley in 1985 and has been at George Washington University since 1988.  He is a criminologist, and much of his research has investigated police-minority relations in the United States and in other nations (including Northern Ireland and South Africa).  He is also an expert on the sex industry, with particular expertise on American policies and law enforcement on prostitution and sex trafficking.  A recently completed project involved extensive field research on legal prostitution systems in Europe and STEVEN A. TUCH Steven Tuch's teaching and research proceed along two, often intersecting, tracks. One track is substantive, focusing on issues and problems related to race and ethnic relations, social stratification and inequality, and mobility. He is especially interested in whites' and blacks' racial attitudes, changes in these attitudes over time, and explanations for the changes; and in the political and economic transformations in Eastern Europe. The other track is methodological, focusing on the application of quantitative techniques to social science data. 7 MAR 2006"PERCEPTIONS OF RACIAL PROFILING: RACE, CLASS, AND PERSONAL EXPERIENCE," No Publication, http://onlinelibrary.wiley.com/doi/10.1111/j.1745-9125.2002.tb00962.x/abstract-//GH)</w:t>
      </w:r>
    </w:p>
    <w:p w14:paraId="01205D76" w14:textId="77777777" w:rsidR="00283F10" w:rsidRPr="00717760" w:rsidRDefault="00283F10" w:rsidP="00283F10">
      <w:r w:rsidRPr="00717760">
        <w:t xml:space="preserve">It would mean, at the very least, that </w:t>
      </w:r>
      <w:r w:rsidRPr="00717760">
        <w:rPr>
          <w:u w:val="single"/>
        </w:rPr>
        <w:t>we could not</w:t>
      </w:r>
      <w:r w:rsidRPr="00717760">
        <w:t xml:space="preserve">, as Nahum Chandler ably demonstrates, </w:t>
      </w:r>
      <w:r w:rsidRPr="00717760">
        <w:rPr>
          <w:u w:val="single"/>
        </w:rPr>
        <w:t>analytically presuppose “the system in which the subordination takes place,” in this case the system of racial slavery</w:t>
      </w:r>
      <w:r w:rsidRPr="00717760">
        <w:t xml:space="preserve">, </w:t>
      </w:r>
      <w:r w:rsidRPr="00717760">
        <w:rPr>
          <w:u w:val="single"/>
        </w:rPr>
        <w:t>and then insert the subjects or objects of that system “into this pre-established matrix to engage in their functional articulation of the permutations prescribed therein”</w:t>
      </w:r>
      <w:r w:rsidRPr="00717760">
        <w:t xml:space="preserve"> (Chandler 2000: 261). </w:t>
      </w:r>
      <w:r w:rsidRPr="00717760">
        <w:rPr>
          <w:u w:val="single"/>
        </w:rPr>
        <w:t>Instead, we would have to account for “the constitution of the general system or structure” and not just its operational dynamics</w:t>
      </w:r>
      <w:r w:rsidRPr="00717760">
        <w:t xml:space="preserve"> (ibid, emphasis added).iii Moten finds examples of this prevailing notion of critique in a certain moment of Fanon and, consequently, in a citation and elaboration or resonance of Fanon in a 2003 article, “Raw Life,” that I co-authored with Huey Copeland for the journal Qui Parle (Sexton &amp; Copeland 2003). There are other references in Moten’s piece, less perceptible, to an interview with Saidiya Hartman conducted by Frank B. Wilderson, III for the same issue under the title, “The Position of the Unthought” (Hartman 2003). There are references, by extension, to Hartman’s Scenes of Subjection (1997) and Lose Your Mother (2007) and to Wilderson’s Red, White and Black (2008), as well as to some of the sources that the latter draws upon in his own formulation: Kara Keeling’s The Witch’s Flight (2007), David Marriott’s On Black Men (2000), Achille Mbembe’s On the Postcolony (20 . All of these works are addressed to the extent that they are said to share “an epistemological consensus broad enough to include Fanon, on the one hand, and Daniel Patrick Moynihan, on the other—encompassing formulations that might be said not only to characterize but also to initiate and continually re-Sexton The Social Life of Social Death 12 InTensions Journal Copyright ©2011 by York University (Toronto, Canada) Issue 5 (Fall/Winter 2011) ISSN# 1913-5874 initialize the philosophy of the human sciences” (Moten 2008: 188).iv That’s curious company, of course, but that’s precisely the point. [11] In the same vein, and based on a reading of “raw life” as a synonym rather than an opening toward another frame of reference, Moten rails against what he sees in “a certain American reception of Agamben” as a “critical obsession with bare life” that “fetishizes the bareness of it all” (Moten 2008: 216 fn. 6).v What is unattended or forgotten in this “constant repetition of bare life,” which is how Moten reads this troubled and troubling reading of Fanon avec Agamben, is an engagement with Agamben’s (affirmative) notion of “form of life.” </w:t>
      </w:r>
      <w:r w:rsidRPr="00717760">
        <w:rPr>
          <w:u w:val="single"/>
        </w:rPr>
        <w:t>And here one is unfaithful to the best of Agamben if one’s theorization “separates life from the form of life,” just as one is unfaithful to the best of Foucault if one overlooks his “constant and unconcealed assumptions of life’s fugitivity”</w:t>
      </w:r>
      <w:r w:rsidRPr="00717760">
        <w:t xml:space="preserve"> in support of a mistaken conviction that misattributes to the great French historian and political philosopher a thesis about the absoluteness of power (ibid). What links these two observations—a strife internal to black studies and a failure in the understanding of power—is a relation of mutual implication. </w:t>
      </w:r>
      <w:r w:rsidRPr="00717760">
        <w:rPr>
          <w:u w:val="single"/>
        </w:rPr>
        <w:t>A central point of “The Case of Blackness” obtains in a caution against and a correction of the tendency to depart from the faulty premise of black pathology and thereby carry along the discourse being criticized within the assumptions of the critique</w:t>
      </w:r>
      <w:r w:rsidRPr="00717760">
        <w:t xml:space="preserve">. If one misunderstands the nature of power in this way, then Sexton The Social Life of Social Death 13 InTensions Journal Copyright ©2011 by York University (Toronto, Canada) Issue 5 (Fall/Winter 2011) ISSN# 1913-5874 one will more than likely assume or, at least, agree to the pathology of blackness and vice versa. Chandler might identify this entanglement less with a problem of attitude and more with an error of judgment. </w:t>
      </w:r>
      <w:r w:rsidRPr="00717760">
        <w:rPr>
          <w:u w:val="single"/>
        </w:rPr>
        <w:t xml:space="preserve">Wilderson’s concurrence with the spirit of this gambit would, in turn, warn against the tendency to “fortify and extend the interlocutory life of widely accepted political common sense” and its theoretical underpinnings </w:t>
      </w:r>
      <w:r w:rsidRPr="00717760">
        <w:t xml:space="preserve">(Wilderson 2008: 36). However, before we adjudicate whether the authors of “Raw Life” or the dossier of articles that it introduces or, for that matter, Fanon himself </w:t>
      </w:r>
      <w:r w:rsidRPr="00717760">
        <w:rPr>
          <w:u w:val="single"/>
        </w:rPr>
        <w:t>truly suffer from “an explicatory velocity that threatens to abolish the distance between—which is also to say the nearness of” a whole range of conceptual pairs requiring a finer attunement to “their difference and its modalities”</w:t>
      </w:r>
      <w:r w:rsidRPr="00717760">
        <w:t xml:space="preserve"> (Moten 2008: 182)—</w:t>
      </w:r>
      <w:r w:rsidRPr="00717760">
        <w:rPr>
          <w:u w:val="single"/>
        </w:rPr>
        <w:t>I</w:t>
      </w:r>
      <w:r w:rsidRPr="00717760">
        <w:t xml:space="preserve"> think </w:t>
      </w:r>
      <w:r w:rsidRPr="00717760">
        <w:rPr>
          <w:u w:val="single"/>
        </w:rPr>
        <w:t>it paramount to adjudicate whether the fact that “blackness has been associated with a certain sense of decay” is, in the first instance,</w:t>
      </w:r>
      <w:r w:rsidRPr="00717760">
        <w:t xml:space="preserve"> </w:t>
      </w:r>
      <w:r w:rsidRPr="00717760">
        <w:rPr>
          <w:b/>
          <w:iCs/>
          <w:u w:val="single"/>
        </w:rPr>
        <w:t>something that we ought to strain against</w:t>
      </w:r>
      <w:r w:rsidRPr="00717760">
        <w:t xml:space="preserve"> </w:t>
      </w:r>
    </w:p>
    <w:p w14:paraId="51AE323C" w14:textId="77777777" w:rsidR="00283F10" w:rsidRPr="00717760" w:rsidRDefault="00283F10" w:rsidP="00283F10"/>
    <w:p w14:paraId="22CA14BF"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Their assumption of blackness essentializes blackness as a racial category subservient to whiteness</w:t>
      </w:r>
    </w:p>
    <w:p w14:paraId="3D8AA660" w14:textId="77777777" w:rsidR="00283F10" w:rsidRPr="00717760" w:rsidRDefault="00283F10" w:rsidP="00283F10">
      <w:pPr>
        <w:rPr>
          <w:sz w:val="16"/>
          <w:szCs w:val="16"/>
        </w:rPr>
      </w:pPr>
      <w:r w:rsidRPr="00717760">
        <w:rPr>
          <w:b/>
          <w:bCs/>
          <w:sz w:val="26"/>
        </w:rPr>
        <w:t>Welcome 2004</w:t>
      </w:r>
      <w:r w:rsidRPr="00717760">
        <w:rPr>
          <w:b/>
          <w:i/>
          <w:sz w:val="24"/>
          <w:szCs w:val="20"/>
        </w:rPr>
        <w:t xml:space="preserve"> </w:t>
      </w:r>
      <w:r w:rsidRPr="00717760">
        <w:rPr>
          <w:sz w:val="16"/>
          <w:szCs w:val="16"/>
        </w:rPr>
        <w:t>– completing his PhD at the sociology department of the City University of New York's Graduate Center (H. Alexander, "White Is Right": The Utilization of an Improper Ontological Perspective in Analyses of Black Experiences, Journal of African American Studies, Summer-Fall 2004, Vol. 8, No. 1 &amp; 2, pp. 59-73)</w:t>
      </w:r>
    </w:p>
    <w:p w14:paraId="0B1D7331" w14:textId="77777777" w:rsidR="00283F10" w:rsidRPr="00717760" w:rsidRDefault="00283F10" w:rsidP="00283F10">
      <w:pPr>
        <w:ind w:right="288"/>
        <w:rPr>
          <w:rFonts w:eastAsia="Times New Roman"/>
          <w:b/>
          <w:sz w:val="16"/>
        </w:rPr>
      </w:pPr>
      <w:r w:rsidRPr="00717760">
        <w:rPr>
          <w:rFonts w:eastAsia="Times New Roman"/>
          <w:b/>
          <w:u w:val="single"/>
        </w:rPr>
        <w:t>In many of the studies of blacks, the experiences of whites, not blacks, are used as the backing for the construction of the warrants/rules that are employed to evaluate black experiences</w:t>
      </w:r>
      <w:r w:rsidRPr="00717760">
        <w:rPr>
          <w:rFonts w:eastAsia="Times New Roman"/>
          <w:sz w:val="16"/>
        </w:rPr>
        <w:t xml:space="preserve">, delimiting the "concepts and relationships that can exist" in the black community. </w:t>
      </w:r>
      <w:r w:rsidRPr="00717760">
        <w:rPr>
          <w:rFonts w:eastAsia="Times New Roman"/>
          <w:b/>
          <w:u w:val="single"/>
        </w:rPr>
        <w:t>The life histories of whites are used as the standard against which black experiences are measured and as the goals to which blacks are encouraged to strive. The employment of this ontology fallaciously limits the range of black agency, producing deceitful narratives where the navigation of the social environment by blacks is dictated by either a passive response to, or a passive adoption of, white scripts.</w:t>
      </w:r>
      <w:r w:rsidRPr="00717760">
        <w:rPr>
          <w:rFonts w:eastAsia="Times New Roman"/>
          <w:sz w:val="16"/>
        </w:rPr>
        <w:t xml:space="preserve"> This ontology erroneously limits descriptions and evaluations of black experiences, excluding viable causal determinants of the socio-economic status of blacks and constructing restricted descriptions of black agency. </w:t>
      </w:r>
      <w:r w:rsidRPr="00717760">
        <w:rPr>
          <w:rFonts w:eastAsia="Times New Roman"/>
          <w:b/>
          <w:u w:val="single"/>
        </w:rPr>
        <w:t xml:space="preserve">The utilization of whiteness to determine and/or evaluate blackness begins when whiteness and white life histories come to represent what is "right." </w:t>
      </w:r>
      <w:r w:rsidRPr="00717760">
        <w:rPr>
          <w:rFonts w:eastAsia="Times New Roman"/>
          <w:sz w:val="16"/>
        </w:rPr>
        <w:t xml:space="preserve">"White is right" is a sarcastic phrase that was an extremely popular slur during the Black Power movement in the mid-1960s to the early 1970s; the utilization of this phrase represents a form of social critique that takes exception to both the privileging of white biographies as accurate descriptions of history and the reconstitution of these histories as a template that blacks and other people of color should follow for navigating social environments and achieving positive social mobility. Part of the prominence of the "white is right" perspective comes from the numerical superiority of whites. As a group, whites have been in the majority throughout the history of the United States and the prominence of the white experience has been used to argue that white experiences should be used as a social template. It has been used as such in the works of Robert Park (1939) and Gunnar Myrdal (1944), both of whom suggested that by copying the patterns of whites, blacks would achieve positive social mobility. However, use of the numerical superiority of whites to support claims about the "rightness" of white experiences relies on the equation of quantitative dominance with qualitative dominance and the employment of the fallacious argumentum ad populum. </w:t>
      </w:r>
      <w:r w:rsidRPr="00717760">
        <w:rPr>
          <w:rFonts w:eastAsia="Times New Roman"/>
          <w:b/>
          <w:u w:val="single"/>
        </w:rPr>
        <w:t xml:space="preserve">The actual source of the dominance of the "white is right" perspective lies in the dynamics of power. The location of the origins of the dominant ideology in power relations is conceptualized in the work of Michel Foucault (1980), who theorized that power is imbricated with discourse: </w:t>
      </w:r>
      <w:r w:rsidRPr="00717760">
        <w:rPr>
          <w:rFonts w:eastAsia="Times New Roman"/>
          <w:sz w:val="16"/>
        </w:rPr>
        <w:t xml:space="preserve">We must make allowance for the complex and unstable process whereby discourse can be both an instrument and an effect of power, but also a hindrance, a stumbling-block, a point of resistance and a starting point for an opposing strategy. Discourse transmits and produces power; it reinforces it, but also undermines and exposes it, renders it fragile and makes it possible to thwart it (p. 101). </w:t>
      </w:r>
      <w:r w:rsidRPr="00717760">
        <w:rPr>
          <w:rFonts w:eastAsia="Times New Roman"/>
          <w:b/>
          <w:u w:val="single"/>
        </w:rPr>
        <w:t>Key to the deployment of discourses is an underlying strategy. As such, the prominence of the "white is right" perspective can be traced to attempts to create an "order,"</w:t>
      </w:r>
      <w:r w:rsidRPr="00717760">
        <w:rPr>
          <w:rFonts w:eastAsia="Times New Roman"/>
          <w:b/>
          <w:sz w:val="16"/>
        </w:rPr>
        <w:t xml:space="preserve"> </w:t>
      </w:r>
      <w:r w:rsidRPr="00717760">
        <w:rPr>
          <w:rFonts w:eastAsia="Times New Roman"/>
          <w:sz w:val="16"/>
        </w:rPr>
        <w:t xml:space="preserve">or a way of thinking. Foucault's theoretical lens supports the hypothesis that the </w:t>
      </w:r>
      <w:r w:rsidRPr="00717760">
        <w:rPr>
          <w:rFonts w:eastAsia="Times New Roman"/>
          <w:b/>
          <w:u w:val="single"/>
        </w:rPr>
        <w:t xml:space="preserve">privileging of white experiences and the use of these experiences as an ontological framework for the analyses of black experiences is an effect of power imbalances. </w:t>
      </w:r>
    </w:p>
    <w:p w14:paraId="03D8C8C4" w14:textId="77777777" w:rsidR="00283F10" w:rsidRPr="00717760" w:rsidRDefault="00283F10" w:rsidP="00283F10"/>
    <w:p w14:paraId="2E9AAFE4"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Their cynicism towards Enlightenment is wrong – world is improving</w:t>
      </w:r>
    </w:p>
    <w:p w14:paraId="7F5A8981" w14:textId="77777777" w:rsidR="00283F10" w:rsidRPr="00717760" w:rsidRDefault="00283F10" w:rsidP="00283F10">
      <w:pPr>
        <w:rPr>
          <w:sz w:val="16"/>
        </w:rPr>
      </w:pPr>
      <w:r w:rsidRPr="00717760">
        <w:rPr>
          <w:sz w:val="16"/>
        </w:rPr>
        <w:t xml:space="preserve">Bill </w:t>
      </w:r>
      <w:r w:rsidRPr="00717760">
        <w:rPr>
          <w:b/>
          <w:bCs/>
          <w:sz w:val="26"/>
          <w:u w:val="single"/>
        </w:rPr>
        <w:t>McSweeney</w:t>
      </w:r>
      <w:r w:rsidRPr="00717760">
        <w:rPr>
          <w:sz w:val="16"/>
        </w:rPr>
        <w:t xml:space="preserve"> 20</w:t>
      </w:r>
      <w:r w:rsidRPr="00717760">
        <w:rPr>
          <w:b/>
          <w:bCs/>
          <w:sz w:val="26"/>
          <w:u w:val="single"/>
        </w:rPr>
        <w:t>11</w:t>
      </w:r>
      <w:r w:rsidRPr="00717760">
        <w:rPr>
          <w:sz w:val="16"/>
        </w:rPr>
        <w:t xml:space="preserve"> is research fellow in international peace studies in the school of ecumenics at Trinity College Dublin, 12-3-11, The Irish Times, Why we should look on the bright side, lexis, jj</w:t>
      </w:r>
    </w:p>
    <w:p w14:paraId="4F5A053C" w14:textId="77777777" w:rsidR="00283F10" w:rsidRPr="00717760" w:rsidRDefault="00283F10" w:rsidP="00283F10"/>
    <w:p w14:paraId="4B87B3E0" w14:textId="77777777" w:rsidR="00283F10" w:rsidRPr="00717760" w:rsidRDefault="00283F10" w:rsidP="00283F10">
      <w:pPr>
        <w:rPr>
          <w:b/>
          <w:bCs/>
          <w:u w:val="single"/>
        </w:rPr>
      </w:pPr>
      <w:r w:rsidRPr="00717760">
        <w:rPr>
          <w:sz w:val="12"/>
        </w:rPr>
        <w:t xml:space="preserve">Yet </w:t>
      </w:r>
      <w:r w:rsidRPr="00717760">
        <w:rPr>
          <w:b/>
          <w:i/>
          <w:iCs/>
          <w:u w:val="single"/>
          <w:bdr w:val="single" w:sz="18" w:space="0" w:color="auto"/>
        </w:rPr>
        <w:t>things are getting better</w:t>
      </w:r>
      <w:r w:rsidRPr="00717760">
        <w:rPr>
          <w:sz w:val="12"/>
        </w:rPr>
        <w:t xml:space="preserve">. </w:t>
      </w:r>
      <w:r w:rsidRPr="00717760">
        <w:rPr>
          <w:b/>
          <w:bCs/>
          <w:u w:val="single"/>
        </w:rPr>
        <w:t>If we succumb to the cynicism that nothing has changed, that human nature is irremediable, then we are simply wrong</w:t>
      </w:r>
      <w:r w:rsidRPr="00717760">
        <w:rPr>
          <w:sz w:val="12"/>
        </w:rPr>
        <w:t xml:space="preserve">, according to Pinker. We are missing what may be the most important thing that has ever happened in human history. With that modest claim the author opens his case for the bright side of life. Pinker is a Pangloss, not a Nietzsche; Eric Idle, not Malcolm Muggeridge. The world is a better place than it used to be. If we could imagine a frivolous deity willing to pop us down into any historical era of our choosing, we would be well advised to stay clear of the past and to settle for the present, recession and all. This should be of some comfort. Despite the savagery of the past century, we have much to be proud of if Pinker is right. </w:t>
      </w:r>
      <w:r w:rsidRPr="00717760">
        <w:rPr>
          <w:b/>
          <w:bCs/>
          <w:u w:val="single"/>
        </w:rPr>
        <w:t xml:space="preserve">Thanks to the Enlightenment, things are getting better, not just in the quantity of violence perpetrated by states and individuals but in the quality of moral sensibilities that guide human behaviour. We are not just safer in our modern environment; we are nicer. </w:t>
      </w:r>
      <w:r w:rsidRPr="00717760">
        <w:rPr>
          <w:sz w:val="12"/>
        </w:rPr>
        <w:t xml:space="preserve">This is a bold enough claim to make of any particular community or period. In the early 1960s, maybe; in Sweden, perhaps, always top of the class in the moral stakes. But it is an audacious assertion about the course of human history. The scope of Pinker s study extends from prehistory to the present, and the focus is not just on war but on </w:t>
      </w:r>
      <w:r w:rsidRPr="00717760">
        <w:rPr>
          <w:b/>
          <w:bCs/>
          <w:u w:val="single"/>
        </w:rPr>
        <w:t>all manner of violence and torture: on cruelty to animals, on the abuse of children, on violence against women</w:t>
      </w:r>
      <w:r w:rsidRPr="00717760">
        <w:rPr>
          <w:sz w:val="12"/>
        </w:rPr>
        <w:t xml:space="preserve">. The strength of his argument lies in the claim that </w:t>
      </w:r>
      <w:r w:rsidRPr="00717760">
        <w:rPr>
          <w:b/>
          <w:bCs/>
          <w:u w:val="single"/>
        </w:rPr>
        <w:t>in all these areas the evidence is that violence has declined</w:t>
      </w:r>
      <w:r w:rsidRPr="00717760">
        <w:rPr>
          <w:sz w:val="12"/>
        </w:rPr>
        <w:t xml:space="preserve">. If he is right, something big has happened, not just to war but to us. Pinker has a history of challenging received views and puncturing everyday myths. His best-known publication, The Blank Slate, argued against the politically correct idea that we come into the world as blank slates open to cultural manipulation and social engineering. Not so, he said. We are born with the inner demons as well as the better angels of human nature. Whether that results in more violent or more pacific behaviour depends on how material and cultural developments offer better rewards for co-operative rather than violent behaviour. Such cultural changes include what the German sociologist Norbert Elias called the civilising process : a complex array of social practices and etiquette that helped to redefine the common space of social intercourse and to encourage the inhibition of violence through the invention of good manners. It became the norm to attend to one s neighbour at table, not to spit or evacuate one s nose on the tablecloth, to refrain from copulating or defecating in public. We have forgotten how natural this behaviour once seemed and how intimately connected with pacific relations between individuals and groups such seemingly trivial points of etiquette really are. It is the emergence of such favourable circumstances, beginning with the Enlightenment and escalating dramatically after the second World War, that Pinker identifies as the key change in global conditions that resulted in the decline of violence. Pinker is well aware that his thesis runs counter to popular intuition, and he devotes half the book to setting out the empirical evidence in support. A fascinating comparative table of wars and atrocities during the past two millennia questions our pessimistic assumptions about the 20th century. There were 55 million deaths in the second World War, more than in any other single event in history. But that must be seen in proportion to the global population at the time. In the 13th century, 40 million were killed in the Mongol conquests. To make meaningful comparison with the mid 20th century we must scale by population size. The comparable figure for the Mongol atrocity then becomes 278 million. And that wasn t the worst. The all-time record is held by the eighth century An Lushan revolt, in China, which most of us have never heard of. Thirty-six million were slaughtered a sixth of the world s population at the time. Scaled up for comparison with the second World War, that brings the Chinese death total to a staggering 429 million. </w:t>
      </w:r>
      <w:r w:rsidRPr="00717760">
        <w:rPr>
          <w:b/>
          <w:bCs/>
          <w:u w:val="single"/>
        </w:rPr>
        <w:t>Why do we hold to our pessimism and dismiss the idea of moral progress as an illusion? It may be because more extensive media reporting of contemporary violence since the 1950s tends to distort our perspective. It may be that a belief in the decline of moral standards attracts more donors to our cause</w:t>
      </w:r>
      <w:r w:rsidRPr="00717760">
        <w:rPr>
          <w:sz w:val="12"/>
        </w:rPr>
        <w:t xml:space="preserve">. (There is a message here for peace activists.) </w:t>
      </w:r>
      <w:r w:rsidRPr="00717760">
        <w:rPr>
          <w:b/>
          <w:bCs/>
          <w:u w:val="single"/>
        </w:rPr>
        <w:t>Or perhaps the relentless scrutiny of contemporary standards in public life tends to bias our judgment in favour of an age when life was gentler and trust was true.</w:t>
      </w:r>
      <w:r w:rsidRPr="00717760">
        <w:rPr>
          <w:sz w:val="12"/>
        </w:rPr>
        <w:t xml:space="preserve"> At the end of this extraordinary book, full of passion and wit and surely the most fluent writing in the field of popular science, Pinker leaves us in no doubt about the case for looking on the bright side. </w:t>
      </w:r>
      <w:r w:rsidRPr="00717760">
        <w:rPr>
          <w:b/>
          <w:bCs/>
          <w:u w:val="single"/>
        </w:rPr>
        <w:t>For all the tribulations in our lives</w:t>
      </w:r>
      <w:r w:rsidRPr="00717760">
        <w:rPr>
          <w:sz w:val="12"/>
        </w:rPr>
        <w:t xml:space="preserve">, he writes, </w:t>
      </w:r>
      <w:r w:rsidRPr="00717760">
        <w:rPr>
          <w:b/>
          <w:bCs/>
          <w:u w:val="single"/>
        </w:rPr>
        <w:t xml:space="preserve">the decline of violence is an accomplishment we can savour, and an impetus to cherish the forces of civilisation and enlightenment that made it possible. </w:t>
      </w:r>
    </w:p>
    <w:p w14:paraId="221ADA91" w14:textId="77777777" w:rsidR="00717760" w:rsidRPr="00717760" w:rsidRDefault="00717760" w:rsidP="00717760">
      <w:pPr>
        <w:pStyle w:val="Heading4"/>
      </w:pPr>
      <w:r w:rsidRPr="00717760">
        <w:t>Refuse the characterization of blackness as ontological death – by asserting life in the face of structures of domination, blackness exceeds its own objectification – their framework is totalizing and historically incorrect.</w:t>
      </w:r>
    </w:p>
    <w:p w14:paraId="7B3FA9E4" w14:textId="77777777" w:rsidR="00717760" w:rsidRPr="00717760" w:rsidRDefault="00717760" w:rsidP="00717760">
      <w:r w:rsidRPr="00717760">
        <w:rPr>
          <w:rStyle w:val="Style13ptBold"/>
        </w:rPr>
        <w:t>Brar 12</w:t>
      </w:r>
      <w:r w:rsidRPr="00717760">
        <w:t xml:space="preserve"> – (2012, Dhanveer Singh, PhD candidate, communications, "Blackness, radicalism, sound: Black Consciousness and Black Popular Music in the U.S.A (1955-1971)," A thesis submitted for the degree of PhD in Media and Communications 2012, Goldsmiths College, University of London, http://eprints.gold.ac.uk/7806/1/MED_thesis_Brar_2012.pdf)</w:t>
      </w:r>
    </w:p>
    <w:p w14:paraId="54657907" w14:textId="77777777" w:rsidR="00717760" w:rsidRPr="00717760" w:rsidRDefault="00717760" w:rsidP="00717760">
      <w:r w:rsidRPr="00717760">
        <w:t xml:space="preserve">Paying attention to phonic materiality allowed the enquiry into the blackness of the </w:t>
      </w:r>
      <w:r w:rsidRPr="00717760">
        <w:rPr>
          <w:rStyle w:val="StyleUnderline"/>
        </w:rPr>
        <w:t>Black Consciousness</w:t>
      </w:r>
      <w:r w:rsidRPr="00717760">
        <w:t xml:space="preserve"> movement and Black popular music between 1955 and 1971 to remain open. It </w:t>
      </w:r>
      <w:r w:rsidRPr="00717760">
        <w:rPr>
          <w:rStyle w:val="StyleUnderline"/>
        </w:rPr>
        <w:t>allowed for an attentiveness to the ways in which blackness and radicalism were always under contestation, and always being produced, even if that meant radically breaking up black production. There seemed to be an internalised resistance at work within the phonic materiality of the movement and the music which never let them settle.</w:t>
      </w:r>
      <w:r w:rsidRPr="00717760">
        <w:t xml:space="preserve"> The refusal to settle acted as a persistent questioning of the phonic materiality produced as the blackness and radicalism of the movement and the music. It is for this reason that; James Brown and Amiri Baraka's respective black communal programs were defined but also taken apart by a rhythmic psycho-sexuality; Sam Cooke and Martin Luther King's </w:t>
      </w:r>
      <w:r w:rsidRPr="00717760">
        <w:rPr>
          <w:rStyle w:val="StyleUnderline"/>
        </w:rPr>
        <w:t>attempts to generalise the intense spirituality of black freedom began to sound like atemporality and death</w:t>
      </w:r>
      <w:r w:rsidRPr="00717760">
        <w:t>; and neither Motown or the League could engender the discipline they felt a revolutionary project or mass black music required because that discipline was about gendered labour. This thesis has not been about identifying the apparent “failures” of the Black Consciousness movement or Black popular music. Instead it has been an attempt to amplify the sound of the blackness that instigated those events, sustained them, but which could not be called to a halt. It is by privileging the phonic materiality of the archive that I have been able to atten</w:t>
      </w:r>
      <w:r w:rsidRPr="00717760">
        <w:rPr>
          <w:rStyle w:val="StyleUnderline"/>
        </w:rPr>
        <w:t>d to both the formation of and the strain against the blackness of black radicalism and black music.</w:t>
      </w:r>
      <w:r w:rsidRPr="00717760">
        <w:t xml:space="preserve"> Phonic substance was necessary to the modalities of the music and the 2 radicalism but it was never simply the basis for opposition to racial oppression. The phonic substance which was </w:t>
      </w:r>
      <w:r w:rsidRPr="00717760">
        <w:rPr>
          <w:rStyle w:val="StyleUnderline"/>
        </w:rPr>
        <w:t>blackness was constantly used to work out radically different ways blackness could be</w:t>
      </w:r>
      <w:r w:rsidRPr="00717760">
        <w:t xml:space="preserve">. The phonic substance structures the relationship between black music and black radicalism as blackness, but it is also a blackness which strains against them. </w:t>
      </w:r>
      <w:r w:rsidRPr="00717760">
        <w:rPr>
          <w:rStyle w:val="StyleUnderline"/>
        </w:rPr>
        <w:t>This is the paraontological relation; blackness in constant escape, pressurising its own ontological ground, its own phenomenological features, its own basis as an epistemolog</w:t>
      </w:r>
      <w:r w:rsidRPr="00717760">
        <w:t xml:space="preserve">y. Each time the music and the radicalism do this, they do it as a black sonic operation. Returning to the wider field of Black studies, in this thesis I assembled an archive of sound recordings, television footage, documentaries, interviews, personal testimonies, criticism, cultural analysis and a range of other materials to constitute the historical juncture of Black Consciousness and Black popular music in the U.S. </w:t>
      </w:r>
      <w:r w:rsidRPr="00717760">
        <w:rPr>
          <w:rStyle w:val="StyleUnderline"/>
        </w:rPr>
        <w:t>The phonic materiality marked across all of these materials is a realisation of the ways in which blackness is testament to the fact objects can and do resist</w:t>
      </w:r>
      <w:r w:rsidRPr="00717760">
        <w:t xml:space="preserve">. </w:t>
      </w:r>
      <w:r w:rsidRPr="00717760">
        <w:rPr>
          <w:rStyle w:val="StyleUnderline"/>
        </w:rPr>
        <w:t>The black object resists by rendering itself audible and black radicalism is a tradition in which objects have made themselves heard. It is a tradition of objects which have recorded their strain against their designation as objects. In this instance blackness does not operate as a total outside, it is not non-ontological, it is not without analog and is not social death</w:t>
      </w:r>
      <w:r w:rsidRPr="00717760">
        <w:t xml:space="preserve">. No matter how much intellectual, psychic and material energy is invested in rendering these claims true. </w:t>
      </w:r>
      <w:r w:rsidRPr="00717760">
        <w:rPr>
          <w:rStyle w:val="StyleUnderline"/>
        </w:rPr>
        <w:t>Instead blackness is the immanent critique which lives in the life of the object, which may not be recognised as life, even when it strains to do so, but cannot be denied as life. Neither can it be denied the strain against its own affirmation of life. It is a life, and a strain against it, which lives in the phonic substance the black object produces. The life of the black object lives in the sound it makes and that sound stands as a common project of blackness</w:t>
      </w:r>
      <w:r w:rsidRPr="00717760">
        <w:t xml:space="preserve">, which may be dismissed as inchoate noise, as excessive feeling, as lacking in revolutionary discipline, but this </w:t>
      </w:r>
      <w:r w:rsidRPr="00717760">
        <w:rPr>
          <w:rStyle w:val="StyleUnderline"/>
        </w:rPr>
        <w:t>dismissal occurs because when the object resists,</w:t>
      </w:r>
      <w:r w:rsidRPr="00717760">
        <w:t xml:space="preserve"> it rubs up against the divide between noise and music, excessive and proper feeling, discipline and unruliness. </w:t>
      </w:r>
      <w:r w:rsidRPr="00717760">
        <w:rPr>
          <w:rStyle w:val="StyleUnderline"/>
        </w:rPr>
        <w:t xml:space="preserve">The blackness of black radicalism, like the blackness of black music, lives in that break, and constantly breaks, away. </w:t>
      </w:r>
      <w:r w:rsidRPr="00717760">
        <w:t xml:space="preserve">The debate within Black studies over what blackness is and what blackness does is still being contested. With new work on the way from Fred Moten, Nahum Chandler and Jared Sexton, this only offers possibilities for continued speculation. To repeat, the discussion over what blackness means within Black studies is not a minor dispute within a relative sub-discipline of Cultural studies and Critical theory. It is, as Chandler has pointed out, necessary to thought, because </w:t>
      </w:r>
      <w:r w:rsidRPr="00717760">
        <w:rPr>
          <w:rStyle w:val="StyleUnderline"/>
        </w:rPr>
        <w:t>blackness is a necessary problem for what is deemed to be thought. But</w:t>
      </w:r>
      <w:r w:rsidRPr="00717760">
        <w:t xml:space="preserve"> Chandler is very careful to remind us that thi</w:t>
      </w:r>
      <w:r w:rsidRPr="00717760">
        <w:rPr>
          <w:rStyle w:val="StyleUnderline"/>
        </w:rPr>
        <w:t>s means blackness is also, paraontologically, a possibility for thought.</w:t>
      </w:r>
      <w:r w:rsidRPr="00717760">
        <w:t xml:space="preserve"> In light of this coming work, I believe it is necessary to continue thinking about how this debate is informed by the phonic substance which is blackness, and which blackness escapes from, even whilst that phonic substance escapes from it. In short, it remains vital for me to continue to be a student of Black studies.</w:t>
      </w:r>
    </w:p>
    <w:p w14:paraId="53E0DC48" w14:textId="77777777" w:rsidR="00717760" w:rsidRPr="00717760" w:rsidRDefault="00717760" w:rsidP="00717760"/>
    <w:p w14:paraId="746F8EB8" w14:textId="77777777" w:rsidR="00717760" w:rsidRPr="00717760" w:rsidRDefault="00717760" w:rsidP="00717760">
      <w:pPr>
        <w:pStyle w:val="Heading4"/>
      </w:pPr>
      <w:r w:rsidRPr="00717760">
        <w:t xml:space="preserve">Understanding of blackness as absolute dereliction is only made possible by White ideological hegemony – the fantasy of the socially dead slave is the foundation of colonialism </w:t>
      </w:r>
    </w:p>
    <w:p w14:paraId="76C31D81" w14:textId="77777777" w:rsidR="00717760" w:rsidRPr="00717760" w:rsidRDefault="00717760" w:rsidP="00717760">
      <w:pPr>
        <w:rPr>
          <w:sz w:val="16"/>
          <w:szCs w:val="16"/>
        </w:rPr>
      </w:pPr>
      <w:r w:rsidRPr="00717760">
        <w:rPr>
          <w:rStyle w:val="Style13ptBold"/>
        </w:rPr>
        <w:t>Walker ’12</w:t>
      </w:r>
      <w:r w:rsidRPr="00717760">
        <w:rPr>
          <w:sz w:val="16"/>
          <w:szCs w:val="16"/>
        </w:rPr>
        <w:t xml:space="preserve"> [Tracey, Masters in Psychosocial Studies at Birkbeck University, “The</w:t>
      </w:r>
    </w:p>
    <w:p w14:paraId="364FD706" w14:textId="77777777" w:rsidR="00717760" w:rsidRPr="00717760" w:rsidRDefault="00717760" w:rsidP="00717760">
      <w:pPr>
        <w:rPr>
          <w:sz w:val="16"/>
          <w:szCs w:val="16"/>
        </w:rPr>
      </w:pPr>
      <w:r w:rsidRPr="00717760">
        <w:rPr>
          <w:sz w:val="16"/>
          <w:szCs w:val="16"/>
        </w:rPr>
        <w:t>Future of Slavery: From Cultural Trauma to Ethical Remembrance”, Graduate Journal of Social Science July 2012, Vol. 9, Issue 2]</w:t>
      </w:r>
    </w:p>
    <w:p w14:paraId="2FF8D015" w14:textId="77777777" w:rsidR="00717760" w:rsidRPr="00717760" w:rsidRDefault="00717760" w:rsidP="00717760"/>
    <w:p w14:paraId="7753735E" w14:textId="77777777" w:rsidR="00717760" w:rsidRPr="00717760" w:rsidRDefault="00717760" w:rsidP="00717760">
      <w:pPr>
        <w:rPr>
          <w:sz w:val="16"/>
          <w:szCs w:val="16"/>
        </w:rPr>
      </w:pPr>
      <w:r w:rsidRPr="00717760">
        <w:rPr>
          <w:sz w:val="16"/>
          <w:szCs w:val="16"/>
        </w:rPr>
        <w:t xml:space="preserve">To argue that there is more to </w:t>
      </w:r>
      <w:r w:rsidRPr="00717760">
        <w:rPr>
          <w:rStyle w:val="StyleUnderline"/>
        </w:rPr>
        <w:t>the popular conception of slaves as victims who experienced social death</w:t>
      </w:r>
      <w:r w:rsidRPr="00717760">
        <w:rPr>
          <w:sz w:val="16"/>
          <w:szCs w:val="16"/>
        </w:rPr>
        <w:t xml:space="preserve"> within the abusive regime of transatlantic slavery </w:t>
      </w:r>
      <w:r w:rsidRPr="00717760">
        <w:rPr>
          <w:rStyle w:val="StyleUnderline"/>
        </w:rPr>
        <w:t>is</w:t>
      </w:r>
      <w:r w:rsidRPr="00717760">
        <w:rPr>
          <w:sz w:val="16"/>
          <w:szCs w:val="16"/>
        </w:rPr>
        <w:t xml:space="preserve"> not to say that these subjectivities did not exist. When considering the institution of slavery we can quite confidently rely on the assumption that it did indeed destroy the self-hood and the lives of millions of Africans. Scholar Vincent Brown (2009) however, has criticised Orlando Patterson’s (1982) seminal book Slavery and Social Death for </w:t>
      </w:r>
      <w:r w:rsidRPr="00717760">
        <w:rPr>
          <w:rStyle w:val="StyleUnderline"/>
        </w:rPr>
        <w:t xml:space="preserve">positioning the slave as a subject without agency </w:t>
      </w:r>
      <w:r w:rsidRPr="00717760">
        <w:rPr>
          <w:sz w:val="16"/>
          <w:szCs w:val="16"/>
        </w:rPr>
        <w:t xml:space="preserve">and maintains that </w:t>
      </w:r>
      <w:r w:rsidRPr="00717760">
        <w:rPr>
          <w:rStyle w:val="StyleUnderline"/>
        </w:rPr>
        <w:t>those who managed to dislocate from the nightmare of plantation life ‘were not in fact the living dead’, but ‘the mothers of gasping new societies</w:t>
      </w:r>
      <w:r w:rsidRPr="00717760">
        <w:rPr>
          <w:sz w:val="16"/>
          <w:szCs w:val="16"/>
        </w:rPr>
        <w:t xml:space="preserve">’ (Brown 2009, 1241). </w:t>
      </w:r>
      <w:r w:rsidRPr="00717760">
        <w:rPr>
          <w:rStyle w:val="StyleUnderline"/>
        </w:rPr>
        <w:t>The Jamaican Maroons</w:t>
      </w:r>
      <w:r w:rsidRPr="00717760">
        <w:rPr>
          <w:sz w:val="16"/>
          <w:szCs w:val="16"/>
        </w:rPr>
        <w:t xml:space="preserve"> were one such disparate group of Africans who </w:t>
      </w:r>
      <w:r w:rsidRPr="00717760">
        <w:rPr>
          <w:rStyle w:val="StyleUnderline"/>
        </w:rPr>
        <w:t>managed to band together</w:t>
      </w:r>
      <w:r w:rsidRPr="00717760">
        <w:rPr>
          <w:sz w:val="16"/>
          <w:szCs w:val="16"/>
        </w:rPr>
        <w:t xml:space="preserve"> and flee the Jamaican plantations </w:t>
      </w:r>
      <w:r w:rsidRPr="00717760">
        <w:rPr>
          <w:rStyle w:val="StyleUnderline"/>
        </w:rPr>
        <w:t>in order to create a new mode of living under their own rule</w:t>
      </w:r>
      <w:r w:rsidRPr="00717760">
        <w:rPr>
          <w:sz w:val="16"/>
          <w:szCs w:val="16"/>
        </w:rPr>
        <w:t xml:space="preserve">. </w:t>
      </w:r>
      <w:r w:rsidRPr="00717760">
        <w:rPr>
          <w:rStyle w:val="StyleUnderline"/>
        </w:rPr>
        <w:t>These ‘runaways’ were</w:t>
      </w:r>
      <w:r w:rsidRPr="00717760">
        <w:rPr>
          <w:sz w:val="16"/>
          <w:szCs w:val="16"/>
        </w:rPr>
        <w:t xml:space="preserve"> in fact ‘</w:t>
      </w:r>
      <w:r w:rsidRPr="00717760">
        <w:rPr>
          <w:rStyle w:val="StyleUnderline"/>
        </w:rPr>
        <w:t>ferocious fighters</w:t>
      </w:r>
      <w:r w:rsidRPr="00717760">
        <w:rPr>
          <w:sz w:val="16"/>
          <w:szCs w:val="16"/>
        </w:rPr>
        <w:t xml:space="preserve"> and master strategists’, building towns and military bases </w:t>
      </w:r>
      <w:r w:rsidRPr="00717760">
        <w:rPr>
          <w:rStyle w:val="StyleUnderline"/>
        </w:rPr>
        <w:t>which enabled them to</w:t>
      </w:r>
      <w:r w:rsidRPr="00717760">
        <w:rPr>
          <w:sz w:val="16"/>
          <w:szCs w:val="16"/>
        </w:rPr>
        <w:t xml:space="preserve"> fight and </w:t>
      </w:r>
      <w:r w:rsidRPr="00717760">
        <w:rPr>
          <w:rStyle w:val="StyleUnderline"/>
        </w:rPr>
        <w:t>successfully win the war against the British army</w:t>
      </w:r>
      <w:r w:rsidRPr="00717760">
        <w:rPr>
          <w:sz w:val="16"/>
          <w:szCs w:val="16"/>
        </w:rPr>
        <w:t xml:space="preserve"> after 200 years of battle (Gotlieb 2000,16). In addition, the story of </w:t>
      </w:r>
      <w:r w:rsidRPr="00717760">
        <w:rPr>
          <w:rStyle w:val="StyleUnderline"/>
        </w:rPr>
        <w:t>the</w:t>
      </w:r>
      <w:r w:rsidRPr="00717760">
        <w:rPr>
          <w:sz w:val="16"/>
          <w:szCs w:val="16"/>
        </w:rPr>
        <w:t xml:space="preserve"> </w:t>
      </w:r>
      <w:r w:rsidRPr="00717760">
        <w:rPr>
          <w:rStyle w:val="StyleUnderline"/>
        </w:rPr>
        <w:t xml:space="preserve">Windward Jamaican Maroons disrupts the phallocentricism inherent within the story of the slave ‘hero’ by the very revelation that their leader, ‘Queen Nanny’ was a woman </w:t>
      </w:r>
      <w:r w:rsidRPr="00717760">
        <w:rPr>
          <w:sz w:val="16"/>
          <w:szCs w:val="16"/>
        </w:rPr>
        <w:t>(Gotlieb 2000). As a leader, she was often ignored by early white historians who dismissed her as an ‘old hagg’ or ‘obeah’ woman (possessor of evil magic powers) (Gotlieb 2000, xvi). Yet, despite these negative descriptors, Nanny presents an interesting image of an African woman in the time of slavery who cultivated an exceptional army and used psychological as well as military force against the English despite not owning sophisticated weapons (Gotlieb 2000). As an oral tale, her story speaks to post-slavery generations through its representation of a figure whose gender defying acts challenged the patriarchal fantasies of the Eurocentric imaginary and as such ‘the study of her experiences might change the lives of people living under paternalistic, racist, classist and gender based oppression’ (Gotlieb 2000, 84). The label of ‘</w:t>
      </w:r>
      <w:r w:rsidRPr="00717760">
        <w:rPr>
          <w:rStyle w:val="StyleUnderline"/>
        </w:rPr>
        <w:t>social death’</w:t>
      </w:r>
      <w:r w:rsidRPr="00717760">
        <w:rPr>
          <w:sz w:val="16"/>
          <w:szCs w:val="16"/>
        </w:rPr>
        <w:t xml:space="preserve"> is rejected here on the grounds that it </w:t>
      </w:r>
      <w:r w:rsidRPr="00717760">
        <w:rPr>
          <w:rStyle w:val="StyleUnderline"/>
        </w:rPr>
        <w:t>is a narrative</w:t>
      </w:r>
      <w:r w:rsidRPr="00717760">
        <w:rPr>
          <w:sz w:val="16"/>
          <w:szCs w:val="16"/>
        </w:rPr>
        <w:t xml:space="preserve"> which is </w:t>
      </w:r>
      <w:r w:rsidRPr="00717760">
        <w:rPr>
          <w:rStyle w:val="StyleUnderline"/>
        </w:rPr>
        <w:t>positioned</w:t>
      </w:r>
      <w:r w:rsidRPr="00717760">
        <w:rPr>
          <w:sz w:val="16"/>
          <w:szCs w:val="16"/>
        </w:rPr>
        <w:t xml:space="preserve"> </w:t>
      </w:r>
      <w:r w:rsidRPr="00717760">
        <w:rPr>
          <w:rStyle w:val="StyleUnderline"/>
        </w:rPr>
        <w:t>from the vantage</w:t>
      </w:r>
      <w:r w:rsidRPr="00717760">
        <w:rPr>
          <w:sz w:val="16"/>
          <w:szCs w:val="16"/>
        </w:rPr>
        <w:t xml:space="preserve"> point </w:t>
      </w:r>
      <w:r w:rsidRPr="00717760">
        <w:rPr>
          <w:rStyle w:val="StyleUnderline"/>
        </w:rPr>
        <w:t>of</w:t>
      </w:r>
      <w:r w:rsidRPr="00717760">
        <w:rPr>
          <w:sz w:val="16"/>
          <w:szCs w:val="16"/>
        </w:rPr>
        <w:t xml:space="preserve"> a </w:t>
      </w:r>
      <w:r w:rsidRPr="00717760">
        <w:rPr>
          <w:rStyle w:val="StyleUnderline"/>
        </w:rPr>
        <w:t>European hegemonic ideology</w:t>
      </w:r>
      <w:r w:rsidRPr="00717760">
        <w:rPr>
          <w:sz w:val="16"/>
          <w:szCs w:val="16"/>
        </w:rPr>
        <w:t xml:space="preserve">. Against the social symbolic and its gaze, black slaves were indeed regarded as non-humans since their lives were stunted, diminished and deemed less valuable in comparison to the Europeans. However, Fanon’s (1967) assertion that ‘not only must the black man be black; he must be black in relation to the white man’ (Fanon 1967, 110) helps us to understand that this classification can only have meaning relative to the symbolic which represents the alive ness of whiteness against the backdrop of the dead black slave (Dyer 1997). Butler (2005) makes it clear that </w:t>
      </w:r>
      <w:r w:rsidRPr="00717760">
        <w:rPr>
          <w:rStyle w:val="StyleUnderline"/>
        </w:rPr>
        <w:t>the ‘death’ one suffers relative to the social symbolic is imbued with the fantasy that having constructed the Other and interpellated her into ‘life’, one now holds the sovereignty of determining the subject’s right to live or die: this death, if it is a death, is only the death of a certain kind of subject, one that was never possible to begin with, the death of the fantasy of impossible mastery</w:t>
      </w:r>
      <w:r w:rsidRPr="00717760">
        <w:rPr>
          <w:sz w:val="16"/>
          <w:szCs w:val="16"/>
        </w:rPr>
        <w:t xml:space="preserve">, and so a loss of what one never had, in other words it is a necessary grief (Butler 2005, 65). </w:t>
      </w:r>
      <w:r w:rsidRPr="00717760">
        <w:rPr>
          <w:rStyle w:val="StyleUnderline"/>
        </w:rPr>
        <w:t>The point</w:t>
      </w:r>
      <w:r w:rsidRPr="00717760">
        <w:rPr>
          <w:sz w:val="16"/>
          <w:szCs w:val="16"/>
        </w:rPr>
        <w:t xml:space="preserve"> to make here </w:t>
      </w:r>
      <w:r w:rsidRPr="00717760">
        <w:rPr>
          <w:rStyle w:val="StyleUnderline"/>
        </w:rPr>
        <w:t>is</w:t>
      </w:r>
      <w:r w:rsidRPr="00717760">
        <w:rPr>
          <w:sz w:val="16"/>
          <w:szCs w:val="16"/>
        </w:rPr>
        <w:t xml:space="preserve"> that although the concept of </w:t>
      </w:r>
      <w:r w:rsidRPr="00717760">
        <w:rPr>
          <w:rStyle w:val="StyleUnderline"/>
        </w:rPr>
        <w:t>social death</w:t>
      </w:r>
      <w:r w:rsidRPr="00717760">
        <w:rPr>
          <w:sz w:val="16"/>
          <w:szCs w:val="16"/>
        </w:rPr>
        <w:t xml:space="preserve"> has proved useful for theorists to describe the metaphysical experience of those who live antagonistically in relation to the social symbolic, it </w:t>
      </w:r>
      <w:r w:rsidRPr="00717760">
        <w:rPr>
          <w:rStyle w:val="StyleUnderline"/>
        </w:rPr>
        <w:t>is</w:t>
      </w:r>
      <w:r w:rsidRPr="00717760">
        <w:rPr>
          <w:sz w:val="16"/>
          <w:szCs w:val="16"/>
        </w:rPr>
        <w:t xml:space="preserve"> nevertheless </w:t>
      </w:r>
      <w:r w:rsidRPr="00717760">
        <w:rPr>
          <w:rStyle w:val="StyleUnderline"/>
        </w:rPr>
        <w:t>a colonial narrative within which the slaves are confined to a one dimensional story of terror. In keeping with Gilroy’s</w:t>
      </w:r>
      <w:r w:rsidRPr="00717760">
        <w:rPr>
          <w:sz w:val="16"/>
          <w:szCs w:val="16"/>
        </w:rPr>
        <w:t xml:space="preserve"> (1993b) </w:t>
      </w:r>
      <w:r w:rsidRPr="00717760">
        <w:rPr>
          <w:rStyle w:val="StyleUnderline"/>
        </w:rPr>
        <w:t xml:space="preserve">argument that the memory of slavery must be constructed from the slaves’ point of view, we might instead concentrate, not on the way in which the slaves are figured within the European social imaginary, but on how they negotiated their own ideas about self and identity. We might therefore find some value in studying a group like the Maroons </w:t>
      </w:r>
      <w:r w:rsidRPr="00717760">
        <w:rPr>
          <w:sz w:val="16"/>
          <w:szCs w:val="16"/>
        </w:rPr>
        <w:t xml:space="preserve">who not only managed to create an autonomous world outside of the hegemonic discourse which negated them, but also, due to their unique circumstances, were forced to create new modes of communication which would include a myriad of African cultures, languages and creeds (Gottlieb 2000). </w:t>
      </w:r>
      <w:r w:rsidRPr="00717760">
        <w:rPr>
          <w:rStyle w:val="StyleUnderline"/>
        </w:rPr>
        <w:t>This creative and resistive energy of slave subjectivity not only disrupts the colonial paradigm of socially dead slaves, but also implies the ethical tropes of creation, renewal and mutual recognition</w:t>
      </w:r>
      <w:r w:rsidRPr="00717760">
        <w:rPr>
          <w:sz w:val="16"/>
          <w:szCs w:val="16"/>
        </w:rPr>
        <w:t xml:space="preserve">. In contrast, the passive slave proved to feature heavily in the 2007 bicentenary commemorations causing journalist Toyin Agbetu to interrupt the official speeches and exclaim that it had turned into a discourse of freedom engineered mostly by whites with stories of black agency excluded8. Young’s argument that ‘one of the damaging side effects of the focus on white people’s role in abolition is that Africans are represented as being passive in the face of oppression’, appears to echo the behaviour in the UK today given that a recent research poll reveals that the black vote turnout is significantly lower than for the white majority electorate and that forty percent of second generation ‘immigrants’ believe that voting ‘doesn’t matter’.9 Yet, Gilroy (1993a) argues that this political passivity may not simply be a self fulfilling prophecy, but might allude to the ‘lived contradiction’ of being black and English which affects one’s confidence about whether opinions will be validated in a society that, at its core, still holds on to the fantasy of European superiority (Gilroy 1993a). </w:t>
      </w:r>
      <w:r w:rsidRPr="00717760">
        <w:rPr>
          <w:rStyle w:val="StyleUnderline"/>
        </w:rPr>
        <w:t>Without considering the slaves’ capacity for survival and their fundamental role in overthrowing the European regime of slavery, we limit the use–value of the memory and risk becoming overly attached to singular slave subjectivities seeped in death and passivity.</w:t>
      </w:r>
      <w:r w:rsidRPr="00717760">
        <w:rPr>
          <w:sz w:val="16"/>
          <w:szCs w:val="16"/>
        </w:rPr>
        <w:t xml:space="preserve"> The Maroons story however, enables slave consciousness to rise above the mire of slavery’s abject victims and establishes an ethical relation with our ancestors who lived and survived in the time of slavery. </w:t>
      </w:r>
    </w:p>
    <w:p w14:paraId="577DD0C3" w14:textId="77777777" w:rsidR="00717760" w:rsidRPr="00717760" w:rsidRDefault="00717760" w:rsidP="00717760"/>
    <w:p w14:paraId="300C737D" w14:textId="77777777" w:rsidR="00283F10" w:rsidRPr="00717760" w:rsidRDefault="00283F10" w:rsidP="00283F10"/>
    <w:p w14:paraId="68B75774" w14:textId="77777777" w:rsidR="00283F10" w:rsidRPr="00717760" w:rsidRDefault="00283F10" w:rsidP="00283F10"/>
    <w:p w14:paraId="5CA2DD33" w14:textId="77777777" w:rsidR="00283F10" w:rsidRPr="00717760" w:rsidRDefault="00283F10" w:rsidP="00283F10">
      <w:pPr>
        <w:pStyle w:val="Heading2"/>
      </w:pPr>
      <w:r w:rsidRPr="00717760">
        <w:t>AT: Still slavery today</w:t>
      </w:r>
    </w:p>
    <w:p w14:paraId="6F0CC21E" w14:textId="77777777" w:rsidR="00283F10" w:rsidRPr="00717760" w:rsidRDefault="00283F10" w:rsidP="00283F10">
      <w:pPr>
        <w:pStyle w:val="Heading4"/>
      </w:pPr>
      <w:r w:rsidRPr="00717760">
        <w:t>Equating present conditions with slavery annihilates agency—their ontological account is wrong.</w:t>
      </w:r>
    </w:p>
    <w:p w14:paraId="577FFBDF" w14:textId="77777777" w:rsidR="00283F10" w:rsidRPr="00717760" w:rsidRDefault="00283F10" w:rsidP="00283F10">
      <w:r w:rsidRPr="00717760">
        <w:t xml:space="preserve">Nadine </w:t>
      </w:r>
      <w:r w:rsidRPr="00717760">
        <w:rPr>
          <w:rStyle w:val="Style13ptBold"/>
        </w:rPr>
        <w:t>Ehlers</w:t>
      </w:r>
      <w:r w:rsidRPr="00717760">
        <w:t xml:space="preserve">, Professor, School of Social Sciences, Media, and Communication Faculty of Law, Humanities, and Arts University of Wollongong, </w:t>
      </w:r>
      <w:r w:rsidRPr="00717760">
        <w:rPr>
          <w:rStyle w:val="Style13ptBold"/>
        </w:rPr>
        <w:t>12</w:t>
      </w:r>
      <w:r w:rsidRPr="00717760">
        <w:t xml:space="preserve"> [“Racial Imperatives: Discipline, Performativity, and Struggles against Subjection,” p. 9-12, footnote from p. 145]</w:t>
      </w:r>
    </w:p>
    <w:p w14:paraId="63EE8755" w14:textId="77777777" w:rsidR="00283F10" w:rsidRPr="00717760" w:rsidRDefault="00283F10" w:rsidP="00283F10">
      <w:pPr>
        <w:rPr>
          <w:sz w:val="16"/>
          <w:szCs w:val="20"/>
        </w:rPr>
      </w:pPr>
      <w:r w:rsidRPr="00717760">
        <w:rPr>
          <w:sz w:val="16"/>
          <w:szCs w:val="20"/>
        </w:rPr>
        <w:t xml:space="preserve">While I deploy these terms for analytic convenience, </w:t>
      </w:r>
      <w:r w:rsidRPr="00717760">
        <w:rPr>
          <w:szCs w:val="20"/>
          <w:u w:val="single"/>
        </w:rPr>
        <w:t>the study pivots on the desire to make dear tbe false homogeneity of subjects that are denoted by</w:t>
      </w:r>
      <w:r w:rsidRPr="00717760">
        <w:rPr>
          <w:sz w:val="16"/>
          <w:szCs w:val="20"/>
        </w:rPr>
        <w:t xml:space="preserve"> these terms and the arbitrariness of </w:t>
      </w:r>
      <w:r w:rsidRPr="00717760">
        <w:rPr>
          <w:szCs w:val="20"/>
          <w:u w:val="single"/>
        </w:rPr>
        <w:t xml:space="preserve">race </w:t>
      </w:r>
      <w:r w:rsidRPr="00717760">
        <w:rPr>
          <w:sz w:val="16"/>
          <w:szCs w:val="20"/>
        </w:rPr>
        <w:t xml:space="preserve">per se. In the same moment that I employ these terms as critical tools of analysis, then, </w:t>
      </w:r>
      <w:r w:rsidRPr="00717760">
        <w:rPr>
          <w:szCs w:val="20"/>
          <w:u w:val="single"/>
        </w:rPr>
        <w:t>I hope to expose the mechanisms of their production and mark possibilities for their rearticulation.</w:t>
      </w:r>
      <w:r w:rsidRPr="00717760">
        <w:rPr>
          <w:sz w:val="16"/>
          <w:szCs w:val="20"/>
        </w:rPr>
        <w:t xml:space="preserve"> </w:t>
      </w:r>
      <w:r w:rsidRPr="00717760">
        <w:rPr>
          <w:szCs w:val="20"/>
          <w:u w:val="single"/>
        </w:rPr>
        <w:t>The final portion of this study is concerned with examining what forms of agency and resistance are possible within</w:t>
      </w:r>
      <w:r w:rsidRPr="00717760">
        <w:rPr>
          <w:sz w:val="16"/>
          <w:szCs w:val="20"/>
        </w:rPr>
        <w:t xml:space="preserve"> the context of </w:t>
      </w:r>
      <w:r w:rsidRPr="00717760">
        <w:rPr>
          <w:szCs w:val="20"/>
          <w:u w:val="single"/>
        </w:rPr>
        <w:t>this binary construction of black and white identities</w:t>
      </w:r>
      <w:r w:rsidRPr="00717760">
        <w:rPr>
          <w:sz w:val="16"/>
          <w:szCs w:val="20"/>
        </w:rPr>
        <w:t xml:space="preserve">. Guiding this analysis is the question of how individuals struggle against subjection and how racial norms might be recited in new directions, given that the coercive demands of discipline and performative constraints make it seem like race is an insurmountable limit or closed system. </w:t>
      </w:r>
      <w:r w:rsidRPr="00717760">
        <w:rPr>
          <w:b/>
          <w:szCs w:val="20"/>
          <w:u w:val="single"/>
        </w:rPr>
        <w:t>That race operates as a limit appears particularly so for black subjects.</w:t>
      </w:r>
      <w:r w:rsidRPr="00717760">
        <w:rPr>
          <w:sz w:val="16"/>
          <w:szCs w:val="20"/>
        </w:rPr>
        <w:t xml:space="preserve"> For </w:t>
      </w:r>
      <w:r w:rsidRPr="00717760">
        <w:rPr>
          <w:szCs w:val="20"/>
          <w:u w:val="single"/>
        </w:rPr>
        <w:t>despite the fact that all subjects are produced and positioned within and by the discursive formations of race</w:t>
      </w:r>
      <w:r w:rsidRPr="00717760">
        <w:rPr>
          <w:sz w:val="16"/>
          <w:szCs w:val="20"/>
        </w:rPr>
        <w:t xml:space="preserve">, </w:t>
      </w:r>
      <w:r w:rsidRPr="00717760">
        <w:rPr>
          <w:szCs w:val="20"/>
          <w:u w:val="single"/>
        </w:rPr>
        <w:t>the impact of that positioning and what it means for experience is markedly different</w:t>
      </w:r>
      <w:r w:rsidRPr="00717760">
        <w:rPr>
          <w:sz w:val="16"/>
          <w:szCs w:val="20"/>
        </w:rPr>
        <w:t xml:space="preserve">. </w:t>
      </w:r>
      <w:r w:rsidRPr="00717760">
        <w:rPr>
          <w:szCs w:val="20"/>
          <w:u w:val="single"/>
        </w:rPr>
        <w:t>Black subjects are situated within an antiblack context</w:t>
      </w:r>
      <w:r w:rsidRPr="00717760">
        <w:rPr>
          <w:sz w:val="16"/>
          <w:szCs w:val="20"/>
        </w:rPr>
        <w:t xml:space="preserve"> where the black body/self continues to be torn asunder within the relations of civil society. </w:t>
      </w:r>
      <w:r w:rsidRPr="00717760">
        <w:rPr>
          <w:szCs w:val="20"/>
          <w:u w:val="single"/>
        </w:rPr>
        <w:t>This means that, as Yancy</w:t>
      </w:r>
      <w:r w:rsidRPr="00717760">
        <w:rPr>
          <w:sz w:val="16"/>
          <w:szCs w:val="20"/>
        </w:rPr>
        <w:t xml:space="preserve"> (2008, 134 n. n) </w:t>
      </w:r>
      <w:r w:rsidRPr="00717760">
        <w:rPr>
          <w:szCs w:val="20"/>
          <w:u w:val="single"/>
        </w:rPr>
        <w:t xml:space="preserve">insists, " the capacity to imagine otherwise is seriously truncated by </w:t>
      </w:r>
      <w:r w:rsidRPr="00717760">
        <w:rPr>
          <w:sz w:val="16"/>
          <w:szCs w:val="20"/>
        </w:rPr>
        <w:t xml:space="preserve">ideological and material forces that are systematically linked to the history of </w:t>
      </w:r>
      <w:r w:rsidRPr="00717760">
        <w:rPr>
          <w:szCs w:val="20"/>
          <w:u w:val="single"/>
        </w:rPr>
        <w:t>white racism</w:t>
      </w:r>
      <w:r w:rsidRPr="00717760">
        <w:rPr>
          <w:sz w:val="16"/>
          <w:szCs w:val="20"/>
        </w:rPr>
        <w:t>!'</w:t>
      </w:r>
    </w:p>
    <w:p w14:paraId="50CAA23E" w14:textId="77777777" w:rsidR="00283F10" w:rsidRPr="00717760" w:rsidRDefault="00283F10" w:rsidP="00283F10">
      <w:pPr>
        <w:rPr>
          <w:sz w:val="16"/>
          <w:szCs w:val="20"/>
        </w:rPr>
      </w:pPr>
      <w:r w:rsidRPr="00717760">
        <w:rPr>
          <w:sz w:val="16"/>
          <w:szCs w:val="20"/>
        </w:rPr>
        <w:t xml:space="preserve">A number of scholars have examined these realities and advanced critical accounts of what they identify as the resulting condition of black existence. David </w:t>
      </w:r>
      <w:r w:rsidRPr="00717760">
        <w:rPr>
          <w:szCs w:val="20"/>
          <w:u w:val="single"/>
        </w:rPr>
        <w:t>Marriot</w:t>
      </w:r>
      <w:r w:rsidRPr="00717760">
        <w:rPr>
          <w:sz w:val="16"/>
          <w:szCs w:val="20"/>
        </w:rPr>
        <w:t xml:space="preserve">, for instance, </w:t>
      </w:r>
      <w:r w:rsidRPr="00717760">
        <w:rPr>
          <w:szCs w:val="20"/>
          <w:u w:val="single"/>
        </w:rPr>
        <w:t>argues that "the occult presence of racial slavery" continues to haunt our political and social imagination:</w:t>
      </w:r>
      <w:r w:rsidRPr="00717760">
        <w:rPr>
          <w:sz w:val="16"/>
          <w:szCs w:val="20"/>
        </w:rPr>
        <w:t xml:space="preserve"> "</w:t>
      </w:r>
      <w:r w:rsidRPr="00717760">
        <w:rPr>
          <w:szCs w:val="20"/>
          <w:u w:val="single"/>
        </w:rPr>
        <w:t>nowhere, but nevertheless everywhere</w:t>
      </w:r>
      <w:r w:rsidRPr="00717760">
        <w:rPr>
          <w:sz w:val="16"/>
          <w:szCs w:val="20"/>
        </w:rPr>
        <w:t>, a dead time which never arrives and does not stop arriving" (2007, xxi). Saidiya Hartman, in her provocative Lose Your Mother: A journey Along the Atlantic Slave Route (2007) refers to this haunting as slavery's afterlife. She insists that we do not live with the residue or legacy of slavery but, rather, that slavery lives on. It 'survives' (Sexton 2010, 15), through what Loic Wacquant (2002, 41) has identified as slavery's fu nctional surrogates: Jim Crow, the ghetto, and the prison. For Hartman, as echoed by other scholars, slavery has yet to be undone:</w:t>
      </w:r>
    </w:p>
    <w:p w14:paraId="08BF009D" w14:textId="77777777" w:rsidR="00283F10" w:rsidRPr="00717760" w:rsidRDefault="00283F10" w:rsidP="00283F10">
      <w:pPr>
        <w:rPr>
          <w:sz w:val="16"/>
          <w:szCs w:val="16"/>
        </w:rPr>
      </w:pPr>
      <w:r w:rsidRPr="00717760">
        <w:rPr>
          <w:sz w:val="16"/>
          <w:szCs w:val="16"/>
        </w:rPr>
        <w:t>Black lives are still imperiled and devalued by a racial calculus and a political arithmetic that were entrenched centuries ago. This is the afterlife of slavery- skewed life chances, limited access to health and education, premature death, incarceration, and impoverishment. I, too, am the afterlife of slavery. (2007, 6)</w:t>
      </w:r>
    </w:p>
    <w:p w14:paraId="22874394" w14:textId="77777777" w:rsidR="00283F10" w:rsidRPr="00717760" w:rsidRDefault="00283F10" w:rsidP="00283F10">
      <w:pPr>
        <w:rPr>
          <w:sz w:val="16"/>
          <w:szCs w:val="20"/>
        </w:rPr>
      </w:pPr>
      <w:r w:rsidRPr="00717760">
        <w:rPr>
          <w:sz w:val="16"/>
          <w:szCs w:val="20"/>
        </w:rPr>
        <w:t xml:space="preserve">Frank B. </w:t>
      </w:r>
      <w:r w:rsidRPr="00717760">
        <w:rPr>
          <w:rStyle w:val="Emphasis"/>
        </w:rPr>
        <w:t>Wilderson</w:t>
      </w:r>
      <w:r w:rsidRPr="00717760">
        <w:rPr>
          <w:sz w:val="16"/>
          <w:szCs w:val="20"/>
        </w:rPr>
        <w:t xml:space="preserve"> III, in his Red, White, and Black: Cinema and the Structures of U.S. Antagonisms (2009), </w:t>
      </w:r>
      <w:r w:rsidRPr="00717760">
        <w:rPr>
          <w:szCs w:val="20"/>
          <w:u w:val="single"/>
        </w:rPr>
        <w:t xml:space="preserve">powerfully frames slavery's afterlife as resulting in a form of </w:t>
      </w:r>
      <w:r w:rsidRPr="00717760">
        <w:rPr>
          <w:b/>
          <w:szCs w:val="20"/>
          <w:u w:val="single"/>
        </w:rPr>
        <w:t>social death</w:t>
      </w:r>
      <w:r w:rsidRPr="00717760">
        <w:rPr>
          <w:szCs w:val="20"/>
          <w:u w:val="single"/>
        </w:rPr>
        <w:t xml:space="preserve"> for black subjects and,</w:t>
      </w:r>
      <w:r w:rsidRPr="00717760">
        <w:rPr>
          <w:sz w:val="16"/>
          <w:szCs w:val="20"/>
        </w:rPr>
        <w:t xml:space="preserve"> more than this, he </w:t>
      </w:r>
      <w:r w:rsidRPr="00717760">
        <w:rPr>
          <w:szCs w:val="20"/>
          <w:u w:val="single"/>
        </w:rPr>
        <w:t xml:space="preserve">argues that black subjectivity is constituted as </w:t>
      </w:r>
      <w:r w:rsidRPr="00717760">
        <w:rPr>
          <w:b/>
          <w:szCs w:val="20"/>
          <w:u w:val="single"/>
        </w:rPr>
        <w:t>ontological death</w:t>
      </w:r>
      <w:r w:rsidRPr="00717760">
        <w:rPr>
          <w:sz w:val="16"/>
          <w:szCs w:val="20"/>
        </w:rPr>
        <w:t>. For Wilderson, " the Black [is) a subject who is always already positioned as Slave" (2009, 7) in the United States, while everyone else exists as "Masters" (2009, 10 ).8</w:t>
      </w:r>
    </w:p>
    <w:p w14:paraId="3A38559D" w14:textId="77777777" w:rsidR="00283F10" w:rsidRPr="00717760" w:rsidRDefault="00283F10" w:rsidP="00283F10">
      <w:pPr>
        <w:rPr>
          <w:sz w:val="16"/>
          <w:szCs w:val="20"/>
        </w:rPr>
      </w:pPr>
      <w:r w:rsidRPr="00717760">
        <w:rPr>
          <w:szCs w:val="20"/>
          <w:u w:val="single"/>
        </w:rPr>
        <w:t xml:space="preserve">Studies of slavery's afterlife and the concept of social death have inarguably made </w:t>
      </w:r>
      <w:r w:rsidRPr="00717760">
        <w:rPr>
          <w:sz w:val="16"/>
          <w:szCs w:val="20"/>
        </w:rPr>
        <w:t xml:space="preserve">essential </w:t>
      </w:r>
      <w:r w:rsidRPr="00717760">
        <w:rPr>
          <w:szCs w:val="20"/>
          <w:u w:val="single"/>
        </w:rPr>
        <w:t xml:space="preserve">contributions </w:t>
      </w:r>
      <w:r w:rsidRPr="00717760">
        <w:rPr>
          <w:sz w:val="16"/>
          <w:szCs w:val="20"/>
        </w:rPr>
        <w:t>to understandings of race.9 The strengths of such analyses lie in the salient ways they have theorized broad social systems of racism and how they have demanded the foregrounding of suffering, pain, violence, and death. Much of this scholarship can be put or is productively in conversation with Foucault's account ofbiopolitics that, as I noted earlier, regulates at the level of the population. Where sovereignty 'took life and let live,' in the contemporary sphere biopolitics works to 'make live.' However, certain bodies are not in the zone of protected life, are indeed expendable and subjected to strategic deployments of sovereign power that 'make die.' It is here that Foucault positions the function of racism. It is, he argues, "primarily a way of introducing a break into the domain of life that is under power's control: the break between what must live and what must die" (2003b, 254). Thus, certain bodies/subjects are killed - or subjected to sovereign power and social death- so that others might prosper. 10</w:t>
      </w:r>
    </w:p>
    <w:p w14:paraId="1E394180" w14:textId="77777777" w:rsidR="00283F10" w:rsidRPr="00717760" w:rsidRDefault="00283F10" w:rsidP="00283F10">
      <w:pPr>
        <w:rPr>
          <w:sz w:val="16"/>
          <w:szCs w:val="20"/>
        </w:rPr>
      </w:pPr>
      <w:r w:rsidRPr="00717760">
        <w:rPr>
          <w:sz w:val="16"/>
          <w:szCs w:val="20"/>
        </w:rPr>
        <w:t xml:space="preserve">In Scenes of Subjection: Terror, Slavery, and Self-Making in Nineteenth-Century America (1997), </w:t>
      </w:r>
      <w:r w:rsidRPr="00717760">
        <w:rPr>
          <w:szCs w:val="20"/>
          <w:u w:val="single"/>
        </w:rPr>
        <w:t>Hartman examines the 'must die' imperative of social death understood broadly as a lack of social being-but she also illuminates how, within such a context, slave "performance and other modes of practice . .. exploit[ed), and exceed[ed] the constraints of domination"</w:t>
      </w:r>
      <w:r w:rsidRPr="00717760">
        <w:rPr>
          <w:sz w:val="16"/>
          <w:szCs w:val="20"/>
        </w:rPr>
        <w:t xml:space="preserve"> (1997, 54, my emphasis). </w:t>
      </w:r>
      <w:r w:rsidRPr="00717760">
        <w:rPr>
          <w:szCs w:val="20"/>
          <w:u w:val="single"/>
        </w:rPr>
        <w:t>Hartman analyzes quotidian enactments of slave agency to highlight practices of "(counter)investment"</w:t>
      </w:r>
      <w:r w:rsidRPr="00717760">
        <w:rPr>
          <w:sz w:val="16"/>
          <w:szCs w:val="20"/>
        </w:rPr>
        <w:t xml:space="preserve"> (1997, 73) </w:t>
      </w:r>
      <w:r w:rsidRPr="00717760">
        <w:rPr>
          <w:szCs w:val="20"/>
          <w:u w:val="single"/>
        </w:rPr>
        <w:t>that produced "a reconstructed self that negates the dominant terms of identity and existence"</w:t>
      </w:r>
      <w:r w:rsidRPr="00717760">
        <w:rPr>
          <w:sz w:val="16"/>
          <w:szCs w:val="20"/>
        </w:rPr>
        <w:t xml:space="preserve"> (1997, 72). 11 She thus argues that </w:t>
      </w:r>
      <w:r w:rsidRPr="00717760">
        <w:rPr>
          <w:szCs w:val="20"/>
          <w:u w:val="single"/>
        </w:rPr>
        <w:t>a form of agency is possible and that</w:t>
      </w:r>
      <w:r w:rsidRPr="00717760">
        <w:rPr>
          <w:sz w:val="16"/>
          <w:szCs w:val="20"/>
        </w:rPr>
        <w:t xml:space="preserve">, </w:t>
      </w:r>
      <w:r w:rsidRPr="00717760">
        <w:rPr>
          <w:szCs w:val="20"/>
          <w:u w:val="single"/>
        </w:rPr>
        <w:t>while "the conditions of domination</w:t>
      </w:r>
      <w:r w:rsidRPr="00717760">
        <w:rPr>
          <w:sz w:val="16"/>
          <w:szCs w:val="20"/>
        </w:rPr>
        <w:t xml:space="preserve"> and subjugation </w:t>
      </w:r>
      <w:r w:rsidRPr="00717760">
        <w:rPr>
          <w:szCs w:val="20"/>
          <w:u w:val="single"/>
        </w:rPr>
        <w:t>determine what kinds of actions are possible or effective"</w:t>
      </w:r>
      <w:r w:rsidRPr="00717760">
        <w:rPr>
          <w:sz w:val="16"/>
          <w:szCs w:val="20"/>
        </w:rPr>
        <w:t xml:space="preserve"> (1997, 54), </w:t>
      </w:r>
      <w:r w:rsidRPr="00717760">
        <w:rPr>
          <w:rStyle w:val="Emphasis"/>
        </w:rPr>
        <w:t>agency is not reducible to these conditions</w:t>
      </w:r>
      <w:r w:rsidRPr="00717760">
        <w:rPr>
          <w:sz w:val="16"/>
          <w:szCs w:val="20"/>
        </w:rPr>
        <w:t xml:space="preserve"> (1997, 55).'2 The questions that I ask in this analysis travel in this direction, and aim to build on this aspect of Hartman's work. In doing so I make two key claims: first, that </w:t>
      </w:r>
      <w:r w:rsidRPr="00717760">
        <w:rPr>
          <w:szCs w:val="20"/>
          <w:u w:val="single"/>
        </w:rPr>
        <w:t>despite undeniable historical continuities</w:t>
      </w:r>
      <w:r w:rsidRPr="00717760">
        <w:rPr>
          <w:sz w:val="16"/>
          <w:szCs w:val="20"/>
        </w:rPr>
        <w:t xml:space="preserve"> and structural d)'namics, </w:t>
      </w:r>
      <w:r w:rsidRPr="00717760">
        <w:rPr>
          <w:szCs w:val="20"/>
          <w:u w:val="single"/>
        </w:rPr>
        <w:t>race is</w:t>
      </w:r>
      <w:r w:rsidRPr="00717760">
        <w:rPr>
          <w:sz w:val="16"/>
          <w:szCs w:val="20"/>
        </w:rPr>
        <w:t xml:space="preserve"> also </w:t>
      </w:r>
      <w:r w:rsidRPr="00717760">
        <w:rPr>
          <w:szCs w:val="20"/>
          <w:u w:val="single"/>
        </w:rPr>
        <w:t>marked by discontinuity; and</w:t>
      </w:r>
      <w:r w:rsidRPr="00717760">
        <w:rPr>
          <w:sz w:val="16"/>
          <w:szCs w:val="20"/>
        </w:rPr>
        <w:t xml:space="preserve"> second, race is constantly reworked and </w:t>
      </w:r>
      <w:r w:rsidRPr="00717760">
        <w:rPr>
          <w:szCs w:val="20"/>
          <w:u w:val="single"/>
        </w:rPr>
        <w:t xml:space="preserve">transformed within relations of power </w:t>
      </w:r>
      <w:r w:rsidRPr="00717760">
        <w:rPr>
          <w:rStyle w:val="Emphasis"/>
        </w:rPr>
        <w:t>by subjects</w:t>
      </w:r>
      <w:r w:rsidRPr="00717760">
        <w:rPr>
          <w:sz w:val="16"/>
          <w:szCs w:val="20"/>
        </w:rPr>
        <w:t>. 13</w:t>
      </w:r>
    </w:p>
    <w:p w14:paraId="1592A0B2" w14:textId="77777777" w:rsidR="00283F10" w:rsidRPr="00717760" w:rsidRDefault="00283F10" w:rsidP="00283F10">
      <w:pPr>
        <w:rPr>
          <w:sz w:val="16"/>
          <w:szCs w:val="20"/>
        </w:rPr>
      </w:pPr>
      <w:r w:rsidRPr="00717760">
        <w:rPr>
          <w:b/>
          <w:szCs w:val="20"/>
          <w:u w:val="single"/>
        </w:rPr>
        <w:t xml:space="preserve">For Vincent </w:t>
      </w:r>
      <w:r w:rsidRPr="00717760">
        <w:rPr>
          <w:rStyle w:val="Emphasis"/>
        </w:rPr>
        <w:t>Brown</w:t>
      </w:r>
      <w:r w:rsidRPr="00717760">
        <w:rPr>
          <w:b/>
          <w:szCs w:val="20"/>
          <w:u w:val="single"/>
        </w:rPr>
        <w:t xml:space="preserve">, a historian of slavery, </w:t>
      </w:r>
      <w:r w:rsidRPr="00717760">
        <w:rPr>
          <w:szCs w:val="20"/>
          <w:u w:val="single"/>
        </w:rPr>
        <w:t>''violence, dislocation, and death actually generate politics, and consequential action by the enslaved"</w:t>
      </w:r>
      <w:r w:rsidRPr="00717760">
        <w:rPr>
          <w:sz w:val="16"/>
          <w:szCs w:val="20"/>
        </w:rPr>
        <w:t xml:space="preserve"> (2009, 1239) . He warns that </w:t>
      </w:r>
      <w:r w:rsidRPr="00717760">
        <w:rPr>
          <w:szCs w:val="20"/>
          <w:u w:val="single"/>
        </w:rPr>
        <w:t xml:space="preserve">focusing on an overarching condition or state </w:t>
      </w:r>
      <w:r w:rsidRPr="00717760">
        <w:rPr>
          <w:sz w:val="16"/>
          <w:szCs w:val="20"/>
        </w:rPr>
        <w:t xml:space="preserve">potentially </w:t>
      </w:r>
      <w:r w:rsidRPr="00717760">
        <w:rPr>
          <w:rStyle w:val="Emphasis"/>
        </w:rPr>
        <w:t>obscures seeing these politics</w:t>
      </w:r>
      <w:r w:rsidRPr="00717760">
        <w:rPr>
          <w:sz w:val="16"/>
          <w:szCs w:val="20"/>
        </w:rPr>
        <w:t xml:space="preserve">. </w:t>
      </w:r>
      <w:r w:rsidRPr="00717760">
        <w:rPr>
          <w:szCs w:val="20"/>
          <w:u w:val="single"/>
        </w:rPr>
        <w:t>More than this,</w:t>
      </w:r>
      <w:r w:rsidRPr="00717760">
        <w:rPr>
          <w:sz w:val="16"/>
          <w:szCs w:val="20"/>
        </w:rPr>
        <w:t xml:space="preserve"> however, </w:t>
      </w:r>
      <w:r w:rsidRPr="00717760">
        <w:rPr>
          <w:rStyle w:val="Emphasis"/>
        </w:rPr>
        <w:t>it risks positioning relations of power as totalizing and transhistorical</w:t>
      </w:r>
      <w:r w:rsidRPr="00717760">
        <w:rPr>
          <w:sz w:val="16"/>
          <w:szCs w:val="20"/>
        </w:rPr>
        <w:t xml:space="preserve">, </w:t>
      </w:r>
      <w:r w:rsidRPr="00717760">
        <w:rPr>
          <w:szCs w:val="20"/>
          <w:u w:val="single"/>
        </w:rPr>
        <w:t xml:space="preserve">and </w:t>
      </w:r>
      <w:r w:rsidRPr="00717760">
        <w:rPr>
          <w:sz w:val="16"/>
          <w:szCs w:val="20"/>
        </w:rPr>
        <w:t xml:space="preserve">it risks </w:t>
      </w:r>
      <w:r w:rsidRPr="00717760">
        <w:rPr>
          <w:szCs w:val="20"/>
          <w:u w:val="single"/>
        </w:rPr>
        <w:t>essentializing experience or the lived realities of individuals</w:t>
      </w:r>
      <w:r w:rsidRPr="00717760">
        <w:rPr>
          <w:sz w:val="16"/>
          <w:szCs w:val="20"/>
        </w:rPr>
        <w:t xml:space="preserve">. </w:t>
      </w:r>
      <w:r w:rsidRPr="00717760">
        <w:rPr>
          <w:rStyle w:val="Emphasis"/>
        </w:rPr>
        <w:t>14</w:t>
      </w:r>
      <w:r w:rsidRPr="00717760">
        <w:rPr>
          <w:sz w:val="16"/>
          <w:szCs w:val="20"/>
        </w:rPr>
        <w:t xml:space="preserve"> I scale down to the level of the subject to analyze both (a) how subjects are formed, and (b) how </w:t>
      </w:r>
      <w:r w:rsidRPr="00717760">
        <w:rPr>
          <w:szCs w:val="20"/>
          <w:u w:val="single"/>
        </w:rPr>
        <w:t>subjects</w:t>
      </w:r>
      <w:r w:rsidRPr="00717760">
        <w:rPr>
          <w:sz w:val="16"/>
          <w:szCs w:val="20"/>
        </w:rPr>
        <w:t xml:space="preserve"> – </w:t>
      </w:r>
      <w:r w:rsidRPr="00717760">
        <w:rPr>
          <w:szCs w:val="20"/>
          <w:u w:val="single"/>
        </w:rPr>
        <w:t>black and white alike</w:t>
      </w:r>
      <w:r w:rsidRPr="00717760">
        <w:rPr>
          <w:sz w:val="16"/>
          <w:szCs w:val="20"/>
        </w:rPr>
        <w:t xml:space="preserve"> – </w:t>
      </w:r>
      <w:r w:rsidRPr="00717760">
        <w:rPr>
          <w:szCs w:val="20"/>
          <w:u w:val="single"/>
        </w:rPr>
        <w:t>have struggled against conditions in ways that refuse totalizing, immutable understandings of race. This book</w:t>
      </w:r>
      <w:r w:rsidRPr="00717760">
        <w:rPr>
          <w:sz w:val="16"/>
          <w:szCs w:val="20"/>
        </w:rPr>
        <w:t xml:space="preserve"> does not seek to mark a condition or situa tion then, but instead </w:t>
      </w:r>
      <w:r w:rsidRPr="00717760">
        <w:rPr>
          <w:szCs w:val="20"/>
          <w:u w:val="single"/>
        </w:rPr>
        <w:t>takes up Brown's challenge</w:t>
      </w:r>
      <w:r w:rsidRPr="00717760">
        <w:rPr>
          <w:sz w:val="16"/>
          <w:szCs w:val="20"/>
        </w:rPr>
        <w:t xml:space="preserve"> (made within the context of studies of slavery) </w:t>
      </w:r>
      <w:r w:rsidRPr="00717760">
        <w:rPr>
          <w:szCs w:val="20"/>
          <w:u w:val="single"/>
        </w:rPr>
        <w:t>to pay attention to efforts to remake condition</w:t>
      </w:r>
      <w:r w:rsidRPr="00717760">
        <w:rPr>
          <w:sz w:val="16"/>
          <w:szCs w:val="20"/>
        </w:rPr>
        <w:t xml:space="preserve">. Looking to those efforts to remake condition and identity grapples with the microphysics of power and the practices of daily life, enacted by individuals and i11 collective politics, to consider what people do with situations: those dynamic, innovative contestations of (a never totalizing) power. Echoing the call raised by Brown (2009, 1239), </w:t>
      </w:r>
      <w:r w:rsidRPr="00717760">
        <w:rPr>
          <w:szCs w:val="20"/>
          <w:u w:val="single"/>
        </w:rPr>
        <w:t xml:space="preserve">my work focuses then on "examining ... social and political lives </w:t>
      </w:r>
      <w:r w:rsidRPr="00717760">
        <w:rPr>
          <w:rStyle w:val="Emphasis"/>
        </w:rPr>
        <w:t>rather than assuming</w:t>
      </w:r>
      <w:r w:rsidRPr="00717760">
        <w:rPr>
          <w:sz w:val="16"/>
          <w:szCs w:val="16"/>
        </w:rPr>
        <w:t xml:space="preserve"> . . . </w:t>
      </w:r>
      <w:r w:rsidRPr="00717760">
        <w:rPr>
          <w:rStyle w:val="Emphasis"/>
        </w:rPr>
        <w:t>lack of social being</w:t>
      </w:r>
      <w:r w:rsidRPr="00717760">
        <w:rPr>
          <w:szCs w:val="20"/>
          <w:u w:val="single"/>
        </w:rPr>
        <w:t xml:space="preserve">" in order to think about how subjects can and have "made a social world out of death itself" </w:t>
      </w:r>
      <w:r w:rsidRPr="00717760">
        <w:rPr>
          <w:sz w:val="16"/>
          <w:szCs w:val="20"/>
        </w:rPr>
        <w:t xml:space="preserve">(Brown 2009, 1233) </w:t>
      </w:r>
      <w:r w:rsidRPr="00717760">
        <w:rPr>
          <w:szCs w:val="20"/>
          <w:u w:val="single"/>
        </w:rPr>
        <w:t>or how</w:t>
      </w:r>
      <w:r w:rsidRPr="00717760">
        <w:rPr>
          <w:sz w:val="16"/>
          <w:szCs w:val="20"/>
        </w:rPr>
        <w:t xml:space="preserve">, more generally, </w:t>
      </w:r>
      <w:r w:rsidRPr="00717760">
        <w:rPr>
          <w:szCs w:val="20"/>
          <w:u w:val="single"/>
        </w:rPr>
        <w:t>race can be reconfigured within the broader workings of what I am calling racial discipline and performative imperatives</w:t>
      </w:r>
      <w:r w:rsidRPr="00717760">
        <w:rPr>
          <w:sz w:val="16"/>
          <w:szCs w:val="20"/>
        </w:rPr>
        <w:t>.</w:t>
      </w:r>
    </w:p>
    <w:p w14:paraId="352B944C" w14:textId="77777777" w:rsidR="00283F10" w:rsidRPr="00717760" w:rsidRDefault="00283F10" w:rsidP="00283F10">
      <w:pPr>
        <w:rPr>
          <w:sz w:val="16"/>
          <w:szCs w:val="20"/>
        </w:rPr>
      </w:pPr>
      <w:r w:rsidRPr="00717760">
        <w:rPr>
          <w:sz w:val="16"/>
          <w:szCs w:val="20"/>
        </w:rPr>
        <w:t xml:space="preserve">But in addressing the quotidian and those efforts to remake condition and identity, </w:t>
      </w:r>
      <w:r w:rsidRPr="00717760">
        <w:rPr>
          <w:szCs w:val="20"/>
          <w:u w:val="single"/>
        </w:rPr>
        <w:t>this study insists on a shift in perspective in terms of how power is thought about</w:t>
      </w:r>
      <w:r w:rsidRPr="00717760">
        <w:rPr>
          <w:sz w:val="16"/>
          <w:szCs w:val="20"/>
        </w:rPr>
        <w:t xml:space="preserve">. As I have remarked, I am not focused on biopolitics or what can be seen as solely sovereign forms of power that are deployed to condition who will live and who will die. Instead, I am concerned with disciplinary power, which is articulated simultaneously but at a different level to biopolitics (and despi te the exercise of sovereign forms of power} (Foucault 2003a, 250). For Foucault, </w:t>
      </w:r>
      <w:r w:rsidRPr="00717760">
        <w:rPr>
          <w:szCs w:val="20"/>
          <w:u w:val="single"/>
        </w:rPr>
        <w:t xml:space="preserve">this form of </w:t>
      </w:r>
      <w:r w:rsidRPr="00717760">
        <w:rPr>
          <w:rStyle w:val="Emphasis"/>
        </w:rPr>
        <w:t>power is not absolute</w:t>
      </w:r>
      <w:r w:rsidRPr="00717760">
        <w:rPr>
          <w:szCs w:val="20"/>
          <w:u w:val="single"/>
        </w:rPr>
        <w:t>, nor does it exist in opposition to resistance</w:t>
      </w:r>
      <w:r w:rsidRPr="00717760">
        <w:rPr>
          <w:sz w:val="16"/>
          <w:szCs w:val="20"/>
        </w:rPr>
        <w:t xml:space="preserve">. Rather, </w:t>
      </w:r>
      <w:r w:rsidRPr="00717760">
        <w:rPr>
          <w:szCs w:val="20"/>
          <w:u w:val="single"/>
        </w:rPr>
        <w:t>power is seen as always fragmentary and incoherent, and power and resistance are seen as mutually constitutive</w:t>
      </w:r>
      <w:r w:rsidRPr="00717760">
        <w:rPr>
          <w:sz w:val="16"/>
          <w:szCs w:val="20"/>
        </w:rPr>
        <w:t xml:space="preserve">. Disciplinary power is productive, in that it generates particular capacities and forms of subjectivity (and, necessarily, agency). And finally, </w:t>
      </w:r>
      <w:r w:rsidRPr="00717760">
        <w:rPr>
          <w:b/>
          <w:szCs w:val="20"/>
          <w:u w:val="single"/>
        </w:rPr>
        <w:t>though subjects are formed in power, they are not reducible to it, not determined by power</w:t>
      </w:r>
      <w:r w:rsidRPr="00717760">
        <w:rPr>
          <w:sz w:val="16"/>
          <w:szCs w:val="20"/>
        </w:rPr>
        <w:t>.</w:t>
      </w:r>
    </w:p>
    <w:p w14:paraId="63E4F3F6" w14:textId="77777777" w:rsidR="00283F10" w:rsidRPr="00717760" w:rsidRDefault="00283F10" w:rsidP="00283F10">
      <w:pPr>
        <w:rPr>
          <w:sz w:val="16"/>
          <w:szCs w:val="16"/>
        </w:rPr>
      </w:pPr>
      <w:r w:rsidRPr="00717760">
        <w:rPr>
          <w:sz w:val="16"/>
          <w:szCs w:val="16"/>
        </w:rPr>
        <w:t>[BEGIN ENDNOTE]</w:t>
      </w:r>
    </w:p>
    <w:p w14:paraId="617001BA" w14:textId="77777777" w:rsidR="00283F10" w:rsidRPr="00717760" w:rsidRDefault="00283F10" w:rsidP="00283F10">
      <w:pPr>
        <w:rPr>
          <w:sz w:val="16"/>
          <w:szCs w:val="20"/>
        </w:rPr>
      </w:pPr>
      <w:r w:rsidRPr="00717760">
        <w:rPr>
          <w:sz w:val="16"/>
          <w:szCs w:val="16"/>
        </w:rPr>
        <w:t>14.</w:t>
      </w:r>
      <w:r w:rsidRPr="00717760">
        <w:rPr>
          <w:sz w:val="16"/>
          <w:szCs w:val="20"/>
        </w:rPr>
        <w:t xml:space="preserve"> Historian Vincent </w:t>
      </w:r>
      <w:r w:rsidRPr="00717760">
        <w:rPr>
          <w:szCs w:val="20"/>
          <w:u w:val="single"/>
        </w:rPr>
        <w:t>Brown</w:t>
      </w:r>
      <w:r w:rsidRPr="00717760">
        <w:rPr>
          <w:sz w:val="16"/>
          <w:szCs w:val="20"/>
        </w:rPr>
        <w:t xml:space="preserve">, in his "Social Death and Political Life in the Study of Slavery" (2009), </w:t>
      </w:r>
      <w:r w:rsidRPr="00717760">
        <w:rPr>
          <w:szCs w:val="20"/>
          <w:u w:val="single"/>
        </w:rPr>
        <w:t>has examined a number of scholars who</w:t>
      </w:r>
      <w:r w:rsidRPr="00717760">
        <w:rPr>
          <w:sz w:val="16"/>
          <w:szCs w:val="20"/>
        </w:rPr>
        <w:t xml:space="preserve"> seemingly take up such a viewpoint, in that they broadly </w:t>
      </w:r>
      <w:r w:rsidRPr="00717760">
        <w:rPr>
          <w:szCs w:val="20"/>
          <w:u w:val="single"/>
        </w:rPr>
        <w:t>position blackness as a totalizing state that, historically and in the present, renders slavery synonymous with social death and blackness as always already synonymous with slavery</w:t>
      </w:r>
      <w:r w:rsidRPr="00717760">
        <w:rPr>
          <w:sz w:val="16"/>
          <w:szCs w:val="20"/>
        </w:rPr>
        <w:t xml:space="preserve">. </w:t>
      </w:r>
      <w:r w:rsidRPr="00717760">
        <w:rPr>
          <w:szCs w:val="20"/>
          <w:u w:val="single"/>
        </w:rPr>
        <w:t xml:space="preserve">Brown focuses specifically on the academic uptake and what he sees as the problematic distillation and extension of </w:t>
      </w:r>
      <w:r w:rsidRPr="00717760">
        <w:rPr>
          <w:sz w:val="16"/>
          <w:szCs w:val="20"/>
        </w:rPr>
        <w:t xml:space="preserve">Orlando </w:t>
      </w:r>
      <w:r w:rsidRPr="00717760">
        <w:rPr>
          <w:szCs w:val="20"/>
          <w:u w:val="single"/>
        </w:rPr>
        <w:t xml:space="preserve">Patterson's </w:t>
      </w:r>
      <w:r w:rsidRPr="00717760">
        <w:rPr>
          <w:sz w:val="16"/>
          <w:szCs w:val="20"/>
        </w:rPr>
        <w:t xml:space="preserve">(1981) </w:t>
      </w:r>
      <w:r w:rsidRPr="00717760">
        <w:rPr>
          <w:szCs w:val="20"/>
          <w:u w:val="single"/>
        </w:rPr>
        <w:t>concept of"slavery as social death;'</w:t>
      </w:r>
      <w:r w:rsidRPr="00717760">
        <w:rPr>
          <w:sz w:val="16"/>
          <w:szCs w:val="20"/>
        </w:rPr>
        <w:t xml:space="preserve"> where social death indicates a lack of social being. As a scholar of slavery, </w:t>
      </w:r>
      <w:r w:rsidRPr="00717760">
        <w:rPr>
          <w:szCs w:val="20"/>
          <w:u w:val="single"/>
        </w:rPr>
        <w:t xml:space="preserve">Brown </w:t>
      </w:r>
      <w:r w:rsidRPr="00717760">
        <w:rPr>
          <w:sz w:val="16"/>
          <w:szCs w:val="20"/>
        </w:rPr>
        <w:t xml:space="preserve">is most concerned with examining the limitations of this idea in relation to the enslaved, but he </w:t>
      </w:r>
      <w:r w:rsidRPr="00717760">
        <w:rPr>
          <w:szCs w:val="20"/>
          <w:u w:val="single"/>
        </w:rPr>
        <w:t>is also interested in how the idea is used in relation to the present</w:t>
      </w:r>
      <w:r w:rsidRPr="00717760">
        <w:rPr>
          <w:sz w:val="16"/>
          <w:szCs w:val="20"/>
        </w:rPr>
        <w:t xml:space="preserve">. For Brown, </w:t>
      </w:r>
      <w:r w:rsidRPr="00717760">
        <w:rPr>
          <w:b/>
          <w:szCs w:val="20"/>
          <w:u w:val="single"/>
        </w:rPr>
        <w:t>Patterson's "slavery as social death," and contemporary usages of this concept to account for the present, advance a troubling transhistorical characterization of slavery</w:t>
      </w:r>
      <w:r w:rsidRPr="00717760">
        <w:rPr>
          <w:sz w:val="16"/>
          <w:szCs w:val="20"/>
        </w:rPr>
        <w:t xml:space="preserve"> He argues in line with I-Ierman Bennett (quoted in Brown 1009, 1133), who has observed:</w:t>
      </w:r>
    </w:p>
    <w:p w14:paraId="20FF22DA" w14:textId="77777777" w:rsidR="00283F10" w:rsidRPr="00717760" w:rsidRDefault="00283F10" w:rsidP="00283F10">
      <w:pPr>
        <w:rPr>
          <w:sz w:val="16"/>
          <w:szCs w:val="20"/>
        </w:rPr>
      </w:pPr>
      <w:r w:rsidRPr="00717760">
        <w:rPr>
          <w:sz w:val="16"/>
          <w:szCs w:val="20"/>
        </w:rPr>
        <w:t xml:space="preserve">As the narrative of the slave experience, soclardeath assumes a uniform African, slave, and ultimately black subject rooted in a static New World history whose logic originated in being property and remains confined to slavery. It absorbs and renders exceptional evidence that underscores the contingent nature of experience and consciousness. Thus, </w:t>
      </w:r>
      <w:r w:rsidRPr="00717760">
        <w:rPr>
          <w:szCs w:val="20"/>
          <w:u w:val="single"/>
        </w:rPr>
        <w:t>normative assumptions about the experiences of peoples of African descent assert a timeless, ahistorical, epiphenomenal "black" cultural experience</w:t>
      </w:r>
      <w:r w:rsidRPr="00717760">
        <w:rPr>
          <w:sz w:val="16"/>
          <w:szCs w:val="20"/>
        </w:rPr>
        <w:t>.</w:t>
      </w:r>
    </w:p>
    <w:p w14:paraId="76E8B658" w14:textId="77777777" w:rsidR="00283F10" w:rsidRPr="00717760" w:rsidRDefault="00283F10" w:rsidP="00283F10">
      <w:pPr>
        <w:rPr>
          <w:sz w:val="16"/>
          <w:szCs w:val="16"/>
        </w:rPr>
      </w:pPr>
      <w:r w:rsidRPr="00717760">
        <w:rPr>
          <w:sz w:val="16"/>
          <w:szCs w:val="16"/>
        </w:rPr>
        <w:t>[END ENDNOTE]</w:t>
      </w:r>
    </w:p>
    <w:p w14:paraId="58A8542A" w14:textId="77777777" w:rsidR="00283F10" w:rsidRPr="00717760" w:rsidRDefault="00283F10" w:rsidP="00283F10"/>
    <w:p w14:paraId="4CB1B562" w14:textId="77777777" w:rsidR="00283F10" w:rsidRPr="00717760" w:rsidRDefault="00283F10" w:rsidP="00283F10">
      <w:pPr>
        <w:pStyle w:val="Heading2"/>
      </w:pPr>
      <w:r w:rsidRPr="00717760">
        <w:t>AT: Root Cause</w:t>
      </w:r>
    </w:p>
    <w:p w14:paraId="5888608B" w14:textId="77777777" w:rsidR="00283F10" w:rsidRPr="00717760" w:rsidRDefault="00283F10" w:rsidP="00283F10">
      <w:pPr>
        <w:pStyle w:val="Heading4"/>
        <w:rPr>
          <w:rFonts w:eastAsia="Times New Roman"/>
        </w:rPr>
      </w:pPr>
      <w:r w:rsidRPr="00717760">
        <w:rPr>
          <w:rFonts w:eastAsia="Times New Roman"/>
        </w:rPr>
        <w:t>Root cause args wrong.</w:t>
      </w:r>
    </w:p>
    <w:p w14:paraId="02EC9C93" w14:textId="77777777" w:rsidR="00283F10" w:rsidRPr="00717760" w:rsidRDefault="00283F10" w:rsidP="00283F10">
      <w:pPr>
        <w:rPr>
          <w:rStyle w:val="Style13ptBold"/>
        </w:rPr>
      </w:pPr>
      <w:r w:rsidRPr="00717760">
        <w:rPr>
          <w:rStyle w:val="Style13ptBold"/>
        </w:rPr>
        <w:t>Swanson ‘5</w:t>
      </w:r>
    </w:p>
    <w:p w14:paraId="4A3F7258" w14:textId="77777777" w:rsidR="00283F10" w:rsidRPr="00717760" w:rsidRDefault="00283F10" w:rsidP="00283F10">
      <w:pPr>
        <w:rPr>
          <w:rFonts w:eastAsia="Times New Roman"/>
          <w:sz w:val="16"/>
          <w:szCs w:val="16"/>
        </w:rPr>
      </w:pPr>
      <w:r w:rsidRPr="00717760">
        <w:rPr>
          <w:rFonts w:eastAsia="Times New Roman"/>
          <w:sz w:val="16"/>
          <w:szCs w:val="16"/>
        </w:rPr>
        <w:t>Jacinda Swanson is Assistant Professor of Political Science at Western. Michigan University – Theory, Culture &amp; Society August 2005 vol. 22 no. 4 87-118 – DOI: 10.1177/0263276405054992 –The online version of this article can be found – http://tcs.sagepub.com/content/22/4/87</w:t>
      </w:r>
    </w:p>
    <w:p w14:paraId="7F12639F" w14:textId="77777777" w:rsidR="00283F10" w:rsidRPr="00717760" w:rsidRDefault="00283F10" w:rsidP="00283F10">
      <w:pPr>
        <w:rPr>
          <w:rFonts w:eastAsia="Times New Roman"/>
          <w:b/>
          <w:szCs w:val="20"/>
          <w:u w:val="single"/>
        </w:rPr>
      </w:pPr>
      <w:r w:rsidRPr="00717760">
        <w:rPr>
          <w:rFonts w:eastAsia="Times New Roman"/>
          <w:b/>
          <w:szCs w:val="20"/>
          <w:u w:val="single"/>
        </w:rPr>
        <w:t>It is</w:t>
      </w:r>
      <w:r w:rsidRPr="00717760">
        <w:rPr>
          <w:rFonts w:eastAsia="Times New Roman"/>
          <w:sz w:val="14"/>
          <w:szCs w:val="20"/>
        </w:rPr>
        <w:t xml:space="preserve"> thus </w:t>
      </w:r>
      <w:r w:rsidRPr="00717760">
        <w:rPr>
          <w:rFonts w:eastAsia="Times New Roman"/>
          <w:b/>
          <w:szCs w:val="20"/>
          <w:u w:val="single"/>
        </w:rPr>
        <w:t xml:space="preserve">misleading to suggest </w:t>
      </w:r>
      <w:r w:rsidRPr="00717760">
        <w:rPr>
          <w:sz w:val="14"/>
        </w:rPr>
        <w:t>that</w:t>
      </w:r>
      <w:r w:rsidRPr="00717760">
        <w:rPr>
          <w:rFonts w:eastAsia="Times New Roman"/>
          <w:b/>
          <w:szCs w:val="20"/>
          <w:u w:val="single"/>
        </w:rPr>
        <w:t xml:space="preserve"> social relations are ever solely economic</w:t>
      </w:r>
      <w:r w:rsidRPr="00717760">
        <w:rPr>
          <w:rStyle w:val="StyleUnderline"/>
        </w:rPr>
        <w:t>, political or cultural</w:t>
      </w:r>
      <w:r w:rsidRPr="00717760">
        <w:rPr>
          <w:rFonts w:eastAsia="Times New Roman"/>
          <w:sz w:val="14"/>
          <w:szCs w:val="20"/>
        </w:rPr>
        <w:t xml:space="preserve">, </w:t>
      </w:r>
      <w:r w:rsidRPr="00717760">
        <w:rPr>
          <w:rFonts w:eastAsia="Times New Roman"/>
          <w:b/>
          <w:szCs w:val="20"/>
          <w:u w:val="single"/>
        </w:rPr>
        <w:t>or that the cause</w:t>
      </w:r>
      <w:r w:rsidRPr="00717760">
        <w:rPr>
          <w:sz w:val="14"/>
        </w:rPr>
        <w:t>s</w:t>
      </w:r>
      <w:r w:rsidRPr="00717760">
        <w:rPr>
          <w:rFonts w:eastAsia="Times New Roman"/>
          <w:b/>
          <w:szCs w:val="20"/>
          <w:u w:val="single"/>
        </w:rPr>
        <w:t xml:space="preserve"> of</w:t>
      </w:r>
      <w:r w:rsidRPr="00717760">
        <w:rPr>
          <w:rFonts w:eastAsia="Times New Roman"/>
          <w:sz w:val="14"/>
          <w:szCs w:val="20"/>
        </w:rPr>
        <w:t xml:space="preserve"> </w:t>
      </w:r>
      <w:r w:rsidRPr="00717760">
        <w:rPr>
          <w:rFonts w:eastAsia="Times New Roman"/>
          <w:b/>
          <w:szCs w:val="20"/>
          <w:u w:val="single"/>
        </w:rPr>
        <w:t xml:space="preserve">and remedies for unjust social arrangements are singular </w:t>
      </w:r>
      <w:r w:rsidRPr="00717760">
        <w:rPr>
          <w:rFonts w:eastAsia="Times New Roman"/>
          <w:sz w:val="14"/>
          <w:szCs w:val="20"/>
        </w:rPr>
        <w:t xml:space="preserve">(see also Butler, 1997c: 273, 276; Young, 1997: 154–6; Sayer, 1999). Although Fraser insists on the thorough imbrication of culture and economics, her </w:t>
      </w:r>
      <w:r w:rsidRPr="00717760">
        <w:rPr>
          <w:rFonts w:eastAsia="Times New Roman"/>
          <w:b/>
          <w:sz w:val="36"/>
          <w:szCs w:val="36"/>
          <w:u w:val="single"/>
        </w:rPr>
        <w:t>emphasis on</w:t>
      </w:r>
      <w:r w:rsidRPr="00717760">
        <w:rPr>
          <w:rFonts w:eastAsia="Times New Roman"/>
          <w:sz w:val="14"/>
          <w:szCs w:val="20"/>
        </w:rPr>
        <w:t xml:space="preserve"> the two categories of redistribution and recognition and </w:t>
      </w:r>
      <w:r w:rsidRPr="00717760">
        <w:rPr>
          <w:sz w:val="14"/>
        </w:rPr>
        <w:t xml:space="preserve">on </w:t>
      </w:r>
      <w:r w:rsidRPr="00717760">
        <w:rPr>
          <w:rFonts w:eastAsia="Times New Roman"/>
          <w:b/>
          <w:sz w:val="36"/>
          <w:szCs w:val="36"/>
          <w:u w:val="single"/>
        </w:rPr>
        <w:t>root cause</w:t>
      </w:r>
      <w:r w:rsidRPr="00717760">
        <w:rPr>
          <w:sz w:val="14"/>
        </w:rPr>
        <w:t>s</w:t>
      </w:r>
      <w:r w:rsidRPr="00717760">
        <w:rPr>
          <w:rFonts w:eastAsia="Times New Roman"/>
          <w:b/>
          <w:szCs w:val="20"/>
          <w:u w:val="single"/>
        </w:rPr>
        <w:t xml:space="preserve"> </w:t>
      </w:r>
      <w:r w:rsidRPr="00717760">
        <w:rPr>
          <w:rFonts w:eastAsia="Times New Roman"/>
          <w:b/>
          <w:sz w:val="28"/>
          <w:szCs w:val="28"/>
          <w:u w:val="single"/>
        </w:rPr>
        <w:t>undermines</w:t>
      </w:r>
      <w:r w:rsidRPr="00717760">
        <w:rPr>
          <w:rFonts w:eastAsia="Times New Roman"/>
          <w:sz w:val="14"/>
          <w:szCs w:val="20"/>
        </w:rPr>
        <w:t xml:space="preserve"> the </w:t>
      </w:r>
      <w:r w:rsidRPr="00717760">
        <w:rPr>
          <w:rStyle w:val="StyleUnderline"/>
        </w:rPr>
        <w:t xml:space="preserve">more </w:t>
      </w:r>
      <w:r w:rsidRPr="00717760">
        <w:rPr>
          <w:rFonts w:eastAsia="Times New Roman"/>
          <w:b/>
          <w:sz w:val="28"/>
          <w:szCs w:val="28"/>
          <w:u w:val="single"/>
        </w:rPr>
        <w:t>complex understanding</w:t>
      </w:r>
      <w:r w:rsidRPr="00717760">
        <w:rPr>
          <w:rFonts w:eastAsia="Times New Roman"/>
          <w:sz w:val="14"/>
          <w:szCs w:val="20"/>
        </w:rPr>
        <w:t xml:space="preserve"> she articulates elsewhere.6 Moreover, despite her commitment to perspectival dualism – and thus her rejection of substantive dualism and economism – in several instances Fraser describes the economy and capitalism in economically reductionist and determinist terms (2003: 53, 58, 214–18). </w:t>
      </w:r>
      <w:r w:rsidRPr="00717760">
        <w:rPr>
          <w:rStyle w:val="StyleUnderline"/>
          <w:sz w:val="16"/>
        </w:rPr>
        <w:t>For instance, although she correctly insists that capitalism and culture interact, she often appears to conceptualize capitalism and other economic activities as in themselves fundamentally economic practices that function independently of political and cultural processes,</w:t>
      </w:r>
      <w:r w:rsidRPr="00717760">
        <w:rPr>
          <w:rFonts w:eastAsia="Times New Roman"/>
          <w:sz w:val="14"/>
          <w:szCs w:val="20"/>
        </w:rPr>
        <w:t xml:space="preserve"> and, related, appears to conceive economic behavior/phenomena as devoid of values. To cite just a few examples, Fraser provides the following conceptualizations: ‘In this marketized zone, interaction is not directly regulated by patterns of cultural value. It is governed, rather by the functional interlacing of strategic imperatives, as individuals act to maximize self-interest’ (2003: 58); ‘system integration, in which interaction is coordinated by the functional interlacing of the unintended consequences of a myriad of individual strategies’; and ‘a quasi-objective, anonymous, impersonal market order that follows a logic of its own. This market order is culturally embedded, to be sure. But it is not directly governed by cultural schemas of evaluation’ (2003: 214). </w:t>
      </w:r>
      <w:r w:rsidRPr="00717760">
        <w:rPr>
          <w:rFonts w:eastAsia="Times New Roman"/>
          <w:b/>
          <w:szCs w:val="20"/>
          <w:u w:val="single"/>
        </w:rPr>
        <w:t xml:space="preserve">As the concept of </w:t>
      </w:r>
      <w:r w:rsidRPr="00717760">
        <w:rPr>
          <w:rFonts w:eastAsia="Times New Roman"/>
          <w:b/>
          <w:sz w:val="32"/>
          <w:szCs w:val="32"/>
          <w:u w:val="single"/>
        </w:rPr>
        <w:t>overdetermination</w:t>
      </w:r>
      <w:r w:rsidRPr="00717760">
        <w:rPr>
          <w:rFonts w:eastAsia="Times New Roman"/>
          <w:b/>
          <w:szCs w:val="20"/>
          <w:u w:val="single"/>
        </w:rPr>
        <w:t xml:space="preserve"> shows,</w:t>
      </w:r>
      <w:r w:rsidRPr="00717760">
        <w:rPr>
          <w:sz w:val="14"/>
        </w:rPr>
        <w:t xml:space="preserve"> ‘economic’ </w:t>
      </w:r>
      <w:r w:rsidRPr="00717760">
        <w:rPr>
          <w:rFonts w:eastAsia="Times New Roman"/>
          <w:b/>
          <w:szCs w:val="20"/>
          <w:u w:val="single"/>
        </w:rPr>
        <w:t>pract</w:t>
      </w:r>
      <w:r w:rsidRPr="00717760">
        <w:rPr>
          <w:rStyle w:val="StyleUnderline"/>
        </w:rPr>
        <w:t>ices</w:t>
      </w:r>
      <w:r w:rsidRPr="00717760">
        <w:rPr>
          <w:rFonts w:eastAsia="Times New Roman"/>
          <w:b/>
          <w:szCs w:val="20"/>
          <w:u w:val="single"/>
        </w:rPr>
        <w:t xml:space="preserve"> themselves depend on specific (cultural) knowledge</w:t>
      </w:r>
      <w:r w:rsidRPr="00717760">
        <w:rPr>
          <w:sz w:val="14"/>
        </w:rPr>
        <w:t>s</w:t>
      </w:r>
      <w:r w:rsidRPr="00717760">
        <w:rPr>
          <w:rFonts w:eastAsia="Times New Roman"/>
          <w:sz w:val="14"/>
          <w:szCs w:val="20"/>
        </w:rPr>
        <w:t xml:space="preserve">, values and discourses, as well as specific (political) rules and regulations (and vice versa). Values are therefore not confined to the cultural status order.7 In addition to discourses and knowledges, values, for example, constitute ideas and behavior related to business enterprise success and purposes, rational considerations and calculations, individual self-interest, appropriate and desirable objects of economic production and exchange, etc. (Amariglio and Ruccio, 1994; Watkins, 1998). The theoretical perspective I am advocating here thus urges both the multiplication of analytical categories and concrete empirical investigations of the numerous conditions of existence (located throughout society) of any unjust practice (see also Smith, 2001: 121). It consequently suggests that </w:t>
      </w:r>
      <w:r w:rsidRPr="00717760">
        <w:rPr>
          <w:rFonts w:eastAsia="Times New Roman"/>
          <w:b/>
          <w:szCs w:val="20"/>
          <w:u w:val="single"/>
        </w:rPr>
        <w:t>overcoming any given form of oppression most likely will require transforming a</w:t>
      </w:r>
      <w:r w:rsidRPr="00717760">
        <w:rPr>
          <w:rFonts w:eastAsia="Times New Roman"/>
          <w:sz w:val="14"/>
          <w:szCs w:val="20"/>
        </w:rPr>
        <w:t xml:space="preserve"> wide </w:t>
      </w:r>
      <w:r w:rsidRPr="00717760">
        <w:rPr>
          <w:rFonts w:eastAsia="Times New Roman"/>
          <w:b/>
          <w:szCs w:val="20"/>
          <w:u w:val="single"/>
        </w:rPr>
        <w:t xml:space="preserve">range of cultural, economic and political practices. </w:t>
      </w:r>
    </w:p>
    <w:p w14:paraId="7F84D0CE" w14:textId="77777777" w:rsidR="00283F10" w:rsidRPr="00717760" w:rsidRDefault="00283F10" w:rsidP="00283F10">
      <w:pPr>
        <w:rPr>
          <w:rFonts w:eastAsia="Times New Roman"/>
          <w:b/>
          <w:szCs w:val="20"/>
          <w:u w:val="single"/>
        </w:rPr>
      </w:pPr>
    </w:p>
    <w:p w14:paraId="254B6D64" w14:textId="77777777" w:rsidR="00283F10" w:rsidRPr="00717760" w:rsidRDefault="00283F10" w:rsidP="00283F10">
      <w:pPr>
        <w:pStyle w:val="Heading4"/>
      </w:pPr>
      <w:r w:rsidRPr="00717760">
        <w:t>Antiblackness is NOT the root cause of war, and war makes it inevitable</w:t>
      </w:r>
    </w:p>
    <w:p w14:paraId="59B06739" w14:textId="77777777" w:rsidR="00283F10" w:rsidRPr="00717760" w:rsidRDefault="00283F10" w:rsidP="00283F10">
      <w:r w:rsidRPr="00717760">
        <w:rPr>
          <w:rStyle w:val="Style13ptBold"/>
        </w:rPr>
        <w:t>Mertus</w:t>
      </w:r>
      <w:r w:rsidRPr="00717760">
        <w:t xml:space="preserve">, ethics prof, </w:t>
      </w:r>
      <w:r w:rsidRPr="00717760">
        <w:rPr>
          <w:rStyle w:val="Style13ptBold"/>
        </w:rPr>
        <w:t>99</w:t>
      </w:r>
      <w:r w:rsidRPr="00717760">
        <w:t xml:space="preserve"> – Professor and co-director of the Ethics and Peace program, American University's School of International Service (Julie, The Role of Racism as a Cause or Factor in Wars and Civil Conflict, International Council on Human Rights Policy, http://www.ichrp.org/paper_files/112_w_01.pdf)</w:t>
      </w:r>
    </w:p>
    <w:p w14:paraId="5F74E400" w14:textId="77777777" w:rsidR="00283F10" w:rsidRPr="00717760" w:rsidRDefault="00283F10" w:rsidP="00283F10">
      <w:pPr>
        <w:pStyle w:val="cardtext0"/>
        <w:ind w:left="0"/>
        <w:rPr>
          <w:rFonts w:cs="Arial"/>
          <w:bCs/>
          <w:u w:val="single"/>
        </w:rPr>
      </w:pPr>
      <w:r w:rsidRPr="00717760">
        <w:rPr>
          <w:rFonts w:cs="Georgia"/>
          <w:sz w:val="16"/>
          <w:szCs w:val="14"/>
        </w:rPr>
        <w:t xml:space="preserve">The </w:t>
      </w:r>
      <w:r w:rsidRPr="00717760">
        <w:rPr>
          <w:rStyle w:val="StyleUnderline"/>
        </w:rPr>
        <w:t>war</w:t>
      </w:r>
      <w:r w:rsidRPr="00717760">
        <w:rPr>
          <w:rFonts w:cs="Georgia"/>
          <w:sz w:val="16"/>
          <w:szCs w:val="14"/>
        </w:rPr>
        <w:t xml:space="preserve"> impacted on national identity in three ways. First, it </w:t>
      </w:r>
      <w:r w:rsidRPr="00717760">
        <w:rPr>
          <w:rStyle w:val="StyleUnderline"/>
        </w:rPr>
        <w:t>accomplished</w:t>
      </w:r>
      <w:r w:rsidRPr="00717760">
        <w:rPr>
          <w:rFonts w:cs="Georgia"/>
          <w:sz w:val="16"/>
          <w:szCs w:val="14"/>
        </w:rPr>
        <w:t>the complete</w:t>
      </w:r>
      <w:r w:rsidRPr="00717760">
        <w:rPr>
          <w:rStyle w:val="StyleUnderline"/>
        </w:rPr>
        <w:t>demonization of other nations and national groups</w:t>
      </w:r>
      <w:r w:rsidRPr="00717760">
        <w:rPr>
          <w:rFonts w:cs="Georgia"/>
          <w:sz w:val="16"/>
          <w:szCs w:val="14"/>
        </w:rPr>
        <w:t xml:space="preserve">. Initially, </w:t>
      </w:r>
      <w:r w:rsidRPr="00717760">
        <w:rPr>
          <w:rStyle w:val="StyleUnderline"/>
        </w:rPr>
        <w:t>state-controlled propaganda</w:t>
      </w:r>
      <w:r w:rsidRPr="00717760">
        <w:rPr>
          <w:rFonts w:cs="Georgia"/>
          <w:sz w:val="16"/>
          <w:szCs w:val="14"/>
        </w:rPr>
        <w:t>machines</w:t>
      </w:r>
      <w:r w:rsidRPr="00717760">
        <w:rPr>
          <w:rStyle w:val="StyleUnderline"/>
        </w:rPr>
        <w:t>broadcast stories of the “other’s” inhumanity</w:t>
      </w:r>
      <w:r w:rsidRPr="00717760">
        <w:rPr>
          <w:rFonts w:cs="Georgia"/>
          <w:sz w:val="16"/>
          <w:szCs w:val="14"/>
        </w:rPr>
        <w:t xml:space="preserve">. Overtime many witnesses and victims of acts of great cruelty began to tell their story – and their neighbours listened. Second, </w:t>
      </w:r>
      <w:r w:rsidRPr="00717760">
        <w:rPr>
          <w:rStyle w:val="StyleUnderline"/>
        </w:rPr>
        <w:t>war hastened</w:t>
      </w:r>
      <w:r w:rsidRPr="00717760">
        <w:rPr>
          <w:rFonts w:cs="Georgia"/>
          <w:sz w:val="16"/>
          <w:szCs w:val="14"/>
        </w:rPr>
        <w:t>physical</w:t>
      </w:r>
      <w:r w:rsidRPr="00717760">
        <w:rPr>
          <w:rStyle w:val="StyleUnderline"/>
        </w:rPr>
        <w:t xml:space="preserve"> national segregation</w:t>
      </w:r>
      <w:r w:rsidRPr="00717760">
        <w:rPr>
          <w:rFonts w:cs="Georgia"/>
          <w:sz w:val="16"/>
          <w:szCs w:val="14"/>
        </w:rPr>
        <w:t xml:space="preserve">. People who had been forced to leave their villages and cities because of their national background now crowded into new cities, </w:t>
      </w:r>
      <w:r w:rsidRPr="00717760">
        <w:rPr>
          <w:rStyle w:val="StyleUnderline"/>
        </w:rPr>
        <w:t>creating new enclaves of “their own people.” Segregation</w:t>
      </w:r>
      <w:r w:rsidRPr="00717760">
        <w:rPr>
          <w:rFonts w:cs="Georgia"/>
          <w:sz w:val="16"/>
          <w:szCs w:val="14"/>
        </w:rPr>
        <w:t>exploited and</w:t>
      </w:r>
      <w:r w:rsidRPr="00717760">
        <w:rPr>
          <w:rStyle w:val="StyleUnderline"/>
        </w:rPr>
        <w:t>reinforced otherness</w:t>
      </w:r>
      <w:r w:rsidRPr="00717760">
        <w:rPr>
          <w:rFonts w:cs="Georgia"/>
          <w:sz w:val="16"/>
          <w:szCs w:val="14"/>
        </w:rPr>
        <w:t xml:space="preserve">. Finally, war closed the ranks. People throughout the former Yugoslavia were forced to decide who they were among three narrow choices: Serb, Croat, or Muslim. This left four categories of people without an identity: those of mixed parentage or marriage; those who were of another national identity, such as Albanian or Hungarian; those who wanted to identify themselves as something else, either above the nation, such as European, or below the nation, such as a member of a particular neighbourhood or organisation; and those who wanted out of the labelling process altogether. Those who failed to make a choice usually left the country (if they could) or fell silent; a few stubbornly fought back, despite the extreme backlash against anything different and potentially challenging to the nation. II. Characteristics of Conflicts with Racial Dimension: Roles of Racism The above discussion demonstrates a primary characteristic of conflicts with a racial dimension. Political mobilisation linked to real and imagined group differences arises where the state’s administrative structures and legal institutions distribute scarce resources based on ethnic/national differences. The problem is particularly acute where, as in Rwanda and Yugoslavia, lead positions in military and police forces are distributed based on group identity.20 Yugoslavia and Rwanda are textbook examples of cases in which the controlling entity (the state, the party, the colonial entity) “for its own administrative convenience and in order to improve control over local élites, may select certain ethnic élites and organisations as collaborators or channels for the transmission of 7 government patronage.”21 This favouritism based on group identity serves to polarise societies and, additionally, to institutionalise and make acceptable intra-group suspicion and hatred. </w:t>
      </w:r>
      <w:r w:rsidRPr="00717760">
        <w:rPr>
          <w:rStyle w:val="StyleUnderline"/>
        </w:rPr>
        <w:t>In Rwanda and Kosovo</w:t>
      </w:r>
      <w:r w:rsidRPr="00717760">
        <w:rPr>
          <w:rFonts w:cs="Georgia"/>
          <w:sz w:val="16"/>
          <w:szCs w:val="14"/>
        </w:rPr>
        <w:t xml:space="preserve">, polarisation and </w:t>
      </w:r>
      <w:r w:rsidRPr="00717760">
        <w:rPr>
          <w:rStyle w:val="StyleUnderline"/>
        </w:rPr>
        <w:t>racism played a role, not as the root cause of conflict, but as a tool of élites</w:t>
      </w:r>
      <w:r w:rsidRPr="00717760">
        <w:rPr>
          <w:rFonts w:cs="Georgia"/>
          <w:sz w:val="16"/>
          <w:szCs w:val="14"/>
        </w:rPr>
        <w:t xml:space="preserve">. In both Rwanda and Kosovo, many of those who participated in the propaganda inciting racism, were intellectuals.22 It is characteristic of conflicts with a racist dimension that </w:t>
      </w:r>
      <w:r w:rsidRPr="00717760">
        <w:rPr>
          <w:rStyle w:val="StyleUnderline"/>
        </w:rPr>
        <w:t xml:space="preserve">élites have the ability to manipulate racism because of other conditions </w:t>
      </w:r>
      <w:r w:rsidRPr="00717760">
        <w:rPr>
          <w:rFonts w:cs="Georgia"/>
          <w:sz w:val="16"/>
          <w:szCs w:val="14"/>
        </w:rPr>
        <w:t xml:space="preserve">in-country, </w:t>
      </w:r>
      <w:r w:rsidRPr="00717760">
        <w:rPr>
          <w:rStyle w:val="StyleUnderline"/>
        </w:rPr>
        <w:t>such as</w:t>
      </w:r>
      <w:r w:rsidRPr="00717760">
        <w:rPr>
          <w:rFonts w:cs="Georgia"/>
          <w:sz w:val="16"/>
          <w:szCs w:val="14"/>
        </w:rPr>
        <w:t xml:space="preserve">: structural </w:t>
      </w:r>
      <w:r w:rsidRPr="00717760">
        <w:rPr>
          <w:rStyle w:val="StyleUnderline"/>
        </w:rPr>
        <w:t>poverty</w:t>
      </w:r>
      <w:r w:rsidRPr="00717760">
        <w:rPr>
          <w:rFonts w:cs="Georgia"/>
          <w:sz w:val="16"/>
          <w:szCs w:val="14"/>
        </w:rPr>
        <w:t>, unmet human development needs, comparative deprivation of one group to another, media manipulation of misunderstandings among the general populace, and the absence of human rights, the rule of law and civil and political institutions encouraging citizen participation. Where a group perceives a threat to its interests and values, rising counter-</w:t>
      </w:r>
      <w:r w:rsidRPr="00717760">
        <w:rPr>
          <w:rStyle w:val="StyleUnderline"/>
        </w:rPr>
        <w:t>élites find</w:t>
      </w:r>
      <w:r w:rsidRPr="00717760">
        <w:rPr>
          <w:rFonts w:cs="Georgia"/>
          <w:sz w:val="16"/>
          <w:szCs w:val="14"/>
        </w:rPr>
        <w:t>playing</w:t>
      </w:r>
      <w:r w:rsidRPr="00717760">
        <w:rPr>
          <w:rStyle w:val="StyleUnderline"/>
        </w:rPr>
        <w:t>the racist</w:t>
      </w:r>
      <w:r w:rsidRPr="00717760">
        <w:rPr>
          <w:rFonts w:cs="Georgia"/>
          <w:sz w:val="16"/>
          <w:szCs w:val="14"/>
        </w:rPr>
        <w:t>/nationalist/ chauvinist</w:t>
      </w:r>
      <w:r w:rsidRPr="00717760">
        <w:rPr>
          <w:rStyle w:val="StyleUnderline"/>
        </w:rPr>
        <w:t>card a particularly useful tool to assert a right to rule to protect the “true” national or ethnic interest. In Rwanda and Kosovo</w:t>
      </w:r>
      <w:r w:rsidRPr="00717760">
        <w:rPr>
          <w:rFonts w:cs="Georgia"/>
          <w:sz w:val="16"/>
          <w:szCs w:val="14"/>
        </w:rPr>
        <w:t xml:space="preserve">, extremist </w:t>
      </w:r>
      <w:r w:rsidRPr="00717760">
        <w:rPr>
          <w:rStyle w:val="StyleUnderline"/>
        </w:rPr>
        <w:t xml:space="preserve">élites played upon the </w:t>
      </w:r>
      <w:r w:rsidRPr="00717760">
        <w:rPr>
          <w:rFonts w:cs="Georgia"/>
          <w:sz w:val="16"/>
          <w:szCs w:val="14"/>
        </w:rPr>
        <w:t xml:space="preserve">deep </w:t>
      </w:r>
      <w:r w:rsidRPr="00717760">
        <w:rPr>
          <w:rStyle w:val="StyleUnderline"/>
        </w:rPr>
        <w:t>fears</w:t>
      </w:r>
      <w:r w:rsidRPr="00717760">
        <w:rPr>
          <w:rFonts w:cs="Georgia"/>
          <w:sz w:val="16"/>
          <w:szCs w:val="14"/>
        </w:rPr>
        <w:t xml:space="preserve"> and frustrations </w:t>
      </w:r>
      <w:r w:rsidRPr="00717760">
        <w:rPr>
          <w:rStyle w:val="StyleUnderline"/>
        </w:rPr>
        <w:t xml:space="preserve">of the populace. </w:t>
      </w:r>
    </w:p>
    <w:p w14:paraId="225BBC3A" w14:textId="77777777" w:rsidR="00283F10" w:rsidRPr="00717760" w:rsidRDefault="00283F10" w:rsidP="00283F10">
      <w:pPr>
        <w:rPr>
          <w:rFonts w:eastAsia="Times New Roman"/>
          <w:b/>
          <w:szCs w:val="20"/>
          <w:u w:val="single"/>
        </w:rPr>
      </w:pPr>
    </w:p>
    <w:p w14:paraId="3450C9F3" w14:textId="77777777" w:rsidR="00283F10" w:rsidRPr="00717760" w:rsidRDefault="00283F10" w:rsidP="00283F10">
      <w:pPr>
        <w:pStyle w:val="Heading4"/>
      </w:pPr>
      <w:r w:rsidRPr="00717760">
        <w:t>Anti-blackness isn’t a monolithic root cause---they shut off productive debate over solutions – means the alt fails</w:t>
      </w:r>
    </w:p>
    <w:p w14:paraId="1A6030B1" w14:textId="77777777" w:rsidR="00283F10" w:rsidRPr="00717760" w:rsidRDefault="00283F10" w:rsidP="00283F10">
      <w:r w:rsidRPr="00717760">
        <w:t xml:space="preserve">Tommie </w:t>
      </w:r>
      <w:r w:rsidRPr="00717760">
        <w:rPr>
          <w:rStyle w:val="Style13ptBold"/>
        </w:rPr>
        <w:t>Shelby 7</w:t>
      </w:r>
      <w:r w:rsidRPr="00717760">
        <w:t>, Professor of African and African American Studies and of Philosophy at Harvard, 2007, We Who Are Dark: The Philosophical Foundations of Black Solidarity</w:t>
      </w:r>
    </w:p>
    <w:p w14:paraId="7738BFBA" w14:textId="77777777" w:rsidR="00283F10" w:rsidRPr="00717760" w:rsidRDefault="00283F10" w:rsidP="00283F10">
      <w:pPr>
        <w:pStyle w:val="cardtext0"/>
        <w:ind w:left="0"/>
        <w:rPr>
          <w:rStyle w:val="StyleUnderline"/>
          <w:b/>
          <w:sz w:val="10"/>
        </w:rPr>
      </w:pPr>
      <w:r w:rsidRPr="00717760">
        <w:rPr>
          <w:rStyle w:val="StyleUnderline"/>
        </w:rPr>
        <w:t>Others</w:t>
      </w:r>
      <w:r w:rsidRPr="00717760">
        <w:rPr>
          <w:sz w:val="10"/>
        </w:rPr>
        <w:t xml:space="preserve"> might </w:t>
      </w:r>
      <w:r w:rsidRPr="00717760">
        <w:rPr>
          <w:rStyle w:val="StyleUnderline"/>
        </w:rPr>
        <w:t>challenge the distinction between</w:t>
      </w:r>
      <w:r w:rsidRPr="00717760">
        <w:rPr>
          <w:sz w:val="10"/>
        </w:rPr>
        <w:t xml:space="preserve"> </w:t>
      </w:r>
      <w:r w:rsidRPr="00717760">
        <w:rPr>
          <w:rStyle w:val="StyleUnderline"/>
        </w:rPr>
        <w:t>ideological and structural causes of black disadvantage</w:t>
      </w:r>
      <w:r w:rsidRPr="00717760">
        <w:rPr>
          <w:sz w:val="10"/>
        </w:rPr>
        <w:t xml:space="preserve">, on the grounds that </w:t>
      </w:r>
      <w:r w:rsidRPr="00717760">
        <w:rPr>
          <w:rStyle w:val="StyleUnderline"/>
        </w:rPr>
        <w:t>we are rarely</w:t>
      </w:r>
      <w:r w:rsidRPr="00717760">
        <w:rPr>
          <w:sz w:val="10"/>
        </w:rPr>
        <w:t xml:space="preserve">, if ever, </w:t>
      </w:r>
      <w:r w:rsidRPr="00717760">
        <w:rPr>
          <w:rStyle w:val="StyleUnderline"/>
        </w:rPr>
        <w:t>able to</w:t>
      </w:r>
      <w:r w:rsidRPr="00717760">
        <w:rPr>
          <w:sz w:val="10"/>
        </w:rPr>
        <w:t xml:space="preserve"> so </w:t>
      </w:r>
      <w:r w:rsidRPr="00717760">
        <w:rPr>
          <w:rStyle w:val="StyleUnderline"/>
        </w:rPr>
        <w:t>neatly separate these factors</w:t>
      </w:r>
      <w:r w:rsidRPr="00717760">
        <w:rPr>
          <w:sz w:val="10"/>
        </w:rPr>
        <w:t xml:space="preserve">, an epistemic situation that is only made worse by the fact that these causes interact in complex ways with behavioral factors. These distinctions, while perhaps straightforward in the abstract, are difficult to employ in practice. For example, </w:t>
      </w:r>
      <w:r w:rsidRPr="00717760">
        <w:rPr>
          <w:rStyle w:val="StyleUnderline"/>
        </w:rPr>
        <w:t>it would be</w:t>
      </w:r>
      <w:r w:rsidRPr="00717760">
        <w:rPr>
          <w:sz w:val="10"/>
        </w:rPr>
        <w:t xml:space="preserve"> difficult, if not </w:t>
      </w:r>
      <w:r w:rsidRPr="00717760">
        <w:rPr>
          <w:rStyle w:val="StyleUnderline"/>
        </w:rPr>
        <w:t>impossible</w:t>
      </w:r>
      <w:r w:rsidRPr="00717760">
        <w:rPr>
          <w:sz w:val="10"/>
        </w:rPr>
        <w:t xml:space="preserve">, </w:t>
      </w:r>
      <w:r w:rsidRPr="00717760">
        <w:rPr>
          <w:rStyle w:val="StyleUnderline"/>
        </w:rPr>
        <w:t>for the members of a poor black community to determine</w:t>
      </w:r>
      <w:r w:rsidRPr="00717760">
        <w:rPr>
          <w:sz w:val="10"/>
        </w:rPr>
        <w:t xml:space="preserve"> </w:t>
      </w:r>
      <w:r w:rsidRPr="00717760">
        <w:rPr>
          <w:rStyle w:val="StyleUnderline"/>
        </w:rPr>
        <w:t>with any accuracy</w:t>
      </w:r>
      <w:r w:rsidRPr="00717760">
        <w:rPr>
          <w:sz w:val="10"/>
        </w:rPr>
        <w:t xml:space="preserve"> </w:t>
      </w:r>
      <w:r w:rsidRPr="00717760">
        <w:rPr>
          <w:rStyle w:val="StyleUnderline"/>
        </w:rPr>
        <w:t>whether their impoverished condition is due</w:t>
      </w:r>
      <w:r w:rsidRPr="00717760">
        <w:rPr>
          <w:sz w:val="10"/>
        </w:rPr>
        <w:t xml:space="preserve"> </w:t>
      </w:r>
      <w:r w:rsidRPr="00717760">
        <w:rPr>
          <w:rStyle w:val="StyleUnderline"/>
        </w:rPr>
        <w:t>primarily to institutional racism</w:t>
      </w:r>
      <w:r w:rsidRPr="00717760">
        <w:rPr>
          <w:sz w:val="10"/>
        </w:rPr>
        <w:t xml:space="preserve">, the impact of past racial injustice, </w:t>
      </w:r>
      <w:r w:rsidRPr="00717760">
        <w:rPr>
          <w:rStyle w:val="StyleUnderline"/>
        </w:rPr>
        <w:t>the increasing technological basis of the economy</w:t>
      </w:r>
      <w:r w:rsidRPr="00717760">
        <w:rPr>
          <w:sz w:val="10"/>
        </w:rPr>
        <w:t xml:space="preserve">, </w:t>
      </w:r>
      <w:r w:rsidRPr="00717760">
        <w:rPr>
          <w:rStyle w:val="StyleUnderline"/>
        </w:rPr>
        <w:t>shrinking state budgets</w:t>
      </w:r>
      <w:r w:rsidRPr="00717760">
        <w:rPr>
          <w:sz w:val="10"/>
        </w:rPr>
        <w:t xml:space="preserve">, the vicissitudes of </w:t>
      </w:r>
      <w:r w:rsidRPr="00717760">
        <w:rPr>
          <w:rStyle w:val="StyleUnderline"/>
        </w:rPr>
        <w:t>world trade</w:t>
      </w:r>
      <w:r w:rsidRPr="00717760">
        <w:rPr>
          <w:sz w:val="10"/>
        </w:rPr>
        <w:t xml:space="preserve">, the ascendancy of </w:t>
      </w:r>
      <w:r w:rsidRPr="00717760">
        <w:rPr>
          <w:rStyle w:val="StyleUnderline"/>
        </w:rPr>
        <w:t>conservative ideology</w:t>
      </w:r>
      <w:r w:rsidRPr="00717760">
        <w:rPr>
          <w:sz w:val="10"/>
        </w:rPr>
        <w:t xml:space="preserve">, </w:t>
      </w:r>
      <w:r w:rsidRPr="00717760">
        <w:rPr>
          <w:rStyle w:val="StyleUnderline"/>
        </w:rPr>
        <w:t>poorly funded schools</w:t>
      </w:r>
      <w:r w:rsidRPr="00717760">
        <w:rPr>
          <w:sz w:val="10"/>
        </w:rPr>
        <w:t xml:space="preserve">, lack of personal initiative, </w:t>
      </w:r>
      <w:r w:rsidRPr="00717760">
        <w:rPr>
          <w:rStyle w:val="StyleUnderline"/>
        </w:rPr>
        <w:t>a violent drug trade</w:t>
      </w:r>
      <w:r w:rsidRPr="00717760">
        <w:rPr>
          <w:sz w:val="10"/>
        </w:rPr>
        <w:t xml:space="preserve"> that deters business investment, </w:t>
      </w:r>
      <w:r w:rsidRPr="00717760">
        <w:rPr>
          <w:rStyle w:val="StyleUnderline"/>
        </w:rPr>
        <w:t>some combination of these factors</w:t>
      </w:r>
      <w:r w:rsidRPr="00717760">
        <w:rPr>
          <w:sz w:val="10"/>
        </w:rPr>
        <w:t xml:space="preserve">, </w:t>
      </w:r>
      <w:r w:rsidRPr="00717760">
        <w:rPr>
          <w:rStyle w:val="StyleUnderline"/>
        </w:rPr>
        <w:t>or some other explanation altogether</w:t>
      </w:r>
      <w:r w:rsidRPr="00717760">
        <w:rPr>
          <w:sz w:val="10"/>
        </w:rPr>
        <w:t xml:space="preserve">. Moreover, it is notoriously difficult to determine when the formulation of putatively race-neutral policies has been motivated by racism or when such policies are unfairly applied by racially biased public officials. </w:t>
      </w:r>
      <w:r w:rsidRPr="00717760">
        <w:rPr>
          <w:rStyle w:val="StyleUnderline"/>
        </w:rPr>
        <w:t>There are</w:t>
      </w:r>
      <w:r w:rsidRPr="00717760">
        <w:rPr>
          <w:sz w:val="10"/>
        </w:rPr>
        <w:t xml:space="preserve"> very real </w:t>
      </w:r>
      <w:r w:rsidRPr="00717760">
        <w:rPr>
          <w:rStyle w:val="StyleUnderline"/>
        </w:rPr>
        <w:t>empirical difficulties</w:t>
      </w:r>
      <w:r w:rsidRPr="00717760">
        <w:rPr>
          <w:sz w:val="10"/>
        </w:rPr>
        <w:t xml:space="preserve"> </w:t>
      </w:r>
      <w:r w:rsidRPr="00717760">
        <w:rPr>
          <w:rStyle w:val="StyleUnderline"/>
        </w:rPr>
        <w:t>in determining the</w:t>
      </w:r>
      <w:r w:rsidRPr="00717760">
        <w:rPr>
          <w:sz w:val="10"/>
        </w:rPr>
        <w:t xml:space="preserve"> </w:t>
      </w:r>
      <w:r w:rsidRPr="00717760">
        <w:rPr>
          <w:rStyle w:val="StyleUnderline"/>
        </w:rPr>
        <w:t>specific causal significance</w:t>
      </w:r>
      <w:r w:rsidRPr="00717760">
        <w:rPr>
          <w:sz w:val="10"/>
        </w:rPr>
        <w:t xml:space="preserve"> </w:t>
      </w:r>
      <w:r w:rsidRPr="00717760">
        <w:rPr>
          <w:rStyle w:val="StyleUnderline"/>
        </w:rPr>
        <w:t>of the factors that create and perpetuate black disadvantage</w:t>
      </w:r>
      <w:r w:rsidRPr="00717760">
        <w:rPr>
          <w:sz w:val="10"/>
        </w:rPr>
        <w:t xml:space="preserve">; nonetheless, it is clear that these factors exist and that </w:t>
      </w:r>
      <w:r w:rsidRPr="00717760">
        <w:rPr>
          <w:rStyle w:val="StyleUnderline"/>
        </w:rPr>
        <w:t>justice will demand</w:t>
      </w:r>
      <w:r w:rsidRPr="00717760">
        <w:rPr>
          <w:sz w:val="10"/>
        </w:rPr>
        <w:t xml:space="preserve"> </w:t>
      </w:r>
      <w:r w:rsidRPr="00717760">
        <w:rPr>
          <w:rStyle w:val="StyleUnderline"/>
        </w:rPr>
        <w:t>different practical remedies according to</w:t>
      </w:r>
      <w:r w:rsidRPr="00717760">
        <w:rPr>
          <w:sz w:val="10"/>
        </w:rPr>
        <w:t xml:space="preserve"> </w:t>
      </w:r>
      <w:r w:rsidRPr="00717760">
        <w:rPr>
          <w:rStyle w:val="StyleUnderline"/>
        </w:rPr>
        <w:t>each factor's relative impact</w:t>
      </w:r>
      <w:r w:rsidRPr="00717760">
        <w:rPr>
          <w:sz w:val="10"/>
        </w:rPr>
        <w:t xml:space="preserve"> </w:t>
      </w:r>
      <w:r w:rsidRPr="00717760">
        <w:rPr>
          <w:rStyle w:val="StyleUnderline"/>
        </w:rPr>
        <w:t>on blacks' life chances</w:t>
      </w:r>
      <w:r w:rsidRPr="00717760">
        <w:rPr>
          <w:sz w:val="10"/>
        </w:rPr>
        <w:t xml:space="preserve">. </w:t>
      </w:r>
      <w:r w:rsidRPr="00717760">
        <w:rPr>
          <w:rStyle w:val="StyleUnderline"/>
        </w:rPr>
        <w:t>We must acknowledge that our social world is complicated</w:t>
      </w:r>
      <w:r w:rsidRPr="00717760">
        <w:rPr>
          <w:sz w:val="10"/>
        </w:rPr>
        <w:t xml:space="preserve"> and not immediately transparent to common sense, </w:t>
      </w:r>
      <w:r w:rsidRPr="00717760">
        <w:rPr>
          <w:rStyle w:val="StyleUnderline"/>
        </w:rPr>
        <w:t>and thus that</w:t>
      </w:r>
      <w:r w:rsidRPr="00717760">
        <w:rPr>
          <w:sz w:val="10"/>
        </w:rPr>
        <w:t xml:space="preserve"> </w:t>
      </w:r>
      <w:r w:rsidRPr="00717760">
        <w:rPr>
          <w:rStyle w:val="StyleUnderline"/>
        </w:rPr>
        <w:t>systematic empirical inquiry</w:t>
      </w:r>
      <w:r w:rsidRPr="00717760">
        <w:rPr>
          <w:sz w:val="10"/>
        </w:rPr>
        <w:t xml:space="preserve">, </w:t>
      </w:r>
      <w:r w:rsidRPr="00717760">
        <w:rPr>
          <w:rStyle w:val="StyleUnderline"/>
        </w:rPr>
        <w:t>historical studies, and rigorous social analysis are required to reveal its systemic structure</w:t>
      </w:r>
      <w:r w:rsidRPr="00717760">
        <w:rPr>
          <w:sz w:val="10"/>
        </w:rPr>
        <w:t xml:space="preserve"> and sociocultural dynamics. There is, moreover, no mechanical or infallible procedure for determining which analyses are the soundest ones. In addition, given the inevitable bias that attends social inquiry, legislators and those they represent cannot simply defer to social-scientific experts. </w:t>
      </w:r>
      <w:r w:rsidRPr="00717760">
        <w:rPr>
          <w:rStyle w:val="StyleUnderline"/>
        </w:rPr>
        <w:t>We must instead rely on</w:t>
      </w:r>
      <w:r w:rsidRPr="00717760">
        <w:rPr>
          <w:sz w:val="10"/>
        </w:rPr>
        <w:t xml:space="preserve"> </w:t>
      </w:r>
      <w:r w:rsidRPr="00717760">
        <w:rPr>
          <w:rStyle w:val="StyleUnderline"/>
        </w:rPr>
        <w:t>open public debate</w:t>
      </w:r>
      <w:r w:rsidRPr="00717760">
        <w:rPr>
          <w:sz w:val="10"/>
        </w:rPr>
        <w:t>—among politicians, scholars, policy makers, intellectuals, and ordinary citizens—</w:t>
      </w:r>
      <w:r w:rsidRPr="00717760">
        <w:rPr>
          <w:rStyle w:val="StyleUnderline"/>
        </w:rPr>
        <w:t>with the aim of garnering</w:t>
      </w:r>
      <w:r w:rsidRPr="00717760">
        <w:rPr>
          <w:sz w:val="10"/>
        </w:rPr>
        <w:t xml:space="preserve"> </w:t>
      </w:r>
      <w:r w:rsidRPr="00717760">
        <w:rPr>
          <w:rStyle w:val="StyleUnderline"/>
        </w:rPr>
        <w:t>rationally motivated</w:t>
      </w:r>
      <w:r w:rsidRPr="00717760">
        <w:rPr>
          <w:sz w:val="10"/>
        </w:rPr>
        <w:t xml:space="preserve"> and informed </w:t>
      </w:r>
      <w:r w:rsidRPr="00717760">
        <w:rPr>
          <w:rStyle w:val="StyleUnderline"/>
        </w:rPr>
        <w:t>consensus</w:t>
      </w:r>
      <w:r w:rsidRPr="00717760">
        <w:rPr>
          <w:sz w:val="10"/>
        </w:rPr>
        <w:t xml:space="preserve">. And even if our practical decision procedures rest on critical deliberative discourse and thus live up to our highest democratic ideals, some trial and error through actual practice is unavoidable. These difficulties and complications notwithstanding, a general recognition of the distinctions among the ideological and structural causes of black disadvantage could help blacks refocus their political energies and self-help strategies. </w:t>
      </w:r>
      <w:r w:rsidRPr="00717760">
        <w:rPr>
          <w:rStyle w:val="StyleUnderline"/>
        </w:rPr>
        <w:t>Attention to these distinctions might help</w:t>
      </w:r>
      <w:r w:rsidRPr="00717760">
        <w:rPr>
          <w:sz w:val="10"/>
        </w:rPr>
        <w:t xml:space="preserve"> </w:t>
      </w:r>
      <w:r w:rsidRPr="00717760">
        <w:rPr>
          <w:rStyle w:val="StyleUnderline"/>
        </w:rPr>
        <w:t>expose the superficiality of theories</w:t>
      </w:r>
      <w:r w:rsidRPr="00717760">
        <w:rPr>
          <w:sz w:val="10"/>
        </w:rPr>
        <w:t xml:space="preserve"> </w:t>
      </w:r>
      <w:r w:rsidRPr="00717760">
        <w:rPr>
          <w:rStyle w:val="StyleUnderline"/>
        </w:rPr>
        <w:t>that seek to</w:t>
      </w:r>
      <w:r w:rsidRPr="00717760">
        <w:rPr>
          <w:sz w:val="10"/>
        </w:rPr>
        <w:t xml:space="preserve"> </w:t>
      </w:r>
      <w:r w:rsidRPr="00717760">
        <w:rPr>
          <w:rStyle w:val="StyleUnderline"/>
        </w:rPr>
        <w:t>reduce all the social obstacles that blacks face to</w:t>
      </w:r>
      <w:r w:rsidRPr="00717760">
        <w:rPr>
          <w:sz w:val="10"/>
        </w:rPr>
        <w:t xml:space="preserve"> contemporary forms of racism or </w:t>
      </w:r>
      <w:r w:rsidRPr="00717760">
        <w:rPr>
          <w:rStyle w:val="StyleUnderline"/>
        </w:rPr>
        <w:t>white supremacy</w:t>
      </w:r>
      <w:r w:rsidRPr="00717760">
        <w:rPr>
          <w:sz w:val="10"/>
        </w:rPr>
        <w:t xml:space="preserve">. </w:t>
      </w:r>
      <w:r w:rsidRPr="00717760">
        <w:rPr>
          <w:rStyle w:val="StyleUnderline"/>
        </w:rPr>
        <w:t>A more</w:t>
      </w:r>
      <w:r w:rsidRPr="00717760">
        <w:rPr>
          <w:sz w:val="10"/>
        </w:rPr>
        <w:t xml:space="preserve"> penetrating, </w:t>
      </w:r>
      <w:r w:rsidRPr="00717760">
        <w:rPr>
          <w:rStyle w:val="StyleUnderline"/>
        </w:rPr>
        <w:t>subtle, and empirically grounded</w:t>
      </w:r>
      <w:r w:rsidRPr="00717760">
        <w:rPr>
          <w:sz w:val="10"/>
        </w:rPr>
        <w:t xml:space="preserve"> </w:t>
      </w:r>
      <w:r w:rsidRPr="00717760">
        <w:rPr>
          <w:rStyle w:val="StyleUnderline"/>
        </w:rPr>
        <w:t>analysis</w:t>
      </w:r>
      <w:r w:rsidRPr="00717760">
        <w:rPr>
          <w:sz w:val="10"/>
        </w:rPr>
        <w:t xml:space="preserve"> </w:t>
      </w:r>
      <w:r w:rsidRPr="00717760">
        <w:rPr>
          <w:rStyle w:val="StyleUnderline"/>
        </w:rPr>
        <w:t>is needed to</w:t>
      </w:r>
      <w:r w:rsidRPr="00717760">
        <w:rPr>
          <w:sz w:val="10"/>
        </w:rPr>
        <w:t xml:space="preserve"> </w:t>
      </w:r>
      <w:r w:rsidRPr="00717760">
        <w:rPr>
          <w:rStyle w:val="StyleUnderline"/>
        </w:rPr>
        <w:t>comprehend the causes of racial inequality and black disadvantage</w:t>
      </w:r>
      <w:r w:rsidRPr="00717760">
        <w:rPr>
          <w:sz w:val="10"/>
        </w:rPr>
        <w:t xml:space="preserve">. Indeed, these distinctions highlight the necessity to probe deeper to find the causes of contemporary forms of racism, as some </w:t>
      </w:r>
      <w:r w:rsidRPr="00717760">
        <w:rPr>
          <w:rStyle w:val="StyleUnderline"/>
        </w:rPr>
        <w:t>racial conflict may be a symptom of broader problems or recent social developments</w:t>
      </w:r>
      <w:r w:rsidRPr="00717760">
        <w:rPr>
          <w:sz w:val="10"/>
        </w:rPr>
        <w:t xml:space="preserve"> (</w:t>
      </w:r>
      <w:r w:rsidRPr="00717760">
        <w:rPr>
          <w:rStyle w:val="StyleUnderline"/>
        </w:rPr>
        <w:t>such as immigration policy</w:t>
      </w:r>
      <w:r w:rsidRPr="00717760">
        <w:rPr>
          <w:sz w:val="10"/>
        </w:rPr>
        <w:t xml:space="preserve"> or reduced federal funding for higher education).</w:t>
      </w:r>
    </w:p>
    <w:p w14:paraId="57204312" w14:textId="77777777" w:rsidR="00283F10" w:rsidRPr="00717760" w:rsidRDefault="00283F10" w:rsidP="00283F10">
      <w:pPr>
        <w:rPr>
          <w:rFonts w:eastAsia="Times New Roman"/>
          <w:b/>
          <w:szCs w:val="20"/>
          <w:u w:val="single"/>
        </w:rPr>
      </w:pPr>
    </w:p>
    <w:p w14:paraId="0BB9F72A" w14:textId="77777777" w:rsidR="00283F10" w:rsidRPr="00717760" w:rsidRDefault="00283F10" w:rsidP="00283F10">
      <w:pPr>
        <w:pStyle w:val="Heading2"/>
      </w:pPr>
      <w:r w:rsidRPr="00717760">
        <w:t>AT: Psychoanalysis</w:t>
      </w:r>
    </w:p>
    <w:p w14:paraId="784BAFC4" w14:textId="77777777" w:rsidR="00283F10" w:rsidRPr="00717760" w:rsidRDefault="00283F10" w:rsidP="00283F10">
      <w:pPr>
        <w:keepNext/>
        <w:keepLines/>
        <w:spacing w:before="40"/>
        <w:outlineLvl w:val="3"/>
        <w:rPr>
          <w:rFonts w:eastAsia="Times New Roman" w:cs="Times New Roman"/>
          <w:b/>
          <w:iCs/>
          <w:sz w:val="26"/>
        </w:rPr>
      </w:pPr>
      <w:r w:rsidRPr="00717760">
        <w:rPr>
          <w:rFonts w:eastAsia="Times New Roman" w:cs="Times New Roman"/>
          <w:b/>
          <w:iCs/>
          <w:sz w:val="26"/>
        </w:rPr>
        <w:t xml:space="preserve">Their conception of the ‘libidinal economy’ naturalizes racism and guts any attempt at causal explanation – reject psychoanalysis </w:t>
      </w:r>
    </w:p>
    <w:p w14:paraId="0AA2E42C" w14:textId="77777777" w:rsidR="00283F10" w:rsidRPr="00717760" w:rsidRDefault="00283F10" w:rsidP="00283F10">
      <w:pPr>
        <w:rPr>
          <w:rFonts w:eastAsia="Calibri" w:cs="Times New Roman"/>
        </w:rPr>
      </w:pPr>
      <w:r w:rsidRPr="00717760">
        <w:rPr>
          <w:rFonts w:eastAsia="Calibri" w:cs="Times New Roman"/>
          <w:b/>
          <w:bCs/>
          <w:sz w:val="26"/>
        </w:rPr>
        <w:t>Meyerson 97</w:t>
      </w:r>
      <w:r w:rsidRPr="00717760">
        <w:rPr>
          <w:rFonts w:eastAsia="Calibri" w:cs="Times New Roman"/>
        </w:rPr>
        <w:t xml:space="preserve"> [Gregory, “Marxism, Psychoanalysis and Labor Competition,” </w:t>
      </w:r>
      <w:hyperlink r:id="rId27" w:history="1">
        <w:r w:rsidRPr="00717760">
          <w:rPr>
            <w:rFonts w:eastAsia="Calibri" w:cs="Times New Roman"/>
          </w:rPr>
          <w:t>http://clogic.eserver.org/1-1/meyerson.html</w:t>
        </w:r>
      </w:hyperlink>
      <w:r w:rsidRPr="00717760">
        <w:rPr>
          <w:rFonts w:eastAsia="Calibri" w:cs="Times New Roman"/>
        </w:rPr>
        <w:t>]</w:t>
      </w:r>
    </w:p>
    <w:p w14:paraId="26182A1A" w14:textId="77777777" w:rsidR="00283F10" w:rsidRPr="00717760" w:rsidRDefault="00283F10" w:rsidP="00283F10">
      <w:pPr>
        <w:tabs>
          <w:tab w:val="left" w:pos="7590"/>
        </w:tabs>
        <w:rPr>
          <w:rFonts w:eastAsia="Calibri" w:cs="Times New Roman"/>
        </w:rPr>
      </w:pPr>
      <w:r w:rsidRPr="00717760">
        <w:rPr>
          <w:rFonts w:eastAsia="Calibri" w:cs="Times New Roman"/>
          <w:u w:val="single"/>
        </w:rPr>
        <w:t xml:space="preserve">Roediger </w:t>
      </w:r>
      <w:r w:rsidRPr="00717760">
        <w:rPr>
          <w:rFonts w:eastAsia="Calibri" w:cs="Times New Roman"/>
          <w:b/>
          <w:iCs/>
          <w:u w:val="single"/>
        </w:rPr>
        <w:t>guts the force of</w:t>
      </w:r>
      <w:r w:rsidRPr="00717760">
        <w:rPr>
          <w:rFonts w:eastAsia="Calibri" w:cs="Times New Roman"/>
        </w:rPr>
        <w:t xml:space="preserve"> the political/economic/ideological </w:t>
      </w:r>
      <w:r w:rsidRPr="00717760">
        <w:rPr>
          <w:rFonts w:eastAsia="Calibri" w:cs="Times New Roman"/>
          <w:u w:val="single"/>
        </w:rPr>
        <w:t>explanation</w:t>
      </w:r>
      <w:r w:rsidRPr="00717760">
        <w:rPr>
          <w:rFonts w:eastAsia="Calibri" w:cs="Times New Roman"/>
        </w:rPr>
        <w:t xml:space="preserve"> of the riots in order </w:t>
      </w:r>
      <w:r w:rsidRPr="00717760">
        <w:rPr>
          <w:rFonts w:eastAsia="Calibri" w:cs="Times New Roman"/>
          <w:u w:val="single"/>
        </w:rPr>
        <w:t xml:space="preserve">to make the psychosexual view more attractive. Racism is not a cover for labor competition so much as the inverse--labor competition hides the </w:t>
      </w:r>
      <w:r w:rsidRPr="00717760">
        <w:rPr>
          <w:rFonts w:eastAsia="Calibri" w:cs="Times New Roman"/>
          <w:b/>
          <w:iCs/>
          <w:u w:val="single"/>
        </w:rPr>
        <w:t>deeper, unthinking, psychosexual matrix</w:t>
      </w:r>
      <w:r w:rsidRPr="00717760">
        <w:rPr>
          <w:rFonts w:eastAsia="Calibri" w:cs="Times New Roman"/>
          <w:u w:val="single"/>
        </w:rPr>
        <w:t>. The presence of graphic</w:t>
      </w:r>
      <w:r w:rsidRPr="00717760">
        <w:rPr>
          <w:rFonts w:eastAsia="Calibri" w:cs="Times New Roman"/>
        </w:rPr>
        <w:t xml:space="preserve">, grotesque, well-nigh gothic </w:t>
      </w:r>
      <w:r w:rsidRPr="00717760">
        <w:rPr>
          <w:rFonts w:eastAsia="Calibri" w:cs="Times New Roman"/>
          <w:u w:val="single"/>
        </w:rPr>
        <w:t>violence facilitates a</w:t>
      </w:r>
      <w:r w:rsidRPr="00717760">
        <w:rPr>
          <w:rFonts w:eastAsia="Calibri" w:cs="Times New Roman"/>
        </w:rPr>
        <w:t xml:space="preserve"> kind of </w:t>
      </w:r>
      <w:r w:rsidRPr="00717760">
        <w:rPr>
          <w:rFonts w:eastAsia="Calibri" w:cs="Times New Roman"/>
          <w:b/>
          <w:iCs/>
          <w:u w:val="single"/>
        </w:rPr>
        <w:t>slippage</w:t>
      </w:r>
      <w:r w:rsidRPr="00717760">
        <w:rPr>
          <w:rFonts w:eastAsia="Calibri" w:cs="Times New Roman"/>
        </w:rPr>
        <w:t xml:space="preserve"> </w:t>
      </w:r>
      <w:r w:rsidRPr="00717760">
        <w:rPr>
          <w:rFonts w:eastAsia="Calibri" w:cs="Times New Roman"/>
          <w:u w:val="single"/>
        </w:rPr>
        <w:t>in</w:t>
      </w:r>
      <w:r w:rsidRPr="00717760">
        <w:rPr>
          <w:rFonts w:eastAsia="Calibri" w:cs="Times New Roman"/>
        </w:rPr>
        <w:t xml:space="preserve"> Roediger's (and others') </w:t>
      </w:r>
      <w:r w:rsidRPr="00717760">
        <w:rPr>
          <w:rFonts w:eastAsia="Calibri" w:cs="Times New Roman"/>
          <w:u w:val="single"/>
        </w:rPr>
        <w:t>explanatory vocabulary reinforcing the turn to depth psychology. Rage</w:t>
      </w:r>
      <w:r w:rsidRPr="00717760">
        <w:rPr>
          <w:rFonts w:eastAsia="Calibri" w:cs="Times New Roman"/>
          <w:b/>
          <w:iCs/>
          <w:u w:val="single"/>
        </w:rPr>
        <w:t xml:space="preserve">, a secondary phenomenon of racism, </w:t>
      </w:r>
      <w:r w:rsidRPr="00717760">
        <w:rPr>
          <w:rFonts w:eastAsia="Calibri" w:cs="Times New Roman"/>
          <w:u w:val="single"/>
        </w:rPr>
        <w:t>is turned into a primary phenomenon</w:t>
      </w:r>
      <w:r w:rsidRPr="00717760">
        <w:rPr>
          <w:rFonts w:eastAsia="Calibri" w:cs="Times New Roman"/>
        </w:rPr>
        <w:t xml:space="preserve">, the index of its own deep cause. </w:t>
      </w:r>
      <w:r w:rsidRPr="00717760">
        <w:rPr>
          <w:rFonts w:eastAsia="Calibri" w:cs="Times New Roman"/>
          <w:u w:val="single"/>
        </w:rPr>
        <w:t xml:space="preserve">Emotional intensity is </w:t>
      </w:r>
      <w:r w:rsidRPr="00717760">
        <w:rPr>
          <w:rFonts w:eastAsia="Calibri" w:cs="Times New Roman"/>
          <w:b/>
          <w:iCs/>
          <w:u w:val="single"/>
        </w:rPr>
        <w:t>split off from political and ideological elements</w:t>
      </w:r>
      <w:r w:rsidRPr="00717760">
        <w:rPr>
          <w:rFonts w:eastAsia="Calibri" w:cs="Times New Roman"/>
          <w:u w:val="single"/>
        </w:rPr>
        <w:t xml:space="preserve"> that shape it and make it intelligible, then</w:t>
      </w:r>
      <w:r w:rsidRPr="00717760">
        <w:rPr>
          <w:rFonts w:eastAsia="Calibri" w:cs="Times New Roman"/>
        </w:rPr>
        <w:t xml:space="preserve"> </w:t>
      </w:r>
      <w:r w:rsidRPr="00717760">
        <w:rPr>
          <w:rFonts w:eastAsia="Calibri" w:cs="Times New Roman"/>
          <w:b/>
          <w:iCs/>
          <w:u w:val="single"/>
        </w:rPr>
        <w:t>attributed to an autonomous psychoanalysis</w:t>
      </w:r>
      <w:r w:rsidRPr="00717760">
        <w:rPr>
          <w:rFonts w:eastAsia="Calibri" w:cs="Times New Roman"/>
        </w:rPr>
        <w:t xml:space="preserve">. I would suggest that </w:t>
      </w:r>
      <w:r w:rsidRPr="00717760">
        <w:rPr>
          <w:rFonts w:eastAsia="Calibri" w:cs="Times New Roman"/>
          <w:u w:val="single"/>
        </w:rPr>
        <w:t xml:space="preserve">this is the kind of analysis that </w:t>
      </w:r>
      <w:r w:rsidRPr="00717760">
        <w:rPr>
          <w:rFonts w:eastAsia="Calibri" w:cs="Times New Roman"/>
          <w:b/>
          <w:iCs/>
          <w:u w:val="single"/>
        </w:rPr>
        <w:t>roots the holocaust in the mass psychology of the German people</w:t>
      </w:r>
      <w:r w:rsidRPr="00717760">
        <w:rPr>
          <w:rFonts w:eastAsia="Calibri" w:cs="Times New Roman"/>
        </w:rPr>
        <w:t xml:space="preserve">, the destruction of Southeast Asia in the psychology of the grunt, the Indonesian government's massacre of the PKI in the unshackled Dionysian energies of Balinese peasants. </w:t>
      </w:r>
      <w:r w:rsidRPr="00717760">
        <w:rPr>
          <w:rFonts w:eastAsia="Calibri" w:cs="Times New Roman"/>
          <w:u w:val="single"/>
        </w:rPr>
        <w:t>That racist social structures and racist ideologies are necessarily realized psychologically</w:t>
      </w:r>
      <w:r w:rsidRPr="00717760">
        <w:rPr>
          <w:rFonts w:eastAsia="Calibri" w:cs="Times New Roman"/>
        </w:rPr>
        <w:t xml:space="preserve"> and often in fanatical, even genocidal, ways </w:t>
      </w:r>
      <w:r w:rsidRPr="00717760">
        <w:rPr>
          <w:rFonts w:eastAsia="Calibri" w:cs="Times New Roman"/>
          <w:b/>
          <w:iCs/>
          <w:u w:val="single"/>
        </w:rPr>
        <w:t>does not mean that a libidinally-rooted fanaticism plays a significant causal role in atrocities</w:t>
      </w:r>
      <w:r w:rsidRPr="00717760">
        <w:rPr>
          <w:rFonts w:eastAsia="Calibri" w:cs="Times New Roman"/>
        </w:rPr>
        <w:t xml:space="preserve">, racist or otherwise.6 10. I hope to show what's wrong with this analysis by looking at Allen's </w:t>
      </w:r>
      <w:r w:rsidRPr="00717760">
        <w:rPr>
          <w:rFonts w:eastAsia="Calibri" w:cs="Times New Roman"/>
          <w:u w:val="single"/>
        </w:rPr>
        <w:t>Marxian social control analysis of labor competition and racist rage</w:t>
      </w:r>
      <w:r w:rsidRPr="00717760">
        <w:rPr>
          <w:rFonts w:eastAsia="Calibri" w:cs="Times New Roman"/>
        </w:rPr>
        <w:t xml:space="preserve">. Unlike Roediger, Allen </w:t>
      </w:r>
      <w:r w:rsidRPr="00717760">
        <w:rPr>
          <w:rFonts w:eastAsia="Calibri" w:cs="Times New Roman"/>
          <w:b/>
          <w:iCs/>
          <w:u w:val="single"/>
        </w:rPr>
        <w:t>repudiates psychoanalytic explanations of white racism as both a-historical and themselves racist</w:t>
      </w:r>
      <w:r w:rsidRPr="00717760">
        <w:rPr>
          <w:rFonts w:eastAsia="Calibri" w:cs="Times New Roman"/>
        </w:rPr>
        <w:t xml:space="preserve">. Unlike Roediger, he does not focus on practices of self-formation among the Irish--how the Irish created themselves anew as white. He does not need to deny Irish agency and the murderous practices through which the white working-class self has often been secured. Nevertheless, Allen's objections to labor competition are strikingly similar to Roediger's. Allen, in looking at the population growth of New York City, notes that the foreign born made up more than half the city's population in 1855 and increased by 57,000 in the next five years. As he puts it: "fifteen thousand people a years were settling in the city, more than the total African-American resident population. Such a rate of immigration would, of course, tend to increase 'labor competition.' But why should it have been 'racial'?" There were "four times as many non-Irish foreign-born whites in the labor market as compared to African-Americans." 11. Accompanying the labor competition case is the view that white working-class racism was a response, however tragic, to the role black workers played as strikebreakers. Allen comments that it does not help the labor competition case to avoid mention of German strikebreakers and other European strikebreakers, not to mention labor competition among the Irish themselves leading to "'many a bloody brawl'" between men from Connaught and men from Cork or Ulster. There were black strikebreakers and white strikebreakers, but "the murderous wrath of the strikers was reserved for those of 'dark skin,' who were pursued by the mob, crying 'drive off the damn </w:t>
      </w:r>
      <w:r w:rsidRPr="00E00428">
        <w:rPr>
          <w:rFonts w:eastAsia="Calibri" w:cs="Times New Roman"/>
          <w:strike/>
        </w:rPr>
        <w:t>niggers'</w:t>
      </w:r>
      <w:r w:rsidRPr="00717760">
        <w:rPr>
          <w:rFonts w:eastAsia="Calibri" w:cs="Times New Roman"/>
        </w:rPr>
        <w:t xml:space="preserve"> and 'kill the </w:t>
      </w:r>
      <w:r w:rsidRPr="00E00428">
        <w:rPr>
          <w:rFonts w:eastAsia="Calibri" w:cs="Times New Roman"/>
          <w:strike/>
        </w:rPr>
        <w:t>niggers'</w:t>
      </w:r>
      <w:r w:rsidRPr="00717760">
        <w:rPr>
          <w:rFonts w:eastAsia="Calibri" w:cs="Times New Roman"/>
        </w:rPr>
        <w:t xml:space="preserve">" (Allen, 192-4). 12. The purely economic logic is not insignificant--competition is built into wage labor. But it is a precondition for the "racializing" of this competition (and the murderousness associated with it), not an explanation. </w:t>
      </w:r>
      <w:r w:rsidRPr="00717760">
        <w:rPr>
          <w:rFonts w:eastAsia="Calibri" w:cs="Times New Roman"/>
          <w:u w:val="single"/>
        </w:rPr>
        <w:t>Like Roediger, Allen sees labor competition as a rationalization for a pre-existing racializing logic.</w:t>
      </w:r>
      <w:r w:rsidRPr="00717760">
        <w:rPr>
          <w:rFonts w:eastAsia="Calibri" w:cs="Times New Roman"/>
        </w:rPr>
        <w:t xml:space="preserve"> For Allen, </w:t>
      </w:r>
      <w:r w:rsidRPr="00717760">
        <w:rPr>
          <w:rFonts w:eastAsia="Calibri" w:cs="Times New Roman"/>
          <w:u w:val="single"/>
        </w:rPr>
        <w:t xml:space="preserve">however, this racializing logic is a continuation of the logic </w:t>
      </w:r>
      <w:r w:rsidRPr="00717760">
        <w:rPr>
          <w:rFonts w:eastAsia="Calibri" w:cs="Times New Roman"/>
          <w:b/>
          <w:iCs/>
          <w:u w:val="single"/>
        </w:rPr>
        <w:t>worked out by the planters of Virginia to</w:t>
      </w:r>
      <w:r w:rsidRPr="00717760">
        <w:rPr>
          <w:rFonts w:eastAsia="Calibri" w:cs="Times New Roman"/>
          <w:u w:val="single"/>
        </w:rPr>
        <w:t xml:space="preserve"> </w:t>
      </w:r>
      <w:r w:rsidRPr="00717760">
        <w:rPr>
          <w:rFonts w:eastAsia="Calibri" w:cs="Times New Roman"/>
        </w:rPr>
        <w:t xml:space="preserve">divide white and black (or rather to </w:t>
      </w:r>
      <w:r w:rsidRPr="00717760">
        <w:rPr>
          <w:rFonts w:eastAsia="Calibri" w:cs="Times New Roman"/>
          <w:b/>
          <w:iCs/>
          <w:u w:val="single"/>
        </w:rPr>
        <w:t>produce whiteness and blackness in order to oppose them).</w:t>
      </w:r>
      <w:r w:rsidRPr="00717760">
        <w:rPr>
          <w:rFonts w:eastAsia="Calibri" w:cs="Times New Roman"/>
        </w:rPr>
        <w:t xml:space="preserve"> </w:t>
      </w:r>
      <w:r w:rsidRPr="00717760">
        <w:rPr>
          <w:rFonts w:eastAsia="Calibri" w:cs="Times New Roman"/>
          <w:u w:val="single"/>
        </w:rPr>
        <w:t xml:space="preserve">It is not a psycho-logic but a </w:t>
      </w:r>
      <w:r w:rsidRPr="00717760">
        <w:rPr>
          <w:rFonts w:eastAsia="Calibri" w:cs="Times New Roman"/>
          <w:b/>
          <w:iCs/>
          <w:u w:val="single"/>
        </w:rPr>
        <w:t>political and ideo-logic</w:t>
      </w:r>
      <w:r w:rsidRPr="00717760">
        <w:rPr>
          <w:rFonts w:eastAsia="Calibri" w:cs="Times New Roman"/>
        </w:rPr>
        <w:t xml:space="preserve"> </w:t>
      </w:r>
      <w:r w:rsidRPr="00717760">
        <w:rPr>
          <w:rFonts w:eastAsia="Calibri" w:cs="Times New Roman"/>
          <w:u w:val="single"/>
        </w:rPr>
        <w:t>devised and</w:t>
      </w:r>
      <w:r w:rsidRPr="00717760">
        <w:rPr>
          <w:rFonts w:eastAsia="Calibri" w:cs="Times New Roman"/>
        </w:rPr>
        <w:t xml:space="preserve"> </w:t>
      </w:r>
      <w:r w:rsidRPr="00717760">
        <w:rPr>
          <w:rFonts w:eastAsia="Calibri" w:cs="Times New Roman"/>
          <w:b/>
          <w:iCs/>
          <w:u w:val="single"/>
        </w:rPr>
        <w:t>continually reinforced</w:t>
      </w:r>
      <w:r w:rsidRPr="00717760">
        <w:rPr>
          <w:rFonts w:eastAsia="Calibri" w:cs="Times New Roman"/>
        </w:rPr>
        <w:t xml:space="preserve"> </w:t>
      </w:r>
      <w:r w:rsidRPr="00717760">
        <w:rPr>
          <w:rFonts w:eastAsia="Calibri" w:cs="Times New Roman"/>
          <w:u w:val="single"/>
        </w:rPr>
        <w:t xml:space="preserve">by the ruling classes in the service of </w:t>
      </w:r>
      <w:r w:rsidRPr="00717760">
        <w:rPr>
          <w:rFonts w:eastAsia="Calibri" w:cs="Times New Roman"/>
          <w:b/>
          <w:iCs/>
          <w:u w:val="single"/>
        </w:rPr>
        <w:t>class rule and capital accumulation</w:t>
      </w:r>
      <w:r w:rsidRPr="00717760">
        <w:rPr>
          <w:rFonts w:eastAsia="Calibri" w:cs="Times New Roman"/>
        </w:rPr>
        <w:t>. This does not rule out a creative or re-signifying component in the racializing practices of white workers. (That Native Americans took up the Jeffersonian ideal does not deny the main point, that this Jeffersonianism functioned as part of a logic of dispossession.)</w:t>
      </w:r>
    </w:p>
    <w:p w14:paraId="0813F12E" w14:textId="77777777" w:rsidR="00283F10" w:rsidRPr="00717760" w:rsidRDefault="00283F10" w:rsidP="00283F10">
      <w:pPr>
        <w:tabs>
          <w:tab w:val="left" w:pos="7590"/>
        </w:tabs>
        <w:rPr>
          <w:rFonts w:eastAsia="Calibri" w:cs="Times New Roman"/>
        </w:rPr>
      </w:pPr>
    </w:p>
    <w:p w14:paraId="00181B00" w14:textId="77777777" w:rsidR="00283F10" w:rsidRPr="00717760" w:rsidRDefault="00283F10" w:rsidP="00283F10">
      <w:pPr>
        <w:keepNext/>
        <w:keepLines/>
        <w:spacing w:before="40" w:after="0"/>
        <w:outlineLvl w:val="3"/>
        <w:rPr>
          <w:rFonts w:eastAsiaTheme="majorEastAsia" w:cstheme="majorBidi"/>
          <w:b/>
          <w:iCs/>
          <w:sz w:val="26"/>
        </w:rPr>
      </w:pPr>
      <w:r w:rsidRPr="00717760">
        <w:rPr>
          <w:rFonts w:eastAsiaTheme="majorEastAsia" w:cstheme="majorBidi"/>
          <w:b/>
          <w:iCs/>
          <w:sz w:val="26"/>
        </w:rPr>
        <w:t xml:space="preserve">Psychoanalysis reduces those being analyzed to raw material </w:t>
      </w:r>
    </w:p>
    <w:p w14:paraId="37D085B3" w14:textId="77777777" w:rsidR="00283F10" w:rsidRPr="00717760" w:rsidRDefault="00283F10" w:rsidP="00283F10">
      <w:pPr>
        <w:rPr>
          <w:szCs w:val="20"/>
        </w:rPr>
      </w:pPr>
      <w:r w:rsidRPr="00717760">
        <w:rPr>
          <w:b/>
          <w:bCs/>
          <w:sz w:val="26"/>
        </w:rPr>
        <w:t>Brickman ‘3</w:t>
      </w:r>
      <w:r w:rsidRPr="00717760">
        <w:rPr>
          <w:szCs w:val="20"/>
        </w:rPr>
        <w:t xml:space="preserve"> [Celia (Center for Religion and Psychotherapy of Chicago, PhD in Religion and the Human Sciences at the University of Chicago); </w:t>
      </w:r>
      <w:r w:rsidRPr="00717760">
        <w:rPr>
          <w:szCs w:val="20"/>
          <w:u w:val="single"/>
        </w:rPr>
        <w:t>Aboriginal Populations in the Mind: Race and Primitivity in Psychoanalysis</w:t>
      </w:r>
      <w:r w:rsidRPr="00717760">
        <w:rPr>
          <w:szCs w:val="20"/>
        </w:rPr>
        <w:t>; Columbia University Press; New York; p. 201-2 //nick]</w:t>
      </w:r>
    </w:p>
    <w:p w14:paraId="55A5EE6E" w14:textId="77777777" w:rsidR="00283F10" w:rsidRPr="00717760" w:rsidRDefault="00283F10" w:rsidP="00283F10">
      <w:pPr>
        <w:rPr>
          <w:szCs w:val="20"/>
        </w:rPr>
      </w:pPr>
    </w:p>
    <w:p w14:paraId="59B8E799" w14:textId="77777777" w:rsidR="00283F10" w:rsidRPr="00717760" w:rsidRDefault="00283F10" w:rsidP="00283F10">
      <w:pPr>
        <w:rPr>
          <w:b/>
          <w:i/>
          <w:iCs/>
          <w:u w:val="single"/>
          <w:bdr w:val="single" w:sz="18" w:space="0" w:color="auto"/>
        </w:rPr>
      </w:pPr>
      <w:r w:rsidRPr="00717760">
        <w:rPr>
          <w:b/>
          <w:i/>
          <w:iCs/>
          <w:u w:val="single"/>
          <w:bdr w:val="single" w:sz="18" w:space="0" w:color="auto"/>
        </w:rPr>
        <w:t>The authority</w:t>
      </w:r>
      <w:r w:rsidRPr="00717760">
        <w:rPr>
          <w:szCs w:val="20"/>
        </w:rPr>
        <w:t xml:space="preserve"> of early anthropologists and </w:t>
      </w:r>
      <w:r w:rsidRPr="00717760">
        <w:rPr>
          <w:b/>
          <w:i/>
          <w:iCs/>
          <w:u w:val="single"/>
          <w:bdr w:val="single" w:sz="18" w:space="0" w:color="auto"/>
        </w:rPr>
        <w:t>psychoanalysis</w:t>
      </w:r>
      <w:r w:rsidRPr="00717760">
        <w:rPr>
          <w:szCs w:val="20"/>
        </w:rPr>
        <w:t xml:space="preserve"> alike </w:t>
      </w:r>
      <w:r w:rsidRPr="00717760">
        <w:rPr>
          <w:b/>
          <w:i/>
          <w:iCs/>
          <w:u w:val="single"/>
          <w:bdr w:val="single" w:sz="18" w:space="0" w:color="auto"/>
        </w:rPr>
        <w:t>had been bolstered by the attempts of their respective disciplines to model themselves along scientific lines as a way of placing their new forms of knowledge within a recognizable framework of legitimacy</w:t>
      </w:r>
      <w:r w:rsidRPr="00717760">
        <w:rPr>
          <w:szCs w:val="20"/>
        </w:rPr>
        <w:t xml:space="preserve">. Contemporary anthropology now distances itself not only from its colonial ancestry but from the positivism of earlier social science approaches—attempts to ground knowledge of social worlds in the observation, measurement, and quantification of elements of human behavior; while certain trends in contemporary psychoanalysis have begun to distance themselves from the model of the natural sciences, which attempts to ground knowledge of the natural world by studying phenomena in laboratory conditions that ensure an uncontaminated source of data. Both </w:t>
      </w:r>
      <w:r w:rsidRPr="00717760">
        <w:rPr>
          <w:b/>
          <w:i/>
          <w:iCs/>
          <w:u w:val="single"/>
          <w:bdr w:val="single" w:sz="18" w:space="0" w:color="auto"/>
        </w:rPr>
        <w:t>these models presupposed</w:t>
      </w:r>
      <w:r w:rsidRPr="00717760">
        <w:rPr>
          <w:szCs w:val="20"/>
        </w:rPr>
        <w:t xml:space="preserve"> a scientific </w:t>
      </w:r>
      <w:r w:rsidRPr="00717760">
        <w:rPr>
          <w:b/>
          <w:i/>
          <w:iCs/>
          <w:u w:val="single"/>
          <w:bdr w:val="single" w:sz="18" w:space="0" w:color="auto"/>
        </w:rPr>
        <w:t>observer, the integrity of whose observations and conclusions depended on his or her detachment and separation from the subjects under investigation. They presupposed a separate and preexisting</w:t>
      </w:r>
      <w:r w:rsidRPr="00717760">
        <w:rPr>
          <w:szCs w:val="20"/>
        </w:rPr>
        <w:t xml:space="preserve"> anthropological </w:t>
      </w:r>
      <w:r w:rsidRPr="00717760">
        <w:rPr>
          <w:b/>
          <w:i/>
          <w:iCs/>
          <w:u w:val="single"/>
          <w:bdr w:val="single" w:sz="18" w:space="0" w:color="auto"/>
        </w:rPr>
        <w:t>or psychological reality that would be decoded by the neutral and unimplicated scientist, assisted by universalizing theories</w:t>
      </w:r>
      <w:r w:rsidRPr="00717760">
        <w:rPr>
          <w:szCs w:val="20"/>
        </w:rPr>
        <w:t xml:space="preserve"> and undisturbed by any consideration of the political processes governing these encounters.6 Such models allowed practitioners of anthropology to ignore not only the embeddedness of both members of the anthropological encounter within historically constructed and politically interacting contexts but also the domination of their own world views through their interpretations and representations of the subjects they attempted to describe. Similarly, </w:t>
      </w:r>
      <w:r w:rsidRPr="00717760">
        <w:rPr>
          <w:b/>
          <w:i/>
          <w:iCs/>
          <w:u w:val="single"/>
          <w:bdr w:val="single" w:sz="18" w:space="0" w:color="auto"/>
        </w:rPr>
        <w:t>by rendering the unconscious as the pristine object of a scientific investigation, psychoanalysts hid their domination of the psychoanalytic subject, replacing recognition</w:t>
      </w:r>
      <w:r w:rsidRPr="00717760">
        <w:rPr>
          <w:szCs w:val="20"/>
        </w:rPr>
        <w:t xml:space="preserve"> (a mutual act) </w:t>
      </w:r>
      <w:r w:rsidRPr="00717760">
        <w:rPr>
          <w:b/>
          <w:i/>
          <w:iCs/>
          <w:u w:val="single"/>
          <w:bdr w:val="single" w:sz="18" w:space="0" w:color="auto"/>
        </w:rPr>
        <w:t>with observation</w:t>
      </w:r>
      <w:r w:rsidRPr="00717760">
        <w:rPr>
          <w:szCs w:val="20"/>
        </w:rPr>
        <w:t xml:space="preserve"> (a unilateral act) </w:t>
      </w:r>
      <w:r w:rsidRPr="00717760">
        <w:rPr>
          <w:b/>
          <w:i/>
          <w:iCs/>
          <w:u w:val="single"/>
          <w:bdr w:val="single" w:sz="18" w:space="0" w:color="auto"/>
        </w:rPr>
        <w:t>and camouflaging their influence as disinterested interpretation. The psychoanalyst</w:t>
      </w:r>
      <w:r w:rsidRPr="00717760">
        <w:rPr>
          <w:szCs w:val="20"/>
        </w:rPr>
        <w:t xml:space="preserve">, like the anthropologist, </w:t>
      </w:r>
      <w:r w:rsidRPr="00717760">
        <w:rPr>
          <w:b/>
          <w:i/>
          <w:iCs/>
          <w:u w:val="single"/>
          <w:bdr w:val="single" w:sz="18" w:space="0" w:color="auto"/>
        </w:rPr>
        <w:t>was hailed as the agent who would make authoritative interpretations and judgments concerning the passive human objects of investigation whose own knowledge was treated as the raw material, rather than part of the final product, of the investigation.</w:t>
      </w:r>
    </w:p>
    <w:p w14:paraId="045E267F" w14:textId="34C5B1B1" w:rsidR="004C30E7" w:rsidRPr="00717760" w:rsidRDefault="004C30E7" w:rsidP="00283F10"/>
    <w:p w14:paraId="0CE968E1" w14:textId="77777777" w:rsidR="00717760" w:rsidRPr="00717760" w:rsidRDefault="00717760" w:rsidP="00283F10"/>
    <w:p w14:paraId="35FAD112" w14:textId="77777777" w:rsidR="00717760" w:rsidRPr="00717760" w:rsidRDefault="00717760" w:rsidP="00717760">
      <w:pPr>
        <w:pStyle w:val="Heading2"/>
      </w:pPr>
      <w:bookmarkStart w:id="2" w:name="_Toc299981270"/>
      <w:r w:rsidRPr="00717760">
        <w:t>AT: Suffering Reps</w:t>
      </w:r>
      <w:bookmarkEnd w:id="2"/>
      <w:r w:rsidRPr="00717760">
        <w:t xml:space="preserve"> </w:t>
      </w:r>
    </w:p>
    <w:p w14:paraId="7233704F" w14:textId="77777777" w:rsidR="00717760" w:rsidRPr="00717760" w:rsidRDefault="00717760" w:rsidP="00717760">
      <w:pPr>
        <w:pStyle w:val="Heading4"/>
        <w:rPr>
          <w:rFonts w:asciiTheme="minorHAnsi" w:hAnsiTheme="minorHAnsi" w:cs="Times New Roman"/>
        </w:rPr>
      </w:pPr>
      <w:r w:rsidRPr="00717760">
        <w:rPr>
          <w:rFonts w:asciiTheme="minorHAnsi" w:hAnsiTheme="minorHAnsi" w:cs="Times New Roman"/>
        </w:rPr>
        <w:t>Their Narrative of Suffering Leads to a Permanent Identification of Suffering – Turns The case</w:t>
      </w:r>
    </w:p>
    <w:p w14:paraId="3A687F8F" w14:textId="77777777" w:rsidR="00717760" w:rsidRPr="00717760" w:rsidRDefault="00717760" w:rsidP="00717760">
      <w:pPr>
        <w:rPr>
          <w:rFonts w:asciiTheme="minorHAnsi" w:hAnsiTheme="minorHAnsi"/>
        </w:rPr>
      </w:pPr>
      <w:r w:rsidRPr="00717760">
        <w:rPr>
          <w:rStyle w:val="Style13ptBold"/>
          <w:rFonts w:asciiTheme="minorHAnsi" w:hAnsiTheme="minorHAnsi"/>
        </w:rPr>
        <w:t>Brown 96</w:t>
      </w:r>
      <w:r w:rsidRPr="00717760">
        <w:rPr>
          <w:rFonts w:asciiTheme="minorHAnsi" w:hAnsiTheme="minorHAnsi"/>
        </w:rPr>
        <w:t xml:space="preserve"> (Wendy is Professor of Women's Studies and Legal Studies, and is Co-Director of the Center for Cultural Studies at the University of California, Santa Cruz.  The University of Chicago Law School Roundtable)</w:t>
      </w:r>
    </w:p>
    <w:p w14:paraId="55F26A56" w14:textId="77777777" w:rsidR="00717760" w:rsidRPr="00717760" w:rsidRDefault="00717760" w:rsidP="00717760">
      <w:pPr>
        <w:pStyle w:val="NoSpacing"/>
        <w:rPr>
          <w:sz w:val="12"/>
        </w:rPr>
      </w:pPr>
    </w:p>
    <w:p w14:paraId="4FE659D4" w14:textId="77777777" w:rsidR="00717760" w:rsidRPr="00717760" w:rsidRDefault="00717760" w:rsidP="00717760">
      <w:pPr>
        <w:pStyle w:val="NoSpacing"/>
        <w:rPr>
          <w:sz w:val="22"/>
          <w:szCs w:val="22"/>
        </w:rPr>
      </w:pPr>
      <w:r w:rsidRPr="00717760">
        <w:rPr>
          <w:sz w:val="10"/>
          <w:szCs w:val="10"/>
        </w:rPr>
        <w:t xml:space="preserve">If, taken together, the two passages from Foucault we have been consider- ing call feminists to account in our compulsion to put everything about women into discourse, they do not yet exhaust the phenomenon of being ensnared 'in the folds of our own discourses.' For if the problem I have been discussing is easy enough to see--indeed, largely familiar to those who track techniques of co-optation--at the level of legal and bureaucratic discourse, </w:t>
      </w:r>
      <w:r w:rsidRPr="00717760">
        <w:rPr>
          <w:rStyle w:val="CardText1Char"/>
          <w:b/>
          <w:sz w:val="10"/>
          <w:szCs w:val="10"/>
        </w:rPr>
        <w:t xml:space="preserve">it is altogether more disquieting when it takes the form of regulatory discourse in our own sub- and counter-cultures of resistance . . . when </w:t>
      </w:r>
      <w:r w:rsidRPr="00717760">
        <w:rPr>
          <w:rStyle w:val="CardText1Char"/>
          <w:b/>
        </w:rPr>
        <w:t>confessing injury becomes that which attaches us to the injury, paralyzes us within it, and prevents us from seeking or even desiring a status other than injured.</w:t>
      </w:r>
      <w:r w:rsidRPr="00717760">
        <w:rPr>
          <w:sz w:val="22"/>
          <w:szCs w:val="22"/>
        </w:rPr>
        <w:t xml:space="preserve"> In an age of social identification through attributes marked as culturally significant--gender, race, sexuality, and so forth--</w:t>
      </w:r>
      <w:r w:rsidRPr="00717760">
        <w:rPr>
          <w:rStyle w:val="CardText1Char"/>
          <w:b/>
        </w:rPr>
        <w:t>confessional discourse, with its truth-bearing status in a post-epistemological universe, not only regulates the confessor in the name of freeing her</w:t>
      </w:r>
      <w:r w:rsidRPr="00717760">
        <w:rPr>
          <w:sz w:val="22"/>
          <w:szCs w:val="22"/>
        </w:rPr>
        <w:t xml:space="preserve"> as Foucault described that logic, </w:t>
      </w:r>
      <w:r w:rsidRPr="00717760">
        <w:rPr>
          <w:rStyle w:val="CardText2Char"/>
          <w:rFonts w:asciiTheme="minorHAnsi" w:hAnsiTheme="minorHAnsi"/>
        </w:rPr>
        <w:t>but extends beyond the confess- ing individual to constitute a regulatory truth about the identity group</w:t>
      </w:r>
      <w:r w:rsidRPr="00717760">
        <w:rPr>
          <w:rStyle w:val="CardText2Char"/>
          <w:rFonts w:asciiTheme="minorHAnsi" w:hAnsiTheme="minorHAnsi"/>
          <w:sz w:val="10"/>
          <w:szCs w:val="10"/>
        </w:rPr>
        <w:t xml:space="preserve">. </w:t>
      </w:r>
      <w:r w:rsidRPr="00717760">
        <w:rPr>
          <w:rStyle w:val="CardText1Char"/>
          <w:b/>
          <w:sz w:val="10"/>
          <w:szCs w:val="10"/>
        </w:rPr>
        <w:t>Confessed truths are assembled and deployed as "knowledge" about the group.</w:t>
      </w:r>
      <w:r w:rsidRPr="00717760">
        <w:rPr>
          <w:rStyle w:val="CardText1Char"/>
          <w:sz w:val="10"/>
          <w:szCs w:val="10"/>
        </w:rPr>
        <w:t xml:space="preserve"> </w:t>
      </w:r>
      <w:r w:rsidRPr="00717760">
        <w:rPr>
          <w:sz w:val="10"/>
          <w:szCs w:val="10"/>
        </w:rPr>
        <w:t xml:space="preserve">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truth about sex work; as the girl with math anxieties constitutes the truth about women and math; as eating disor- ders have become the truth about women and food; as sexual abuse and viola- tion occupy the knowledge terrain of women and sexuality. In other words, even as feminism aims to affirm diversity among women and women's ex- periences, confession as the site of production of truth and its convergence with feminist suspicion and deauthorization of truth from other sources tends to reinstate a unified discourse in which the story of greatest suffering becomes the true story of woman. (I think this constitutes part of the rhetorical power of MacKinnon's work; analytically, the epistemological superiority of confes- sion substitutes for the older, largely discredited charge of false consciousness). Thus, the adult who does not suffer from her or his childhood sexual experi- ence, the lesbian who does not feel shame, the woman of color who does not primarily or "correctly" identify with her marking as such--these figures are excluded as bonafide members of the categories which also claim them. Their status within these discourses is that of being "in denial," "passing" or being a "race traitor." </w:t>
      </w:r>
      <w:r w:rsidRPr="00717760">
        <w:rPr>
          <w:rStyle w:val="CardText1Char"/>
          <w:b/>
          <w:sz w:val="10"/>
          <w:szCs w:val="10"/>
        </w:rPr>
        <w:t>This is the norm-making process in feminist traditions of "breaking silence" which, ironically, silence and exclude the very women these traditions mean to empower.</w:t>
      </w:r>
      <w:r w:rsidRPr="00717760">
        <w:rPr>
          <w:sz w:val="10"/>
          <w:szCs w:val="10"/>
        </w:rPr>
        <w:t xml:space="preserve"> (Is it surprising, when we think in this vein, that there is so little feminist writing on heterosexual pleasure?) But</w:t>
      </w:r>
      <w:r w:rsidRPr="00717760">
        <w:rPr>
          <w:rStyle w:val="CardText1Char"/>
          <w:sz w:val="10"/>
          <w:szCs w:val="10"/>
        </w:rPr>
        <w:t xml:space="preserve"> </w:t>
      </w:r>
      <w:r w:rsidRPr="00717760">
        <w:rPr>
          <w:rStyle w:val="CardText1Char"/>
          <w:b/>
          <w:sz w:val="10"/>
          <w:szCs w:val="10"/>
        </w:rPr>
        <w:t>if these practices tacitly silence those whose experiences do not parallel those whose suffering is most marked</w:t>
      </w:r>
      <w:r w:rsidRPr="00717760">
        <w:rPr>
          <w:sz w:val="10"/>
          <w:szCs w:val="10"/>
        </w:rPr>
        <w:t xml:space="preserve"> (or whom the discourse produces as suffering markedly),</w:t>
      </w:r>
      <w:r w:rsidRPr="00717760">
        <w:rPr>
          <w:sz w:val="22"/>
          <w:szCs w:val="22"/>
        </w:rPr>
        <w:t xml:space="preserve"> </w:t>
      </w:r>
      <w:r w:rsidRPr="00717760">
        <w:rPr>
          <w:rStyle w:val="CardText1Char"/>
          <w:b/>
        </w:rPr>
        <w:t>they also condemn those whose sufferings they record to a</w:t>
      </w:r>
      <w:r w:rsidRPr="00717760">
        <w:rPr>
          <w:rStyle w:val="CardText1Char"/>
        </w:rPr>
        <w:t xml:space="preserve"> </w:t>
      </w:r>
      <w:r w:rsidRPr="00717760">
        <w:rPr>
          <w:rStyle w:val="CardText2Char"/>
          <w:rFonts w:asciiTheme="minorHAnsi" w:hAnsiTheme="minorHAnsi"/>
        </w:rPr>
        <w:t>permanent identification</w:t>
      </w:r>
      <w:r w:rsidRPr="00717760">
        <w:rPr>
          <w:rStyle w:val="CardText1Char"/>
        </w:rPr>
        <w:t xml:space="preserve"> </w:t>
      </w:r>
      <w:r w:rsidRPr="00717760">
        <w:rPr>
          <w:rStyle w:val="CardText1Char"/>
          <w:b/>
        </w:rPr>
        <w:t>with that suffering</w:t>
      </w:r>
      <w:r w:rsidRPr="00717760">
        <w:rPr>
          <w:rStyle w:val="CardText1Char"/>
        </w:rPr>
        <w:t>.</w:t>
      </w:r>
      <w:r w:rsidRPr="00717760">
        <w:rPr>
          <w:sz w:val="22"/>
          <w:szCs w:val="22"/>
        </w:rPr>
        <w:t xml:space="preserve"> Here, </w:t>
      </w:r>
      <w:r w:rsidRPr="00717760">
        <w:rPr>
          <w:rStyle w:val="CardText1Char"/>
          <w:b/>
        </w:rPr>
        <w:t>we experience a temporal ensnaring in 'the folds of our own discourses' insofar as we identify ourselves in speech in a manner that condemns us to live in a present dominated by the past</w:t>
      </w:r>
      <w:r w:rsidRPr="00717760">
        <w:rPr>
          <w:b/>
          <w:sz w:val="22"/>
          <w:szCs w:val="22"/>
        </w:rPr>
        <w:t>.</w:t>
      </w:r>
      <w:r w:rsidRPr="00717760">
        <w:rPr>
          <w:sz w:val="22"/>
          <w:szCs w:val="22"/>
        </w:rPr>
        <w:t xml:space="preserve"> But what if speech and silence aren't really opposites? Indeed, </w:t>
      </w:r>
      <w:r w:rsidRPr="00717760">
        <w:rPr>
          <w:rStyle w:val="CardText1Char"/>
          <w:b/>
        </w:rPr>
        <w:t>what if to speak incessantly of</w:t>
      </w:r>
      <w:r w:rsidRPr="00717760">
        <w:rPr>
          <w:sz w:val="22"/>
          <w:szCs w:val="22"/>
        </w:rPr>
        <w:t xml:space="preserve"> one's </w:t>
      </w:r>
      <w:r w:rsidRPr="00717760">
        <w:rPr>
          <w:rStyle w:val="CardText1Char"/>
          <w:b/>
        </w:rPr>
        <w:t>suffering is to silence the possibilities of overcoming it,</w:t>
      </w:r>
      <w:r w:rsidRPr="00717760">
        <w:rPr>
          <w:rStyle w:val="CardText1Char"/>
        </w:rPr>
        <w:t xml:space="preserve"> </w:t>
      </w:r>
      <w:r w:rsidRPr="00717760">
        <w:rPr>
          <w:sz w:val="10"/>
          <w:szCs w:val="10"/>
        </w:rPr>
        <w:t xml:space="preserve">of living beyond it, of identifying as something other than it? </w:t>
      </w:r>
      <w:r w:rsidRPr="00717760">
        <w:rPr>
          <w:rStyle w:val="CardText1Char"/>
          <w:b/>
          <w:sz w:val="10"/>
          <w:szCs w:val="10"/>
        </w:rPr>
        <w:t>What if this incessant speech not only overwhelms the experiences of others, but alternative</w:t>
      </w:r>
      <w:r w:rsidRPr="00717760">
        <w:rPr>
          <w:sz w:val="10"/>
          <w:szCs w:val="10"/>
        </w:rPr>
        <w:t xml:space="preserve"> (unutterable? traumatized? fragmentary? inassimilable?) </w:t>
      </w:r>
      <w:r w:rsidRPr="00717760">
        <w:rPr>
          <w:rStyle w:val="CardText1Char"/>
          <w:b/>
          <w:sz w:val="10"/>
          <w:szCs w:val="10"/>
        </w:rPr>
        <w:t>zones of one's own experience</w:t>
      </w:r>
      <w:r w:rsidRPr="00717760">
        <w:rPr>
          <w:sz w:val="10"/>
          <w:szCs w:val="10"/>
        </w:rPr>
        <w:t>? Conversely, what if a certain modality of silence about one's suffering--and I am suggesting that we must consider modalities of silence as varied as modalities of speech and discourse--is to articulate a variety of possibilities not otherwise available to the sufferer?</w:t>
      </w:r>
    </w:p>
    <w:p w14:paraId="53110C21" w14:textId="77777777" w:rsidR="00717760" w:rsidRPr="00717760" w:rsidRDefault="00717760" w:rsidP="00717760">
      <w:pPr>
        <w:rPr>
          <w:rFonts w:asciiTheme="minorHAnsi" w:hAnsiTheme="minorHAnsi"/>
        </w:rPr>
      </w:pPr>
    </w:p>
    <w:p w14:paraId="500B4054" w14:textId="77777777" w:rsidR="00717760" w:rsidRPr="00717760" w:rsidRDefault="00717760" w:rsidP="00717760">
      <w:pPr>
        <w:pStyle w:val="Heading4"/>
        <w:rPr>
          <w:rFonts w:asciiTheme="minorHAnsi" w:hAnsiTheme="minorHAnsi" w:cs="Times New Roman"/>
        </w:rPr>
      </w:pPr>
      <w:r w:rsidRPr="00717760">
        <w:rPr>
          <w:rFonts w:asciiTheme="minorHAnsi" w:hAnsiTheme="minorHAnsi" w:cs="Times New Roman"/>
        </w:rPr>
        <w:t>The affirmative fetishizes the narrative – prevents true change</w:t>
      </w:r>
    </w:p>
    <w:p w14:paraId="5AAFB766" w14:textId="77777777" w:rsidR="00717760" w:rsidRPr="00717760" w:rsidRDefault="00717760" w:rsidP="00717760">
      <w:pPr>
        <w:rPr>
          <w:rFonts w:asciiTheme="minorHAnsi" w:hAnsiTheme="minorHAnsi"/>
        </w:rPr>
      </w:pPr>
      <w:r w:rsidRPr="00717760">
        <w:rPr>
          <w:rStyle w:val="Style13ptBold"/>
          <w:rFonts w:asciiTheme="minorHAnsi" w:hAnsiTheme="minorHAnsi"/>
        </w:rPr>
        <w:t>Brown 96</w:t>
      </w:r>
      <w:r w:rsidRPr="00717760">
        <w:rPr>
          <w:rFonts w:asciiTheme="minorHAnsi" w:hAnsiTheme="minorHAnsi"/>
        </w:rPr>
        <w:t xml:space="preserve"> (Wendy is Professor of Women's Studies and Legal Studies, and is Co-Director of the Center for Cultural Studies at the University of California, Santa Cruz.  The University of Chicago Law School Roundtable)</w:t>
      </w:r>
    </w:p>
    <w:p w14:paraId="221B9893" w14:textId="77777777" w:rsidR="00717760" w:rsidRPr="00717760" w:rsidRDefault="00717760" w:rsidP="00717760">
      <w:pPr>
        <w:pStyle w:val="NoSpacing"/>
        <w:rPr>
          <w:sz w:val="22"/>
          <w:szCs w:val="22"/>
        </w:rPr>
      </w:pPr>
    </w:p>
    <w:p w14:paraId="17B9150C" w14:textId="77777777" w:rsidR="00717760" w:rsidRPr="00717760" w:rsidRDefault="00717760" w:rsidP="00717760">
      <w:pPr>
        <w:pStyle w:val="NoSpacing"/>
        <w:rPr>
          <w:sz w:val="22"/>
          <w:szCs w:val="22"/>
        </w:rPr>
      </w:pPr>
      <w:r w:rsidRPr="00717760">
        <w:rPr>
          <w:sz w:val="22"/>
          <w:szCs w:val="22"/>
        </w:rPr>
        <w:t xml:space="preserve">But </w:t>
      </w:r>
      <w:r w:rsidRPr="00717760">
        <w:rPr>
          <w:rStyle w:val="underline"/>
          <w:szCs w:val="22"/>
        </w:rPr>
        <w:t>if the silences in discourses of domination are a site for insurrectionary noise</w:t>
      </w:r>
      <w:r w:rsidRPr="00717760">
        <w:rPr>
          <w:sz w:val="22"/>
          <w:szCs w:val="22"/>
        </w:rPr>
        <w:t xml:space="preserve">, if they are the corridors we must fill with </w:t>
      </w:r>
      <w:r w:rsidRPr="00717760">
        <w:rPr>
          <w:rStyle w:val="underline"/>
          <w:szCs w:val="22"/>
        </w:rPr>
        <w:t>explosive counter-tales</w:t>
      </w:r>
      <w:r w:rsidRPr="00717760">
        <w:rPr>
          <w:sz w:val="22"/>
          <w:szCs w:val="22"/>
        </w:rPr>
        <w:t xml:space="preserve">, </w:t>
      </w:r>
      <w:r w:rsidRPr="00717760">
        <w:rPr>
          <w:rStyle w:val="CardText2Char"/>
          <w:rFonts w:asciiTheme="minorHAnsi" w:hAnsiTheme="minorHAnsi"/>
        </w:rPr>
        <w:t>it is also possible to make a fetish of breaking silence.</w:t>
      </w:r>
      <w:r w:rsidRPr="00717760">
        <w:rPr>
          <w:sz w:val="22"/>
          <w:szCs w:val="22"/>
        </w:rPr>
        <w:t xml:space="preserve"> Even </w:t>
      </w:r>
      <w:r w:rsidRPr="00717760">
        <w:rPr>
          <w:rStyle w:val="underline"/>
          <w:szCs w:val="22"/>
        </w:rPr>
        <w:t xml:space="preserve">more than a fetish, it is possible that this ostensible tool of emancipation carries its own </w:t>
      </w:r>
      <w:r w:rsidRPr="00717760">
        <w:rPr>
          <w:rStyle w:val="CardText2Char"/>
          <w:rFonts w:asciiTheme="minorHAnsi" w:hAnsiTheme="minorHAnsi"/>
        </w:rPr>
        <w:t>techniques of subjugation</w:t>
      </w:r>
      <w:r w:rsidRPr="00717760">
        <w:rPr>
          <w:sz w:val="22"/>
          <w:szCs w:val="22"/>
        </w:rPr>
        <w:t xml:space="preserve">--that </w:t>
      </w:r>
      <w:r w:rsidRPr="00717760">
        <w:rPr>
          <w:rStyle w:val="underline"/>
          <w:szCs w:val="22"/>
        </w:rPr>
        <w:t>it converges with non-emancipatory tendencies in contem- porary culture</w:t>
      </w:r>
      <w:r w:rsidRPr="00717760">
        <w:rPr>
          <w:sz w:val="22"/>
          <w:szCs w:val="22"/>
        </w:rPr>
        <w:t xml:space="preserve"> (for example, the ubiquity of confessional discourse and rampant personalization of political life), that it </w:t>
      </w:r>
      <w:r w:rsidRPr="00717760">
        <w:rPr>
          <w:rStyle w:val="underline"/>
          <w:szCs w:val="22"/>
        </w:rPr>
        <w:t>establishes regulatory norms, coincides with the disciplinary power of confession,</w:t>
      </w:r>
      <w:r w:rsidRPr="00717760">
        <w:rPr>
          <w:sz w:val="22"/>
          <w:szCs w:val="22"/>
        </w:rPr>
        <w:t xml:space="preserve"> </w:t>
      </w:r>
      <w:r w:rsidRPr="00717760">
        <w:rPr>
          <w:sz w:val="10"/>
          <w:szCs w:val="10"/>
        </w:rPr>
        <w:t xml:space="preserve">in short, </w:t>
      </w:r>
      <w:r w:rsidRPr="00717760">
        <w:rPr>
          <w:rStyle w:val="CardText2Char"/>
          <w:rFonts w:asciiTheme="minorHAnsi" w:hAnsiTheme="minorHAnsi"/>
          <w:sz w:val="10"/>
          <w:szCs w:val="10"/>
        </w:rPr>
        <w:t>feeds the powers we meant to starve</w:t>
      </w:r>
      <w:r w:rsidRPr="00717760">
        <w:rPr>
          <w:sz w:val="10"/>
          <w:szCs w:val="10"/>
        </w:rPr>
        <w:t xml:space="preserve">. While attempting to avoid a simple reversal of feminist valorizations of breaking silence, it is this dimension of silence and its putative opposite with which this Article is concerned. In the course of this work, I want to make the case for silence not simply as an aesthetic but a political value, a means of preserving certain practices and dimensions of existence from regulatory power, from normative violence, as well as from the scorching rays of public exposure. I also want to suggest a link between, on the one hand, a certain contemporary tendency concerning the lives of public figures--the confession or extraction of every detail of private and personal life (sexual, familial, therapeutic, financial) and, on the other, a certain practice in feminist culture: the compulsive putting into public discourse of heretofore hidden or private experiences--from catalogues of sexual pleasures to litanies of sexual abuses, from chronicles of eating disorders to diaries of homebirths, lesbian mothering, and Gloria Steinam's inner revolution. In linking these two phenomena--the privatization of public life via the mechanism of public exposure of private life on the one hand, and the compulsive/compulsory cataloguing of the details of women's lives on the other--I want to highlight a modality of regulation and depoliticization specific to our age that is not simply confessional but empties private life into the public domain, </w:t>
      </w:r>
      <w:r w:rsidRPr="00717760">
        <w:rPr>
          <w:rStyle w:val="underline"/>
          <w:szCs w:val="22"/>
        </w:rPr>
        <w:t xml:space="preserve">and thereby also usurps public space with the relatively trivial, rendering the political personal in a fashion that leaves injurious social, political and economic powers </w:t>
      </w:r>
      <w:r w:rsidRPr="00717760">
        <w:rPr>
          <w:rStyle w:val="CardText2Char"/>
          <w:rFonts w:asciiTheme="minorHAnsi" w:hAnsiTheme="minorHAnsi"/>
        </w:rPr>
        <w:t>unremarked and untouched</w:t>
      </w:r>
      <w:r w:rsidRPr="00717760">
        <w:rPr>
          <w:sz w:val="22"/>
          <w:szCs w:val="22"/>
        </w:rPr>
        <w:t xml:space="preserve">. In short, while intended as a practice of freedom (premised on the modernist conceit that the truth shall make us free), </w:t>
      </w:r>
      <w:r w:rsidRPr="00717760">
        <w:rPr>
          <w:rStyle w:val="CardText2Char"/>
          <w:rFonts w:asciiTheme="minorHAnsi" w:hAnsiTheme="minorHAnsi"/>
        </w:rPr>
        <w:t xml:space="preserve">these productions of truth not only bear the capacity to chain us to our injurious histories as well as the stations of our small lives but also to instigate the further regulation of those lives, all the while depoliti- cizing their conditions. </w:t>
      </w:r>
    </w:p>
    <w:p w14:paraId="32693870" w14:textId="77777777" w:rsidR="00717760" w:rsidRPr="00717760" w:rsidRDefault="00717760" w:rsidP="00717760">
      <w:pPr>
        <w:rPr>
          <w:rFonts w:asciiTheme="minorHAnsi" w:hAnsiTheme="minorHAnsi"/>
        </w:rPr>
      </w:pPr>
    </w:p>
    <w:p w14:paraId="09A6FAAE" w14:textId="77777777" w:rsidR="00717760" w:rsidRPr="00717760" w:rsidRDefault="00717760" w:rsidP="00717760">
      <w:pPr>
        <w:pStyle w:val="Heading4"/>
        <w:rPr>
          <w:rFonts w:asciiTheme="minorHAnsi" w:hAnsiTheme="minorHAnsi" w:cs="Times New Roman"/>
        </w:rPr>
      </w:pPr>
      <w:r w:rsidRPr="00717760">
        <w:rPr>
          <w:rFonts w:asciiTheme="minorHAnsi" w:hAnsiTheme="minorHAnsi" w:cs="Times New Roman"/>
        </w:rPr>
        <w:t>This turns the case- it writes oppression into the law</w:t>
      </w:r>
    </w:p>
    <w:p w14:paraId="65EB9E74" w14:textId="77777777" w:rsidR="00717760" w:rsidRPr="00717760" w:rsidRDefault="00717760" w:rsidP="00717760">
      <w:pPr>
        <w:rPr>
          <w:rFonts w:asciiTheme="minorHAnsi" w:hAnsiTheme="minorHAnsi"/>
          <w:sz w:val="12"/>
        </w:rPr>
      </w:pPr>
      <w:r w:rsidRPr="00717760">
        <w:rPr>
          <w:rStyle w:val="Style13ptBold"/>
          <w:rFonts w:asciiTheme="minorHAnsi" w:hAnsiTheme="minorHAnsi"/>
        </w:rPr>
        <w:t>Brown 96</w:t>
      </w:r>
      <w:r w:rsidRPr="00717760">
        <w:rPr>
          <w:rFonts w:asciiTheme="minorHAnsi" w:hAnsiTheme="minorHAnsi"/>
        </w:rPr>
        <w:t xml:space="preserve"> (Wendy is Professor of Women's Studies and Legal Studies, and is Co-Director of the Center for Cultural Studies at the University of California, Santa Cruz.  The University of Chicago Law School Roundtable)</w:t>
      </w:r>
    </w:p>
    <w:p w14:paraId="1B2ABFA7" w14:textId="77777777" w:rsidR="00717760" w:rsidRPr="00717760" w:rsidRDefault="00717760" w:rsidP="00717760">
      <w:pPr>
        <w:rPr>
          <w:rFonts w:asciiTheme="minorHAnsi" w:hAnsiTheme="minorHAnsi"/>
          <w:sz w:val="16"/>
          <w:szCs w:val="16"/>
        </w:rPr>
      </w:pPr>
      <w:r w:rsidRPr="00717760">
        <w:rPr>
          <w:rFonts w:asciiTheme="minorHAnsi" w:hAnsiTheme="minorHAnsi"/>
          <w:sz w:val="16"/>
        </w:rPr>
        <w:t>These questions suggest that in legally</w:t>
      </w:r>
      <w:r w:rsidRPr="00717760">
        <w:rPr>
          <w:rStyle w:val="CardText1Char"/>
          <w:rFonts w:asciiTheme="minorHAnsi" w:hAnsiTheme="minorHAnsi"/>
          <w:b/>
        </w:rPr>
        <w:t xml:space="preserve"> codifying a fragment of an insurrec- tionary discourse as a timeless truth,</w:t>
      </w:r>
      <w:r w:rsidRPr="00717760">
        <w:rPr>
          <w:rFonts w:asciiTheme="minorHAnsi" w:hAnsiTheme="minorHAnsi"/>
          <w:sz w:val="16"/>
        </w:rPr>
        <w:t xml:space="preserve"> interpellating women as unified in their victimization, </w:t>
      </w:r>
      <w:r w:rsidRPr="00717760">
        <w:rPr>
          <w:rStyle w:val="CardText1Char"/>
          <w:rFonts w:asciiTheme="minorHAnsi" w:hAnsiTheme="minorHAnsi"/>
          <w:b/>
        </w:rPr>
        <w:t xml:space="preserve">and casting the "free speech" of men as that which "silences" and thus subordinates women, </w:t>
      </w:r>
      <w:r w:rsidRPr="00717760">
        <w:rPr>
          <w:rStyle w:val="CardText1Char"/>
          <w:rFonts w:asciiTheme="minorHAnsi" w:hAnsiTheme="minorHAnsi"/>
          <w:b/>
          <w:sz w:val="16"/>
          <w:szCs w:val="16"/>
        </w:rPr>
        <w:t xml:space="preserve">MacKinnon not only opposes bourgeois liberty to substantive equality, but potentially intensifies the regulation of gender and sexuality in the law, </w:t>
      </w:r>
      <w:r w:rsidRPr="00717760">
        <w:rPr>
          <w:rFonts w:asciiTheme="minorHAnsi" w:hAnsiTheme="minorHAnsi"/>
          <w:sz w:val="16"/>
          <w:szCs w:val="16"/>
        </w:rPr>
        <w:t xml:space="preserve">abetting rather than contesting the production of gender identity as sexual. In short, </w:t>
      </w:r>
      <w:r w:rsidRPr="00717760">
        <w:rPr>
          <w:rStyle w:val="CardText1Char"/>
          <w:rFonts w:asciiTheme="minorHAnsi" w:hAnsiTheme="minorHAnsi"/>
          <w:b/>
        </w:rPr>
        <w:t xml:space="preserve">as a regulatory fiction of a particular identity is deployed to displace the hegemonic fiction of universal personhood, </w:t>
      </w:r>
      <w:r w:rsidRPr="00717760">
        <w:rPr>
          <w:rStyle w:val="CardText1Char"/>
          <w:rFonts w:asciiTheme="minorHAnsi" w:hAnsiTheme="minorHAnsi"/>
          <w:b/>
          <w:sz w:val="16"/>
          <w:szCs w:val="16"/>
        </w:rPr>
        <w:t xml:space="preserve">the discourse of rights converges insidiously with the discourse of disciplinarity to produce a spectacularly potent mode of juridical-regulatory domination. </w:t>
      </w:r>
      <w:r w:rsidRPr="00717760">
        <w:rPr>
          <w:rFonts w:asciiTheme="minorHAnsi" w:hAnsiTheme="minorHAnsi"/>
          <w:sz w:val="16"/>
          <w:szCs w:val="16"/>
        </w:rPr>
        <w:t>Again,</w:t>
      </w:r>
      <w:r w:rsidRPr="00717760">
        <w:rPr>
          <w:rFonts w:asciiTheme="minorHAnsi" w:hAnsiTheme="minorHAnsi"/>
          <w:sz w:val="16"/>
        </w:rPr>
        <w:t xml:space="preserve"> l</w:t>
      </w:r>
      <w:r w:rsidRPr="00717760">
        <w:rPr>
          <w:rStyle w:val="CardText1Char"/>
          <w:rFonts w:asciiTheme="minorHAnsi" w:hAnsiTheme="minorHAnsi"/>
          <w:b/>
        </w:rPr>
        <w:t xml:space="preserve">et me emphasize that the problem I am seeking to delineate is not specific to MacKinnon or </w:t>
      </w:r>
      <w:r w:rsidRPr="00717760">
        <w:rPr>
          <w:rFonts w:asciiTheme="minorHAnsi" w:hAnsiTheme="minorHAnsi"/>
          <w:sz w:val="16"/>
        </w:rPr>
        <w:t xml:space="preserve">even </w:t>
      </w:r>
      <w:r w:rsidRPr="00717760">
        <w:rPr>
          <w:rStyle w:val="CardText1Char"/>
          <w:rFonts w:asciiTheme="minorHAnsi" w:hAnsiTheme="minorHAnsi"/>
          <w:b/>
        </w:rPr>
        <w:t xml:space="preserve">feminist legal reform. Rather, MacKinnon's and kindred efforts at bringing subjugated discourses into the law merely constitute examples of what Foucault identified as the risk of re-codification </w:t>
      </w:r>
      <w:r w:rsidRPr="00717760">
        <w:rPr>
          <w:rFonts w:asciiTheme="minorHAnsi" w:hAnsiTheme="minorHAnsi"/>
          <w:sz w:val="16"/>
          <w:szCs w:val="16"/>
        </w:rPr>
        <w:t xml:space="preserve">and re- colonisation of "disinterred knowledges" </w:t>
      </w:r>
      <w:r w:rsidRPr="00717760">
        <w:rPr>
          <w:rStyle w:val="CardText1Char"/>
          <w:rFonts w:asciiTheme="minorHAnsi" w:hAnsiTheme="minorHAnsi"/>
          <w:b/>
          <w:sz w:val="16"/>
          <w:szCs w:val="16"/>
        </w:rPr>
        <w:t xml:space="preserve">by those "unitary discourses, which first disqualified and then ignored them when they made their appearance." </w:t>
      </w:r>
      <w:r w:rsidRPr="00717760">
        <w:rPr>
          <w:rFonts w:asciiTheme="minorHAnsi" w:hAnsiTheme="minorHAnsi"/>
          <w:sz w:val="16"/>
          <w:szCs w:val="16"/>
        </w:rPr>
        <w:t xml:space="preserve">n23 </w:t>
      </w:r>
      <w:r w:rsidRPr="00717760">
        <w:rPr>
          <w:rStyle w:val="CardText2Char"/>
          <w:rFonts w:asciiTheme="minorHAnsi" w:hAnsiTheme="minorHAnsi"/>
          <w:sz w:val="16"/>
          <w:szCs w:val="16"/>
        </w:rPr>
        <w:t>They exemplify how the work of breaking silence can metamorphose into new techniques of domination</w:t>
      </w:r>
      <w:r w:rsidRPr="00717760">
        <w:rPr>
          <w:rFonts w:asciiTheme="minorHAnsi" w:hAnsiTheme="minorHAnsi"/>
          <w:sz w:val="16"/>
          <w:szCs w:val="16"/>
        </w:rPr>
        <w:t xml:space="preserve">, how our </w:t>
      </w:r>
      <w:r w:rsidRPr="00717760">
        <w:rPr>
          <w:rStyle w:val="CardText2Char"/>
          <w:rFonts w:asciiTheme="minorHAnsi" w:hAnsiTheme="minorHAnsi"/>
          <w:sz w:val="16"/>
          <w:szCs w:val="16"/>
        </w:rPr>
        <w:t>truths can become our rulers rather than our emancipators</w:t>
      </w:r>
      <w:r w:rsidRPr="00717760">
        <w:rPr>
          <w:rFonts w:asciiTheme="minorHAnsi" w:hAnsiTheme="minorHAnsi"/>
          <w:sz w:val="16"/>
          <w:szCs w:val="16"/>
        </w:rPr>
        <w:t>, how our confessions become the norms by which we are regulated.</w:t>
      </w:r>
    </w:p>
    <w:p w14:paraId="520738A4" w14:textId="77777777" w:rsidR="00717760" w:rsidRPr="00717760" w:rsidRDefault="00717760" w:rsidP="00717760">
      <w:pPr>
        <w:pStyle w:val="Heading2"/>
      </w:pPr>
      <w:bookmarkStart w:id="3" w:name="_Toc299981271"/>
      <w:r w:rsidRPr="00717760">
        <w:t>AT: Hartman</w:t>
      </w:r>
      <w:bookmarkEnd w:id="3"/>
    </w:p>
    <w:p w14:paraId="7A14D6A6" w14:textId="77777777" w:rsidR="00717760" w:rsidRPr="00717760" w:rsidRDefault="00717760" w:rsidP="00717760">
      <w:pPr>
        <w:pStyle w:val="Heading4"/>
      </w:pPr>
      <w:r w:rsidRPr="00717760">
        <w:t>Hartman is too pessimistic and pursuing institutional change can be a survival strategy – Hartman’s narrative overlooks the history of Black-led institutional change</w:t>
      </w:r>
    </w:p>
    <w:p w14:paraId="0C7B8DCD" w14:textId="4BBB27A9" w:rsidR="00717760" w:rsidRPr="00717760" w:rsidRDefault="00717760" w:rsidP="00717760">
      <w:pPr>
        <w:rPr>
          <w:b/>
        </w:rPr>
      </w:pPr>
      <w:r w:rsidRPr="00717760">
        <w:rPr>
          <w:rStyle w:val="Style13ptBold"/>
        </w:rPr>
        <w:t>Patterson 99’</w:t>
      </w:r>
      <w:r w:rsidRPr="00717760">
        <w:rPr>
          <w:b/>
        </w:rPr>
        <w:t xml:space="preserve"> </w:t>
      </w:r>
      <w:r w:rsidRPr="00717760">
        <w:t>(Saidiya, professor of English at Boston University (Scenes of Subjection: Terror, Slavery, and Self-Making in Nineteenth-Century America by Saidiya V. Hartman - Review by: Anita Patterson, African American Review, Vol. 33, No. 4 (Winter, 1999), pp. 683-686, JSTOR)</w:t>
      </w:r>
      <w:r w:rsidR="00E00428">
        <w:t xml:space="preserve"> *this evidence has been modified</w:t>
      </w:r>
    </w:p>
    <w:p w14:paraId="7AFBAFBC" w14:textId="77777777" w:rsidR="00717760" w:rsidRPr="00717760" w:rsidRDefault="00717760" w:rsidP="00717760">
      <w:pPr>
        <w:rPr>
          <w:sz w:val="16"/>
        </w:rPr>
      </w:pPr>
      <w:r w:rsidRPr="00717760">
        <w:rPr>
          <w:sz w:val="16"/>
        </w:rPr>
        <w:t xml:space="preserve">Having ascertained that rhetorical appeals to affection and reciprocity between masters and slaves were often used to deny sexually exploitative practices, </w:t>
      </w:r>
      <w:r w:rsidRPr="00717760">
        <w:rPr>
          <w:rStyle w:val="StyleUnderline"/>
        </w:rPr>
        <w:t>Hartman then proceeds to ask whether or not seduction ever served as a viable mode of resistance. To answer this question she turns to an extended analysis of Harriet A. Jacobs's fictionalized slave narrative Incidents in the Life of a Slave Girl</w:t>
      </w:r>
      <w:r w:rsidRPr="00717760">
        <w:rPr>
          <w:sz w:val="16"/>
        </w:rPr>
        <w:t xml:space="preserve">, as Written by Herself, </w:t>
      </w:r>
      <w:r w:rsidRPr="00717760">
        <w:rPr>
          <w:rStyle w:val="StyleUnderline"/>
        </w:rPr>
        <w:t>focusing on the scenario of seduction that occurs in Incidents when Linda Brent</w:t>
      </w:r>
      <w:r w:rsidRPr="00717760">
        <w:rPr>
          <w:sz w:val="16"/>
        </w:rPr>
        <w:t xml:space="preserve"> (Jacobs's pseudonymous identity) </w:t>
      </w:r>
      <w:r w:rsidRPr="00717760">
        <w:rPr>
          <w:rStyle w:val="StyleUnderline"/>
        </w:rPr>
        <w:t xml:space="preserve">explains her decision to "give herself" to a white man </w:t>
      </w:r>
      <w:r w:rsidRPr="00717760">
        <w:rPr>
          <w:sz w:val="16"/>
        </w:rPr>
        <w:t xml:space="preserve">named Mr. Sands, partly </w:t>
      </w:r>
      <w:r w:rsidRPr="00717760">
        <w:rPr>
          <w:rStyle w:val="StyleUnderline"/>
        </w:rPr>
        <w:t>as a means of avoiding the compulsory sexual advances of her master</w:t>
      </w:r>
      <w:r w:rsidRPr="00717760">
        <w:rPr>
          <w:sz w:val="16"/>
        </w:rPr>
        <w:t xml:space="preserve">. Hartman explains that, as a slave, Linda is a non-contractual subject-that is, she has no legally recognized freedom to choose the object of her affection, and specifically cannot exercise her right to voluntary consent to a marriage contract. Under such conditions of legal invisibility, Linda's act of giving herself actually constitutes a form of subjection, since she did not have any real freedom of choice in the matter. "After all," Hartman reasons, "if desperation, recklessness, and hopelessness determine 'choosing one's lover,' absolute distinctions between compulsion and assent cannot be sustained." Even though Linda's act is guided by the yearning to refashion and transform the given, </w:t>
      </w:r>
      <w:r w:rsidRPr="00717760">
        <w:rPr>
          <w:rStyle w:val="StyleUnderline"/>
        </w:rPr>
        <w:t>Hartman concludes that, since marriage and freedom of choice are legal entitlements beyond the scope of the enslaved, Linda's small act of resistance leaves her with something akin to freedom that is not freedom</w:t>
      </w:r>
      <w:r w:rsidRPr="00717760">
        <w:rPr>
          <w:sz w:val="16"/>
        </w:rPr>
        <w:t xml:space="preserve">. Although Linda's practice of giving herself does to a limited extent express agency, resistance, and self-making, </w:t>
      </w:r>
      <w:r w:rsidRPr="00717760">
        <w:rPr>
          <w:rStyle w:val="StyleUnderline"/>
        </w:rPr>
        <w:t xml:space="preserve">Hartman points out that, by calling on civil rights </w:t>
      </w:r>
      <w:r w:rsidRPr="00717760">
        <w:rPr>
          <w:sz w:val="16"/>
        </w:rPr>
        <w:t>and the abstract notion of freedom,</w:t>
      </w:r>
      <w:r w:rsidRPr="00717760">
        <w:rPr>
          <w:rStyle w:val="StyleUnderline"/>
        </w:rPr>
        <w:t xml:space="preserve"> Linda embraces the same principles of property and contract that were used to justify and perpetuate the institution of slavery</w:t>
      </w:r>
      <w:r w:rsidRPr="00717760">
        <w:rPr>
          <w:sz w:val="16"/>
        </w:rPr>
        <w:t xml:space="preserve">. The entire second half of Scenes of Subjection describes the elaborate burdens of freedom imposed on ex-slaves, and the reign of terror that followed in the wake of slavery. Hartman's main argument is that emancipation did not do away with racial subjection; instead, the nominal extension of civil rights to freedmen was simply a point of transition between different manifestations or modes of subjection. As numerous accounts of the Reconstruction era have already shown, the vast majority of land confiscated during the war years was returned to the previous owners; freedmen were faced with the terrible problem of finding employment on land owned by racist whites during a time when the South was still reeling from the economic and social devastation of Civil War and a declining demand for U.S. cotton; sharecropping, with its constant economic insecurity, became the only means of survival left to many people; and Southern planters opposed and subjugated free labor through various contractual and extralegal means. Hartman adds to this bleak picture of the Reconstruction era by detailing the replacement of the whip with the other forms of racial subjugation, such as lynching, indebted servitude, Black Codes, the contract system, vagrancy statutes, and anti-enticement laws. She argues that the legalization of marriage among ex-slaves, and the resulting privatization of sexuality, did nothing to secure freedom, since black families were still vulnerable to the incursions of capital. Policymakers, Freedmen's Bureau officials, Northern entrepreneurs, and other reformers developed a "discourse of idleness" that was directly aimed at laborers who refused to enter into contracts with former slaveholders and was used to deny the brutality and coercive measures taken against the newly emancipated slaves. Like popular journals that were read by the embittered Southern planters, freedmen's primers effectively recast the history of slavery as dependency rather than captivity, and promoted "responsibility" and a rational work ethic among the ex-slaves-stressing the importance of duty, conscience, selfreliance, industriousness, willingness to endure hardship, and respect for former masters. As the records of Congressional debates on the Civil Rights Act of 1866 and the Fourteenth Amendment show-as do a handful of late-nineteenth-century legal cases that effectively dismantled the civil rights agenda legislatively enacted during the decade 1865-1875-the so-called "equality" of emancipated slaves was tenuous and vastly compromised within a violent, racist, and fiercely exclusive society. Drawing on a wealth of archival materials, including a number of WPA testimonies, Hartman reveals the bitter disappointments experienced by African Americans in the wake of emancipation. As one former slave recalled, "The reconstruction of the </w:t>
      </w:r>
      <w:r w:rsidRPr="00E00428">
        <w:rPr>
          <w:strike/>
          <w:sz w:val="16"/>
        </w:rPr>
        <w:t>negro</w:t>
      </w:r>
      <w:r w:rsidRPr="00717760">
        <w:rPr>
          <w:sz w:val="16"/>
        </w:rPr>
        <w:t xml:space="preserve"> was real hard on us."</w:t>
      </w:r>
      <w:r w:rsidRPr="00717760">
        <w:rPr>
          <w:rStyle w:val="StyleUnderline"/>
        </w:rPr>
        <w:t>Scenes of Subjection is a cogent reminder of the terror and stark limits of American emancipation that will undoubtedly inspire</w:t>
      </w:r>
      <w:r w:rsidRPr="00717760">
        <w:rPr>
          <w:sz w:val="16"/>
        </w:rPr>
        <w:t xml:space="preserve"> and guide further research in this area. </w:t>
      </w:r>
      <w:r w:rsidRPr="00717760">
        <w:rPr>
          <w:rStyle w:val="StyleUnderline"/>
        </w:rPr>
        <w:t>But I remain unpersuaded by Hartman's suggestion that we dispense with notions of individuality, freedom, and civil rights just because the discourse of democracy has at times been put to bad use</w:t>
      </w:r>
      <w:r w:rsidRPr="00717760">
        <w:rPr>
          <w:sz w:val="16"/>
        </w:rPr>
        <w:t xml:space="preserve">. </w:t>
      </w:r>
      <w:r w:rsidRPr="00717760">
        <w:rPr>
          <w:rStyle w:val="StyleUnderline"/>
        </w:rPr>
        <w:t xml:space="preserve">Harriet Jacobs's invocation of rights is part of a protest tradition that includes figures like W. E. B. Du Bois, Martin Luther King, and other leaders who were firmly convinced that African Americans needed to use the word freedom and </w:t>
      </w:r>
      <w:r w:rsidRPr="00717760">
        <w:rPr>
          <w:rStyle w:val="Emphasis"/>
        </w:rPr>
        <w:t>wield the language of civilrights</w:t>
      </w:r>
      <w:r w:rsidRPr="00717760">
        <w:rPr>
          <w:rStyle w:val="StyleUnderline"/>
        </w:rPr>
        <w:t xml:space="preserve"> on their own behalf</w:t>
      </w:r>
      <w:r w:rsidRPr="00717760">
        <w:rPr>
          <w:sz w:val="16"/>
        </w:rPr>
        <w:t xml:space="preserve">. </w:t>
      </w:r>
      <w:r w:rsidRPr="00717760">
        <w:rPr>
          <w:rStyle w:val="StyleUnderline"/>
        </w:rPr>
        <w:t xml:space="preserve">We should always remember the extent to which the legacy of slavery and the failures of Reconstruction live on. But in doing so, </w:t>
      </w:r>
      <w:r w:rsidRPr="00717760">
        <w:rPr>
          <w:rStyle w:val="Emphasis"/>
        </w:rPr>
        <w:t>we cannot forget</w:t>
      </w:r>
      <w:r w:rsidRPr="00717760">
        <w:rPr>
          <w:rStyle w:val="StyleUnderline"/>
        </w:rPr>
        <w:t xml:space="preserve"> that, without the discourse of rights, the Civil Rights Movement would never have happened</w:t>
      </w:r>
      <w:r w:rsidRPr="00717760">
        <w:rPr>
          <w:sz w:val="16"/>
        </w:rPr>
        <w:t>.</w:t>
      </w:r>
    </w:p>
    <w:p w14:paraId="2491BD54" w14:textId="77777777" w:rsidR="00717760" w:rsidRPr="00717760" w:rsidRDefault="00717760" w:rsidP="00717760">
      <w:pPr>
        <w:widowControl w:val="0"/>
        <w:autoSpaceDE w:val="0"/>
        <w:autoSpaceDN w:val="0"/>
        <w:adjustRightInd w:val="0"/>
        <w:spacing w:after="240" w:line="240" w:lineRule="auto"/>
        <w:rPr>
          <w:rFonts w:cs="Times"/>
          <w:sz w:val="24"/>
        </w:rPr>
      </w:pPr>
    </w:p>
    <w:p w14:paraId="06190713" w14:textId="77777777" w:rsidR="00717760" w:rsidRPr="00717760" w:rsidRDefault="00717760" w:rsidP="00717760"/>
    <w:p w14:paraId="0931294A" w14:textId="0AA39866" w:rsidR="00717760" w:rsidRPr="00717760" w:rsidRDefault="00717760" w:rsidP="00911D6F">
      <w:pPr>
        <w:pStyle w:val="Heading2"/>
      </w:pPr>
      <w:bookmarkStart w:id="4" w:name="_Toc299981272"/>
      <w:r w:rsidRPr="00717760">
        <w:t>AT: Sexton</w:t>
      </w:r>
      <w:bookmarkEnd w:id="4"/>
    </w:p>
    <w:p w14:paraId="3E09B700" w14:textId="77777777" w:rsidR="00717760" w:rsidRPr="00717760" w:rsidRDefault="00717760" w:rsidP="00717760">
      <w:pPr>
        <w:pStyle w:val="Heading4"/>
      </w:pPr>
      <w:r w:rsidRPr="00717760">
        <w:t xml:space="preserve">Sexton over-determines blackness and ignores the varying racialization of bodies. </w:t>
      </w:r>
    </w:p>
    <w:p w14:paraId="15BE60E8" w14:textId="77777777" w:rsidR="00717760" w:rsidRPr="00717760" w:rsidRDefault="00717760" w:rsidP="00717760">
      <w:r w:rsidRPr="00717760">
        <w:rPr>
          <w:rStyle w:val="Style13ptBold"/>
        </w:rPr>
        <w:t>Spickard 9</w:t>
      </w:r>
      <w:r w:rsidRPr="00717760">
        <w:t xml:space="preserve">(Paul, University of California, Santa Barbara, Amalgamation Schemes: Antiblackness and the Critique of Multiracialism (review) American Studies - Volume 50, Number 1/2, Spring/Summer 2009, pp. 125-127  </w:t>
      </w:r>
    </w:p>
    <w:p w14:paraId="439858F5" w14:textId="77777777" w:rsidR="00717760" w:rsidRPr="00717760" w:rsidRDefault="00717760" w:rsidP="00717760">
      <w:pPr>
        <w:rPr>
          <w:sz w:val="14"/>
        </w:rPr>
      </w:pPr>
      <w:r w:rsidRPr="00717760">
        <w:rPr>
          <w:sz w:val="14"/>
        </w:rPr>
        <w:t xml:space="preserve">One of the major developments in ethnic studies over the past two decades has been the idea (and sometimes the advocacy) of multiraciality.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multiraciality. Some writers and social activists do tend to wax rhapsodic about the glories of intermarriage and multiracial identity as social panacea. A couple of not-very-thoughtful activists (Charles Byrd and Susan Graham) have been coopted by the Gingrichian right (to be fair, one must point out that most multiracialists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717760">
        <w:rPr>
          <w:rStyle w:val="StyleUnderline"/>
        </w:rPr>
        <w:t>Sexton</w:t>
      </w:r>
      <w:r w:rsidRPr="00717760">
        <w:rPr>
          <w:sz w:val="14"/>
        </w:rPr>
        <w:t xml:space="preserve"> is trying to stir up some controversy. He presents a facile, sophisticated, and theoretically informed intelligence, and he picks a fight from the start. His title suggests that the study of multiraciality is some kind of plot, or at the very least an illegitimate enterprise. His tone is angry and accusatory on every page. It is difficult to get to the grounds of his argument, because the cloud of invective is so thick, and because his </w:t>
      </w:r>
      <w:r w:rsidRPr="00717760">
        <w:rPr>
          <w:rStyle w:val="StyleUnderline"/>
        </w:rPr>
        <w:t>writing is abstract, referential, and at key points vague</w:t>
      </w:r>
      <w:r w:rsidRPr="00717760">
        <w:rPr>
          <w:sz w:val="14"/>
        </w:rPr>
        <w:t xml:space="preserve">. </w:t>
      </w:r>
      <w:r w:rsidRPr="00717760">
        <w:rPr>
          <w:rStyle w:val="StyleUnderline"/>
        </w:rPr>
        <w:t>For Sexton</w:t>
      </w:r>
      <w:r w:rsidRPr="00717760">
        <w:rPr>
          <w:sz w:val="14"/>
        </w:rPr>
        <w:t xml:space="preserve"> (as for the Spencers and Gordon) </w:t>
      </w:r>
      <w:r w:rsidRPr="00717760">
        <w:rPr>
          <w:rStyle w:val="StyleUnderline"/>
        </w:rPr>
        <w:t>race is about Blackness</w:t>
      </w:r>
      <w:r w:rsidRPr="00717760">
        <w:rPr>
          <w:sz w:val="14"/>
        </w:rPr>
        <w:t xml:space="preserve">, in the United States and around the world. That </w:t>
      </w:r>
      <w:r w:rsidRPr="00717760">
        <w:rPr>
          <w:rStyle w:val="StyleUnderline"/>
        </w:rPr>
        <w:t>is silly, for</w:t>
      </w:r>
      <w:r w:rsidRPr="00717760">
        <w:rPr>
          <w:sz w:val="14"/>
        </w:rPr>
        <w:t xml:space="preserve"> </w:t>
      </w:r>
      <w:r w:rsidRPr="00717760">
        <w:rPr>
          <w:rStyle w:val="Emphasis"/>
        </w:rPr>
        <w:t>there are other racialized relationships</w:t>
      </w:r>
      <w:r w:rsidRPr="00717760">
        <w:rPr>
          <w:sz w:val="14"/>
        </w:rPr>
        <w:t xml:space="preserve">. </w:t>
      </w:r>
      <w:r w:rsidRPr="00717760">
        <w:rPr>
          <w:rStyle w:val="StyleUnderline"/>
        </w:rPr>
        <w:t>In the U.S., native peoples were racialized by European intruders in all the ways that Africans were</w:t>
      </w:r>
      <w:r w:rsidRPr="00717760">
        <w:rPr>
          <w:sz w:val="14"/>
        </w:rPr>
        <w:t xml:space="preserve">, and more: </w:t>
      </w:r>
      <w:r w:rsidRPr="00717760">
        <w:rPr>
          <w:rStyle w:val="StyleUnderline"/>
        </w:rPr>
        <w:t>they were nearly extinguished</w:t>
      </w:r>
      <w:r w:rsidRPr="00717760">
        <w:rPr>
          <w:sz w:val="14"/>
        </w:rPr>
        <w:t xml:space="preserve">. To take just one example from many around the world, </w:t>
      </w:r>
      <w:r w:rsidRPr="00717760">
        <w:rPr>
          <w:rStyle w:val="StyleUnderline"/>
        </w:rPr>
        <w:t>Han Chinese have racialized Tibetans historically in all the ways (including slavery) that Whites have racialized Blacks and Indians in the U</w:t>
      </w:r>
      <w:r w:rsidRPr="00717760">
        <w:rPr>
          <w:sz w:val="14"/>
        </w:rPr>
        <w:t xml:space="preserve">nited </w:t>
      </w:r>
      <w:r w:rsidRPr="00717760">
        <w:rPr>
          <w:rStyle w:val="StyleUnderline"/>
        </w:rPr>
        <w:t>S</w:t>
      </w:r>
      <w:r w:rsidRPr="00717760">
        <w:rPr>
          <w:sz w:val="14"/>
        </w:rPr>
        <w:t xml:space="preserve">tates. So </w:t>
      </w:r>
      <w:r w:rsidRPr="00717760">
        <w:rPr>
          <w:rStyle w:val="StyleUnderline"/>
        </w:rPr>
        <w:t xml:space="preserve">there is a problem with Sexton's concept of race as Blackness. </w:t>
      </w:r>
      <w:r w:rsidRPr="00717760">
        <w:rPr>
          <w:sz w:val="14"/>
        </w:rPr>
        <w:t xml:space="preserve">There is also a problem with his insistence on monoraciality. For Sexton and the others, one cannot be mixed or multiple; one must choose ever and only to be Black. I don't have a problem with that as a political choice, but </w:t>
      </w:r>
      <w:r w:rsidRPr="00717760">
        <w:rPr>
          <w:rStyle w:val="StyleUnderline"/>
        </w:rPr>
        <w:t xml:space="preserve">to insist that it is the only possibility </w:t>
      </w:r>
      <w:r w:rsidRPr="00717760">
        <w:rPr>
          <w:rStyle w:val="Emphasis"/>
        </w:rPr>
        <w:t>flies in the face of a great deal of human experience, and it ignores the history of how modern racial ideas emerged</w:t>
      </w:r>
      <w:r w:rsidRPr="00717760">
        <w:rPr>
          <w:rStyle w:val="StyleUnderline"/>
        </w:rPr>
        <w:t>.</w:t>
      </w:r>
      <w:r w:rsidRPr="00717760">
        <w:rPr>
          <w:sz w:val="14"/>
        </w:rPr>
        <w:t xml:space="preserve"> </w:t>
      </w:r>
      <w:r w:rsidRPr="00717760">
        <w:rPr>
          <w:rStyle w:val="StyleUnderline"/>
        </w:rPr>
        <w:t>Sexton does point out</w:t>
      </w:r>
      <w:r w:rsidRPr="00717760">
        <w:rPr>
          <w:sz w:val="14"/>
        </w:rPr>
        <w:t xml:space="preserve">, as do many writers, the </w:t>
      </w:r>
      <w:r w:rsidRPr="00717760">
        <w:rPr>
          <w:rStyle w:val="StyleUnderline"/>
        </w:rPr>
        <w:t>flawed tendencies in multiracial</w:t>
      </w:r>
      <w:r w:rsidRPr="00717760">
        <w:rPr>
          <w:sz w:val="14"/>
        </w:rPr>
        <w:t xml:space="preserve"> </w:t>
      </w:r>
      <w:r w:rsidRPr="00717760">
        <w:rPr>
          <w:rStyle w:val="StyleUnderline"/>
        </w:rPr>
        <w:t>advocacy</w:t>
      </w:r>
      <w:r w:rsidRPr="00717760">
        <w:rPr>
          <w:sz w:val="14"/>
        </w:rPr>
        <w:t xml:space="preserve"> mentioned in the second paragraph above. </w:t>
      </w:r>
      <w:r w:rsidRPr="00717760">
        <w:rPr>
          <w:rStyle w:val="Emphasis"/>
        </w:rPr>
        <w:t>But he imputes them to the whole movement</w:t>
      </w:r>
      <w:r w:rsidRPr="00717760">
        <w:rPr>
          <w:sz w:val="14"/>
        </w:rPr>
        <w:t xml:space="preserve"> and to the subject of study, </w:t>
      </w:r>
      <w:r w:rsidRPr="00717760">
        <w:rPr>
          <w:rStyle w:val="Emphasis"/>
        </w:rPr>
        <w:t>and that is not a fair assessment</w:t>
      </w:r>
      <w:r w:rsidRPr="00717760">
        <w:rPr>
          <w:sz w:val="14"/>
        </w:rPr>
        <w:t xml:space="preserve">. The main problem is that </w:t>
      </w:r>
      <w:r w:rsidRPr="00717760">
        <w:rPr>
          <w:rStyle w:val="Emphasis"/>
          <w:bdr w:val="single" w:sz="4" w:space="0" w:color="auto"/>
        </w:rPr>
        <w:t>Sexton argues from conclusion to evidence, rather than the other way around</w:t>
      </w:r>
      <w:r w:rsidRPr="00717760">
        <w:rPr>
          <w:sz w:val="14"/>
        </w:rPr>
        <w:t xml:space="preserve">. That is, he begins with the conclusion that the multiracial idea is bad, retrograde, and must be resisted. And then </w:t>
      </w:r>
      <w:r w:rsidRPr="00717760">
        <w:rPr>
          <w:rStyle w:val="StyleUnderline"/>
        </w:rPr>
        <w:t xml:space="preserve">he </w:t>
      </w:r>
      <w:r w:rsidRPr="00717760">
        <w:rPr>
          <w:rStyle w:val="Emphasis"/>
        </w:rPr>
        <w:t>cherry-picks his evidence</w:t>
      </w:r>
      <w:r w:rsidRPr="00717760">
        <w:rPr>
          <w:rStyle w:val="StyleUnderline"/>
        </w:rPr>
        <w:t xml:space="preserve"> to fit his conclusion.</w:t>
      </w:r>
      <w:r w:rsidRPr="00717760">
        <w:rPr>
          <w:sz w:val="14"/>
        </w:rPr>
        <w:t xml:space="preserve"> He spends much of his time on weaker writers such as Gregory Stephens and Stephen Talty who have been tangential to the multiracial literature. When he addresses stronger figures like Daniel, Root, Nash, and Kennedy, he carefully selects his quotes to fit his argument, and misrepresents their positions by doing so. Sexton also makes some pretty outrageous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multiraciality somehow advocate mail-order bride services. And </w:t>
      </w:r>
      <w:r w:rsidRPr="00717760">
        <w:rPr>
          <w:rStyle w:val="StyleUnderline"/>
        </w:rPr>
        <w:t>sometimes Sexton simply resorts to ad hominem attacks on the motives and personal lives of the writers themselves</w:t>
      </w:r>
      <w:r w:rsidRPr="00717760">
        <w:rPr>
          <w:sz w:val="14"/>
        </w:rPr>
        <w:t xml:space="preserve">. It is a pretty tawdry exercise. That is unfortunate, because Sexton appears bright and might have written a much better book detailing his hesitations about some tendencies in the multiracial movement. He might even have opened up a new direction for productive study of racial commitment amid complexity. Sexton does make several observations that are worth thinking about, [End Page 126] and surely this intellectual movement, like any other, needs to think critically about itself. Sadly, this is not that book. </w:t>
      </w:r>
    </w:p>
    <w:p w14:paraId="46997D14" w14:textId="77777777" w:rsidR="00717760" w:rsidRPr="00717760" w:rsidRDefault="00717760" w:rsidP="00717760"/>
    <w:p w14:paraId="49137A1A" w14:textId="77777777" w:rsidR="00717760" w:rsidRPr="00717760" w:rsidRDefault="00717760" w:rsidP="00717760">
      <w:pPr>
        <w:rPr>
          <w:rFonts w:asciiTheme="minorHAnsi" w:hAnsiTheme="minorHAnsi"/>
        </w:rPr>
      </w:pPr>
    </w:p>
    <w:p w14:paraId="0B401170" w14:textId="613CD79C" w:rsidR="00717760" w:rsidRPr="00717760" w:rsidRDefault="00717760" w:rsidP="00911D6F">
      <w:pPr>
        <w:pStyle w:val="Heading2"/>
      </w:pPr>
      <w:bookmarkStart w:id="5" w:name="_Toc299981275"/>
      <w:r w:rsidRPr="00717760">
        <w:t xml:space="preserve">AT: Ballot </w:t>
      </w:r>
      <w:bookmarkEnd w:id="5"/>
      <w:r w:rsidR="00911D6F">
        <w:t>Does Anything</w:t>
      </w:r>
    </w:p>
    <w:p w14:paraId="33E9AEEF" w14:textId="77777777" w:rsidR="00717760" w:rsidRPr="00717760" w:rsidRDefault="00717760" w:rsidP="00717760">
      <w:pPr>
        <w:pStyle w:val="Heading4"/>
        <w:rPr>
          <w:rFonts w:asciiTheme="minorHAnsi" w:hAnsiTheme="minorHAnsi" w:cs="Times New Roman"/>
        </w:rPr>
      </w:pPr>
      <w:r w:rsidRPr="00717760">
        <w:rPr>
          <w:rFonts w:asciiTheme="minorHAnsi" w:hAnsiTheme="minorHAnsi" w:cs="Times New Roman"/>
        </w:rPr>
        <w:t>Assigning political value to the ballot makes debate a site for exclusion</w:t>
      </w:r>
    </w:p>
    <w:p w14:paraId="26E8D7F9" w14:textId="77777777" w:rsidR="00717760" w:rsidRPr="00717760" w:rsidRDefault="00717760" w:rsidP="00717760">
      <w:pPr>
        <w:rPr>
          <w:rFonts w:asciiTheme="minorHAnsi" w:hAnsiTheme="minorHAnsi"/>
          <w:sz w:val="14"/>
          <w:szCs w:val="16"/>
        </w:rPr>
      </w:pPr>
      <w:r w:rsidRPr="00717760">
        <w:rPr>
          <w:rFonts w:asciiTheme="minorHAnsi" w:hAnsiTheme="minorHAnsi"/>
          <w:sz w:val="14"/>
          <w:szCs w:val="16"/>
        </w:rPr>
        <w:t xml:space="preserve">Scott </w:t>
      </w:r>
      <w:r w:rsidRPr="00717760">
        <w:rPr>
          <w:rStyle w:val="Style13ptBold"/>
          <w:rFonts w:asciiTheme="minorHAnsi" w:hAnsiTheme="minorHAnsi"/>
          <w:sz w:val="28"/>
        </w:rPr>
        <w:t>Harris</w:t>
      </w:r>
      <w:r w:rsidRPr="00717760">
        <w:rPr>
          <w:rFonts w:asciiTheme="minorHAnsi" w:hAnsiTheme="minorHAnsi"/>
          <w:sz w:val="14"/>
          <w:szCs w:val="16"/>
        </w:rPr>
        <w:t>, Director of Debate, Kansas University, 20</w:t>
      </w:r>
      <w:r w:rsidRPr="00717760">
        <w:rPr>
          <w:rStyle w:val="Style13ptBold"/>
          <w:rFonts w:asciiTheme="minorHAnsi" w:hAnsiTheme="minorHAnsi"/>
          <w:sz w:val="28"/>
        </w:rPr>
        <w:t>13</w:t>
      </w:r>
      <w:r w:rsidRPr="00717760">
        <w:rPr>
          <w:rFonts w:asciiTheme="minorHAnsi" w:hAnsiTheme="minorHAnsi"/>
          <w:sz w:val="14"/>
          <w:szCs w:val="16"/>
        </w:rPr>
        <w:t>, This Ballot, http://www.cedadebate.org/forum/index.php?topic=4762.0</w:t>
      </w:r>
    </w:p>
    <w:p w14:paraId="4DB23A6E" w14:textId="77777777" w:rsidR="00717760" w:rsidRPr="00717760" w:rsidRDefault="00717760" w:rsidP="00717760">
      <w:pPr>
        <w:rPr>
          <w:rFonts w:asciiTheme="minorHAnsi" w:hAnsiTheme="minorHAnsi"/>
          <w:sz w:val="14"/>
          <w:szCs w:val="16"/>
        </w:rPr>
      </w:pPr>
      <w:r w:rsidRPr="00717760">
        <w:rPr>
          <w:rFonts w:asciiTheme="minorHAnsi" w:hAnsiTheme="minorHAnsi"/>
          <w:sz w:val="14"/>
          <w:szCs w:val="16"/>
        </w:rPr>
        <w:t xml:space="preserve">This ballot has concerns about the messages this debate sends about what it means to be welcomed into the home of debate. Northwestern made an argument that spoke to this concern that could have been more developed in the debate itself. </w:t>
      </w:r>
      <w:r w:rsidRPr="00717760">
        <w:rPr>
          <w:rStyle w:val="StyleUnderline"/>
          <w:rFonts w:asciiTheme="minorHAnsi" w:hAnsiTheme="minorHAnsi"/>
        </w:rPr>
        <w:t xml:space="preserve">This debate seemed to suggest that </w:t>
      </w:r>
      <w:r w:rsidRPr="00717760">
        <w:rPr>
          <w:rStyle w:val="Emphasis"/>
          <w:rFonts w:asciiTheme="minorHAnsi" w:hAnsiTheme="minorHAnsi"/>
        </w:rPr>
        <w:t>the sign that debate can be your home is entirely wrapped up in winning debates</w:t>
      </w:r>
      <w:r w:rsidRPr="00717760">
        <w:rPr>
          <w:rFonts w:asciiTheme="minorHAnsi" w:hAnsiTheme="minorHAnsi"/>
          <w:sz w:val="14"/>
          <w:szCs w:val="16"/>
        </w:rPr>
        <w:t xml:space="preserve">. </w:t>
      </w:r>
      <w:r w:rsidRPr="00717760">
        <w:rPr>
          <w:rStyle w:val="StyleUnderline"/>
          <w:rFonts w:asciiTheme="minorHAnsi" w:hAnsiTheme="minorHAnsi"/>
        </w:rPr>
        <w:t>The message seems to be that the winner is accepted and the loser is rejected</w:t>
      </w:r>
      <w:r w:rsidRPr="00717760">
        <w:rPr>
          <w:rFonts w:asciiTheme="minorHAnsi" w:hAnsiTheme="minorHAnsi"/>
          <w:sz w:val="14"/>
          <w:szCs w:val="16"/>
        </w:rPr>
        <w:t xml:space="preserve">. I believe that the arguments Northwestern advanced in the debate that being voted against is not a sign of personal rejection and that voting against an argument should not be perceived as an act of psychic violence are important arguments to reflect on. </w:t>
      </w:r>
      <w:r w:rsidRPr="00717760">
        <w:rPr>
          <w:rStyle w:val="StyleUnderline"/>
          <w:rFonts w:asciiTheme="minorHAnsi" w:hAnsiTheme="minorHAnsi"/>
        </w:rPr>
        <w:t>To me one of the most important lessons that debate teaches is that there is a difference between our arguments and our personhood</w:t>
      </w:r>
      <w:r w:rsidRPr="00717760">
        <w:rPr>
          <w:rFonts w:asciiTheme="minorHAnsi" w:hAnsiTheme="minorHAnsi"/>
          <w:sz w:val="14"/>
          <w:szCs w:val="16"/>
        </w:rPr>
        <w:t xml:space="preserve">. One of the problems in out contemporary society is that people have trouble differentiating between arguments and the identity of the person making the argument. </w:t>
      </w:r>
      <w:r w:rsidRPr="00717760">
        <w:rPr>
          <w:rStyle w:val="Emphasis"/>
          <w:rFonts w:asciiTheme="minorHAnsi" w:hAnsiTheme="minorHAnsi"/>
        </w:rPr>
        <w:t>If you hate the argument you must hate the person making the argument because we have trouble differentiating people from their arguments</w:t>
      </w:r>
      <w:r w:rsidRPr="00717760">
        <w:rPr>
          <w:rFonts w:asciiTheme="minorHAnsi" w:hAnsiTheme="minorHAnsi"/>
          <w:sz w:val="14"/>
          <w:szCs w:val="16"/>
        </w:rPr>
        <w:t xml:space="preserve">. The reason many arguments end up in violent fights in society is the inability to separate people from their arguments. People outside of debate (or the law) are often confused by how debaters (or lawyers) can argue passionately with one another and then be friends after the argument. It is because we generally separate our disagreements over arguments from our opinions about each other as people. There are two concerns this ballot has about the implications of where this debate has positioned us as a community. First, </w:t>
      </w:r>
      <w:r w:rsidRPr="00717760">
        <w:rPr>
          <w:rStyle w:val="StyleUnderline"/>
          <w:rFonts w:asciiTheme="minorHAnsi" w:hAnsiTheme="minorHAnsi"/>
        </w:rPr>
        <w:t>the explosion of arguments centered in identity makes it difficult to separate arguments from people</w:t>
      </w:r>
      <w:r w:rsidRPr="00717760">
        <w:rPr>
          <w:rFonts w:asciiTheme="minorHAnsi" w:hAnsiTheme="minorHAnsi"/>
          <w:sz w:val="14"/>
          <w:szCs w:val="16"/>
        </w:rPr>
        <w:t xml:space="preserve">. </w:t>
      </w:r>
      <w:r w:rsidRPr="00717760">
        <w:rPr>
          <w:rStyle w:val="StyleUnderline"/>
          <w:rFonts w:asciiTheme="minorHAnsi" w:hAnsiTheme="minorHAnsi"/>
        </w:rPr>
        <w:t>If I argue that a vote for me is a vote for my ability to express my Quare identity it by definition constructs a reality that a vote against me is a rejection of my identity</w:t>
      </w:r>
      <w:r w:rsidRPr="00717760">
        <w:rPr>
          <w:rFonts w:asciiTheme="minorHAnsi" w:hAnsiTheme="minorHAnsi"/>
          <w:sz w:val="14"/>
          <w:szCs w:val="16"/>
        </w:rPr>
        <w:t xml:space="preserve">. </w:t>
      </w:r>
      <w:r w:rsidRPr="00717760">
        <w:rPr>
          <w:rStyle w:val="StyleUnderline"/>
          <w:rFonts w:asciiTheme="minorHAnsi" w:hAnsiTheme="minorHAnsi"/>
        </w:rPr>
        <w:t>The nature of arguments centered in identity puts the other team in a fairly precarious position</w:t>
      </w:r>
      <w:r w:rsidRPr="00717760">
        <w:rPr>
          <w:rFonts w:asciiTheme="minorHAnsi" w:hAnsiTheme="minorHAnsi"/>
          <w:sz w:val="14"/>
          <w:szCs w:val="16"/>
        </w:rPr>
        <w:t xml:space="preserve"> in debates and places the judges in uncomfortable positions as well. While discomfort may not necessarily be a bad thing </w:t>
      </w:r>
      <w:r w:rsidRPr="00717760">
        <w:rPr>
          <w:rStyle w:val="StyleUnderline"/>
          <w:rFonts w:asciiTheme="minorHAnsi" w:hAnsiTheme="minorHAnsi"/>
        </w:rPr>
        <w:t>it has significant implications for what debating and deciding debates means or is perceived to mean in socially constructed realities</w:t>
      </w:r>
      <w:r w:rsidRPr="00717760">
        <w:rPr>
          <w:rFonts w:asciiTheme="minorHAnsi" w:hAnsiTheme="minorHAnsi"/>
          <w:sz w:val="14"/>
          <w:szCs w:val="16"/>
        </w:rPr>
        <w:t xml:space="preserve">.  I hope we can get beyond a point where the only perceived route to victory for some minority debaters is to rail against exclusion in debate. </w:t>
      </w:r>
    </w:p>
    <w:p w14:paraId="49787909" w14:textId="77777777" w:rsidR="00717760" w:rsidRPr="0096098C" w:rsidRDefault="00717760" w:rsidP="00717760">
      <w:pPr>
        <w:rPr>
          <w:rFonts w:asciiTheme="minorHAnsi" w:hAnsiTheme="minorHAnsi"/>
          <w:sz w:val="14"/>
          <w:szCs w:val="16"/>
        </w:rPr>
      </w:pPr>
      <w:r w:rsidRPr="00717760">
        <w:rPr>
          <w:rFonts w:asciiTheme="minorHAnsi" w:hAnsiTheme="minorHAnsi"/>
          <w:sz w:val="14"/>
          <w:szCs w:val="16"/>
        </w:rPr>
        <w:t xml:space="preserve">The second concern is the emphasis on winning as the sign evidence of debate being a home. </w:t>
      </w:r>
      <w:r w:rsidRPr="00717760">
        <w:rPr>
          <w:rStyle w:val="StyleUnderline"/>
          <w:rFonts w:asciiTheme="minorHAnsi" w:hAnsiTheme="minorHAnsi"/>
        </w:rPr>
        <w:t>The reality is that many debaters do not win the majority of their debates</w:t>
      </w:r>
      <w:r w:rsidRPr="00717760">
        <w:rPr>
          <w:rFonts w:asciiTheme="minorHAnsi" w:hAnsiTheme="minorHAnsi"/>
          <w:sz w:val="14"/>
          <w:szCs w:val="16"/>
        </w:rPr>
        <w:t xml:space="preserve">. The majority of debaters will never win the NDT. </w:t>
      </w:r>
      <w:r w:rsidRPr="00717760">
        <w:rPr>
          <w:rStyle w:val="StyleUnderline"/>
          <w:rFonts w:asciiTheme="minorHAnsi" w:hAnsiTheme="minorHAnsi"/>
        </w:rPr>
        <w:t>The majority of debaters will never attend the NDT</w:t>
      </w:r>
      <w:r w:rsidRPr="00717760">
        <w:rPr>
          <w:rFonts w:asciiTheme="minorHAnsi" w:hAnsiTheme="minorHAnsi"/>
          <w:sz w:val="14"/>
          <w:szCs w:val="16"/>
        </w:rPr>
        <w:t xml:space="preserve">. </w:t>
      </w:r>
      <w:r w:rsidRPr="00717760">
        <w:rPr>
          <w:rStyle w:val="StyleUnderline"/>
          <w:rFonts w:asciiTheme="minorHAnsi" w:hAnsiTheme="minorHAnsi"/>
        </w:rPr>
        <w:t>Every debate has a loser</w:t>
      </w:r>
      <w:r w:rsidRPr="00717760">
        <w:rPr>
          <w:rFonts w:asciiTheme="minorHAnsi" w:hAnsiTheme="minorHAnsi"/>
          <w:sz w:val="14"/>
          <w:szCs w:val="16"/>
        </w:rPr>
        <w:t xml:space="preserve">. </w:t>
      </w:r>
      <w:r w:rsidRPr="00717760">
        <w:rPr>
          <w:rStyle w:val="Emphasis"/>
          <w:rFonts w:asciiTheme="minorHAnsi" w:hAnsiTheme="minorHAnsi"/>
        </w:rPr>
        <w:t>Losing should not be a sign of expulsion</w:t>
      </w:r>
      <w:r w:rsidRPr="00717760">
        <w:rPr>
          <w:rFonts w:asciiTheme="minorHAnsi" w:hAnsiTheme="minorHAnsi"/>
          <w:sz w:val="14"/>
          <w:szCs w:val="16"/>
        </w:rPr>
        <w:t xml:space="preserve"> from the home. Years ago on van trips we used to play a game which we called the green weenie award. We would take the results packet and have everyone in the van guess who was the team that was the bottom seed of the tournament. The game may have had a certain amount of arrogant cruelty in it. I would sometimes wonder what it was that made the teams who didn’t win debates, who didn’t ever clear, come back the next week. </w:t>
      </w:r>
      <w:r w:rsidRPr="00717760">
        <w:rPr>
          <w:rStyle w:val="StyleUnderline"/>
          <w:rFonts w:asciiTheme="minorHAnsi" w:hAnsiTheme="minorHAnsi"/>
        </w:rPr>
        <w:t>As a community we get so caught up sometimes in defining our wins as successes and our losses as failures that we have lost sight of what it is that makes debate a special home in the first place</w:t>
      </w:r>
      <w:r w:rsidRPr="00717760">
        <w:rPr>
          <w:rFonts w:asciiTheme="minorHAnsi" w:hAnsiTheme="minorHAnsi"/>
          <w:sz w:val="14"/>
          <w:szCs w:val="16"/>
        </w:rPr>
        <w:t xml:space="preserve">. </w:t>
      </w:r>
      <w:r w:rsidRPr="00717760">
        <w:rPr>
          <w:rStyle w:val="StyleUnderline"/>
          <w:rFonts w:asciiTheme="minorHAnsi" w:hAnsiTheme="minorHAnsi"/>
        </w:rPr>
        <w:t>Debate cannot only be a home for the winner or it would by definition have become not a home for the majority of its participants.</w:t>
      </w:r>
      <w:r w:rsidRPr="00717760">
        <w:rPr>
          <w:rFonts w:asciiTheme="minorHAnsi" w:hAnsiTheme="minorHAnsi"/>
          <w:sz w:val="14"/>
          <w:szCs w:val="16"/>
        </w:rPr>
        <w:t xml:space="preserve"> This ballot hopes that we can learn to recognize that the experience of losing debates is part of being welcomed in debate as well. </w:t>
      </w:r>
      <w:r w:rsidRPr="00717760">
        <w:rPr>
          <w:rStyle w:val="StyleUnderline"/>
          <w:rFonts w:asciiTheme="minorHAnsi" w:hAnsiTheme="minorHAnsi"/>
        </w:rPr>
        <w:t>Getting the opportunity to debate itself has tremendous value</w:t>
      </w:r>
      <w:r w:rsidRPr="00717760">
        <w:rPr>
          <w:rFonts w:asciiTheme="minorHAnsi" w:hAnsiTheme="minorHAnsi"/>
          <w:sz w:val="14"/>
          <w:szCs w:val="16"/>
        </w:rPr>
        <w:t xml:space="preserve">. </w:t>
      </w:r>
      <w:r w:rsidRPr="00717760">
        <w:rPr>
          <w:rStyle w:val="StyleUnderline"/>
          <w:rFonts w:asciiTheme="minorHAnsi" w:hAnsiTheme="minorHAnsi"/>
        </w:rPr>
        <w:t>The value is not contained in the win but is contained in the experience itself.</w:t>
      </w:r>
      <w:r w:rsidRPr="00717760">
        <w:rPr>
          <w:rFonts w:asciiTheme="minorHAnsi" w:hAnsiTheme="minorHAnsi"/>
          <w:sz w:val="14"/>
          <w:szCs w:val="16"/>
        </w:rPr>
        <w:t xml:space="preserve"> As a coach I have to remember sometimes that my failures are only failures if I view them as failures. I need to make sure that I value all of my debaters equally whether they win their debates or lose them. When my teams lose I need to not view them as losers or the judges who voted against them as villains. Debate is an educational process. We often learn more when we lose than when we win. Debate tends to attract hyper-competitive people who hate to lose. I hate to lose. I do not want to lose at anything. </w:t>
      </w:r>
      <w:r w:rsidRPr="00717760">
        <w:rPr>
          <w:rStyle w:val="StyleUnderline"/>
          <w:rFonts w:asciiTheme="minorHAnsi" w:hAnsiTheme="minorHAnsi"/>
        </w:rPr>
        <w:t>Losing is an inevitable part of life. Debate needs to feel like a home for both the winners and the losers because all of us experience losing in debate</w:t>
      </w:r>
      <w:r w:rsidRPr="00717760">
        <w:rPr>
          <w:rFonts w:asciiTheme="minorHAnsi" w:hAnsiTheme="minorHAnsi"/>
          <w:sz w:val="14"/>
          <w:szCs w:val="16"/>
        </w:rPr>
        <w:t>. Learning how to win with class and lose with dignity is an important life lesson that I need to constantly work on myself. Learning to value the losses as much as the wins is the hardest part for me but I believe it is vital if debate is really going to be a home for all of its participants.</w:t>
      </w:r>
    </w:p>
    <w:p w14:paraId="716924AD" w14:textId="77777777" w:rsidR="00717760" w:rsidRPr="00F601E6" w:rsidRDefault="00717760" w:rsidP="00283F10"/>
    <w:sectPr w:rsidR="00717760" w:rsidRPr="00F601E6" w:rsidSect="00072718">
      <w:headerReference w:type="default" r:id="rId28"/>
      <w:footerReference w:type="default" r:id="rId2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E8F6AF" w14:textId="77777777" w:rsidR="00C33573" w:rsidRDefault="00C33573" w:rsidP="00F51A9E">
      <w:pPr>
        <w:spacing w:after="0" w:line="240" w:lineRule="auto"/>
      </w:pPr>
      <w:r>
        <w:separator/>
      </w:r>
    </w:p>
  </w:endnote>
  <w:endnote w:type="continuationSeparator" w:id="0">
    <w:p w14:paraId="3F230499" w14:textId="77777777" w:rsidR="00C33573" w:rsidRDefault="00C33573" w:rsidP="00F51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eorgia">
    <w:panose1 w:val="02040502050405020303"/>
    <w:charset w:val="00"/>
    <w:family w:val="auto"/>
    <w:pitch w:val="variable"/>
    <w:sig w:usb0="00000287" w:usb1="00000000" w:usb2="00000000" w:usb3="00000000" w:csb0="0000009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Lucida Grande">
    <w:panose1 w:val="020B0600040502020204"/>
    <w:charset w:val="00"/>
    <w:family w:val="auto"/>
    <w:pitch w:val="variable"/>
    <w:sig w:usb0="E1000AEF" w:usb1="5000A1FF" w:usb2="00000000" w:usb3="00000000" w:csb0="000001BF" w:csb1="00000000"/>
  </w:font>
  <w:font w:name="Palatino Linotype">
    <w:panose1 w:val="02040502050505030304"/>
    <w:charset w:val="00"/>
    <w:family w:val="auto"/>
    <w:pitch w:val="variable"/>
    <w:sig w:usb0="E0000287" w:usb1="40000013" w:usb2="00000000" w:usb3="00000000" w:csb0="0000019F" w:csb1="00000000"/>
  </w:font>
  <w:font w:name="Sylfaen">
    <w:panose1 w:val="00000000000000000000"/>
    <w:charset w:val="4D"/>
    <w:family w:val="roman"/>
    <w:notTrueType/>
    <w:pitch w:val="variable"/>
    <w:sig w:usb0="00C00283" w:usb1="00000000" w:usb2="00000000" w:usb3="00000000" w:csb0="0000000D" w:csb1="00000000"/>
  </w:font>
  <w:font w:name="Franklin Gothic Heavy">
    <w:panose1 w:val="020B0903020102020204"/>
    <w:charset w:val="00"/>
    <w:family w:val="auto"/>
    <w:pitch w:val="variable"/>
    <w:sig w:usb0="00000287" w:usb1="00000000" w:usb2="00000000" w:usb3="00000000" w:csb0="0000009F" w:csb1="00000000"/>
  </w:font>
  <w:font w:name="PMingLiU">
    <w:panose1 w:val="02020500000000000000"/>
    <w:charset w:val="88"/>
    <w:family w:val="auto"/>
    <w:pitch w:val="variable"/>
    <w:sig w:usb0="A00002FF" w:usb1="28CFFCFA" w:usb2="00000016" w:usb3="00000000" w:csb0="00100001" w:csb1="00000000"/>
  </w:font>
  <w:font w:name="Arial Narrow">
    <w:panose1 w:val="020B0606020202030204"/>
    <w:charset w:val="00"/>
    <w:family w:val="auto"/>
    <w:pitch w:val="variable"/>
    <w:sig w:usb0="00000287" w:usb1="00000800" w:usb2="00000000" w:usb3="00000000" w:csb0="0000009F" w:csb1="00000000"/>
  </w:font>
  <w:font w:name="Cooper Black">
    <w:panose1 w:val="0208090404030B0204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ヒラギノ角ゴ Pro W3">
    <w:charset w:val="80"/>
    <w:family w:val="auto"/>
    <w:pitch w:val="variable"/>
    <w:sig w:usb0="E00002FF" w:usb1="7AC7FFFF" w:usb2="00000012" w:usb3="00000000" w:csb0="0002000D" w:csb1="00000000"/>
  </w:font>
  <w:font w:name="Consolas">
    <w:panose1 w:val="020B0609020204030204"/>
    <w:charset w:val="00"/>
    <w:family w:val="auto"/>
    <w:pitch w:val="variable"/>
    <w:sig w:usb0="E10002FF" w:usb1="4000FCFF" w:usb2="00000009" w:usb3="00000000" w:csb0="0000019F" w:csb1="00000000"/>
  </w:font>
  <w:font w:name="Segoe UI">
    <w:altName w:val="Calibri"/>
    <w:charset w:val="00"/>
    <w:family w:val="swiss"/>
    <w:pitch w:val="variable"/>
    <w:sig w:usb0="E4002EFF" w:usb1="C000E47F" w:usb2="00000009" w:usb3="00000000" w:csb0="000001FF" w:csb1="00000000"/>
  </w:font>
  <w:font w:name="Garamond">
    <w:panose1 w:val="02020404030301010803"/>
    <w:charset w:val="00"/>
    <w:family w:val="auto"/>
    <w:pitch w:val="variable"/>
    <w:sig w:usb0="00000287" w:usb1="00000000" w:usb2="00000000" w:usb3="00000000" w:csb0="0000009F" w:csb1="00000000"/>
  </w:font>
  <w:font w:name="Verdana">
    <w:panose1 w:val="020B0604030504040204"/>
    <w:charset w:val="4D"/>
    <w:family w:val="roman"/>
    <w:notTrueType/>
    <w:pitch w:val="variable"/>
    <w:sig w:usb0="00000003" w:usb1="00000000" w:usb2="00000000" w:usb3="00000000" w:csb0="00000001" w:csb1="00000000"/>
  </w:font>
  <w:font w:name="Baskerville">
    <w:panose1 w:val="02020502070401020303"/>
    <w:charset w:val="00"/>
    <w:family w:val="auto"/>
    <w:pitch w:val="variable"/>
    <w:sig w:usb0="80000067" w:usb1="00000000" w:usb2="00000000" w:usb3="00000000" w:csb0="0000019F" w:csb1="00000000"/>
  </w:font>
  <w:font w:name="Constantia">
    <w:panose1 w:val="02030602050306030303"/>
    <w:charset w:val="00"/>
    <w:family w:val="auto"/>
    <w:pitch w:val="variable"/>
    <w:sig w:usb0="A00002EF" w:usb1="4000204B" w:usb2="00000000" w:usb3="00000000" w:csb0="0000019F" w:csb1="00000000"/>
  </w:font>
  <w:font w:name="Malgun Gothic">
    <w:panose1 w:val="020B0503020000020004"/>
    <w:charset w:val="81"/>
    <w:family w:val="auto"/>
    <w:pitch w:val="variable"/>
    <w:sig w:usb0="9000002F" w:usb1="29D77CFB" w:usb2="00000012" w:usb3="00000000" w:csb0="00080001" w:csb1="00000000"/>
  </w:font>
  <w:font w:name="MS Gothic">
    <w:panose1 w:val="020B0609070205080204"/>
    <w:charset w:val="80"/>
    <w:family w:val="auto"/>
    <w:pitch w:val="variable"/>
    <w:sig w:usb0="E00002FF" w:usb1="6AC7FDFB" w:usb2="08000012" w:usb3="00000000" w:csb0="0002009F" w:csb1="00000000"/>
  </w:font>
  <w:font w:name="SimSun">
    <w:panose1 w:val="02010600030101010101"/>
    <w:charset w:val="86"/>
    <w:family w:val="auto"/>
    <w:pitch w:val="variable"/>
    <w:sig w:usb0="00000003" w:usb1="288F0000" w:usb2="00000016" w:usb3="00000000" w:csb0="00040001" w:csb1="00000000"/>
  </w:font>
  <w:font w:name="MS Mincho">
    <w:panose1 w:val="02020609040205080304"/>
    <w:charset w:val="80"/>
    <w:family w:val="auto"/>
    <w:pitch w:val="variable"/>
    <w:sig w:usb0="E00002FF" w:usb1="6AC7FDFB" w:usb2="08000012" w:usb3="00000000" w:csb0="0002009F" w:csb1="00000000"/>
  </w:font>
  <w:font w:name="Courier">
    <w:panose1 w:val="02000500000000000000"/>
    <w:charset w:val="4D"/>
    <w:family w:val="modern"/>
    <w:notTrueType/>
    <w:pitch w:val="fixed"/>
    <w:sig w:usb0="00000003" w:usb1="00000000" w:usb2="00000000" w:usb3="00000000" w:csb0="00000001" w:csb1="00000000"/>
  </w:font>
  <w:font w:name="Times">
    <w:panose1 w:val="02000500000000000000"/>
    <w:charset w:val="4D"/>
    <w:family w:val="roman"/>
    <w:notTrueType/>
    <w:pitch w:val="variable"/>
    <w:sig w:usb0="00000003" w:usb1="00000000" w:usb2="00000000" w:usb3="00000000" w:csb0="00000001" w:csb1="00000000"/>
  </w:font>
  <w:font w:name="Arial Black">
    <w:panose1 w:val="020B0A04020102020204"/>
    <w:charset w:val="00"/>
    <w:family w:val="auto"/>
    <w:pitch w:val="variable"/>
    <w:sig w:usb0="A00002AF" w:usb1="400078FB" w:usb2="00000000" w:usb3="00000000" w:csb0="0000009F" w:csb1="00000000"/>
  </w:font>
  <w:font w:name="Bookman Old Style">
    <w:panose1 w:val="02050604050505020204"/>
    <w:charset w:val="00"/>
    <w:family w:val="auto"/>
    <w:pitch w:val="variable"/>
    <w:sig w:usb0="00000287" w:usb1="00000000" w:usb2="00000000" w:usb3="00000000" w:csb0="0000009F" w:csb1="00000000"/>
  </w:font>
  <w:font w:name="Book Antiqua">
    <w:panose1 w:val="02040602050305030304"/>
    <w:charset w:val="00"/>
    <w:family w:val="auto"/>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00"/>
    <w:family w:val="auto"/>
    <w:pitch w:val="variable"/>
    <w:sig w:usb0="80000267" w:usb1="00000000" w:usb2="00000000" w:usb3="00000000" w:csb0="000001F7" w:csb1="00000000"/>
  </w:font>
  <w:font w:name="Times New Roman Bold">
    <w:charset w:val="00"/>
    <w:family w:val="roman"/>
    <w:pitch w:val="default"/>
  </w:font>
  <w:font w:name="Futura">
    <w:charset w:val="00"/>
    <w:family w:val="auto"/>
    <w:pitch w:val="variable"/>
    <w:sig w:usb0="80000067" w:usb1="00000000" w:usb2="00000000" w:usb3="00000000" w:csb0="000001FB"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Meridien-Italic">
    <w:altName w:val="Cambria"/>
    <w:panose1 w:val="00000000000000000000"/>
    <w:charset w:val="00"/>
    <w:family w:val="swiss"/>
    <w:notTrueType/>
    <w:pitch w:val="default"/>
    <w:sig w:usb0="00000003" w:usb1="00000000" w:usb2="00000000" w:usb3="00000000" w:csb0="00000001" w:csb1="00000000"/>
  </w:font>
  <w:font w:name="Helvetica">
    <w:panose1 w:val="00000000000000000000"/>
    <w:charset w:val="4D"/>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E50065" w14:textId="24A61ECE" w:rsidR="00E65891" w:rsidRDefault="00E65891" w:rsidP="00E65891">
    <w:pPr>
      <w:pStyle w:val="Footer"/>
      <w:jc w:val="center"/>
    </w:pPr>
    <w:r>
      <w:rPr>
        <w:b/>
        <w:sz w:val="16"/>
        <w:szCs w:val="16"/>
      </w:rPr>
      <w:t>Marquis Ard, Michael Hellie, Elan Wilson, Ousaf Moqeet, Ryan James, Henry Heligas, Shivang Charan, Manav Rathod, Tanner Engh</w:t>
    </w:r>
  </w:p>
  <w:p w14:paraId="1BAFEB3C" w14:textId="77777777" w:rsidR="00E65891" w:rsidRDefault="00E65891">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5C849E" w14:textId="77777777" w:rsidR="00C33573" w:rsidRDefault="00C33573" w:rsidP="00F51A9E">
      <w:pPr>
        <w:spacing w:after="0" w:line="240" w:lineRule="auto"/>
      </w:pPr>
      <w:r>
        <w:separator/>
      </w:r>
    </w:p>
  </w:footnote>
  <w:footnote w:type="continuationSeparator" w:id="0">
    <w:p w14:paraId="116E9C80" w14:textId="77777777" w:rsidR="00C33573" w:rsidRDefault="00C33573" w:rsidP="00F51A9E">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DB10583" w14:textId="12B77146" w:rsidR="00F51A9E" w:rsidRPr="00F51A9E" w:rsidRDefault="00F51A9E">
    <w:pPr>
      <w:pStyle w:val="Header"/>
      <w:rPr>
        <w:b/>
      </w:rPr>
    </w:pPr>
    <w:r>
      <w:rPr>
        <w:b/>
      </w:rPr>
      <w:t>Answers to Afro-Pessimism                                               Michigan Kritik Lab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2">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2"/>
  </w:num>
  <w:num w:numId="2">
    <w:abstractNumId w:val="14"/>
  </w:num>
  <w:num w:numId="3">
    <w:abstractNumId w:val="11"/>
  </w:num>
  <w:num w:numId="4">
    <w:abstractNumId w:val="13"/>
  </w:num>
  <w:num w:numId="5">
    <w:abstractNumId w:val="10"/>
  </w:num>
  <w:num w:numId="6">
    <w:abstractNumId w:val="8"/>
  </w:num>
  <w:num w:numId="7">
    <w:abstractNumId w:val="7"/>
  </w:num>
  <w:num w:numId="8">
    <w:abstractNumId w:val="6"/>
  </w:num>
  <w:num w:numId="9">
    <w:abstractNumId w:val="5"/>
  </w:num>
  <w:num w:numId="10">
    <w:abstractNumId w:val="9"/>
  </w:num>
  <w:num w:numId="11">
    <w:abstractNumId w:val="4"/>
  </w:num>
  <w:num w:numId="12">
    <w:abstractNumId w:val="3"/>
  </w:num>
  <w:num w:numId="13">
    <w:abstractNumId w:val="2"/>
  </w:num>
  <w:num w:numId="14">
    <w:abstractNumId w:val="1"/>
  </w:num>
  <w:num w:numId="1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778BB"/>
    <w:rsid w:val="000029E3"/>
    <w:rsid w:val="000029E8"/>
    <w:rsid w:val="00004225"/>
    <w:rsid w:val="000066CA"/>
    <w:rsid w:val="00007264"/>
    <w:rsid w:val="000076A9"/>
    <w:rsid w:val="00014FAD"/>
    <w:rsid w:val="00015D2A"/>
    <w:rsid w:val="0002490B"/>
    <w:rsid w:val="00026465"/>
    <w:rsid w:val="00030204"/>
    <w:rsid w:val="000312A0"/>
    <w:rsid w:val="0003145B"/>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23A9"/>
    <w:rsid w:val="00100B28"/>
    <w:rsid w:val="00117316"/>
    <w:rsid w:val="001209B4"/>
    <w:rsid w:val="001264D9"/>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19E9"/>
    <w:rsid w:val="00267EBB"/>
    <w:rsid w:val="0027023B"/>
    <w:rsid w:val="00272F3F"/>
    <w:rsid w:val="00274EDB"/>
    <w:rsid w:val="0027729E"/>
    <w:rsid w:val="00283F10"/>
    <w:rsid w:val="002843B2"/>
    <w:rsid w:val="00284ED6"/>
    <w:rsid w:val="00290C5A"/>
    <w:rsid w:val="00290C92"/>
    <w:rsid w:val="0029647A"/>
    <w:rsid w:val="00296504"/>
    <w:rsid w:val="002A6432"/>
    <w:rsid w:val="002B5511"/>
    <w:rsid w:val="002B7ACF"/>
    <w:rsid w:val="002E0643"/>
    <w:rsid w:val="002E392E"/>
    <w:rsid w:val="002E6BBC"/>
    <w:rsid w:val="002F1BA9"/>
    <w:rsid w:val="002F6E74"/>
    <w:rsid w:val="003106B3"/>
    <w:rsid w:val="0031385D"/>
    <w:rsid w:val="003171AB"/>
    <w:rsid w:val="003223B2"/>
    <w:rsid w:val="00322A67"/>
    <w:rsid w:val="00330E13"/>
    <w:rsid w:val="0033203B"/>
    <w:rsid w:val="00335A23"/>
    <w:rsid w:val="00340707"/>
    <w:rsid w:val="00341C61"/>
    <w:rsid w:val="003425F7"/>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2D8B"/>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0E7"/>
    <w:rsid w:val="004C376C"/>
    <w:rsid w:val="004C657F"/>
    <w:rsid w:val="004D17D8"/>
    <w:rsid w:val="004D52D8"/>
    <w:rsid w:val="004E355B"/>
    <w:rsid w:val="004F4F7B"/>
    <w:rsid w:val="005028E5"/>
    <w:rsid w:val="00503735"/>
    <w:rsid w:val="00516A88"/>
    <w:rsid w:val="00522065"/>
    <w:rsid w:val="005224F2"/>
    <w:rsid w:val="00533F1C"/>
    <w:rsid w:val="00536D8B"/>
    <w:rsid w:val="005379C3"/>
    <w:rsid w:val="005519C2"/>
    <w:rsid w:val="005523E0"/>
    <w:rsid w:val="0055320F"/>
    <w:rsid w:val="0055699B"/>
    <w:rsid w:val="0056020A"/>
    <w:rsid w:val="005610F8"/>
    <w:rsid w:val="00563D3D"/>
    <w:rsid w:val="005659AA"/>
    <w:rsid w:val="005676E8"/>
    <w:rsid w:val="00577C12"/>
    <w:rsid w:val="00580BFC"/>
    <w:rsid w:val="00581048"/>
    <w:rsid w:val="00581203"/>
    <w:rsid w:val="0058349C"/>
    <w:rsid w:val="00585FBE"/>
    <w:rsid w:val="005870E8"/>
    <w:rsid w:val="0058789C"/>
    <w:rsid w:val="00595A81"/>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2467"/>
    <w:rsid w:val="00696A16"/>
    <w:rsid w:val="006A4840"/>
    <w:rsid w:val="006A52A0"/>
    <w:rsid w:val="006A7E1D"/>
    <w:rsid w:val="006C3A56"/>
    <w:rsid w:val="006C4512"/>
    <w:rsid w:val="006D13F4"/>
    <w:rsid w:val="006D6AED"/>
    <w:rsid w:val="006E6D0B"/>
    <w:rsid w:val="006F126E"/>
    <w:rsid w:val="006F32C9"/>
    <w:rsid w:val="006F3834"/>
    <w:rsid w:val="006F5693"/>
    <w:rsid w:val="006F5D4C"/>
    <w:rsid w:val="00717760"/>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41A"/>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1D6F"/>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2FE"/>
    <w:rsid w:val="009A6464"/>
    <w:rsid w:val="009B69F5"/>
    <w:rsid w:val="009C5FF7"/>
    <w:rsid w:val="009C6292"/>
    <w:rsid w:val="009D15DB"/>
    <w:rsid w:val="009D3133"/>
    <w:rsid w:val="009E160D"/>
    <w:rsid w:val="009F1CBB"/>
    <w:rsid w:val="009F3305"/>
    <w:rsid w:val="009F6FB2"/>
    <w:rsid w:val="00A0557C"/>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2793"/>
    <w:rsid w:val="00B0505F"/>
    <w:rsid w:val="00B05C2D"/>
    <w:rsid w:val="00B1048A"/>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61C3"/>
    <w:rsid w:val="00C07769"/>
    <w:rsid w:val="00C07D05"/>
    <w:rsid w:val="00C10856"/>
    <w:rsid w:val="00C203FA"/>
    <w:rsid w:val="00C244F5"/>
    <w:rsid w:val="00C3164F"/>
    <w:rsid w:val="00C31B5E"/>
    <w:rsid w:val="00C33573"/>
    <w:rsid w:val="00C34D3E"/>
    <w:rsid w:val="00C35B37"/>
    <w:rsid w:val="00C3747A"/>
    <w:rsid w:val="00C37F29"/>
    <w:rsid w:val="00C551E5"/>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8BB"/>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4FFD"/>
    <w:rsid w:val="00DF5C23"/>
    <w:rsid w:val="00E00428"/>
    <w:rsid w:val="00E01DAD"/>
    <w:rsid w:val="00E021DC"/>
    <w:rsid w:val="00E03F91"/>
    <w:rsid w:val="00E064EF"/>
    <w:rsid w:val="00E064F2"/>
    <w:rsid w:val="00E0717B"/>
    <w:rsid w:val="00E15598"/>
    <w:rsid w:val="00E17547"/>
    <w:rsid w:val="00E20D65"/>
    <w:rsid w:val="00E353A2"/>
    <w:rsid w:val="00E36881"/>
    <w:rsid w:val="00E42E4C"/>
    <w:rsid w:val="00E47013"/>
    <w:rsid w:val="00E541F9"/>
    <w:rsid w:val="00E57B79"/>
    <w:rsid w:val="00E63419"/>
    <w:rsid w:val="00E64496"/>
    <w:rsid w:val="00E65891"/>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1A9E"/>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F6655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E00428"/>
    <w:pPr>
      <w:spacing w:after="160" w:line="259" w:lineRule="auto"/>
    </w:pPr>
    <w:rPr>
      <w:rFonts w:ascii="Georgia" w:hAnsi="Georgia"/>
      <w:sz w:val="22"/>
    </w:rPr>
  </w:style>
  <w:style w:type="paragraph" w:styleId="Heading1">
    <w:name w:val="heading 1"/>
    <w:aliases w:val="Pocket,Heading 1 Char1,ALEX,Heading,Brief - Heading 1,Brief - Title Heading 1,Heading 1 Char Char Char Char,Heading 1 Char Char Char Char Char,Page Heading,Block Header,Heading 1 - block,Heading 1 Char Char,Block Titles,CD - Header,CD Header"/>
    <w:basedOn w:val="Normal"/>
    <w:next w:val="Normal"/>
    <w:link w:val="Heading1Char"/>
    <w:uiPriority w:val="9"/>
    <w:qFormat/>
    <w:rsid w:val="00E004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Heading 2 Char Char1 Char,Tags,1"/>
    <w:basedOn w:val="Normal"/>
    <w:next w:val="Normal"/>
    <w:link w:val="Heading2Char"/>
    <w:uiPriority w:val="9"/>
    <w:unhideWhenUsed/>
    <w:qFormat/>
    <w:rsid w:val="00E0042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
    <w:basedOn w:val="Normal"/>
    <w:next w:val="Normal"/>
    <w:link w:val="Heading3Char"/>
    <w:uiPriority w:val="9"/>
    <w:unhideWhenUsed/>
    <w:qFormat/>
    <w:rsid w:val="00E0042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 Ch,Heading 2 Char1 Char Char,Heading 2 Char Char Char Char,TAG,Ch,No Spacing211,No Spacing12,No Spacing1,No Spacing11,No Spacing111,No Spacing112,No Spacing1121,no read,T"/>
    <w:basedOn w:val="Normal"/>
    <w:next w:val="Normal"/>
    <w:link w:val="Heading4Char"/>
    <w:uiPriority w:val="9"/>
    <w:unhideWhenUsed/>
    <w:qFormat/>
    <w:rsid w:val="00E00428"/>
    <w:pPr>
      <w:keepNext/>
      <w:keepLines/>
      <w:spacing w:before="40" w:after="0"/>
      <w:outlineLvl w:val="3"/>
    </w:pPr>
    <w:rPr>
      <w:rFonts w:eastAsiaTheme="majorEastAsia" w:cstheme="majorBidi"/>
      <w:b/>
      <w:bCs/>
      <w:sz w:val="26"/>
      <w:szCs w:val="26"/>
    </w:rPr>
  </w:style>
  <w:style w:type="paragraph" w:styleId="Heading5">
    <w:name w:val="heading 5"/>
    <w:aliases w:val="Blocks"/>
    <w:basedOn w:val="Normal"/>
    <w:next w:val="Normal"/>
    <w:link w:val="Heading5Char"/>
    <w:unhideWhenUsed/>
    <w:qFormat/>
    <w:rsid w:val="00D778B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D778BB"/>
    <w:pPr>
      <w:keepNext/>
      <w:keepLines/>
      <w:spacing w:before="40"/>
      <w:outlineLvl w:val="5"/>
    </w:pPr>
    <w:rPr>
      <w:rFonts w:ascii="Cambria" w:eastAsia="Times New Roman" w:hAnsi="Cambria" w:cs="Times New Roman"/>
      <w:color w:val="243F60"/>
      <w:sz w:val="16"/>
    </w:rPr>
  </w:style>
  <w:style w:type="paragraph" w:styleId="Heading7">
    <w:name w:val="heading 7"/>
    <w:basedOn w:val="Normal"/>
    <w:next w:val="Normal"/>
    <w:link w:val="Heading7Char"/>
    <w:unhideWhenUsed/>
    <w:qFormat/>
    <w:rsid w:val="00D778BB"/>
    <w:pPr>
      <w:keepNext/>
      <w:keepLines/>
      <w:spacing w:before="40"/>
      <w:outlineLvl w:val="6"/>
    </w:pPr>
    <w:rPr>
      <w:rFonts w:ascii="Cambria" w:eastAsia="Times New Roman" w:hAnsi="Cambria" w:cs="Times New Roman"/>
      <w:i/>
      <w:iCs/>
      <w:color w:val="243F60"/>
      <w:sz w:val="16"/>
    </w:rPr>
  </w:style>
  <w:style w:type="paragraph" w:styleId="Heading8">
    <w:name w:val="heading 8"/>
    <w:basedOn w:val="Normal"/>
    <w:next w:val="Normal"/>
    <w:link w:val="Heading8Char"/>
    <w:unhideWhenUsed/>
    <w:qFormat/>
    <w:rsid w:val="00D778BB"/>
    <w:pPr>
      <w:keepNext/>
      <w:keepLines/>
      <w:spacing w:before="40"/>
      <w:outlineLvl w:val="7"/>
    </w:pPr>
    <w:rPr>
      <w:rFonts w:ascii="Cambria" w:eastAsia="Times New Roman" w:hAnsi="Cambria" w:cs="Times New Roman"/>
      <w:color w:val="272727"/>
      <w:sz w:val="21"/>
      <w:szCs w:val="21"/>
    </w:rPr>
  </w:style>
  <w:style w:type="paragraph" w:styleId="Heading9">
    <w:name w:val="heading 9"/>
    <w:basedOn w:val="Normal"/>
    <w:next w:val="Normal"/>
    <w:link w:val="Heading9Char"/>
    <w:unhideWhenUsed/>
    <w:qFormat/>
    <w:rsid w:val="00D778BB"/>
    <w:pPr>
      <w:keepNext/>
      <w:keepLines/>
      <w:spacing w:before="40"/>
      <w:outlineLvl w:val="8"/>
    </w:pPr>
    <w:rPr>
      <w:rFonts w:ascii="Cambria" w:eastAsia="Times New Roman" w:hAnsi="Cambria" w:cs="Times New Roman"/>
      <w:i/>
      <w:iCs/>
      <w:color w:val="272727"/>
      <w:sz w:val="21"/>
      <w:szCs w:val="21"/>
    </w:rPr>
  </w:style>
  <w:style w:type="character" w:default="1" w:styleId="DefaultParagraphFont">
    <w:name w:val="Default Paragraph Font"/>
    <w:uiPriority w:val="1"/>
    <w:semiHidden/>
    <w:unhideWhenUsed/>
    <w:rsid w:val="00E004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0428"/>
  </w:style>
  <w:style w:type="character" w:customStyle="1" w:styleId="Heading1Char">
    <w:name w:val="Heading 1 Char"/>
    <w:aliases w:val="Pocket Char,Heading 1 Char1 Char,ALEX Char,Heading Char,Brief - Heading 1 Char,Brief - Title Heading 1 Char,Heading 1 Char Char Char Char Char1,Heading 1 Char Char Char Char Char Char,Page Heading Char,Block Header Char,Block Titles Char"/>
    <w:basedOn w:val="DefaultParagraphFont"/>
    <w:link w:val="Heading1"/>
    <w:uiPriority w:val="9"/>
    <w:rsid w:val="00E00428"/>
    <w:rPr>
      <w:rFonts w:ascii="Georgia" w:eastAsiaTheme="majorEastAsia" w:hAnsi="Georgia" w:cstheme="majorBidi"/>
      <w:b/>
      <w:bCs/>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9"/>
    <w:rsid w:val="00E00428"/>
    <w:rPr>
      <w:rFonts w:ascii="Georgia" w:eastAsiaTheme="majorEastAsia" w:hAnsi="Georgia"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1,CD Underline Char"/>
    <w:basedOn w:val="DefaultParagraphFont"/>
    <w:link w:val="Heading3"/>
    <w:uiPriority w:val="9"/>
    <w:rsid w:val="00E00428"/>
    <w:rPr>
      <w:rFonts w:ascii="Georgia" w:eastAsiaTheme="majorEastAsia" w:hAnsi="Georgia" w:cstheme="majorBidi"/>
      <w:b/>
      <w:bCs/>
      <w:sz w:val="32"/>
      <w:szCs w:val="32"/>
      <w:u w:val="single"/>
    </w:rPr>
  </w:style>
  <w:style w:type="character" w:customStyle="1" w:styleId="Heading4Char">
    <w:name w:val="Heading 4 Char"/>
    <w:aliases w:val="Tag Char,small text Char,Big card Char,body Char,Normal Tag Char,heading 2 Char,Heading 2 Char2 Char Char1, Ch Char,Heading 2 Char1 Char Char Char1,Heading 2 Char Char Char Char Char1,TAG Char2,Ch Char,No Spacing211 Char,No Spacing12 Char"/>
    <w:basedOn w:val="DefaultParagraphFont"/>
    <w:link w:val="Heading4"/>
    <w:uiPriority w:val="9"/>
    <w:rsid w:val="00E00428"/>
    <w:rPr>
      <w:rFonts w:ascii="Georgia" w:eastAsiaTheme="majorEastAsia" w:hAnsi="Georgia"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E00428"/>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
    <w:basedOn w:val="DefaultParagraphFont"/>
    <w:uiPriority w:val="1"/>
    <w:qFormat/>
    <w:rsid w:val="00E00428"/>
    <w:rPr>
      <w:b w:val="0"/>
      <w:sz w:val="22"/>
      <w:u w:val="single"/>
    </w:rPr>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B"/>
    <w:basedOn w:val="DefaultParagraphFont"/>
    <w:uiPriority w:val="20"/>
    <w:qFormat/>
    <w:rsid w:val="00E00428"/>
    <w:rPr>
      <w:rFonts w:ascii="Georgia" w:hAnsi="Georgia"/>
      <w:b/>
      <w:i w:val="0"/>
      <w:iCs/>
      <w:sz w:val="22"/>
      <w:u w:val="single"/>
      <w:bdr w:val="none" w:sz="0" w:space="0" w:color="auto"/>
    </w:rPr>
  </w:style>
  <w:style w:type="character" w:styleId="FollowedHyperlink">
    <w:name w:val="FollowedHyperlink"/>
    <w:basedOn w:val="DefaultParagraphFont"/>
    <w:uiPriority w:val="99"/>
    <w:unhideWhenUsed/>
    <w:rsid w:val="00E00428"/>
    <w:rPr>
      <w:color w:val="auto"/>
      <w:u w:val="none"/>
    </w:rPr>
  </w:style>
  <w:style w:type="character" w:styleId="Hyperlink">
    <w:name w:val="Hyperlink"/>
    <w:aliases w:val="heading 1 (block title),Important,Read,Internet Link,Analytic Text"/>
    <w:basedOn w:val="DefaultParagraphFont"/>
    <w:uiPriority w:val="99"/>
    <w:unhideWhenUsed/>
    <w:rsid w:val="00E00428"/>
    <w:rPr>
      <w:color w:val="auto"/>
      <w:u w:val="none"/>
    </w:rPr>
  </w:style>
  <w:style w:type="paragraph" w:styleId="DocumentMap">
    <w:name w:val="Document Map"/>
    <w:basedOn w:val="Normal"/>
    <w:link w:val="DocumentMapChar"/>
    <w:uiPriority w:val="99"/>
    <w:unhideWhenUsed/>
    <w:rsid w:val="00E004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00428"/>
    <w:rPr>
      <w:rFonts w:ascii="Lucida Grande" w:hAnsi="Lucida Grande" w:cs="Lucida Grande"/>
    </w:rPr>
  </w:style>
  <w:style w:type="character" w:customStyle="1" w:styleId="Heading5Char">
    <w:name w:val="Heading 5 Char"/>
    <w:aliases w:val="Blocks Char"/>
    <w:basedOn w:val="DefaultParagraphFont"/>
    <w:link w:val="Heading5"/>
    <w:rsid w:val="00D778BB"/>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rsid w:val="00D778BB"/>
    <w:rPr>
      <w:rFonts w:ascii="Cambria" w:eastAsia="Times New Roman" w:hAnsi="Cambria" w:cs="Times New Roman"/>
      <w:color w:val="243F60"/>
      <w:sz w:val="16"/>
    </w:rPr>
  </w:style>
  <w:style w:type="character" w:customStyle="1" w:styleId="Heading7Char">
    <w:name w:val="Heading 7 Char"/>
    <w:basedOn w:val="DefaultParagraphFont"/>
    <w:link w:val="Heading7"/>
    <w:rsid w:val="00D778BB"/>
    <w:rPr>
      <w:rFonts w:ascii="Cambria" w:eastAsia="Times New Roman" w:hAnsi="Cambria" w:cs="Times New Roman"/>
      <w:i/>
      <w:iCs/>
      <w:color w:val="243F60"/>
      <w:sz w:val="16"/>
    </w:rPr>
  </w:style>
  <w:style w:type="character" w:customStyle="1" w:styleId="Heading8Char">
    <w:name w:val="Heading 8 Char"/>
    <w:basedOn w:val="DefaultParagraphFont"/>
    <w:link w:val="Heading8"/>
    <w:rsid w:val="00D778BB"/>
    <w:rPr>
      <w:rFonts w:ascii="Cambria" w:eastAsia="Times New Roman" w:hAnsi="Cambria" w:cs="Times New Roman"/>
      <w:color w:val="272727"/>
      <w:sz w:val="21"/>
      <w:szCs w:val="21"/>
    </w:rPr>
  </w:style>
  <w:style w:type="character" w:customStyle="1" w:styleId="Heading9Char">
    <w:name w:val="Heading 9 Char"/>
    <w:basedOn w:val="DefaultParagraphFont"/>
    <w:link w:val="Heading9"/>
    <w:rsid w:val="00D778BB"/>
    <w:rPr>
      <w:rFonts w:ascii="Cambria" w:eastAsia="Times New Roman" w:hAnsi="Cambria" w:cs="Times New Roman"/>
      <w:i/>
      <w:iCs/>
      <w:color w:val="272727"/>
      <w:sz w:val="21"/>
      <w:szCs w:val="21"/>
    </w:rPr>
  </w:style>
  <w:style w:type="paragraph" w:styleId="Header">
    <w:name w:val="header"/>
    <w:aliases w:val="Header 1,Text,Header Char Char Char Char,Header Char Char Char Char Char Char,Heading 1 Char Char Char Char Char Char Char,Header 1 Char Char,Header Char2,Header Char1 Char,Header Char Char Char,Header Char Char"/>
    <w:basedOn w:val="Normal"/>
    <w:link w:val="HeaderChar"/>
    <w:uiPriority w:val="99"/>
    <w:rsid w:val="00D778BB"/>
    <w:pPr>
      <w:tabs>
        <w:tab w:val="center" w:pos="4680"/>
        <w:tab w:val="right" w:pos="9360"/>
      </w:tabs>
    </w:pPr>
  </w:style>
  <w:style w:type="character" w:customStyle="1" w:styleId="HeaderChar">
    <w:name w:val="Header Char"/>
    <w:aliases w:val="Header 1 Char,Text Char,Header Char Char Char Char Char,Header Char Char Char Char Char Char Char,Heading 1 Char Char Char Char Char Char Char Char,Header 1 Char Char Char,Header Char2 Char,Header Char1 Char Char,Header Char Char Char Char1"/>
    <w:basedOn w:val="DefaultParagraphFont"/>
    <w:link w:val="Header"/>
    <w:uiPriority w:val="99"/>
    <w:rsid w:val="00D778BB"/>
    <w:rPr>
      <w:rFonts w:ascii="Georgia" w:hAnsi="Georgia"/>
      <w:sz w:val="22"/>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uiPriority w:val="6"/>
    <w:qFormat/>
    <w:rsid w:val="00D778BB"/>
    <w:rPr>
      <w:rFonts w:asciiTheme="majorHAnsi" w:hAnsiTheme="majorHAnsi"/>
      <w:b/>
      <w:sz w:val="22"/>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qFormat/>
    <w:rsid w:val="00D778BB"/>
    <w:rPr>
      <w:rFonts w:ascii="Calibri" w:eastAsia="Times New Roman" w:hAnsi="Calibri" w:cs="Times New Roman"/>
      <w:b/>
      <w:sz w:val="22"/>
      <w:szCs w:val="20"/>
    </w:rPr>
  </w:style>
  <w:style w:type="paragraph" w:styleId="ListParagraph">
    <w:name w:val="List Paragraph"/>
    <w:basedOn w:val="Normal"/>
    <w:uiPriority w:val="34"/>
    <w:qFormat/>
    <w:rsid w:val="00D778BB"/>
    <w:pPr>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qFormat/>
    <w:rsid w:val="00D778BB"/>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rsid w:val="00D778BB"/>
  </w:style>
  <w:style w:type="character" w:styleId="Strong">
    <w:name w:val="Strong"/>
    <w:aliases w:val="8 pt font,Cut,Small 1"/>
    <w:basedOn w:val="DefaultParagraphFont"/>
    <w:uiPriority w:val="22"/>
    <w:qFormat/>
    <w:rsid w:val="00D778BB"/>
    <w:rPr>
      <w:b/>
      <w:bCs/>
    </w:rPr>
  </w:style>
  <w:style w:type="character" w:customStyle="1" w:styleId="apple-style-span">
    <w:name w:val="apple-style-span"/>
    <w:rsid w:val="00D778BB"/>
  </w:style>
  <w:style w:type="character" w:customStyle="1" w:styleId="BodyTextChar">
    <w:name w:val="Body Text Char"/>
    <w:aliases w:val="BT Char"/>
    <w:link w:val="BodyText"/>
    <w:rsid w:val="00D778BB"/>
    <w:rPr>
      <w:rFonts w:ascii="Palatino Linotype" w:hAnsi="Palatino Linotype" w:cs="Palatino Linotype"/>
      <w:sz w:val="17"/>
      <w:szCs w:val="17"/>
      <w:shd w:val="clear" w:color="auto" w:fill="FFFFFF"/>
    </w:rPr>
  </w:style>
  <w:style w:type="paragraph" w:styleId="BodyText">
    <w:name w:val="Body Text"/>
    <w:aliases w:val="BT"/>
    <w:basedOn w:val="Normal"/>
    <w:link w:val="BodyTextChar"/>
    <w:qFormat/>
    <w:rsid w:val="00D778BB"/>
    <w:pPr>
      <w:widowControl w:val="0"/>
      <w:shd w:val="clear" w:color="auto" w:fill="FFFFFF"/>
      <w:spacing w:before="1020" w:line="240" w:lineRule="exact"/>
      <w:jc w:val="both"/>
    </w:pPr>
    <w:rPr>
      <w:rFonts w:ascii="Palatino Linotype" w:hAnsi="Palatino Linotype" w:cs="Palatino Linotype"/>
      <w:sz w:val="17"/>
      <w:szCs w:val="17"/>
    </w:rPr>
  </w:style>
  <w:style w:type="character" w:customStyle="1" w:styleId="BodyTextChar1">
    <w:name w:val="Body Text Char1"/>
    <w:aliases w:val="BT Char1"/>
    <w:basedOn w:val="DefaultParagraphFont"/>
    <w:uiPriority w:val="99"/>
    <w:rsid w:val="00D778BB"/>
    <w:rPr>
      <w:rFonts w:ascii="Georgia" w:hAnsi="Georgia"/>
      <w:sz w:val="22"/>
    </w:rPr>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D778BB"/>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D778BB"/>
    <w:rPr>
      <w:rFonts w:ascii="Sylfaen" w:hAnsi="Sylfaen" w:cs="Sylfaen"/>
      <w:i/>
      <w:iCs/>
      <w:sz w:val="19"/>
      <w:szCs w:val="19"/>
      <w:u w:val="none"/>
      <w:shd w:val="clear" w:color="auto" w:fill="FFFFFF"/>
    </w:rPr>
  </w:style>
  <w:style w:type="character" w:customStyle="1" w:styleId="caps">
    <w:name w:val="caps"/>
    <w:rsid w:val="00D778BB"/>
  </w:style>
  <w:style w:type="paragraph" w:customStyle="1" w:styleId="Cards">
    <w:name w:val="Cards"/>
    <w:next w:val="Normal"/>
    <w:link w:val="CardsChar"/>
    <w:qFormat/>
    <w:rsid w:val="00D778BB"/>
    <w:rPr>
      <w:rFonts w:ascii="Times New Roman" w:eastAsia="Calibri" w:hAnsi="Times New Roman" w:cs="Times New Roman"/>
      <w:sz w:val="22"/>
      <w:szCs w:val="22"/>
    </w:rPr>
  </w:style>
  <w:style w:type="character" w:customStyle="1" w:styleId="DebateUnderline">
    <w:name w:val="Debate Underline"/>
    <w:qFormat/>
    <w:rsid w:val="00D778BB"/>
    <w:rPr>
      <w:rFonts w:ascii="Times New Roman" w:hAnsi="Times New Roman"/>
      <w:sz w:val="24"/>
      <w:u w:val="single"/>
      <w:bdr w:val="nil"/>
      <w:shd w:val="clear" w:color="auto" w:fill="auto"/>
    </w:rPr>
  </w:style>
  <w:style w:type="paragraph" w:styleId="PlainText">
    <w:name w:val="Plain Text"/>
    <w:basedOn w:val="Normal"/>
    <w:link w:val="PlainTextChar"/>
    <w:rsid w:val="00D778BB"/>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D778BB"/>
    <w:rPr>
      <w:rFonts w:ascii="Courier New" w:eastAsia="Times New Roman" w:hAnsi="Courier New" w:cs="Times New Roman"/>
      <w:sz w:val="20"/>
      <w:szCs w:val="20"/>
    </w:rPr>
  </w:style>
  <w:style w:type="paragraph" w:customStyle="1" w:styleId="CardText">
    <w:name w:val="Card Text"/>
    <w:autoRedefine/>
    <w:qFormat/>
    <w:rsid w:val="00D778BB"/>
    <w:rPr>
      <w:rFonts w:ascii="Times New Roman" w:eastAsia="Cambria" w:hAnsi="Times New Roman" w:cs="Times New Roman"/>
      <w:sz w:val="20"/>
    </w:rPr>
  </w:style>
  <w:style w:type="character" w:customStyle="1" w:styleId="TagsChar">
    <w:name w:val="Tags Char"/>
    <w:aliases w:val="No Spacing Char Char,Ta Char,Tag Char Char Char"/>
    <w:rsid w:val="00D778BB"/>
    <w:rPr>
      <w:rFonts w:ascii="Times New Roman" w:eastAsia="Cambria" w:hAnsi="Times New Roman" w:cs="Times New Roman"/>
      <w:b/>
    </w:rPr>
  </w:style>
  <w:style w:type="character" w:customStyle="1" w:styleId="BodytextBold">
    <w:name w:val="Body text + Bold"/>
    <w:rsid w:val="00D778BB"/>
    <w:rPr>
      <w:rFonts w:ascii="Times New Roman" w:eastAsia="Times New Roman" w:hAnsi="Times New Roman" w:cs="Times New Roman"/>
      <w:b/>
      <w:bCs/>
      <w:i w:val="0"/>
      <w:iCs w:val="0"/>
      <w:smallCaps w:val="0"/>
      <w:strike w:val="0"/>
      <w:spacing w:val="0"/>
      <w:sz w:val="20"/>
      <w:szCs w:val="20"/>
    </w:rPr>
  </w:style>
  <w:style w:type="character" w:customStyle="1" w:styleId="BodyText1">
    <w:name w:val="Body Text1"/>
    <w:rsid w:val="00D778BB"/>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BodyText2">
    <w:name w:val="Body Text2"/>
    <w:rsid w:val="00D778BB"/>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Heading5Italic">
    <w:name w:val="Heading #5 + Italic"/>
    <w:rsid w:val="00D778BB"/>
    <w:rPr>
      <w:rFonts w:ascii="Franklin Gothic Heavy" w:eastAsia="Franklin Gothic Heavy" w:hAnsi="Franklin Gothic Heavy" w:cs="Franklin Gothic Heavy"/>
      <w:b w:val="0"/>
      <w:bCs w:val="0"/>
      <w:i/>
      <w:iCs/>
      <w:smallCaps w:val="0"/>
      <w:strike w:val="0"/>
      <w:spacing w:val="0"/>
      <w:sz w:val="23"/>
      <w:szCs w:val="23"/>
    </w:rPr>
  </w:style>
  <w:style w:type="character" w:customStyle="1" w:styleId="BodyText3">
    <w:name w:val="Body Text3"/>
    <w:rsid w:val="00D778BB"/>
    <w:rPr>
      <w:rFonts w:ascii="Times New Roman" w:eastAsia="Times New Roman" w:hAnsi="Times New Roman" w:cs="Times New Roman"/>
      <w:b w:val="0"/>
      <w:bCs w:val="0"/>
      <w:i w:val="0"/>
      <w:iCs w:val="0"/>
      <w:smallCaps w:val="0"/>
      <w:strike w:val="0"/>
      <w:spacing w:val="0"/>
      <w:sz w:val="20"/>
      <w:szCs w:val="20"/>
      <w:u w:val="single"/>
    </w:rPr>
  </w:style>
  <w:style w:type="paragraph" w:customStyle="1" w:styleId="BodyText34">
    <w:name w:val="Body Text34"/>
    <w:basedOn w:val="Normal"/>
    <w:rsid w:val="00D778BB"/>
    <w:pPr>
      <w:shd w:val="clear" w:color="auto" w:fill="FFFFFF"/>
      <w:spacing w:line="0" w:lineRule="atLeast"/>
    </w:pPr>
    <w:rPr>
      <w:rFonts w:ascii="Times New Roman" w:eastAsia="Times New Roman" w:hAnsi="Times New Roman"/>
      <w:sz w:val="24"/>
    </w:rPr>
  </w:style>
  <w:style w:type="character" w:customStyle="1" w:styleId="BodyText12">
    <w:name w:val="Body Text12"/>
    <w:rsid w:val="00D778BB"/>
    <w:rPr>
      <w:rFonts w:ascii="Times New Roman" w:eastAsia="Times New Roman" w:hAnsi="Times New Roman" w:cs="Times New Roman"/>
      <w:b w:val="0"/>
      <w:bCs w:val="0"/>
      <w:i w:val="0"/>
      <w:iCs w:val="0"/>
      <w:smallCaps w:val="0"/>
      <w:strike w:val="0"/>
      <w:spacing w:val="0"/>
      <w:sz w:val="20"/>
      <w:szCs w:val="20"/>
      <w:u w:val="single"/>
    </w:rPr>
  </w:style>
  <w:style w:type="character" w:customStyle="1" w:styleId="Bodytext75pt">
    <w:name w:val="Body text + 7.5 pt"/>
    <w:rsid w:val="00D778BB"/>
    <w:rPr>
      <w:rFonts w:ascii="Times New Roman" w:eastAsia="Times New Roman" w:hAnsi="Times New Roman" w:cs="Times New Roman"/>
      <w:b w:val="0"/>
      <w:bCs w:val="0"/>
      <w:i w:val="0"/>
      <w:iCs w:val="0"/>
      <w:smallCaps w:val="0"/>
      <w:strike w:val="0"/>
      <w:spacing w:val="0"/>
      <w:sz w:val="15"/>
      <w:szCs w:val="15"/>
    </w:rPr>
  </w:style>
  <w:style w:type="character" w:customStyle="1" w:styleId="Bodytext4NotBold">
    <w:name w:val="Body text (4) + Not Bold"/>
    <w:rsid w:val="00D778BB"/>
    <w:rPr>
      <w:rFonts w:ascii="Times New Roman" w:eastAsia="Times New Roman" w:hAnsi="Times New Roman" w:cs="Times New Roman"/>
      <w:b/>
      <w:bCs/>
      <w:i w:val="0"/>
      <w:iCs w:val="0"/>
      <w:smallCaps w:val="0"/>
      <w:strike w:val="0"/>
      <w:spacing w:val="0"/>
      <w:sz w:val="20"/>
      <w:szCs w:val="20"/>
    </w:rPr>
  </w:style>
  <w:style w:type="character" w:customStyle="1" w:styleId="BoldUnderlineChar">
    <w:name w:val="BoldUnderline Char"/>
    <w:rsid w:val="00D778BB"/>
    <w:rPr>
      <w:rFonts w:ascii="Times New Roman" w:eastAsia="Times New Roman" w:hAnsi="Times New Roman"/>
      <w:b/>
      <w:u w:val="single"/>
    </w:rPr>
  </w:style>
  <w:style w:type="character" w:customStyle="1" w:styleId="a-size-large">
    <w:name w:val="a-size-large"/>
    <w:basedOn w:val="DefaultParagraphFont"/>
    <w:rsid w:val="00D778BB"/>
  </w:style>
  <w:style w:type="paragraph" w:styleId="FootnoteText">
    <w:name w:val="footnote text"/>
    <w:basedOn w:val="Normal"/>
    <w:link w:val="FootnoteTextChar"/>
    <w:rsid w:val="00D778BB"/>
    <w:pPr>
      <w:suppressAutoHyphens/>
    </w:pPr>
    <w:rPr>
      <w:rFonts w:ascii="Times New Roman" w:eastAsia="Times New Roman" w:hAnsi="Times New Roman" w:cs="Times New Roman"/>
      <w:sz w:val="20"/>
      <w:szCs w:val="20"/>
      <w:lang w:eastAsia="zh-CN"/>
    </w:rPr>
  </w:style>
  <w:style w:type="character" w:customStyle="1" w:styleId="FootnoteTextChar">
    <w:name w:val="Footnote Text Char"/>
    <w:basedOn w:val="DefaultParagraphFont"/>
    <w:link w:val="FootnoteText"/>
    <w:rsid w:val="00D778BB"/>
    <w:rPr>
      <w:rFonts w:ascii="Times New Roman" w:eastAsia="Times New Roman" w:hAnsi="Times New Roman" w:cs="Times New Roman"/>
      <w:sz w:val="20"/>
      <w:szCs w:val="20"/>
      <w:lang w:eastAsia="zh-CN"/>
    </w:rPr>
  </w:style>
  <w:style w:type="paragraph" w:customStyle="1" w:styleId="Smalltext">
    <w:name w:val="Small text"/>
    <w:aliases w:val="Quote1,Quote11"/>
    <w:basedOn w:val="Normal"/>
    <w:qFormat/>
    <w:rsid w:val="00D778BB"/>
    <w:rPr>
      <w:rFonts w:ascii="Times New Roman" w:eastAsia="PMingLiU" w:hAnsi="Times New Roman" w:cs="Times New Roman"/>
      <w:sz w:val="14"/>
    </w:rPr>
  </w:style>
  <w:style w:type="paragraph" w:customStyle="1" w:styleId="card">
    <w:name w:val="card"/>
    <w:basedOn w:val="Normal"/>
    <w:next w:val="Normal"/>
    <w:link w:val="cardChar"/>
    <w:autoRedefine/>
    <w:qFormat/>
    <w:rsid w:val="00D778BB"/>
    <w:pPr>
      <w:jc w:val="both"/>
    </w:pPr>
    <w:rPr>
      <w:rFonts w:eastAsia="Times New Roman" w:cs="Times New Roman"/>
      <w:color w:val="000000"/>
      <w:sz w:val="20"/>
      <w:szCs w:val="20"/>
    </w:rPr>
  </w:style>
  <w:style w:type="character" w:customStyle="1" w:styleId="cardChar">
    <w:name w:val="card Char"/>
    <w:link w:val="card"/>
    <w:rsid w:val="00D778BB"/>
    <w:rPr>
      <w:rFonts w:ascii="Georgia" w:eastAsia="Times New Roman" w:hAnsi="Georgia" w:cs="Times New Roman"/>
      <w:color w:val="000000"/>
      <w:sz w:val="20"/>
      <w:szCs w:val="20"/>
    </w:rPr>
  </w:style>
  <w:style w:type="character" w:customStyle="1" w:styleId="Heading42Spacing1pt">
    <w:name w:val="Heading #4 (2) + Spacing 1 pt"/>
    <w:rsid w:val="00D778BB"/>
    <w:rPr>
      <w:rFonts w:ascii="Franklin Gothic Heavy" w:eastAsia="Franklin Gothic Heavy" w:hAnsi="Franklin Gothic Heavy" w:cs="Franklin Gothic Heavy"/>
      <w:b w:val="0"/>
      <w:bCs w:val="0"/>
      <w:i w:val="0"/>
      <w:iCs w:val="0"/>
      <w:smallCaps w:val="0"/>
      <w:strike w:val="0"/>
      <w:spacing w:val="20"/>
      <w:sz w:val="28"/>
      <w:szCs w:val="28"/>
    </w:rPr>
  </w:style>
  <w:style w:type="paragraph" w:styleId="NoSpacing">
    <w:name w:val="No Spacing"/>
    <w:aliases w:val="CD - Cite,Dont use,Tag and Cite,Debate Text,No Spacing21,DDI Tag,Tag Title,Card,nonunderlined,No Spacing51,No Spacing8,No Spacing22,Dont u,No Spacing1111111,Card Format,Small Text,No Spacin,Very Small Text,No Spacing6,No Spacing2,Read stuff"/>
    <w:qFormat/>
    <w:rsid w:val="00D778BB"/>
  </w:style>
  <w:style w:type="character" w:customStyle="1" w:styleId="StyleBold">
    <w:name w:val="Style Bold"/>
    <w:basedOn w:val="DefaultParagraphFont"/>
    <w:uiPriority w:val="9"/>
    <w:semiHidden/>
    <w:rsid w:val="00D778BB"/>
    <w:rPr>
      <w:b/>
      <w:bCs/>
    </w:rPr>
  </w:style>
  <w:style w:type="paragraph" w:styleId="Footer">
    <w:name w:val="footer"/>
    <w:basedOn w:val="Normal"/>
    <w:link w:val="FooterChar"/>
    <w:uiPriority w:val="99"/>
    <w:rsid w:val="00D778BB"/>
    <w:pPr>
      <w:tabs>
        <w:tab w:val="center" w:pos="4680"/>
        <w:tab w:val="right" w:pos="9360"/>
      </w:tabs>
      <w:spacing w:after="0" w:line="240" w:lineRule="auto"/>
    </w:pPr>
    <w:rPr>
      <w:rFonts w:cs="Times New Roman"/>
    </w:rPr>
  </w:style>
  <w:style w:type="character" w:customStyle="1" w:styleId="FooterChar">
    <w:name w:val="Footer Char"/>
    <w:basedOn w:val="DefaultParagraphFont"/>
    <w:link w:val="Footer"/>
    <w:uiPriority w:val="99"/>
    <w:rsid w:val="00D778BB"/>
    <w:rPr>
      <w:rFonts w:ascii="Georgia" w:hAnsi="Georgia" w:cs="Times New Roman"/>
      <w:sz w:val="22"/>
    </w:rPr>
  </w:style>
  <w:style w:type="character" w:customStyle="1" w:styleId="TitleChar">
    <w:name w:val="Title Char"/>
    <w:aliases w:val="UNDERLINE Char,Bold Underlined Char,Cites and Cards Char,title Char"/>
    <w:basedOn w:val="DefaultParagraphFont"/>
    <w:link w:val="Title"/>
    <w:qFormat/>
    <w:rsid w:val="00D778BB"/>
    <w:rPr>
      <w:rFonts w:ascii="Times New Roman" w:hAnsi="Times New Roman"/>
      <w:bCs/>
      <w:u w:val="single"/>
    </w:rPr>
  </w:style>
  <w:style w:type="paragraph" w:styleId="Title">
    <w:name w:val="Title"/>
    <w:aliases w:val="UNDERLINE,Bold Underlined,Cites and Cards,title"/>
    <w:basedOn w:val="Normal"/>
    <w:link w:val="TitleChar"/>
    <w:qFormat/>
    <w:rsid w:val="00D778BB"/>
    <w:pPr>
      <w:spacing w:before="240" w:after="60" w:line="240" w:lineRule="auto"/>
      <w:ind w:left="432" w:right="432"/>
      <w:jc w:val="center"/>
      <w:outlineLvl w:val="0"/>
    </w:pPr>
    <w:rPr>
      <w:rFonts w:ascii="Times New Roman" w:hAnsi="Times New Roman"/>
      <w:bCs/>
      <w:sz w:val="24"/>
      <w:u w:val="single"/>
    </w:rPr>
  </w:style>
  <w:style w:type="character" w:customStyle="1" w:styleId="TitleChar1">
    <w:name w:val="Title Char1"/>
    <w:aliases w:val="UNDERLINE Char1,Cites and Cards Char1,title Char2,Block Heading Char1,Block Heading Char"/>
    <w:basedOn w:val="DefaultParagraphFont"/>
    <w:uiPriority w:val="10"/>
    <w:qFormat/>
    <w:rsid w:val="00D778BB"/>
    <w:rPr>
      <w:rFonts w:asciiTheme="majorHAnsi" w:eastAsiaTheme="majorEastAsia" w:hAnsiTheme="majorHAnsi" w:cstheme="majorBidi"/>
      <w:spacing w:val="-10"/>
      <w:kern w:val="28"/>
      <w:sz w:val="56"/>
      <w:szCs w:val="56"/>
    </w:rPr>
  </w:style>
  <w:style w:type="character" w:customStyle="1" w:styleId="UnderlineBold">
    <w:name w:val="Underline + Bold"/>
    <w:basedOn w:val="DefaultParagraphFont"/>
    <w:uiPriority w:val="1"/>
    <w:qFormat/>
    <w:rsid w:val="00D778BB"/>
    <w:rPr>
      <w:b/>
      <w:bCs w:val="0"/>
      <w:sz w:val="20"/>
      <w:u w:val="single"/>
    </w:rPr>
  </w:style>
  <w:style w:type="paragraph" w:customStyle="1" w:styleId="Cites">
    <w:name w:val="Cites"/>
    <w:next w:val="Cards"/>
    <w:link w:val="CitesChar2"/>
    <w:qFormat/>
    <w:rsid w:val="00D778BB"/>
    <w:pPr>
      <w:widowControl w:val="0"/>
      <w:jc w:val="both"/>
    </w:pPr>
    <w:rPr>
      <w:rFonts w:ascii="Times New Roman" w:eastAsia="Times New Roman" w:hAnsi="Times New Roman" w:cs="Times New Roman"/>
      <w:sz w:val="20"/>
    </w:rPr>
  </w:style>
  <w:style w:type="character" w:customStyle="1" w:styleId="Author-Date">
    <w:name w:val="Author-Date"/>
    <w:qFormat/>
    <w:rsid w:val="00D778BB"/>
    <w:rPr>
      <w:b/>
      <w:sz w:val="24"/>
    </w:rPr>
  </w:style>
  <w:style w:type="paragraph" w:styleId="TOCHeading">
    <w:name w:val="TOC Heading"/>
    <w:basedOn w:val="Heading1"/>
    <w:next w:val="Normal"/>
    <w:uiPriority w:val="39"/>
    <w:unhideWhenUsed/>
    <w:qFormat/>
    <w:rsid w:val="00D778BB"/>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asciiTheme="majorHAnsi" w:hAnsiTheme="majorHAnsi"/>
      <w:color w:val="365F91" w:themeColor="accent1" w:themeShade="BF"/>
      <w:sz w:val="28"/>
      <w:szCs w:val="28"/>
      <w:lang w:eastAsia="ja-JP"/>
    </w:rPr>
  </w:style>
  <w:style w:type="paragraph" w:styleId="TOC3">
    <w:name w:val="toc 3"/>
    <w:basedOn w:val="Normal"/>
    <w:next w:val="Normal"/>
    <w:autoRedefine/>
    <w:uiPriority w:val="39"/>
    <w:rsid w:val="00D778BB"/>
    <w:pPr>
      <w:spacing w:after="100" w:line="240" w:lineRule="auto"/>
      <w:ind w:left="440"/>
    </w:pPr>
    <w:rPr>
      <w:rFonts w:cs="Times New Roman"/>
    </w:rPr>
  </w:style>
  <w:style w:type="character" w:customStyle="1" w:styleId="underline">
    <w:name w:val="underline"/>
    <w:basedOn w:val="DefaultParagraphFont"/>
    <w:link w:val="textbold"/>
    <w:qFormat/>
    <w:rsid w:val="00D778BB"/>
    <w:rPr>
      <w:u w:val="single"/>
    </w:rPr>
  </w:style>
  <w:style w:type="paragraph" w:customStyle="1" w:styleId="textbold">
    <w:name w:val="text bold"/>
    <w:basedOn w:val="Normal"/>
    <w:link w:val="underline"/>
    <w:uiPriority w:val="7"/>
    <w:qFormat/>
    <w:rsid w:val="00D778BB"/>
    <w:pPr>
      <w:spacing w:after="0" w:line="240" w:lineRule="auto"/>
      <w:ind w:left="720"/>
      <w:jc w:val="both"/>
    </w:pPr>
    <w:rPr>
      <w:rFonts w:asciiTheme="minorHAnsi" w:hAnsiTheme="minorHAnsi"/>
      <w:sz w:val="24"/>
      <w:u w:val="single"/>
    </w:rPr>
  </w:style>
  <w:style w:type="paragraph" w:styleId="TOC2">
    <w:name w:val="toc 2"/>
    <w:basedOn w:val="Normal"/>
    <w:next w:val="Normal"/>
    <w:autoRedefine/>
    <w:uiPriority w:val="39"/>
    <w:unhideWhenUsed/>
    <w:rsid w:val="00D778BB"/>
    <w:pPr>
      <w:spacing w:after="100" w:line="240" w:lineRule="auto"/>
      <w:ind w:left="220"/>
    </w:pPr>
    <w:rPr>
      <w:rFonts w:cs="Times New Roman"/>
    </w:rPr>
  </w:style>
  <w:style w:type="paragraph" w:styleId="BalloonText">
    <w:name w:val="Balloon Text"/>
    <w:basedOn w:val="Normal"/>
    <w:link w:val="BalloonTextChar"/>
    <w:unhideWhenUsed/>
    <w:rsid w:val="00D778BB"/>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rsid w:val="00D778BB"/>
    <w:rPr>
      <w:rFonts w:ascii="Lucida Grande" w:hAnsi="Lucida Grande" w:cs="Lucida Grande"/>
      <w:sz w:val="18"/>
      <w:szCs w:val="18"/>
    </w:rPr>
  </w:style>
  <w:style w:type="paragraph" w:styleId="TOC1">
    <w:name w:val="toc 1"/>
    <w:aliases w:val="Index Basic"/>
    <w:basedOn w:val="Normal"/>
    <w:next w:val="Normal"/>
    <w:autoRedefine/>
    <w:uiPriority w:val="39"/>
    <w:unhideWhenUsed/>
    <w:qFormat/>
    <w:rsid w:val="00D778BB"/>
    <w:pPr>
      <w:spacing w:after="100"/>
    </w:pPr>
  </w:style>
  <w:style w:type="paragraph" w:styleId="TOC4">
    <w:name w:val="toc 4"/>
    <w:basedOn w:val="Normal"/>
    <w:next w:val="Normal"/>
    <w:autoRedefine/>
    <w:unhideWhenUsed/>
    <w:rsid w:val="00D778BB"/>
    <w:pPr>
      <w:spacing w:after="100" w:line="240" w:lineRule="auto"/>
      <w:ind w:left="720"/>
    </w:pPr>
    <w:rPr>
      <w:rFonts w:asciiTheme="minorHAnsi" w:hAnsiTheme="minorHAnsi"/>
      <w:sz w:val="24"/>
      <w:lang w:eastAsia="ja-JP"/>
    </w:rPr>
  </w:style>
  <w:style w:type="paragraph" w:styleId="TOC5">
    <w:name w:val="toc 5"/>
    <w:basedOn w:val="Normal"/>
    <w:next w:val="Normal"/>
    <w:autoRedefine/>
    <w:unhideWhenUsed/>
    <w:rsid w:val="00D778BB"/>
    <w:pPr>
      <w:spacing w:after="100" w:line="240" w:lineRule="auto"/>
      <w:ind w:left="960"/>
    </w:pPr>
    <w:rPr>
      <w:rFonts w:asciiTheme="minorHAnsi" w:hAnsiTheme="minorHAnsi"/>
      <w:sz w:val="24"/>
      <w:lang w:eastAsia="ja-JP"/>
    </w:rPr>
  </w:style>
  <w:style w:type="paragraph" w:styleId="TOC6">
    <w:name w:val="toc 6"/>
    <w:basedOn w:val="Normal"/>
    <w:next w:val="Normal"/>
    <w:autoRedefine/>
    <w:unhideWhenUsed/>
    <w:rsid w:val="00D778BB"/>
    <w:pPr>
      <w:spacing w:after="100" w:line="240" w:lineRule="auto"/>
      <w:ind w:left="1200"/>
    </w:pPr>
    <w:rPr>
      <w:rFonts w:asciiTheme="minorHAnsi" w:hAnsiTheme="minorHAnsi"/>
      <w:sz w:val="24"/>
      <w:lang w:eastAsia="ja-JP"/>
    </w:rPr>
  </w:style>
  <w:style w:type="paragraph" w:styleId="TOC7">
    <w:name w:val="toc 7"/>
    <w:basedOn w:val="Normal"/>
    <w:next w:val="Normal"/>
    <w:autoRedefine/>
    <w:unhideWhenUsed/>
    <w:rsid w:val="00D778BB"/>
    <w:pPr>
      <w:spacing w:after="100" w:line="240" w:lineRule="auto"/>
      <w:ind w:left="1440"/>
    </w:pPr>
    <w:rPr>
      <w:rFonts w:asciiTheme="minorHAnsi" w:hAnsiTheme="minorHAnsi"/>
      <w:sz w:val="24"/>
      <w:lang w:eastAsia="ja-JP"/>
    </w:rPr>
  </w:style>
  <w:style w:type="paragraph" w:styleId="TOC8">
    <w:name w:val="toc 8"/>
    <w:basedOn w:val="Normal"/>
    <w:next w:val="Normal"/>
    <w:autoRedefine/>
    <w:unhideWhenUsed/>
    <w:rsid w:val="00D778BB"/>
    <w:pPr>
      <w:spacing w:after="100" w:line="240" w:lineRule="auto"/>
      <w:ind w:left="1680"/>
    </w:pPr>
    <w:rPr>
      <w:rFonts w:asciiTheme="minorHAnsi" w:hAnsiTheme="minorHAnsi"/>
      <w:sz w:val="24"/>
      <w:lang w:eastAsia="ja-JP"/>
    </w:rPr>
  </w:style>
  <w:style w:type="paragraph" w:styleId="TOC9">
    <w:name w:val="toc 9"/>
    <w:basedOn w:val="Normal"/>
    <w:next w:val="Normal"/>
    <w:autoRedefine/>
    <w:unhideWhenUsed/>
    <w:rsid w:val="00D778BB"/>
    <w:pPr>
      <w:spacing w:after="100" w:line="240" w:lineRule="auto"/>
      <w:ind w:left="1920"/>
    </w:pPr>
    <w:rPr>
      <w:rFonts w:asciiTheme="minorHAnsi" w:hAnsiTheme="minorHAnsi"/>
      <w:sz w:val="24"/>
      <w:lang w:eastAsia="ja-JP"/>
    </w:rPr>
  </w:style>
  <w:style w:type="character" w:customStyle="1" w:styleId="CardText1Char">
    <w:name w:val="Card Text 1 Char"/>
    <w:link w:val="CardText1"/>
    <w:rsid w:val="00D778BB"/>
    <w:rPr>
      <w:rFonts w:ascii="Arial Narrow" w:hAnsi="Arial Narrow"/>
      <w:color w:val="000000"/>
      <w:u w:val="single"/>
    </w:rPr>
  </w:style>
  <w:style w:type="paragraph" w:customStyle="1" w:styleId="CardText1">
    <w:name w:val="Card Text 1"/>
    <w:link w:val="CardText1Char"/>
    <w:qFormat/>
    <w:rsid w:val="00D778BB"/>
    <w:rPr>
      <w:rFonts w:ascii="Arial Narrow" w:hAnsi="Arial Narrow"/>
      <w:color w:val="000000"/>
      <w:u w:val="single"/>
    </w:rPr>
  </w:style>
  <w:style w:type="character" w:customStyle="1" w:styleId="CardText2Char">
    <w:name w:val="Card Text 2 Char"/>
    <w:link w:val="CardText2"/>
    <w:rsid w:val="00D778BB"/>
    <w:rPr>
      <w:rFonts w:ascii="Arial Narrow" w:hAnsi="Arial Narrow"/>
      <w:b/>
      <w:color w:val="000000"/>
      <w:u w:val="single"/>
    </w:rPr>
  </w:style>
  <w:style w:type="paragraph" w:customStyle="1" w:styleId="CardText2">
    <w:name w:val="Card Text 2"/>
    <w:basedOn w:val="CardText1"/>
    <w:link w:val="CardText2Char"/>
    <w:qFormat/>
    <w:rsid w:val="00D778BB"/>
    <w:rPr>
      <w:b/>
    </w:rPr>
  </w:style>
  <w:style w:type="character" w:customStyle="1" w:styleId="Emphasis2">
    <w:name w:val="Emphasis2"/>
    <w:basedOn w:val="DefaultParagraphFont"/>
    <w:rsid w:val="00D778BB"/>
    <w:rPr>
      <w:rFonts w:ascii="Cooper Black" w:hAnsi="Cooper Black"/>
      <w:iCs/>
      <w:u w:val="single"/>
    </w:rPr>
  </w:style>
  <w:style w:type="character" w:customStyle="1" w:styleId="CommentTextChar">
    <w:name w:val="Comment Text Char"/>
    <w:basedOn w:val="DefaultParagraphFont"/>
    <w:link w:val="CommentText"/>
    <w:rsid w:val="00D778BB"/>
    <w:rPr>
      <w:rFonts w:ascii="Georgia" w:eastAsiaTheme="minorHAnsi" w:hAnsi="Georgia"/>
    </w:rPr>
  </w:style>
  <w:style w:type="paragraph" w:styleId="CommentText">
    <w:name w:val="annotation text"/>
    <w:basedOn w:val="Normal"/>
    <w:link w:val="CommentTextChar"/>
    <w:unhideWhenUsed/>
    <w:rsid w:val="00D778BB"/>
    <w:pPr>
      <w:spacing w:line="240" w:lineRule="auto"/>
    </w:pPr>
    <w:rPr>
      <w:rFonts w:eastAsiaTheme="minorHAnsi"/>
      <w:sz w:val="24"/>
    </w:rPr>
  </w:style>
  <w:style w:type="character" w:customStyle="1" w:styleId="CommentTextChar1">
    <w:name w:val="Comment Text Char1"/>
    <w:basedOn w:val="DefaultParagraphFont"/>
    <w:rsid w:val="00D778BB"/>
    <w:rPr>
      <w:rFonts w:ascii="Georgia" w:hAnsi="Georgia"/>
    </w:rPr>
  </w:style>
  <w:style w:type="character" w:customStyle="1" w:styleId="CommentSubjectChar">
    <w:name w:val="Comment Subject Char"/>
    <w:basedOn w:val="CommentTextChar"/>
    <w:link w:val="CommentSubject"/>
    <w:rsid w:val="00D778BB"/>
    <w:rPr>
      <w:rFonts w:ascii="Georgia" w:eastAsiaTheme="minorHAnsi" w:hAnsi="Georgia"/>
      <w:b/>
      <w:bCs/>
      <w:sz w:val="20"/>
      <w:szCs w:val="20"/>
    </w:rPr>
  </w:style>
  <w:style w:type="paragraph" w:styleId="CommentSubject">
    <w:name w:val="annotation subject"/>
    <w:basedOn w:val="CommentText"/>
    <w:next w:val="CommentText"/>
    <w:link w:val="CommentSubjectChar"/>
    <w:unhideWhenUsed/>
    <w:rsid w:val="00D778BB"/>
    <w:rPr>
      <w:b/>
      <w:bCs/>
      <w:sz w:val="20"/>
      <w:szCs w:val="20"/>
    </w:rPr>
  </w:style>
  <w:style w:type="character" w:customStyle="1" w:styleId="CommentSubjectChar1">
    <w:name w:val="Comment Subject Char1"/>
    <w:basedOn w:val="CommentTextChar1"/>
    <w:uiPriority w:val="99"/>
    <w:rsid w:val="00D778BB"/>
    <w:rPr>
      <w:rFonts w:ascii="Georgia" w:hAnsi="Georgia"/>
      <w:b/>
      <w:bCs/>
      <w:sz w:val="20"/>
      <w:szCs w:val="20"/>
    </w:rPr>
  </w:style>
  <w:style w:type="character" w:customStyle="1" w:styleId="CharacterStyle2">
    <w:name w:val="Character Style 2"/>
    <w:uiPriority w:val="99"/>
    <w:rsid w:val="00D778BB"/>
    <w:rPr>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rsid w:val="00D778BB"/>
    <w:rPr>
      <w:rFonts w:ascii="Times New Roman" w:eastAsia="Times New Roman" w:hAnsi="Times New Roman" w:cs="Times New Roman"/>
    </w:rPr>
  </w:style>
  <w:style w:type="paragraph" w:customStyle="1" w:styleId="tag">
    <w:name w:val="tag"/>
    <w:basedOn w:val="Normal"/>
    <w:next w:val="Normal"/>
    <w:qFormat/>
    <w:rsid w:val="00D778BB"/>
    <w:rPr>
      <w:rFonts w:ascii="Times New Roman" w:eastAsia="Times New Roman" w:hAnsi="Times New Roman" w:cs="Times New Roman"/>
      <w:b/>
      <w:sz w:val="24"/>
      <w:szCs w:val="20"/>
    </w:rPr>
  </w:style>
  <w:style w:type="character" w:customStyle="1" w:styleId="firstlast">
    <w:name w:val="first last"/>
    <w:basedOn w:val="DefaultParagraphFont"/>
    <w:rsid w:val="00D778BB"/>
  </w:style>
  <w:style w:type="paragraph" w:customStyle="1" w:styleId="Cite2">
    <w:name w:val="Cite 2"/>
    <w:basedOn w:val="Normal"/>
    <w:qFormat/>
    <w:rsid w:val="00D778BB"/>
    <w:rPr>
      <w:rFonts w:ascii="Arial" w:hAnsi="Arial" w:cs="Arial"/>
      <w:b/>
      <w:sz w:val="24"/>
      <w:u w:val="single"/>
    </w:rPr>
  </w:style>
  <w:style w:type="paragraph" w:customStyle="1" w:styleId="BlockTitle">
    <w:name w:val="Block Title"/>
    <w:basedOn w:val="Heading1"/>
    <w:next w:val="Normal"/>
    <w:link w:val="BlockTitleChar"/>
    <w:uiPriority w:val="9"/>
    <w:qFormat/>
    <w:rsid w:val="00D778BB"/>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bCs w:val="0"/>
      <w:kern w:val="32"/>
      <w:sz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778BB"/>
    <w:rPr>
      <w:rFonts w:eastAsiaTheme="minorHAnsi"/>
      <w:b/>
      <w:bCs/>
      <w:sz w:val="22"/>
      <w:szCs w:val="22"/>
      <w:u w:val="single"/>
    </w:rPr>
  </w:style>
  <w:style w:type="character" w:customStyle="1" w:styleId="CardsChar">
    <w:name w:val="Cards Char"/>
    <w:link w:val="Cards"/>
    <w:locked/>
    <w:rsid w:val="00D778BB"/>
    <w:rPr>
      <w:rFonts w:ascii="Times New Roman" w:eastAsia="Calibri" w:hAnsi="Times New Roman" w:cs="Times New Roman"/>
      <w:sz w:val="22"/>
      <w:szCs w:val="22"/>
    </w:rPr>
  </w:style>
  <w:style w:type="character" w:customStyle="1" w:styleId="cardtextChar">
    <w:name w:val="card text Char"/>
    <w:basedOn w:val="DefaultParagraphFont"/>
    <w:link w:val="cardtext0"/>
    <w:locked/>
    <w:rsid w:val="00D778BB"/>
    <w:rPr>
      <w:rFonts w:ascii="Georgia" w:hAnsi="Georgia"/>
    </w:rPr>
  </w:style>
  <w:style w:type="paragraph" w:customStyle="1" w:styleId="cardtext0">
    <w:name w:val="card text"/>
    <w:basedOn w:val="Normal"/>
    <w:link w:val="cardtextChar"/>
    <w:qFormat/>
    <w:rsid w:val="00D778BB"/>
    <w:pPr>
      <w:ind w:left="288" w:right="288"/>
    </w:pPr>
    <w:rPr>
      <w:sz w:val="24"/>
    </w:rPr>
  </w:style>
  <w:style w:type="character" w:customStyle="1" w:styleId="Style11ptBoldUnderline">
    <w:name w:val="Style 11 pt Bold Underline"/>
    <w:basedOn w:val="DefaultParagraphFont"/>
    <w:rsid w:val="00D778BB"/>
    <w:rPr>
      <w:b/>
      <w:bCs/>
      <w:sz w:val="22"/>
      <w:u w:val="single"/>
    </w:rPr>
  </w:style>
  <w:style w:type="character" w:customStyle="1" w:styleId="BoldUnderlineChar0">
    <w:name w:val="Bold Underline Char"/>
    <w:locked/>
    <w:rsid w:val="00D778BB"/>
    <w:rPr>
      <w:rFonts w:ascii="Times New Roman" w:eastAsia="Times New Roman" w:hAnsi="Times New Roman" w:cs="Times New Roman"/>
      <w:b/>
      <w:bCs/>
      <w:sz w:val="20"/>
      <w:szCs w:val="24"/>
      <w:u w:val="single"/>
    </w:rPr>
  </w:style>
  <w:style w:type="character" w:customStyle="1" w:styleId="DebateHighlighted">
    <w:name w:val="Debate Highlighted"/>
    <w:rsid w:val="00D778BB"/>
    <w:rPr>
      <w:rFonts w:ascii="Georgia" w:eastAsia="ヒラギノ角ゴ Pro W3" w:hAnsi="Georgia"/>
      <w:b w:val="0"/>
      <w:i w:val="0"/>
      <w:color w:val="000000"/>
      <w:sz w:val="20"/>
      <w:u w:val="single"/>
      <w:shd w:val="clear" w:color="auto" w:fill="00FFFF"/>
    </w:rPr>
  </w:style>
  <w:style w:type="character" w:customStyle="1" w:styleId="aqj">
    <w:name w:val="aqj"/>
    <w:basedOn w:val="DefaultParagraphFont"/>
    <w:rsid w:val="00D778BB"/>
  </w:style>
  <w:style w:type="paragraph" w:customStyle="1" w:styleId="ReadingText">
    <w:name w:val="Reading Text"/>
    <w:basedOn w:val="NoSpacing"/>
    <w:link w:val="ReadingTextChar"/>
    <w:qFormat/>
    <w:rsid w:val="00D778BB"/>
    <w:rPr>
      <w:rFonts w:ascii="Times New Roman" w:hAnsi="Times New Roman"/>
      <w:u w:val="single"/>
    </w:rPr>
  </w:style>
  <w:style w:type="character" w:customStyle="1" w:styleId="ReadingTextChar">
    <w:name w:val="Reading Text Char"/>
    <w:basedOn w:val="DefaultParagraphFont"/>
    <w:link w:val="ReadingText"/>
    <w:rsid w:val="00D778BB"/>
    <w:rPr>
      <w:rFonts w:ascii="Times New Roman" w:hAnsi="Times New Roman"/>
      <w:u w:val="single"/>
    </w:rPr>
  </w:style>
  <w:style w:type="character" w:customStyle="1" w:styleId="BoldUnderline">
    <w:name w:val="BoldUnderline"/>
    <w:basedOn w:val="DefaultParagraphFont"/>
    <w:uiPriority w:val="1"/>
    <w:qFormat/>
    <w:rsid w:val="00D778BB"/>
    <w:rPr>
      <w:rFonts w:ascii="Arial" w:hAnsi="Arial" w:cs="Arial" w:hint="default"/>
      <w:b/>
      <w:bCs w:val="0"/>
      <w:sz w:val="20"/>
      <w:u w:val="single"/>
    </w:rPr>
  </w:style>
  <w:style w:type="paragraph" w:customStyle="1" w:styleId="Body">
    <w:name w:val="Body"/>
    <w:qFormat/>
    <w:rsid w:val="00D778BB"/>
    <w:pPr>
      <w:pBdr>
        <w:top w:val="nil"/>
        <w:left w:val="nil"/>
        <w:bottom w:val="nil"/>
        <w:right w:val="nil"/>
        <w:between w:val="nil"/>
        <w:bar w:val="nil"/>
      </w:pBdr>
    </w:pPr>
    <w:rPr>
      <w:rFonts w:ascii="Calibri" w:eastAsia="Calibri" w:hAnsi="Calibri" w:cs="Calibri"/>
      <w:color w:val="000000"/>
      <w:sz w:val="22"/>
      <w:szCs w:val="22"/>
      <w:u w:color="000000"/>
      <w:bdr w:val="nil"/>
    </w:rPr>
  </w:style>
  <w:style w:type="character" w:customStyle="1" w:styleId="Hyperlink2">
    <w:name w:val="Hyperlink.2"/>
    <w:basedOn w:val="DefaultParagraphFont"/>
    <w:rsid w:val="00D778BB"/>
    <w:rPr>
      <w:sz w:val="16"/>
      <w:szCs w:val="16"/>
    </w:rPr>
  </w:style>
  <w:style w:type="paragraph" w:customStyle="1" w:styleId="Emphasis1">
    <w:name w:val="Emphasis1"/>
    <w:basedOn w:val="Normal"/>
    <w:autoRedefine/>
    <w:qFormat/>
    <w:rsid w:val="00D778BB"/>
    <w:pPr>
      <w:pBdr>
        <w:top w:val="single" w:sz="4" w:space="1" w:color="auto"/>
        <w:left w:val="single" w:sz="4" w:space="4" w:color="auto"/>
        <w:bottom w:val="single" w:sz="4" w:space="1" w:color="auto"/>
        <w:right w:val="single" w:sz="4" w:space="4" w:color="auto"/>
      </w:pBdr>
      <w:ind w:left="720"/>
      <w:jc w:val="both"/>
    </w:pPr>
    <w:rPr>
      <w:b/>
      <w:iCs/>
      <w:sz w:val="16"/>
      <w:u w:val="single"/>
    </w:rPr>
  </w:style>
  <w:style w:type="paragraph" w:customStyle="1" w:styleId="cards0">
    <w:name w:val="cards"/>
    <w:basedOn w:val="Cites"/>
    <w:qFormat/>
    <w:rsid w:val="00D778BB"/>
    <w:pPr>
      <w:widowControl/>
      <w:spacing w:after="160" w:line="259" w:lineRule="auto"/>
      <w:jc w:val="left"/>
    </w:pPr>
    <w:rPr>
      <w:rFonts w:eastAsiaTheme="minorHAnsi" w:cstheme="minorBidi"/>
      <w:szCs w:val="22"/>
    </w:rPr>
  </w:style>
  <w:style w:type="paragraph" w:styleId="BodyText20">
    <w:name w:val="Body Text 2"/>
    <w:aliases w:val="Tagging"/>
    <w:basedOn w:val="Normal"/>
    <w:next w:val="Normal"/>
    <w:link w:val="BodyText2Char"/>
    <w:rsid w:val="00D778BB"/>
    <w:pPr>
      <w:spacing w:after="120"/>
    </w:pPr>
    <w:rPr>
      <w:sz w:val="18"/>
    </w:rPr>
  </w:style>
  <w:style w:type="character" w:customStyle="1" w:styleId="BodyText2Char">
    <w:name w:val="Body Text 2 Char"/>
    <w:aliases w:val="Tagging Char"/>
    <w:basedOn w:val="DefaultParagraphFont"/>
    <w:link w:val="BodyText20"/>
    <w:rsid w:val="00D778BB"/>
    <w:rPr>
      <w:rFonts w:ascii="Georgia" w:hAnsi="Georgia"/>
      <w:sz w:val="18"/>
    </w:rPr>
  </w:style>
  <w:style w:type="paragraph" w:customStyle="1" w:styleId="Blocks1">
    <w:name w:val="Blocks1"/>
    <w:basedOn w:val="Normal"/>
    <w:next w:val="Normal"/>
    <w:qFormat/>
    <w:rsid w:val="00D778BB"/>
    <w:pPr>
      <w:keepNext/>
      <w:keepLines/>
      <w:spacing w:before="40"/>
      <w:outlineLvl w:val="4"/>
    </w:pPr>
    <w:rPr>
      <w:rFonts w:ascii="Cambria" w:eastAsia="Times New Roman" w:hAnsi="Cambria" w:cs="Times New Roman"/>
      <w:color w:val="365F91"/>
      <w:sz w:val="16"/>
    </w:rPr>
  </w:style>
  <w:style w:type="paragraph" w:customStyle="1" w:styleId="Heading61">
    <w:name w:val="Heading 61"/>
    <w:basedOn w:val="Normal"/>
    <w:next w:val="Normal"/>
    <w:qFormat/>
    <w:rsid w:val="00D778BB"/>
    <w:pPr>
      <w:keepNext/>
      <w:keepLines/>
      <w:spacing w:before="40"/>
      <w:outlineLvl w:val="5"/>
    </w:pPr>
    <w:rPr>
      <w:rFonts w:ascii="Cambria" w:eastAsia="Times New Roman" w:hAnsi="Cambria" w:cs="Times New Roman"/>
      <w:color w:val="243F60"/>
      <w:sz w:val="16"/>
    </w:rPr>
  </w:style>
  <w:style w:type="paragraph" w:customStyle="1" w:styleId="Heading71">
    <w:name w:val="Heading 71"/>
    <w:basedOn w:val="Normal"/>
    <w:next w:val="Normal"/>
    <w:unhideWhenUsed/>
    <w:qFormat/>
    <w:rsid w:val="00D778BB"/>
    <w:pPr>
      <w:keepNext/>
      <w:keepLines/>
      <w:spacing w:before="40"/>
      <w:outlineLvl w:val="6"/>
    </w:pPr>
    <w:rPr>
      <w:rFonts w:ascii="Cambria" w:eastAsia="Times New Roman" w:hAnsi="Cambria" w:cs="Times New Roman"/>
      <w:i/>
      <w:iCs/>
      <w:color w:val="243F60"/>
      <w:sz w:val="16"/>
    </w:rPr>
  </w:style>
  <w:style w:type="paragraph" w:customStyle="1" w:styleId="Heading81">
    <w:name w:val="Heading 81"/>
    <w:basedOn w:val="Normal"/>
    <w:next w:val="Normal"/>
    <w:unhideWhenUsed/>
    <w:qFormat/>
    <w:rsid w:val="00D778BB"/>
    <w:pPr>
      <w:keepNext/>
      <w:keepLines/>
      <w:spacing w:before="40"/>
      <w:outlineLvl w:val="7"/>
    </w:pPr>
    <w:rPr>
      <w:rFonts w:ascii="Cambria" w:eastAsia="Times New Roman" w:hAnsi="Cambria" w:cs="Times New Roman"/>
      <w:color w:val="272727"/>
      <w:sz w:val="21"/>
      <w:szCs w:val="21"/>
    </w:rPr>
  </w:style>
  <w:style w:type="paragraph" w:customStyle="1" w:styleId="Heading91">
    <w:name w:val="Heading 91"/>
    <w:basedOn w:val="Normal"/>
    <w:next w:val="Normal"/>
    <w:unhideWhenUsed/>
    <w:qFormat/>
    <w:rsid w:val="00D778BB"/>
    <w:pPr>
      <w:keepNext/>
      <w:keepLines/>
      <w:spacing w:before="40"/>
      <w:outlineLvl w:val="8"/>
    </w:pPr>
    <w:rPr>
      <w:rFonts w:ascii="Cambria" w:eastAsia="Times New Roman" w:hAnsi="Cambria" w:cs="Times New Roman"/>
      <w:i/>
      <w:iCs/>
      <w:color w:val="272727"/>
      <w:sz w:val="21"/>
      <w:szCs w:val="21"/>
    </w:rPr>
  </w:style>
  <w:style w:type="numbering" w:customStyle="1" w:styleId="NoList1">
    <w:name w:val="No List1"/>
    <w:next w:val="NoList"/>
    <w:uiPriority w:val="99"/>
    <w:semiHidden/>
    <w:unhideWhenUsed/>
    <w:rsid w:val="00D778BB"/>
  </w:style>
  <w:style w:type="character" w:customStyle="1" w:styleId="PocketChar1">
    <w:name w:val="Pocket Char1"/>
    <w:aliases w:val="HatText Char1,Titles Char1,Brief Title Char1,Heading 1 Char Char Char Char1,Heading 1 Char1 Char Char Char Char1,Heading 1 Char Char Char Char Char Char1,Heading 1 Char1 Char Char Char Char Char Char Char1,Page Heading Char1"/>
    <w:basedOn w:val="DefaultParagraphFont"/>
    <w:rsid w:val="00D778BB"/>
    <w:rPr>
      <w:rFonts w:ascii="Cambria" w:eastAsia="Times New Roman" w:hAnsi="Cambria" w:cs="Times New Roman"/>
      <w:color w:val="365F91"/>
      <w:sz w:val="32"/>
      <w:szCs w:val="32"/>
    </w:rPr>
  </w:style>
  <w:style w:type="character" w:customStyle="1" w:styleId="Heading4Char1">
    <w:name w:val="Heading 4 Char1"/>
    <w:aliases w:val="Tag Char1,Big card Char1,body Char1,small text Char1,Normal Tag Char1,heading 2 Char1,Ch Char1,No Spacing4 Char1,No Spacing21 Char1,CD - Cite Char1,no read Char1,No Spacing211 Char1,No Spacing12 Char1,No Spacing2111 Char1,ta Char1,t Char"/>
    <w:basedOn w:val="DefaultParagraphFont"/>
    <w:qFormat/>
    <w:rsid w:val="00D778BB"/>
    <w:rPr>
      <w:rFonts w:ascii="Cambria" w:eastAsia="Times New Roman" w:hAnsi="Cambria" w:cs="Times New Roman"/>
      <w:i/>
      <w:iCs/>
      <w:color w:val="365F91"/>
      <w:sz w:val="22"/>
      <w:szCs w:val="22"/>
    </w:rPr>
  </w:style>
  <w:style w:type="paragraph" w:customStyle="1" w:styleId="CiteSpacing">
    <w:name w:val="Cite Spacing"/>
    <w:basedOn w:val="Normal"/>
    <w:qFormat/>
    <w:rsid w:val="00D778BB"/>
    <w:pPr>
      <w:spacing w:before="60" w:after="60"/>
    </w:pPr>
    <w:rPr>
      <w:sz w:val="16"/>
    </w:rPr>
  </w:style>
  <w:style w:type="character" w:customStyle="1" w:styleId="CitesChar2">
    <w:name w:val="Cites Char2"/>
    <w:link w:val="Cites"/>
    <w:locked/>
    <w:rsid w:val="00D778BB"/>
    <w:rPr>
      <w:rFonts w:ascii="Times New Roman" w:eastAsia="Times New Roman" w:hAnsi="Times New Roman" w:cs="Times New Roman"/>
      <w:sz w:val="20"/>
    </w:rPr>
  </w:style>
  <w:style w:type="paragraph" w:customStyle="1" w:styleId="first">
    <w:name w:val="first"/>
    <w:basedOn w:val="Normal"/>
    <w:qFormat/>
    <w:rsid w:val="00D778BB"/>
    <w:pPr>
      <w:spacing w:before="100" w:beforeAutospacing="1" w:after="100" w:afterAutospacing="1"/>
    </w:pPr>
    <w:rPr>
      <w:rFonts w:ascii="Times New Roman" w:eastAsia="Times New Roman" w:hAnsi="Times New Roman" w:cs="Times New Roman"/>
      <w:sz w:val="24"/>
    </w:rPr>
  </w:style>
  <w:style w:type="paragraph" w:customStyle="1" w:styleId="loose">
    <w:name w:val="loose"/>
    <w:basedOn w:val="Normal"/>
    <w:qFormat/>
    <w:rsid w:val="00D778BB"/>
    <w:pPr>
      <w:spacing w:before="100" w:beforeAutospacing="1" w:after="100" w:afterAutospacing="1"/>
    </w:pPr>
    <w:rPr>
      <w:rFonts w:ascii="Times New Roman" w:eastAsia="Times New Roman" w:hAnsi="Times New Roman" w:cs="Times New Roman"/>
      <w:sz w:val="24"/>
    </w:rPr>
  </w:style>
  <w:style w:type="character" w:styleId="CommentReference">
    <w:name w:val="annotation reference"/>
    <w:basedOn w:val="DefaultParagraphFont"/>
    <w:unhideWhenUsed/>
    <w:rsid w:val="00D778BB"/>
    <w:rPr>
      <w:sz w:val="16"/>
      <w:szCs w:val="16"/>
    </w:rPr>
  </w:style>
  <w:style w:type="character" w:customStyle="1" w:styleId="tx">
    <w:name w:val="tx"/>
    <w:basedOn w:val="DefaultParagraphFont"/>
    <w:rsid w:val="00D778BB"/>
  </w:style>
  <w:style w:type="character" w:customStyle="1" w:styleId="oneclick-link">
    <w:name w:val="oneclick-link"/>
    <w:basedOn w:val="DefaultParagraphFont"/>
    <w:rsid w:val="00D778BB"/>
  </w:style>
  <w:style w:type="character" w:customStyle="1" w:styleId="blue">
    <w:name w:val="blue"/>
    <w:basedOn w:val="DefaultParagraphFont"/>
    <w:rsid w:val="00D778BB"/>
  </w:style>
  <w:style w:type="character" w:customStyle="1" w:styleId="hit">
    <w:name w:val="hit"/>
    <w:basedOn w:val="DefaultParagraphFont"/>
    <w:rsid w:val="00D778BB"/>
  </w:style>
  <w:style w:type="paragraph" w:customStyle="1" w:styleId="StyleHeading4Tagheading2Heading2Char2CharHeading2Char1">
    <w:name w:val="Style Heading 4Tagheading 2Heading 2 Char2 CharHeading 2 Char1 ..."/>
    <w:basedOn w:val="Heading4"/>
    <w:next w:val="Footer"/>
    <w:rsid w:val="00D778BB"/>
    <w:rPr>
      <w:rFonts w:ascii="Calibri" w:hAnsi="Calibri"/>
      <w:bCs w:val="0"/>
      <w:iCs/>
      <w:szCs w:val="22"/>
    </w:rPr>
  </w:style>
  <w:style w:type="character" w:customStyle="1" w:styleId="Style1Char">
    <w:name w:val="Style1 Char"/>
    <w:locked/>
    <w:rsid w:val="00D778BB"/>
  </w:style>
  <w:style w:type="paragraph" w:customStyle="1" w:styleId="StyleHeading4TagsmalltextBigcardbodyNormalTagNotBold">
    <w:name w:val="Style Heading 4Tagsmall textBig cardbodyNormal Tag + Not Bold"/>
    <w:basedOn w:val="Heading4"/>
    <w:next w:val="loose"/>
    <w:qFormat/>
    <w:rsid w:val="00D778BB"/>
    <w:rPr>
      <w:rFonts w:ascii="Calibri" w:hAnsi="Calibri"/>
      <w:bCs w:val="0"/>
      <w:iCs/>
      <w:szCs w:val="22"/>
    </w:rPr>
  </w:style>
  <w:style w:type="paragraph" w:styleId="HTMLPreformatted">
    <w:name w:val="HTML Preformatted"/>
    <w:basedOn w:val="Normal"/>
    <w:link w:val="HTMLPreformattedChar"/>
    <w:unhideWhenUsed/>
    <w:rsid w:val="00D778BB"/>
    <w:rPr>
      <w:rFonts w:ascii="Consolas" w:hAnsi="Consolas" w:cs="Consolas"/>
      <w:sz w:val="20"/>
      <w:szCs w:val="20"/>
    </w:rPr>
  </w:style>
  <w:style w:type="character" w:customStyle="1" w:styleId="HTMLPreformattedChar">
    <w:name w:val="HTML Preformatted Char"/>
    <w:basedOn w:val="DefaultParagraphFont"/>
    <w:link w:val="HTMLPreformatted"/>
    <w:rsid w:val="00D778BB"/>
    <w:rPr>
      <w:rFonts w:ascii="Consolas" w:hAnsi="Consolas" w:cs="Consolas"/>
      <w:sz w:val="20"/>
      <w:szCs w:val="20"/>
    </w:rPr>
  </w:style>
  <w:style w:type="character" w:styleId="HTMLTypewriter">
    <w:name w:val="HTML Typewriter"/>
    <w:basedOn w:val="DefaultParagraphFont"/>
    <w:unhideWhenUsed/>
    <w:rsid w:val="00D778BB"/>
    <w:rPr>
      <w:rFonts w:ascii="Consolas" w:hAnsi="Consolas" w:cs="Consolas"/>
      <w:sz w:val="20"/>
      <w:szCs w:val="20"/>
    </w:rPr>
  </w:style>
  <w:style w:type="character" w:customStyle="1" w:styleId="EndnoteTextChar">
    <w:name w:val="Endnote Text Char"/>
    <w:basedOn w:val="DefaultParagraphFont"/>
    <w:locked/>
    <w:rsid w:val="00D778BB"/>
  </w:style>
  <w:style w:type="character" w:customStyle="1" w:styleId="BodyTextIndentChar">
    <w:name w:val="Body Text Indent Char"/>
    <w:basedOn w:val="DefaultParagraphFont"/>
    <w:locked/>
    <w:rsid w:val="00D778BB"/>
  </w:style>
  <w:style w:type="character" w:customStyle="1" w:styleId="SubtitleChar">
    <w:name w:val="Subtitle Char"/>
    <w:aliases w:val="Underlined card text Char"/>
    <w:basedOn w:val="DefaultParagraphFont"/>
    <w:locked/>
    <w:rsid w:val="00D778BB"/>
  </w:style>
  <w:style w:type="character" w:customStyle="1" w:styleId="DateChar">
    <w:name w:val="Date Char"/>
    <w:aliases w:val="date Char"/>
    <w:basedOn w:val="DefaultParagraphFont"/>
    <w:uiPriority w:val="99"/>
    <w:locked/>
    <w:rsid w:val="00D778BB"/>
  </w:style>
  <w:style w:type="character" w:customStyle="1" w:styleId="BodyTextFirstIndentChar">
    <w:name w:val="Body Text First Indent Char"/>
    <w:basedOn w:val="Heading8Char"/>
    <w:locked/>
    <w:rsid w:val="00D778BB"/>
    <w:rPr>
      <w:rFonts w:ascii="Cambria" w:eastAsia="Times New Roman" w:hAnsi="Cambria" w:cs="Times New Roman"/>
      <w:color w:val="272727"/>
      <w:sz w:val="21"/>
      <w:szCs w:val="21"/>
    </w:rPr>
  </w:style>
  <w:style w:type="character" w:customStyle="1" w:styleId="BodyText3Char">
    <w:name w:val="Body Text 3 Char"/>
    <w:basedOn w:val="DefaultParagraphFont"/>
    <w:locked/>
    <w:rsid w:val="00D778BB"/>
  </w:style>
  <w:style w:type="character" w:customStyle="1" w:styleId="BodyTextIndent2Char">
    <w:name w:val="Body Text Indent 2 Char"/>
    <w:basedOn w:val="DefaultParagraphFont"/>
    <w:locked/>
    <w:rsid w:val="00D778BB"/>
  </w:style>
  <w:style w:type="character" w:customStyle="1" w:styleId="QuoteChar">
    <w:name w:val="Quote Char"/>
    <w:basedOn w:val="DefaultParagraphFont"/>
    <w:uiPriority w:val="29"/>
    <w:locked/>
    <w:rsid w:val="00D778BB"/>
  </w:style>
  <w:style w:type="paragraph" w:customStyle="1" w:styleId="Default">
    <w:name w:val="Default"/>
    <w:basedOn w:val="Normal"/>
    <w:qFormat/>
    <w:rsid w:val="00D778BB"/>
    <w:rPr>
      <w:sz w:val="16"/>
    </w:rPr>
  </w:style>
  <w:style w:type="paragraph" w:customStyle="1" w:styleId="PageHeaderLine1">
    <w:name w:val="PageHeaderLine1"/>
    <w:basedOn w:val="Normal"/>
    <w:next w:val="BodyText"/>
    <w:qFormat/>
    <w:rsid w:val="00D778BB"/>
    <w:rPr>
      <w:sz w:val="16"/>
    </w:rPr>
  </w:style>
  <w:style w:type="paragraph" w:customStyle="1" w:styleId="PageHeaderLine2">
    <w:name w:val="PageHeaderLine2"/>
    <w:basedOn w:val="Normal"/>
    <w:next w:val="Normal"/>
    <w:link w:val="PageHeaderLine2Char"/>
    <w:qFormat/>
    <w:rsid w:val="00D778BB"/>
    <w:rPr>
      <w:sz w:val="16"/>
    </w:rPr>
  </w:style>
  <w:style w:type="character" w:customStyle="1" w:styleId="underlinedChar">
    <w:name w:val="underlined Char"/>
    <w:locked/>
    <w:rsid w:val="00D778BB"/>
  </w:style>
  <w:style w:type="paragraph" w:customStyle="1" w:styleId="underlined">
    <w:name w:val="underlined"/>
    <w:next w:val="Normal"/>
    <w:autoRedefine/>
    <w:qFormat/>
    <w:rsid w:val="00D778BB"/>
    <w:pPr>
      <w:spacing w:after="200" w:line="276" w:lineRule="auto"/>
    </w:pPr>
    <w:rPr>
      <w:rFonts w:eastAsiaTheme="minorHAnsi"/>
      <w:sz w:val="22"/>
      <w:szCs w:val="22"/>
    </w:rPr>
  </w:style>
  <w:style w:type="character" w:customStyle="1" w:styleId="ShrinkChar">
    <w:name w:val="Shrink Char"/>
    <w:locked/>
    <w:rsid w:val="00D778BB"/>
  </w:style>
  <w:style w:type="paragraph" w:customStyle="1" w:styleId="Shrink">
    <w:name w:val="Shrink"/>
    <w:qFormat/>
    <w:rsid w:val="00D778BB"/>
    <w:pPr>
      <w:spacing w:after="200" w:line="276" w:lineRule="auto"/>
    </w:pPr>
    <w:rPr>
      <w:rFonts w:eastAsiaTheme="minorHAnsi"/>
      <w:sz w:val="22"/>
      <w:szCs w:val="22"/>
    </w:rPr>
  </w:style>
  <w:style w:type="character" w:customStyle="1" w:styleId="CardTagandCiteChar">
    <w:name w:val="Card Tag and Cite Char"/>
    <w:locked/>
    <w:rsid w:val="00D778BB"/>
  </w:style>
  <w:style w:type="paragraph" w:customStyle="1" w:styleId="CardTagandCite">
    <w:name w:val="Card Tag and Cite"/>
    <w:next w:val="Normal"/>
    <w:qFormat/>
    <w:rsid w:val="00D778BB"/>
    <w:pPr>
      <w:spacing w:after="200" w:line="276" w:lineRule="auto"/>
    </w:pPr>
    <w:rPr>
      <w:rFonts w:eastAsiaTheme="minorHAnsi"/>
      <w:sz w:val="22"/>
      <w:szCs w:val="22"/>
    </w:rPr>
  </w:style>
  <w:style w:type="character" w:customStyle="1" w:styleId="SmallTextChar">
    <w:name w:val="Small Text Char"/>
    <w:aliases w:val="CD - Cite Char,DDI Tag Char,No Spacing8 Char,No Spacing1 Char,No Spacing1 Char1,tags Char"/>
    <w:locked/>
    <w:rsid w:val="00D778BB"/>
  </w:style>
  <w:style w:type="character" w:customStyle="1" w:styleId="CardsChar1">
    <w:name w:val="Cards Char1"/>
    <w:uiPriority w:val="99"/>
    <w:locked/>
    <w:rsid w:val="00D778BB"/>
  </w:style>
  <w:style w:type="character" w:customStyle="1" w:styleId="CitesChar">
    <w:name w:val="Cites Char"/>
    <w:locked/>
    <w:rsid w:val="00D778BB"/>
  </w:style>
  <w:style w:type="character" w:customStyle="1" w:styleId="AuthorDateChar">
    <w:name w:val="AuthorDate Char"/>
    <w:locked/>
    <w:rsid w:val="00D778BB"/>
  </w:style>
  <w:style w:type="paragraph" w:customStyle="1" w:styleId="AuthorDate">
    <w:name w:val="AuthorDate"/>
    <w:next w:val="Normal"/>
    <w:qFormat/>
    <w:rsid w:val="00D778BB"/>
    <w:pPr>
      <w:spacing w:after="200" w:line="276" w:lineRule="auto"/>
    </w:pPr>
    <w:rPr>
      <w:rFonts w:eastAsiaTheme="minorHAnsi"/>
      <w:sz w:val="22"/>
      <w:szCs w:val="22"/>
    </w:rPr>
  </w:style>
  <w:style w:type="character" w:customStyle="1" w:styleId="CardChar1">
    <w:name w:val="Card Char1"/>
    <w:locked/>
    <w:rsid w:val="00D778BB"/>
  </w:style>
  <w:style w:type="character" w:customStyle="1" w:styleId="BlockHeadingsCharCharChar">
    <w:name w:val="Block Headings Char Char Char"/>
    <w:locked/>
    <w:rsid w:val="00D778BB"/>
  </w:style>
  <w:style w:type="paragraph" w:customStyle="1" w:styleId="BlockHeadingsCharChar">
    <w:name w:val="Block Headings Char Char"/>
    <w:basedOn w:val="Normal"/>
    <w:qFormat/>
    <w:rsid w:val="00D778BB"/>
    <w:rPr>
      <w:sz w:val="16"/>
    </w:rPr>
  </w:style>
  <w:style w:type="character" w:customStyle="1" w:styleId="CitesCharCharCharChar">
    <w:name w:val="Cites Char Char Char Char"/>
    <w:locked/>
    <w:rsid w:val="00D778BB"/>
  </w:style>
  <w:style w:type="paragraph" w:customStyle="1" w:styleId="CitesCharCharChar">
    <w:name w:val="Cites Char Char Char"/>
    <w:basedOn w:val="Normal"/>
    <w:next w:val="BlockTitle"/>
    <w:qFormat/>
    <w:rsid w:val="00D778BB"/>
    <w:rPr>
      <w:sz w:val="16"/>
    </w:rPr>
  </w:style>
  <w:style w:type="character" w:customStyle="1" w:styleId="TagsChar1CharChar">
    <w:name w:val="Tags Char1 Char Char"/>
    <w:locked/>
    <w:rsid w:val="00D778BB"/>
  </w:style>
  <w:style w:type="paragraph" w:customStyle="1" w:styleId="TagsChar1Char">
    <w:name w:val="Tags Char1 Char"/>
    <w:basedOn w:val="Normal"/>
    <w:qFormat/>
    <w:rsid w:val="00D778BB"/>
    <w:rPr>
      <w:sz w:val="16"/>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778BB"/>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778BB"/>
    <w:rPr>
      <w:sz w:val="16"/>
    </w:rPr>
  </w:style>
  <w:style w:type="character" w:customStyle="1" w:styleId="CardsFont6ptCharCharChar">
    <w:name w:val="Cards + Font: 6 pt Char Char Char"/>
    <w:locked/>
    <w:rsid w:val="00D778BB"/>
  </w:style>
  <w:style w:type="paragraph" w:customStyle="1" w:styleId="CardsFont6ptCharChar">
    <w:name w:val="Cards + Font: 6 pt Char Char"/>
    <w:basedOn w:val="Normal"/>
    <w:qFormat/>
    <w:rsid w:val="00D778BB"/>
    <w:rPr>
      <w:sz w:val="16"/>
    </w:rPr>
  </w:style>
  <w:style w:type="character" w:customStyle="1" w:styleId="Style3Char">
    <w:name w:val="Style3 Char"/>
    <w:locked/>
    <w:rsid w:val="00D778BB"/>
  </w:style>
  <w:style w:type="paragraph" w:customStyle="1" w:styleId="Style3">
    <w:name w:val="Style3"/>
    <w:basedOn w:val="Normal"/>
    <w:qFormat/>
    <w:rsid w:val="00D778BB"/>
    <w:rPr>
      <w:sz w:val="16"/>
    </w:rPr>
  </w:style>
  <w:style w:type="character" w:customStyle="1" w:styleId="blocktitleChar0">
    <w:name w:val="block title Char"/>
    <w:locked/>
    <w:rsid w:val="00D778BB"/>
  </w:style>
  <w:style w:type="paragraph" w:customStyle="1" w:styleId="blocktitle0">
    <w:name w:val="block title"/>
    <w:basedOn w:val="Normal"/>
    <w:qFormat/>
    <w:rsid w:val="00D778BB"/>
    <w:rPr>
      <w:sz w:val="16"/>
    </w:rPr>
  </w:style>
  <w:style w:type="character" w:customStyle="1" w:styleId="MicrotextChar">
    <w:name w:val="Microtext Char"/>
    <w:locked/>
    <w:rsid w:val="00D778BB"/>
  </w:style>
  <w:style w:type="paragraph" w:customStyle="1" w:styleId="Microtext">
    <w:name w:val="Microtext"/>
    <w:basedOn w:val="Normal"/>
    <w:next w:val="Normal"/>
    <w:qFormat/>
    <w:rsid w:val="00D778BB"/>
    <w:rPr>
      <w:sz w:val="16"/>
    </w:rPr>
  </w:style>
  <w:style w:type="character" w:customStyle="1" w:styleId="Cards1Char">
    <w:name w:val="Cards1 Char"/>
    <w:locked/>
    <w:rsid w:val="00D778BB"/>
  </w:style>
  <w:style w:type="paragraph" w:customStyle="1" w:styleId="Cards1">
    <w:name w:val="Cards1"/>
    <w:basedOn w:val="Normal"/>
    <w:qFormat/>
    <w:rsid w:val="00D778BB"/>
    <w:rPr>
      <w:sz w:val="16"/>
    </w:rPr>
  </w:style>
  <w:style w:type="character" w:customStyle="1" w:styleId="CardsUnderlineChar">
    <w:name w:val="Cards + Underline Char"/>
    <w:locked/>
    <w:rsid w:val="00D778BB"/>
  </w:style>
  <w:style w:type="paragraph" w:customStyle="1" w:styleId="CardsUnderline">
    <w:name w:val="Cards + Underline"/>
    <w:basedOn w:val="Normal"/>
    <w:next w:val="Style3"/>
    <w:qFormat/>
    <w:rsid w:val="00D778BB"/>
    <w:rPr>
      <w:sz w:val="16"/>
    </w:rPr>
  </w:style>
  <w:style w:type="paragraph" w:customStyle="1" w:styleId="StyleNormalWebNormalWebChar1CharNormalWebCharCharC">
    <w:name w:val="Style Normal (Web)Normal (Web) Char1 CharNormal (Web) Char Char C..."/>
    <w:basedOn w:val="Title"/>
    <w:qFormat/>
    <w:rsid w:val="00D778BB"/>
    <w:pPr>
      <w:spacing w:before="0" w:after="160" w:line="259" w:lineRule="auto"/>
      <w:ind w:left="0" w:right="0"/>
      <w:jc w:val="left"/>
    </w:pPr>
    <w:rPr>
      <w:rFonts w:asciiTheme="minorHAnsi" w:hAnsiTheme="minorHAnsi"/>
      <w:bCs w:val="0"/>
      <w:sz w:val="22"/>
    </w:rPr>
  </w:style>
  <w:style w:type="character" w:customStyle="1" w:styleId="citenon-boldChar">
    <w:name w:val="cite non-bold Char"/>
    <w:locked/>
    <w:rsid w:val="00D778BB"/>
  </w:style>
  <w:style w:type="paragraph" w:customStyle="1" w:styleId="citenon-bold">
    <w:name w:val="cite non-bold"/>
    <w:basedOn w:val="Normal"/>
    <w:qFormat/>
    <w:rsid w:val="00D778BB"/>
    <w:rPr>
      <w:sz w:val="16"/>
    </w:rPr>
  </w:style>
  <w:style w:type="paragraph" w:customStyle="1" w:styleId="Reference">
    <w:name w:val="Reference"/>
    <w:qFormat/>
    <w:rsid w:val="00D778BB"/>
    <w:pPr>
      <w:spacing w:after="200" w:line="276" w:lineRule="auto"/>
    </w:pPr>
    <w:rPr>
      <w:rFonts w:eastAsiaTheme="minorHAnsi"/>
      <w:sz w:val="22"/>
      <w:szCs w:val="22"/>
    </w:rPr>
  </w:style>
  <w:style w:type="character" w:customStyle="1" w:styleId="Debate-CardSmalltextF2Char">
    <w:name w:val="Debate- Card Small text F2 Char"/>
    <w:locked/>
    <w:rsid w:val="00D778BB"/>
  </w:style>
  <w:style w:type="paragraph" w:customStyle="1" w:styleId="Debate-CardSmalltextF2">
    <w:name w:val="Debate- Card Small text F2"/>
    <w:basedOn w:val="Normal"/>
    <w:next w:val="Normal"/>
    <w:qFormat/>
    <w:rsid w:val="00D778BB"/>
    <w:rPr>
      <w:sz w:val="16"/>
    </w:rPr>
  </w:style>
  <w:style w:type="character" w:customStyle="1" w:styleId="Debate-EmphasizedText-F5Char">
    <w:name w:val="Debate- Emphasized Text- F5 Char"/>
    <w:locked/>
    <w:rsid w:val="00D778BB"/>
  </w:style>
  <w:style w:type="paragraph" w:customStyle="1" w:styleId="Debate-EmphasizedText-F5">
    <w:name w:val="Debate- Emphasized Text- F5"/>
    <w:basedOn w:val="Normal"/>
    <w:next w:val="CardsUnderline"/>
    <w:qFormat/>
    <w:rsid w:val="00D778BB"/>
    <w:rPr>
      <w:sz w:val="16"/>
    </w:rPr>
  </w:style>
  <w:style w:type="character" w:customStyle="1" w:styleId="Debate-CardTextUnderlined-F3Char">
    <w:name w:val="Debate- Card Text Underlined- F3 Char"/>
    <w:locked/>
    <w:rsid w:val="00D778BB"/>
  </w:style>
  <w:style w:type="paragraph" w:customStyle="1" w:styleId="Debate-CardTextUnderlined-F3">
    <w:name w:val="Debate- Card Text Underlined- F3"/>
    <w:basedOn w:val="Normal"/>
    <w:qFormat/>
    <w:rsid w:val="00D778BB"/>
    <w:rPr>
      <w:sz w:val="16"/>
    </w:rPr>
  </w:style>
  <w:style w:type="character" w:customStyle="1" w:styleId="CardtextChar0">
    <w:name w:val="Card text Char"/>
    <w:locked/>
    <w:rsid w:val="00D778BB"/>
  </w:style>
  <w:style w:type="paragraph" w:customStyle="1" w:styleId="Cardtext3">
    <w:name w:val="Card text"/>
    <w:next w:val="Reference"/>
    <w:qFormat/>
    <w:rsid w:val="00D778BB"/>
    <w:pPr>
      <w:spacing w:after="200" w:line="276" w:lineRule="auto"/>
    </w:pPr>
    <w:rPr>
      <w:rFonts w:eastAsiaTheme="minorHAnsi"/>
      <w:sz w:val="22"/>
      <w:szCs w:val="22"/>
    </w:rPr>
  </w:style>
  <w:style w:type="paragraph" w:customStyle="1" w:styleId="StyleHeading2Heading2Char2CharHeading2Char1CharCharHead">
    <w:name w:val="Style Heading 2Heading 2 Char2 CharHeading 2 Char1 Char CharHead..."/>
    <w:basedOn w:val="Heading2"/>
    <w:qFormat/>
    <w:rsid w:val="00D778BB"/>
    <w:rPr>
      <w:rFonts w:ascii="Calibri" w:hAnsi="Calibri"/>
      <w:bCs w:val="0"/>
      <w:szCs w:val="26"/>
    </w:rPr>
  </w:style>
  <w:style w:type="character" w:customStyle="1" w:styleId="UnderliningChar">
    <w:name w:val="Underlining Char"/>
    <w:locked/>
    <w:rsid w:val="00D778BB"/>
  </w:style>
  <w:style w:type="paragraph" w:customStyle="1" w:styleId="Underlining">
    <w:name w:val="Underlining"/>
    <w:basedOn w:val="Normal"/>
    <w:next w:val="Normal"/>
    <w:qFormat/>
    <w:rsid w:val="00D778BB"/>
    <w:rPr>
      <w:sz w:val="16"/>
    </w:rPr>
  </w:style>
  <w:style w:type="paragraph" w:customStyle="1" w:styleId="Blocktitle1">
    <w:name w:val="Block title"/>
    <w:basedOn w:val="Heading1"/>
    <w:next w:val="Debate-EmphasizedText-F5"/>
    <w:autoRedefine/>
    <w:qFormat/>
    <w:rsid w:val="00D778BB"/>
    <w:rPr>
      <w:rFonts w:ascii="Calibri" w:hAnsi="Calibri"/>
      <w:bCs w:val="0"/>
    </w:rPr>
  </w:style>
  <w:style w:type="paragraph" w:customStyle="1" w:styleId="CardUnderlined">
    <w:name w:val="Card Underlined"/>
    <w:basedOn w:val="Normal"/>
    <w:autoRedefine/>
    <w:qFormat/>
    <w:rsid w:val="00D778BB"/>
    <w:rPr>
      <w:sz w:val="16"/>
    </w:rPr>
  </w:style>
  <w:style w:type="paragraph" w:customStyle="1" w:styleId="CardNotUnderlined">
    <w:name w:val="Card Not Underlined"/>
    <w:basedOn w:val="Normal"/>
    <w:next w:val="Debate-CardTextUnderlined-F3"/>
    <w:autoRedefine/>
    <w:qFormat/>
    <w:rsid w:val="00D778BB"/>
    <w:rPr>
      <w:sz w:val="16"/>
    </w:rPr>
  </w:style>
  <w:style w:type="character" w:customStyle="1" w:styleId="NothingChar">
    <w:name w:val="Nothing Char"/>
    <w:locked/>
    <w:rsid w:val="00D778BB"/>
  </w:style>
  <w:style w:type="paragraph" w:customStyle="1" w:styleId="Nothing">
    <w:name w:val="Nothing"/>
    <w:basedOn w:val="Normal"/>
    <w:next w:val="Cardtext3"/>
    <w:autoRedefine/>
    <w:qFormat/>
    <w:rsid w:val="00D778BB"/>
    <w:rPr>
      <w:sz w:val="16"/>
    </w:rPr>
  </w:style>
  <w:style w:type="paragraph" w:customStyle="1" w:styleId="MicroText0">
    <w:name w:val="MicroText"/>
    <w:basedOn w:val="Normal"/>
    <w:next w:val="Normal"/>
    <w:qFormat/>
    <w:rsid w:val="00D778BB"/>
    <w:rPr>
      <w:sz w:val="16"/>
    </w:rPr>
  </w:style>
  <w:style w:type="paragraph" w:customStyle="1" w:styleId="BlockHeading1">
    <w:name w:val="Block Heading 1"/>
    <w:basedOn w:val="Normal"/>
    <w:qFormat/>
    <w:rsid w:val="00D778BB"/>
    <w:rPr>
      <w:sz w:val="16"/>
    </w:rPr>
  </w:style>
  <w:style w:type="paragraph" w:customStyle="1" w:styleId="RepeatBlockHeading">
    <w:name w:val="Repeat Block Heading"/>
    <w:basedOn w:val="Normal"/>
    <w:next w:val="Underlining"/>
    <w:qFormat/>
    <w:rsid w:val="00D778BB"/>
    <w:rPr>
      <w:sz w:val="16"/>
    </w:rPr>
  </w:style>
  <w:style w:type="paragraph" w:customStyle="1" w:styleId="Debate">
    <w:name w:val="Debate"/>
    <w:basedOn w:val="Normal"/>
    <w:next w:val="Blocktitle1"/>
    <w:qFormat/>
    <w:rsid w:val="00D778BB"/>
    <w:rPr>
      <w:sz w:val="16"/>
    </w:rPr>
  </w:style>
  <w:style w:type="character" w:customStyle="1" w:styleId="CardTagChar">
    <w:name w:val="Card Tag Char"/>
    <w:locked/>
    <w:rsid w:val="00D778BB"/>
  </w:style>
  <w:style w:type="paragraph" w:customStyle="1" w:styleId="CardTag">
    <w:name w:val="Card Tag"/>
    <w:next w:val="CardNotUnderlined"/>
    <w:qFormat/>
    <w:rsid w:val="00D778BB"/>
    <w:pPr>
      <w:spacing w:after="200" w:line="276" w:lineRule="auto"/>
    </w:pPr>
    <w:rPr>
      <w:rFonts w:eastAsiaTheme="minorHAnsi"/>
      <w:sz w:val="22"/>
      <w:szCs w:val="22"/>
    </w:rPr>
  </w:style>
  <w:style w:type="paragraph" w:customStyle="1" w:styleId="Normal1">
    <w:name w:val="Normal1"/>
    <w:basedOn w:val="Normal"/>
    <w:autoRedefine/>
    <w:qFormat/>
    <w:rsid w:val="00D778BB"/>
    <w:rPr>
      <w:sz w:val="16"/>
    </w:rPr>
  </w:style>
  <w:style w:type="paragraph" w:customStyle="1" w:styleId="Paste">
    <w:name w:val="Paste"/>
    <w:basedOn w:val="Normal"/>
    <w:next w:val="Nothing"/>
    <w:qFormat/>
    <w:rsid w:val="00D778BB"/>
    <w:rPr>
      <w:sz w:val="16"/>
    </w:rPr>
  </w:style>
  <w:style w:type="paragraph" w:customStyle="1" w:styleId="textsmall">
    <w:name w:val="textsmall"/>
    <w:basedOn w:val="Normal"/>
    <w:next w:val="MicroText0"/>
    <w:qFormat/>
    <w:rsid w:val="00D778BB"/>
    <w:rPr>
      <w:sz w:val="16"/>
    </w:rPr>
  </w:style>
  <w:style w:type="paragraph" w:customStyle="1" w:styleId="SmallCite">
    <w:name w:val="Small Cite"/>
    <w:basedOn w:val="Normal"/>
    <w:next w:val="BlockHeading1"/>
    <w:qFormat/>
    <w:rsid w:val="00D778BB"/>
    <w:rPr>
      <w:sz w:val="16"/>
    </w:rPr>
  </w:style>
  <w:style w:type="paragraph" w:customStyle="1" w:styleId="inside-copy">
    <w:name w:val="inside-copy"/>
    <w:basedOn w:val="Normal"/>
    <w:next w:val="RepeatBlockHeading"/>
    <w:qFormat/>
    <w:rsid w:val="00D778BB"/>
    <w:rPr>
      <w:sz w:val="16"/>
    </w:rPr>
  </w:style>
  <w:style w:type="paragraph" w:customStyle="1" w:styleId="links1">
    <w:name w:val="links1"/>
    <w:basedOn w:val="Normal"/>
    <w:next w:val="Debate"/>
    <w:qFormat/>
    <w:rsid w:val="00D778BB"/>
    <w:rPr>
      <w:sz w:val="16"/>
    </w:rPr>
  </w:style>
  <w:style w:type="paragraph" w:customStyle="1" w:styleId="noindent">
    <w:name w:val="noindent"/>
    <w:basedOn w:val="Normal"/>
    <w:qFormat/>
    <w:rsid w:val="00D778BB"/>
    <w:rPr>
      <w:sz w:val="16"/>
    </w:rPr>
  </w:style>
  <w:style w:type="paragraph" w:customStyle="1" w:styleId="endtext">
    <w:name w:val="endtext"/>
    <w:basedOn w:val="Normal"/>
    <w:next w:val="CardTag"/>
    <w:qFormat/>
    <w:rsid w:val="00D778BB"/>
    <w:rPr>
      <w:sz w:val="16"/>
    </w:rPr>
  </w:style>
  <w:style w:type="paragraph" w:customStyle="1" w:styleId="copyright">
    <w:name w:val="copyright"/>
    <w:basedOn w:val="Normal"/>
    <w:next w:val="Normal1"/>
    <w:qFormat/>
    <w:rsid w:val="00D778BB"/>
    <w:rPr>
      <w:sz w:val="16"/>
    </w:rPr>
  </w:style>
  <w:style w:type="paragraph" w:customStyle="1" w:styleId="g">
    <w:name w:val="g"/>
    <w:basedOn w:val="Normal"/>
    <w:next w:val="Paste"/>
    <w:qFormat/>
    <w:rsid w:val="00D778BB"/>
    <w:rPr>
      <w:sz w:val="16"/>
    </w:rPr>
  </w:style>
  <w:style w:type="paragraph" w:customStyle="1" w:styleId="text">
    <w:name w:val="text"/>
    <w:basedOn w:val="Normal"/>
    <w:next w:val="textsmall"/>
    <w:qFormat/>
    <w:rsid w:val="00D778BB"/>
    <w:rPr>
      <w:sz w:val="16"/>
    </w:rPr>
  </w:style>
  <w:style w:type="paragraph" w:customStyle="1" w:styleId="Small">
    <w:name w:val="Small"/>
    <w:basedOn w:val="Normal"/>
    <w:next w:val="SmallCite"/>
    <w:link w:val="ReadstuffChar"/>
    <w:qFormat/>
    <w:rsid w:val="00D778BB"/>
    <w:rPr>
      <w:sz w:val="16"/>
    </w:rPr>
  </w:style>
  <w:style w:type="paragraph" w:customStyle="1" w:styleId="SmallChar">
    <w:name w:val="Small Char"/>
    <w:next w:val="inside-copy"/>
    <w:uiPriority w:val="99"/>
    <w:qFormat/>
    <w:rsid w:val="00D778BB"/>
    <w:pPr>
      <w:spacing w:after="200" w:line="276" w:lineRule="auto"/>
    </w:pPr>
    <w:rPr>
      <w:rFonts w:eastAsiaTheme="minorHAnsi"/>
      <w:sz w:val="22"/>
      <w:szCs w:val="22"/>
    </w:rPr>
  </w:style>
  <w:style w:type="paragraph" w:customStyle="1" w:styleId="Repeatheader">
    <w:name w:val="Repeat header"/>
    <w:basedOn w:val="Normal"/>
    <w:next w:val="noindent"/>
    <w:autoRedefine/>
    <w:qFormat/>
    <w:rsid w:val="00D778BB"/>
    <w:rPr>
      <w:sz w:val="16"/>
    </w:rPr>
  </w:style>
  <w:style w:type="paragraph" w:customStyle="1" w:styleId="StyleCardNotUnderlined8pt">
    <w:name w:val="Style Card Not Underlined + 8 pt"/>
    <w:basedOn w:val="Debate-CardTextUnderlined-F3"/>
    <w:next w:val="endtext"/>
    <w:qFormat/>
    <w:rsid w:val="00D778BB"/>
  </w:style>
  <w:style w:type="paragraph" w:customStyle="1" w:styleId="CardNotUnderlined3">
    <w:name w:val="Card Not Underlined 3"/>
    <w:basedOn w:val="Debate-CardTextUnderlined-F3"/>
    <w:next w:val="copyright"/>
    <w:qFormat/>
    <w:rsid w:val="00D778BB"/>
  </w:style>
  <w:style w:type="paragraph" w:customStyle="1" w:styleId="CardNotUnderlinedFinal">
    <w:name w:val="Card Not Underlined Final"/>
    <w:basedOn w:val="copyright"/>
    <w:next w:val="g"/>
    <w:qFormat/>
    <w:rsid w:val="00D778BB"/>
  </w:style>
  <w:style w:type="paragraph" w:customStyle="1" w:styleId="Author">
    <w:name w:val="Author"/>
    <w:basedOn w:val="Normal"/>
    <w:next w:val="text"/>
    <w:qFormat/>
    <w:rsid w:val="00D778BB"/>
    <w:rPr>
      <w:sz w:val="16"/>
    </w:rPr>
  </w:style>
  <w:style w:type="paragraph" w:customStyle="1" w:styleId="Numbering">
    <w:name w:val="Numbering"/>
    <w:basedOn w:val="Normal"/>
    <w:next w:val="Normal"/>
    <w:qFormat/>
    <w:rsid w:val="00D778BB"/>
    <w:rPr>
      <w:sz w:val="16"/>
    </w:rPr>
  </w:style>
  <w:style w:type="paragraph" w:customStyle="1" w:styleId="Un-IndexedHeading">
    <w:name w:val="Un-Indexed Heading"/>
    <w:basedOn w:val="Heading1"/>
    <w:next w:val="Normal"/>
    <w:qFormat/>
    <w:rsid w:val="00D778BB"/>
    <w:rPr>
      <w:rFonts w:ascii="Calibri" w:hAnsi="Calibri"/>
      <w:bCs w:val="0"/>
    </w:rPr>
  </w:style>
  <w:style w:type="paragraph" w:customStyle="1" w:styleId="SmallFont">
    <w:name w:val="Small Font"/>
    <w:basedOn w:val="Normal"/>
    <w:next w:val="Normal"/>
    <w:qFormat/>
    <w:rsid w:val="00D778BB"/>
    <w:rPr>
      <w:sz w:val="16"/>
    </w:rPr>
  </w:style>
  <w:style w:type="paragraph" w:customStyle="1" w:styleId="Circle">
    <w:name w:val="Circle"/>
    <w:basedOn w:val="Normal"/>
    <w:next w:val="Normal"/>
    <w:qFormat/>
    <w:rsid w:val="00D778BB"/>
    <w:rPr>
      <w:sz w:val="16"/>
    </w:rPr>
  </w:style>
  <w:style w:type="paragraph" w:customStyle="1" w:styleId="PageHeader">
    <w:name w:val="Page Header"/>
    <w:basedOn w:val="Normal"/>
    <w:next w:val="CardNotUnderlined3"/>
    <w:link w:val="PageHeaderChar"/>
    <w:qFormat/>
    <w:rsid w:val="00D778BB"/>
    <w:rPr>
      <w:sz w:val="16"/>
    </w:rPr>
  </w:style>
  <w:style w:type="paragraph" w:customStyle="1" w:styleId="IndentedLettering">
    <w:name w:val="Indented Lettering"/>
    <w:basedOn w:val="Small"/>
    <w:next w:val="Normal"/>
    <w:qFormat/>
    <w:rsid w:val="00D778BB"/>
  </w:style>
  <w:style w:type="paragraph" w:customStyle="1" w:styleId="Lettering">
    <w:name w:val="Lettering"/>
    <w:basedOn w:val="Small"/>
    <w:next w:val="Normal"/>
    <w:qFormat/>
    <w:rsid w:val="00D778BB"/>
  </w:style>
  <w:style w:type="paragraph" w:customStyle="1" w:styleId="FileName">
    <w:name w:val="File Name"/>
    <w:basedOn w:val="Normal"/>
    <w:next w:val="Normal"/>
    <w:qFormat/>
    <w:rsid w:val="00D778BB"/>
    <w:rPr>
      <w:sz w:val="16"/>
    </w:rPr>
  </w:style>
  <w:style w:type="paragraph" w:customStyle="1" w:styleId="Pagination">
    <w:name w:val="Pagination"/>
    <w:basedOn w:val="Normal"/>
    <w:next w:val="Normal"/>
    <w:qFormat/>
    <w:rsid w:val="00D778BB"/>
    <w:rPr>
      <w:sz w:val="16"/>
    </w:rPr>
  </w:style>
  <w:style w:type="paragraph" w:customStyle="1" w:styleId="IndentedNumbering">
    <w:name w:val="Indented Numbering"/>
    <w:basedOn w:val="CardNotUnderlinedFinal"/>
    <w:next w:val="Normal"/>
    <w:qFormat/>
    <w:rsid w:val="00D778BB"/>
  </w:style>
  <w:style w:type="paragraph" w:customStyle="1" w:styleId="CardContinued1">
    <w:name w:val="Card Continued 1"/>
    <w:basedOn w:val="Normal"/>
    <w:next w:val="Normal"/>
    <w:qFormat/>
    <w:rsid w:val="00D778BB"/>
    <w:rPr>
      <w:sz w:val="16"/>
    </w:rPr>
  </w:style>
  <w:style w:type="paragraph" w:customStyle="1" w:styleId="CardContinued2">
    <w:name w:val="Card Continued 2"/>
    <w:basedOn w:val="Circle"/>
    <w:next w:val="Normal"/>
    <w:qFormat/>
    <w:rsid w:val="00D778BB"/>
  </w:style>
  <w:style w:type="paragraph" w:customStyle="1" w:styleId="Clearformatting">
    <w:name w:val="Clear formatting"/>
    <w:basedOn w:val="Normal"/>
    <w:next w:val="IndentedLettering"/>
    <w:qFormat/>
    <w:rsid w:val="00D778BB"/>
    <w:rPr>
      <w:sz w:val="16"/>
    </w:rPr>
  </w:style>
  <w:style w:type="paragraph" w:customStyle="1" w:styleId="SmallCardText">
    <w:name w:val="Small Card Text"/>
    <w:basedOn w:val="Lettering"/>
    <w:next w:val="FileName"/>
    <w:qFormat/>
    <w:rsid w:val="00D778BB"/>
  </w:style>
  <w:style w:type="paragraph" w:customStyle="1" w:styleId="TAGFONT">
    <w:name w:val="TAG FONT"/>
    <w:basedOn w:val="Normal"/>
    <w:next w:val="Pagination"/>
    <w:autoRedefine/>
    <w:qFormat/>
    <w:rsid w:val="00D778BB"/>
    <w:rPr>
      <w:sz w:val="16"/>
    </w:rPr>
  </w:style>
  <w:style w:type="paragraph" w:customStyle="1" w:styleId="BlockTitle2">
    <w:name w:val="Block Title2"/>
    <w:basedOn w:val="Normal"/>
    <w:next w:val="IndentedNumbering"/>
    <w:qFormat/>
    <w:rsid w:val="00D778BB"/>
    <w:rPr>
      <w:sz w:val="16"/>
    </w:rPr>
  </w:style>
  <w:style w:type="paragraph" w:customStyle="1" w:styleId="fullstory">
    <w:name w:val="fullstory"/>
    <w:basedOn w:val="Normal"/>
    <w:next w:val="CardContinued1"/>
    <w:qFormat/>
    <w:rsid w:val="00D778BB"/>
    <w:rPr>
      <w:sz w:val="16"/>
    </w:rPr>
  </w:style>
  <w:style w:type="paragraph" w:customStyle="1" w:styleId="TxBrp1">
    <w:name w:val="TxBr_p1"/>
    <w:basedOn w:val="Normal"/>
    <w:next w:val="CardContinued2"/>
    <w:qFormat/>
    <w:rsid w:val="00D778BB"/>
    <w:rPr>
      <w:sz w:val="16"/>
    </w:rPr>
  </w:style>
  <w:style w:type="character" w:customStyle="1" w:styleId="LanguageStrikeChar">
    <w:name w:val="Language Strike Char"/>
    <w:locked/>
    <w:rsid w:val="00D778BB"/>
  </w:style>
  <w:style w:type="paragraph" w:customStyle="1" w:styleId="LanguageStrike">
    <w:name w:val="Language Strike"/>
    <w:basedOn w:val="Normal"/>
    <w:next w:val="Normal"/>
    <w:qFormat/>
    <w:rsid w:val="00D778BB"/>
    <w:rPr>
      <w:sz w:val="16"/>
    </w:rPr>
  </w:style>
  <w:style w:type="paragraph" w:customStyle="1" w:styleId="medium-normal">
    <w:name w:val="medium-normal"/>
    <w:basedOn w:val="Normal"/>
    <w:next w:val="TAGFONT"/>
    <w:qFormat/>
    <w:rsid w:val="00D778BB"/>
    <w:rPr>
      <w:sz w:val="16"/>
    </w:rPr>
  </w:style>
  <w:style w:type="character" w:customStyle="1" w:styleId="8pointChar">
    <w:name w:val="8 point Char"/>
    <w:locked/>
    <w:rsid w:val="00D778BB"/>
  </w:style>
  <w:style w:type="paragraph" w:customStyle="1" w:styleId="8point">
    <w:name w:val="8 point"/>
    <w:basedOn w:val="Normal"/>
    <w:next w:val="fullstory"/>
    <w:qFormat/>
    <w:rsid w:val="00D778BB"/>
    <w:rPr>
      <w:sz w:val="16"/>
    </w:rPr>
  </w:style>
  <w:style w:type="character" w:customStyle="1" w:styleId="citationunderlineChar">
    <w:name w:val="citation/underline Char"/>
    <w:locked/>
    <w:rsid w:val="00D778BB"/>
  </w:style>
  <w:style w:type="paragraph" w:customStyle="1" w:styleId="citationunderline">
    <w:name w:val="citation/underline"/>
    <w:autoRedefine/>
    <w:qFormat/>
    <w:rsid w:val="00D778BB"/>
    <w:pPr>
      <w:spacing w:after="200" w:line="276" w:lineRule="auto"/>
    </w:pPr>
    <w:rPr>
      <w:rFonts w:eastAsiaTheme="minorHAnsi"/>
      <w:sz w:val="22"/>
      <w:szCs w:val="22"/>
    </w:rPr>
  </w:style>
  <w:style w:type="character" w:customStyle="1" w:styleId="Style4Char">
    <w:name w:val="Style4 Char"/>
    <w:locked/>
    <w:rsid w:val="00D778BB"/>
  </w:style>
  <w:style w:type="paragraph" w:customStyle="1" w:styleId="Style4">
    <w:name w:val="Style4"/>
    <w:basedOn w:val="Normal"/>
    <w:next w:val="medium-normal"/>
    <w:qFormat/>
    <w:rsid w:val="00D778BB"/>
    <w:rPr>
      <w:sz w:val="16"/>
    </w:rPr>
  </w:style>
  <w:style w:type="paragraph" w:customStyle="1" w:styleId="Style1">
    <w:name w:val="Style 1"/>
    <w:qFormat/>
    <w:rsid w:val="00D778BB"/>
    <w:pPr>
      <w:spacing w:after="200" w:line="276" w:lineRule="auto"/>
    </w:pPr>
    <w:rPr>
      <w:rFonts w:eastAsiaTheme="minorHAnsi"/>
      <w:sz w:val="22"/>
      <w:szCs w:val="22"/>
    </w:rPr>
  </w:style>
  <w:style w:type="paragraph" w:customStyle="1" w:styleId="Style6">
    <w:name w:val="Style 6"/>
    <w:next w:val="8point"/>
    <w:qFormat/>
    <w:rsid w:val="00D778BB"/>
    <w:pPr>
      <w:spacing w:after="200" w:line="276" w:lineRule="auto"/>
    </w:pPr>
    <w:rPr>
      <w:rFonts w:eastAsiaTheme="minorHAnsi"/>
      <w:sz w:val="22"/>
      <w:szCs w:val="22"/>
    </w:rPr>
  </w:style>
  <w:style w:type="paragraph" w:customStyle="1" w:styleId="UnderlinedText">
    <w:name w:val="Underlined Text"/>
    <w:basedOn w:val="Normal"/>
    <w:autoRedefine/>
    <w:qFormat/>
    <w:rsid w:val="00D778BB"/>
    <w:rPr>
      <w:sz w:val="16"/>
    </w:rPr>
  </w:style>
  <w:style w:type="character" w:customStyle="1" w:styleId="MinimizeChar">
    <w:name w:val="Minimize Char"/>
    <w:locked/>
    <w:rsid w:val="00D778BB"/>
  </w:style>
  <w:style w:type="paragraph" w:customStyle="1" w:styleId="Minimize">
    <w:name w:val="Minimize"/>
    <w:basedOn w:val="CiteSpacing"/>
    <w:next w:val="Normal"/>
    <w:qFormat/>
    <w:rsid w:val="00D778BB"/>
  </w:style>
  <w:style w:type="paragraph" w:customStyle="1" w:styleId="Citation-Complete">
    <w:name w:val="Citation - Complete"/>
    <w:basedOn w:val="Normal"/>
    <w:next w:val="Lettering"/>
    <w:link w:val="Citation-CompleteChar"/>
    <w:autoRedefine/>
    <w:qFormat/>
    <w:rsid w:val="00D778BB"/>
    <w:rPr>
      <w:sz w:val="16"/>
    </w:rPr>
  </w:style>
  <w:style w:type="paragraph" w:customStyle="1" w:styleId="Citation-FirstLine">
    <w:name w:val="Citation - First Line"/>
    <w:basedOn w:val="Normal"/>
    <w:next w:val="Style4"/>
    <w:autoRedefine/>
    <w:qFormat/>
    <w:rsid w:val="00D778BB"/>
    <w:rPr>
      <w:sz w:val="16"/>
    </w:rPr>
  </w:style>
  <w:style w:type="character" w:customStyle="1" w:styleId="Style6Char">
    <w:name w:val="Style6 Char"/>
    <w:locked/>
    <w:rsid w:val="00D778BB"/>
  </w:style>
  <w:style w:type="paragraph" w:customStyle="1" w:styleId="Style60">
    <w:name w:val="Style6"/>
    <w:basedOn w:val="Normal"/>
    <w:next w:val="UnderlinedText"/>
    <w:autoRedefine/>
    <w:qFormat/>
    <w:rsid w:val="00D778BB"/>
    <w:rPr>
      <w:sz w:val="16"/>
    </w:rPr>
  </w:style>
  <w:style w:type="character" w:customStyle="1" w:styleId="DateCitesAuthorCharChar">
    <w:name w:val="DateCitesAuthor Char Char"/>
    <w:locked/>
    <w:rsid w:val="00D778BB"/>
  </w:style>
  <w:style w:type="paragraph" w:customStyle="1" w:styleId="DateCitesAuthorChar">
    <w:name w:val="DateCitesAuthor Char"/>
    <w:basedOn w:val="Normal"/>
    <w:next w:val="Minimize"/>
    <w:qFormat/>
    <w:rsid w:val="00D778BB"/>
    <w:rPr>
      <w:sz w:val="16"/>
    </w:rPr>
  </w:style>
  <w:style w:type="paragraph" w:customStyle="1" w:styleId="articlebodynormaltext">
    <w:name w:val="articlebody_normaltext"/>
    <w:basedOn w:val="Normal"/>
    <w:next w:val="Citation-Complete"/>
    <w:qFormat/>
    <w:rsid w:val="00D778BB"/>
    <w:rPr>
      <w:sz w:val="16"/>
    </w:rPr>
  </w:style>
  <w:style w:type="paragraph" w:customStyle="1" w:styleId="2909F619802848F09E01365C32F34654">
    <w:name w:val="2909F619802848F09E01365C32F34654"/>
    <w:next w:val="Citation-FirstLine"/>
    <w:qFormat/>
    <w:rsid w:val="00D778BB"/>
    <w:pPr>
      <w:spacing w:after="200" w:line="276" w:lineRule="auto"/>
    </w:pPr>
    <w:rPr>
      <w:rFonts w:eastAsiaTheme="minorHAnsi"/>
      <w:sz w:val="22"/>
      <w:szCs w:val="22"/>
    </w:rPr>
  </w:style>
  <w:style w:type="paragraph" w:customStyle="1" w:styleId="D345FF3D873148C5AE3FBF3267827368">
    <w:name w:val="D345FF3D873148C5AE3FBF3267827368"/>
    <w:qFormat/>
    <w:rsid w:val="00D778BB"/>
    <w:pPr>
      <w:spacing w:after="200" w:line="276" w:lineRule="auto"/>
    </w:pPr>
    <w:rPr>
      <w:rFonts w:eastAsiaTheme="minorHAnsi"/>
      <w:sz w:val="22"/>
      <w:szCs w:val="22"/>
    </w:rPr>
  </w:style>
  <w:style w:type="paragraph" w:customStyle="1" w:styleId="western">
    <w:name w:val="western"/>
    <w:basedOn w:val="Normal"/>
    <w:next w:val="DateCitesAuthorChar"/>
    <w:qFormat/>
    <w:rsid w:val="00D778BB"/>
    <w:rPr>
      <w:sz w:val="16"/>
    </w:rPr>
  </w:style>
  <w:style w:type="paragraph" w:customStyle="1" w:styleId="targetcaption">
    <w:name w:val="targetcaption"/>
    <w:basedOn w:val="Normal"/>
    <w:next w:val="2909F619802848F09E01365C32F34654"/>
    <w:qFormat/>
    <w:rsid w:val="00D778BB"/>
    <w:rPr>
      <w:sz w:val="16"/>
    </w:rPr>
  </w:style>
  <w:style w:type="paragraph" w:customStyle="1" w:styleId="Index">
    <w:name w:val="Index"/>
    <w:basedOn w:val="Normal"/>
    <w:next w:val="western"/>
    <w:qFormat/>
    <w:rsid w:val="00D778BB"/>
    <w:rPr>
      <w:sz w:val="16"/>
    </w:rPr>
  </w:style>
  <w:style w:type="character" w:customStyle="1" w:styleId="HotRouteChar">
    <w:name w:val="Hot Route! Char"/>
    <w:locked/>
    <w:rsid w:val="00D778BB"/>
  </w:style>
  <w:style w:type="paragraph" w:customStyle="1" w:styleId="HotRoute">
    <w:name w:val="Hot Route!"/>
    <w:basedOn w:val="Normal"/>
    <w:qFormat/>
    <w:rsid w:val="00D778BB"/>
    <w:rPr>
      <w:sz w:val="16"/>
    </w:rPr>
  </w:style>
  <w:style w:type="character" w:customStyle="1" w:styleId="SmalltextChar0">
    <w:name w:val="Small text Char"/>
    <w:aliases w:val="Quote1 Char1"/>
    <w:locked/>
    <w:rsid w:val="00D778BB"/>
  </w:style>
  <w:style w:type="character" w:customStyle="1" w:styleId="TagandCiteChar">
    <w:name w:val="Tag and Cite Char"/>
    <w:aliases w:val="No Spacing Char,Card Char,Very Small Text Char,Heading 5 Char1,Dont use Char,No Spacing111 Char,No Spacing112 Char,No Spacing1111 Char,No Spacing3 Char,No Spacing5 Char,No Spacing1121 Char,No Spacing31 Char,Debate Text Char,TAG Ch"/>
    <w:qFormat/>
    <w:locked/>
    <w:rsid w:val="00D778BB"/>
  </w:style>
  <w:style w:type="paragraph" w:customStyle="1" w:styleId="Shrink8">
    <w:name w:val="Shrink8"/>
    <w:basedOn w:val="Normal"/>
    <w:autoRedefine/>
    <w:qFormat/>
    <w:rsid w:val="00D778BB"/>
    <w:rPr>
      <w:sz w:val="16"/>
    </w:rPr>
  </w:style>
  <w:style w:type="paragraph" w:customStyle="1" w:styleId="Tag12">
    <w:name w:val="Tag12"/>
    <w:basedOn w:val="Normal"/>
    <w:next w:val="Smalltext"/>
    <w:qFormat/>
    <w:rsid w:val="00D778BB"/>
    <w:rPr>
      <w:sz w:val="16"/>
    </w:rPr>
  </w:style>
  <w:style w:type="character" w:customStyle="1" w:styleId="StyleStyle411ptBoldChar">
    <w:name w:val="Style Style4 + 11 pt Bold Char"/>
    <w:locked/>
    <w:rsid w:val="00D778BB"/>
  </w:style>
  <w:style w:type="paragraph" w:customStyle="1" w:styleId="StyleStyle411ptBold">
    <w:name w:val="Style Style4 + 11 pt Bold"/>
    <w:basedOn w:val="Normal"/>
    <w:next w:val="Shrink8"/>
    <w:qFormat/>
    <w:rsid w:val="00D778BB"/>
    <w:rPr>
      <w:sz w:val="16"/>
    </w:rPr>
  </w:style>
  <w:style w:type="character" w:customStyle="1" w:styleId="StyleStyle411pt1Char">
    <w:name w:val="Style Style4 + 11 pt1 Char"/>
    <w:locked/>
    <w:rsid w:val="00D778BB"/>
  </w:style>
  <w:style w:type="paragraph" w:customStyle="1" w:styleId="StyleStyle411pt1">
    <w:name w:val="Style Style4 + 11 pt1"/>
    <w:basedOn w:val="Normal"/>
    <w:next w:val="cards0"/>
    <w:qFormat/>
    <w:rsid w:val="00D778BB"/>
    <w:rPr>
      <w:sz w:val="16"/>
    </w:rPr>
  </w:style>
  <w:style w:type="character" w:customStyle="1" w:styleId="HeadingsBaseChar">
    <w:name w:val="Headings Base Char"/>
    <w:locked/>
    <w:rsid w:val="00D778BB"/>
  </w:style>
  <w:style w:type="paragraph" w:customStyle="1" w:styleId="HeadingsBase">
    <w:name w:val="Headings Base"/>
    <w:basedOn w:val="Normal"/>
    <w:next w:val="StyleStyle411ptBold"/>
    <w:qFormat/>
    <w:rsid w:val="00D778BB"/>
    <w:rPr>
      <w:sz w:val="16"/>
    </w:rPr>
  </w:style>
  <w:style w:type="paragraph" w:customStyle="1" w:styleId="SchoolPaper">
    <w:name w:val="School Paper"/>
    <w:basedOn w:val="Normal"/>
    <w:qFormat/>
    <w:rsid w:val="00D778BB"/>
    <w:rPr>
      <w:sz w:val="16"/>
    </w:rPr>
  </w:style>
  <w:style w:type="paragraph" w:customStyle="1" w:styleId="SchoolBlockQuote">
    <w:name w:val="School Block Quote"/>
    <w:basedOn w:val="Normal"/>
    <w:next w:val="StyleStyle411pt1"/>
    <w:qFormat/>
    <w:rsid w:val="00D778BB"/>
    <w:rPr>
      <w:sz w:val="16"/>
    </w:rPr>
  </w:style>
  <w:style w:type="paragraph" w:customStyle="1" w:styleId="SchoolWorksCited">
    <w:name w:val="School Works Cited"/>
    <w:basedOn w:val="Normal"/>
    <w:qFormat/>
    <w:rsid w:val="00D778BB"/>
    <w:rPr>
      <w:sz w:val="16"/>
    </w:rPr>
  </w:style>
  <w:style w:type="paragraph" w:customStyle="1" w:styleId="BlockQuote">
    <w:name w:val="Block Quote"/>
    <w:basedOn w:val="Normal"/>
    <w:next w:val="HeadingsBase"/>
    <w:qFormat/>
    <w:rsid w:val="00D778BB"/>
    <w:rPr>
      <w:sz w:val="16"/>
    </w:rPr>
  </w:style>
  <w:style w:type="paragraph" w:customStyle="1" w:styleId="PaperBody">
    <w:name w:val="Paper Body"/>
    <w:basedOn w:val="Normal"/>
    <w:next w:val="SchoolPaper"/>
    <w:qFormat/>
    <w:rsid w:val="00D778BB"/>
    <w:rPr>
      <w:sz w:val="16"/>
    </w:rPr>
  </w:style>
  <w:style w:type="paragraph" w:customStyle="1" w:styleId="PaperCitation">
    <w:name w:val="Paper Citation"/>
    <w:basedOn w:val="Normal"/>
    <w:next w:val="SchoolBlockQuote"/>
    <w:qFormat/>
    <w:rsid w:val="00D778BB"/>
    <w:rPr>
      <w:sz w:val="16"/>
    </w:rPr>
  </w:style>
  <w:style w:type="character" w:customStyle="1" w:styleId="hatChar">
    <w:name w:val="hat Char"/>
    <w:locked/>
    <w:rsid w:val="00D778BB"/>
  </w:style>
  <w:style w:type="paragraph" w:customStyle="1" w:styleId="hat">
    <w:name w:val="hat"/>
    <w:basedOn w:val="Heading1"/>
    <w:next w:val="BlockQuote"/>
    <w:qFormat/>
    <w:rsid w:val="00D778BB"/>
    <w:rPr>
      <w:rFonts w:ascii="Calibri" w:hAnsi="Calibri"/>
      <w:bCs w:val="0"/>
    </w:rPr>
  </w:style>
  <w:style w:type="paragraph" w:customStyle="1" w:styleId="TagCite">
    <w:name w:val="TagCite"/>
    <w:basedOn w:val="Normal"/>
    <w:next w:val="PaperBody"/>
    <w:qFormat/>
    <w:rsid w:val="00D778BB"/>
    <w:rPr>
      <w:sz w:val="16"/>
    </w:rPr>
  </w:style>
  <w:style w:type="paragraph" w:customStyle="1" w:styleId="CM5">
    <w:name w:val="CM5"/>
    <w:basedOn w:val="Normal"/>
    <w:uiPriority w:val="99"/>
    <w:qFormat/>
    <w:rsid w:val="00D778BB"/>
    <w:rPr>
      <w:sz w:val="16"/>
    </w:rPr>
  </w:style>
  <w:style w:type="paragraph" w:customStyle="1" w:styleId="CM9">
    <w:name w:val="CM9"/>
    <w:basedOn w:val="Normal"/>
    <w:uiPriority w:val="99"/>
    <w:qFormat/>
    <w:rsid w:val="00D778BB"/>
    <w:rPr>
      <w:sz w:val="16"/>
    </w:rPr>
  </w:style>
  <w:style w:type="paragraph" w:customStyle="1" w:styleId="CM6">
    <w:name w:val="CM6"/>
    <w:basedOn w:val="Normal"/>
    <w:uiPriority w:val="99"/>
    <w:qFormat/>
    <w:rsid w:val="00D778BB"/>
    <w:rPr>
      <w:sz w:val="16"/>
    </w:rPr>
  </w:style>
  <w:style w:type="paragraph" w:customStyle="1" w:styleId="boldness">
    <w:name w:val="boldness"/>
    <w:basedOn w:val="Normal"/>
    <w:next w:val="TagCite"/>
    <w:qFormat/>
    <w:rsid w:val="00D778BB"/>
    <w:rPr>
      <w:sz w:val="16"/>
    </w:rPr>
  </w:style>
  <w:style w:type="paragraph" w:customStyle="1" w:styleId="byline">
    <w:name w:val="byline"/>
    <w:basedOn w:val="Normal"/>
    <w:next w:val="CM5"/>
    <w:uiPriority w:val="99"/>
    <w:qFormat/>
    <w:rsid w:val="00D778BB"/>
    <w:rPr>
      <w:sz w:val="16"/>
    </w:rPr>
  </w:style>
  <w:style w:type="character" w:customStyle="1" w:styleId="UnderlineCardChar">
    <w:name w:val="UnderlineCard Char"/>
    <w:locked/>
    <w:rsid w:val="00D778BB"/>
  </w:style>
  <w:style w:type="paragraph" w:customStyle="1" w:styleId="UnderlineCard">
    <w:name w:val="UnderlineCard"/>
    <w:basedOn w:val="Heading4"/>
    <w:next w:val="CM6"/>
    <w:qFormat/>
    <w:rsid w:val="00D778BB"/>
    <w:rPr>
      <w:rFonts w:ascii="Calibri" w:hAnsi="Calibri"/>
      <w:bCs w:val="0"/>
      <w:iCs/>
      <w:szCs w:val="22"/>
    </w:rPr>
  </w:style>
  <w:style w:type="paragraph" w:customStyle="1" w:styleId="CM21">
    <w:name w:val="CM21"/>
    <w:basedOn w:val="Normal"/>
    <w:uiPriority w:val="99"/>
    <w:qFormat/>
    <w:rsid w:val="00D778BB"/>
    <w:rPr>
      <w:sz w:val="16"/>
    </w:rPr>
  </w:style>
  <w:style w:type="paragraph" w:customStyle="1" w:styleId="CM22">
    <w:name w:val="CM22"/>
    <w:basedOn w:val="Normal"/>
    <w:uiPriority w:val="99"/>
    <w:qFormat/>
    <w:rsid w:val="00D778BB"/>
    <w:rPr>
      <w:sz w:val="16"/>
    </w:rPr>
  </w:style>
  <w:style w:type="paragraph" w:customStyle="1" w:styleId="CM4">
    <w:name w:val="CM4"/>
    <w:basedOn w:val="Normal"/>
    <w:uiPriority w:val="99"/>
    <w:qFormat/>
    <w:rsid w:val="00D778BB"/>
    <w:rPr>
      <w:sz w:val="16"/>
    </w:rPr>
  </w:style>
  <w:style w:type="paragraph" w:customStyle="1" w:styleId="Pa10">
    <w:name w:val="Pa10"/>
    <w:basedOn w:val="Normal"/>
    <w:uiPriority w:val="99"/>
    <w:qFormat/>
    <w:rsid w:val="00D778BB"/>
    <w:rPr>
      <w:sz w:val="16"/>
    </w:rPr>
  </w:style>
  <w:style w:type="paragraph" w:customStyle="1" w:styleId="Pa31">
    <w:name w:val="Pa3+1"/>
    <w:basedOn w:val="Normal"/>
    <w:uiPriority w:val="99"/>
    <w:qFormat/>
    <w:rsid w:val="00D778BB"/>
    <w:rPr>
      <w:sz w:val="16"/>
    </w:rPr>
  </w:style>
  <w:style w:type="paragraph" w:customStyle="1" w:styleId="Pa1">
    <w:name w:val="Pa1"/>
    <w:basedOn w:val="Normal"/>
    <w:qFormat/>
    <w:rsid w:val="00D778BB"/>
    <w:rPr>
      <w:sz w:val="16"/>
    </w:rPr>
  </w:style>
  <w:style w:type="paragraph" w:customStyle="1" w:styleId="Pa2">
    <w:name w:val="Pa2"/>
    <w:basedOn w:val="Normal"/>
    <w:qFormat/>
    <w:rsid w:val="00D778BB"/>
    <w:rPr>
      <w:sz w:val="16"/>
    </w:rPr>
  </w:style>
  <w:style w:type="paragraph" w:customStyle="1" w:styleId="FreeFormA">
    <w:name w:val="Free Form A"/>
    <w:next w:val="Pa10"/>
    <w:qFormat/>
    <w:rsid w:val="00D778BB"/>
    <w:pPr>
      <w:spacing w:after="200" w:line="276" w:lineRule="auto"/>
    </w:pPr>
    <w:rPr>
      <w:rFonts w:eastAsiaTheme="minorHAnsi"/>
      <w:sz w:val="22"/>
      <w:szCs w:val="22"/>
    </w:rPr>
  </w:style>
  <w:style w:type="paragraph" w:customStyle="1" w:styleId="H4Tag">
    <w:name w:val="H4 (Tag)"/>
    <w:basedOn w:val="Normal"/>
    <w:next w:val="Pa31"/>
    <w:qFormat/>
    <w:rsid w:val="00D778BB"/>
    <w:rPr>
      <w:sz w:val="16"/>
    </w:rPr>
  </w:style>
  <w:style w:type="character" w:customStyle="1" w:styleId="CardUpSize-LightChar">
    <w:name w:val="CardUpSize - Light Char"/>
    <w:basedOn w:val="DefaultParagraphFont"/>
    <w:locked/>
    <w:rsid w:val="00D778BB"/>
  </w:style>
  <w:style w:type="paragraph" w:customStyle="1" w:styleId="CardUpSize-Light">
    <w:name w:val="CardUpSize - Light"/>
    <w:basedOn w:val="Normal"/>
    <w:next w:val="Pa2"/>
    <w:qFormat/>
    <w:rsid w:val="00D778BB"/>
    <w:rPr>
      <w:sz w:val="16"/>
    </w:rPr>
  </w:style>
  <w:style w:type="character" w:customStyle="1" w:styleId="CiteCardUpSize-HeavyChar">
    <w:name w:val="Cite // CardUpSize - Heavy Char"/>
    <w:basedOn w:val="DefaultParagraphFont"/>
    <w:locked/>
    <w:rsid w:val="00D778BB"/>
  </w:style>
  <w:style w:type="paragraph" w:customStyle="1" w:styleId="CiteCardUpSize-Heavy">
    <w:name w:val="Cite // CardUpSize - Heavy"/>
    <w:basedOn w:val="Normal"/>
    <w:next w:val="H4Tag"/>
    <w:qFormat/>
    <w:rsid w:val="00D778BB"/>
    <w:rPr>
      <w:sz w:val="16"/>
    </w:rPr>
  </w:style>
  <w:style w:type="character" w:customStyle="1" w:styleId="HotRouteCharCharCharCharCharChar">
    <w:name w:val="Hot Route! Char Char Char Char Char Char"/>
    <w:locked/>
    <w:rsid w:val="00D778BB"/>
  </w:style>
  <w:style w:type="paragraph" w:customStyle="1" w:styleId="HotRouteCharCharCharCharChar">
    <w:name w:val="Hot Route! Char Char Char Char Char"/>
    <w:basedOn w:val="Normal"/>
    <w:next w:val="CardUpSize-Light"/>
    <w:qFormat/>
    <w:rsid w:val="00D778BB"/>
    <w:rPr>
      <w:sz w:val="16"/>
    </w:rPr>
  </w:style>
  <w:style w:type="character" w:customStyle="1" w:styleId="SmallTextCharCharCharChar">
    <w:name w:val="Small Text Char Char Char Char"/>
    <w:locked/>
    <w:rsid w:val="00D778BB"/>
  </w:style>
  <w:style w:type="paragraph" w:customStyle="1" w:styleId="SmallTextCharCharChar">
    <w:name w:val="Small Text Char Char Char"/>
    <w:basedOn w:val="Normal"/>
    <w:next w:val="CiteCardUpSize-Heavy"/>
    <w:qFormat/>
    <w:rsid w:val="00D778BB"/>
    <w:rPr>
      <w:sz w:val="16"/>
    </w:rPr>
  </w:style>
  <w:style w:type="paragraph" w:customStyle="1" w:styleId="Analytics">
    <w:name w:val="Analytics"/>
    <w:basedOn w:val="Heading1"/>
    <w:link w:val="AnalyticsChar"/>
    <w:qFormat/>
    <w:rsid w:val="00D778BB"/>
    <w:rPr>
      <w:rFonts w:ascii="Calibri" w:hAnsi="Calibri"/>
      <w:bCs w:val="0"/>
    </w:rPr>
  </w:style>
  <w:style w:type="character" w:customStyle="1" w:styleId="UnderlineCharCharCharCharCharCharCharChar">
    <w:name w:val="Underline Char Char Char Char Char Char Char Char"/>
    <w:basedOn w:val="DefaultParagraphFont"/>
    <w:locked/>
    <w:rsid w:val="00D778BB"/>
  </w:style>
  <w:style w:type="paragraph" w:customStyle="1" w:styleId="UnderlineCharCharCharCharCharCharChar">
    <w:name w:val="Underline Char Char Char Char Char Char Char"/>
    <w:basedOn w:val="Normal"/>
    <w:qFormat/>
    <w:rsid w:val="00D778BB"/>
    <w:rPr>
      <w:sz w:val="16"/>
    </w:rPr>
  </w:style>
  <w:style w:type="character" w:customStyle="1" w:styleId="SmalltextCharCharCharChar0">
    <w:name w:val="Small text Char Char Char Char"/>
    <w:basedOn w:val="DefaultParagraphFont"/>
    <w:locked/>
    <w:rsid w:val="00D778BB"/>
  </w:style>
  <w:style w:type="paragraph" w:customStyle="1" w:styleId="SmalltextCharCharChar0">
    <w:name w:val="Small text Char Char Char"/>
    <w:basedOn w:val="Normal"/>
    <w:next w:val="Analytics"/>
    <w:qFormat/>
    <w:rsid w:val="00D778BB"/>
    <w:rPr>
      <w:sz w:val="16"/>
    </w:rPr>
  </w:style>
  <w:style w:type="paragraph" w:customStyle="1" w:styleId="WW-Default">
    <w:name w:val="WW-Default"/>
    <w:qFormat/>
    <w:rsid w:val="00D778BB"/>
    <w:pPr>
      <w:spacing w:after="200" w:line="276" w:lineRule="auto"/>
    </w:pPr>
    <w:rPr>
      <w:rFonts w:eastAsiaTheme="minorHAnsi"/>
      <w:sz w:val="22"/>
      <w:szCs w:val="22"/>
    </w:rPr>
  </w:style>
  <w:style w:type="paragraph" w:customStyle="1" w:styleId="CardStyle">
    <w:name w:val="Card Style"/>
    <w:basedOn w:val="Normal"/>
    <w:next w:val="UnderlineCharCharCharCharCharCharChar"/>
    <w:qFormat/>
    <w:rsid w:val="00D778BB"/>
    <w:rPr>
      <w:sz w:val="16"/>
    </w:rPr>
  </w:style>
  <w:style w:type="paragraph" w:customStyle="1" w:styleId="Tagandcite">
    <w:name w:val="Tag and cite"/>
    <w:basedOn w:val="Normal"/>
    <w:qFormat/>
    <w:rsid w:val="00D778BB"/>
    <w:rPr>
      <w:sz w:val="16"/>
    </w:rPr>
  </w:style>
  <w:style w:type="paragraph" w:customStyle="1" w:styleId="Standard">
    <w:name w:val="Standard"/>
    <w:next w:val="SmalltextCharCharChar0"/>
    <w:qFormat/>
    <w:rsid w:val="00D778BB"/>
    <w:pPr>
      <w:spacing w:after="200" w:line="276" w:lineRule="auto"/>
    </w:pPr>
    <w:rPr>
      <w:rFonts w:eastAsiaTheme="minorHAnsi"/>
      <w:sz w:val="22"/>
      <w:szCs w:val="22"/>
    </w:rPr>
  </w:style>
  <w:style w:type="paragraph" w:customStyle="1" w:styleId="Textbody">
    <w:name w:val="Text body"/>
    <w:basedOn w:val="SmalltextCharCharChar0"/>
    <w:next w:val="WW-Default"/>
    <w:qFormat/>
    <w:rsid w:val="00D778BB"/>
  </w:style>
  <w:style w:type="character" w:customStyle="1" w:styleId="NormalTextChar">
    <w:name w:val="Normal Text Char"/>
    <w:locked/>
    <w:rsid w:val="00D778BB"/>
  </w:style>
  <w:style w:type="paragraph" w:customStyle="1" w:styleId="NormalText">
    <w:name w:val="Normal Text"/>
    <w:basedOn w:val="Normal"/>
    <w:next w:val="Tagandcite"/>
    <w:autoRedefine/>
    <w:qFormat/>
    <w:rsid w:val="00D778BB"/>
    <w:rPr>
      <w:sz w:val="16"/>
    </w:rPr>
  </w:style>
  <w:style w:type="paragraph" w:customStyle="1" w:styleId="comments">
    <w:name w:val="comments"/>
    <w:basedOn w:val="Normal"/>
    <w:next w:val="Standard"/>
    <w:qFormat/>
    <w:rsid w:val="00D778BB"/>
    <w:rPr>
      <w:sz w:val="16"/>
    </w:rPr>
  </w:style>
  <w:style w:type="paragraph" w:customStyle="1" w:styleId="Default1">
    <w:name w:val="Default1"/>
    <w:basedOn w:val="Normal"/>
    <w:uiPriority w:val="99"/>
    <w:qFormat/>
    <w:rsid w:val="00D778BB"/>
    <w:rPr>
      <w:sz w:val="16"/>
    </w:rPr>
  </w:style>
  <w:style w:type="paragraph" w:customStyle="1" w:styleId="NFAPWPheader">
    <w:name w:val="NFAP WP header"/>
    <w:basedOn w:val="Normal"/>
    <w:uiPriority w:val="99"/>
    <w:qFormat/>
    <w:rsid w:val="00D778BB"/>
    <w:rPr>
      <w:sz w:val="16"/>
    </w:rPr>
  </w:style>
  <w:style w:type="character" w:customStyle="1" w:styleId="CircledChar">
    <w:name w:val="Circled Char"/>
    <w:locked/>
    <w:rsid w:val="00D778BB"/>
  </w:style>
  <w:style w:type="paragraph" w:customStyle="1" w:styleId="Circled">
    <w:name w:val="Circled"/>
    <w:basedOn w:val="Normal"/>
    <w:next w:val="Normal"/>
    <w:autoRedefine/>
    <w:qFormat/>
    <w:rsid w:val="00D778BB"/>
    <w:rPr>
      <w:sz w:val="16"/>
    </w:rPr>
  </w:style>
  <w:style w:type="character" w:customStyle="1" w:styleId="MinimizedTextChar">
    <w:name w:val="Minimized Text Char"/>
    <w:locked/>
    <w:rsid w:val="00D778BB"/>
  </w:style>
  <w:style w:type="paragraph" w:customStyle="1" w:styleId="MinimizedText">
    <w:name w:val="Minimized Text"/>
    <w:basedOn w:val="Normal"/>
    <w:next w:val="NFAPWPheader"/>
    <w:qFormat/>
    <w:rsid w:val="00D778BB"/>
    <w:rPr>
      <w:sz w:val="16"/>
    </w:rPr>
  </w:style>
  <w:style w:type="character" w:customStyle="1" w:styleId="UnderlinedCardTextChar">
    <w:name w:val="Underlined Card Text Char"/>
    <w:locked/>
    <w:rsid w:val="00D778BB"/>
  </w:style>
  <w:style w:type="paragraph" w:customStyle="1" w:styleId="UnderlinedCardText">
    <w:name w:val="Underlined Card Text"/>
    <w:basedOn w:val="Normal"/>
    <w:next w:val="Circled"/>
    <w:qFormat/>
    <w:rsid w:val="00D778BB"/>
    <w:rPr>
      <w:sz w:val="16"/>
    </w:rPr>
  </w:style>
  <w:style w:type="character" w:customStyle="1" w:styleId="cardtextemphasisChar">
    <w:name w:val="card text emphasis Char"/>
    <w:locked/>
    <w:rsid w:val="00D778BB"/>
  </w:style>
  <w:style w:type="paragraph" w:customStyle="1" w:styleId="cardtextemphasis">
    <w:name w:val="card text emphasis"/>
    <w:basedOn w:val="Circled"/>
    <w:next w:val="MinimizedText"/>
    <w:qFormat/>
    <w:rsid w:val="00D778BB"/>
  </w:style>
  <w:style w:type="character" w:customStyle="1" w:styleId="CiteCharCharChar">
    <w:name w:val="Cite Char Char Char"/>
    <w:locked/>
    <w:rsid w:val="00D778BB"/>
  </w:style>
  <w:style w:type="paragraph" w:customStyle="1" w:styleId="CiteCharChar">
    <w:name w:val="Cite Char Char"/>
    <w:basedOn w:val="Normal"/>
    <w:next w:val="Normal"/>
    <w:qFormat/>
    <w:rsid w:val="00D778BB"/>
    <w:rPr>
      <w:sz w:val="16"/>
    </w:rPr>
  </w:style>
  <w:style w:type="character" w:customStyle="1" w:styleId="UnreadTextChar">
    <w:name w:val="Unread Text Char"/>
    <w:locked/>
    <w:rsid w:val="00D778BB"/>
  </w:style>
  <w:style w:type="paragraph" w:customStyle="1" w:styleId="UnreadText">
    <w:name w:val="Unread Text"/>
    <w:basedOn w:val="Normal"/>
    <w:next w:val="Normal"/>
    <w:autoRedefine/>
    <w:qFormat/>
    <w:rsid w:val="00D778BB"/>
    <w:rPr>
      <w:sz w:val="16"/>
    </w:rPr>
  </w:style>
  <w:style w:type="character" w:customStyle="1" w:styleId="CiteCardChar">
    <w:name w:val="Cite_Card Char"/>
    <w:locked/>
    <w:rsid w:val="00D778BB"/>
  </w:style>
  <w:style w:type="paragraph" w:customStyle="1" w:styleId="CiteCard">
    <w:name w:val="Cite_Card"/>
    <w:next w:val="CiteCharChar"/>
    <w:qFormat/>
    <w:rsid w:val="00D778BB"/>
    <w:pPr>
      <w:spacing w:after="200" w:line="276" w:lineRule="auto"/>
    </w:pPr>
    <w:rPr>
      <w:rFonts w:eastAsiaTheme="minorHAnsi"/>
      <w:sz w:val="22"/>
      <w:szCs w:val="22"/>
    </w:rPr>
  </w:style>
  <w:style w:type="character" w:customStyle="1" w:styleId="BoldandUnderlineCharChar2">
    <w:name w:val="Bold and Underline Char Char2"/>
    <w:locked/>
    <w:rsid w:val="00D778BB"/>
  </w:style>
  <w:style w:type="paragraph" w:customStyle="1" w:styleId="BoldandUnderlineChar">
    <w:name w:val="Bold and Underline Char"/>
    <w:basedOn w:val="Normal"/>
    <w:next w:val="UnreadText"/>
    <w:qFormat/>
    <w:rsid w:val="00D778BB"/>
    <w:rPr>
      <w:sz w:val="16"/>
    </w:rPr>
  </w:style>
  <w:style w:type="paragraph" w:customStyle="1" w:styleId="CiteCardCharChar">
    <w:name w:val="Cite_Card Char Char"/>
    <w:autoRedefine/>
    <w:qFormat/>
    <w:rsid w:val="00D778BB"/>
    <w:pPr>
      <w:spacing w:after="200" w:line="276" w:lineRule="auto"/>
    </w:pPr>
    <w:rPr>
      <w:rFonts w:eastAsiaTheme="minorHAnsi"/>
      <w:sz w:val="22"/>
      <w:szCs w:val="22"/>
    </w:rPr>
  </w:style>
  <w:style w:type="character" w:customStyle="1" w:styleId="CiteCardCharCharCharChar">
    <w:name w:val="Cite_Card Char Char Char Char"/>
    <w:locked/>
    <w:rsid w:val="00D778BB"/>
  </w:style>
  <w:style w:type="paragraph" w:customStyle="1" w:styleId="CiteCardCharCharChar">
    <w:name w:val="Cite_Card Char Char Char"/>
    <w:qFormat/>
    <w:rsid w:val="00D778BB"/>
    <w:pPr>
      <w:spacing w:after="200" w:line="276" w:lineRule="auto"/>
    </w:pPr>
    <w:rPr>
      <w:rFonts w:eastAsiaTheme="minorHAnsi"/>
      <w:sz w:val="22"/>
      <w:szCs w:val="22"/>
    </w:rPr>
  </w:style>
  <w:style w:type="paragraph" w:customStyle="1" w:styleId="heading">
    <w:name w:val="heading"/>
    <w:basedOn w:val="Normal"/>
    <w:next w:val="BoldandUnderlineChar"/>
    <w:qFormat/>
    <w:rsid w:val="00D778BB"/>
    <w:rPr>
      <w:sz w:val="16"/>
    </w:rPr>
  </w:style>
  <w:style w:type="character" w:customStyle="1" w:styleId="LittleChar">
    <w:name w:val="Little Char"/>
    <w:locked/>
    <w:rsid w:val="00D778BB"/>
  </w:style>
  <w:style w:type="paragraph" w:customStyle="1" w:styleId="Little">
    <w:name w:val="Little"/>
    <w:basedOn w:val="Normal"/>
    <w:qFormat/>
    <w:rsid w:val="00D778BB"/>
    <w:rPr>
      <w:sz w:val="16"/>
    </w:rPr>
  </w:style>
  <w:style w:type="character" w:customStyle="1" w:styleId="DebateHeaderChar">
    <w:name w:val="Debate Header Char"/>
    <w:locked/>
    <w:rsid w:val="00D778BB"/>
  </w:style>
  <w:style w:type="paragraph" w:customStyle="1" w:styleId="DebateHeader">
    <w:name w:val="Debate Header"/>
    <w:basedOn w:val="Normal"/>
    <w:next w:val="Normal"/>
    <w:autoRedefine/>
    <w:qFormat/>
    <w:rsid w:val="00D778BB"/>
    <w:rPr>
      <w:sz w:val="16"/>
    </w:rPr>
  </w:style>
  <w:style w:type="paragraph" w:customStyle="1" w:styleId="articletitle">
    <w:name w:val="article_title"/>
    <w:basedOn w:val="Normal"/>
    <w:qFormat/>
    <w:rsid w:val="00D778BB"/>
    <w:rPr>
      <w:sz w:val="16"/>
    </w:rPr>
  </w:style>
  <w:style w:type="character" w:customStyle="1" w:styleId="TagCiteChar">
    <w:name w:val="Tag &amp; Cite Char"/>
    <w:locked/>
    <w:rsid w:val="00D778BB"/>
  </w:style>
  <w:style w:type="paragraph" w:customStyle="1" w:styleId="TagCite0">
    <w:name w:val="Tag &amp; Cite"/>
    <w:basedOn w:val="Normal"/>
    <w:qFormat/>
    <w:rsid w:val="00D778BB"/>
    <w:rPr>
      <w:sz w:val="16"/>
    </w:rPr>
  </w:style>
  <w:style w:type="character" w:customStyle="1" w:styleId="HighlightedTextChar">
    <w:name w:val="Highlighted Text Char"/>
    <w:locked/>
    <w:rsid w:val="00D778BB"/>
  </w:style>
  <w:style w:type="paragraph" w:customStyle="1" w:styleId="HighlightedText">
    <w:name w:val="Highlighted Text"/>
    <w:basedOn w:val="Normal"/>
    <w:next w:val="articletitle"/>
    <w:qFormat/>
    <w:rsid w:val="00D778BB"/>
    <w:rPr>
      <w:sz w:val="16"/>
    </w:rPr>
  </w:style>
  <w:style w:type="character" w:customStyle="1" w:styleId="UnhighlightedChar">
    <w:name w:val="Unhighlighted Char"/>
    <w:locked/>
    <w:rsid w:val="00D778BB"/>
  </w:style>
  <w:style w:type="paragraph" w:customStyle="1" w:styleId="Unhighlighted">
    <w:name w:val="Unhighlighted"/>
    <w:basedOn w:val="Normal"/>
    <w:next w:val="TagCite0"/>
    <w:autoRedefine/>
    <w:qFormat/>
    <w:rsid w:val="00D778BB"/>
    <w:rPr>
      <w:sz w:val="16"/>
    </w:rPr>
  </w:style>
  <w:style w:type="paragraph" w:customStyle="1" w:styleId="Caption1">
    <w:name w:val="Caption1"/>
    <w:basedOn w:val="Normal"/>
    <w:qFormat/>
    <w:rsid w:val="00D778BB"/>
    <w:rPr>
      <w:sz w:val="16"/>
    </w:rPr>
  </w:style>
  <w:style w:type="paragraph" w:customStyle="1" w:styleId="articleauthor">
    <w:name w:val="articleauthor"/>
    <w:basedOn w:val="Normal"/>
    <w:next w:val="HighlightedText"/>
    <w:qFormat/>
    <w:rsid w:val="00D778BB"/>
    <w:rPr>
      <w:sz w:val="16"/>
    </w:rPr>
  </w:style>
  <w:style w:type="character" w:customStyle="1" w:styleId="StylecardUnderlineChar">
    <w:name w:val="Style card + Underline Char"/>
    <w:locked/>
    <w:rsid w:val="00D778BB"/>
  </w:style>
  <w:style w:type="paragraph" w:customStyle="1" w:styleId="StylecardUnderline">
    <w:name w:val="Style card + Underline"/>
    <w:basedOn w:val="CiteSpacing"/>
    <w:next w:val="Unhighlighted"/>
    <w:qFormat/>
    <w:rsid w:val="00D778BB"/>
  </w:style>
  <w:style w:type="paragraph" w:customStyle="1" w:styleId="TagF3">
    <w:name w:val="Tag (F3)"/>
    <w:next w:val="Caption1"/>
    <w:qFormat/>
    <w:rsid w:val="00D778BB"/>
    <w:pPr>
      <w:spacing w:after="200" w:line="276" w:lineRule="auto"/>
    </w:pPr>
    <w:rPr>
      <w:rFonts w:eastAsiaTheme="minorHAnsi"/>
      <w:sz w:val="22"/>
      <w:szCs w:val="22"/>
    </w:rPr>
  </w:style>
  <w:style w:type="character" w:customStyle="1" w:styleId="Heading1Char3">
    <w:name w:val="Heading 1 Char3"/>
    <w:locked/>
    <w:rsid w:val="00D778BB"/>
  </w:style>
  <w:style w:type="paragraph" w:customStyle="1" w:styleId="cites0">
    <w:name w:val="cites"/>
    <w:autoRedefine/>
    <w:qFormat/>
    <w:rsid w:val="00D778BB"/>
    <w:pPr>
      <w:spacing w:after="200" w:line="276" w:lineRule="auto"/>
    </w:pPr>
    <w:rPr>
      <w:rFonts w:eastAsiaTheme="minorHAnsi"/>
      <w:sz w:val="22"/>
      <w:szCs w:val="22"/>
    </w:rPr>
  </w:style>
  <w:style w:type="character" w:customStyle="1" w:styleId="tinyChar">
    <w:name w:val="tiny Char"/>
    <w:locked/>
    <w:rsid w:val="00D778BB"/>
  </w:style>
  <w:style w:type="paragraph" w:customStyle="1" w:styleId="tiny">
    <w:name w:val="tiny"/>
    <w:next w:val="Normal"/>
    <w:autoRedefine/>
    <w:qFormat/>
    <w:rsid w:val="00D778BB"/>
    <w:pPr>
      <w:spacing w:after="200" w:line="276" w:lineRule="auto"/>
    </w:pPr>
    <w:rPr>
      <w:rFonts w:eastAsiaTheme="minorHAnsi"/>
      <w:sz w:val="22"/>
      <w:szCs w:val="22"/>
    </w:rPr>
  </w:style>
  <w:style w:type="paragraph" w:customStyle="1" w:styleId="i1">
    <w:name w:val="i1"/>
    <w:basedOn w:val="Normal"/>
    <w:qFormat/>
    <w:rsid w:val="00D778BB"/>
    <w:rPr>
      <w:sz w:val="16"/>
    </w:rPr>
  </w:style>
  <w:style w:type="paragraph" w:customStyle="1" w:styleId="style14">
    <w:name w:val="style14"/>
    <w:basedOn w:val="Normal"/>
    <w:next w:val="cites0"/>
    <w:qFormat/>
    <w:rsid w:val="00D778BB"/>
    <w:rPr>
      <w:sz w:val="16"/>
    </w:rPr>
  </w:style>
  <w:style w:type="paragraph" w:customStyle="1" w:styleId="CardTagCite1Char">
    <w:name w:val="Card Tag + Cite #1 Char"/>
    <w:basedOn w:val="Normal"/>
    <w:qFormat/>
    <w:rsid w:val="00D778BB"/>
    <w:rPr>
      <w:sz w:val="16"/>
    </w:rPr>
  </w:style>
  <w:style w:type="paragraph" w:customStyle="1" w:styleId="HotRoute0">
    <w:name w:val="Hot Route"/>
    <w:basedOn w:val="Normal"/>
    <w:next w:val="tiny"/>
    <w:qFormat/>
    <w:rsid w:val="00D778BB"/>
    <w:rPr>
      <w:sz w:val="16"/>
    </w:rPr>
  </w:style>
  <w:style w:type="paragraph" w:customStyle="1" w:styleId="articlebody">
    <w:name w:val="articlebody"/>
    <w:basedOn w:val="Normal"/>
    <w:next w:val="i1"/>
    <w:qFormat/>
    <w:rsid w:val="00D778BB"/>
    <w:rPr>
      <w:sz w:val="16"/>
    </w:rPr>
  </w:style>
  <w:style w:type="character" w:customStyle="1" w:styleId="CiteCardCharCharCharCharCharCharCharChar">
    <w:name w:val="Cite_Card Char Char Char Char Char Char Char Char"/>
    <w:locked/>
    <w:rsid w:val="00D778BB"/>
  </w:style>
  <w:style w:type="paragraph" w:customStyle="1" w:styleId="CiteCardCharCharCharCharCharCharChar">
    <w:name w:val="Cite_Card Char Char Char Char Char Char Char"/>
    <w:next w:val="CardTagCite1Char"/>
    <w:autoRedefine/>
    <w:qFormat/>
    <w:rsid w:val="00D778BB"/>
    <w:pPr>
      <w:spacing w:after="200" w:line="276" w:lineRule="auto"/>
    </w:pPr>
    <w:rPr>
      <w:rFonts w:eastAsiaTheme="minorHAnsi"/>
      <w:sz w:val="22"/>
      <w:szCs w:val="22"/>
    </w:rPr>
  </w:style>
  <w:style w:type="paragraph" w:customStyle="1" w:styleId="foldie">
    <w:name w:val="foldie"/>
    <w:basedOn w:val="BoldandUnderlineChar"/>
    <w:next w:val="HotRoute0"/>
    <w:qFormat/>
    <w:rsid w:val="00D778BB"/>
  </w:style>
  <w:style w:type="paragraph" w:customStyle="1" w:styleId="billtextsection">
    <w:name w:val="bill_text_section"/>
    <w:basedOn w:val="Normal"/>
    <w:next w:val="articlebody"/>
    <w:qFormat/>
    <w:rsid w:val="00D778BB"/>
    <w:rPr>
      <w:sz w:val="16"/>
    </w:rPr>
  </w:style>
  <w:style w:type="paragraph" w:customStyle="1" w:styleId="wp-caption-text">
    <w:name w:val="wp-caption-text"/>
    <w:basedOn w:val="Normal"/>
    <w:qFormat/>
    <w:rsid w:val="00D778BB"/>
    <w:rPr>
      <w:sz w:val="16"/>
    </w:rPr>
  </w:style>
  <w:style w:type="character" w:customStyle="1" w:styleId="CiteNormalChar">
    <w:name w:val="Cite Normal Char"/>
    <w:locked/>
    <w:rsid w:val="00D778BB"/>
  </w:style>
  <w:style w:type="paragraph" w:customStyle="1" w:styleId="CiteNormal">
    <w:name w:val="Cite Normal"/>
    <w:basedOn w:val="Normal"/>
    <w:next w:val="foldie"/>
    <w:autoRedefine/>
    <w:qFormat/>
    <w:rsid w:val="00D778BB"/>
    <w:rPr>
      <w:sz w:val="16"/>
    </w:rPr>
  </w:style>
  <w:style w:type="paragraph" w:customStyle="1" w:styleId="Pa3">
    <w:name w:val="Pa3"/>
    <w:basedOn w:val="Normal"/>
    <w:qFormat/>
    <w:rsid w:val="00D778BB"/>
    <w:rPr>
      <w:sz w:val="16"/>
    </w:rPr>
  </w:style>
  <w:style w:type="character" w:customStyle="1" w:styleId="NormaltextCharChar">
    <w:name w:val="Normal text Char Char"/>
    <w:locked/>
    <w:rsid w:val="00D778BB"/>
  </w:style>
  <w:style w:type="paragraph" w:customStyle="1" w:styleId="Normaltext0">
    <w:name w:val="Normal text"/>
    <w:basedOn w:val="Normal"/>
    <w:autoRedefine/>
    <w:qFormat/>
    <w:rsid w:val="00D778BB"/>
    <w:rPr>
      <w:sz w:val="16"/>
    </w:rPr>
  </w:style>
  <w:style w:type="character" w:customStyle="1" w:styleId="underlinedcardChar">
    <w:name w:val="underlined card Char"/>
    <w:locked/>
    <w:rsid w:val="00D778BB"/>
  </w:style>
  <w:style w:type="paragraph" w:customStyle="1" w:styleId="underlinedcard">
    <w:name w:val="underlined card"/>
    <w:basedOn w:val="Normal"/>
    <w:next w:val="Pa3"/>
    <w:autoRedefine/>
    <w:qFormat/>
    <w:rsid w:val="00D778BB"/>
    <w:rPr>
      <w:sz w:val="16"/>
    </w:rPr>
  </w:style>
  <w:style w:type="character" w:customStyle="1" w:styleId="Debate-CardTagandCite-F6Char">
    <w:name w:val="Debate- Card Tag and Cite- F6 Char"/>
    <w:locked/>
    <w:rsid w:val="00D778BB"/>
  </w:style>
  <w:style w:type="paragraph" w:customStyle="1" w:styleId="Debate-CardTagandCite-F6">
    <w:name w:val="Debate- Card Tag and Cite- F6"/>
    <w:basedOn w:val="Normal"/>
    <w:next w:val="Normaltext0"/>
    <w:qFormat/>
    <w:rsid w:val="00D778BB"/>
    <w:rPr>
      <w:sz w:val="16"/>
    </w:rPr>
  </w:style>
  <w:style w:type="character" w:customStyle="1" w:styleId="TextUnderlineChar">
    <w:name w:val="Text Underline Char"/>
    <w:locked/>
    <w:rsid w:val="00D778BB"/>
  </w:style>
  <w:style w:type="paragraph" w:customStyle="1" w:styleId="TextUnderline">
    <w:name w:val="Text Underline"/>
    <w:basedOn w:val="Normal"/>
    <w:next w:val="Debate-CardTagandCite-F6"/>
    <w:qFormat/>
    <w:rsid w:val="00D778BB"/>
    <w:rPr>
      <w:sz w:val="16"/>
    </w:rPr>
  </w:style>
  <w:style w:type="character" w:customStyle="1" w:styleId="StyleStyle411ptChar">
    <w:name w:val="Style Style4 + 11 pt Char"/>
    <w:locked/>
    <w:rsid w:val="00D778BB"/>
  </w:style>
  <w:style w:type="paragraph" w:customStyle="1" w:styleId="StyleStyle411pt">
    <w:name w:val="Style Style4 + 11 pt"/>
    <w:basedOn w:val="Normal"/>
    <w:qFormat/>
    <w:rsid w:val="00D778BB"/>
    <w:rPr>
      <w:sz w:val="16"/>
    </w:rPr>
  </w:style>
  <w:style w:type="character" w:customStyle="1" w:styleId="StyleStyle411ptBoldBorderSinglesolidlineAuto0Char">
    <w:name w:val="Style Style4 + 11 pt Bold Border: : (Single solid line Auto  0.... Char"/>
    <w:locked/>
    <w:rsid w:val="00D778BB"/>
  </w:style>
  <w:style w:type="paragraph" w:customStyle="1" w:styleId="StyleStyle411ptBoldBorderSinglesolidlineAuto0">
    <w:name w:val="Style Style4 + 11 pt Bold Border: : (Single solid line Auto  0...."/>
    <w:basedOn w:val="Normal"/>
    <w:next w:val="TextUnderline"/>
    <w:qFormat/>
    <w:rsid w:val="00D778BB"/>
    <w:rPr>
      <w:sz w:val="16"/>
    </w:rPr>
  </w:style>
  <w:style w:type="character" w:customStyle="1" w:styleId="BoldunderlineChar1">
    <w:name w:val="Bold underline Char"/>
    <w:locked/>
    <w:rsid w:val="00D778BB"/>
  </w:style>
  <w:style w:type="paragraph" w:customStyle="1" w:styleId="Boldunderline0">
    <w:name w:val="Bold underline"/>
    <w:basedOn w:val="Normal"/>
    <w:next w:val="StyleStyle411pt"/>
    <w:qFormat/>
    <w:rsid w:val="00D778BB"/>
    <w:rPr>
      <w:sz w:val="16"/>
    </w:rPr>
  </w:style>
  <w:style w:type="character" w:customStyle="1" w:styleId="Style2Char">
    <w:name w:val="Style2 Char"/>
    <w:locked/>
    <w:rsid w:val="00D778BB"/>
  </w:style>
  <w:style w:type="paragraph" w:customStyle="1" w:styleId="Style2">
    <w:name w:val="Style2"/>
    <w:basedOn w:val="Normal"/>
    <w:next w:val="StyleStyle411ptBoldBorderSinglesolidlineAuto0"/>
    <w:qFormat/>
    <w:rsid w:val="00D778BB"/>
    <w:rPr>
      <w:sz w:val="16"/>
    </w:rPr>
  </w:style>
  <w:style w:type="paragraph" w:customStyle="1" w:styleId="BLOCKTITLE3">
    <w:name w:val="BLOCK TITLE"/>
    <w:basedOn w:val="Normal"/>
    <w:qFormat/>
    <w:rsid w:val="00D778BB"/>
    <w:rPr>
      <w:sz w:val="16"/>
    </w:rPr>
  </w:style>
  <w:style w:type="paragraph" w:customStyle="1" w:styleId="StyleNormalWeb10pt">
    <w:name w:val="Style Normal (Web) + 10 pt"/>
    <w:basedOn w:val="Title"/>
    <w:next w:val="Boldunderline0"/>
    <w:qFormat/>
    <w:rsid w:val="00D778BB"/>
    <w:pPr>
      <w:spacing w:before="0" w:after="160" w:line="259" w:lineRule="auto"/>
      <w:ind w:left="0" w:right="0"/>
      <w:jc w:val="left"/>
    </w:pPr>
    <w:rPr>
      <w:rFonts w:asciiTheme="minorHAnsi" w:hAnsiTheme="minorHAnsi"/>
      <w:bCs w:val="0"/>
      <w:sz w:val="22"/>
    </w:rPr>
  </w:style>
  <w:style w:type="paragraph" w:customStyle="1" w:styleId="BlockHeadings">
    <w:name w:val="Block Headings"/>
    <w:next w:val="Cardtext3"/>
    <w:qFormat/>
    <w:rsid w:val="00D778BB"/>
    <w:pPr>
      <w:spacing w:after="200" w:line="276" w:lineRule="auto"/>
    </w:pPr>
    <w:rPr>
      <w:rFonts w:eastAsiaTheme="minorHAnsi"/>
      <w:sz w:val="22"/>
      <w:szCs w:val="22"/>
    </w:rPr>
  </w:style>
  <w:style w:type="character" w:customStyle="1" w:styleId="cardChar0">
    <w:name w:val="%card Char"/>
    <w:locked/>
    <w:rsid w:val="00D778BB"/>
  </w:style>
  <w:style w:type="paragraph" w:customStyle="1" w:styleId="card0">
    <w:name w:val="%card"/>
    <w:basedOn w:val="Normal"/>
    <w:next w:val="BLOCKTITLE3"/>
    <w:qFormat/>
    <w:rsid w:val="00D778BB"/>
    <w:rPr>
      <w:sz w:val="16"/>
    </w:rPr>
  </w:style>
  <w:style w:type="paragraph" w:customStyle="1" w:styleId="SmallNormal">
    <w:name w:val="Small Normal"/>
    <w:basedOn w:val="Normal"/>
    <w:next w:val="StyleNormalWeb10pt"/>
    <w:qFormat/>
    <w:rsid w:val="00D778BB"/>
    <w:rPr>
      <w:sz w:val="16"/>
    </w:rPr>
  </w:style>
  <w:style w:type="paragraph" w:customStyle="1" w:styleId="p1">
    <w:name w:val="p1"/>
    <w:basedOn w:val="Normal"/>
    <w:next w:val="BlockHeadings"/>
    <w:qFormat/>
    <w:rsid w:val="00D778BB"/>
    <w:rPr>
      <w:sz w:val="16"/>
    </w:rPr>
  </w:style>
  <w:style w:type="character" w:customStyle="1" w:styleId="UnunderlinedTextChar">
    <w:name w:val="Ununderlined Text Char"/>
    <w:locked/>
    <w:rsid w:val="00D778BB"/>
  </w:style>
  <w:style w:type="paragraph" w:customStyle="1" w:styleId="UnunderlinedText">
    <w:name w:val="Ununderlined Text"/>
    <w:basedOn w:val="Normal"/>
    <w:next w:val="card0"/>
    <w:autoRedefine/>
    <w:qFormat/>
    <w:rsid w:val="00D778BB"/>
    <w:rPr>
      <w:sz w:val="16"/>
    </w:rPr>
  </w:style>
  <w:style w:type="character" w:customStyle="1" w:styleId="RegularChar">
    <w:name w:val="Regular Char"/>
    <w:locked/>
    <w:rsid w:val="00D778BB"/>
  </w:style>
  <w:style w:type="paragraph" w:customStyle="1" w:styleId="Regular">
    <w:name w:val="Regular"/>
    <w:qFormat/>
    <w:rsid w:val="00D778BB"/>
    <w:pPr>
      <w:spacing w:after="200" w:line="276" w:lineRule="auto"/>
    </w:pPr>
    <w:rPr>
      <w:rFonts w:eastAsiaTheme="minorHAnsi"/>
      <w:sz w:val="22"/>
      <w:szCs w:val="22"/>
    </w:rPr>
  </w:style>
  <w:style w:type="character" w:customStyle="1" w:styleId="ReallyfuckingsmallCharCharCharChar">
    <w:name w:val="Really fucking small Char Char Char Char"/>
    <w:locked/>
    <w:rsid w:val="00D778BB"/>
  </w:style>
  <w:style w:type="paragraph" w:customStyle="1" w:styleId="ReallyfuckingsmallCharCharChar">
    <w:name w:val="Really fucking small Char Char Char"/>
    <w:basedOn w:val="Normal"/>
    <w:next w:val="NoSpacing"/>
    <w:qFormat/>
    <w:rsid w:val="00D778BB"/>
    <w:rPr>
      <w:sz w:val="16"/>
    </w:rPr>
  </w:style>
  <w:style w:type="character" w:customStyle="1" w:styleId="CardDownx1Char">
    <w:name w:val="CardDown x1 Char"/>
    <w:locked/>
    <w:rsid w:val="00D778BB"/>
  </w:style>
  <w:style w:type="paragraph" w:customStyle="1" w:styleId="CardDownx1">
    <w:name w:val="CardDown x1"/>
    <w:basedOn w:val="Normal"/>
    <w:next w:val="Regular"/>
    <w:qFormat/>
    <w:rsid w:val="00D778BB"/>
    <w:rPr>
      <w:sz w:val="16"/>
    </w:rPr>
  </w:style>
  <w:style w:type="paragraph" w:customStyle="1" w:styleId="CardDownx15">
    <w:name w:val="CardDown x1.5"/>
    <w:basedOn w:val="Normal"/>
    <w:qFormat/>
    <w:rsid w:val="00D778BB"/>
    <w:rPr>
      <w:sz w:val="16"/>
    </w:rPr>
  </w:style>
  <w:style w:type="character" w:customStyle="1" w:styleId="ReallyfuckingsmallChar">
    <w:name w:val="Really fucking small Char"/>
    <w:locked/>
    <w:rsid w:val="00D778BB"/>
  </w:style>
  <w:style w:type="paragraph" w:customStyle="1" w:styleId="Reallyfuckingsmall">
    <w:name w:val="Really fucking small"/>
    <w:basedOn w:val="Normal"/>
    <w:qFormat/>
    <w:rsid w:val="00D778BB"/>
    <w:rPr>
      <w:sz w:val="16"/>
    </w:rPr>
  </w:style>
  <w:style w:type="character" w:customStyle="1" w:styleId="FullCiteChar">
    <w:name w:val="Full Cite Char"/>
    <w:locked/>
    <w:rsid w:val="00D778BB"/>
  </w:style>
  <w:style w:type="paragraph" w:customStyle="1" w:styleId="FullCite">
    <w:name w:val="Full Cite"/>
    <w:basedOn w:val="Normal"/>
    <w:next w:val="Normal"/>
    <w:qFormat/>
    <w:rsid w:val="00D778BB"/>
    <w:rPr>
      <w:sz w:val="16"/>
    </w:rPr>
  </w:style>
  <w:style w:type="paragraph" w:customStyle="1" w:styleId="CiteTag">
    <w:name w:val="Cite/Tag"/>
    <w:basedOn w:val="Normal"/>
    <w:qFormat/>
    <w:rsid w:val="00D778BB"/>
    <w:rPr>
      <w:sz w:val="16"/>
    </w:rPr>
  </w:style>
  <w:style w:type="paragraph" w:customStyle="1" w:styleId="cardtext4">
    <w:name w:val="cardtext"/>
    <w:basedOn w:val="Normal"/>
    <w:next w:val="Reallyfuckingsmall"/>
    <w:qFormat/>
    <w:rsid w:val="00D778BB"/>
    <w:rPr>
      <w:sz w:val="16"/>
    </w:rPr>
  </w:style>
  <w:style w:type="paragraph" w:customStyle="1" w:styleId="Heading5SizeDown">
    <w:name w:val="Heading 5 Size Down"/>
    <w:basedOn w:val="Normal"/>
    <w:autoRedefine/>
    <w:qFormat/>
    <w:rsid w:val="00D778BB"/>
    <w:rPr>
      <w:sz w:val="16"/>
    </w:rPr>
  </w:style>
  <w:style w:type="character" w:customStyle="1" w:styleId="evidencetextChar">
    <w:name w:val="evidence text Char"/>
    <w:locked/>
    <w:rsid w:val="00D778BB"/>
  </w:style>
  <w:style w:type="paragraph" w:customStyle="1" w:styleId="evidencetext">
    <w:name w:val="evidence text"/>
    <w:basedOn w:val="Normal"/>
    <w:next w:val="CiteTag"/>
    <w:qFormat/>
    <w:rsid w:val="00D778BB"/>
    <w:rPr>
      <w:sz w:val="16"/>
    </w:rPr>
  </w:style>
  <w:style w:type="character" w:customStyle="1" w:styleId="StyleStyleArialNarrow9ptLeft-075ArialNarrowChar">
    <w:name w:val="Style Style Arial Narrow 9 pt Left:  -0.75&quot; + Arial Narrow Char"/>
    <w:locked/>
    <w:rsid w:val="00D778BB"/>
  </w:style>
  <w:style w:type="paragraph" w:customStyle="1" w:styleId="StyleStyleArialNarrow9ptLeft-075ArialNarrow">
    <w:name w:val="Style Style Arial Narrow 9 pt Left:  -0.75&quot; + Arial Narrow"/>
    <w:basedOn w:val="Normal"/>
    <w:next w:val="Heading5SizeDown"/>
    <w:qFormat/>
    <w:rsid w:val="00D778BB"/>
    <w:rPr>
      <w:sz w:val="16"/>
    </w:rPr>
  </w:style>
  <w:style w:type="character" w:customStyle="1" w:styleId="StyleStyleCardTextLeft-075Right0Char">
    <w:name w:val="Style Style Card Text + Left:  -0.75&quot; + Right:  0&quot; Char"/>
    <w:locked/>
    <w:rsid w:val="00D778BB"/>
  </w:style>
  <w:style w:type="paragraph" w:customStyle="1" w:styleId="StyleStyleCardTextLeft-075Right0">
    <w:name w:val="Style Style Card Text + Left:  -0.75&quot; + Right:  0&quot;"/>
    <w:basedOn w:val="Normal"/>
    <w:next w:val="evidencetext"/>
    <w:autoRedefine/>
    <w:qFormat/>
    <w:rsid w:val="00D778BB"/>
    <w:rPr>
      <w:sz w:val="16"/>
    </w:rPr>
  </w:style>
  <w:style w:type="paragraph" w:customStyle="1" w:styleId="ecxmsonormal">
    <w:name w:val="ecxmsonormal"/>
    <w:basedOn w:val="Normal"/>
    <w:qFormat/>
    <w:rsid w:val="00D778BB"/>
    <w:rPr>
      <w:sz w:val="16"/>
    </w:rPr>
  </w:style>
  <w:style w:type="character" w:customStyle="1" w:styleId="DebateUnderlineBoldChar">
    <w:name w:val="Debate Underline Bold Char"/>
    <w:locked/>
    <w:rsid w:val="00D778BB"/>
  </w:style>
  <w:style w:type="paragraph" w:customStyle="1" w:styleId="DebateUnderlineBold">
    <w:name w:val="Debate Underline Bold"/>
    <w:basedOn w:val="Cardtext3"/>
    <w:qFormat/>
    <w:rsid w:val="00D778BB"/>
  </w:style>
  <w:style w:type="character" w:customStyle="1" w:styleId="StyleArialNarrow12ptBoldLeft-075Char">
    <w:name w:val="Style Arial Narrow 12 pt Bold Left:  -0.75&quot; Char"/>
    <w:locked/>
    <w:rsid w:val="00D778BB"/>
  </w:style>
  <w:style w:type="paragraph" w:customStyle="1" w:styleId="StyleArialNarrow12ptBoldLeft-075">
    <w:name w:val="Style Arial Narrow 12 pt Bold Left:  -0.75&quot;"/>
    <w:basedOn w:val="Normal"/>
    <w:next w:val="ecxmsonormal"/>
    <w:qFormat/>
    <w:rsid w:val="00D778BB"/>
    <w:rPr>
      <w:sz w:val="16"/>
    </w:rPr>
  </w:style>
  <w:style w:type="character" w:customStyle="1" w:styleId="StyleStyleevidencetextBorderSinglesolidlineAuto05Char">
    <w:name w:val="Style Style evidence text + Border: : (Single solid line Auto  0.5 ... Char"/>
    <w:locked/>
    <w:rsid w:val="00D778BB"/>
  </w:style>
  <w:style w:type="paragraph" w:customStyle="1" w:styleId="StyleStyleevidencetextBorderSinglesolidlineAuto05">
    <w:name w:val="Style Style evidence text + Border: : (Single solid line Auto  0.5 ..."/>
    <w:basedOn w:val="Normal"/>
    <w:next w:val="DebateUnderlineBold"/>
    <w:qFormat/>
    <w:rsid w:val="00D778BB"/>
    <w:rPr>
      <w:sz w:val="16"/>
    </w:rPr>
  </w:style>
  <w:style w:type="character" w:customStyle="1" w:styleId="StyleevidencetextBorderSinglesolidlineAuto05ptLChar">
    <w:name w:val="Style evidence text + Border: : (Single solid line Auto  0.5 pt L... Char"/>
    <w:locked/>
    <w:rsid w:val="00D778BB"/>
  </w:style>
  <w:style w:type="paragraph" w:customStyle="1" w:styleId="StyleevidencetextBorderSinglesolidlineAuto05ptL">
    <w:name w:val="Style evidence text + Border: : (Single solid line Auto  0.5 pt L..."/>
    <w:basedOn w:val="CiteTag"/>
    <w:next w:val="StyleArialNarrow12ptBoldLeft-075"/>
    <w:qFormat/>
    <w:rsid w:val="00D778BB"/>
  </w:style>
  <w:style w:type="character" w:customStyle="1" w:styleId="HighlightingChar">
    <w:name w:val="Highlighting Char"/>
    <w:locked/>
    <w:rsid w:val="00D778BB"/>
  </w:style>
  <w:style w:type="paragraph" w:customStyle="1" w:styleId="Highlighting">
    <w:name w:val="Highlighting"/>
    <w:basedOn w:val="Normal"/>
    <w:next w:val="StyleStyleevidencetextBorderSinglesolidlineAuto05"/>
    <w:autoRedefine/>
    <w:qFormat/>
    <w:rsid w:val="00D778BB"/>
    <w:rPr>
      <w:sz w:val="16"/>
    </w:rPr>
  </w:style>
  <w:style w:type="paragraph" w:customStyle="1" w:styleId="CiteCharCharCharChar">
    <w:name w:val="Cite Char Char Char Char"/>
    <w:basedOn w:val="Normal"/>
    <w:next w:val="Normal"/>
    <w:qFormat/>
    <w:rsid w:val="00D778BB"/>
    <w:rPr>
      <w:sz w:val="16"/>
    </w:rPr>
  </w:style>
  <w:style w:type="character" w:customStyle="1" w:styleId="UnderliningCharChar1CharCharChar">
    <w:name w:val="Underlining Char Char1 Char Char Char"/>
    <w:locked/>
    <w:rsid w:val="00D778BB"/>
  </w:style>
  <w:style w:type="paragraph" w:customStyle="1" w:styleId="UnderliningCharChar1CharChar">
    <w:name w:val="Underlining Char Char1 Char Char"/>
    <w:basedOn w:val="Normal"/>
    <w:next w:val="Normal"/>
    <w:qFormat/>
    <w:rsid w:val="00D778BB"/>
    <w:rPr>
      <w:sz w:val="16"/>
    </w:rPr>
  </w:style>
  <w:style w:type="character" w:customStyle="1" w:styleId="CiteCharCharCharCharCharChar">
    <w:name w:val="Cite Char Char Char Char Char Char"/>
    <w:locked/>
    <w:rsid w:val="00D778BB"/>
  </w:style>
  <w:style w:type="paragraph" w:customStyle="1" w:styleId="CiteCharCharCharCharChar">
    <w:name w:val="Cite Char Char Char Char Char"/>
    <w:basedOn w:val="Normal"/>
    <w:next w:val="Normal"/>
    <w:qFormat/>
    <w:rsid w:val="00D778BB"/>
    <w:rPr>
      <w:sz w:val="16"/>
    </w:rPr>
  </w:style>
  <w:style w:type="character" w:customStyle="1" w:styleId="UnderliningCharCharChar">
    <w:name w:val="Underlining Char Char Char"/>
    <w:locked/>
    <w:rsid w:val="00D778BB"/>
  </w:style>
  <w:style w:type="paragraph" w:customStyle="1" w:styleId="UnderliningCharChar">
    <w:name w:val="Underlining Char Char"/>
    <w:basedOn w:val="Normal"/>
    <w:next w:val="Normal"/>
    <w:qFormat/>
    <w:rsid w:val="00D778BB"/>
    <w:rPr>
      <w:sz w:val="16"/>
    </w:rPr>
  </w:style>
  <w:style w:type="paragraph" w:customStyle="1" w:styleId="Style12">
    <w:name w:val="Style 12"/>
    <w:qFormat/>
    <w:rsid w:val="00D778BB"/>
    <w:pPr>
      <w:spacing w:after="200" w:line="276" w:lineRule="auto"/>
    </w:pPr>
    <w:rPr>
      <w:rFonts w:eastAsiaTheme="minorHAnsi"/>
      <w:sz w:val="22"/>
      <w:szCs w:val="22"/>
    </w:rPr>
  </w:style>
  <w:style w:type="paragraph" w:customStyle="1" w:styleId="Style7">
    <w:name w:val="Style 7"/>
    <w:next w:val="CiteCharCharCharCharChar"/>
    <w:qFormat/>
    <w:rsid w:val="00D778BB"/>
    <w:pPr>
      <w:spacing w:after="200" w:line="276" w:lineRule="auto"/>
    </w:pPr>
    <w:rPr>
      <w:rFonts w:eastAsiaTheme="minorHAnsi"/>
      <w:sz w:val="22"/>
      <w:szCs w:val="22"/>
    </w:rPr>
  </w:style>
  <w:style w:type="paragraph" w:customStyle="1" w:styleId="Style9">
    <w:name w:val="Style 9"/>
    <w:qFormat/>
    <w:rsid w:val="00D778BB"/>
    <w:pPr>
      <w:spacing w:after="200" w:line="276" w:lineRule="auto"/>
    </w:pPr>
    <w:rPr>
      <w:rFonts w:eastAsiaTheme="minorHAnsi"/>
      <w:sz w:val="22"/>
      <w:szCs w:val="22"/>
    </w:rPr>
  </w:style>
  <w:style w:type="paragraph" w:customStyle="1" w:styleId="Emphasis3">
    <w:name w:val="Emphasis3"/>
    <w:next w:val="UnderliningCharChar"/>
    <w:qFormat/>
    <w:rsid w:val="00D778BB"/>
    <w:pPr>
      <w:spacing w:after="200" w:line="276" w:lineRule="auto"/>
    </w:pPr>
    <w:rPr>
      <w:rFonts w:eastAsiaTheme="minorHAnsi"/>
      <w:sz w:val="22"/>
      <w:szCs w:val="22"/>
    </w:rPr>
  </w:style>
  <w:style w:type="paragraph" w:customStyle="1" w:styleId="UnderlinedCard0">
    <w:name w:val="Underlined Card"/>
    <w:basedOn w:val="Normal"/>
    <w:next w:val="Style12"/>
    <w:qFormat/>
    <w:rsid w:val="00D778BB"/>
    <w:rPr>
      <w:sz w:val="16"/>
    </w:rPr>
  </w:style>
  <w:style w:type="paragraph" w:customStyle="1" w:styleId="SmallCard">
    <w:name w:val="Small Card"/>
    <w:basedOn w:val="Normal"/>
    <w:next w:val="Style7"/>
    <w:qFormat/>
    <w:rsid w:val="00D778BB"/>
    <w:rPr>
      <w:sz w:val="16"/>
    </w:rPr>
  </w:style>
  <w:style w:type="paragraph" w:customStyle="1" w:styleId="BreifTitle">
    <w:name w:val="Breif Title"/>
    <w:basedOn w:val="Normal"/>
    <w:next w:val="Style9"/>
    <w:autoRedefine/>
    <w:qFormat/>
    <w:rsid w:val="00D778BB"/>
    <w:rPr>
      <w:sz w:val="16"/>
    </w:rPr>
  </w:style>
  <w:style w:type="paragraph" w:customStyle="1" w:styleId="Normal10pt">
    <w:name w:val="Normal + 10 pt"/>
    <w:basedOn w:val="Normal"/>
    <w:next w:val="Emphasis3"/>
    <w:qFormat/>
    <w:rsid w:val="00D778BB"/>
    <w:rPr>
      <w:sz w:val="16"/>
    </w:rPr>
  </w:style>
  <w:style w:type="paragraph" w:customStyle="1" w:styleId="formfldssel">
    <w:name w:val="formfldssel"/>
    <w:basedOn w:val="Normal"/>
    <w:next w:val="UnderlinedCard0"/>
    <w:qFormat/>
    <w:rsid w:val="00D778BB"/>
    <w:rPr>
      <w:sz w:val="16"/>
    </w:rPr>
  </w:style>
  <w:style w:type="paragraph" w:customStyle="1" w:styleId="hpleftlk">
    <w:name w:val="hpleftlk"/>
    <w:basedOn w:val="Normal"/>
    <w:next w:val="SmallCard"/>
    <w:qFormat/>
    <w:rsid w:val="00D778BB"/>
    <w:rPr>
      <w:sz w:val="16"/>
    </w:rPr>
  </w:style>
  <w:style w:type="paragraph" w:customStyle="1" w:styleId="lblu">
    <w:name w:val="lblu"/>
    <w:basedOn w:val="Normal"/>
    <w:next w:val="BreifTitle"/>
    <w:qFormat/>
    <w:rsid w:val="00D778BB"/>
    <w:rPr>
      <w:sz w:val="16"/>
    </w:rPr>
  </w:style>
  <w:style w:type="paragraph" w:customStyle="1" w:styleId="Underlinestyle">
    <w:name w:val="Underlinestyle"/>
    <w:basedOn w:val="Normal"/>
    <w:next w:val="Normal10pt"/>
    <w:qFormat/>
    <w:rsid w:val="00D778BB"/>
    <w:rPr>
      <w:sz w:val="16"/>
    </w:rPr>
  </w:style>
  <w:style w:type="paragraph" w:customStyle="1" w:styleId="DebateCiteCharChar">
    <w:name w:val="Debate Cite Char Char"/>
    <w:basedOn w:val="Normal"/>
    <w:next w:val="formfldssel"/>
    <w:autoRedefine/>
    <w:qFormat/>
    <w:rsid w:val="00D778BB"/>
    <w:rPr>
      <w:sz w:val="16"/>
    </w:rPr>
  </w:style>
  <w:style w:type="paragraph" w:customStyle="1" w:styleId="StyleTagandCiteFranklinGothicDemi">
    <w:name w:val="Style Tag and Cite + Franklin Gothic Demi"/>
    <w:basedOn w:val="HotRoute"/>
    <w:next w:val="lblu"/>
    <w:autoRedefine/>
    <w:qFormat/>
    <w:rsid w:val="00D778BB"/>
  </w:style>
  <w:style w:type="paragraph" w:customStyle="1" w:styleId="StyleStyleTagandCiteFranklinGothicDemi11pt">
    <w:name w:val="Style Style Tag and Cite + Franklin Gothic Demi + 11 pt"/>
    <w:basedOn w:val="lblu"/>
    <w:next w:val="Underlinestyle"/>
    <w:autoRedefine/>
    <w:qFormat/>
    <w:rsid w:val="00D778BB"/>
  </w:style>
  <w:style w:type="paragraph" w:customStyle="1" w:styleId="TagCite1">
    <w:name w:val="Tag/Cite"/>
    <w:basedOn w:val="Normal"/>
    <w:next w:val="DebateCiteCharChar"/>
    <w:qFormat/>
    <w:rsid w:val="00D778BB"/>
    <w:rPr>
      <w:sz w:val="16"/>
    </w:rPr>
  </w:style>
  <w:style w:type="paragraph" w:customStyle="1" w:styleId="CiteCard0">
    <w:name w:val="Cite/Card"/>
    <w:basedOn w:val="Normal"/>
    <w:next w:val="StyleTagandCiteFranklinGothicDemi"/>
    <w:qFormat/>
    <w:rsid w:val="00D778BB"/>
    <w:rPr>
      <w:sz w:val="16"/>
    </w:rPr>
  </w:style>
  <w:style w:type="paragraph" w:customStyle="1" w:styleId="tagCharCharCharCharCharCharChar">
    <w:name w:val="tag Char Char Char Char Char Char Char"/>
    <w:basedOn w:val="Normal"/>
    <w:next w:val="StyleStyleTagandCiteFranklinGothicDemi11pt"/>
    <w:qFormat/>
    <w:rsid w:val="00D778BB"/>
    <w:rPr>
      <w:sz w:val="16"/>
    </w:rPr>
  </w:style>
  <w:style w:type="paragraph" w:customStyle="1" w:styleId="title-bold-medium">
    <w:name w:val="title-bold-medium"/>
    <w:basedOn w:val="Normal"/>
    <w:next w:val="TagCite1"/>
    <w:qFormat/>
    <w:rsid w:val="00D778BB"/>
    <w:rPr>
      <w:sz w:val="16"/>
    </w:rPr>
  </w:style>
  <w:style w:type="paragraph" w:customStyle="1" w:styleId="lact">
    <w:name w:val="lact"/>
    <w:basedOn w:val="Normal"/>
    <w:next w:val="CiteCard0"/>
    <w:qFormat/>
    <w:rsid w:val="00D778BB"/>
    <w:rPr>
      <w:sz w:val="16"/>
    </w:rPr>
  </w:style>
  <w:style w:type="paragraph" w:customStyle="1" w:styleId="shellscontentions">
    <w:name w:val="shells/contentions"/>
    <w:basedOn w:val="DebateCiteCharChar"/>
    <w:next w:val="tagCharCharCharCharCharCharChar"/>
    <w:qFormat/>
    <w:rsid w:val="00D778BB"/>
  </w:style>
  <w:style w:type="paragraph" w:customStyle="1" w:styleId="BriefTitle1">
    <w:name w:val="Brief Title 1"/>
    <w:basedOn w:val="Normal"/>
    <w:next w:val="title-bold-medium"/>
    <w:qFormat/>
    <w:rsid w:val="00D778BB"/>
    <w:rPr>
      <w:sz w:val="16"/>
    </w:rPr>
  </w:style>
  <w:style w:type="paragraph" w:customStyle="1" w:styleId="TagCiteChar0">
    <w:name w:val="Tag/Cite Char"/>
    <w:basedOn w:val="Normal"/>
    <w:next w:val="lact"/>
    <w:qFormat/>
    <w:rsid w:val="00D778BB"/>
    <w:rPr>
      <w:sz w:val="16"/>
    </w:rPr>
  </w:style>
  <w:style w:type="paragraph" w:customStyle="1" w:styleId="ShellTitles">
    <w:name w:val="ShellTitles"/>
    <w:basedOn w:val="Normal"/>
    <w:next w:val="shellscontentions"/>
    <w:qFormat/>
    <w:rsid w:val="00D778BB"/>
    <w:rPr>
      <w:sz w:val="16"/>
    </w:rPr>
  </w:style>
  <w:style w:type="paragraph" w:customStyle="1" w:styleId="maintext">
    <w:name w:val="maintext"/>
    <w:basedOn w:val="Normal"/>
    <w:next w:val="BriefTitle1"/>
    <w:qFormat/>
    <w:rsid w:val="00D778BB"/>
    <w:rPr>
      <w:sz w:val="16"/>
    </w:rPr>
  </w:style>
  <w:style w:type="paragraph" w:customStyle="1" w:styleId="ToRead">
    <w:name w:val="To Read"/>
    <w:basedOn w:val="Normal"/>
    <w:next w:val="TagCiteChar0"/>
    <w:qFormat/>
    <w:rsid w:val="00D778BB"/>
    <w:rPr>
      <w:sz w:val="16"/>
    </w:rPr>
  </w:style>
  <w:style w:type="paragraph" w:customStyle="1" w:styleId="Style20">
    <w:name w:val="Style 2"/>
    <w:basedOn w:val="Normal"/>
    <w:next w:val="ShellTitles"/>
    <w:qFormat/>
    <w:rsid w:val="00D778BB"/>
    <w:rPr>
      <w:sz w:val="16"/>
    </w:rPr>
  </w:style>
  <w:style w:type="paragraph" w:customStyle="1" w:styleId="Style40">
    <w:name w:val="Style 4"/>
    <w:basedOn w:val="Normal"/>
    <w:next w:val="maintext"/>
    <w:qFormat/>
    <w:rsid w:val="00D778BB"/>
    <w:rPr>
      <w:sz w:val="16"/>
    </w:rPr>
  </w:style>
  <w:style w:type="paragraph" w:customStyle="1" w:styleId="CM10">
    <w:name w:val="CM10"/>
    <w:basedOn w:val="Normal"/>
    <w:qFormat/>
    <w:rsid w:val="00D778BB"/>
    <w:rPr>
      <w:sz w:val="16"/>
    </w:rPr>
  </w:style>
  <w:style w:type="paragraph" w:customStyle="1" w:styleId="OffensiveLanguage">
    <w:name w:val="Offensive Language"/>
    <w:basedOn w:val="Normal"/>
    <w:next w:val="Normal"/>
    <w:qFormat/>
    <w:rsid w:val="00D778BB"/>
    <w:rPr>
      <w:sz w:val="16"/>
    </w:rPr>
  </w:style>
  <w:style w:type="paragraph" w:customStyle="1" w:styleId="clearformatting0">
    <w:name w:val="clear formatting"/>
    <w:basedOn w:val="Normal"/>
    <w:next w:val="Style40"/>
    <w:qFormat/>
    <w:rsid w:val="00D778BB"/>
    <w:rPr>
      <w:sz w:val="16"/>
    </w:rPr>
  </w:style>
  <w:style w:type="paragraph" w:customStyle="1" w:styleId="Style18">
    <w:name w:val="Style 18"/>
    <w:next w:val="CM10"/>
    <w:uiPriority w:val="99"/>
    <w:qFormat/>
    <w:rsid w:val="00D778BB"/>
    <w:pPr>
      <w:spacing w:after="200" w:line="276" w:lineRule="auto"/>
    </w:pPr>
    <w:rPr>
      <w:rFonts w:eastAsiaTheme="minorHAnsi"/>
      <w:sz w:val="22"/>
      <w:szCs w:val="22"/>
    </w:rPr>
  </w:style>
  <w:style w:type="paragraph" w:customStyle="1" w:styleId="formfld">
    <w:name w:val="formfld"/>
    <w:basedOn w:val="Normal"/>
    <w:next w:val="OffensiveLanguage"/>
    <w:qFormat/>
    <w:rsid w:val="00D778BB"/>
    <w:rPr>
      <w:sz w:val="16"/>
    </w:rPr>
  </w:style>
  <w:style w:type="paragraph" w:customStyle="1" w:styleId="Caption3">
    <w:name w:val="Caption3"/>
    <w:basedOn w:val="Normal"/>
    <w:next w:val="clearformatting0"/>
    <w:qFormat/>
    <w:rsid w:val="00D778BB"/>
    <w:rPr>
      <w:sz w:val="16"/>
    </w:rPr>
  </w:style>
  <w:style w:type="paragraph" w:customStyle="1" w:styleId="teaserpermalink">
    <w:name w:val="teaser_permalink"/>
    <w:basedOn w:val="Normal"/>
    <w:next w:val="Style18"/>
    <w:qFormat/>
    <w:rsid w:val="00D778BB"/>
    <w:rPr>
      <w:sz w:val="16"/>
    </w:rPr>
  </w:style>
  <w:style w:type="character" w:customStyle="1" w:styleId="IntenseEmphasis41">
    <w:name w:val="Intense Emphasis41"/>
    <w:basedOn w:val="DefaultParagraphFont"/>
    <w:uiPriority w:val="5"/>
    <w:qFormat/>
    <w:rsid w:val="00D778BB"/>
    <w:rPr>
      <w:i/>
      <w:iCs/>
      <w:color w:val="4F81BD"/>
    </w:rPr>
  </w:style>
  <w:style w:type="character" w:styleId="BookTitle">
    <w:name w:val="Book Title"/>
    <w:basedOn w:val="DefaultParagraphFont"/>
    <w:qFormat/>
    <w:rsid w:val="00D778BB"/>
    <w:rPr>
      <w:b/>
      <w:bCs/>
      <w:i/>
      <w:iCs/>
      <w:spacing w:val="5"/>
    </w:rPr>
  </w:style>
  <w:style w:type="character" w:customStyle="1" w:styleId="Heading7Char1">
    <w:name w:val="Heading 7 Char1"/>
    <w:basedOn w:val="DefaultParagraphFont"/>
    <w:semiHidden/>
    <w:rsid w:val="00D778BB"/>
  </w:style>
  <w:style w:type="character" w:customStyle="1" w:styleId="Heading8Char1">
    <w:name w:val="Heading 8 Char1"/>
    <w:basedOn w:val="DefaultParagraphFont"/>
    <w:semiHidden/>
    <w:rsid w:val="00D778BB"/>
  </w:style>
  <w:style w:type="character" w:customStyle="1" w:styleId="Heading9Char1">
    <w:name w:val="Heading 9 Char1"/>
    <w:basedOn w:val="DefaultParagraphFont"/>
    <w:semiHidden/>
    <w:rsid w:val="00D778BB"/>
  </w:style>
  <w:style w:type="character" w:customStyle="1" w:styleId="FooterChar1">
    <w:name w:val="Footer Char1"/>
    <w:basedOn w:val="DefaultParagraphFont"/>
    <w:uiPriority w:val="99"/>
    <w:semiHidden/>
    <w:rsid w:val="00D778BB"/>
  </w:style>
  <w:style w:type="character" w:customStyle="1" w:styleId="DocumentMapChar1">
    <w:name w:val="Document Map Char1"/>
    <w:basedOn w:val="DefaultParagraphFont"/>
    <w:uiPriority w:val="99"/>
    <w:rsid w:val="00D778BB"/>
    <w:rPr>
      <w:rFonts w:ascii="Segoe UI" w:hAnsi="Segoe UI" w:cs="Segoe UI"/>
      <w:sz w:val="16"/>
      <w:szCs w:val="16"/>
    </w:rPr>
  </w:style>
  <w:style w:type="character" w:customStyle="1" w:styleId="sup1">
    <w:name w:val="sup1"/>
    <w:rsid w:val="00D778BB"/>
  </w:style>
  <w:style w:type="character" w:customStyle="1" w:styleId="pgnum1">
    <w:name w:val="pgnum1"/>
    <w:rsid w:val="00D778BB"/>
  </w:style>
  <w:style w:type="character" w:customStyle="1" w:styleId="nw">
    <w:name w:val="nw"/>
    <w:rsid w:val="00D778BB"/>
  </w:style>
  <w:style w:type="character" w:customStyle="1" w:styleId="CardsFont12pt0">
    <w:name w:val="Cards + Font 12pt"/>
    <w:uiPriority w:val="1"/>
    <w:rsid w:val="00D778BB"/>
  </w:style>
  <w:style w:type="character" w:customStyle="1" w:styleId="CardsHighlight">
    <w:name w:val="Cards Highlight"/>
    <w:uiPriority w:val="1"/>
    <w:rsid w:val="00D778BB"/>
  </w:style>
  <w:style w:type="character" w:customStyle="1" w:styleId="apple">
    <w:name w:val="apple"/>
    <w:rsid w:val="00D778BB"/>
  </w:style>
  <w:style w:type="character" w:customStyle="1" w:styleId="CitesChar1">
    <w:name w:val="Cites Char1"/>
    <w:rsid w:val="00D778BB"/>
  </w:style>
  <w:style w:type="character" w:customStyle="1" w:styleId="CardsFont12ptCharCharCharCharCharCharCharCharCharCharChar">
    <w:name w:val="Cards + Font: 12 pt Char Char Char Char Char Char Char Char Char Char Char"/>
    <w:rsid w:val="00D778BB"/>
  </w:style>
  <w:style w:type="character" w:customStyle="1" w:styleId="BalloonTextChar1">
    <w:name w:val="Balloon Text Char1"/>
    <w:basedOn w:val="DefaultParagraphFont"/>
    <w:uiPriority w:val="99"/>
    <w:rsid w:val="00D778BB"/>
  </w:style>
  <w:style w:type="character" w:customStyle="1" w:styleId="AuthorChar">
    <w:name w:val="Author Char"/>
    <w:rsid w:val="00D778BB"/>
  </w:style>
  <w:style w:type="character" w:customStyle="1" w:styleId="term1">
    <w:name w:val="term1"/>
    <w:rsid w:val="00D778BB"/>
  </w:style>
  <w:style w:type="character" w:customStyle="1" w:styleId="BoldUnderlining">
    <w:name w:val="Bold Underlining"/>
    <w:rsid w:val="00D778BB"/>
  </w:style>
  <w:style w:type="character" w:customStyle="1" w:styleId="inhoud">
    <w:name w:val="inhoud"/>
    <w:rsid w:val="00D778BB"/>
  </w:style>
  <w:style w:type="character" w:customStyle="1" w:styleId="CardsUnderlined">
    <w:name w:val="Cards Underlined"/>
    <w:qFormat/>
    <w:rsid w:val="00D778BB"/>
  </w:style>
  <w:style w:type="character" w:customStyle="1" w:styleId="Cites-AuthorDate">
    <w:name w:val="Cites-Author/Date"/>
    <w:qFormat/>
    <w:rsid w:val="00D778BB"/>
  </w:style>
  <w:style w:type="character" w:customStyle="1" w:styleId="Highlight">
    <w:name w:val="Highlight"/>
    <w:qFormat/>
    <w:rsid w:val="00D778BB"/>
  </w:style>
  <w:style w:type="character" w:customStyle="1" w:styleId="Boxout">
    <w:name w:val="Box out"/>
    <w:uiPriority w:val="1"/>
    <w:qFormat/>
    <w:rsid w:val="00D778BB"/>
  </w:style>
  <w:style w:type="character" w:customStyle="1" w:styleId="StyleCardtextChar10pt">
    <w:name w:val="Style Card text Char + 10 pt"/>
    <w:rsid w:val="00D778BB"/>
  </w:style>
  <w:style w:type="character" w:customStyle="1" w:styleId="UnderliningChar2">
    <w:name w:val="Underlining Char2"/>
    <w:rsid w:val="00D778BB"/>
  </w:style>
  <w:style w:type="character" w:customStyle="1" w:styleId="PlainTextChar1">
    <w:name w:val="Plain Text Char1"/>
    <w:basedOn w:val="DefaultParagraphFont"/>
    <w:rsid w:val="00D778BB"/>
    <w:rPr>
      <w:rFonts w:ascii="Consolas" w:hAnsi="Consolas" w:cs="Consolas"/>
      <w:sz w:val="21"/>
      <w:szCs w:val="21"/>
    </w:rPr>
  </w:style>
  <w:style w:type="character" w:customStyle="1" w:styleId="UnderliningChar1">
    <w:name w:val="Underlining Char1"/>
    <w:rsid w:val="00D778BB"/>
  </w:style>
  <w:style w:type="character" w:customStyle="1" w:styleId="MicroTextChar0">
    <w:name w:val="MicroText Char"/>
    <w:rsid w:val="00D778BB"/>
  </w:style>
  <w:style w:type="character" w:customStyle="1" w:styleId="term">
    <w:name w:val="term"/>
    <w:rsid w:val="00D778BB"/>
  </w:style>
  <w:style w:type="character" w:customStyle="1" w:styleId="smcaps">
    <w:name w:val="smcaps"/>
    <w:rsid w:val="00D778BB"/>
  </w:style>
  <w:style w:type="character" w:customStyle="1" w:styleId="Style1Char2">
    <w:name w:val="Style1 Char2"/>
    <w:rsid w:val="00D778BB"/>
  </w:style>
  <w:style w:type="character" w:customStyle="1" w:styleId="inside-head1">
    <w:name w:val="inside-head1"/>
    <w:rsid w:val="00D778BB"/>
  </w:style>
  <w:style w:type="character" w:customStyle="1" w:styleId="datestamp1">
    <w:name w:val="datestamp1"/>
    <w:rsid w:val="00D778BB"/>
  </w:style>
  <w:style w:type="character" w:customStyle="1" w:styleId="pagetools1">
    <w:name w:val="pagetools1"/>
    <w:rsid w:val="00D778BB"/>
  </w:style>
  <w:style w:type="character" w:customStyle="1" w:styleId="smallredtext">
    <w:name w:val="smallredtext"/>
    <w:rsid w:val="00D778BB"/>
  </w:style>
  <w:style w:type="character" w:customStyle="1" w:styleId="storyheading31">
    <w:name w:val="storyheading31"/>
    <w:rsid w:val="00D778BB"/>
  </w:style>
  <w:style w:type="character" w:customStyle="1" w:styleId="storydeck31">
    <w:name w:val="storydeck31"/>
    <w:rsid w:val="00D778BB"/>
  </w:style>
  <w:style w:type="character" w:customStyle="1" w:styleId="title1">
    <w:name w:val="title1"/>
    <w:rsid w:val="00D778BB"/>
  </w:style>
  <w:style w:type="character" w:customStyle="1" w:styleId="subtitle1">
    <w:name w:val="subtitle1"/>
    <w:rsid w:val="00D778BB"/>
  </w:style>
  <w:style w:type="character" w:customStyle="1" w:styleId="verdana">
    <w:name w:val="verdana"/>
    <w:rsid w:val="00D778BB"/>
  </w:style>
  <w:style w:type="character" w:customStyle="1" w:styleId="Title10">
    <w:name w:val="Title1"/>
    <w:rsid w:val="00D778BB"/>
  </w:style>
  <w:style w:type="character" w:customStyle="1" w:styleId="clsbiolink">
    <w:name w:val="clsbiolink"/>
    <w:rsid w:val="00D778BB"/>
  </w:style>
  <w:style w:type="character" w:customStyle="1" w:styleId="clssmaller">
    <w:name w:val="clssmaller"/>
    <w:rsid w:val="00D778BB"/>
  </w:style>
  <w:style w:type="character" w:customStyle="1" w:styleId="sm1">
    <w:name w:val="sm1"/>
    <w:rsid w:val="00D778BB"/>
  </w:style>
  <w:style w:type="character" w:customStyle="1" w:styleId="Style1Char1">
    <w:name w:val="Style1 Char1"/>
    <w:rsid w:val="00D778BB"/>
  </w:style>
  <w:style w:type="character" w:customStyle="1" w:styleId="noindentChar">
    <w:name w:val="noindent Char"/>
    <w:rsid w:val="00D778BB"/>
  </w:style>
  <w:style w:type="character" w:customStyle="1" w:styleId="SmallChar1">
    <w:name w:val="Small Char1"/>
    <w:rsid w:val="00D778BB"/>
  </w:style>
  <w:style w:type="character" w:customStyle="1" w:styleId="smallChar0">
    <w:name w:val="small Char"/>
    <w:rsid w:val="00D778BB"/>
  </w:style>
  <w:style w:type="character" w:customStyle="1" w:styleId="fullcite0">
    <w:name w:val="fullcite"/>
    <w:rsid w:val="00D778BB"/>
  </w:style>
  <w:style w:type="character" w:customStyle="1" w:styleId="Style9ptThickunderline">
    <w:name w:val="Style 9 pt Thick underline"/>
    <w:rsid w:val="00D778BB"/>
  </w:style>
  <w:style w:type="character" w:customStyle="1" w:styleId="UnderlineChar1">
    <w:name w:val="Underline Char1"/>
    <w:rsid w:val="00D778BB"/>
  </w:style>
  <w:style w:type="character" w:customStyle="1" w:styleId="CardNotUnderlinedChar">
    <w:name w:val="Card Not Underlined Char"/>
    <w:rsid w:val="00D778BB"/>
  </w:style>
  <w:style w:type="character" w:customStyle="1" w:styleId="CardUnderlinedChar">
    <w:name w:val="Card Underlined Char"/>
    <w:rsid w:val="00D778BB"/>
  </w:style>
  <w:style w:type="character" w:customStyle="1" w:styleId="CardNotUnderlinedChar1">
    <w:name w:val="Card Not Underlined Char1"/>
    <w:rsid w:val="00D778BB"/>
  </w:style>
  <w:style w:type="character" w:customStyle="1" w:styleId="author0">
    <w:name w:val="author"/>
    <w:rsid w:val="00D778BB"/>
  </w:style>
  <w:style w:type="character" w:customStyle="1" w:styleId="IndexHeadersCharChar">
    <w:name w:val="Index Headers Char Char"/>
    <w:rsid w:val="00D778BB"/>
  </w:style>
  <w:style w:type="character" w:customStyle="1" w:styleId="SmallFontChar">
    <w:name w:val="Small Font Char"/>
    <w:rsid w:val="00D778BB"/>
  </w:style>
  <w:style w:type="character" w:customStyle="1" w:styleId="CircleChar1">
    <w:name w:val="Circle Char1"/>
    <w:rsid w:val="00D778BB"/>
  </w:style>
  <w:style w:type="character" w:customStyle="1" w:styleId="BoldUnderliningChar">
    <w:name w:val="Bold Underlining Char"/>
    <w:rsid w:val="00D778BB"/>
  </w:style>
  <w:style w:type="character" w:customStyle="1" w:styleId="textmedium">
    <w:name w:val="textmedium"/>
    <w:rsid w:val="00D778BB"/>
  </w:style>
  <w:style w:type="character" w:customStyle="1" w:styleId="CardTextChar1">
    <w:name w:val="Card Text Char"/>
    <w:rsid w:val="00D778BB"/>
  </w:style>
  <w:style w:type="character" w:customStyle="1" w:styleId="SmallText0">
    <w:name w:val="SmallText"/>
    <w:rsid w:val="00D778BB"/>
  </w:style>
  <w:style w:type="character" w:customStyle="1" w:styleId="citation">
    <w:name w:val="citation"/>
    <w:rsid w:val="00D778BB"/>
  </w:style>
  <w:style w:type="character" w:customStyle="1" w:styleId="justify">
    <w:name w:val="justify"/>
    <w:rsid w:val="00D778BB"/>
  </w:style>
  <w:style w:type="character" w:customStyle="1" w:styleId="SmallCardTextChar">
    <w:name w:val="Small Card Text Char"/>
    <w:rsid w:val="00D778BB"/>
  </w:style>
  <w:style w:type="paragraph" w:styleId="BodyTextIndent">
    <w:name w:val="Body Text Indent"/>
    <w:basedOn w:val="Normal"/>
    <w:link w:val="BodyTextIndentChar1"/>
    <w:unhideWhenUsed/>
    <w:rsid w:val="00D778BB"/>
    <w:pPr>
      <w:spacing w:after="120"/>
      <w:ind w:left="360"/>
    </w:pPr>
    <w:rPr>
      <w:sz w:val="16"/>
    </w:rPr>
  </w:style>
  <w:style w:type="character" w:customStyle="1" w:styleId="BodyTextIndentChar1">
    <w:name w:val="Body Text Indent Char1"/>
    <w:basedOn w:val="DefaultParagraphFont"/>
    <w:link w:val="BodyTextIndent"/>
    <w:rsid w:val="00D778BB"/>
    <w:rPr>
      <w:rFonts w:ascii="Georgia" w:hAnsi="Georgia"/>
      <w:sz w:val="16"/>
    </w:rPr>
  </w:style>
  <w:style w:type="character" w:customStyle="1" w:styleId="BodyText2Char1">
    <w:name w:val="Body Text 2 Char1"/>
    <w:basedOn w:val="DefaultParagraphFont"/>
    <w:rsid w:val="00D778BB"/>
    <w:rPr>
      <w:rFonts w:ascii="Georgia" w:hAnsi="Georgia" w:cs="Calibri"/>
    </w:rPr>
  </w:style>
  <w:style w:type="character" w:customStyle="1" w:styleId="cardChar10">
    <w:name w:val="card Char1"/>
    <w:rsid w:val="00D778BB"/>
  </w:style>
  <w:style w:type="character" w:customStyle="1" w:styleId="tagChar3">
    <w:name w:val="tag Char3"/>
    <w:rsid w:val="00D778BB"/>
  </w:style>
  <w:style w:type="character" w:customStyle="1" w:styleId="medium-normal1">
    <w:name w:val="medium-normal1"/>
    <w:rsid w:val="00D778BB"/>
  </w:style>
  <w:style w:type="character" w:customStyle="1" w:styleId="inside-head">
    <w:name w:val="inside-head"/>
    <w:rsid w:val="00D778BB"/>
  </w:style>
  <w:style w:type="character" w:customStyle="1" w:styleId="awtw">
    <w:name w:val="awtw"/>
    <w:rsid w:val="00D778BB"/>
  </w:style>
  <w:style w:type="character" w:customStyle="1" w:styleId="TitleChar2">
    <w:name w:val="Title Char2"/>
    <w:basedOn w:val="DefaultParagraphFont"/>
    <w:uiPriority w:val="1"/>
    <w:qFormat/>
    <w:rsid w:val="00D778BB"/>
  </w:style>
  <w:style w:type="paragraph" w:styleId="Date">
    <w:name w:val="Date"/>
    <w:aliases w:val="date"/>
    <w:basedOn w:val="Normal"/>
    <w:next w:val="Normal"/>
    <w:link w:val="DateChar1"/>
    <w:uiPriority w:val="99"/>
    <w:rsid w:val="00D778BB"/>
    <w:rPr>
      <w:sz w:val="16"/>
    </w:rPr>
  </w:style>
  <w:style w:type="character" w:customStyle="1" w:styleId="DateChar1">
    <w:name w:val="Date Char1"/>
    <w:aliases w:val="date Char1"/>
    <w:basedOn w:val="DefaultParagraphFont"/>
    <w:link w:val="Date"/>
    <w:uiPriority w:val="99"/>
    <w:rsid w:val="00D778BB"/>
    <w:rPr>
      <w:rFonts w:ascii="Georgia" w:hAnsi="Georgia"/>
      <w:sz w:val="16"/>
    </w:rPr>
  </w:style>
  <w:style w:type="character" w:customStyle="1" w:styleId="slug-pub-date">
    <w:name w:val="slug-pub-date"/>
    <w:rsid w:val="00D778BB"/>
  </w:style>
  <w:style w:type="character" w:customStyle="1" w:styleId="slug-vol">
    <w:name w:val="slug-vol"/>
    <w:rsid w:val="00D778BB"/>
  </w:style>
  <w:style w:type="character" w:customStyle="1" w:styleId="slug-issue">
    <w:name w:val="slug-issue"/>
    <w:rsid w:val="00D778BB"/>
  </w:style>
  <w:style w:type="character" w:customStyle="1" w:styleId="slug-pages">
    <w:name w:val="slug-pages"/>
    <w:rsid w:val="00D778BB"/>
  </w:style>
  <w:style w:type="character" w:customStyle="1" w:styleId="CharacterStyle1">
    <w:name w:val="Character Style 1"/>
    <w:uiPriority w:val="99"/>
    <w:rsid w:val="00D778BB"/>
  </w:style>
  <w:style w:type="character" w:customStyle="1" w:styleId="CardText-Underlined">
    <w:name w:val="Card Text - Underlined"/>
    <w:rsid w:val="00D778BB"/>
  </w:style>
  <w:style w:type="character" w:customStyle="1" w:styleId="Citation-AuthorDate">
    <w:name w:val="Citation - Author/Date"/>
    <w:rsid w:val="00D778BB"/>
  </w:style>
  <w:style w:type="character" w:customStyle="1" w:styleId="CardsCharChar">
    <w:name w:val="Cards Char Char"/>
    <w:rsid w:val="00D778BB"/>
  </w:style>
  <w:style w:type="character" w:customStyle="1" w:styleId="CardsFont12ptCharChar">
    <w:name w:val="Cards + Font: 12 pt Char Char"/>
    <w:aliases w:val="Thick Underline Char Char"/>
    <w:rsid w:val="00D778BB"/>
  </w:style>
  <w:style w:type="character" w:customStyle="1" w:styleId="CitesCharChar">
    <w:name w:val="Cites Char Char"/>
    <w:rsid w:val="00D778BB"/>
  </w:style>
  <w:style w:type="character" w:customStyle="1" w:styleId="TagsCharChar">
    <w:name w:val="Tags Char Char"/>
    <w:rsid w:val="00D778BB"/>
  </w:style>
  <w:style w:type="character" w:customStyle="1" w:styleId="ld3">
    <w:name w:val="ld3"/>
    <w:rsid w:val="00D778BB"/>
  </w:style>
  <w:style w:type="character" w:customStyle="1" w:styleId="5Notunderlined">
    <w:name w:val="5 Not underlined"/>
    <w:rsid w:val="00D778BB"/>
  </w:style>
  <w:style w:type="character" w:customStyle="1" w:styleId="ssl0">
    <w:name w:val="ss_l0"/>
    <w:basedOn w:val="DefaultParagraphFont"/>
    <w:rsid w:val="00D778BB"/>
  </w:style>
  <w:style w:type="character" w:customStyle="1" w:styleId="postbody">
    <w:name w:val="postbody"/>
    <w:rsid w:val="00D778BB"/>
  </w:style>
  <w:style w:type="paragraph" w:styleId="EndnoteText">
    <w:name w:val="endnote text"/>
    <w:basedOn w:val="Normal"/>
    <w:link w:val="EndnoteTextChar1"/>
    <w:unhideWhenUsed/>
    <w:rsid w:val="00D778BB"/>
    <w:rPr>
      <w:sz w:val="20"/>
      <w:szCs w:val="20"/>
    </w:rPr>
  </w:style>
  <w:style w:type="character" w:customStyle="1" w:styleId="EndnoteTextChar1">
    <w:name w:val="Endnote Text Char1"/>
    <w:basedOn w:val="DefaultParagraphFont"/>
    <w:link w:val="EndnoteText"/>
    <w:rsid w:val="00D778BB"/>
    <w:rPr>
      <w:rFonts w:ascii="Georgia" w:hAnsi="Georgia"/>
      <w:sz w:val="20"/>
      <w:szCs w:val="20"/>
    </w:rPr>
  </w:style>
  <w:style w:type="character" w:customStyle="1" w:styleId="ssl4">
    <w:name w:val="ss_l4"/>
    <w:rsid w:val="00D778BB"/>
  </w:style>
  <w:style w:type="character" w:customStyle="1" w:styleId="italic">
    <w:name w:val="italic"/>
    <w:rsid w:val="00D778BB"/>
  </w:style>
  <w:style w:type="character" w:customStyle="1" w:styleId="pmterms1">
    <w:name w:val="pmterms1"/>
    <w:rsid w:val="00D778BB"/>
  </w:style>
  <w:style w:type="character" w:customStyle="1" w:styleId="wikiexternallink">
    <w:name w:val="wikiexternallink"/>
    <w:rsid w:val="00D778BB"/>
  </w:style>
  <w:style w:type="character" w:customStyle="1" w:styleId="wikigeneratedlinkcontent">
    <w:name w:val="wikigeneratedlinkcontent"/>
    <w:rsid w:val="00D778BB"/>
  </w:style>
  <w:style w:type="character" w:customStyle="1" w:styleId="stylestylebold12pt">
    <w:name w:val="stylestylebold12pt"/>
    <w:rsid w:val="00D778BB"/>
  </w:style>
  <w:style w:type="character" w:customStyle="1" w:styleId="QuoteChar1">
    <w:name w:val="Quote Char1"/>
    <w:basedOn w:val="DefaultParagraphFont"/>
    <w:link w:val="Quote"/>
    <w:uiPriority w:val="29"/>
    <w:rsid w:val="00D778BB"/>
    <w:rPr>
      <w:rFonts w:ascii="Georgia" w:hAnsi="Georgia" w:cs="Calibri"/>
      <w:i/>
      <w:iCs/>
      <w:color w:val="404040"/>
    </w:rPr>
  </w:style>
  <w:style w:type="character" w:customStyle="1" w:styleId="tagChar1">
    <w:name w:val="tag Char1"/>
    <w:aliases w:val="No Spacing Char1,No Spacing311 Char,Card Format Char,Small Text Char1"/>
    <w:rsid w:val="00D778BB"/>
  </w:style>
  <w:style w:type="character" w:customStyle="1" w:styleId="Highlightedunderline">
    <w:name w:val="Highlighted underline"/>
    <w:qFormat/>
    <w:rsid w:val="00D778BB"/>
  </w:style>
  <w:style w:type="character" w:customStyle="1" w:styleId="st">
    <w:name w:val="st"/>
    <w:rsid w:val="00D778BB"/>
  </w:style>
  <w:style w:type="character" w:customStyle="1" w:styleId="externaledithide">
    <w:name w:val="external_edit_hide"/>
    <w:rsid w:val="00D778BB"/>
  </w:style>
  <w:style w:type="character" w:customStyle="1" w:styleId="itxtrst">
    <w:name w:val="itxtrst"/>
    <w:rsid w:val="00D778BB"/>
  </w:style>
  <w:style w:type="character" w:customStyle="1" w:styleId="grey10">
    <w:name w:val="grey10"/>
    <w:rsid w:val="00D778BB"/>
  </w:style>
  <w:style w:type="character" w:customStyle="1" w:styleId="CharacterStyle20">
    <w:name w:val="Character Style 20"/>
    <w:rsid w:val="00D778BB"/>
  </w:style>
  <w:style w:type="character" w:customStyle="1" w:styleId="Style11pt">
    <w:name w:val="Style 11 pt"/>
    <w:rsid w:val="00D778BB"/>
  </w:style>
  <w:style w:type="character" w:customStyle="1" w:styleId="Style11ptUnderline">
    <w:name w:val="Style 11 pt Underline"/>
    <w:rsid w:val="00D778BB"/>
  </w:style>
  <w:style w:type="character" w:customStyle="1" w:styleId="Style11ptUnderlineBorderSinglesolidlineAuto05pt">
    <w:name w:val="Style 11 pt Underline Border: : (Single solid line Auto  0.5 pt..."/>
    <w:rsid w:val="00D778BB"/>
  </w:style>
  <w:style w:type="character" w:customStyle="1" w:styleId="A9">
    <w:name w:val="A9"/>
    <w:uiPriority w:val="99"/>
    <w:rsid w:val="00D778BB"/>
  </w:style>
  <w:style w:type="character" w:customStyle="1" w:styleId="CharChar3">
    <w:name w:val="Char Char3"/>
    <w:rsid w:val="00D778BB"/>
  </w:style>
  <w:style w:type="character" w:customStyle="1" w:styleId="A5">
    <w:name w:val="A5"/>
    <w:uiPriority w:val="99"/>
    <w:rsid w:val="00D778BB"/>
  </w:style>
  <w:style w:type="character" w:customStyle="1" w:styleId="underline1">
    <w:name w:val="underline1"/>
    <w:rsid w:val="00D778BB"/>
  </w:style>
  <w:style w:type="character" w:customStyle="1" w:styleId="see">
    <w:name w:val="see"/>
    <w:rsid w:val="00D778BB"/>
  </w:style>
  <w:style w:type="character" w:customStyle="1" w:styleId="il">
    <w:name w:val="il"/>
    <w:rsid w:val="00D778BB"/>
  </w:style>
  <w:style w:type="character" w:customStyle="1" w:styleId="lightblue">
    <w:name w:val="lightblue"/>
    <w:rsid w:val="00D778BB"/>
  </w:style>
  <w:style w:type="character" w:customStyle="1" w:styleId="CharChar11">
    <w:name w:val="Char Char11"/>
    <w:rsid w:val="00D778BB"/>
  </w:style>
  <w:style w:type="character" w:customStyle="1" w:styleId="underline2">
    <w:name w:val="underline2"/>
    <w:rsid w:val="00D778BB"/>
  </w:style>
  <w:style w:type="character" w:customStyle="1" w:styleId="underline3">
    <w:name w:val="underline3"/>
    <w:rsid w:val="00D778BB"/>
  </w:style>
  <w:style w:type="character" w:customStyle="1" w:styleId="menu">
    <w:name w:val="menu"/>
    <w:rsid w:val="00D778BB"/>
  </w:style>
  <w:style w:type="character" w:customStyle="1" w:styleId="klink">
    <w:name w:val="klink"/>
    <w:rsid w:val="00D778BB"/>
  </w:style>
  <w:style w:type="character" w:customStyle="1" w:styleId="centerheadlines">
    <w:name w:val="centerheadlines"/>
    <w:rsid w:val="00D778BB"/>
  </w:style>
  <w:style w:type="character" w:customStyle="1" w:styleId="datetime">
    <w:name w:val="datetime"/>
    <w:rsid w:val="00D778BB"/>
  </w:style>
  <w:style w:type="character" w:customStyle="1" w:styleId="info">
    <w:name w:val="info"/>
    <w:rsid w:val="00D778BB"/>
  </w:style>
  <w:style w:type="character" w:customStyle="1" w:styleId="datestory">
    <w:name w:val="datestory"/>
    <w:rsid w:val="00D778BB"/>
  </w:style>
  <w:style w:type="character" w:customStyle="1" w:styleId="A2">
    <w:name w:val="A2"/>
    <w:uiPriority w:val="99"/>
    <w:rsid w:val="00D778BB"/>
  </w:style>
  <w:style w:type="character" w:customStyle="1" w:styleId="A1">
    <w:name w:val="A1"/>
    <w:uiPriority w:val="99"/>
    <w:rsid w:val="00D778BB"/>
  </w:style>
  <w:style w:type="character" w:customStyle="1" w:styleId="TagsChar2">
    <w:name w:val="Tags Char2"/>
    <w:locked/>
    <w:rsid w:val="00D778BB"/>
  </w:style>
  <w:style w:type="character" w:customStyle="1" w:styleId="-SmallText-">
    <w:name w:val="-Small Text-"/>
    <w:rsid w:val="00D778BB"/>
  </w:style>
  <w:style w:type="character" w:customStyle="1" w:styleId="goohl1">
    <w:name w:val="goohl1"/>
    <w:rsid w:val="00D778BB"/>
  </w:style>
  <w:style w:type="character" w:customStyle="1" w:styleId="goohl2">
    <w:name w:val="goohl2"/>
    <w:rsid w:val="00D778BB"/>
  </w:style>
  <w:style w:type="character" w:customStyle="1" w:styleId="goohl0">
    <w:name w:val="goohl0"/>
    <w:rsid w:val="00D778BB"/>
  </w:style>
  <w:style w:type="character" w:customStyle="1" w:styleId="smallcaps">
    <w:name w:val="smallcaps"/>
    <w:rsid w:val="00D778BB"/>
  </w:style>
  <w:style w:type="character" w:customStyle="1" w:styleId="Boxed">
    <w:name w:val="Boxed"/>
    <w:qFormat/>
    <w:rsid w:val="00D778BB"/>
  </w:style>
  <w:style w:type="character" w:customStyle="1" w:styleId="TagsChar1">
    <w:name w:val="Tags Char1"/>
    <w:aliases w:val="Heading 2 Char3,Tag Char2,Heading 2 Char1 Char2,TAG Char1 Char2,Heading 2 Char Char Char2,Heading 2 Char1 Char Char Char2,Heading 2 Char Char Char Char Char2,Heading 2 Char1 Char Char Char Char Char2,Tag&amp;Ci Char,T Char,Hat Char1"/>
    <w:uiPriority w:val="1"/>
    <w:qFormat/>
    <w:rsid w:val="00D778BB"/>
  </w:style>
  <w:style w:type="character" w:customStyle="1" w:styleId="StyleUnderlineBorderSinglesolidlineAuto05ptLinew">
    <w:name w:val="Style Underline Border: : (Single solid line Auto  0.5 pt Line w..."/>
    <w:basedOn w:val="DefaultParagraphFont"/>
    <w:rsid w:val="00D778BB"/>
  </w:style>
  <w:style w:type="character" w:customStyle="1" w:styleId="citeschar10">
    <w:name w:val="citeschar1"/>
    <w:basedOn w:val="DefaultParagraphFont"/>
    <w:rsid w:val="00D778BB"/>
  </w:style>
  <w:style w:type="character" w:customStyle="1" w:styleId="cardunderlinedchar0">
    <w:name w:val="cardunderlinedchar"/>
    <w:basedOn w:val="DefaultParagraphFont"/>
    <w:rsid w:val="00D778BB"/>
  </w:style>
  <w:style w:type="paragraph" w:customStyle="1" w:styleId="Style1CharChar">
    <w:name w:val="Style1 Char Char"/>
    <w:basedOn w:val="Normal"/>
    <w:qFormat/>
    <w:rsid w:val="00D778BB"/>
    <w:rPr>
      <w:sz w:val="16"/>
    </w:rPr>
  </w:style>
  <w:style w:type="character" w:customStyle="1" w:styleId="Style1CharCharChar">
    <w:name w:val="Style1 Char Char Char"/>
    <w:locked/>
    <w:rsid w:val="00D778BB"/>
  </w:style>
  <w:style w:type="paragraph" w:customStyle="1" w:styleId="Underlinedcardtext1">
    <w:name w:val="Underlined card text1"/>
    <w:basedOn w:val="Normal"/>
    <w:next w:val="Normal"/>
    <w:uiPriority w:val="11"/>
    <w:qFormat/>
    <w:rsid w:val="00D778BB"/>
    <w:pPr>
      <w:numPr>
        <w:ilvl w:val="1"/>
      </w:numPr>
    </w:pPr>
    <w:rPr>
      <w:rFonts w:eastAsia="Times New Roman"/>
      <w:color w:val="5A5A5A"/>
      <w:spacing w:val="15"/>
      <w:sz w:val="16"/>
    </w:rPr>
  </w:style>
  <w:style w:type="character" w:customStyle="1" w:styleId="SubtitleChar1">
    <w:name w:val="Subtitle Char1"/>
    <w:aliases w:val="Underlined card text Char1"/>
    <w:basedOn w:val="DefaultParagraphFont"/>
    <w:link w:val="Subtitle"/>
    <w:uiPriority w:val="11"/>
    <w:rsid w:val="00D778BB"/>
    <w:rPr>
      <w:rFonts w:eastAsia="Times New Roman"/>
      <w:color w:val="5A5A5A"/>
      <w:spacing w:val="15"/>
    </w:rPr>
  </w:style>
  <w:style w:type="character" w:customStyle="1" w:styleId="FootnoteTextChar1">
    <w:name w:val="Footnote Text Char1"/>
    <w:basedOn w:val="DefaultParagraphFont"/>
    <w:rsid w:val="00D778BB"/>
    <w:rPr>
      <w:rFonts w:ascii="Calibri" w:hAnsi="Calibri"/>
      <w:sz w:val="20"/>
      <w:szCs w:val="20"/>
    </w:rPr>
  </w:style>
  <w:style w:type="character" w:customStyle="1" w:styleId="TagCharChar">
    <w:name w:val="Tag Char Char"/>
    <w:basedOn w:val="DefaultParagraphFont"/>
    <w:rsid w:val="00D778BB"/>
  </w:style>
  <w:style w:type="character" w:customStyle="1" w:styleId="EmphasizeThis">
    <w:name w:val="EmphasizeThis"/>
    <w:rsid w:val="00D778BB"/>
  </w:style>
  <w:style w:type="character" w:customStyle="1" w:styleId="submitted-date">
    <w:name w:val="submitted-date"/>
    <w:rsid w:val="00D778BB"/>
  </w:style>
  <w:style w:type="character" w:customStyle="1" w:styleId="headline">
    <w:name w:val="headline"/>
    <w:rsid w:val="00D778BB"/>
  </w:style>
  <w:style w:type="character" w:customStyle="1" w:styleId="Underline-Highlighted">
    <w:name w:val="Underline-Highlighted"/>
    <w:uiPriority w:val="1"/>
    <w:qFormat/>
    <w:rsid w:val="00D778BB"/>
  </w:style>
  <w:style w:type="character" w:customStyle="1" w:styleId="fn">
    <w:name w:val="fn"/>
    <w:basedOn w:val="DefaultParagraphFont"/>
    <w:rsid w:val="00D778BB"/>
  </w:style>
  <w:style w:type="character" w:customStyle="1" w:styleId="provider">
    <w:name w:val="provider"/>
    <w:basedOn w:val="DefaultParagraphFont"/>
    <w:rsid w:val="00D778BB"/>
  </w:style>
  <w:style w:type="character" w:customStyle="1" w:styleId="AuthorDate0">
    <w:name w:val="Author Date"/>
    <w:rsid w:val="00D778BB"/>
  </w:style>
  <w:style w:type="character" w:customStyle="1" w:styleId="ilad">
    <w:name w:val="il_ad"/>
    <w:rsid w:val="00D778BB"/>
  </w:style>
  <w:style w:type="character" w:customStyle="1" w:styleId="grame">
    <w:name w:val="grame"/>
    <w:rsid w:val="00D778BB"/>
  </w:style>
  <w:style w:type="character" w:customStyle="1" w:styleId="spelle">
    <w:name w:val="spelle"/>
    <w:rsid w:val="00D778BB"/>
  </w:style>
  <w:style w:type="character" w:customStyle="1" w:styleId="vitstoryheadline">
    <w:name w:val="vitstoryheadline"/>
    <w:rsid w:val="00D778BB"/>
  </w:style>
  <w:style w:type="character" w:customStyle="1" w:styleId="vitstorybyline">
    <w:name w:val="vitstorybyline"/>
    <w:rsid w:val="00D778BB"/>
  </w:style>
  <w:style w:type="character" w:customStyle="1" w:styleId="yahoobuzzbadge-form">
    <w:name w:val="yahoobuzzbadge-form"/>
    <w:rsid w:val="00D778BB"/>
  </w:style>
  <w:style w:type="character" w:customStyle="1" w:styleId="tickerlinx">
    <w:name w:val="tickerlinx"/>
    <w:rsid w:val="00D778BB"/>
  </w:style>
  <w:style w:type="character" w:customStyle="1" w:styleId="post-author">
    <w:name w:val="post-author"/>
    <w:rsid w:val="00D778BB"/>
  </w:style>
  <w:style w:type="character" w:customStyle="1" w:styleId="post-timestamp">
    <w:name w:val="post-timestamp"/>
    <w:rsid w:val="00D778BB"/>
  </w:style>
  <w:style w:type="character" w:customStyle="1" w:styleId="Box">
    <w:name w:val="Box!"/>
    <w:rsid w:val="00D778BB"/>
  </w:style>
  <w:style w:type="character" w:customStyle="1" w:styleId="mw-headline">
    <w:name w:val="mw-headline"/>
    <w:rsid w:val="00D778BB"/>
  </w:style>
  <w:style w:type="character" w:customStyle="1" w:styleId="month">
    <w:name w:val="month"/>
    <w:rsid w:val="00D778BB"/>
  </w:style>
  <w:style w:type="character" w:customStyle="1" w:styleId="2xBoldUnderline">
    <w:name w:val="2x_Bold_Underline"/>
    <w:rsid w:val="00D778BB"/>
  </w:style>
  <w:style w:type="character" w:customStyle="1" w:styleId="Dottedunderline">
    <w:name w:val="Dotted underline"/>
    <w:rsid w:val="00D778BB"/>
  </w:style>
  <w:style w:type="character" w:customStyle="1" w:styleId="texttitlebigred">
    <w:name w:val="texttitlebigred"/>
    <w:rsid w:val="00D778BB"/>
  </w:style>
  <w:style w:type="character" w:customStyle="1" w:styleId="subtitles">
    <w:name w:val="subtitles"/>
    <w:rsid w:val="00D778BB"/>
  </w:style>
  <w:style w:type="character" w:customStyle="1" w:styleId="UnderlineCharChar1">
    <w:name w:val="Underline Char Char1"/>
    <w:rsid w:val="00D778BB"/>
  </w:style>
  <w:style w:type="character" w:customStyle="1" w:styleId="a">
    <w:name w:val="a"/>
    <w:rsid w:val="00D778BB"/>
  </w:style>
  <w:style w:type="character" w:customStyle="1" w:styleId="CiteCardChar1">
    <w:name w:val="Cite_Card Char1"/>
    <w:rsid w:val="00D778BB"/>
  </w:style>
  <w:style w:type="character" w:customStyle="1" w:styleId="tagCharChar0">
    <w:name w:val="tag Char Char"/>
    <w:rsid w:val="00D778BB"/>
  </w:style>
  <w:style w:type="character" w:customStyle="1" w:styleId="ptitleinside">
    <w:name w:val="p_title_inside"/>
    <w:rsid w:val="00D778BB"/>
  </w:style>
  <w:style w:type="character" w:customStyle="1" w:styleId="paramv">
    <w:name w:val="paramv"/>
    <w:rsid w:val="00D778BB"/>
  </w:style>
  <w:style w:type="character" w:customStyle="1" w:styleId="quotepeekbase">
    <w:name w:val="quotepeekbase"/>
    <w:rsid w:val="00D778BB"/>
  </w:style>
  <w:style w:type="character" w:customStyle="1" w:styleId="symbol">
    <w:name w:val="symbol"/>
    <w:rsid w:val="00D778BB"/>
  </w:style>
  <w:style w:type="character" w:customStyle="1" w:styleId="data">
    <w:name w:val="data"/>
    <w:rsid w:val="00D778BB"/>
  </w:style>
  <w:style w:type="character" w:customStyle="1" w:styleId="cross-head">
    <w:name w:val="cross-head"/>
    <w:rsid w:val="00D778BB"/>
  </w:style>
  <w:style w:type="character" w:customStyle="1" w:styleId="scaps">
    <w:name w:val="scaps"/>
    <w:rsid w:val="00D778BB"/>
  </w:style>
  <w:style w:type="character" w:customStyle="1" w:styleId="pub-date">
    <w:name w:val="pub-date"/>
    <w:rsid w:val="00D778BB"/>
  </w:style>
  <w:style w:type="character" w:customStyle="1" w:styleId="Date1">
    <w:name w:val="Date1"/>
    <w:rsid w:val="00D778BB"/>
  </w:style>
  <w:style w:type="character" w:customStyle="1" w:styleId="StyleTimesNewRoman12ptBold">
    <w:name w:val="Style Times New Roman 12 pt Bold"/>
    <w:rsid w:val="00D778BB"/>
  </w:style>
  <w:style w:type="character" w:customStyle="1" w:styleId="AuthorDateF4">
    <w:name w:val="Author Date (F4)"/>
    <w:rsid w:val="00D778BB"/>
  </w:style>
  <w:style w:type="character" w:customStyle="1" w:styleId="BoldUnderlineF6">
    <w:name w:val="Bold Underline (F6)"/>
    <w:rsid w:val="00D778BB"/>
  </w:style>
  <w:style w:type="character" w:customStyle="1" w:styleId="grouptext">
    <w:name w:val="group_text"/>
    <w:rsid w:val="00D778BB"/>
  </w:style>
  <w:style w:type="character" w:customStyle="1" w:styleId="authors">
    <w:name w:val="authors"/>
    <w:rsid w:val="00D778BB"/>
  </w:style>
  <w:style w:type="character" w:customStyle="1" w:styleId="date-display-single">
    <w:name w:val="date-display-single"/>
    <w:rsid w:val="00D778BB"/>
  </w:style>
  <w:style w:type="character" w:customStyle="1" w:styleId="Style8pt">
    <w:name w:val="Style 8 pt"/>
    <w:rsid w:val="00D778BB"/>
  </w:style>
  <w:style w:type="character" w:customStyle="1" w:styleId="StyleArial12ptBoldItalic">
    <w:name w:val="Style Arial 12 pt Bold Italic"/>
    <w:rsid w:val="00D778BB"/>
  </w:style>
  <w:style w:type="character" w:customStyle="1" w:styleId="verdana12grey1">
    <w:name w:val="verdana12grey1"/>
    <w:rsid w:val="00D778BB"/>
  </w:style>
  <w:style w:type="character" w:customStyle="1" w:styleId="verdana9grey1a">
    <w:name w:val="verdana9grey1a"/>
    <w:rsid w:val="00D778BB"/>
  </w:style>
  <w:style w:type="character" w:customStyle="1" w:styleId="nn-twttr-share-btn">
    <w:name w:val="nn-twttr-share-btn"/>
    <w:rsid w:val="00D778BB"/>
  </w:style>
  <w:style w:type="character" w:customStyle="1" w:styleId="count">
    <w:name w:val="count"/>
    <w:rsid w:val="00D778BB"/>
  </w:style>
  <w:style w:type="character" w:customStyle="1" w:styleId="fbbuttontext">
    <w:name w:val="fb_button_text"/>
    <w:rsid w:val="00D778BB"/>
  </w:style>
  <w:style w:type="character" w:customStyle="1" w:styleId="comment-count">
    <w:name w:val="comment-count"/>
    <w:rsid w:val="00D778BB"/>
  </w:style>
  <w:style w:type="character" w:customStyle="1" w:styleId="comment-count-text">
    <w:name w:val="comment-count-text"/>
    <w:rsid w:val="00D778BB"/>
  </w:style>
  <w:style w:type="character" w:customStyle="1" w:styleId="author-name">
    <w:name w:val="author-name"/>
    <w:rsid w:val="00D778BB"/>
  </w:style>
  <w:style w:type="character" w:customStyle="1" w:styleId="StyleThickunderline">
    <w:name w:val="Style Thick underline"/>
    <w:qFormat/>
    <w:rsid w:val="00D778BB"/>
  </w:style>
  <w:style w:type="paragraph" w:styleId="z-TopofForm">
    <w:name w:val="HTML Top of Form"/>
    <w:basedOn w:val="Normal"/>
    <w:next w:val="Normal"/>
    <w:link w:val="z-TopofFormChar"/>
    <w:hidden/>
    <w:unhideWhenUsed/>
    <w:rsid w:val="00D778B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rsid w:val="00D778BB"/>
    <w:rPr>
      <w:rFonts w:ascii="Arial" w:hAnsi="Arial" w:cs="Arial"/>
      <w:vanish/>
      <w:sz w:val="16"/>
      <w:szCs w:val="16"/>
    </w:rPr>
  </w:style>
  <w:style w:type="character" w:customStyle="1" w:styleId="z-TopofFormChar1">
    <w:name w:val="z-Top of Form Char1"/>
    <w:basedOn w:val="DefaultParagraphFont"/>
    <w:uiPriority w:val="99"/>
    <w:rsid w:val="00D778BB"/>
  </w:style>
  <w:style w:type="paragraph" w:styleId="z-BottomofForm">
    <w:name w:val="HTML Bottom of Form"/>
    <w:basedOn w:val="Normal"/>
    <w:next w:val="Normal"/>
    <w:link w:val="z-BottomofFormChar"/>
    <w:hidden/>
    <w:unhideWhenUsed/>
    <w:rsid w:val="00D778B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rsid w:val="00D778BB"/>
    <w:rPr>
      <w:rFonts w:ascii="Arial" w:hAnsi="Arial" w:cs="Arial"/>
      <w:vanish/>
      <w:sz w:val="16"/>
      <w:szCs w:val="16"/>
    </w:rPr>
  </w:style>
  <w:style w:type="character" w:customStyle="1" w:styleId="z-BottomofFormChar1">
    <w:name w:val="z-Bottom of Form Char1"/>
    <w:basedOn w:val="DefaultParagraphFont"/>
    <w:uiPriority w:val="99"/>
    <w:rsid w:val="00D778BB"/>
  </w:style>
  <w:style w:type="character" w:customStyle="1" w:styleId="lightheader">
    <w:name w:val="lightheader"/>
    <w:rsid w:val="00D778BB"/>
  </w:style>
  <w:style w:type="character" w:customStyle="1" w:styleId="CiteCardCharCharCharCharChar">
    <w:name w:val="Cite_Card Char Char Char Char Char"/>
    <w:rsid w:val="00D778BB"/>
  </w:style>
  <w:style w:type="character" w:customStyle="1" w:styleId="CiteCardCharCharCharCharCharChar">
    <w:name w:val="Cite_Card Char Char Char Char Char Char"/>
    <w:rsid w:val="00D778BB"/>
  </w:style>
  <w:style w:type="character" w:customStyle="1" w:styleId="yahoobuzzbadge">
    <w:name w:val="yahoobuzzbadge"/>
    <w:rsid w:val="00D778BB"/>
  </w:style>
  <w:style w:type="character" w:customStyle="1" w:styleId="fbsharecountinner">
    <w:name w:val="fb_share_count_inner"/>
    <w:rsid w:val="00D778BB"/>
  </w:style>
  <w:style w:type="character" w:customStyle="1" w:styleId="fbconnectbuttontext">
    <w:name w:val="fbconnectbutton_text"/>
    <w:rsid w:val="00D778BB"/>
  </w:style>
  <w:style w:type="paragraph" w:customStyle="1" w:styleId="Sourcename">
    <w:name w:val="Source name"/>
    <w:basedOn w:val="Normal"/>
    <w:qFormat/>
    <w:rsid w:val="00D778BB"/>
    <w:rPr>
      <w:sz w:val="16"/>
    </w:rPr>
  </w:style>
  <w:style w:type="character" w:customStyle="1" w:styleId="SourcenameChar">
    <w:name w:val="Source name Char"/>
    <w:locked/>
    <w:rsid w:val="00D778BB"/>
  </w:style>
  <w:style w:type="character" w:customStyle="1" w:styleId="Internetlink">
    <w:name w:val="Internet link"/>
    <w:rsid w:val="00D778BB"/>
  </w:style>
  <w:style w:type="character" w:customStyle="1" w:styleId="StrongEmphasis">
    <w:name w:val="Strong Emphasis"/>
    <w:rsid w:val="00D778BB"/>
  </w:style>
  <w:style w:type="character" w:customStyle="1" w:styleId="Caption2">
    <w:name w:val="Caption2"/>
    <w:rsid w:val="00D778BB"/>
  </w:style>
  <w:style w:type="character" w:customStyle="1" w:styleId="reduce2">
    <w:name w:val="reduce2"/>
    <w:uiPriority w:val="99"/>
    <w:rsid w:val="00D778BB"/>
  </w:style>
  <w:style w:type="character" w:customStyle="1" w:styleId="Style11ptItalicUnderline">
    <w:name w:val="Style 11 pt Italic Underline"/>
    <w:rsid w:val="00D778BB"/>
  </w:style>
  <w:style w:type="character" w:customStyle="1" w:styleId="Style11ptItalic">
    <w:name w:val="Style 11 pt Italic"/>
    <w:rsid w:val="00D778BB"/>
  </w:style>
  <w:style w:type="character" w:customStyle="1" w:styleId="standardcontent">
    <w:name w:val="standardcontent"/>
    <w:basedOn w:val="DefaultParagraphFont"/>
    <w:rsid w:val="00D778BB"/>
  </w:style>
  <w:style w:type="character" w:customStyle="1" w:styleId="storyby">
    <w:name w:val="storyby"/>
    <w:basedOn w:val="DefaultParagraphFont"/>
    <w:rsid w:val="00D778BB"/>
  </w:style>
  <w:style w:type="character" w:customStyle="1" w:styleId="7TimesNewRoman">
    <w:name w:val="7 Times New Roman"/>
    <w:rsid w:val="00D778BB"/>
  </w:style>
  <w:style w:type="character" w:customStyle="1" w:styleId="Style6pt">
    <w:name w:val="Style 6 pt"/>
    <w:qFormat/>
    <w:rsid w:val="00D778BB"/>
  </w:style>
  <w:style w:type="character" w:customStyle="1" w:styleId="UnderlineTextChar">
    <w:name w:val="Underline Text Char"/>
    <w:link w:val="UnderlineText"/>
    <w:rsid w:val="00D778BB"/>
  </w:style>
  <w:style w:type="character" w:customStyle="1" w:styleId="article-articlebody">
    <w:name w:val="article-articlebody"/>
    <w:basedOn w:val="DefaultParagraphFont"/>
    <w:rsid w:val="00D778BB"/>
  </w:style>
  <w:style w:type="character" w:customStyle="1" w:styleId="pageheader0">
    <w:name w:val="pageheader"/>
    <w:basedOn w:val="DefaultParagraphFont"/>
    <w:rsid w:val="00D778BB"/>
  </w:style>
  <w:style w:type="character" w:customStyle="1" w:styleId="AuthorCharChar">
    <w:name w:val="Author Char Char"/>
    <w:rsid w:val="00D778BB"/>
  </w:style>
  <w:style w:type="character" w:customStyle="1" w:styleId="smallchar2">
    <w:name w:val="smallchar"/>
    <w:basedOn w:val="DefaultParagraphFont"/>
    <w:rsid w:val="00D778BB"/>
  </w:style>
  <w:style w:type="character" w:customStyle="1" w:styleId="Shortcite">
    <w:name w:val="Shortcite"/>
    <w:rsid w:val="00D778BB"/>
  </w:style>
  <w:style w:type="character" w:customStyle="1" w:styleId="Longcite">
    <w:name w:val="Longcite"/>
    <w:rsid w:val="00D778BB"/>
  </w:style>
  <w:style w:type="character" w:customStyle="1" w:styleId="StyleStyle7pt8pt">
    <w:name w:val="Style Style 7 pt + 8 pt"/>
    <w:rsid w:val="00D778BB"/>
  </w:style>
  <w:style w:type="character" w:customStyle="1" w:styleId="StyleStyleThickunderlineBold1">
    <w:name w:val="Style Style Thick underline + Bold1"/>
    <w:rsid w:val="00D778BB"/>
  </w:style>
  <w:style w:type="character" w:customStyle="1" w:styleId="StyleUnderline2">
    <w:name w:val="Style Underline2"/>
    <w:rsid w:val="00D778BB"/>
  </w:style>
  <w:style w:type="character" w:customStyle="1" w:styleId="tagchar0">
    <w:name w:val="tagchar"/>
    <w:basedOn w:val="DefaultParagraphFont"/>
    <w:rsid w:val="00D778BB"/>
  </w:style>
  <w:style w:type="character" w:customStyle="1" w:styleId="address">
    <w:name w:val="address"/>
    <w:rsid w:val="00D778BB"/>
  </w:style>
  <w:style w:type="character" w:customStyle="1" w:styleId="NormalizationChar">
    <w:name w:val="Normalization Char"/>
    <w:rsid w:val="00D778BB"/>
  </w:style>
  <w:style w:type="character" w:customStyle="1" w:styleId="maintextbldleft">
    <w:name w:val="maintextbldleft"/>
    <w:basedOn w:val="DefaultParagraphFont"/>
    <w:rsid w:val="00D778BB"/>
  </w:style>
  <w:style w:type="character" w:customStyle="1" w:styleId="maintextleft">
    <w:name w:val="maintextleft"/>
    <w:basedOn w:val="DefaultParagraphFont"/>
    <w:rsid w:val="00D778BB"/>
  </w:style>
  <w:style w:type="character" w:customStyle="1" w:styleId="highlight0">
    <w:name w:val="highlight"/>
    <w:rsid w:val="00D778BB"/>
  </w:style>
  <w:style w:type="character" w:customStyle="1" w:styleId="Shrinker">
    <w:name w:val="Shrinker"/>
    <w:rsid w:val="00D778BB"/>
  </w:style>
  <w:style w:type="character" w:customStyle="1" w:styleId="heading2char0">
    <w:name w:val="heading2char"/>
    <w:basedOn w:val="DefaultParagraphFont"/>
    <w:rsid w:val="00D778BB"/>
  </w:style>
  <w:style w:type="character" w:customStyle="1" w:styleId="heading3char1">
    <w:name w:val="heading3char1"/>
    <w:basedOn w:val="DefaultParagraphFont"/>
    <w:rsid w:val="00D778BB"/>
  </w:style>
  <w:style w:type="character" w:customStyle="1" w:styleId="addmd">
    <w:name w:val="addmd"/>
    <w:basedOn w:val="DefaultParagraphFont"/>
    <w:rsid w:val="00D778BB"/>
  </w:style>
  <w:style w:type="character" w:customStyle="1" w:styleId="underlinea">
    <w:name w:val="underlinea"/>
    <w:basedOn w:val="DefaultParagraphFont"/>
    <w:rsid w:val="00D778BB"/>
  </w:style>
  <w:style w:type="character" w:customStyle="1" w:styleId="StyleUnderlineChar9pt2">
    <w:name w:val="Style Underline Char + 9 pt2"/>
    <w:rsid w:val="00D778BB"/>
  </w:style>
  <w:style w:type="character" w:customStyle="1" w:styleId="StyleUnderlineChar9ptBold1">
    <w:name w:val="Style Underline Char + 9 pt Bold1"/>
    <w:rsid w:val="00D778BB"/>
  </w:style>
  <w:style w:type="character" w:customStyle="1" w:styleId="FontStyle329">
    <w:name w:val="Font Style329"/>
    <w:uiPriority w:val="99"/>
    <w:rsid w:val="00D778BB"/>
  </w:style>
  <w:style w:type="character" w:customStyle="1" w:styleId="heading3char0">
    <w:name w:val="heading3char"/>
    <w:rsid w:val="00D778BB"/>
  </w:style>
  <w:style w:type="character" w:customStyle="1" w:styleId="styleboldunderline">
    <w:name w:val="styleboldunderline"/>
    <w:rsid w:val="00D778BB"/>
  </w:style>
  <w:style w:type="character" w:customStyle="1" w:styleId="FontStyle291">
    <w:name w:val="Font Style291"/>
    <w:uiPriority w:val="99"/>
    <w:rsid w:val="00D778BB"/>
  </w:style>
  <w:style w:type="character" w:customStyle="1" w:styleId="FontStyle232">
    <w:name w:val="Font Style232"/>
    <w:uiPriority w:val="99"/>
    <w:rsid w:val="00D778BB"/>
  </w:style>
  <w:style w:type="character" w:customStyle="1" w:styleId="underlineChar">
    <w:name w:val="underline Char"/>
    <w:rsid w:val="00D778BB"/>
  </w:style>
  <w:style w:type="character" w:customStyle="1" w:styleId="erasure">
    <w:name w:val="erasure"/>
    <w:rsid w:val="00D778BB"/>
  </w:style>
  <w:style w:type="character" w:customStyle="1" w:styleId="MicroTextCharChar">
    <w:name w:val="MicroText Char Char"/>
    <w:rsid w:val="00D778BB"/>
  </w:style>
  <w:style w:type="character" w:customStyle="1" w:styleId="Hyperlink6">
    <w:name w:val="Hyperlink6"/>
    <w:rsid w:val="00D778BB"/>
  </w:style>
  <w:style w:type="character" w:customStyle="1" w:styleId="pmterms11">
    <w:name w:val="pmterms11"/>
    <w:rsid w:val="00D778BB"/>
  </w:style>
  <w:style w:type="character" w:customStyle="1" w:styleId="style61">
    <w:name w:val="style6"/>
    <w:rsid w:val="00D778BB"/>
  </w:style>
  <w:style w:type="character" w:customStyle="1" w:styleId="UnderlinedCardChar0">
    <w:name w:val="Underlined Card Char"/>
    <w:basedOn w:val="DefaultParagraphFont"/>
    <w:rsid w:val="00D778BB"/>
  </w:style>
  <w:style w:type="character" w:customStyle="1" w:styleId="Title2">
    <w:name w:val="Title2"/>
    <w:basedOn w:val="DefaultParagraphFont"/>
    <w:rsid w:val="00D778BB"/>
  </w:style>
  <w:style w:type="character" w:customStyle="1" w:styleId="pmterms12">
    <w:name w:val="pmterms12"/>
    <w:basedOn w:val="DefaultParagraphFont"/>
    <w:rsid w:val="00D778BB"/>
  </w:style>
  <w:style w:type="character" w:customStyle="1" w:styleId="BoldandUnderlineChar1Char2Char">
    <w:name w:val="Bold and Underline Char1 Char2 Char"/>
    <w:basedOn w:val="DefaultParagraphFont"/>
    <w:rsid w:val="00D778BB"/>
  </w:style>
  <w:style w:type="character" w:customStyle="1" w:styleId="cardtextsmallCharCharCharCharCharCharCharCharCharCharCharChar">
    <w:name w:val="card text small Char Char Char Char Char Char Char Char Char Char Char Char"/>
    <w:basedOn w:val="DefaultParagraphFont"/>
    <w:rsid w:val="00D778BB"/>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D778BB"/>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Char Char Char Char"/>
    <w:basedOn w:val="DefaultParagraphFont"/>
    <w:rsid w:val="00D778BB"/>
  </w:style>
  <w:style w:type="character" w:customStyle="1" w:styleId="pmterms2">
    <w:name w:val="pmterms2"/>
    <w:basedOn w:val="DefaultParagraphFont"/>
    <w:rsid w:val="00D778BB"/>
  </w:style>
  <w:style w:type="character" w:customStyle="1" w:styleId="BoldandUnderlineChar5CharCharCharCharCharCharCharChar">
    <w:name w:val="Bold and Underline Char5 Char Char Char Char Char Char Char Char"/>
    <w:basedOn w:val="DefaultParagraphFont"/>
    <w:rsid w:val="00D778BB"/>
  </w:style>
  <w:style w:type="character" w:customStyle="1" w:styleId="StyleCardTextUnderline3Char">
    <w:name w:val="Style Card Text + Underline3 Char"/>
    <w:basedOn w:val="DefaultParagraphFont"/>
    <w:rsid w:val="00D778BB"/>
  </w:style>
  <w:style w:type="character" w:customStyle="1" w:styleId="BoldandUnderlineChar1Char2CharChar">
    <w:name w:val="Bold and Underline Char1 Char2 Char Char"/>
    <w:basedOn w:val="DefaultParagraphFont"/>
    <w:rsid w:val="00D778BB"/>
  </w:style>
  <w:style w:type="character" w:customStyle="1" w:styleId="UnderlineChar1Char1">
    <w:name w:val="Underline Char1 Char1"/>
    <w:basedOn w:val="DefaultParagraphFont"/>
    <w:rsid w:val="00D778BB"/>
  </w:style>
  <w:style w:type="character" w:customStyle="1" w:styleId="UnderlineChar6CharCharCharCharCharCharCharChar">
    <w:name w:val="Underline Char6 Char Char Char Char Char Char Char Char"/>
    <w:basedOn w:val="DefaultParagraphFont"/>
    <w:rsid w:val="00D778BB"/>
  </w:style>
  <w:style w:type="character" w:customStyle="1" w:styleId="BoldText12pt">
    <w:name w:val="Bold Text 12 pt"/>
    <w:autoRedefine/>
    <w:rsid w:val="00D778BB"/>
  </w:style>
  <w:style w:type="paragraph" w:styleId="BodyTextIndent2">
    <w:name w:val="Body Text Indent 2"/>
    <w:basedOn w:val="Normal"/>
    <w:link w:val="BodyTextIndent2Char1"/>
    <w:unhideWhenUsed/>
    <w:rsid w:val="00D778BB"/>
    <w:pPr>
      <w:spacing w:after="120" w:line="480" w:lineRule="auto"/>
      <w:ind w:left="360"/>
    </w:pPr>
    <w:rPr>
      <w:sz w:val="16"/>
    </w:rPr>
  </w:style>
  <w:style w:type="character" w:customStyle="1" w:styleId="BodyTextIndent2Char1">
    <w:name w:val="Body Text Indent 2 Char1"/>
    <w:basedOn w:val="DefaultParagraphFont"/>
    <w:link w:val="BodyTextIndent2"/>
    <w:rsid w:val="00D778BB"/>
    <w:rPr>
      <w:rFonts w:ascii="Georgia" w:hAnsi="Georgia"/>
      <w:sz w:val="16"/>
    </w:rPr>
  </w:style>
  <w:style w:type="character" w:customStyle="1" w:styleId="Style2CharChar">
    <w:name w:val="Style2 Char Char"/>
    <w:basedOn w:val="DefaultParagraphFont"/>
    <w:rsid w:val="00D778BB"/>
  </w:style>
  <w:style w:type="character" w:customStyle="1" w:styleId="DebateCiteCharCharChar">
    <w:name w:val="Debate Cite Char Char Char"/>
    <w:basedOn w:val="DefaultParagraphFont"/>
    <w:rsid w:val="00D778BB"/>
  </w:style>
  <w:style w:type="paragraph" w:styleId="BodyTextFirstIndent">
    <w:name w:val="Body Text First Indent"/>
    <w:basedOn w:val="BodyText"/>
    <w:link w:val="BodyTextFirstIndentChar1"/>
    <w:rsid w:val="00D778BB"/>
    <w:pPr>
      <w:widowControl/>
      <w:shd w:val="clear" w:color="auto" w:fill="auto"/>
      <w:spacing w:before="0" w:after="0" w:line="259" w:lineRule="auto"/>
      <w:ind w:firstLine="360"/>
      <w:jc w:val="left"/>
    </w:pPr>
    <w:rPr>
      <w:rFonts w:ascii="Calibri" w:hAnsi="Calibri" w:cstheme="minorBidi"/>
      <w:sz w:val="16"/>
      <w:szCs w:val="22"/>
    </w:rPr>
  </w:style>
  <w:style w:type="character" w:customStyle="1" w:styleId="BodyTextFirstIndentChar1">
    <w:name w:val="Body Text First Indent Char1"/>
    <w:basedOn w:val="BodyTextChar1"/>
    <w:link w:val="BodyTextFirstIndent"/>
    <w:rsid w:val="00D778BB"/>
    <w:rPr>
      <w:rFonts w:ascii="Calibri" w:hAnsi="Calibri"/>
      <w:sz w:val="16"/>
      <w:szCs w:val="22"/>
    </w:rPr>
  </w:style>
  <w:style w:type="paragraph" w:styleId="BodyText30">
    <w:name w:val="Body Text 3"/>
    <w:basedOn w:val="Normal"/>
    <w:link w:val="BodyText3Char1"/>
    <w:unhideWhenUsed/>
    <w:rsid w:val="00D778BB"/>
    <w:pPr>
      <w:spacing w:after="120"/>
    </w:pPr>
    <w:rPr>
      <w:sz w:val="16"/>
      <w:szCs w:val="16"/>
    </w:rPr>
  </w:style>
  <w:style w:type="character" w:customStyle="1" w:styleId="BodyText3Char1">
    <w:name w:val="Body Text 3 Char1"/>
    <w:basedOn w:val="DefaultParagraphFont"/>
    <w:link w:val="BodyText30"/>
    <w:rsid w:val="00D778BB"/>
    <w:rPr>
      <w:rFonts w:ascii="Georgia" w:hAnsi="Georgia"/>
      <w:sz w:val="16"/>
      <w:szCs w:val="16"/>
    </w:rPr>
  </w:style>
  <w:style w:type="character" w:customStyle="1" w:styleId="Style10ptBold">
    <w:name w:val="Style 10 pt Bold"/>
    <w:basedOn w:val="DefaultParagraphFont"/>
    <w:rsid w:val="00D778BB"/>
  </w:style>
  <w:style w:type="character" w:customStyle="1" w:styleId="text9">
    <w:name w:val="text9"/>
    <w:basedOn w:val="DefaultParagraphFont"/>
    <w:rsid w:val="00D778BB"/>
  </w:style>
  <w:style w:type="character" w:customStyle="1" w:styleId="text21">
    <w:name w:val="text21"/>
    <w:basedOn w:val="DefaultParagraphFont"/>
    <w:rsid w:val="00D778BB"/>
  </w:style>
  <w:style w:type="character" w:customStyle="1" w:styleId="text19">
    <w:name w:val="text19"/>
    <w:basedOn w:val="DefaultParagraphFont"/>
    <w:rsid w:val="00D778BB"/>
  </w:style>
  <w:style w:type="character" w:customStyle="1" w:styleId="TagChar30">
    <w:name w:val="Tag Char3"/>
    <w:basedOn w:val="DefaultParagraphFont"/>
    <w:rsid w:val="00D778BB"/>
  </w:style>
  <w:style w:type="character" w:customStyle="1" w:styleId="term2">
    <w:name w:val="term2"/>
    <w:basedOn w:val="DefaultParagraphFont"/>
    <w:rsid w:val="00D778BB"/>
  </w:style>
  <w:style w:type="character" w:customStyle="1" w:styleId="ToReadChar">
    <w:name w:val="To Read Char"/>
    <w:basedOn w:val="DefaultParagraphFont"/>
    <w:rsid w:val="00D778BB"/>
  </w:style>
  <w:style w:type="character" w:customStyle="1" w:styleId="ToReadCharChar">
    <w:name w:val="To Read Char Char"/>
    <w:basedOn w:val="DefaultParagraphFont"/>
    <w:rsid w:val="00D778BB"/>
  </w:style>
  <w:style w:type="character" w:customStyle="1" w:styleId="bio">
    <w:name w:val="bio"/>
    <w:basedOn w:val="DefaultParagraphFont"/>
    <w:rsid w:val="00D778BB"/>
  </w:style>
  <w:style w:type="character" w:customStyle="1" w:styleId="storytextstyle">
    <w:name w:val="storytextstyle"/>
    <w:basedOn w:val="DefaultParagraphFont"/>
    <w:rsid w:val="00D778BB"/>
  </w:style>
  <w:style w:type="character" w:customStyle="1" w:styleId="cardunderlinedCharChar">
    <w:name w:val="card underlined Char Char"/>
    <w:basedOn w:val="DefaultParagraphFont"/>
    <w:rsid w:val="00D778BB"/>
  </w:style>
  <w:style w:type="character" w:customStyle="1" w:styleId="Style2Char1">
    <w:name w:val="Style2 Char1"/>
    <w:basedOn w:val="DefaultParagraphFont"/>
    <w:rsid w:val="00D778BB"/>
  </w:style>
  <w:style w:type="character" w:customStyle="1" w:styleId="articlehead21">
    <w:name w:val="articlehead21"/>
    <w:basedOn w:val="DefaultParagraphFont"/>
    <w:rsid w:val="00D778BB"/>
  </w:style>
  <w:style w:type="character" w:customStyle="1" w:styleId="BoldandUnderlineChar2Char1">
    <w:name w:val="Bold and Underline Char2 Char1"/>
    <w:basedOn w:val="DefaultParagraphFont"/>
    <w:rsid w:val="00D778BB"/>
  </w:style>
  <w:style w:type="character" w:customStyle="1" w:styleId="TagCiteChar1">
    <w:name w:val="Tag/Cite Char1"/>
    <w:basedOn w:val="DefaultParagraphFont"/>
    <w:rsid w:val="00D778BB"/>
  </w:style>
  <w:style w:type="character" w:customStyle="1" w:styleId="Normal2">
    <w:name w:val="Normal2"/>
    <w:basedOn w:val="DefaultParagraphFont"/>
    <w:rsid w:val="00D778BB"/>
  </w:style>
  <w:style w:type="character" w:customStyle="1" w:styleId="CardCharChar">
    <w:name w:val="Card Char Char"/>
    <w:basedOn w:val="DefaultParagraphFont"/>
    <w:rsid w:val="00D778BB"/>
  </w:style>
  <w:style w:type="character" w:customStyle="1" w:styleId="BriefTitle1Char">
    <w:name w:val="Brief Title 1 Char"/>
    <w:basedOn w:val="DefaultParagraphFont"/>
    <w:rsid w:val="00D778BB"/>
  </w:style>
  <w:style w:type="character" w:customStyle="1" w:styleId="TagCiteCharChar">
    <w:name w:val="Tag/Cite Char Char"/>
    <w:basedOn w:val="DefaultParagraphFont"/>
    <w:rsid w:val="00D778BB"/>
  </w:style>
  <w:style w:type="character" w:customStyle="1" w:styleId="btx">
    <w:name w:val="btx"/>
    <w:basedOn w:val="DefaultParagraphFont"/>
    <w:rsid w:val="00D778BB"/>
  </w:style>
  <w:style w:type="character" w:customStyle="1" w:styleId="prodgeneral1">
    <w:name w:val="prodgeneral1"/>
    <w:basedOn w:val="DefaultParagraphFont"/>
    <w:rsid w:val="00D778BB"/>
  </w:style>
  <w:style w:type="character" w:customStyle="1" w:styleId="texto11">
    <w:name w:val="texto11"/>
    <w:basedOn w:val="DefaultParagraphFont"/>
    <w:rsid w:val="00D778BB"/>
  </w:style>
  <w:style w:type="character" w:customStyle="1" w:styleId="date10">
    <w:name w:val="date1"/>
    <w:basedOn w:val="DefaultParagraphFont"/>
    <w:rsid w:val="00D778BB"/>
  </w:style>
  <w:style w:type="character" w:customStyle="1" w:styleId="summary1">
    <w:name w:val="summary1"/>
    <w:basedOn w:val="DefaultParagraphFont"/>
    <w:rsid w:val="00D778BB"/>
  </w:style>
  <w:style w:type="character" w:customStyle="1" w:styleId="text3">
    <w:name w:val="text3"/>
    <w:basedOn w:val="DefaultParagraphFont"/>
    <w:rsid w:val="00D778BB"/>
  </w:style>
  <w:style w:type="character" w:customStyle="1" w:styleId="featurecontentgray1">
    <w:name w:val="featurecontentgray1"/>
    <w:basedOn w:val="DefaultParagraphFont"/>
    <w:rsid w:val="00D778BB"/>
  </w:style>
  <w:style w:type="character" w:customStyle="1" w:styleId="CardCharCharChar">
    <w:name w:val="Card Char Char Char"/>
    <w:basedOn w:val="DefaultParagraphFont"/>
    <w:rsid w:val="00D778BB"/>
  </w:style>
  <w:style w:type="character" w:customStyle="1" w:styleId="big1">
    <w:name w:val="big1"/>
    <w:basedOn w:val="DefaultParagraphFont"/>
    <w:rsid w:val="00D778BB"/>
  </w:style>
  <w:style w:type="character" w:customStyle="1" w:styleId="articletitle1">
    <w:name w:val="articletitle1"/>
    <w:basedOn w:val="DefaultParagraphFont"/>
    <w:rsid w:val="00D778BB"/>
  </w:style>
  <w:style w:type="character" w:customStyle="1" w:styleId="prodgeneral">
    <w:name w:val="prodgeneral"/>
    <w:basedOn w:val="DefaultParagraphFont"/>
    <w:rsid w:val="00D778BB"/>
  </w:style>
  <w:style w:type="character" w:customStyle="1" w:styleId="StyleUnderline1">
    <w:name w:val="Style Underline1"/>
    <w:basedOn w:val="DefaultParagraphFont"/>
    <w:rsid w:val="00D778BB"/>
  </w:style>
  <w:style w:type="character" w:customStyle="1" w:styleId="Style10pt">
    <w:name w:val="Style 10 pt"/>
    <w:basedOn w:val="DefaultParagraphFont"/>
    <w:rsid w:val="00D778BB"/>
  </w:style>
  <w:style w:type="character" w:customStyle="1" w:styleId="StyleUnderlineChar">
    <w:name w:val="Style Underline + Char"/>
    <w:basedOn w:val="DefaultParagraphFont"/>
    <w:rsid w:val="00D778BB"/>
  </w:style>
  <w:style w:type="character" w:customStyle="1" w:styleId="highlightChar">
    <w:name w:val="highlight Char"/>
    <w:basedOn w:val="DefaultParagraphFont"/>
    <w:rsid w:val="00D778BB"/>
  </w:style>
  <w:style w:type="character" w:customStyle="1" w:styleId="citeChar">
    <w:name w:val="cite Char"/>
    <w:basedOn w:val="DefaultParagraphFont"/>
    <w:rsid w:val="00D778BB"/>
  </w:style>
  <w:style w:type="character" w:customStyle="1" w:styleId="OffensiveLanguageChar">
    <w:name w:val="Offensive Language Char"/>
    <w:rsid w:val="00D778BB"/>
  </w:style>
  <w:style w:type="character" w:customStyle="1" w:styleId="highlightedsearchterm">
    <w:name w:val="highlightedsearchterm"/>
    <w:basedOn w:val="DefaultParagraphFont"/>
    <w:rsid w:val="00D778BB"/>
  </w:style>
  <w:style w:type="character" w:customStyle="1" w:styleId="yellowfadeinnerspan">
    <w:name w:val="yellowfadeinnerspan"/>
    <w:rsid w:val="00D778BB"/>
  </w:style>
  <w:style w:type="character" w:customStyle="1" w:styleId="BoldUnderlineCharChar">
    <w:name w:val="BoldUnderline Char Char"/>
    <w:rsid w:val="00D778BB"/>
  </w:style>
  <w:style w:type="character" w:customStyle="1" w:styleId="ipa">
    <w:name w:val="ipa"/>
    <w:basedOn w:val="DefaultParagraphFont"/>
    <w:rsid w:val="00D778BB"/>
  </w:style>
  <w:style w:type="table" w:styleId="TableGrid">
    <w:name w:val="Table Grid"/>
    <w:basedOn w:val="TableNormal"/>
    <w:rsid w:val="00D778BB"/>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rsid w:val="00D778BB"/>
    <w:pPr>
      <w:spacing w:after="200" w:line="276" w:lineRule="auto"/>
    </w:pPr>
    <w:rPr>
      <w:rFonts w:eastAsiaTheme="minorHAnsi"/>
      <w:sz w:val="22"/>
      <w:szCs w:val="22"/>
    </w:rPr>
    <w:tblPr>
      <w:tblInd w:w="0" w:type="dxa"/>
      <w:tblCellMar>
        <w:top w:w="0" w:type="dxa"/>
        <w:left w:w="108" w:type="dxa"/>
        <w:bottom w:w="0" w:type="dxa"/>
        <w:right w:w="108" w:type="dxa"/>
      </w:tblCellMar>
    </w:tblPr>
  </w:style>
  <w:style w:type="paragraph" w:customStyle="1" w:styleId="HeadingFake">
    <w:name w:val="Heading Fake"/>
    <w:basedOn w:val="Heading3"/>
    <w:next w:val="credit"/>
    <w:qFormat/>
    <w:rsid w:val="00D778BB"/>
    <w:rPr>
      <w:rFonts w:ascii="Calibri" w:hAnsi="Calibri"/>
      <w:bCs w:val="0"/>
      <w:szCs w:val="24"/>
    </w:rPr>
  </w:style>
  <w:style w:type="character" w:customStyle="1" w:styleId="StyleciteChar">
    <w:name w:val="Style cite + Char"/>
    <w:basedOn w:val="DefaultParagraphFont"/>
    <w:rsid w:val="00D778BB"/>
  </w:style>
  <w:style w:type="paragraph" w:styleId="ListBullet">
    <w:name w:val="List Bullet"/>
    <w:basedOn w:val="Normal"/>
    <w:unhideWhenUsed/>
    <w:rsid w:val="00D778BB"/>
    <w:pPr>
      <w:tabs>
        <w:tab w:val="num" w:pos="360"/>
      </w:tabs>
      <w:ind w:left="360" w:hanging="360"/>
      <w:contextualSpacing/>
    </w:pPr>
    <w:rPr>
      <w:sz w:val="16"/>
    </w:rPr>
  </w:style>
  <w:style w:type="character" w:customStyle="1" w:styleId="H4TagChar1">
    <w:name w:val="H4 (Tag) Char1"/>
    <w:locked/>
    <w:rsid w:val="00D778BB"/>
  </w:style>
  <w:style w:type="paragraph" w:customStyle="1" w:styleId="body-paragraph">
    <w:name w:val="body-paragraph"/>
    <w:basedOn w:val="Normal"/>
    <w:next w:val="Card10f2"/>
    <w:qFormat/>
    <w:rsid w:val="00D778BB"/>
    <w:rPr>
      <w:sz w:val="16"/>
    </w:rPr>
  </w:style>
  <w:style w:type="paragraph" w:customStyle="1" w:styleId="description">
    <w:name w:val="description"/>
    <w:basedOn w:val="Normal"/>
    <w:qFormat/>
    <w:rsid w:val="00D778BB"/>
    <w:rPr>
      <w:sz w:val="16"/>
    </w:rPr>
  </w:style>
  <w:style w:type="paragraph" w:customStyle="1" w:styleId="credit">
    <w:name w:val="credit"/>
    <w:basedOn w:val="Normal"/>
    <w:next w:val="BodyText5"/>
    <w:qFormat/>
    <w:rsid w:val="00D778BB"/>
    <w:rPr>
      <w:sz w:val="16"/>
    </w:rPr>
  </w:style>
  <w:style w:type="character" w:customStyle="1" w:styleId="DebateUnderlinedChar">
    <w:name w:val="Debate Underlined Char"/>
    <w:locked/>
    <w:rsid w:val="00D778BB"/>
  </w:style>
  <w:style w:type="paragraph" w:customStyle="1" w:styleId="DebateUnderlined">
    <w:name w:val="Debate Underlined"/>
    <w:basedOn w:val="Normal"/>
    <w:next w:val="about"/>
    <w:qFormat/>
    <w:rsid w:val="00D778BB"/>
    <w:rPr>
      <w:sz w:val="16"/>
    </w:rPr>
  </w:style>
  <w:style w:type="character" w:customStyle="1" w:styleId="Card10f2Char">
    <w:name w:val="Card.10.f2 Char"/>
    <w:locked/>
    <w:rsid w:val="00D778BB"/>
  </w:style>
  <w:style w:type="paragraph" w:customStyle="1" w:styleId="Card10f2">
    <w:name w:val="Card.10.f2"/>
    <w:basedOn w:val="Normal"/>
    <w:next w:val="thumbnail"/>
    <w:autoRedefine/>
    <w:qFormat/>
    <w:rsid w:val="00D778BB"/>
    <w:rPr>
      <w:sz w:val="16"/>
    </w:rPr>
  </w:style>
  <w:style w:type="character" w:customStyle="1" w:styleId="Bodytext0">
    <w:name w:val="Body text_"/>
    <w:basedOn w:val="DefaultParagraphFont"/>
    <w:locked/>
    <w:rsid w:val="00D778BB"/>
    <w:rPr>
      <w:shd w:val="clear" w:color="auto" w:fill="FFFFFF"/>
    </w:rPr>
  </w:style>
  <w:style w:type="paragraph" w:customStyle="1" w:styleId="BodyText5">
    <w:name w:val="Body Text5"/>
    <w:basedOn w:val="Normal"/>
    <w:next w:val="wallacepara"/>
    <w:qFormat/>
    <w:rsid w:val="00D778BB"/>
    <w:rPr>
      <w:sz w:val="16"/>
    </w:rPr>
  </w:style>
  <w:style w:type="paragraph" w:customStyle="1" w:styleId="user">
    <w:name w:val="user"/>
    <w:basedOn w:val="Normal"/>
    <w:next w:val="morelink"/>
    <w:qFormat/>
    <w:rsid w:val="00D778BB"/>
    <w:rPr>
      <w:sz w:val="16"/>
    </w:rPr>
  </w:style>
  <w:style w:type="paragraph" w:customStyle="1" w:styleId="about">
    <w:name w:val="about"/>
    <w:basedOn w:val="Normal"/>
    <w:next w:val="audiolink"/>
    <w:qFormat/>
    <w:rsid w:val="00D778BB"/>
    <w:rPr>
      <w:sz w:val="16"/>
    </w:rPr>
  </w:style>
  <w:style w:type="paragraph" w:customStyle="1" w:styleId="t6">
    <w:name w:val="t6"/>
    <w:basedOn w:val="Normal"/>
    <w:next w:val="nav1"/>
    <w:qFormat/>
    <w:rsid w:val="00D778BB"/>
    <w:rPr>
      <w:sz w:val="16"/>
    </w:rPr>
  </w:style>
  <w:style w:type="paragraph" w:customStyle="1" w:styleId="thumbnail">
    <w:name w:val="thumbnail"/>
    <w:basedOn w:val="Normal"/>
    <w:next w:val="nav2"/>
    <w:qFormat/>
    <w:rsid w:val="00D778BB"/>
    <w:rPr>
      <w:sz w:val="16"/>
    </w:rPr>
  </w:style>
  <w:style w:type="paragraph" w:customStyle="1" w:styleId="stand-first-alone">
    <w:name w:val="stand-first-alone"/>
    <w:basedOn w:val="Normal"/>
    <w:next w:val="Pa0"/>
    <w:qFormat/>
    <w:rsid w:val="00D778BB"/>
    <w:rPr>
      <w:sz w:val="16"/>
    </w:rPr>
  </w:style>
  <w:style w:type="paragraph" w:customStyle="1" w:styleId="wallacepara">
    <w:name w:val="wallacepara"/>
    <w:basedOn w:val="Normal"/>
    <w:next w:val="CM45"/>
    <w:qFormat/>
    <w:rsid w:val="00D778BB"/>
    <w:rPr>
      <w:sz w:val="16"/>
    </w:rPr>
  </w:style>
  <w:style w:type="paragraph" w:customStyle="1" w:styleId="morelink">
    <w:name w:val="morelink"/>
    <w:basedOn w:val="Normal"/>
    <w:next w:val="CM46"/>
    <w:qFormat/>
    <w:rsid w:val="00D778BB"/>
    <w:rPr>
      <w:sz w:val="16"/>
    </w:rPr>
  </w:style>
  <w:style w:type="paragraph" w:customStyle="1" w:styleId="audiolink">
    <w:name w:val="audiolink"/>
    <w:basedOn w:val="Normal"/>
    <w:next w:val="F4-NormalText"/>
    <w:qFormat/>
    <w:rsid w:val="00D778BB"/>
    <w:rPr>
      <w:sz w:val="16"/>
    </w:rPr>
  </w:style>
  <w:style w:type="paragraph" w:customStyle="1" w:styleId="titlestyle1">
    <w:name w:val="titlestyle1"/>
    <w:basedOn w:val="Normal"/>
    <w:next w:val="FullText"/>
    <w:qFormat/>
    <w:rsid w:val="00D778BB"/>
    <w:rPr>
      <w:sz w:val="16"/>
    </w:rPr>
  </w:style>
  <w:style w:type="paragraph" w:customStyle="1" w:styleId="nav1">
    <w:name w:val="nav1"/>
    <w:basedOn w:val="Normal"/>
    <w:next w:val="TagLine"/>
    <w:qFormat/>
    <w:rsid w:val="00D778BB"/>
    <w:rPr>
      <w:sz w:val="16"/>
    </w:rPr>
  </w:style>
  <w:style w:type="paragraph" w:customStyle="1" w:styleId="nav2">
    <w:name w:val="nav2"/>
    <w:basedOn w:val="Normal"/>
    <w:qFormat/>
    <w:rsid w:val="00D778BB"/>
    <w:rPr>
      <w:sz w:val="16"/>
    </w:rPr>
  </w:style>
  <w:style w:type="paragraph" w:customStyle="1" w:styleId="Pa0">
    <w:name w:val="Pa0"/>
    <w:basedOn w:val="Normal"/>
    <w:qFormat/>
    <w:rsid w:val="00D778BB"/>
    <w:rPr>
      <w:sz w:val="16"/>
    </w:rPr>
  </w:style>
  <w:style w:type="paragraph" w:customStyle="1" w:styleId="CM45">
    <w:name w:val="CM45"/>
    <w:basedOn w:val="Normal"/>
    <w:uiPriority w:val="99"/>
    <w:qFormat/>
    <w:rsid w:val="00D778BB"/>
    <w:rPr>
      <w:sz w:val="16"/>
    </w:rPr>
  </w:style>
  <w:style w:type="paragraph" w:customStyle="1" w:styleId="CM46">
    <w:name w:val="CM46"/>
    <w:basedOn w:val="Normal"/>
    <w:uiPriority w:val="99"/>
    <w:qFormat/>
    <w:rsid w:val="00D778BB"/>
    <w:rPr>
      <w:sz w:val="16"/>
    </w:rPr>
  </w:style>
  <w:style w:type="paragraph" w:customStyle="1" w:styleId="F4-NormalText">
    <w:name w:val="F4 - Normal Text"/>
    <w:basedOn w:val="Normal"/>
    <w:qFormat/>
    <w:rsid w:val="00D778BB"/>
    <w:rPr>
      <w:sz w:val="16"/>
    </w:rPr>
  </w:style>
  <w:style w:type="paragraph" w:customStyle="1" w:styleId="FullText">
    <w:name w:val="Full Text"/>
    <w:basedOn w:val="Normal"/>
    <w:next w:val="Picturecaption"/>
    <w:qFormat/>
    <w:rsid w:val="00D778BB"/>
    <w:rPr>
      <w:sz w:val="16"/>
    </w:rPr>
  </w:style>
  <w:style w:type="paragraph" w:customStyle="1" w:styleId="TagLine">
    <w:name w:val="Tag Line"/>
    <w:basedOn w:val="Normal"/>
    <w:next w:val="Picturecaption"/>
    <w:qFormat/>
    <w:rsid w:val="00D778BB"/>
    <w:rPr>
      <w:sz w:val="16"/>
    </w:rPr>
  </w:style>
  <w:style w:type="character" w:customStyle="1" w:styleId="Heading18">
    <w:name w:val="Heading #18_"/>
    <w:basedOn w:val="DefaultParagraphFont"/>
    <w:locked/>
    <w:rsid w:val="00D778BB"/>
  </w:style>
  <w:style w:type="paragraph" w:customStyle="1" w:styleId="Heading180">
    <w:name w:val="Heading #18"/>
    <w:basedOn w:val="Normal"/>
    <w:qFormat/>
    <w:rsid w:val="00D778BB"/>
    <w:rPr>
      <w:sz w:val="16"/>
    </w:rPr>
  </w:style>
  <w:style w:type="character" w:customStyle="1" w:styleId="Picturecaption2">
    <w:name w:val="Picture caption (2)_"/>
    <w:basedOn w:val="DefaultParagraphFont"/>
    <w:locked/>
    <w:rsid w:val="00D778BB"/>
  </w:style>
  <w:style w:type="paragraph" w:customStyle="1" w:styleId="Picturecaption20">
    <w:name w:val="Picture caption (2)"/>
    <w:basedOn w:val="Normal"/>
    <w:qFormat/>
    <w:rsid w:val="00D778BB"/>
    <w:rPr>
      <w:sz w:val="16"/>
    </w:rPr>
  </w:style>
  <w:style w:type="character" w:customStyle="1" w:styleId="Picturecaption0">
    <w:name w:val="Picture caption_"/>
    <w:basedOn w:val="DefaultParagraphFont"/>
    <w:locked/>
    <w:rsid w:val="00D778BB"/>
  </w:style>
  <w:style w:type="paragraph" w:customStyle="1" w:styleId="Picturecaption">
    <w:name w:val="Picture caption"/>
    <w:basedOn w:val="Normal"/>
    <w:qFormat/>
    <w:rsid w:val="00D778BB"/>
    <w:rPr>
      <w:sz w:val="16"/>
    </w:rPr>
  </w:style>
  <w:style w:type="character" w:customStyle="1" w:styleId="Bodytext31">
    <w:name w:val="Body text (31)_"/>
    <w:basedOn w:val="DefaultParagraphFont"/>
    <w:locked/>
    <w:rsid w:val="00D778BB"/>
  </w:style>
  <w:style w:type="paragraph" w:customStyle="1" w:styleId="Bodytext310">
    <w:name w:val="Body text (31)"/>
    <w:basedOn w:val="Normal"/>
    <w:qFormat/>
    <w:rsid w:val="00D778BB"/>
    <w:rPr>
      <w:sz w:val="16"/>
    </w:rPr>
  </w:style>
  <w:style w:type="character" w:customStyle="1" w:styleId="Heading22">
    <w:name w:val="Heading #22_"/>
    <w:basedOn w:val="DefaultParagraphFont"/>
    <w:locked/>
    <w:rsid w:val="00D778BB"/>
  </w:style>
  <w:style w:type="paragraph" w:customStyle="1" w:styleId="Heading220">
    <w:name w:val="Heading #22"/>
    <w:basedOn w:val="Normal"/>
    <w:qFormat/>
    <w:rsid w:val="00D778BB"/>
    <w:rPr>
      <w:sz w:val="16"/>
    </w:rPr>
  </w:style>
  <w:style w:type="character" w:customStyle="1" w:styleId="Bodytext131">
    <w:name w:val="Body text (131)_"/>
    <w:basedOn w:val="DefaultParagraphFont"/>
    <w:locked/>
    <w:rsid w:val="00D778BB"/>
  </w:style>
  <w:style w:type="paragraph" w:customStyle="1" w:styleId="Bodytext1310">
    <w:name w:val="Body text (131)"/>
    <w:basedOn w:val="Normal"/>
    <w:qFormat/>
    <w:rsid w:val="00D778BB"/>
    <w:rPr>
      <w:sz w:val="16"/>
    </w:rPr>
  </w:style>
  <w:style w:type="character" w:customStyle="1" w:styleId="Bodytext140">
    <w:name w:val="Body text (140)_"/>
    <w:basedOn w:val="DefaultParagraphFont"/>
    <w:locked/>
    <w:rsid w:val="00D778BB"/>
  </w:style>
  <w:style w:type="paragraph" w:customStyle="1" w:styleId="Bodytext1400">
    <w:name w:val="Body text (140)"/>
    <w:basedOn w:val="Normal"/>
    <w:qFormat/>
    <w:rsid w:val="00D778BB"/>
    <w:rPr>
      <w:sz w:val="16"/>
    </w:rPr>
  </w:style>
  <w:style w:type="character" w:customStyle="1" w:styleId="Bodytext141">
    <w:name w:val="Body text (141)_"/>
    <w:basedOn w:val="DefaultParagraphFont"/>
    <w:locked/>
    <w:rsid w:val="00D778BB"/>
  </w:style>
  <w:style w:type="paragraph" w:customStyle="1" w:styleId="Bodytext1410">
    <w:name w:val="Body text (141)"/>
    <w:basedOn w:val="Normal"/>
    <w:qFormat/>
    <w:rsid w:val="00D778BB"/>
    <w:rPr>
      <w:sz w:val="16"/>
    </w:rPr>
  </w:style>
  <w:style w:type="character" w:customStyle="1" w:styleId="Tableofcontents20">
    <w:name w:val="Table of contents (20)_"/>
    <w:basedOn w:val="DefaultParagraphFont"/>
    <w:locked/>
    <w:rsid w:val="00D778BB"/>
  </w:style>
  <w:style w:type="paragraph" w:customStyle="1" w:styleId="Tableofcontents200">
    <w:name w:val="Table of contents (20)"/>
    <w:basedOn w:val="Normal"/>
    <w:qFormat/>
    <w:rsid w:val="00D778BB"/>
    <w:rPr>
      <w:sz w:val="16"/>
    </w:rPr>
  </w:style>
  <w:style w:type="character" w:customStyle="1" w:styleId="Tableofcontents21">
    <w:name w:val="Table of contents (21)_"/>
    <w:basedOn w:val="DefaultParagraphFont"/>
    <w:locked/>
    <w:rsid w:val="00D778BB"/>
  </w:style>
  <w:style w:type="paragraph" w:customStyle="1" w:styleId="Tableofcontents210">
    <w:name w:val="Table of contents (21)"/>
    <w:basedOn w:val="Normal"/>
    <w:qFormat/>
    <w:rsid w:val="00D778BB"/>
    <w:rPr>
      <w:sz w:val="16"/>
    </w:rPr>
  </w:style>
  <w:style w:type="character" w:customStyle="1" w:styleId="Tableofcontents22">
    <w:name w:val="Table of contents (22)_"/>
    <w:basedOn w:val="DefaultParagraphFont"/>
    <w:locked/>
    <w:rsid w:val="00D778BB"/>
  </w:style>
  <w:style w:type="paragraph" w:customStyle="1" w:styleId="Tableofcontents220">
    <w:name w:val="Table of contents (22)"/>
    <w:basedOn w:val="Normal"/>
    <w:qFormat/>
    <w:rsid w:val="00D778BB"/>
    <w:rPr>
      <w:sz w:val="16"/>
    </w:rPr>
  </w:style>
  <w:style w:type="character" w:customStyle="1" w:styleId="Bodytext142">
    <w:name w:val="Body text (142)_"/>
    <w:basedOn w:val="DefaultParagraphFont"/>
    <w:locked/>
    <w:rsid w:val="00D778BB"/>
  </w:style>
  <w:style w:type="paragraph" w:customStyle="1" w:styleId="Bodytext1420">
    <w:name w:val="Body text (142)"/>
    <w:basedOn w:val="Normal"/>
    <w:qFormat/>
    <w:rsid w:val="00D778BB"/>
    <w:rPr>
      <w:sz w:val="16"/>
    </w:rPr>
  </w:style>
  <w:style w:type="character" w:customStyle="1" w:styleId="Bodytext143">
    <w:name w:val="Body text (143)_"/>
    <w:basedOn w:val="DefaultParagraphFont"/>
    <w:locked/>
    <w:rsid w:val="00D778BB"/>
  </w:style>
  <w:style w:type="paragraph" w:customStyle="1" w:styleId="Bodytext1430">
    <w:name w:val="Body text (143)"/>
    <w:basedOn w:val="Normal"/>
    <w:qFormat/>
    <w:rsid w:val="00D778BB"/>
    <w:rPr>
      <w:sz w:val="16"/>
    </w:rPr>
  </w:style>
  <w:style w:type="character" w:customStyle="1" w:styleId="Bodytext144Exact">
    <w:name w:val="Body text (144) Exact"/>
    <w:basedOn w:val="DefaultParagraphFont"/>
    <w:locked/>
    <w:rsid w:val="00D778BB"/>
  </w:style>
  <w:style w:type="paragraph" w:customStyle="1" w:styleId="Bodytext144">
    <w:name w:val="Body text (144)"/>
    <w:basedOn w:val="Normal"/>
    <w:qFormat/>
    <w:rsid w:val="00D778BB"/>
    <w:rPr>
      <w:sz w:val="16"/>
    </w:rPr>
  </w:style>
  <w:style w:type="character" w:customStyle="1" w:styleId="Bodytext145Exact">
    <w:name w:val="Body text (145) Exact"/>
    <w:basedOn w:val="DefaultParagraphFont"/>
    <w:locked/>
    <w:rsid w:val="00D778BB"/>
  </w:style>
  <w:style w:type="paragraph" w:customStyle="1" w:styleId="Bodytext145">
    <w:name w:val="Body text (145)"/>
    <w:basedOn w:val="Normal"/>
    <w:qFormat/>
    <w:rsid w:val="00D778BB"/>
    <w:rPr>
      <w:sz w:val="16"/>
    </w:rPr>
  </w:style>
  <w:style w:type="character" w:customStyle="1" w:styleId="Bodytext146">
    <w:name w:val="Body text (146)_"/>
    <w:basedOn w:val="DefaultParagraphFont"/>
    <w:locked/>
    <w:rsid w:val="00D778BB"/>
  </w:style>
  <w:style w:type="paragraph" w:customStyle="1" w:styleId="Bodytext1460">
    <w:name w:val="Body text (146)"/>
    <w:basedOn w:val="Normal"/>
    <w:qFormat/>
    <w:rsid w:val="00D778BB"/>
    <w:rPr>
      <w:sz w:val="16"/>
    </w:rPr>
  </w:style>
  <w:style w:type="character" w:customStyle="1" w:styleId="Heading23">
    <w:name w:val="Heading #23_"/>
    <w:basedOn w:val="DefaultParagraphFont"/>
    <w:locked/>
    <w:rsid w:val="00D778BB"/>
  </w:style>
  <w:style w:type="paragraph" w:customStyle="1" w:styleId="Heading230">
    <w:name w:val="Heading #23"/>
    <w:basedOn w:val="Normal"/>
    <w:qFormat/>
    <w:rsid w:val="00D778BB"/>
    <w:rPr>
      <w:sz w:val="16"/>
    </w:rPr>
  </w:style>
  <w:style w:type="character" w:customStyle="1" w:styleId="Picturecaption36">
    <w:name w:val="Picture caption (36)_"/>
    <w:basedOn w:val="DefaultParagraphFont"/>
    <w:locked/>
    <w:rsid w:val="00D778BB"/>
  </w:style>
  <w:style w:type="paragraph" w:customStyle="1" w:styleId="Picturecaption360">
    <w:name w:val="Picture caption (36)"/>
    <w:basedOn w:val="Normal"/>
    <w:qFormat/>
    <w:rsid w:val="00D778BB"/>
    <w:rPr>
      <w:sz w:val="16"/>
    </w:rPr>
  </w:style>
  <w:style w:type="character" w:customStyle="1" w:styleId="Picturecaption42">
    <w:name w:val="Picture caption (42)_"/>
    <w:basedOn w:val="DefaultParagraphFont"/>
    <w:locked/>
    <w:rsid w:val="00D778BB"/>
  </w:style>
  <w:style w:type="paragraph" w:customStyle="1" w:styleId="Picturecaption420">
    <w:name w:val="Picture caption (42)"/>
    <w:basedOn w:val="Normal"/>
    <w:qFormat/>
    <w:rsid w:val="00D778BB"/>
    <w:rPr>
      <w:sz w:val="16"/>
    </w:rPr>
  </w:style>
  <w:style w:type="character" w:customStyle="1" w:styleId="Bodytext154">
    <w:name w:val="Body text (154)_"/>
    <w:basedOn w:val="DefaultParagraphFont"/>
    <w:locked/>
    <w:rsid w:val="00D778BB"/>
  </w:style>
  <w:style w:type="paragraph" w:customStyle="1" w:styleId="Bodytext1540">
    <w:name w:val="Body text (154)"/>
    <w:basedOn w:val="Normal"/>
    <w:qFormat/>
    <w:rsid w:val="00D778BB"/>
    <w:rPr>
      <w:sz w:val="16"/>
    </w:rPr>
  </w:style>
  <w:style w:type="character" w:customStyle="1" w:styleId="Bodytext155">
    <w:name w:val="Body text (155)_"/>
    <w:basedOn w:val="DefaultParagraphFont"/>
    <w:locked/>
    <w:rsid w:val="00D778BB"/>
  </w:style>
  <w:style w:type="paragraph" w:customStyle="1" w:styleId="Bodytext1550">
    <w:name w:val="Body text (155)"/>
    <w:basedOn w:val="Normal"/>
    <w:qFormat/>
    <w:rsid w:val="00D778BB"/>
    <w:rPr>
      <w:sz w:val="16"/>
    </w:rPr>
  </w:style>
  <w:style w:type="character" w:customStyle="1" w:styleId="Bodytext156">
    <w:name w:val="Body text (156)_"/>
    <w:basedOn w:val="DefaultParagraphFont"/>
    <w:locked/>
    <w:rsid w:val="00D778BB"/>
  </w:style>
  <w:style w:type="paragraph" w:customStyle="1" w:styleId="Bodytext1560">
    <w:name w:val="Body text (156)"/>
    <w:basedOn w:val="Normal"/>
    <w:qFormat/>
    <w:rsid w:val="00D778BB"/>
    <w:rPr>
      <w:sz w:val="16"/>
    </w:rPr>
  </w:style>
  <w:style w:type="character" w:customStyle="1" w:styleId="Bodytext60">
    <w:name w:val="Body text (60)_"/>
    <w:basedOn w:val="DefaultParagraphFont"/>
    <w:locked/>
    <w:rsid w:val="00D778BB"/>
  </w:style>
  <w:style w:type="paragraph" w:customStyle="1" w:styleId="Bodytext600">
    <w:name w:val="Body text (60)"/>
    <w:basedOn w:val="Normal"/>
    <w:qFormat/>
    <w:rsid w:val="00D778BB"/>
    <w:rPr>
      <w:sz w:val="16"/>
    </w:rPr>
  </w:style>
  <w:style w:type="character" w:customStyle="1" w:styleId="Bodytext158">
    <w:name w:val="Body text (158)_"/>
    <w:basedOn w:val="DefaultParagraphFont"/>
    <w:locked/>
    <w:rsid w:val="00D778BB"/>
  </w:style>
  <w:style w:type="paragraph" w:customStyle="1" w:styleId="Bodytext1580">
    <w:name w:val="Body text (158)"/>
    <w:basedOn w:val="Normal"/>
    <w:qFormat/>
    <w:rsid w:val="00D778BB"/>
    <w:rPr>
      <w:sz w:val="16"/>
    </w:rPr>
  </w:style>
  <w:style w:type="character" w:customStyle="1" w:styleId="Bodytext159">
    <w:name w:val="Body text (159)_"/>
    <w:basedOn w:val="DefaultParagraphFont"/>
    <w:locked/>
    <w:rsid w:val="00D778BB"/>
  </w:style>
  <w:style w:type="paragraph" w:customStyle="1" w:styleId="Bodytext1590">
    <w:name w:val="Body text (159)"/>
    <w:basedOn w:val="Normal"/>
    <w:qFormat/>
    <w:rsid w:val="00D778BB"/>
    <w:rPr>
      <w:sz w:val="16"/>
    </w:rPr>
  </w:style>
  <w:style w:type="character" w:customStyle="1" w:styleId="Bodytext160">
    <w:name w:val="Body text (160)_"/>
    <w:basedOn w:val="DefaultParagraphFont"/>
    <w:locked/>
    <w:rsid w:val="00D778BB"/>
  </w:style>
  <w:style w:type="paragraph" w:customStyle="1" w:styleId="Bodytext1600">
    <w:name w:val="Body text (160)"/>
    <w:basedOn w:val="Normal"/>
    <w:qFormat/>
    <w:rsid w:val="00D778BB"/>
    <w:rPr>
      <w:sz w:val="16"/>
    </w:rPr>
  </w:style>
  <w:style w:type="character" w:customStyle="1" w:styleId="Picturecaption4">
    <w:name w:val="Picture caption (4)_"/>
    <w:basedOn w:val="DefaultParagraphFont"/>
    <w:locked/>
    <w:rsid w:val="00D778BB"/>
  </w:style>
  <w:style w:type="paragraph" w:customStyle="1" w:styleId="Picturecaption40">
    <w:name w:val="Picture caption (4)"/>
    <w:basedOn w:val="Normal"/>
    <w:qFormat/>
    <w:rsid w:val="00D778BB"/>
    <w:rPr>
      <w:sz w:val="16"/>
    </w:rPr>
  </w:style>
  <w:style w:type="character" w:customStyle="1" w:styleId="Heading10">
    <w:name w:val="Heading #10_"/>
    <w:basedOn w:val="DefaultParagraphFont"/>
    <w:locked/>
    <w:rsid w:val="00D778BB"/>
  </w:style>
  <w:style w:type="paragraph" w:customStyle="1" w:styleId="Heading100">
    <w:name w:val="Heading #10"/>
    <w:basedOn w:val="Normal"/>
    <w:qFormat/>
    <w:rsid w:val="00D778BB"/>
    <w:rPr>
      <w:sz w:val="16"/>
    </w:rPr>
  </w:style>
  <w:style w:type="character" w:customStyle="1" w:styleId="Picturecaption3">
    <w:name w:val="Picture caption (3)_"/>
    <w:basedOn w:val="DefaultParagraphFont"/>
    <w:locked/>
    <w:rsid w:val="00D778BB"/>
  </w:style>
  <w:style w:type="paragraph" w:customStyle="1" w:styleId="Picturecaption30">
    <w:name w:val="Picture caption (3)"/>
    <w:basedOn w:val="Normal"/>
    <w:qFormat/>
    <w:rsid w:val="00D778BB"/>
    <w:rPr>
      <w:sz w:val="16"/>
    </w:rPr>
  </w:style>
  <w:style w:type="character" w:customStyle="1" w:styleId="Heading13">
    <w:name w:val="Heading #13_"/>
    <w:basedOn w:val="DefaultParagraphFont"/>
    <w:locked/>
    <w:rsid w:val="00D778BB"/>
  </w:style>
  <w:style w:type="paragraph" w:customStyle="1" w:styleId="Heading130">
    <w:name w:val="Heading #13"/>
    <w:basedOn w:val="Normal"/>
    <w:qFormat/>
    <w:rsid w:val="00D778BB"/>
    <w:rPr>
      <w:sz w:val="16"/>
    </w:rPr>
  </w:style>
  <w:style w:type="character" w:customStyle="1" w:styleId="Heading92">
    <w:name w:val="Heading #9 (2)_"/>
    <w:basedOn w:val="DefaultParagraphFont"/>
    <w:locked/>
    <w:rsid w:val="00D778BB"/>
  </w:style>
  <w:style w:type="paragraph" w:customStyle="1" w:styleId="Heading920">
    <w:name w:val="Heading #9 (2)"/>
    <w:basedOn w:val="Normal"/>
    <w:qFormat/>
    <w:rsid w:val="00D778BB"/>
    <w:rPr>
      <w:sz w:val="16"/>
    </w:rPr>
  </w:style>
  <w:style w:type="character" w:customStyle="1" w:styleId="Heading15">
    <w:name w:val="Heading #15_"/>
    <w:basedOn w:val="DefaultParagraphFont"/>
    <w:locked/>
    <w:rsid w:val="00D778BB"/>
  </w:style>
  <w:style w:type="paragraph" w:customStyle="1" w:styleId="Heading150">
    <w:name w:val="Heading #15"/>
    <w:basedOn w:val="Normal"/>
    <w:qFormat/>
    <w:rsid w:val="00D778BB"/>
    <w:rPr>
      <w:sz w:val="16"/>
    </w:rPr>
  </w:style>
  <w:style w:type="character" w:customStyle="1" w:styleId="Bodytext38">
    <w:name w:val="Body text (38)_"/>
    <w:basedOn w:val="DefaultParagraphFont"/>
    <w:locked/>
    <w:rsid w:val="00D778BB"/>
  </w:style>
  <w:style w:type="paragraph" w:customStyle="1" w:styleId="Bodytext380">
    <w:name w:val="Body text (38)"/>
    <w:basedOn w:val="Normal"/>
    <w:qFormat/>
    <w:rsid w:val="00D778BB"/>
    <w:rPr>
      <w:sz w:val="16"/>
    </w:rPr>
  </w:style>
  <w:style w:type="character" w:customStyle="1" w:styleId="Heading17">
    <w:name w:val="Heading #17_"/>
    <w:basedOn w:val="DefaultParagraphFont"/>
    <w:locked/>
    <w:rsid w:val="00D778BB"/>
  </w:style>
  <w:style w:type="paragraph" w:customStyle="1" w:styleId="Heading170">
    <w:name w:val="Heading #17"/>
    <w:basedOn w:val="Normal"/>
    <w:qFormat/>
    <w:rsid w:val="00D778BB"/>
    <w:rPr>
      <w:sz w:val="16"/>
    </w:rPr>
  </w:style>
  <w:style w:type="character" w:customStyle="1" w:styleId="Bodytext97Exact">
    <w:name w:val="Body text (97) Exact"/>
    <w:basedOn w:val="DefaultParagraphFont"/>
    <w:locked/>
    <w:rsid w:val="00D778BB"/>
  </w:style>
  <w:style w:type="paragraph" w:customStyle="1" w:styleId="Bodytext97">
    <w:name w:val="Body text (97)"/>
    <w:basedOn w:val="Normal"/>
    <w:qFormat/>
    <w:rsid w:val="00D778BB"/>
    <w:rPr>
      <w:sz w:val="16"/>
    </w:rPr>
  </w:style>
  <w:style w:type="character" w:customStyle="1" w:styleId="Bodytext42">
    <w:name w:val="Body text (42)_"/>
    <w:basedOn w:val="DefaultParagraphFont"/>
    <w:locked/>
    <w:rsid w:val="00D778BB"/>
  </w:style>
  <w:style w:type="paragraph" w:customStyle="1" w:styleId="Bodytext420">
    <w:name w:val="Body text (42)"/>
    <w:basedOn w:val="Normal"/>
    <w:qFormat/>
    <w:rsid w:val="00D778BB"/>
    <w:rPr>
      <w:sz w:val="16"/>
    </w:rPr>
  </w:style>
  <w:style w:type="character" w:customStyle="1" w:styleId="Picturecaption9">
    <w:name w:val="Picture caption (9)_"/>
    <w:basedOn w:val="DefaultParagraphFont"/>
    <w:locked/>
    <w:rsid w:val="00D778BB"/>
  </w:style>
  <w:style w:type="paragraph" w:customStyle="1" w:styleId="Picturecaption90">
    <w:name w:val="Picture caption (9)"/>
    <w:basedOn w:val="Normal"/>
    <w:qFormat/>
    <w:rsid w:val="00D778BB"/>
    <w:rPr>
      <w:sz w:val="16"/>
    </w:rPr>
  </w:style>
  <w:style w:type="character" w:customStyle="1" w:styleId="Bodytext96Exact">
    <w:name w:val="Body text (96) Exact"/>
    <w:basedOn w:val="DefaultParagraphFont"/>
    <w:locked/>
    <w:rsid w:val="00D778BB"/>
  </w:style>
  <w:style w:type="paragraph" w:customStyle="1" w:styleId="Bodytext96">
    <w:name w:val="Body text (96)"/>
    <w:basedOn w:val="Normal"/>
    <w:qFormat/>
    <w:rsid w:val="00D778BB"/>
    <w:rPr>
      <w:sz w:val="16"/>
    </w:rPr>
  </w:style>
  <w:style w:type="character" w:customStyle="1" w:styleId="Heading142">
    <w:name w:val="Heading #14 (2)_"/>
    <w:basedOn w:val="DefaultParagraphFont"/>
    <w:locked/>
    <w:rsid w:val="00D778BB"/>
  </w:style>
  <w:style w:type="paragraph" w:customStyle="1" w:styleId="Heading1420">
    <w:name w:val="Heading #14 (2)"/>
    <w:basedOn w:val="Normal"/>
    <w:qFormat/>
    <w:rsid w:val="00D778BB"/>
    <w:rPr>
      <w:sz w:val="16"/>
    </w:rPr>
  </w:style>
  <w:style w:type="character" w:customStyle="1" w:styleId="Picturecaption31">
    <w:name w:val="Picture caption (31)_"/>
    <w:basedOn w:val="DefaultParagraphFont"/>
    <w:locked/>
    <w:rsid w:val="00D778BB"/>
  </w:style>
  <w:style w:type="paragraph" w:customStyle="1" w:styleId="Picturecaption310">
    <w:name w:val="Picture caption (31)"/>
    <w:basedOn w:val="Normal"/>
    <w:qFormat/>
    <w:rsid w:val="00D778BB"/>
    <w:rPr>
      <w:sz w:val="16"/>
    </w:rPr>
  </w:style>
  <w:style w:type="character" w:customStyle="1" w:styleId="Picturecaption27">
    <w:name w:val="Picture caption (27)_"/>
    <w:basedOn w:val="DefaultParagraphFont"/>
    <w:locked/>
    <w:rsid w:val="00D778BB"/>
  </w:style>
  <w:style w:type="paragraph" w:customStyle="1" w:styleId="Picturecaption270">
    <w:name w:val="Picture caption (27)"/>
    <w:basedOn w:val="Normal"/>
    <w:qFormat/>
    <w:rsid w:val="00D778BB"/>
    <w:rPr>
      <w:sz w:val="16"/>
    </w:rPr>
  </w:style>
  <w:style w:type="character" w:customStyle="1" w:styleId="Bodytext43Exact">
    <w:name w:val="Body text (43) Exact"/>
    <w:basedOn w:val="DefaultParagraphFont"/>
    <w:locked/>
    <w:rsid w:val="00D778BB"/>
  </w:style>
  <w:style w:type="paragraph" w:customStyle="1" w:styleId="Bodytext43">
    <w:name w:val="Body text (43)"/>
    <w:basedOn w:val="Normal"/>
    <w:qFormat/>
    <w:rsid w:val="00D778BB"/>
    <w:rPr>
      <w:sz w:val="16"/>
    </w:rPr>
  </w:style>
  <w:style w:type="character" w:customStyle="1" w:styleId="Bodytext109">
    <w:name w:val="Body text (109)_"/>
    <w:basedOn w:val="DefaultParagraphFont"/>
    <w:locked/>
    <w:rsid w:val="00D778BB"/>
  </w:style>
  <w:style w:type="paragraph" w:customStyle="1" w:styleId="Bodytext1090">
    <w:name w:val="Body text (109)"/>
    <w:basedOn w:val="Normal"/>
    <w:qFormat/>
    <w:rsid w:val="00D778BB"/>
    <w:rPr>
      <w:sz w:val="16"/>
    </w:rPr>
  </w:style>
  <w:style w:type="character" w:customStyle="1" w:styleId="Bodytext110">
    <w:name w:val="Body text (110)_"/>
    <w:basedOn w:val="DefaultParagraphFont"/>
    <w:locked/>
    <w:rsid w:val="00D778BB"/>
  </w:style>
  <w:style w:type="paragraph" w:customStyle="1" w:styleId="Bodytext1100">
    <w:name w:val="Body text (110)"/>
    <w:basedOn w:val="Normal"/>
    <w:qFormat/>
    <w:rsid w:val="00D778BB"/>
    <w:rPr>
      <w:sz w:val="16"/>
    </w:rPr>
  </w:style>
  <w:style w:type="character" w:customStyle="1" w:styleId="Bodytext111">
    <w:name w:val="Body text (111)_"/>
    <w:basedOn w:val="DefaultParagraphFont"/>
    <w:locked/>
    <w:rsid w:val="00D778BB"/>
  </w:style>
  <w:style w:type="paragraph" w:customStyle="1" w:styleId="Bodytext1110">
    <w:name w:val="Body text (111)"/>
    <w:basedOn w:val="Normal"/>
    <w:qFormat/>
    <w:rsid w:val="00D778BB"/>
    <w:rPr>
      <w:sz w:val="16"/>
    </w:rPr>
  </w:style>
  <w:style w:type="character" w:customStyle="1" w:styleId="Tablecaption7">
    <w:name w:val="Table caption (7)_"/>
    <w:basedOn w:val="DefaultParagraphFont"/>
    <w:locked/>
    <w:rsid w:val="00D778BB"/>
  </w:style>
  <w:style w:type="paragraph" w:customStyle="1" w:styleId="Tablecaption70">
    <w:name w:val="Table caption (7)"/>
    <w:basedOn w:val="Normal"/>
    <w:qFormat/>
    <w:rsid w:val="00D778BB"/>
    <w:rPr>
      <w:sz w:val="16"/>
    </w:rPr>
  </w:style>
  <w:style w:type="character" w:customStyle="1" w:styleId="Bodytext112">
    <w:name w:val="Body text (112)_"/>
    <w:basedOn w:val="DefaultParagraphFont"/>
    <w:locked/>
    <w:rsid w:val="00D778BB"/>
  </w:style>
  <w:style w:type="paragraph" w:customStyle="1" w:styleId="Bodytext1120">
    <w:name w:val="Body text (112)"/>
    <w:basedOn w:val="Normal"/>
    <w:qFormat/>
    <w:rsid w:val="00D778BB"/>
    <w:rPr>
      <w:sz w:val="16"/>
    </w:rPr>
  </w:style>
  <w:style w:type="character" w:customStyle="1" w:styleId="Bodytext113">
    <w:name w:val="Body text (113)_"/>
    <w:basedOn w:val="DefaultParagraphFont"/>
    <w:locked/>
    <w:rsid w:val="00D778BB"/>
  </w:style>
  <w:style w:type="paragraph" w:customStyle="1" w:styleId="Bodytext1130">
    <w:name w:val="Body text (113)"/>
    <w:basedOn w:val="Normal"/>
    <w:qFormat/>
    <w:rsid w:val="00D778BB"/>
    <w:rPr>
      <w:sz w:val="16"/>
    </w:rPr>
  </w:style>
  <w:style w:type="character" w:customStyle="1" w:styleId="Tableofcontents10">
    <w:name w:val="Table of contents (10)_"/>
    <w:basedOn w:val="DefaultParagraphFont"/>
    <w:locked/>
    <w:rsid w:val="00D778BB"/>
  </w:style>
  <w:style w:type="paragraph" w:customStyle="1" w:styleId="Tableofcontents100">
    <w:name w:val="Table of contents (10)"/>
    <w:basedOn w:val="Normal"/>
    <w:qFormat/>
    <w:rsid w:val="00D778BB"/>
    <w:rPr>
      <w:sz w:val="16"/>
    </w:rPr>
  </w:style>
  <w:style w:type="character" w:customStyle="1" w:styleId="Tableofcontents12">
    <w:name w:val="Table of contents (12)_"/>
    <w:basedOn w:val="DefaultParagraphFont"/>
    <w:locked/>
    <w:rsid w:val="00D778BB"/>
  </w:style>
  <w:style w:type="paragraph" w:customStyle="1" w:styleId="Tableofcontents120">
    <w:name w:val="Table of contents (12)"/>
    <w:basedOn w:val="Normal"/>
    <w:qFormat/>
    <w:rsid w:val="00D778BB"/>
    <w:rPr>
      <w:sz w:val="16"/>
    </w:rPr>
  </w:style>
  <w:style w:type="character" w:customStyle="1" w:styleId="Tableofcontents14">
    <w:name w:val="Table of contents (14)_"/>
    <w:basedOn w:val="DefaultParagraphFont"/>
    <w:locked/>
    <w:rsid w:val="00D778BB"/>
  </w:style>
  <w:style w:type="paragraph" w:customStyle="1" w:styleId="Tableofcontents140">
    <w:name w:val="Table of contents (14)"/>
    <w:basedOn w:val="Normal"/>
    <w:qFormat/>
    <w:rsid w:val="00D778BB"/>
    <w:rPr>
      <w:sz w:val="16"/>
    </w:rPr>
  </w:style>
  <w:style w:type="character" w:customStyle="1" w:styleId="Heading162">
    <w:name w:val="Heading #16 (2)_"/>
    <w:basedOn w:val="DefaultParagraphFont"/>
    <w:locked/>
    <w:rsid w:val="00D778BB"/>
  </w:style>
  <w:style w:type="paragraph" w:customStyle="1" w:styleId="Heading1620">
    <w:name w:val="Heading #16 (2)"/>
    <w:basedOn w:val="Normal"/>
    <w:qFormat/>
    <w:rsid w:val="00D778BB"/>
    <w:rPr>
      <w:sz w:val="16"/>
    </w:rPr>
  </w:style>
  <w:style w:type="character" w:customStyle="1" w:styleId="StyleStyle4LatinTimesNewRomanAsianSimSunChar">
    <w:name w:val="Style Style4 + (Latin) Times New Roman (Asian) SimSun Char"/>
    <w:locked/>
    <w:rsid w:val="00D778BB"/>
  </w:style>
  <w:style w:type="paragraph" w:customStyle="1" w:styleId="StyleStyle4LatinTimesNewRomanAsianSimSun">
    <w:name w:val="Style Style4 + (Latin) Times New Roman (Asian) SimSun"/>
    <w:basedOn w:val="medium-normal"/>
    <w:qFormat/>
    <w:rsid w:val="00D778BB"/>
  </w:style>
  <w:style w:type="character" w:customStyle="1" w:styleId="StyleUnderlineCharLatinTimesNewRomanAsianSimSunChar">
    <w:name w:val="Style Underline Char + (Latin) Times New Roman (Asian) SimSun Char"/>
    <w:locked/>
    <w:rsid w:val="00D778BB"/>
  </w:style>
  <w:style w:type="paragraph" w:customStyle="1" w:styleId="StyleUnderlineCharLatinTimesNewRomanAsianSimSun">
    <w:name w:val="Style Underline Char + (Latin) Times New Roman (Asian) SimSun"/>
    <w:basedOn w:val="Normal"/>
    <w:qFormat/>
    <w:rsid w:val="00D778BB"/>
    <w:rPr>
      <w:sz w:val="16"/>
    </w:rPr>
  </w:style>
  <w:style w:type="character" w:customStyle="1" w:styleId="StyleUnderlineCharLatinTimesNewRomanAsianSimSunBoldChar">
    <w:name w:val="Style Underline Char + (Latin) Times New Roman (Asian) SimSun Bold Char"/>
    <w:locked/>
    <w:rsid w:val="00D778BB"/>
  </w:style>
  <w:style w:type="paragraph" w:customStyle="1" w:styleId="StyleUnderlineCharLatinTimesNewRomanAsianSimSunBold">
    <w:name w:val="Style Underline Char + (Latin) Times New Roman (Asian) SimSun Bold"/>
    <w:basedOn w:val="Normal"/>
    <w:qFormat/>
    <w:rsid w:val="00D778BB"/>
    <w:rPr>
      <w:sz w:val="16"/>
    </w:rPr>
  </w:style>
  <w:style w:type="character" w:customStyle="1" w:styleId="StyleStyle49ptChar">
    <w:name w:val="Style Style4 + 9 pt Char"/>
    <w:locked/>
    <w:rsid w:val="00D778BB"/>
  </w:style>
  <w:style w:type="paragraph" w:customStyle="1" w:styleId="StyleStyle49pt">
    <w:name w:val="Style Style4 + 9 pt"/>
    <w:basedOn w:val="Normal"/>
    <w:qFormat/>
    <w:rsid w:val="00D778BB"/>
    <w:rPr>
      <w:sz w:val="16"/>
    </w:rPr>
  </w:style>
  <w:style w:type="character" w:customStyle="1" w:styleId="StyleStyle1BoldChar">
    <w:name w:val="Style Style1 + Bold Char"/>
    <w:locked/>
    <w:rsid w:val="00D778BB"/>
  </w:style>
  <w:style w:type="paragraph" w:customStyle="1" w:styleId="StyleStyle1Bold">
    <w:name w:val="Style Style1 + Bold"/>
    <w:basedOn w:val="Cites"/>
    <w:qFormat/>
    <w:rsid w:val="00D778BB"/>
    <w:pPr>
      <w:widowControl/>
      <w:spacing w:after="160" w:line="259" w:lineRule="auto"/>
      <w:jc w:val="left"/>
    </w:pPr>
    <w:rPr>
      <w:noProof/>
      <w:szCs w:val="20"/>
    </w:rPr>
  </w:style>
  <w:style w:type="character" w:customStyle="1" w:styleId="StyleBoldandUnderlineChar11ptChar">
    <w:name w:val="Style Bold and Underline Char + 11 pt Char"/>
    <w:locked/>
    <w:rsid w:val="00D778BB"/>
  </w:style>
  <w:style w:type="paragraph" w:customStyle="1" w:styleId="StyleBoldandUnderlineChar11pt">
    <w:name w:val="Style Bold and Underline Char + 11 pt"/>
    <w:basedOn w:val="UnreadText"/>
    <w:qFormat/>
    <w:rsid w:val="00D778BB"/>
  </w:style>
  <w:style w:type="character" w:customStyle="1" w:styleId="StyleUnderlineChar11ptChar">
    <w:name w:val="Style Underline Char + 11 pt Char"/>
    <w:locked/>
    <w:rsid w:val="00D778BB"/>
  </w:style>
  <w:style w:type="paragraph" w:customStyle="1" w:styleId="StyleUnderlineChar11pt">
    <w:name w:val="Style Underline Char + 11 pt"/>
    <w:basedOn w:val="Normal"/>
    <w:qFormat/>
    <w:rsid w:val="00D778BB"/>
    <w:rPr>
      <w:sz w:val="16"/>
    </w:rPr>
  </w:style>
  <w:style w:type="character" w:customStyle="1" w:styleId="StyleUnderlineChar11ptBoldChar">
    <w:name w:val="Style Underline Char + 11 pt Bold Char"/>
    <w:locked/>
    <w:rsid w:val="00D778BB"/>
  </w:style>
  <w:style w:type="paragraph" w:customStyle="1" w:styleId="StyleUnderlineChar11ptBold">
    <w:name w:val="Style Underline Char + 11 pt Bold"/>
    <w:basedOn w:val="Normal"/>
    <w:qFormat/>
    <w:rsid w:val="00D778BB"/>
    <w:rPr>
      <w:sz w:val="16"/>
    </w:rPr>
  </w:style>
  <w:style w:type="character" w:customStyle="1" w:styleId="StyleStyleStyle4LatinTimesNewRomanAsianSimSunBoldChar">
    <w:name w:val="Style Style Style4 + (Latin) Times New Roman (Asian) SimSun Bold + Char"/>
    <w:locked/>
    <w:rsid w:val="00D778BB"/>
  </w:style>
  <w:style w:type="paragraph" w:customStyle="1" w:styleId="StyleStyleStyle4LatinTimesNewRomanAsianSimSunBold">
    <w:name w:val="Style Style Style4 + (Latin) Times New Roman (Asian) SimSun Bold +"/>
    <w:basedOn w:val="Normal"/>
    <w:qFormat/>
    <w:rsid w:val="00D778BB"/>
    <w:rPr>
      <w:sz w:val="16"/>
    </w:rPr>
  </w:style>
  <w:style w:type="character" w:customStyle="1" w:styleId="StyleStyle4BoldChar">
    <w:name w:val="Style Style4 + Bold Char"/>
    <w:locked/>
    <w:rsid w:val="00D778BB"/>
  </w:style>
  <w:style w:type="paragraph" w:customStyle="1" w:styleId="StyleStyle4Bold">
    <w:name w:val="Style Style4 + Bold"/>
    <w:basedOn w:val="medium-normal"/>
    <w:qFormat/>
    <w:rsid w:val="00D778BB"/>
  </w:style>
  <w:style w:type="character" w:customStyle="1" w:styleId="StyleStyle411ptBorderSinglesolidlineAuto05ptLChar">
    <w:name w:val="Style Style4 + 11 pt Border: : (Single solid line Auto  0.5 pt L... Char"/>
    <w:locked/>
    <w:rsid w:val="00D778BB"/>
  </w:style>
  <w:style w:type="paragraph" w:customStyle="1" w:styleId="StyleStyle411ptBorderSinglesolidlineAuto05ptL">
    <w:name w:val="Style Style4 + 11 pt Border: : (Single solid line Auto  0.5 pt L..."/>
    <w:basedOn w:val="medium-normal"/>
    <w:qFormat/>
    <w:rsid w:val="00D778BB"/>
  </w:style>
  <w:style w:type="character" w:customStyle="1" w:styleId="StyleStyle49ptBoldChar">
    <w:name w:val="Style Style4 + 9 pt Bold Char"/>
    <w:locked/>
    <w:rsid w:val="00D778BB"/>
  </w:style>
  <w:style w:type="paragraph" w:customStyle="1" w:styleId="StyleStyle49ptBold">
    <w:name w:val="Style Style4 + 9 pt Bold"/>
    <w:basedOn w:val="Normal"/>
    <w:qFormat/>
    <w:rsid w:val="00D778BB"/>
    <w:rPr>
      <w:sz w:val="16"/>
    </w:rPr>
  </w:style>
  <w:style w:type="character" w:customStyle="1" w:styleId="StyleStyle49ptBoldBorderSinglesolidlineAuto05Char">
    <w:name w:val="Style Style4 + 9 pt Bold Border: : (Single solid line Auto  0.5... Char"/>
    <w:locked/>
    <w:rsid w:val="00D778BB"/>
  </w:style>
  <w:style w:type="paragraph" w:customStyle="1" w:styleId="StyleStyle49ptBoldBorderSinglesolidlineAuto05">
    <w:name w:val="Style Style4 + 9 pt Bold Border: : (Single solid line Auto  0.5..."/>
    <w:basedOn w:val="medium-normal"/>
    <w:qFormat/>
    <w:rsid w:val="00D778BB"/>
  </w:style>
  <w:style w:type="character" w:customStyle="1" w:styleId="StyleStyle49ptBorderSinglesolidlineAuto05ptLiChar">
    <w:name w:val="Style Style4 + 9 pt Border: : (Single solid line Auto  0.5 pt Li... Char"/>
    <w:locked/>
    <w:rsid w:val="00D778BB"/>
  </w:style>
  <w:style w:type="paragraph" w:customStyle="1" w:styleId="StyleStyle49ptBorderSinglesolidlineAuto05ptLi">
    <w:name w:val="Style Style4 + 9 pt Border: : (Single solid line Auto  0.5 pt Li..."/>
    <w:basedOn w:val="medium-normal"/>
    <w:next w:val="hotroute1"/>
    <w:qFormat/>
    <w:rsid w:val="00D778BB"/>
  </w:style>
  <w:style w:type="character" w:customStyle="1" w:styleId="cardCharCharChar0">
    <w:name w:val="card Char Char Char"/>
    <w:locked/>
    <w:rsid w:val="00D778BB"/>
  </w:style>
  <w:style w:type="paragraph" w:customStyle="1" w:styleId="cardCharChar0">
    <w:name w:val="card Char Char"/>
    <w:basedOn w:val="Normal"/>
    <w:next w:val="CardsHighlighted"/>
    <w:qFormat/>
    <w:rsid w:val="00D778BB"/>
    <w:rPr>
      <w:sz w:val="16"/>
    </w:rPr>
  </w:style>
  <w:style w:type="character" w:customStyle="1" w:styleId="UnderlineCharCharCharCharCharChar">
    <w:name w:val="Underline Char Char Char Char Char Char"/>
    <w:locked/>
    <w:rsid w:val="00D778BB"/>
  </w:style>
  <w:style w:type="paragraph" w:customStyle="1" w:styleId="UnderlineCharCharCharCharChar">
    <w:name w:val="Underline Char Char Char Char Char"/>
    <w:basedOn w:val="Normal"/>
    <w:next w:val="BlockHeaderHidden"/>
    <w:qFormat/>
    <w:rsid w:val="00D778BB"/>
    <w:rPr>
      <w:sz w:val="16"/>
    </w:rPr>
  </w:style>
  <w:style w:type="character" w:customStyle="1" w:styleId="TextsmallChar">
    <w:name w:val="Textsmall Char"/>
    <w:locked/>
    <w:rsid w:val="00D778BB"/>
  </w:style>
  <w:style w:type="paragraph" w:customStyle="1" w:styleId="Textsmall0">
    <w:name w:val="Textsmall"/>
    <w:basedOn w:val="Normal"/>
    <w:next w:val="Normal"/>
    <w:qFormat/>
    <w:rsid w:val="00D778BB"/>
    <w:rPr>
      <w:sz w:val="16"/>
    </w:rPr>
  </w:style>
  <w:style w:type="paragraph" w:customStyle="1" w:styleId="hotroute1">
    <w:name w:val="hot route!"/>
    <w:basedOn w:val="Normal"/>
    <w:next w:val="UnderlinePara"/>
    <w:qFormat/>
    <w:rsid w:val="00D778BB"/>
    <w:rPr>
      <w:sz w:val="16"/>
    </w:rPr>
  </w:style>
  <w:style w:type="character" w:customStyle="1" w:styleId="CardsHighlightedChar">
    <w:name w:val="Cards Highlighted Char"/>
    <w:basedOn w:val="DefaultParagraphFont"/>
    <w:locked/>
    <w:rsid w:val="00D778BB"/>
  </w:style>
  <w:style w:type="paragraph" w:customStyle="1" w:styleId="CardsHighlighted">
    <w:name w:val="Cards Highlighted"/>
    <w:basedOn w:val="Normal"/>
    <w:next w:val="rtecenter"/>
    <w:autoRedefine/>
    <w:qFormat/>
    <w:rsid w:val="00D778BB"/>
    <w:rPr>
      <w:sz w:val="16"/>
    </w:rPr>
  </w:style>
  <w:style w:type="character" w:customStyle="1" w:styleId="BlockHeaderHiddenChar">
    <w:name w:val="Block Header Hidden Char"/>
    <w:basedOn w:val="DefaultParagraphFont"/>
    <w:locked/>
    <w:rsid w:val="00D778BB"/>
  </w:style>
  <w:style w:type="paragraph" w:customStyle="1" w:styleId="BlockHeaderHidden">
    <w:name w:val="Block Header Hidden"/>
    <w:basedOn w:val="Normal"/>
    <w:next w:val="Stylecardtext8pt"/>
    <w:autoRedefine/>
    <w:qFormat/>
    <w:rsid w:val="00D778BB"/>
    <w:rPr>
      <w:sz w:val="16"/>
    </w:rPr>
  </w:style>
  <w:style w:type="character" w:customStyle="1" w:styleId="CardsFont6ptChar1">
    <w:name w:val="Cards + Font: 6 pt Char1"/>
    <w:basedOn w:val="DefaultParagraphFont"/>
    <w:locked/>
    <w:rsid w:val="00D778BB"/>
  </w:style>
  <w:style w:type="paragraph" w:customStyle="1" w:styleId="CardsFont6pt">
    <w:name w:val="Cards + Font: 6 pt"/>
    <w:basedOn w:val="Normal"/>
    <w:qFormat/>
    <w:rsid w:val="00D778BB"/>
    <w:rPr>
      <w:sz w:val="16"/>
    </w:rPr>
  </w:style>
  <w:style w:type="paragraph" w:customStyle="1" w:styleId="UnderlinePara">
    <w:name w:val="Underline Para"/>
    <w:basedOn w:val="Normal"/>
    <w:uiPriority w:val="6"/>
    <w:qFormat/>
    <w:rsid w:val="00D778BB"/>
    <w:rPr>
      <w:sz w:val="16"/>
    </w:rPr>
  </w:style>
  <w:style w:type="paragraph" w:customStyle="1" w:styleId="txgreen">
    <w:name w:val="txgreen"/>
    <w:basedOn w:val="Normal"/>
    <w:uiPriority w:val="99"/>
    <w:qFormat/>
    <w:rsid w:val="00D778BB"/>
    <w:rPr>
      <w:sz w:val="16"/>
    </w:rPr>
  </w:style>
  <w:style w:type="paragraph" w:customStyle="1" w:styleId="rtecenter">
    <w:name w:val="rtecenter"/>
    <w:basedOn w:val="Normal"/>
    <w:uiPriority w:val="99"/>
    <w:qFormat/>
    <w:rsid w:val="00D778BB"/>
    <w:rPr>
      <w:sz w:val="16"/>
    </w:rPr>
  </w:style>
  <w:style w:type="paragraph" w:customStyle="1" w:styleId="StyleHeading4TagBigcardNotBold">
    <w:name w:val="Style Heading 4TagBig card + Not Bold"/>
    <w:basedOn w:val="Heading4"/>
    <w:uiPriority w:val="99"/>
    <w:qFormat/>
    <w:rsid w:val="00D778BB"/>
    <w:rPr>
      <w:rFonts w:ascii="Calibri" w:hAnsi="Calibri"/>
      <w:bCs w:val="0"/>
      <w:iCs/>
      <w:szCs w:val="22"/>
    </w:rPr>
  </w:style>
  <w:style w:type="paragraph" w:customStyle="1" w:styleId="Stylecardtext8pt">
    <w:name w:val="Style card text + 8 pt"/>
    <w:basedOn w:val="Normal"/>
    <w:uiPriority w:val="99"/>
    <w:qFormat/>
    <w:rsid w:val="00D778BB"/>
    <w:rPr>
      <w:sz w:val="16"/>
    </w:rPr>
  </w:style>
  <w:style w:type="paragraph" w:customStyle="1" w:styleId="Stylecardtext5pt">
    <w:name w:val="Style card text + 5 pt"/>
    <w:basedOn w:val="Normal"/>
    <w:uiPriority w:val="99"/>
    <w:qFormat/>
    <w:rsid w:val="00D778BB"/>
    <w:rPr>
      <w:sz w:val="16"/>
    </w:rPr>
  </w:style>
  <w:style w:type="character" w:customStyle="1" w:styleId="regtext">
    <w:name w:val="regtext"/>
    <w:uiPriority w:val="99"/>
    <w:rsid w:val="00D778BB"/>
  </w:style>
  <w:style w:type="character" w:customStyle="1" w:styleId="FontStyle14">
    <w:name w:val="Font Style14"/>
    <w:uiPriority w:val="99"/>
    <w:rsid w:val="00D778BB"/>
  </w:style>
  <w:style w:type="character" w:customStyle="1" w:styleId="F7-SmallFont">
    <w:name w:val="F7 - Small Font"/>
    <w:rsid w:val="00D778BB"/>
  </w:style>
  <w:style w:type="character" w:customStyle="1" w:styleId="StyleLatinGaramond9ptUnderline">
    <w:name w:val="Style (Latin) Garamond 9 pt Underline"/>
    <w:rsid w:val="00D778BB"/>
  </w:style>
  <w:style w:type="character" w:customStyle="1" w:styleId="tkrname">
    <w:name w:val="tkrname"/>
    <w:basedOn w:val="DefaultParagraphFont"/>
    <w:rsid w:val="00D778BB"/>
  </w:style>
  <w:style w:type="character" w:customStyle="1" w:styleId="tkrchange">
    <w:name w:val="tkrchange"/>
    <w:basedOn w:val="DefaultParagraphFont"/>
    <w:rsid w:val="00D778BB"/>
  </w:style>
  <w:style w:type="character" w:customStyle="1" w:styleId="l9">
    <w:name w:val="l9"/>
    <w:basedOn w:val="DefaultParagraphFont"/>
    <w:rsid w:val="00D778BB"/>
  </w:style>
  <w:style w:type="character" w:customStyle="1" w:styleId="l8">
    <w:name w:val="l8"/>
    <w:basedOn w:val="DefaultParagraphFont"/>
    <w:rsid w:val="00D778BB"/>
  </w:style>
  <w:style w:type="character" w:customStyle="1" w:styleId="l6">
    <w:name w:val="l6"/>
    <w:basedOn w:val="DefaultParagraphFont"/>
    <w:rsid w:val="00D778BB"/>
  </w:style>
  <w:style w:type="character" w:customStyle="1" w:styleId="l7">
    <w:name w:val="l7"/>
    <w:basedOn w:val="DefaultParagraphFont"/>
    <w:rsid w:val="00D778BB"/>
  </w:style>
  <w:style w:type="character" w:customStyle="1" w:styleId="ellipsistext">
    <w:name w:val="ellipsis_text"/>
    <w:basedOn w:val="DefaultParagraphFont"/>
    <w:rsid w:val="00D778BB"/>
  </w:style>
  <w:style w:type="character" w:customStyle="1" w:styleId="referencediv">
    <w:name w:val="referencediv"/>
    <w:basedOn w:val="DefaultParagraphFont"/>
    <w:rsid w:val="00D778BB"/>
  </w:style>
  <w:style w:type="character" w:customStyle="1" w:styleId="A3">
    <w:name w:val="A3"/>
    <w:rsid w:val="00D778BB"/>
  </w:style>
  <w:style w:type="character" w:customStyle="1" w:styleId="mb">
    <w:name w:val="mb"/>
    <w:basedOn w:val="DefaultParagraphFont"/>
    <w:rsid w:val="00D778BB"/>
  </w:style>
  <w:style w:type="character" w:customStyle="1" w:styleId="submitted">
    <w:name w:val="submitted"/>
    <w:basedOn w:val="DefaultParagraphFont"/>
    <w:rsid w:val="00D778BB"/>
  </w:style>
  <w:style w:type="character" w:customStyle="1" w:styleId="cite0">
    <w:name w:val="cite0"/>
    <w:rsid w:val="00D778BB"/>
  </w:style>
  <w:style w:type="character" w:customStyle="1" w:styleId="hilite1">
    <w:name w:val="hilite1"/>
    <w:rsid w:val="00D778BB"/>
  </w:style>
  <w:style w:type="character" w:customStyle="1" w:styleId="Style8pt1">
    <w:name w:val="Style 8 pt1"/>
    <w:basedOn w:val="DefaultParagraphFont"/>
    <w:rsid w:val="00D778BB"/>
  </w:style>
  <w:style w:type="character" w:customStyle="1" w:styleId="qlabel">
    <w:name w:val="q_label"/>
    <w:rsid w:val="00D778BB"/>
  </w:style>
  <w:style w:type="character" w:customStyle="1" w:styleId="alabel">
    <w:name w:val="a_label"/>
    <w:rsid w:val="00D778BB"/>
  </w:style>
  <w:style w:type="character" w:customStyle="1" w:styleId="StyleStyle4CharTimesNewRoman11pt">
    <w:name w:val="Style Style4 Char + Times New Roman 11 pt"/>
    <w:rsid w:val="00D778BB"/>
  </w:style>
  <w:style w:type="character" w:customStyle="1" w:styleId="Aunderline">
    <w:name w:val="Aunderline"/>
    <w:qFormat/>
    <w:rsid w:val="00D778BB"/>
  </w:style>
  <w:style w:type="character" w:customStyle="1" w:styleId="desc">
    <w:name w:val="desc"/>
    <w:basedOn w:val="DefaultParagraphFont"/>
    <w:rsid w:val="00D778BB"/>
  </w:style>
  <w:style w:type="character" w:customStyle="1" w:styleId="style10">
    <w:name w:val="style1"/>
    <w:basedOn w:val="DefaultParagraphFont"/>
    <w:rsid w:val="00D778BB"/>
  </w:style>
  <w:style w:type="character" w:customStyle="1" w:styleId="titleauthoretc">
    <w:name w:val="titleauthoretc"/>
    <w:rsid w:val="00D778BB"/>
  </w:style>
  <w:style w:type="character" w:customStyle="1" w:styleId="n">
    <w:name w:val="n"/>
    <w:rsid w:val="00D778BB"/>
  </w:style>
  <w:style w:type="character" w:customStyle="1" w:styleId="in-widget">
    <w:name w:val="in-widget"/>
    <w:rsid w:val="00D778BB"/>
  </w:style>
  <w:style w:type="character" w:customStyle="1" w:styleId="in-top">
    <w:name w:val="in-top"/>
    <w:rsid w:val="00D778BB"/>
  </w:style>
  <w:style w:type="character" w:customStyle="1" w:styleId="nukeled">
    <w:name w:val="nukeled"/>
    <w:rsid w:val="00D778BB"/>
  </w:style>
  <w:style w:type="character" w:customStyle="1" w:styleId="contextlyrelated">
    <w:name w:val="contextly_related"/>
    <w:rsid w:val="00D778BB"/>
  </w:style>
  <w:style w:type="character" w:customStyle="1" w:styleId="in-right">
    <w:name w:val="in-right"/>
    <w:rsid w:val="00D778BB"/>
  </w:style>
  <w:style w:type="character" w:customStyle="1" w:styleId="adtext">
    <w:name w:val="ad_text"/>
    <w:rsid w:val="00D778BB"/>
  </w:style>
  <w:style w:type="character" w:customStyle="1" w:styleId="linkrow">
    <w:name w:val="link_row"/>
    <w:rsid w:val="00D778BB"/>
  </w:style>
  <w:style w:type="character" w:customStyle="1" w:styleId="revision-date">
    <w:name w:val="revision-date"/>
    <w:rsid w:val="00D778BB"/>
  </w:style>
  <w:style w:type="character" w:customStyle="1" w:styleId="facebook-share">
    <w:name w:val="facebook-share"/>
    <w:rsid w:val="00D778BB"/>
  </w:style>
  <w:style w:type="character" w:customStyle="1" w:styleId="facebook-share-label">
    <w:name w:val="facebook-share-label"/>
    <w:rsid w:val="00D778BB"/>
  </w:style>
  <w:style w:type="character" w:customStyle="1" w:styleId="cap">
    <w:name w:val="cap"/>
    <w:rsid w:val="00D778BB"/>
  </w:style>
  <w:style w:type="character" w:customStyle="1" w:styleId="UNDERLINECharChar">
    <w:name w:val="UNDERLINE Char Char"/>
    <w:rsid w:val="00D778BB"/>
  </w:style>
  <w:style w:type="character" w:customStyle="1" w:styleId="share">
    <w:name w:val="share"/>
    <w:rsid w:val="00D778BB"/>
  </w:style>
  <w:style w:type="character" w:customStyle="1" w:styleId="ata11y">
    <w:name w:val="at_a11y"/>
    <w:rsid w:val="00D778BB"/>
  </w:style>
  <w:style w:type="character" w:customStyle="1" w:styleId="tpk">
    <w:name w:val="tpk"/>
    <w:rsid w:val="00D778BB"/>
  </w:style>
  <w:style w:type="character" w:customStyle="1" w:styleId="A24">
    <w:name w:val="A24"/>
    <w:uiPriority w:val="99"/>
    <w:rsid w:val="00D778BB"/>
  </w:style>
  <w:style w:type="character" w:customStyle="1" w:styleId="A25">
    <w:name w:val="A25"/>
    <w:uiPriority w:val="99"/>
    <w:rsid w:val="00D778BB"/>
  </w:style>
  <w:style w:type="character" w:customStyle="1" w:styleId="HTMLPreformattedChar1">
    <w:name w:val="HTML Preformatted Char1"/>
    <w:basedOn w:val="DefaultParagraphFont"/>
    <w:uiPriority w:val="99"/>
    <w:rsid w:val="00D778BB"/>
  </w:style>
  <w:style w:type="character" w:customStyle="1" w:styleId="12TimesNewRoman">
    <w:name w:val="12 Times New Roman"/>
    <w:rsid w:val="00D778BB"/>
  </w:style>
  <w:style w:type="character" w:customStyle="1" w:styleId="SourceBold">
    <w:name w:val="Source Bold"/>
    <w:basedOn w:val="DefaultParagraphFont"/>
    <w:rsid w:val="00D778BB"/>
  </w:style>
  <w:style w:type="character" w:customStyle="1" w:styleId="Headerorfooter">
    <w:name w:val="Header or footer_"/>
    <w:basedOn w:val="DefaultParagraphFont"/>
    <w:rsid w:val="00D778BB"/>
  </w:style>
  <w:style w:type="character" w:customStyle="1" w:styleId="Bodytext21">
    <w:name w:val="Body text (2)_"/>
    <w:basedOn w:val="DefaultParagraphFont"/>
    <w:rsid w:val="00D778BB"/>
  </w:style>
  <w:style w:type="character" w:customStyle="1" w:styleId="Bodytext22">
    <w:name w:val="Body text (2)"/>
    <w:basedOn w:val="Bodytext32"/>
    <w:rsid w:val="00D778BB"/>
  </w:style>
  <w:style w:type="character" w:customStyle="1" w:styleId="Headerorfooter0">
    <w:name w:val="Header or footer"/>
    <w:basedOn w:val="Bodytext10"/>
    <w:rsid w:val="00D778BB"/>
  </w:style>
  <w:style w:type="character" w:customStyle="1" w:styleId="Bodytext33">
    <w:name w:val="Body text (3)_"/>
    <w:basedOn w:val="DefaultParagraphFont"/>
    <w:rsid w:val="00D778BB"/>
  </w:style>
  <w:style w:type="character" w:customStyle="1" w:styleId="Bodytext31Exact">
    <w:name w:val="Body text (31) Exact"/>
    <w:basedOn w:val="DefaultParagraphFont"/>
    <w:rsid w:val="00D778BB"/>
  </w:style>
  <w:style w:type="character" w:customStyle="1" w:styleId="Bodytext10">
    <w:name w:val="Body text (10)_"/>
    <w:basedOn w:val="DefaultParagraphFont"/>
    <w:rsid w:val="00D778BB"/>
  </w:style>
  <w:style w:type="character" w:customStyle="1" w:styleId="Bodytext32">
    <w:name w:val="Body text (3)"/>
    <w:basedOn w:val="Bodytext3Spacing0ptExact"/>
    <w:rsid w:val="00D778BB"/>
  </w:style>
  <w:style w:type="character" w:customStyle="1" w:styleId="Bodytext46">
    <w:name w:val="Body text (46)_"/>
    <w:basedOn w:val="DefaultParagraphFont"/>
    <w:rsid w:val="00D778BB"/>
  </w:style>
  <w:style w:type="character" w:customStyle="1" w:styleId="Bodytext51">
    <w:name w:val="Body text (51)_"/>
    <w:basedOn w:val="DefaultParagraphFont"/>
    <w:rsid w:val="00D778BB"/>
  </w:style>
  <w:style w:type="character" w:customStyle="1" w:styleId="Bodytext340">
    <w:name w:val="Body text (34)_"/>
    <w:basedOn w:val="DefaultParagraphFont"/>
    <w:rsid w:val="00D778BB"/>
  </w:style>
  <w:style w:type="character" w:customStyle="1" w:styleId="Bodytext3Spacing0ptExact">
    <w:name w:val="Body text (3) + Spacing 0 pt Exact"/>
    <w:rsid w:val="00D778BB"/>
  </w:style>
  <w:style w:type="character" w:customStyle="1" w:styleId="Bodytext82">
    <w:name w:val="Body text (82)_"/>
    <w:basedOn w:val="DefaultParagraphFont"/>
    <w:rsid w:val="00D778BB"/>
  </w:style>
  <w:style w:type="character" w:customStyle="1" w:styleId="PicturecaptionSpacing0ptExact">
    <w:name w:val="Picture caption + Spacing 0 pt Exact"/>
    <w:basedOn w:val="DefaultParagraphFont"/>
    <w:rsid w:val="00D778BB"/>
  </w:style>
  <w:style w:type="character" w:customStyle="1" w:styleId="Tableofcontents13">
    <w:name w:val="Table of contents (13)_"/>
    <w:basedOn w:val="DefaultParagraphFont"/>
    <w:rsid w:val="00D778BB"/>
  </w:style>
  <w:style w:type="character" w:customStyle="1" w:styleId="Bodytext114">
    <w:name w:val="Body text (114)_"/>
    <w:basedOn w:val="DefaultParagraphFont"/>
    <w:rsid w:val="00D778BB"/>
  </w:style>
  <w:style w:type="character" w:customStyle="1" w:styleId="Bodytext115">
    <w:name w:val="Body text (115)_"/>
    <w:basedOn w:val="DefaultParagraphFont"/>
    <w:rsid w:val="00D778BB"/>
  </w:style>
  <w:style w:type="character" w:customStyle="1" w:styleId="BodyText4">
    <w:name w:val="Body Text4"/>
    <w:basedOn w:val="DefaultParagraphFont"/>
    <w:rsid w:val="00D778BB"/>
  </w:style>
  <w:style w:type="character" w:customStyle="1" w:styleId="Bodytext1150">
    <w:name w:val="Body text (115)"/>
    <w:basedOn w:val="Picturecaption2Spacing0ptExact"/>
    <w:rsid w:val="00D778BB"/>
  </w:style>
  <w:style w:type="character" w:customStyle="1" w:styleId="Bodytext820">
    <w:name w:val="Body text (82)"/>
    <w:rsid w:val="00D778BB"/>
  </w:style>
  <w:style w:type="character" w:customStyle="1" w:styleId="Bodytext100">
    <w:name w:val="Body text (10)"/>
    <w:basedOn w:val="PicturecaptionSpacing0ptExact"/>
    <w:rsid w:val="00D778BB"/>
  </w:style>
  <w:style w:type="character" w:customStyle="1" w:styleId="Bodytext82Spacing0ptExact">
    <w:name w:val="Body text (82) + Spacing 0 pt Exact"/>
    <w:basedOn w:val="Bodytext820"/>
    <w:rsid w:val="00D778BB"/>
  </w:style>
  <w:style w:type="character" w:customStyle="1" w:styleId="Bodytext131Exact">
    <w:name w:val="Body text (131) Exact"/>
    <w:basedOn w:val="DefaultParagraphFont"/>
    <w:rsid w:val="00D778BB"/>
  </w:style>
  <w:style w:type="character" w:customStyle="1" w:styleId="Picturecaption2Spacing0ptExact">
    <w:name w:val="Picture caption (2) + Spacing 0 pt Exact"/>
    <w:basedOn w:val="DefaultParagraphFont"/>
    <w:rsid w:val="00D778BB"/>
  </w:style>
  <w:style w:type="character" w:customStyle="1" w:styleId="Bodytext114Exact">
    <w:name w:val="Body text (114) Exact"/>
    <w:basedOn w:val="Bodytext131Exact"/>
    <w:rsid w:val="00D778BB"/>
  </w:style>
  <w:style w:type="character" w:customStyle="1" w:styleId="Bodytext341">
    <w:name w:val="Body text (34)"/>
    <w:basedOn w:val="BodyText4"/>
    <w:rsid w:val="00D778BB"/>
  </w:style>
  <w:style w:type="character" w:customStyle="1" w:styleId="Bodytext1409pt">
    <w:name w:val="Body text (140) + 9 pt"/>
    <w:aliases w:val="Not Italic,Table of contents (12) + FrankRuehl,11 pt"/>
    <w:basedOn w:val="DefaultParagraphFont"/>
    <w:rsid w:val="00D778BB"/>
  </w:style>
  <w:style w:type="character" w:customStyle="1" w:styleId="Bodytext510">
    <w:name w:val="Body text (51)"/>
    <w:basedOn w:val="Bodytext115"/>
    <w:rsid w:val="00D778BB"/>
  </w:style>
  <w:style w:type="character" w:customStyle="1" w:styleId="Bodytext1140">
    <w:name w:val="Body text (114)"/>
    <w:basedOn w:val="Bodytext131Exact"/>
    <w:rsid w:val="00D778BB"/>
  </w:style>
  <w:style w:type="character" w:customStyle="1" w:styleId="Tableofcontents130">
    <w:name w:val="Table of contents (13)"/>
    <w:basedOn w:val="Bodytext82Spacing0ptExact"/>
    <w:rsid w:val="00D778BB"/>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D778BB"/>
  </w:style>
  <w:style w:type="character" w:customStyle="1" w:styleId="Bodytext460">
    <w:name w:val="Body text (46)"/>
    <w:basedOn w:val="Bodytext114"/>
    <w:rsid w:val="00D778BB"/>
  </w:style>
  <w:style w:type="character" w:customStyle="1" w:styleId="Bodytext46NotBold">
    <w:name w:val="Body text (46) + Not Bold"/>
    <w:basedOn w:val="Bodytext114"/>
    <w:rsid w:val="00D778BB"/>
  </w:style>
  <w:style w:type="character" w:customStyle="1" w:styleId="Bodytext46SegoeUI">
    <w:name w:val="Body text (46) + Segoe UI"/>
    <w:basedOn w:val="Bodytext114"/>
    <w:rsid w:val="00D778BB"/>
  </w:style>
  <w:style w:type="character" w:customStyle="1" w:styleId="Bodytext115Spacing0ptExact">
    <w:name w:val="Body text (115) + Spacing 0 pt Exact"/>
    <w:basedOn w:val="Picturecaption2Spacing0ptExact"/>
    <w:rsid w:val="00D778BB"/>
  </w:style>
  <w:style w:type="character" w:customStyle="1" w:styleId="Picturecaption42SmallCaps">
    <w:name w:val="Picture caption (42) + Small Caps"/>
    <w:basedOn w:val="DefaultParagraphFont"/>
    <w:rsid w:val="00D778BB"/>
  </w:style>
  <w:style w:type="character" w:customStyle="1" w:styleId="Bodytext155Exact">
    <w:name w:val="Body text (155) Exact"/>
    <w:basedOn w:val="DefaultParagraphFont"/>
    <w:rsid w:val="00D778BB"/>
  </w:style>
  <w:style w:type="character" w:customStyle="1" w:styleId="Bodytext10pt">
    <w:name w:val="Body text + 10 pt"/>
    <w:aliases w:val="Spacing -1 pt"/>
    <w:basedOn w:val="DefaultParagraphFont"/>
    <w:rsid w:val="00D778BB"/>
  </w:style>
  <w:style w:type="character" w:customStyle="1" w:styleId="Bodytext157">
    <w:name w:val="Body text (157)_"/>
    <w:basedOn w:val="DefaultParagraphFont"/>
    <w:rsid w:val="00D778BB"/>
  </w:style>
  <w:style w:type="character" w:customStyle="1" w:styleId="Bodytext157Spacing0pt">
    <w:name w:val="Body text (157) + Spacing 0 pt"/>
    <w:basedOn w:val="Bodytext39"/>
    <w:rsid w:val="00D778BB"/>
  </w:style>
  <w:style w:type="character" w:customStyle="1" w:styleId="Bodytext1570">
    <w:name w:val="Body text (157)"/>
    <w:basedOn w:val="Bodytext39"/>
    <w:rsid w:val="00D778BB"/>
  </w:style>
  <w:style w:type="character" w:customStyle="1" w:styleId="Heading2213pt">
    <w:name w:val="Heading #22 + 13 pt"/>
    <w:basedOn w:val="DefaultParagraphFont"/>
    <w:rsid w:val="00D778BB"/>
  </w:style>
  <w:style w:type="character" w:customStyle="1" w:styleId="Heading22125pt">
    <w:name w:val="Heading #22 + 12.5 pt"/>
    <w:basedOn w:val="DefaultParagraphFont"/>
    <w:rsid w:val="00D778BB"/>
  </w:style>
  <w:style w:type="character" w:customStyle="1" w:styleId="Bodytext300">
    <w:name w:val="Body text (30)_"/>
    <w:basedOn w:val="DefaultParagraphFont"/>
    <w:rsid w:val="00D778BB"/>
  </w:style>
  <w:style w:type="character" w:customStyle="1" w:styleId="Bodytext301">
    <w:name w:val="Body text (30)"/>
    <w:basedOn w:val="Bodytext3TimesNewRoman"/>
    <w:rsid w:val="00D778BB"/>
  </w:style>
  <w:style w:type="character" w:customStyle="1" w:styleId="Bodytext39">
    <w:name w:val="Body text (39)_"/>
    <w:basedOn w:val="DefaultParagraphFont"/>
    <w:rsid w:val="00D778BB"/>
  </w:style>
  <w:style w:type="character" w:customStyle="1" w:styleId="Bodytext390">
    <w:name w:val="Body text (39)"/>
    <w:basedOn w:val="BodytextExact"/>
    <w:rsid w:val="00D778BB"/>
  </w:style>
  <w:style w:type="character" w:customStyle="1" w:styleId="Bodytext159Exact">
    <w:name w:val="Body text (159) Exact"/>
    <w:basedOn w:val="DefaultParagraphFont"/>
    <w:rsid w:val="00D778BB"/>
  </w:style>
  <w:style w:type="character" w:customStyle="1" w:styleId="Bodytext60Spacing0pt">
    <w:name w:val="Body text (60) + Spacing 0 pt"/>
    <w:basedOn w:val="DefaultParagraphFont"/>
    <w:rsid w:val="00D778BB"/>
  </w:style>
  <w:style w:type="character" w:customStyle="1" w:styleId="Bodytext3Spacing-1pt">
    <w:name w:val="Body text (3) + Spacing -1 pt"/>
    <w:basedOn w:val="Bodytext3Spacing0ptExact"/>
    <w:rsid w:val="00D778BB"/>
  </w:style>
  <w:style w:type="character" w:customStyle="1" w:styleId="Bodytext3TimesNewRoman">
    <w:name w:val="Body text (3) + Times New Roman"/>
    <w:aliases w:val="11.5 pt"/>
    <w:basedOn w:val="Bodytext3Spacing0ptExact"/>
    <w:rsid w:val="00D778BB"/>
  </w:style>
  <w:style w:type="character" w:customStyle="1" w:styleId="Bodytext2NotBold">
    <w:name w:val="Body text (2) + Not Bold"/>
    <w:basedOn w:val="Bodytext32"/>
    <w:rsid w:val="00D778BB"/>
  </w:style>
  <w:style w:type="character" w:customStyle="1" w:styleId="BodytextExact">
    <w:name w:val="Body text Exact"/>
    <w:basedOn w:val="DefaultParagraphFont"/>
    <w:rsid w:val="00D778BB"/>
  </w:style>
  <w:style w:type="character" w:customStyle="1" w:styleId="Heading13Italic">
    <w:name w:val="Heading #13 + Italic"/>
    <w:basedOn w:val="DefaultParagraphFont"/>
    <w:rsid w:val="00D778BB"/>
  </w:style>
  <w:style w:type="character" w:customStyle="1" w:styleId="Heading92Spacing2pt">
    <w:name w:val="Heading #9 (2) + Spacing 2 pt"/>
    <w:basedOn w:val="DefaultParagraphFont"/>
    <w:rsid w:val="00D778BB"/>
  </w:style>
  <w:style w:type="character" w:customStyle="1" w:styleId="Bodytext38Spacing0pt">
    <w:name w:val="Body text (38) + Spacing 0 pt"/>
    <w:basedOn w:val="DefaultParagraphFont"/>
    <w:rsid w:val="00D778BB"/>
  </w:style>
  <w:style w:type="character" w:customStyle="1" w:styleId="Bodytext42Spacing-1pt">
    <w:name w:val="Body text (42) + Spacing -1 pt"/>
    <w:basedOn w:val="DefaultParagraphFont"/>
    <w:rsid w:val="00D778BB"/>
  </w:style>
  <w:style w:type="character" w:customStyle="1" w:styleId="Bodytext35">
    <w:name w:val="Body text (35)_"/>
    <w:basedOn w:val="DefaultParagraphFont"/>
    <w:rsid w:val="00D778BB"/>
  </w:style>
  <w:style w:type="character" w:customStyle="1" w:styleId="Picturecaption19">
    <w:name w:val="Picture caption (19)_"/>
    <w:basedOn w:val="DefaultParagraphFont"/>
    <w:rsid w:val="00D778BB"/>
  </w:style>
  <w:style w:type="character" w:customStyle="1" w:styleId="Picturecaption9Exact">
    <w:name w:val="Picture caption (9) Exact"/>
    <w:basedOn w:val="DefaultParagraphFont"/>
    <w:rsid w:val="00D778BB"/>
  </w:style>
  <w:style w:type="character" w:customStyle="1" w:styleId="Bodytext87">
    <w:name w:val="Body text (87)_"/>
    <w:basedOn w:val="DefaultParagraphFont"/>
    <w:rsid w:val="00D778BB"/>
  </w:style>
  <w:style w:type="character" w:customStyle="1" w:styleId="Bodytext6">
    <w:name w:val="Body text (6)_"/>
    <w:basedOn w:val="DefaultParagraphFont"/>
    <w:rsid w:val="00D778BB"/>
  </w:style>
  <w:style w:type="character" w:customStyle="1" w:styleId="Heading142SmallCaps">
    <w:name w:val="Heading #14 (2) + Small Caps"/>
    <w:basedOn w:val="DefaultParagraphFont"/>
    <w:rsid w:val="00D778BB"/>
  </w:style>
  <w:style w:type="character" w:customStyle="1" w:styleId="Bodytext350">
    <w:name w:val="Body text (35)"/>
    <w:basedOn w:val="Picturecaption190"/>
    <w:rsid w:val="00D778BB"/>
  </w:style>
  <w:style w:type="character" w:customStyle="1" w:styleId="Picturecaption190">
    <w:name w:val="Picture caption (19)"/>
    <w:basedOn w:val="Picturecaption27Spacing0pt"/>
    <w:rsid w:val="00D778BB"/>
  </w:style>
  <w:style w:type="character" w:customStyle="1" w:styleId="Picturecaption27Spacing0pt">
    <w:name w:val="Picture caption (27) + Spacing 0 pt"/>
    <w:basedOn w:val="DefaultParagraphFont"/>
    <w:rsid w:val="00D778BB"/>
  </w:style>
  <w:style w:type="character" w:customStyle="1" w:styleId="Bodytext43Spacing0ptExact">
    <w:name w:val="Body text (43) + Spacing 0 pt Exact"/>
    <w:basedOn w:val="DefaultParagraphFont"/>
    <w:rsid w:val="00D778BB"/>
  </w:style>
  <w:style w:type="character" w:customStyle="1" w:styleId="Bodytext61">
    <w:name w:val="Body text (6)"/>
    <w:basedOn w:val="Bodytext870"/>
    <w:rsid w:val="00D778BB"/>
  </w:style>
  <w:style w:type="character" w:customStyle="1" w:styleId="Bodytext870">
    <w:name w:val="Body text (87)"/>
    <w:basedOn w:val="DefaultParagraphFont"/>
    <w:rsid w:val="00D778BB"/>
  </w:style>
  <w:style w:type="character" w:customStyle="1" w:styleId="BodytextSegoeUI">
    <w:name w:val="Body text + Segoe UI"/>
    <w:aliases w:val="21.5 pt"/>
    <w:basedOn w:val="DefaultParagraphFont"/>
    <w:rsid w:val="00D778BB"/>
  </w:style>
  <w:style w:type="character" w:customStyle="1" w:styleId="Bodytext68">
    <w:name w:val="Body text (68)_"/>
    <w:basedOn w:val="DefaultParagraphFont"/>
    <w:rsid w:val="00D778BB"/>
  </w:style>
  <w:style w:type="character" w:customStyle="1" w:styleId="Bodytext112SmallCaps">
    <w:name w:val="Body text (112) + Small Caps"/>
    <w:basedOn w:val="DefaultParagraphFont"/>
    <w:rsid w:val="00D778BB"/>
  </w:style>
  <w:style w:type="character" w:customStyle="1" w:styleId="Bodytext680">
    <w:name w:val="Body text (68)"/>
    <w:basedOn w:val="Heading162SmallCaps"/>
    <w:rsid w:val="00D778BB"/>
  </w:style>
  <w:style w:type="character" w:customStyle="1" w:styleId="Tableofcontents11">
    <w:name w:val="Table of contents (11)_"/>
    <w:basedOn w:val="DefaultParagraphFont"/>
    <w:rsid w:val="00D778BB"/>
  </w:style>
  <w:style w:type="character" w:customStyle="1" w:styleId="Tableofcontents110">
    <w:name w:val="Table of contents (11)"/>
    <w:basedOn w:val="article-quote-right"/>
    <w:rsid w:val="00D778BB"/>
  </w:style>
  <w:style w:type="character" w:customStyle="1" w:styleId="Tableofcontents15">
    <w:name w:val="Table of contents (15)_"/>
    <w:basedOn w:val="DefaultParagraphFont"/>
    <w:rsid w:val="00D778BB"/>
  </w:style>
  <w:style w:type="character" w:customStyle="1" w:styleId="Tableofcontents150">
    <w:name w:val="Table of contents (15)"/>
    <w:basedOn w:val="StyleBox12pt"/>
    <w:rsid w:val="00D778BB"/>
  </w:style>
  <w:style w:type="character" w:customStyle="1" w:styleId="Heading162SmallCaps">
    <w:name w:val="Heading #16 (2) + Small Caps"/>
    <w:basedOn w:val="DefaultParagraphFont"/>
    <w:rsid w:val="00D778BB"/>
  </w:style>
  <w:style w:type="character" w:customStyle="1" w:styleId="ft6">
    <w:name w:val="ft6"/>
    <w:basedOn w:val="DefaultParagraphFont"/>
    <w:rsid w:val="00D778BB"/>
  </w:style>
  <w:style w:type="character" w:customStyle="1" w:styleId="amp">
    <w:name w:val="amp"/>
    <w:basedOn w:val="DefaultParagraphFont"/>
    <w:rsid w:val="00D778BB"/>
  </w:style>
  <w:style w:type="character" w:customStyle="1" w:styleId="article-quote-right">
    <w:name w:val="article-quote-right"/>
    <w:basedOn w:val="DefaultParagraphFont"/>
    <w:rsid w:val="00D778BB"/>
  </w:style>
  <w:style w:type="character" w:customStyle="1" w:styleId="StyleBox12ptBold">
    <w:name w:val="Style Box + 12 pt Bold"/>
    <w:basedOn w:val="DefaultParagraphFont"/>
    <w:rsid w:val="00D778BB"/>
  </w:style>
  <w:style w:type="character" w:customStyle="1" w:styleId="StyleBox12pt">
    <w:name w:val="Style Box + 12 pt"/>
    <w:basedOn w:val="DefaultParagraphFont"/>
    <w:rsid w:val="00D778BB"/>
  </w:style>
  <w:style w:type="character" w:customStyle="1" w:styleId="StyleEmphasisEvidenceMinimizedminimizedHighlightedtag2Size1">
    <w:name w:val="Style EmphasisEvidenceMinimizedminimizedHighlightedtag2Size 1..."/>
    <w:basedOn w:val="DefaultParagraphFont"/>
    <w:rsid w:val="00D778BB"/>
    <w:rPr>
      <w:rFonts w:ascii="Georgia" w:eastAsia="Times New Roman" w:hAnsi="Georgia" w:cs="Times New Roman"/>
      <w:b/>
      <w:bCs w:val="0"/>
      <w:caps w:val="0"/>
      <w:sz w:val="32"/>
      <w:szCs w:val="24"/>
      <w:u w:val="single"/>
    </w:rPr>
  </w:style>
  <w:style w:type="character" w:customStyle="1" w:styleId="tagCharCharChar">
    <w:name w:val="tag Char Char Char"/>
    <w:locked/>
    <w:rsid w:val="00D778BB"/>
  </w:style>
  <w:style w:type="character" w:customStyle="1" w:styleId="BoldandUnderlineCharCharCharChar">
    <w:name w:val="Bold and Underline Char Char Char Char"/>
    <w:rsid w:val="00D778BB"/>
  </w:style>
  <w:style w:type="character" w:customStyle="1" w:styleId="BoldandUnderlineCharChar">
    <w:name w:val="Bold and Underline Char Char"/>
    <w:rsid w:val="00D778BB"/>
  </w:style>
  <w:style w:type="character" w:customStyle="1" w:styleId="commentstext">
    <w:name w:val="commentstext"/>
    <w:rsid w:val="00D778BB"/>
  </w:style>
  <w:style w:type="character" w:customStyle="1" w:styleId="Style9ptUnderline">
    <w:name w:val="Style 9 pt Underline"/>
    <w:rsid w:val="00D778BB"/>
  </w:style>
  <w:style w:type="character" w:customStyle="1" w:styleId="dd">
    <w:name w:val="dd"/>
    <w:rsid w:val="00D778BB"/>
  </w:style>
  <w:style w:type="character" w:customStyle="1" w:styleId="underLight">
    <w:name w:val="underLight"/>
    <w:uiPriority w:val="1"/>
    <w:qFormat/>
    <w:rsid w:val="00D778BB"/>
  </w:style>
  <w:style w:type="character" w:customStyle="1" w:styleId="author-rss">
    <w:name w:val="author-rss"/>
    <w:rsid w:val="00D778BB"/>
  </w:style>
  <w:style w:type="character" w:customStyle="1" w:styleId="NothingChar1">
    <w:name w:val="Nothing Char1"/>
    <w:basedOn w:val="DefaultParagraphFont"/>
    <w:rsid w:val="00D778BB"/>
  </w:style>
  <w:style w:type="character" w:customStyle="1" w:styleId="at">
    <w:name w:val="at"/>
    <w:basedOn w:val="DefaultParagraphFont"/>
    <w:rsid w:val="00D778BB"/>
  </w:style>
  <w:style w:type="character" w:customStyle="1" w:styleId="source">
    <w:name w:val="source"/>
    <w:rsid w:val="00D778BB"/>
  </w:style>
  <w:style w:type="character" w:customStyle="1" w:styleId="bioline">
    <w:name w:val="bioline"/>
    <w:rsid w:val="00D778BB"/>
  </w:style>
  <w:style w:type="character" w:customStyle="1" w:styleId="wikicreatelink">
    <w:name w:val="wikicreatelink"/>
    <w:basedOn w:val="DefaultParagraphFont"/>
    <w:rsid w:val="00D778BB"/>
  </w:style>
  <w:style w:type="character" w:customStyle="1" w:styleId="facebook-share-count">
    <w:name w:val="facebook-share-count"/>
    <w:basedOn w:val="DefaultParagraphFont"/>
    <w:rsid w:val="00D778BB"/>
  </w:style>
  <w:style w:type="character" w:customStyle="1" w:styleId="StyleDate">
    <w:name w:val="Style Date"/>
    <w:basedOn w:val="DefaultParagraphFont"/>
    <w:uiPriority w:val="1"/>
    <w:qFormat/>
    <w:rsid w:val="00D778BB"/>
  </w:style>
  <w:style w:type="character" w:customStyle="1" w:styleId="tickerwrap">
    <w:name w:val="ticker_wrap"/>
    <w:basedOn w:val="DefaultParagraphFont"/>
    <w:rsid w:val="00D778BB"/>
  </w:style>
  <w:style w:type="character" w:customStyle="1" w:styleId="smallcaps0">
    <w:name w:val="small_caps"/>
    <w:basedOn w:val="DefaultParagraphFont"/>
    <w:rsid w:val="00D778BB"/>
  </w:style>
  <w:style w:type="character" w:customStyle="1" w:styleId="bodycopy">
    <w:name w:val="bodycopy"/>
    <w:basedOn w:val="DefaultParagraphFont"/>
    <w:rsid w:val="00D778BB"/>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D778BB"/>
  </w:style>
  <w:style w:type="character" w:customStyle="1" w:styleId="StyleGaramondText1">
    <w:name w:val="Style Garamond Text 1"/>
    <w:basedOn w:val="DefaultParagraphFont"/>
    <w:rsid w:val="00D778BB"/>
  </w:style>
  <w:style w:type="character" w:customStyle="1" w:styleId="StyleGaramondText1Underline">
    <w:name w:val="Style Garamond Text 1 Underline"/>
    <w:basedOn w:val="DefaultParagraphFont"/>
    <w:rsid w:val="00D778BB"/>
  </w:style>
  <w:style w:type="character" w:customStyle="1" w:styleId="StyleBoldUnderlineBorderSinglesolidlineAuto05pt">
    <w:name w:val="Style Bold Underline Border: : (Single solid line Auto  0.5 pt ..."/>
    <w:basedOn w:val="DefaultParagraphFont"/>
    <w:rsid w:val="00D778BB"/>
  </w:style>
  <w:style w:type="character" w:customStyle="1" w:styleId="StyleStyleBoldUnderlineUnderlineIntenseEmphasisIntenseEmpha">
    <w:name w:val="Style Style Bold UnderlineUnderlineIntense EmphasisIntense Empha..."/>
    <w:basedOn w:val="DefaultParagraphFont"/>
    <w:rsid w:val="00D778BB"/>
  </w:style>
  <w:style w:type="character" w:customStyle="1" w:styleId="Style7ptBold">
    <w:name w:val="Style 7 pt Bold"/>
    <w:basedOn w:val="DefaultParagraphFont"/>
    <w:rsid w:val="00D778BB"/>
  </w:style>
  <w:style w:type="paragraph" w:customStyle="1" w:styleId="TagText">
    <w:name w:val="TagText"/>
    <w:basedOn w:val="Normal"/>
    <w:next w:val="Cite2"/>
    <w:qFormat/>
    <w:rsid w:val="00D778BB"/>
    <w:rPr>
      <w:sz w:val="16"/>
    </w:rPr>
  </w:style>
  <w:style w:type="character" w:styleId="FootnoteReference">
    <w:name w:val="footnote reference"/>
    <w:basedOn w:val="DefaultParagraphFont"/>
    <w:unhideWhenUsed/>
    <w:rsid w:val="00D778BB"/>
    <w:rPr>
      <w:vertAlign w:val="superscript"/>
    </w:rPr>
  </w:style>
  <w:style w:type="paragraph" w:styleId="List">
    <w:name w:val="List"/>
    <w:basedOn w:val="Normal"/>
    <w:unhideWhenUsed/>
    <w:rsid w:val="00D778BB"/>
    <w:pPr>
      <w:ind w:left="360" w:hanging="360"/>
      <w:contextualSpacing/>
    </w:pPr>
    <w:rPr>
      <w:sz w:val="16"/>
    </w:rPr>
  </w:style>
  <w:style w:type="character" w:customStyle="1" w:styleId="HotRouteChar0">
    <w:name w:val="Hot Route Char"/>
    <w:rsid w:val="00D778BB"/>
  </w:style>
  <w:style w:type="character" w:customStyle="1" w:styleId="AnalyticChar">
    <w:name w:val="Analytic Char"/>
    <w:uiPriority w:val="4"/>
    <w:locked/>
    <w:rsid w:val="00D778BB"/>
  </w:style>
  <w:style w:type="paragraph" w:customStyle="1" w:styleId="Analytic">
    <w:name w:val="Analytic"/>
    <w:basedOn w:val="Normal"/>
    <w:next w:val="TOC3"/>
    <w:uiPriority w:val="4"/>
    <w:qFormat/>
    <w:rsid w:val="00D778BB"/>
    <w:rPr>
      <w:sz w:val="16"/>
    </w:rPr>
  </w:style>
  <w:style w:type="paragraph" w:styleId="Revision">
    <w:name w:val="Revision"/>
    <w:hidden/>
    <w:uiPriority w:val="99"/>
    <w:semiHidden/>
    <w:rsid w:val="00D778BB"/>
    <w:rPr>
      <w:rFonts w:ascii="Georgia" w:eastAsiaTheme="minorHAnsi" w:hAnsi="Georgia" w:cs="Calibri"/>
      <w:sz w:val="22"/>
      <w:szCs w:val="22"/>
    </w:rPr>
  </w:style>
  <w:style w:type="character" w:styleId="HTMLCite">
    <w:name w:val="HTML Cite"/>
    <w:basedOn w:val="DefaultParagraphFont"/>
    <w:unhideWhenUsed/>
    <w:rsid w:val="00D778BB"/>
    <w:rPr>
      <w:i/>
      <w:iCs/>
    </w:rPr>
  </w:style>
  <w:style w:type="character" w:styleId="PageNumber">
    <w:name w:val="page number"/>
    <w:aliases w:val="card ununderlined"/>
    <w:basedOn w:val="DefaultParagraphFont"/>
    <w:unhideWhenUsed/>
    <w:rsid w:val="00D778BB"/>
  </w:style>
  <w:style w:type="character" w:styleId="EndnoteReference">
    <w:name w:val="endnote reference"/>
    <w:basedOn w:val="DefaultParagraphFont"/>
    <w:unhideWhenUsed/>
    <w:rsid w:val="00D778BB"/>
    <w:rPr>
      <w:vertAlign w:val="superscript"/>
    </w:rPr>
  </w:style>
  <w:style w:type="paragraph" w:customStyle="1" w:styleId="TOCHeading1">
    <w:name w:val="TOC Heading1"/>
    <w:basedOn w:val="Heading1"/>
    <w:next w:val="Normal"/>
    <w:uiPriority w:val="39"/>
    <w:unhideWhenUsed/>
    <w:qFormat/>
    <w:rsid w:val="00D778BB"/>
    <w:pPr>
      <w:pageBreakBefore w:val="0"/>
      <w:pBdr>
        <w:top w:val="none" w:sz="0" w:space="0" w:color="auto"/>
        <w:left w:val="none" w:sz="0" w:space="0" w:color="auto"/>
        <w:bottom w:val="none" w:sz="0" w:space="0" w:color="auto"/>
        <w:right w:val="none" w:sz="0" w:space="0" w:color="auto"/>
      </w:pBdr>
      <w:jc w:val="left"/>
      <w:outlineLvl w:val="9"/>
    </w:pPr>
    <w:rPr>
      <w:rFonts w:ascii="Cambria" w:hAnsi="Cambria"/>
      <w:b w:val="0"/>
      <w:caps/>
      <w:color w:val="365F91"/>
      <w:sz w:val="32"/>
    </w:rPr>
  </w:style>
  <w:style w:type="character" w:styleId="HTMLAcronym">
    <w:name w:val="HTML Acronym"/>
    <w:basedOn w:val="DefaultParagraphFont"/>
    <w:uiPriority w:val="99"/>
    <w:semiHidden/>
    <w:unhideWhenUsed/>
    <w:rsid w:val="00D778BB"/>
  </w:style>
  <w:style w:type="numbering" w:customStyle="1" w:styleId="NoList11">
    <w:name w:val="No List11"/>
    <w:next w:val="NoList"/>
    <w:uiPriority w:val="99"/>
    <w:semiHidden/>
    <w:unhideWhenUsed/>
    <w:rsid w:val="00D778BB"/>
  </w:style>
  <w:style w:type="numbering" w:customStyle="1" w:styleId="NoList111">
    <w:name w:val="No List111"/>
    <w:next w:val="NoList"/>
    <w:uiPriority w:val="99"/>
    <w:semiHidden/>
    <w:unhideWhenUsed/>
    <w:rsid w:val="00D778BB"/>
  </w:style>
  <w:style w:type="numbering" w:customStyle="1" w:styleId="NoList2">
    <w:name w:val="No List2"/>
    <w:next w:val="NoList"/>
    <w:uiPriority w:val="99"/>
    <w:semiHidden/>
    <w:unhideWhenUsed/>
    <w:rsid w:val="00D778BB"/>
  </w:style>
  <w:style w:type="paragraph" w:customStyle="1" w:styleId="BlockText1">
    <w:name w:val="Block Text1"/>
    <w:basedOn w:val="Normal"/>
    <w:next w:val="BlockText"/>
    <w:unhideWhenUsed/>
    <w:rsid w:val="00D778BB"/>
    <w:pPr>
      <w:pBdr>
        <w:top w:val="single" w:sz="2" w:space="10" w:color="4F81BD" w:shadow="1"/>
        <w:left w:val="single" w:sz="2" w:space="10" w:color="4F81BD" w:shadow="1"/>
        <w:bottom w:val="single" w:sz="2" w:space="10" w:color="4F81BD" w:shadow="1"/>
        <w:right w:val="single" w:sz="2" w:space="10" w:color="4F81BD" w:shadow="1"/>
      </w:pBdr>
      <w:ind w:left="1152" w:right="1152"/>
    </w:pPr>
    <w:rPr>
      <w:rFonts w:eastAsia="Times New Roman"/>
      <w:i/>
      <w:iCs/>
      <w:color w:val="4F81BD"/>
      <w:sz w:val="16"/>
    </w:rPr>
  </w:style>
  <w:style w:type="paragraph" w:styleId="NormalIndent">
    <w:name w:val="Normal Indent"/>
    <w:basedOn w:val="Normal"/>
    <w:unhideWhenUsed/>
    <w:rsid w:val="00D778BB"/>
    <w:pPr>
      <w:ind w:left="720"/>
    </w:pPr>
    <w:rPr>
      <w:sz w:val="16"/>
    </w:rPr>
  </w:style>
  <w:style w:type="paragraph" w:customStyle="1" w:styleId="EnvelopeReturn1">
    <w:name w:val="Envelope Return1"/>
    <w:basedOn w:val="Normal"/>
    <w:next w:val="EnvelopeReturn"/>
    <w:unhideWhenUsed/>
    <w:rsid w:val="00D778BB"/>
    <w:rPr>
      <w:rFonts w:ascii="Cambria" w:eastAsia="Times New Roman" w:hAnsi="Cambria" w:cs="Times New Roman"/>
      <w:sz w:val="20"/>
      <w:szCs w:val="20"/>
    </w:rPr>
  </w:style>
  <w:style w:type="paragraph" w:customStyle="1" w:styleId="EnvelopeAddress1">
    <w:name w:val="Envelope Address1"/>
    <w:basedOn w:val="Normal"/>
    <w:next w:val="EnvelopeAddress"/>
    <w:unhideWhenUsed/>
    <w:rsid w:val="00D778BB"/>
    <w:pPr>
      <w:framePr w:w="7920" w:h="1980" w:hRule="exact" w:hSpace="180" w:wrap="auto" w:hAnchor="page" w:xAlign="center" w:yAlign="bottom"/>
      <w:ind w:left="2880"/>
    </w:pPr>
    <w:rPr>
      <w:rFonts w:ascii="Cambria" w:eastAsia="Times New Roman" w:hAnsi="Cambria" w:cs="Times New Roman"/>
      <w:sz w:val="24"/>
    </w:rPr>
  </w:style>
  <w:style w:type="character" w:customStyle="1" w:styleId="TagtemplateChar">
    <w:name w:val="Tagtemplate Char"/>
    <w:basedOn w:val="DefaultParagraphFont"/>
    <w:locked/>
    <w:rsid w:val="00D778BB"/>
  </w:style>
  <w:style w:type="paragraph" w:customStyle="1" w:styleId="Tagtemplate">
    <w:name w:val="Tagtemplate"/>
    <w:basedOn w:val="Normal"/>
    <w:autoRedefine/>
    <w:qFormat/>
    <w:rsid w:val="00D778BB"/>
    <w:rPr>
      <w:sz w:val="16"/>
    </w:rPr>
  </w:style>
  <w:style w:type="paragraph" w:styleId="HTMLAddress">
    <w:name w:val="HTML Address"/>
    <w:basedOn w:val="Normal"/>
    <w:link w:val="HTMLAddressChar"/>
    <w:uiPriority w:val="99"/>
    <w:unhideWhenUsed/>
    <w:rsid w:val="00D778BB"/>
    <w:rPr>
      <w:i/>
      <w:iCs/>
      <w:sz w:val="16"/>
    </w:rPr>
  </w:style>
  <w:style w:type="character" w:customStyle="1" w:styleId="HTMLAddressChar">
    <w:name w:val="HTML Address Char"/>
    <w:basedOn w:val="DefaultParagraphFont"/>
    <w:link w:val="HTMLAddress"/>
    <w:uiPriority w:val="99"/>
    <w:rsid w:val="00D778BB"/>
    <w:rPr>
      <w:rFonts w:ascii="Georgia" w:hAnsi="Georgia"/>
      <w:i/>
      <w:iCs/>
      <w:sz w:val="16"/>
    </w:rPr>
  </w:style>
  <w:style w:type="paragraph" w:styleId="Index1">
    <w:name w:val="index 1"/>
    <w:basedOn w:val="Normal"/>
    <w:next w:val="Normal"/>
    <w:autoRedefine/>
    <w:unhideWhenUsed/>
    <w:rsid w:val="00D778BB"/>
    <w:pPr>
      <w:ind w:left="220" w:hanging="220"/>
    </w:pPr>
    <w:rPr>
      <w:sz w:val="16"/>
    </w:rPr>
  </w:style>
  <w:style w:type="paragraph" w:customStyle="1" w:styleId="caption10">
    <w:name w:val="caption1"/>
    <w:basedOn w:val="Normal"/>
    <w:next w:val="Normal"/>
    <w:uiPriority w:val="35"/>
    <w:unhideWhenUsed/>
    <w:qFormat/>
    <w:rsid w:val="00D778BB"/>
    <w:pPr>
      <w:spacing w:after="200"/>
    </w:pPr>
    <w:rPr>
      <w:i/>
      <w:iCs/>
      <w:color w:val="1F497D"/>
      <w:sz w:val="18"/>
      <w:szCs w:val="18"/>
    </w:rPr>
  </w:style>
  <w:style w:type="character" w:customStyle="1" w:styleId="BodyTextIndent3Char">
    <w:name w:val="Body Text Indent 3 Char"/>
    <w:basedOn w:val="DefaultParagraphFont"/>
    <w:locked/>
    <w:rsid w:val="00D778BB"/>
  </w:style>
  <w:style w:type="character" w:customStyle="1" w:styleId="cardunderlineChar">
    <w:name w:val="card underline Char"/>
    <w:locked/>
    <w:rsid w:val="00D778BB"/>
  </w:style>
  <w:style w:type="paragraph" w:customStyle="1" w:styleId="cardunderline">
    <w:name w:val="card underline"/>
    <w:basedOn w:val="Normal"/>
    <w:next w:val="GAUnderline"/>
    <w:qFormat/>
    <w:rsid w:val="00D778BB"/>
    <w:rPr>
      <w:sz w:val="16"/>
    </w:rPr>
  </w:style>
  <w:style w:type="character" w:customStyle="1" w:styleId="StyleHeading4UnderlinedsmalltextGaramondChar">
    <w:name w:val="Style Heading 4Underlinedsmall text + Garamond Char"/>
    <w:locked/>
    <w:rsid w:val="00D778BB"/>
  </w:style>
  <w:style w:type="paragraph" w:customStyle="1" w:styleId="StyleHeading4UnderlinedsmalltextGaramond">
    <w:name w:val="Style Heading 4Underlinedsmall text + Garamond"/>
    <w:basedOn w:val="Heading4"/>
    <w:qFormat/>
    <w:rsid w:val="00D778BB"/>
    <w:rPr>
      <w:rFonts w:ascii="Calibri" w:hAnsi="Calibri"/>
      <w:bCs w:val="0"/>
      <w:iCs/>
      <w:szCs w:val="22"/>
    </w:rPr>
  </w:style>
  <w:style w:type="paragraph" w:customStyle="1" w:styleId="Heading2-NotBold">
    <w:name w:val="Heading 2 - Not Bold"/>
    <w:basedOn w:val="Heading2"/>
    <w:autoRedefine/>
    <w:qFormat/>
    <w:rsid w:val="00D778BB"/>
    <w:rPr>
      <w:rFonts w:ascii="Calibri" w:hAnsi="Calibri"/>
      <w:bCs w:val="0"/>
      <w:szCs w:val="26"/>
    </w:rPr>
  </w:style>
  <w:style w:type="paragraph" w:customStyle="1" w:styleId="Heading2-Bold">
    <w:name w:val="Heading 2 - Bold"/>
    <w:basedOn w:val="Normal"/>
    <w:next w:val="Micro"/>
    <w:autoRedefine/>
    <w:qFormat/>
    <w:rsid w:val="00D778BB"/>
    <w:rPr>
      <w:sz w:val="16"/>
    </w:rPr>
  </w:style>
  <w:style w:type="paragraph" w:customStyle="1" w:styleId="tag0">
    <w:name w:val="%tag"/>
    <w:basedOn w:val="Normal"/>
    <w:next w:val="Normal"/>
    <w:link w:val="tagChar2"/>
    <w:qFormat/>
    <w:rsid w:val="00D778BB"/>
    <w:rPr>
      <w:sz w:val="16"/>
    </w:rPr>
  </w:style>
  <w:style w:type="character" w:customStyle="1" w:styleId="Style2Char0">
    <w:name w:val="Style 2 Char"/>
    <w:locked/>
    <w:rsid w:val="00D778BB"/>
  </w:style>
  <w:style w:type="character" w:customStyle="1" w:styleId="GAUnderlineChar">
    <w:name w:val="GA Underline Char"/>
    <w:locked/>
    <w:rsid w:val="00D778BB"/>
  </w:style>
  <w:style w:type="paragraph" w:customStyle="1" w:styleId="GAUnderline">
    <w:name w:val="GA Underline"/>
    <w:basedOn w:val="Normal"/>
    <w:next w:val="StyleHeading2TagHEADING2TagCite11pt"/>
    <w:qFormat/>
    <w:rsid w:val="00D778BB"/>
    <w:rPr>
      <w:sz w:val="16"/>
    </w:rPr>
  </w:style>
  <w:style w:type="character" w:customStyle="1" w:styleId="textsmallChar0">
    <w:name w:val="textsmall Char"/>
    <w:locked/>
    <w:rsid w:val="00D778BB"/>
  </w:style>
  <w:style w:type="character" w:customStyle="1" w:styleId="cardtextChar2">
    <w:name w:val="cardtext Char"/>
    <w:locked/>
    <w:rsid w:val="00D778BB"/>
  </w:style>
  <w:style w:type="character" w:customStyle="1" w:styleId="MicroChar">
    <w:name w:val="Micro Char"/>
    <w:locked/>
    <w:rsid w:val="00D778BB"/>
  </w:style>
  <w:style w:type="paragraph" w:customStyle="1" w:styleId="Micro">
    <w:name w:val="Micro"/>
    <w:basedOn w:val="Normal"/>
    <w:next w:val="Normal"/>
    <w:qFormat/>
    <w:rsid w:val="00D778BB"/>
    <w:rPr>
      <w:sz w:val="16"/>
    </w:rPr>
  </w:style>
  <w:style w:type="paragraph" w:customStyle="1" w:styleId="h-lead">
    <w:name w:val="h-lead"/>
    <w:basedOn w:val="Normal"/>
    <w:next w:val="Brief"/>
    <w:qFormat/>
    <w:rsid w:val="00D778BB"/>
    <w:rPr>
      <w:sz w:val="16"/>
    </w:rPr>
  </w:style>
  <w:style w:type="paragraph" w:customStyle="1" w:styleId="intro">
    <w:name w:val="intro"/>
    <w:basedOn w:val="Normal"/>
    <w:next w:val="CM2"/>
    <w:qFormat/>
    <w:rsid w:val="00D778BB"/>
    <w:rPr>
      <w:sz w:val="16"/>
    </w:rPr>
  </w:style>
  <w:style w:type="character" w:customStyle="1" w:styleId="StyleHeading2TagHEADING2TagCite11ptChar">
    <w:name w:val="Style Heading 2TagHEADING 2Tag&amp;Cite + 11 pt Char"/>
    <w:locked/>
    <w:rsid w:val="00D778BB"/>
  </w:style>
  <w:style w:type="paragraph" w:customStyle="1" w:styleId="StyleHeading2TagHEADING2TagCite11pt">
    <w:name w:val="Style Heading 2TagHEADING 2Tag&amp;Cite + 11 pt"/>
    <w:basedOn w:val="Heading2"/>
    <w:next w:val="CM16"/>
    <w:qFormat/>
    <w:rsid w:val="00D778BB"/>
    <w:rPr>
      <w:rFonts w:ascii="Calibri" w:hAnsi="Calibri"/>
      <w:bCs w:val="0"/>
      <w:szCs w:val="26"/>
    </w:rPr>
  </w:style>
  <w:style w:type="paragraph" w:customStyle="1" w:styleId="F3-TagAuthor">
    <w:name w:val="F3 - Tag/Author"/>
    <w:basedOn w:val="Normal"/>
    <w:next w:val="CM19"/>
    <w:qFormat/>
    <w:rsid w:val="00D778BB"/>
    <w:rPr>
      <w:sz w:val="16"/>
    </w:rPr>
  </w:style>
  <w:style w:type="paragraph" w:customStyle="1" w:styleId="F5-UnderlineNormal">
    <w:name w:val="F5 - Underline Normal"/>
    <w:basedOn w:val="Normal"/>
    <w:next w:val="CM34"/>
    <w:qFormat/>
    <w:rsid w:val="00D778BB"/>
    <w:rPr>
      <w:sz w:val="16"/>
    </w:rPr>
  </w:style>
  <w:style w:type="paragraph" w:customStyle="1" w:styleId="Brief-PrimarySource">
    <w:name w:val="Brief - Primary Source"/>
    <w:basedOn w:val="Normal"/>
    <w:next w:val="CM56"/>
    <w:qFormat/>
    <w:rsid w:val="00D778BB"/>
    <w:rPr>
      <w:sz w:val="16"/>
    </w:rPr>
  </w:style>
  <w:style w:type="paragraph" w:customStyle="1" w:styleId="Brief-Underline">
    <w:name w:val="Brief - Underline"/>
    <w:basedOn w:val="Normal"/>
    <w:next w:val="CM58"/>
    <w:qFormat/>
    <w:rsid w:val="00D778BB"/>
    <w:rPr>
      <w:sz w:val="16"/>
    </w:rPr>
  </w:style>
  <w:style w:type="paragraph" w:customStyle="1" w:styleId="Brief">
    <w:name w:val="Brief"/>
    <w:basedOn w:val="CM56"/>
    <w:next w:val="CM57"/>
    <w:qFormat/>
    <w:rsid w:val="00D778BB"/>
  </w:style>
  <w:style w:type="paragraph" w:customStyle="1" w:styleId="CM2">
    <w:name w:val="CM2"/>
    <w:basedOn w:val="Normal"/>
    <w:next w:val="Normal"/>
    <w:qFormat/>
    <w:rsid w:val="00D778BB"/>
    <w:rPr>
      <w:sz w:val="16"/>
    </w:rPr>
  </w:style>
  <w:style w:type="paragraph" w:customStyle="1" w:styleId="CM11">
    <w:name w:val="CM11"/>
    <w:basedOn w:val="Normal"/>
    <w:next w:val="Normal"/>
    <w:qFormat/>
    <w:rsid w:val="00D778BB"/>
    <w:rPr>
      <w:sz w:val="16"/>
    </w:rPr>
  </w:style>
  <w:style w:type="paragraph" w:customStyle="1" w:styleId="CM16">
    <w:name w:val="CM16"/>
    <w:basedOn w:val="Normal"/>
    <w:next w:val="Normal"/>
    <w:qFormat/>
    <w:rsid w:val="00D778BB"/>
    <w:rPr>
      <w:sz w:val="16"/>
    </w:rPr>
  </w:style>
  <w:style w:type="paragraph" w:customStyle="1" w:styleId="CM19">
    <w:name w:val="CM19"/>
    <w:basedOn w:val="Normal"/>
    <w:qFormat/>
    <w:rsid w:val="00D778BB"/>
    <w:rPr>
      <w:sz w:val="16"/>
    </w:rPr>
  </w:style>
  <w:style w:type="paragraph" w:customStyle="1" w:styleId="CM34">
    <w:name w:val="CM34"/>
    <w:basedOn w:val="Normal"/>
    <w:qFormat/>
    <w:rsid w:val="00D778BB"/>
    <w:rPr>
      <w:sz w:val="16"/>
    </w:rPr>
  </w:style>
  <w:style w:type="paragraph" w:customStyle="1" w:styleId="CM56">
    <w:name w:val="CM56"/>
    <w:basedOn w:val="Normal"/>
    <w:qFormat/>
    <w:rsid w:val="00D778BB"/>
    <w:rPr>
      <w:sz w:val="16"/>
    </w:rPr>
  </w:style>
  <w:style w:type="paragraph" w:customStyle="1" w:styleId="CM58">
    <w:name w:val="CM58"/>
    <w:basedOn w:val="Normal"/>
    <w:qFormat/>
    <w:rsid w:val="00D778BB"/>
    <w:rPr>
      <w:sz w:val="16"/>
    </w:rPr>
  </w:style>
  <w:style w:type="paragraph" w:customStyle="1" w:styleId="CM57">
    <w:name w:val="CM57"/>
    <w:basedOn w:val="Normal"/>
    <w:qFormat/>
    <w:rsid w:val="00D778BB"/>
    <w:rPr>
      <w:sz w:val="16"/>
    </w:rPr>
  </w:style>
  <w:style w:type="paragraph" w:customStyle="1" w:styleId="CM1">
    <w:name w:val="CM1"/>
    <w:basedOn w:val="Normal"/>
    <w:qFormat/>
    <w:rsid w:val="00D778BB"/>
    <w:rPr>
      <w:sz w:val="16"/>
    </w:rPr>
  </w:style>
  <w:style w:type="paragraph" w:customStyle="1" w:styleId="CM49">
    <w:name w:val="CM49"/>
    <w:basedOn w:val="Normal"/>
    <w:qFormat/>
    <w:rsid w:val="00D778BB"/>
    <w:rPr>
      <w:sz w:val="16"/>
    </w:rPr>
  </w:style>
  <w:style w:type="paragraph" w:customStyle="1" w:styleId="CM41">
    <w:name w:val="CM41"/>
    <w:basedOn w:val="Normal"/>
    <w:qFormat/>
    <w:rsid w:val="00D778BB"/>
    <w:rPr>
      <w:sz w:val="16"/>
    </w:rPr>
  </w:style>
  <w:style w:type="paragraph" w:customStyle="1" w:styleId="3rdOrderPara">
    <w:name w:val="3rd Order Para"/>
    <w:basedOn w:val="Normal"/>
    <w:uiPriority w:val="99"/>
    <w:qFormat/>
    <w:rsid w:val="00D778BB"/>
    <w:rPr>
      <w:sz w:val="16"/>
    </w:rPr>
  </w:style>
  <w:style w:type="paragraph" w:customStyle="1" w:styleId="2ndOrderPara">
    <w:name w:val="2nd Order Para"/>
    <w:basedOn w:val="Normal"/>
    <w:uiPriority w:val="99"/>
    <w:qFormat/>
    <w:rsid w:val="00D778BB"/>
    <w:rPr>
      <w:sz w:val="16"/>
    </w:rPr>
  </w:style>
  <w:style w:type="paragraph" w:customStyle="1" w:styleId="Normal-SIGN2">
    <w:name w:val="Normal-SIGN2"/>
    <w:basedOn w:val="Normal"/>
    <w:qFormat/>
    <w:rsid w:val="00D778BB"/>
    <w:rPr>
      <w:sz w:val="16"/>
    </w:rPr>
  </w:style>
  <w:style w:type="paragraph" w:customStyle="1" w:styleId="Normal-SIGN1">
    <w:name w:val="Normal-SIGN1"/>
    <w:basedOn w:val="Normal"/>
    <w:qFormat/>
    <w:rsid w:val="00D778BB"/>
    <w:rPr>
      <w:sz w:val="16"/>
    </w:rPr>
  </w:style>
  <w:style w:type="paragraph" w:customStyle="1" w:styleId="CM3">
    <w:name w:val="CM3"/>
    <w:basedOn w:val="Normal"/>
    <w:qFormat/>
    <w:rsid w:val="00D778BB"/>
    <w:rPr>
      <w:sz w:val="16"/>
    </w:rPr>
  </w:style>
  <w:style w:type="paragraph" w:customStyle="1" w:styleId="CM33">
    <w:name w:val="CM33"/>
    <w:basedOn w:val="Normal"/>
    <w:qFormat/>
    <w:rsid w:val="00D778BB"/>
    <w:rPr>
      <w:sz w:val="16"/>
    </w:rPr>
  </w:style>
  <w:style w:type="paragraph" w:customStyle="1" w:styleId="CM37">
    <w:name w:val="CM37"/>
    <w:basedOn w:val="Normal"/>
    <w:qFormat/>
    <w:rsid w:val="00D778BB"/>
    <w:rPr>
      <w:sz w:val="16"/>
    </w:rPr>
  </w:style>
  <w:style w:type="paragraph" w:customStyle="1" w:styleId="CM7">
    <w:name w:val="CM7"/>
    <w:basedOn w:val="Normal"/>
    <w:qFormat/>
    <w:rsid w:val="00D778BB"/>
    <w:rPr>
      <w:sz w:val="16"/>
    </w:rPr>
  </w:style>
  <w:style w:type="paragraph" w:customStyle="1" w:styleId="Brief-SecondarySource">
    <w:name w:val="Brief - Secondary Source"/>
    <w:basedOn w:val="Normal"/>
    <w:next w:val="ReportDate"/>
    <w:qFormat/>
    <w:rsid w:val="00D778BB"/>
    <w:rPr>
      <w:sz w:val="16"/>
    </w:rPr>
  </w:style>
  <w:style w:type="paragraph" w:customStyle="1" w:styleId="Brief-Card">
    <w:name w:val="Brief - Card"/>
    <w:basedOn w:val="Normal"/>
    <w:next w:val="Pa11"/>
    <w:qFormat/>
    <w:rsid w:val="00D778BB"/>
    <w:rPr>
      <w:sz w:val="16"/>
    </w:rPr>
  </w:style>
  <w:style w:type="paragraph" w:customStyle="1" w:styleId="Normal3">
    <w:name w:val="Normal+3"/>
    <w:basedOn w:val="Normal"/>
    <w:next w:val="Normal"/>
    <w:qFormat/>
    <w:rsid w:val="00D778BB"/>
    <w:rPr>
      <w:sz w:val="16"/>
    </w:rPr>
  </w:style>
  <w:style w:type="paragraph" w:customStyle="1" w:styleId="Normal10">
    <w:name w:val="Normal+1"/>
    <w:basedOn w:val="Normal"/>
    <w:next w:val="Normal"/>
    <w:qFormat/>
    <w:rsid w:val="00D778BB"/>
    <w:rPr>
      <w:sz w:val="16"/>
    </w:rPr>
  </w:style>
  <w:style w:type="paragraph" w:customStyle="1" w:styleId="Heading231">
    <w:name w:val="Heading 2+3"/>
    <w:basedOn w:val="Normal"/>
    <w:next w:val="Normal"/>
    <w:qFormat/>
    <w:rsid w:val="00D778BB"/>
    <w:rPr>
      <w:sz w:val="16"/>
    </w:rPr>
  </w:style>
  <w:style w:type="paragraph" w:customStyle="1" w:styleId="Normal5">
    <w:name w:val="Normal+5"/>
    <w:basedOn w:val="Normal"/>
    <w:qFormat/>
    <w:rsid w:val="00D778BB"/>
    <w:rPr>
      <w:sz w:val="16"/>
    </w:rPr>
  </w:style>
  <w:style w:type="paragraph" w:customStyle="1" w:styleId="Cover1">
    <w:name w:val="Cover 1"/>
    <w:basedOn w:val="Normal"/>
    <w:next w:val="Normal"/>
    <w:qFormat/>
    <w:rsid w:val="00D778BB"/>
    <w:rPr>
      <w:sz w:val="16"/>
    </w:rPr>
  </w:style>
  <w:style w:type="paragraph" w:customStyle="1" w:styleId="Cover2">
    <w:name w:val="Cover 2"/>
    <w:basedOn w:val="Normal"/>
    <w:next w:val="Normal"/>
    <w:qFormat/>
    <w:rsid w:val="00D778BB"/>
    <w:rPr>
      <w:sz w:val="16"/>
    </w:rPr>
  </w:style>
  <w:style w:type="paragraph" w:customStyle="1" w:styleId="ReportDate">
    <w:name w:val="ReportDate"/>
    <w:basedOn w:val="Normal"/>
    <w:qFormat/>
    <w:rsid w:val="00D778BB"/>
    <w:rPr>
      <w:sz w:val="16"/>
    </w:rPr>
  </w:style>
  <w:style w:type="paragraph" w:customStyle="1" w:styleId="Pa11">
    <w:name w:val="Pa11"/>
    <w:basedOn w:val="Normal"/>
    <w:next w:val="Normal"/>
    <w:qFormat/>
    <w:rsid w:val="00D778BB"/>
    <w:rPr>
      <w:sz w:val="16"/>
    </w:rPr>
  </w:style>
  <w:style w:type="paragraph" w:customStyle="1" w:styleId="CM30">
    <w:name w:val="CM30"/>
    <w:basedOn w:val="Normal"/>
    <w:qFormat/>
    <w:rsid w:val="00D778BB"/>
    <w:rPr>
      <w:sz w:val="16"/>
    </w:rPr>
  </w:style>
  <w:style w:type="paragraph" w:customStyle="1" w:styleId="CM28">
    <w:name w:val="CM28"/>
    <w:basedOn w:val="Normal"/>
    <w:qFormat/>
    <w:rsid w:val="00D778BB"/>
    <w:rPr>
      <w:sz w:val="16"/>
    </w:rPr>
  </w:style>
  <w:style w:type="paragraph" w:customStyle="1" w:styleId="CM8">
    <w:name w:val="CM8"/>
    <w:basedOn w:val="Normal"/>
    <w:qFormat/>
    <w:rsid w:val="00D778BB"/>
    <w:rPr>
      <w:sz w:val="16"/>
    </w:rPr>
  </w:style>
  <w:style w:type="paragraph" w:customStyle="1" w:styleId="DoubleUnderlined">
    <w:name w:val="Double Underlined"/>
    <w:basedOn w:val="Heading2"/>
    <w:next w:val="StyleUnderliningTimesNewRomanBoldNounderlineKernat161"/>
    <w:autoRedefine/>
    <w:qFormat/>
    <w:rsid w:val="00D778BB"/>
    <w:rPr>
      <w:rFonts w:ascii="Calibri" w:hAnsi="Calibri"/>
      <w:bCs w:val="0"/>
      <w:szCs w:val="26"/>
    </w:rPr>
  </w:style>
  <w:style w:type="paragraph" w:customStyle="1" w:styleId="IndexFixer">
    <w:name w:val="Index Fixer"/>
    <w:basedOn w:val="Heading1"/>
    <w:next w:val="StyleBoldUnderliningKernat16pt"/>
    <w:qFormat/>
    <w:rsid w:val="00D778BB"/>
    <w:rPr>
      <w:rFonts w:ascii="Calibri" w:hAnsi="Calibri"/>
      <w:bCs w:val="0"/>
    </w:rPr>
  </w:style>
  <w:style w:type="paragraph" w:customStyle="1" w:styleId="StyleLeft025Right025TopSinglesolidlineAuto">
    <w:name w:val="Style Left:  0.25&quot; Right:  0.25&quot; Top: (Single solid line Auto  ..."/>
    <w:basedOn w:val="Normal"/>
    <w:next w:val="boldy"/>
    <w:qFormat/>
    <w:rsid w:val="00D778BB"/>
    <w:rPr>
      <w:sz w:val="16"/>
    </w:rPr>
  </w:style>
  <w:style w:type="paragraph" w:customStyle="1" w:styleId="PageHeader-Underline18pt">
    <w:name w:val="Page Header - Underline 18 pt"/>
    <w:next w:val="TxBr6p1"/>
    <w:qFormat/>
    <w:rsid w:val="00D778BB"/>
    <w:pPr>
      <w:spacing w:after="200" w:line="276" w:lineRule="auto"/>
    </w:pPr>
    <w:rPr>
      <w:rFonts w:eastAsiaTheme="minorHAnsi"/>
      <w:sz w:val="22"/>
      <w:szCs w:val="22"/>
    </w:rPr>
  </w:style>
  <w:style w:type="paragraph" w:customStyle="1" w:styleId="ArgumentTags">
    <w:name w:val="Argument Tags"/>
    <w:basedOn w:val="Heading2"/>
    <w:next w:val="cardCharCharCharCharCharCharCharCharCharCharCharCharCharCharChar"/>
    <w:qFormat/>
    <w:rsid w:val="00D778BB"/>
    <w:rPr>
      <w:rFonts w:ascii="Calibri" w:hAnsi="Calibri"/>
      <w:bCs w:val="0"/>
      <w:szCs w:val="26"/>
    </w:rPr>
  </w:style>
  <w:style w:type="paragraph" w:customStyle="1" w:styleId="subhead">
    <w:name w:val="subhead"/>
    <w:basedOn w:val="Normal"/>
    <w:qFormat/>
    <w:rsid w:val="00D778BB"/>
    <w:rPr>
      <w:sz w:val="16"/>
    </w:rPr>
  </w:style>
  <w:style w:type="paragraph" w:customStyle="1" w:styleId="StyleHeading110pt">
    <w:name w:val="Style Heading 1 + 10 pt"/>
    <w:basedOn w:val="Heading1"/>
    <w:next w:val="Normalization"/>
    <w:qFormat/>
    <w:rsid w:val="00D778BB"/>
    <w:rPr>
      <w:rFonts w:ascii="Calibri" w:hAnsi="Calibri"/>
      <w:bCs w:val="0"/>
    </w:rPr>
  </w:style>
  <w:style w:type="paragraph" w:customStyle="1" w:styleId="StyleStyleHeading110pt10pt">
    <w:name w:val="Style Style Heading 1 + 10 pt + 10 pt"/>
    <w:basedOn w:val="Normalization"/>
    <w:next w:val="listlevel1"/>
    <w:qFormat/>
    <w:rsid w:val="00D778BB"/>
  </w:style>
  <w:style w:type="paragraph" w:customStyle="1" w:styleId="StyleUnderliningTimesNewRomanBoldNounderlineKernat16">
    <w:name w:val="Style Underlining + Times New Roman Bold No underline Kern at 16..."/>
    <w:basedOn w:val="Normal"/>
    <w:next w:val="listlevel2"/>
    <w:qFormat/>
    <w:rsid w:val="00D778BB"/>
    <w:rPr>
      <w:sz w:val="16"/>
    </w:rPr>
  </w:style>
  <w:style w:type="paragraph" w:customStyle="1" w:styleId="StyleUnderliningTimesNewRomanBoldNounderlineKernat161">
    <w:name w:val="Style Underlining + Times New Roman Bold No underline Kern at 16...1"/>
    <w:basedOn w:val="Normal"/>
    <w:next w:val="listlevel3"/>
    <w:qFormat/>
    <w:rsid w:val="00D778BB"/>
    <w:rPr>
      <w:sz w:val="16"/>
    </w:rPr>
  </w:style>
  <w:style w:type="paragraph" w:customStyle="1" w:styleId="StyleBoldUnderliningKernat16pt">
    <w:name w:val="Style Bold Underlining + Kern at 16 pt"/>
    <w:next w:val="PageNumber1"/>
    <w:qFormat/>
    <w:rsid w:val="00D778BB"/>
    <w:pPr>
      <w:spacing w:after="200" w:line="276" w:lineRule="auto"/>
    </w:pPr>
    <w:rPr>
      <w:rFonts w:eastAsiaTheme="minorHAnsi"/>
      <w:sz w:val="22"/>
      <w:szCs w:val="22"/>
    </w:rPr>
  </w:style>
  <w:style w:type="paragraph" w:customStyle="1" w:styleId="boldy">
    <w:name w:val="boldy"/>
    <w:basedOn w:val="Heading2"/>
    <w:next w:val="Card1"/>
    <w:qFormat/>
    <w:rsid w:val="00D778BB"/>
    <w:rPr>
      <w:rFonts w:ascii="Calibri" w:hAnsi="Calibri"/>
      <w:bCs w:val="0"/>
      <w:szCs w:val="26"/>
    </w:rPr>
  </w:style>
  <w:style w:type="paragraph" w:customStyle="1" w:styleId="TxBr6p1">
    <w:name w:val="TxBr_6p1"/>
    <w:basedOn w:val="Normal"/>
    <w:next w:val="Cite20"/>
    <w:qFormat/>
    <w:rsid w:val="00D778BB"/>
    <w:rPr>
      <w:sz w:val="16"/>
    </w:rPr>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D778BB"/>
    <w:rPr>
      <w:sz w:val="16"/>
    </w:rPr>
  </w:style>
  <w:style w:type="character" w:customStyle="1" w:styleId="UnderlineStyleChar">
    <w:name w:val="Underline Style Char"/>
    <w:locked/>
    <w:rsid w:val="00D778BB"/>
  </w:style>
  <w:style w:type="paragraph" w:customStyle="1" w:styleId="Normalization">
    <w:name w:val="Normalization"/>
    <w:basedOn w:val="Normal"/>
    <w:next w:val="articletext"/>
    <w:qFormat/>
    <w:rsid w:val="00D778BB"/>
    <w:rPr>
      <w:sz w:val="16"/>
    </w:rPr>
  </w:style>
  <w:style w:type="paragraph" w:customStyle="1" w:styleId="listlevel1">
    <w:name w:val="list level 1"/>
    <w:basedOn w:val="Normal"/>
    <w:next w:val="cardtextsmall"/>
    <w:qFormat/>
    <w:rsid w:val="00D778BB"/>
    <w:rPr>
      <w:sz w:val="16"/>
    </w:rPr>
  </w:style>
  <w:style w:type="paragraph" w:customStyle="1" w:styleId="listlevel2">
    <w:name w:val="list level 2"/>
    <w:basedOn w:val="Normal"/>
    <w:next w:val="CaseListNormal"/>
    <w:qFormat/>
    <w:rsid w:val="00D778BB"/>
    <w:rPr>
      <w:sz w:val="16"/>
    </w:rPr>
  </w:style>
  <w:style w:type="paragraph" w:customStyle="1" w:styleId="listlevel3">
    <w:name w:val="list level 3"/>
    <w:basedOn w:val="CaseListNormal"/>
    <w:next w:val="Body"/>
    <w:qFormat/>
    <w:rsid w:val="00D778BB"/>
  </w:style>
  <w:style w:type="paragraph" w:customStyle="1" w:styleId="PageNumber1">
    <w:name w:val="Page Number1"/>
    <w:basedOn w:val="Normal"/>
    <w:next w:val="Normal"/>
    <w:qFormat/>
    <w:rsid w:val="00D778BB"/>
    <w:rPr>
      <w:sz w:val="16"/>
    </w:rPr>
  </w:style>
  <w:style w:type="paragraph" w:customStyle="1" w:styleId="Card1">
    <w:name w:val="Card1"/>
    <w:next w:val="TimesNewRoman12"/>
    <w:qFormat/>
    <w:rsid w:val="00D778BB"/>
    <w:pPr>
      <w:spacing w:after="200" w:line="276" w:lineRule="auto"/>
    </w:pPr>
    <w:rPr>
      <w:rFonts w:eastAsiaTheme="minorHAnsi"/>
      <w:sz w:val="22"/>
      <w:szCs w:val="22"/>
    </w:rPr>
  </w:style>
  <w:style w:type="paragraph" w:customStyle="1" w:styleId="Cite20">
    <w:name w:val="Cite2"/>
    <w:next w:val="htmlbody"/>
    <w:qFormat/>
    <w:rsid w:val="00D778BB"/>
    <w:pPr>
      <w:spacing w:after="200" w:line="276" w:lineRule="auto"/>
    </w:pPr>
    <w:rPr>
      <w:rFonts w:eastAsiaTheme="minorHAnsi"/>
      <w:sz w:val="22"/>
      <w:szCs w:val="22"/>
    </w:rPr>
  </w:style>
  <w:style w:type="paragraph" w:customStyle="1" w:styleId="cardCharCharCharCharCharCharCharCharCharCharCharChar">
    <w:name w:val="card Char Char Char Char Char Char Char Char Char Char Char Char"/>
    <w:basedOn w:val="Normal"/>
    <w:next w:val="textChar"/>
    <w:qFormat/>
    <w:rsid w:val="00D778BB"/>
    <w:rPr>
      <w:sz w:val="16"/>
    </w:rPr>
  </w:style>
  <w:style w:type="paragraph" w:customStyle="1" w:styleId="cite21">
    <w:name w:val="cite2"/>
    <w:next w:val="text1"/>
    <w:qFormat/>
    <w:rsid w:val="00D778BB"/>
    <w:pPr>
      <w:spacing w:after="200" w:line="276" w:lineRule="auto"/>
    </w:pPr>
    <w:rPr>
      <w:rFonts w:eastAsiaTheme="minorHAnsi"/>
      <w:sz w:val="22"/>
      <w:szCs w:val="22"/>
    </w:rPr>
  </w:style>
  <w:style w:type="paragraph" w:customStyle="1" w:styleId="articletext">
    <w:name w:val="articletext"/>
    <w:basedOn w:val="Normal"/>
    <w:next w:val="story-headline"/>
    <w:qFormat/>
    <w:rsid w:val="00D778BB"/>
    <w:rPr>
      <w:sz w:val="16"/>
    </w:rPr>
  </w:style>
  <w:style w:type="paragraph" w:customStyle="1" w:styleId="cardtextsmall">
    <w:name w:val="card text small"/>
    <w:basedOn w:val="Normal"/>
    <w:next w:val="story-body"/>
    <w:uiPriority w:val="99"/>
    <w:qFormat/>
    <w:rsid w:val="00D778BB"/>
    <w:rPr>
      <w:sz w:val="16"/>
    </w:rPr>
  </w:style>
  <w:style w:type="paragraph" w:customStyle="1" w:styleId="CaseListNormal">
    <w:name w:val="Case List Normal"/>
    <w:basedOn w:val="Normal"/>
    <w:next w:val="story-dateline"/>
    <w:qFormat/>
    <w:rsid w:val="00D778BB"/>
    <w:rPr>
      <w:sz w:val="16"/>
    </w:rPr>
  </w:style>
  <w:style w:type="paragraph" w:customStyle="1" w:styleId="3text">
    <w:name w:val="3text"/>
    <w:basedOn w:val="Normal"/>
    <w:next w:val="Corpotesto"/>
    <w:qFormat/>
    <w:rsid w:val="00D778BB"/>
    <w:rPr>
      <w:sz w:val="16"/>
    </w:rPr>
  </w:style>
  <w:style w:type="paragraph" w:customStyle="1" w:styleId="TimesNewRoman12">
    <w:name w:val="TimesNewRoman12"/>
    <w:next w:val="tagCharChar1Char"/>
    <w:qFormat/>
    <w:rsid w:val="00D778BB"/>
    <w:pPr>
      <w:spacing w:after="200" w:line="276" w:lineRule="auto"/>
    </w:pPr>
    <w:rPr>
      <w:rFonts w:eastAsiaTheme="minorHAnsi"/>
      <w:sz w:val="22"/>
      <w:szCs w:val="22"/>
    </w:rPr>
  </w:style>
  <w:style w:type="paragraph" w:customStyle="1" w:styleId="htmlbody">
    <w:name w:val="htmlbody"/>
    <w:basedOn w:val="Normal"/>
    <w:next w:val="OmniPage1"/>
    <w:qFormat/>
    <w:rsid w:val="00D778BB"/>
    <w:rPr>
      <w:sz w:val="16"/>
    </w:rPr>
  </w:style>
  <w:style w:type="paragraph" w:customStyle="1" w:styleId="textChar">
    <w:name w:val="text Char"/>
    <w:basedOn w:val="Normal"/>
    <w:next w:val="TitlePageCenter"/>
    <w:autoRedefine/>
    <w:qFormat/>
    <w:rsid w:val="00D778BB"/>
    <w:rPr>
      <w:sz w:val="16"/>
    </w:rPr>
  </w:style>
  <w:style w:type="paragraph" w:customStyle="1" w:styleId="text1">
    <w:name w:val="text1"/>
    <w:basedOn w:val="Normal"/>
    <w:next w:val="TitlePageBy"/>
    <w:autoRedefine/>
    <w:qFormat/>
    <w:rsid w:val="00D778BB"/>
    <w:rPr>
      <w:sz w:val="16"/>
    </w:rPr>
  </w:style>
  <w:style w:type="paragraph" w:customStyle="1" w:styleId="story-headline">
    <w:name w:val="story-headline"/>
    <w:basedOn w:val="Normal"/>
    <w:next w:val="ProjectTitleLine"/>
    <w:qFormat/>
    <w:rsid w:val="00D778BB"/>
    <w:rPr>
      <w:sz w:val="16"/>
    </w:rPr>
  </w:style>
  <w:style w:type="paragraph" w:customStyle="1" w:styleId="story-body">
    <w:name w:val="story-body"/>
    <w:basedOn w:val="Normal"/>
    <w:next w:val="NormalVerdana"/>
    <w:qFormat/>
    <w:rsid w:val="00D778BB"/>
    <w:rPr>
      <w:sz w:val="16"/>
    </w:rPr>
  </w:style>
  <w:style w:type="paragraph" w:customStyle="1" w:styleId="story-dateline">
    <w:name w:val="story-dateline"/>
    <w:basedOn w:val="Normal"/>
    <w:next w:val="cardChar1Char"/>
    <w:qFormat/>
    <w:rsid w:val="00D778BB"/>
    <w:rPr>
      <w:sz w:val="16"/>
    </w:rPr>
  </w:style>
  <w:style w:type="paragraph" w:customStyle="1" w:styleId="TextofCards">
    <w:name w:val="Text of Cards"/>
    <w:basedOn w:val="Normal"/>
    <w:next w:val="CM12"/>
    <w:qFormat/>
    <w:rsid w:val="00D778BB"/>
    <w:rPr>
      <w:sz w:val="16"/>
    </w:rPr>
  </w:style>
  <w:style w:type="paragraph" w:customStyle="1" w:styleId="Corpotesto">
    <w:name w:val="Corpo testo"/>
    <w:basedOn w:val="Normal"/>
    <w:next w:val="CM44"/>
    <w:qFormat/>
    <w:rsid w:val="00D778BB"/>
    <w:rPr>
      <w:sz w:val="16"/>
    </w:rPr>
  </w:style>
  <w:style w:type="paragraph" w:customStyle="1" w:styleId="tagCharChar1Char">
    <w:name w:val="tag Char Char1 Char"/>
    <w:next w:val="bold"/>
    <w:qFormat/>
    <w:rsid w:val="00D778BB"/>
    <w:pPr>
      <w:spacing w:after="200" w:line="276" w:lineRule="auto"/>
    </w:pPr>
    <w:rPr>
      <w:rFonts w:eastAsiaTheme="minorHAnsi"/>
      <w:sz w:val="22"/>
      <w:szCs w:val="22"/>
    </w:rPr>
  </w:style>
  <w:style w:type="paragraph" w:customStyle="1" w:styleId="OmniPage1">
    <w:name w:val="OmniPage #1"/>
    <w:basedOn w:val="Normal"/>
    <w:next w:val="StrikeThrough"/>
    <w:qFormat/>
    <w:rsid w:val="00D778BB"/>
    <w:rPr>
      <w:sz w:val="16"/>
    </w:rPr>
  </w:style>
  <w:style w:type="paragraph" w:customStyle="1" w:styleId="TitlePageCenter">
    <w:name w:val="Title Page Center"/>
    <w:basedOn w:val="Normal"/>
    <w:next w:val="textbodyblack"/>
    <w:autoRedefine/>
    <w:qFormat/>
    <w:rsid w:val="00D778BB"/>
    <w:rPr>
      <w:sz w:val="16"/>
    </w:rPr>
  </w:style>
  <w:style w:type="paragraph" w:customStyle="1" w:styleId="TitlePageBy">
    <w:name w:val="Title Page By"/>
    <w:basedOn w:val="textbodyblack"/>
    <w:next w:val="Normal"/>
    <w:autoRedefine/>
    <w:qFormat/>
    <w:rsid w:val="00D778BB"/>
  </w:style>
  <w:style w:type="paragraph" w:customStyle="1" w:styleId="ProjectTitleLine">
    <w:name w:val="Project Title Line"/>
    <w:basedOn w:val="Normal"/>
    <w:next w:val="Normal"/>
    <w:autoRedefine/>
    <w:qFormat/>
    <w:rsid w:val="00D778BB"/>
    <w:rPr>
      <w:sz w:val="16"/>
    </w:rPr>
  </w:style>
  <w:style w:type="paragraph" w:customStyle="1" w:styleId="NormalVerdana">
    <w:name w:val="Normal + Verdana"/>
    <w:aliases w:val="White,Normal + Arial"/>
    <w:basedOn w:val="Normal"/>
    <w:next w:val="CiteCorrected"/>
    <w:qFormat/>
    <w:rsid w:val="00D778BB"/>
    <w:rPr>
      <w:sz w:val="16"/>
    </w:rPr>
  </w:style>
  <w:style w:type="paragraph" w:customStyle="1" w:styleId="cardChar1Char">
    <w:name w:val="card Char1 Char"/>
    <w:basedOn w:val="Normal"/>
    <w:next w:val="StyleLeft02"/>
    <w:qFormat/>
    <w:rsid w:val="00D778BB"/>
    <w:rPr>
      <w:sz w:val="16"/>
    </w:rPr>
  </w:style>
  <w:style w:type="paragraph" w:customStyle="1" w:styleId="CM12">
    <w:name w:val="CM12"/>
    <w:basedOn w:val="Normal"/>
    <w:qFormat/>
    <w:rsid w:val="00D778BB"/>
    <w:rPr>
      <w:sz w:val="16"/>
    </w:rPr>
  </w:style>
  <w:style w:type="paragraph" w:customStyle="1" w:styleId="CM44">
    <w:name w:val="CM44"/>
    <w:basedOn w:val="Normal"/>
    <w:qFormat/>
    <w:rsid w:val="00D778BB"/>
    <w:rPr>
      <w:sz w:val="16"/>
    </w:rPr>
  </w:style>
  <w:style w:type="paragraph" w:customStyle="1" w:styleId="bold">
    <w:name w:val="bold"/>
    <w:basedOn w:val="Normal"/>
    <w:next w:val="post-subtitle"/>
    <w:qFormat/>
    <w:rsid w:val="00D778BB"/>
    <w:rPr>
      <w:sz w:val="16"/>
    </w:rPr>
  </w:style>
  <w:style w:type="paragraph" w:customStyle="1" w:styleId="StrikeThrough">
    <w:name w:val="Strike Through"/>
    <w:basedOn w:val="Normal"/>
    <w:next w:val="Normal"/>
    <w:qFormat/>
    <w:rsid w:val="00D778BB"/>
    <w:rPr>
      <w:sz w:val="16"/>
    </w:rPr>
  </w:style>
  <w:style w:type="paragraph" w:customStyle="1" w:styleId="textbodyblack">
    <w:name w:val="textbodyblack"/>
    <w:basedOn w:val="Normal"/>
    <w:next w:val="Pa5"/>
    <w:qFormat/>
    <w:rsid w:val="00D778BB"/>
    <w:rPr>
      <w:sz w:val="16"/>
    </w:rPr>
  </w:style>
  <w:style w:type="paragraph" w:customStyle="1" w:styleId="BlockHeading">
    <w:name w:val="Block Heading"/>
    <w:next w:val="Pa6"/>
    <w:qFormat/>
    <w:rsid w:val="00D778BB"/>
    <w:pPr>
      <w:spacing w:after="200" w:line="276" w:lineRule="auto"/>
    </w:pPr>
    <w:rPr>
      <w:rFonts w:eastAsiaTheme="minorHAnsi"/>
      <w:sz w:val="22"/>
      <w:szCs w:val="22"/>
    </w:rPr>
  </w:style>
  <w:style w:type="character" w:customStyle="1" w:styleId="CiteCorrectedChar">
    <w:name w:val="Cite Corrected Char"/>
    <w:locked/>
    <w:rsid w:val="00D778BB"/>
  </w:style>
  <w:style w:type="paragraph" w:customStyle="1" w:styleId="CiteCorrected">
    <w:name w:val="Cite Corrected"/>
    <w:basedOn w:val="Normal"/>
    <w:next w:val="tagline0"/>
    <w:qFormat/>
    <w:rsid w:val="00D778BB"/>
    <w:rPr>
      <w:sz w:val="16"/>
    </w:rPr>
  </w:style>
  <w:style w:type="paragraph" w:customStyle="1" w:styleId="StyleLeft02">
    <w:name w:val="Style Left:  0.2&quot;"/>
    <w:basedOn w:val="Normal"/>
    <w:next w:val="Block1"/>
    <w:qFormat/>
    <w:rsid w:val="00D778BB"/>
    <w:rPr>
      <w:sz w:val="16"/>
    </w:rPr>
  </w:style>
  <w:style w:type="paragraph" w:customStyle="1" w:styleId="Hat1">
    <w:name w:val="Hat1"/>
    <w:basedOn w:val="Normal"/>
    <w:next w:val="Normal"/>
    <w:uiPriority w:val="2"/>
    <w:qFormat/>
    <w:rsid w:val="00D778BB"/>
    <w:rPr>
      <w:sz w:val="16"/>
    </w:rPr>
  </w:style>
  <w:style w:type="paragraph" w:customStyle="1" w:styleId="Tag1">
    <w:name w:val="Tag1"/>
    <w:basedOn w:val="Normal"/>
    <w:next w:val="Normal"/>
    <w:uiPriority w:val="4"/>
    <w:qFormat/>
    <w:rsid w:val="00D778BB"/>
    <w:rPr>
      <w:sz w:val="16"/>
    </w:rPr>
  </w:style>
  <w:style w:type="paragraph" w:customStyle="1" w:styleId="post-subtitle">
    <w:name w:val="post-subtitle"/>
    <w:basedOn w:val="Normal"/>
    <w:qFormat/>
    <w:rsid w:val="00D778BB"/>
    <w:rPr>
      <w:sz w:val="16"/>
    </w:rPr>
  </w:style>
  <w:style w:type="paragraph" w:customStyle="1" w:styleId="para">
    <w:name w:val="para"/>
    <w:basedOn w:val="Normal"/>
    <w:next w:val="ReallySamllText"/>
    <w:qFormat/>
    <w:rsid w:val="00D778BB"/>
    <w:rPr>
      <w:sz w:val="16"/>
    </w:rPr>
  </w:style>
  <w:style w:type="paragraph" w:customStyle="1" w:styleId="Pa5">
    <w:name w:val="Pa5"/>
    <w:basedOn w:val="Normal"/>
    <w:uiPriority w:val="99"/>
    <w:qFormat/>
    <w:rsid w:val="00D778BB"/>
    <w:rPr>
      <w:sz w:val="16"/>
    </w:rPr>
  </w:style>
  <w:style w:type="paragraph" w:customStyle="1" w:styleId="Pa6">
    <w:name w:val="Pa6"/>
    <w:basedOn w:val="Normal"/>
    <w:qFormat/>
    <w:rsid w:val="00D778BB"/>
    <w:rPr>
      <w:sz w:val="16"/>
    </w:rPr>
  </w:style>
  <w:style w:type="paragraph" w:customStyle="1" w:styleId="noindent0">
    <w:name w:val="no_indent"/>
    <w:basedOn w:val="Normal"/>
    <w:next w:val="NormalWeb3"/>
    <w:qFormat/>
    <w:rsid w:val="00D778BB"/>
    <w:rPr>
      <w:sz w:val="16"/>
    </w:rPr>
  </w:style>
  <w:style w:type="paragraph" w:customStyle="1" w:styleId="tagline0">
    <w:name w:val="tagline"/>
    <w:basedOn w:val="Normal"/>
    <w:next w:val="cardCharCharCharCharChar"/>
    <w:qFormat/>
    <w:rsid w:val="00D778BB"/>
    <w:rPr>
      <w:sz w:val="16"/>
    </w:rPr>
  </w:style>
  <w:style w:type="paragraph" w:customStyle="1" w:styleId="Block1">
    <w:name w:val="Block1"/>
    <w:basedOn w:val="Normal"/>
    <w:next w:val="Normal"/>
    <w:uiPriority w:val="3"/>
    <w:qFormat/>
    <w:rsid w:val="00D778BB"/>
    <w:rPr>
      <w:sz w:val="16"/>
    </w:rPr>
  </w:style>
  <w:style w:type="paragraph" w:customStyle="1" w:styleId="NoteLevel11">
    <w:name w:val="Note Level 11"/>
    <w:basedOn w:val="Normal"/>
    <w:next w:val="HeaderFooter"/>
    <w:uiPriority w:val="99"/>
    <w:qFormat/>
    <w:rsid w:val="00D778BB"/>
    <w:rPr>
      <w:sz w:val="16"/>
    </w:rPr>
  </w:style>
  <w:style w:type="character" w:customStyle="1" w:styleId="ReallySamllTextChar">
    <w:name w:val="ReallySamllText Char"/>
    <w:locked/>
    <w:rsid w:val="00D778BB"/>
  </w:style>
  <w:style w:type="paragraph" w:customStyle="1" w:styleId="ReallySamllText">
    <w:name w:val="ReallySamllText"/>
    <w:basedOn w:val="Normal"/>
    <w:next w:val="CardTextUnderlined"/>
    <w:autoRedefine/>
    <w:qFormat/>
    <w:rsid w:val="00D778BB"/>
    <w:rPr>
      <w:sz w:val="16"/>
    </w:rPr>
  </w:style>
  <w:style w:type="paragraph" w:customStyle="1" w:styleId="Card6pt">
    <w:name w:val="Card 6pt"/>
    <w:basedOn w:val="Normal"/>
    <w:next w:val="HeaderDebate"/>
    <w:qFormat/>
    <w:rsid w:val="00D778BB"/>
    <w:rPr>
      <w:sz w:val="16"/>
    </w:rPr>
  </w:style>
  <w:style w:type="paragraph" w:customStyle="1" w:styleId="CardCites">
    <w:name w:val="Card Cites"/>
    <w:basedOn w:val="Normal"/>
    <w:next w:val="Normal"/>
    <w:qFormat/>
    <w:rsid w:val="00D778BB"/>
    <w:rPr>
      <w:sz w:val="16"/>
    </w:rPr>
  </w:style>
  <w:style w:type="paragraph" w:customStyle="1" w:styleId="NormalWeb3">
    <w:name w:val="Normal (Web)3"/>
    <w:basedOn w:val="Normal"/>
    <w:next w:val="CardTagCharChar"/>
    <w:qFormat/>
    <w:rsid w:val="00D778BB"/>
    <w:rPr>
      <w:sz w:val="16"/>
    </w:rPr>
  </w:style>
  <w:style w:type="paragraph" w:customStyle="1" w:styleId="cardCharCharCharCharChar">
    <w:name w:val="card Char Char Char Char Char"/>
    <w:basedOn w:val="Normal"/>
    <w:next w:val="fixed"/>
    <w:qFormat/>
    <w:rsid w:val="00D778BB"/>
    <w:rPr>
      <w:sz w:val="16"/>
    </w:rPr>
  </w:style>
  <w:style w:type="paragraph" w:customStyle="1" w:styleId="TagCiteChar2">
    <w:name w:val="Tag / Cite Char"/>
    <w:basedOn w:val="Normal"/>
    <w:next w:val="textonormal"/>
    <w:qFormat/>
    <w:rsid w:val="00D778BB"/>
    <w:rPr>
      <w:sz w:val="16"/>
    </w:rPr>
  </w:style>
  <w:style w:type="paragraph" w:customStyle="1" w:styleId="PageNumber2">
    <w:name w:val="Page Number2"/>
    <w:basedOn w:val="Normal"/>
    <w:next w:val="Normal"/>
    <w:qFormat/>
    <w:rsid w:val="00D778BB"/>
    <w:rPr>
      <w:sz w:val="16"/>
    </w:rPr>
  </w:style>
  <w:style w:type="paragraph" w:customStyle="1" w:styleId="HeaderFooter">
    <w:name w:val="Header &amp; Footer"/>
    <w:next w:val="ExecutiveSummarytext"/>
    <w:qFormat/>
    <w:rsid w:val="00D778BB"/>
    <w:pPr>
      <w:spacing w:after="200" w:line="276" w:lineRule="auto"/>
    </w:pPr>
    <w:rPr>
      <w:rFonts w:eastAsiaTheme="minorHAnsi"/>
      <w:sz w:val="22"/>
      <w:szCs w:val="22"/>
    </w:rPr>
  </w:style>
  <w:style w:type="paragraph" w:customStyle="1" w:styleId="CardTextSmall0">
    <w:name w:val="Card Text Small"/>
    <w:basedOn w:val="Normal"/>
    <w:qFormat/>
    <w:rsid w:val="00D778BB"/>
    <w:rPr>
      <w:sz w:val="16"/>
    </w:rPr>
  </w:style>
  <w:style w:type="paragraph" w:customStyle="1" w:styleId="CardTextUnderlined">
    <w:name w:val="Card Text Underlined"/>
    <w:basedOn w:val="Normal"/>
    <w:next w:val="NormalUnderline"/>
    <w:qFormat/>
    <w:rsid w:val="00D778BB"/>
    <w:rPr>
      <w:sz w:val="16"/>
    </w:rPr>
  </w:style>
  <w:style w:type="paragraph" w:customStyle="1" w:styleId="HeaderDebate">
    <w:name w:val="Header Debate"/>
    <w:basedOn w:val="Normal"/>
    <w:next w:val="byline1"/>
    <w:qFormat/>
    <w:rsid w:val="00D778BB"/>
    <w:rPr>
      <w:sz w:val="16"/>
    </w:rPr>
  </w:style>
  <w:style w:type="paragraph" w:customStyle="1" w:styleId="CardTagCharChar">
    <w:name w:val="Card Tag Char Char"/>
    <w:basedOn w:val="Normal"/>
    <w:next w:val="NoteLevel31"/>
    <w:qFormat/>
    <w:rsid w:val="00D778BB"/>
    <w:rPr>
      <w:sz w:val="16"/>
    </w:rPr>
  </w:style>
  <w:style w:type="paragraph" w:customStyle="1" w:styleId="fixed">
    <w:name w:val="fixed"/>
    <w:basedOn w:val="Normal"/>
    <w:next w:val="NoteLevel41"/>
    <w:qFormat/>
    <w:rsid w:val="00D778BB"/>
    <w:rPr>
      <w:sz w:val="16"/>
    </w:rPr>
  </w:style>
  <w:style w:type="paragraph" w:customStyle="1" w:styleId="textonormal">
    <w:name w:val="textonormal"/>
    <w:basedOn w:val="Normal"/>
    <w:next w:val="NoteLevel51"/>
    <w:qFormat/>
    <w:rsid w:val="00D778BB"/>
    <w:rPr>
      <w:sz w:val="16"/>
    </w:rPr>
  </w:style>
  <w:style w:type="paragraph" w:customStyle="1" w:styleId="Subtitle10">
    <w:name w:val="Subtitle1"/>
    <w:basedOn w:val="Normal"/>
    <w:next w:val="NoteLevel61"/>
    <w:qFormat/>
    <w:rsid w:val="00D778BB"/>
    <w:rPr>
      <w:sz w:val="16"/>
    </w:rPr>
  </w:style>
  <w:style w:type="paragraph" w:customStyle="1" w:styleId="ExecutiveSummarytext">
    <w:name w:val="Executive Summary text"/>
    <w:basedOn w:val="Normal"/>
    <w:next w:val="Normal"/>
    <w:qFormat/>
    <w:rsid w:val="00D778BB"/>
    <w:rPr>
      <w:sz w:val="16"/>
    </w:rPr>
  </w:style>
  <w:style w:type="character" w:customStyle="1" w:styleId="NormalUnderlineChar1">
    <w:name w:val="Normal Underline Char1"/>
    <w:locked/>
    <w:rsid w:val="00D778BB"/>
  </w:style>
  <w:style w:type="paragraph" w:customStyle="1" w:styleId="NormalUnderline">
    <w:name w:val="Normal Underline"/>
    <w:basedOn w:val="Normal"/>
    <w:next w:val="NoteLevel91"/>
    <w:qFormat/>
    <w:rsid w:val="00D778BB"/>
    <w:rPr>
      <w:sz w:val="16"/>
    </w:rPr>
  </w:style>
  <w:style w:type="paragraph" w:customStyle="1" w:styleId="byline1">
    <w:name w:val="byline1"/>
    <w:basedOn w:val="Normal"/>
    <w:qFormat/>
    <w:rsid w:val="00D778BB"/>
    <w:rPr>
      <w:sz w:val="16"/>
    </w:rPr>
  </w:style>
  <w:style w:type="paragraph" w:customStyle="1" w:styleId="PlaceholderText1">
    <w:name w:val="Placeholder Text1"/>
    <w:basedOn w:val="Normal"/>
    <w:next w:val="ImportantText"/>
    <w:qFormat/>
    <w:rsid w:val="00D778BB"/>
    <w:rPr>
      <w:sz w:val="16"/>
    </w:rPr>
  </w:style>
  <w:style w:type="paragraph" w:customStyle="1" w:styleId="NoteLevel31">
    <w:name w:val="Note Level 31"/>
    <w:basedOn w:val="Normal"/>
    <w:qFormat/>
    <w:rsid w:val="00D778BB"/>
    <w:rPr>
      <w:sz w:val="16"/>
    </w:rPr>
  </w:style>
  <w:style w:type="paragraph" w:customStyle="1" w:styleId="NoteLevel41">
    <w:name w:val="Note Level 41"/>
    <w:basedOn w:val="Normal"/>
    <w:next w:val="StyleBodyText11ptBlackUnderline"/>
    <w:qFormat/>
    <w:rsid w:val="00D778BB"/>
    <w:rPr>
      <w:sz w:val="16"/>
    </w:rPr>
  </w:style>
  <w:style w:type="paragraph" w:customStyle="1" w:styleId="NoteLevel51">
    <w:name w:val="Note Level 51"/>
    <w:basedOn w:val="Normal"/>
    <w:qFormat/>
    <w:rsid w:val="00D778BB"/>
    <w:rPr>
      <w:sz w:val="16"/>
    </w:rPr>
  </w:style>
  <w:style w:type="paragraph" w:customStyle="1" w:styleId="NoteLevel61">
    <w:name w:val="Note Level 61"/>
    <w:basedOn w:val="Normal"/>
    <w:next w:val="StyleBodyText11ptBoldBlack"/>
    <w:qFormat/>
    <w:rsid w:val="00D778BB"/>
    <w:rPr>
      <w:sz w:val="16"/>
    </w:rPr>
  </w:style>
  <w:style w:type="paragraph" w:customStyle="1" w:styleId="NoteLevel71">
    <w:name w:val="Note Level 71"/>
    <w:basedOn w:val="Normal"/>
    <w:qFormat/>
    <w:rsid w:val="00D778BB"/>
    <w:rPr>
      <w:sz w:val="16"/>
    </w:rPr>
  </w:style>
  <w:style w:type="paragraph" w:customStyle="1" w:styleId="NoteLevel81">
    <w:name w:val="Note Level 81"/>
    <w:basedOn w:val="Normal"/>
    <w:next w:val="StyletinyBold"/>
    <w:qFormat/>
    <w:rsid w:val="00D778BB"/>
    <w:rPr>
      <w:sz w:val="16"/>
    </w:rPr>
  </w:style>
  <w:style w:type="paragraph" w:customStyle="1" w:styleId="NoteLevel91">
    <w:name w:val="Note Level 91"/>
    <w:basedOn w:val="Normal"/>
    <w:qFormat/>
    <w:rsid w:val="00D778BB"/>
    <w:rPr>
      <w:sz w:val="16"/>
    </w:rPr>
  </w:style>
  <w:style w:type="character" w:customStyle="1" w:styleId="ImportantTextChar">
    <w:name w:val="Important Text Char"/>
    <w:locked/>
    <w:rsid w:val="00D778BB"/>
  </w:style>
  <w:style w:type="paragraph" w:customStyle="1" w:styleId="ImportantText">
    <w:name w:val="Important Text"/>
    <w:basedOn w:val="Normal"/>
    <w:next w:val="Normal"/>
    <w:qFormat/>
    <w:rsid w:val="00D778BB"/>
    <w:rPr>
      <w:sz w:val="16"/>
    </w:rPr>
  </w:style>
  <w:style w:type="character" w:customStyle="1" w:styleId="StyleBodyText11ptBlackUnderlineChar">
    <w:name w:val="Style Body Text + 11 pt Black Underline Char"/>
    <w:locked/>
    <w:rsid w:val="00D778BB"/>
  </w:style>
  <w:style w:type="paragraph" w:customStyle="1" w:styleId="StyleBodyText11ptBlackUnderline">
    <w:name w:val="Style Body Text + 11 pt Black Underline"/>
    <w:basedOn w:val="Normal"/>
    <w:next w:val="ListContents"/>
    <w:qFormat/>
    <w:rsid w:val="00D778BB"/>
    <w:rPr>
      <w:sz w:val="16"/>
    </w:rPr>
  </w:style>
  <w:style w:type="character" w:customStyle="1" w:styleId="StyleBodyText11ptBoldBlackChar">
    <w:name w:val="Style Body Text + 11 pt Bold Black Char"/>
    <w:locked/>
    <w:rsid w:val="00D778BB"/>
  </w:style>
  <w:style w:type="paragraph" w:customStyle="1" w:styleId="StyleBodyText11ptBoldBlack">
    <w:name w:val="Style Body Text + 11 pt Bold Black"/>
    <w:basedOn w:val="Normal"/>
    <w:next w:val="StyleListContents11ptCustomColorRGB353132Underline"/>
    <w:qFormat/>
    <w:rsid w:val="00D778BB"/>
    <w:rPr>
      <w:sz w:val="16"/>
    </w:rPr>
  </w:style>
  <w:style w:type="character" w:customStyle="1" w:styleId="StyletinyBoldChar">
    <w:name w:val="Style tiny + Bold Char"/>
    <w:locked/>
    <w:rsid w:val="00D778BB"/>
  </w:style>
  <w:style w:type="paragraph" w:customStyle="1" w:styleId="StyletinyBold">
    <w:name w:val="Style tiny + Bold"/>
    <w:basedOn w:val="TagF3"/>
    <w:qFormat/>
    <w:rsid w:val="00D778BB"/>
  </w:style>
  <w:style w:type="character" w:customStyle="1" w:styleId="Heading5SizeDownChar">
    <w:name w:val="Heading 5 Size Down Char"/>
    <w:locked/>
    <w:rsid w:val="00D778BB"/>
  </w:style>
  <w:style w:type="character" w:customStyle="1" w:styleId="Normal2BoldChar">
    <w:name w:val="Normal2 + Bold Char"/>
    <w:locked/>
    <w:rsid w:val="00D778BB"/>
  </w:style>
  <w:style w:type="paragraph" w:customStyle="1" w:styleId="Normal2Bold">
    <w:name w:val="Normal2 + Bold"/>
    <w:basedOn w:val="Normal"/>
    <w:next w:val="Unimportant"/>
    <w:qFormat/>
    <w:rsid w:val="00D778BB"/>
    <w:rPr>
      <w:sz w:val="16"/>
    </w:rPr>
  </w:style>
  <w:style w:type="character" w:customStyle="1" w:styleId="ListContentsChar">
    <w:name w:val="List Contents Char"/>
    <w:locked/>
    <w:rsid w:val="00D778BB"/>
  </w:style>
  <w:style w:type="paragraph" w:customStyle="1" w:styleId="ListContents">
    <w:name w:val="List Contents"/>
    <w:basedOn w:val="Normal"/>
    <w:next w:val="Ununderlined"/>
    <w:qFormat/>
    <w:rsid w:val="00D778BB"/>
    <w:rPr>
      <w:sz w:val="16"/>
    </w:rPr>
  </w:style>
  <w:style w:type="character" w:customStyle="1" w:styleId="StyleListContents11ptCustomColorRGB353132UnderlineChar">
    <w:name w:val="Style List Contents + 11 pt Custom Color(RGB(353132)) Underline Char"/>
    <w:locked/>
    <w:rsid w:val="00D778BB"/>
  </w:style>
  <w:style w:type="paragraph" w:customStyle="1" w:styleId="StyleListContents11ptCustomColorRGB353132Underline">
    <w:name w:val="Style List Contents + 11 pt Custom Color(RGB(353132)) Underline"/>
    <w:basedOn w:val="Ununderlined"/>
    <w:qFormat/>
    <w:rsid w:val="00D778BB"/>
  </w:style>
  <w:style w:type="paragraph" w:customStyle="1" w:styleId="CardsFont12ptCharCharCharCharCharCharCharCharChar">
    <w:name w:val="Cards + Font: 12 pt Char Char Char Char Char Char Char Char Char"/>
    <w:basedOn w:val="Normal"/>
    <w:qFormat/>
    <w:rsid w:val="00D778BB"/>
    <w:rPr>
      <w:sz w:val="16"/>
    </w:rPr>
  </w:style>
  <w:style w:type="character" w:customStyle="1" w:styleId="StyleCards12ptThickunderlineChar2">
    <w:name w:val="Style Cards + 12 pt Thick underline Char2"/>
    <w:locked/>
    <w:rsid w:val="00D778BB"/>
  </w:style>
  <w:style w:type="paragraph" w:customStyle="1" w:styleId="StyleCards12ptThickunderline">
    <w:name w:val="Style Cards + 12 pt Thick underline"/>
    <w:basedOn w:val="Normal"/>
    <w:qFormat/>
    <w:rsid w:val="00D778BB"/>
    <w:rPr>
      <w:sz w:val="16"/>
    </w:rPr>
  </w:style>
  <w:style w:type="character" w:customStyle="1" w:styleId="UnimportantCharChar">
    <w:name w:val="Unimportant Char Char"/>
    <w:locked/>
    <w:rsid w:val="00D778BB"/>
  </w:style>
  <w:style w:type="paragraph" w:customStyle="1" w:styleId="Unimportant">
    <w:name w:val="Unimportant"/>
    <w:basedOn w:val="Normal"/>
    <w:next w:val="DebateCite"/>
    <w:qFormat/>
    <w:rsid w:val="00D778BB"/>
    <w:rPr>
      <w:sz w:val="16"/>
    </w:rPr>
  </w:style>
  <w:style w:type="character" w:customStyle="1" w:styleId="UnunderlinedChar">
    <w:name w:val="Ununderlined Char"/>
    <w:locked/>
    <w:rsid w:val="00D778BB"/>
  </w:style>
  <w:style w:type="paragraph" w:customStyle="1" w:styleId="Ununderlined">
    <w:name w:val="Ununderlined"/>
    <w:basedOn w:val="Normal"/>
    <w:next w:val="PreformattedText"/>
    <w:qFormat/>
    <w:rsid w:val="00D778BB"/>
    <w:rPr>
      <w:sz w:val="16"/>
    </w:rPr>
  </w:style>
  <w:style w:type="paragraph" w:customStyle="1" w:styleId="StyleHeading1Justified">
    <w:name w:val="Style Heading 1 + Justified"/>
    <w:basedOn w:val="Normal"/>
    <w:next w:val="Normal"/>
    <w:qFormat/>
    <w:rsid w:val="00D778BB"/>
    <w:rPr>
      <w:sz w:val="16"/>
    </w:rPr>
  </w:style>
  <w:style w:type="character" w:customStyle="1" w:styleId="BlockHeadingsChar">
    <w:name w:val="Block Headings Char"/>
    <w:locked/>
    <w:rsid w:val="00D778BB"/>
  </w:style>
  <w:style w:type="character" w:customStyle="1" w:styleId="textunderlineChar0">
    <w:name w:val="text underline Char"/>
    <w:locked/>
    <w:rsid w:val="00D778BB"/>
  </w:style>
  <w:style w:type="paragraph" w:customStyle="1" w:styleId="textunderline0">
    <w:name w:val="text underline"/>
    <w:basedOn w:val="Normal"/>
    <w:next w:val="Heading4Cite"/>
    <w:autoRedefine/>
    <w:qFormat/>
    <w:rsid w:val="00D778BB"/>
    <w:rPr>
      <w:sz w:val="16"/>
    </w:rPr>
  </w:style>
  <w:style w:type="character" w:customStyle="1" w:styleId="DebateTagChar">
    <w:name w:val="Debate Tag Char"/>
    <w:locked/>
    <w:rsid w:val="00D778BB"/>
  </w:style>
  <w:style w:type="paragraph" w:customStyle="1" w:styleId="DebateTag">
    <w:name w:val="Debate Tag"/>
    <w:basedOn w:val="Normal"/>
    <w:autoRedefine/>
    <w:qFormat/>
    <w:rsid w:val="00D778BB"/>
    <w:rPr>
      <w:sz w:val="16"/>
    </w:rPr>
  </w:style>
  <w:style w:type="paragraph" w:customStyle="1" w:styleId="DebateCite">
    <w:name w:val="Debate Cite"/>
    <w:basedOn w:val="Normal"/>
    <w:next w:val="Normaltag"/>
    <w:autoRedefine/>
    <w:qFormat/>
    <w:rsid w:val="00D778BB"/>
    <w:rPr>
      <w:sz w:val="16"/>
    </w:rPr>
  </w:style>
  <w:style w:type="paragraph" w:customStyle="1" w:styleId="BlockTitle10">
    <w:name w:val="Block Title #1"/>
    <w:basedOn w:val="Heading1"/>
    <w:qFormat/>
    <w:rsid w:val="00D778BB"/>
    <w:rPr>
      <w:rFonts w:ascii="Calibri" w:hAnsi="Calibri"/>
      <w:bCs w:val="0"/>
    </w:rPr>
  </w:style>
  <w:style w:type="paragraph" w:customStyle="1" w:styleId="PreformattedText">
    <w:name w:val="Preformatted Text"/>
    <w:basedOn w:val="Normal"/>
    <w:next w:val="Cardnon-underlined"/>
    <w:qFormat/>
    <w:rsid w:val="00D778BB"/>
    <w:rPr>
      <w:sz w:val="16"/>
    </w:rPr>
  </w:style>
  <w:style w:type="paragraph" w:customStyle="1" w:styleId="MaggieTag">
    <w:name w:val="MaggieTag"/>
    <w:basedOn w:val="Heading2"/>
    <w:next w:val="BlockTitle4"/>
    <w:qFormat/>
    <w:rsid w:val="00D778BB"/>
    <w:rPr>
      <w:rFonts w:ascii="Calibri" w:hAnsi="Calibri"/>
      <w:bCs w:val="0"/>
      <w:szCs w:val="26"/>
    </w:rPr>
  </w:style>
  <w:style w:type="paragraph" w:customStyle="1" w:styleId="NoteLevel21">
    <w:name w:val="Note Level 21"/>
    <w:basedOn w:val="Normal"/>
    <w:next w:val="CARD2"/>
    <w:uiPriority w:val="99"/>
    <w:qFormat/>
    <w:rsid w:val="00D778BB"/>
    <w:rPr>
      <w:sz w:val="16"/>
    </w:rPr>
  </w:style>
  <w:style w:type="character" w:customStyle="1" w:styleId="Heading4CiteChar">
    <w:name w:val="Heading 4 Cite Char"/>
    <w:locked/>
    <w:rsid w:val="00D778BB"/>
  </w:style>
  <w:style w:type="paragraph" w:customStyle="1" w:styleId="Heading4Cite">
    <w:name w:val="Heading 4 Cite"/>
    <w:basedOn w:val="Normal"/>
    <w:next w:val="ThickUnderline"/>
    <w:autoRedefine/>
    <w:qFormat/>
    <w:rsid w:val="00D778BB"/>
    <w:rPr>
      <w:sz w:val="16"/>
    </w:rPr>
  </w:style>
  <w:style w:type="paragraph" w:customStyle="1" w:styleId="4">
    <w:name w:val="4"/>
    <w:basedOn w:val="Normal"/>
    <w:next w:val="DottedUnderline0"/>
    <w:qFormat/>
    <w:rsid w:val="00D778BB"/>
    <w:rPr>
      <w:sz w:val="16"/>
    </w:rPr>
  </w:style>
  <w:style w:type="character" w:customStyle="1" w:styleId="NormaltagChar">
    <w:name w:val="Normal tag Char"/>
    <w:uiPriority w:val="99"/>
    <w:locked/>
    <w:rsid w:val="00D778BB"/>
  </w:style>
  <w:style w:type="paragraph" w:customStyle="1" w:styleId="Normaltag">
    <w:name w:val="Normal tag"/>
    <w:basedOn w:val="Normal"/>
    <w:uiPriority w:val="99"/>
    <w:qFormat/>
    <w:rsid w:val="00D778BB"/>
    <w:rPr>
      <w:sz w:val="16"/>
    </w:rPr>
  </w:style>
  <w:style w:type="character" w:customStyle="1" w:styleId="Cardnon-underlinedChar">
    <w:name w:val="Card non-underlined Char"/>
    <w:uiPriority w:val="99"/>
    <w:locked/>
    <w:rsid w:val="00D778BB"/>
  </w:style>
  <w:style w:type="paragraph" w:customStyle="1" w:styleId="Cardnon-underlined">
    <w:name w:val="Card non-underlined"/>
    <w:basedOn w:val="Normal"/>
    <w:next w:val="PageNumber3"/>
    <w:autoRedefine/>
    <w:uiPriority w:val="99"/>
    <w:qFormat/>
    <w:rsid w:val="00D778BB"/>
    <w:rPr>
      <w:sz w:val="16"/>
    </w:rPr>
  </w:style>
  <w:style w:type="paragraph" w:customStyle="1" w:styleId="BlockTitle4">
    <w:name w:val="%Block Title"/>
    <w:basedOn w:val="Heading1"/>
    <w:next w:val="PageNumber4"/>
    <w:qFormat/>
    <w:rsid w:val="00D778BB"/>
    <w:rPr>
      <w:rFonts w:ascii="Calibri" w:hAnsi="Calibri"/>
      <w:bCs w:val="0"/>
    </w:rPr>
  </w:style>
  <w:style w:type="paragraph" w:customStyle="1" w:styleId="CARD2">
    <w:name w:val="CARD"/>
    <w:basedOn w:val="Normal"/>
    <w:next w:val="PageNumber5"/>
    <w:link w:val="CARDChar2"/>
    <w:qFormat/>
    <w:rsid w:val="00D778BB"/>
    <w:rPr>
      <w:sz w:val="16"/>
    </w:rPr>
  </w:style>
  <w:style w:type="paragraph" w:customStyle="1" w:styleId="HiddenBlockHeader">
    <w:name w:val="Hidden Block Header"/>
    <w:basedOn w:val="Normal"/>
    <w:next w:val="Cardtext3"/>
    <w:qFormat/>
    <w:rsid w:val="00D778BB"/>
    <w:rPr>
      <w:sz w:val="16"/>
    </w:rPr>
  </w:style>
  <w:style w:type="paragraph" w:customStyle="1" w:styleId="ThickUnderline">
    <w:name w:val="ThickUnderline"/>
    <w:qFormat/>
    <w:rsid w:val="00D778BB"/>
    <w:pPr>
      <w:spacing w:after="200" w:line="276" w:lineRule="auto"/>
    </w:pPr>
    <w:rPr>
      <w:rFonts w:eastAsiaTheme="minorHAnsi"/>
      <w:sz w:val="22"/>
      <w:szCs w:val="22"/>
    </w:rPr>
  </w:style>
  <w:style w:type="paragraph" w:customStyle="1" w:styleId="DottedUnderline0">
    <w:name w:val="DottedUnderline"/>
    <w:basedOn w:val="Normal"/>
    <w:qFormat/>
    <w:rsid w:val="00D778BB"/>
    <w:rPr>
      <w:sz w:val="16"/>
    </w:rPr>
  </w:style>
  <w:style w:type="paragraph" w:customStyle="1" w:styleId="AAAcard">
    <w:name w:val="AAAcard"/>
    <w:basedOn w:val="Normal"/>
    <w:next w:val="citeunread"/>
    <w:link w:val="AAAcardChar"/>
    <w:qFormat/>
    <w:rsid w:val="00D778BB"/>
    <w:rPr>
      <w:sz w:val="16"/>
    </w:rPr>
  </w:style>
  <w:style w:type="character" w:customStyle="1" w:styleId="Card-UnderlineChar">
    <w:name w:val="Card-Underline Char"/>
    <w:locked/>
    <w:rsid w:val="00D778BB"/>
  </w:style>
  <w:style w:type="paragraph" w:customStyle="1" w:styleId="Card-Underline">
    <w:name w:val="Card-Underline"/>
    <w:basedOn w:val="Normal"/>
    <w:next w:val="read"/>
    <w:qFormat/>
    <w:rsid w:val="00D778BB"/>
    <w:rPr>
      <w:sz w:val="16"/>
    </w:rPr>
  </w:style>
  <w:style w:type="paragraph" w:customStyle="1" w:styleId="PageNumber3">
    <w:name w:val="Page Number3"/>
    <w:basedOn w:val="Normal"/>
    <w:next w:val="Normal"/>
    <w:qFormat/>
    <w:rsid w:val="00D778BB"/>
    <w:rPr>
      <w:sz w:val="16"/>
    </w:rPr>
  </w:style>
  <w:style w:type="paragraph" w:customStyle="1" w:styleId="PageNumber4">
    <w:name w:val="Page Number4"/>
    <w:basedOn w:val="Normal"/>
    <w:next w:val="Normal"/>
    <w:qFormat/>
    <w:rsid w:val="00D778BB"/>
    <w:rPr>
      <w:sz w:val="16"/>
    </w:rPr>
  </w:style>
  <w:style w:type="paragraph" w:customStyle="1" w:styleId="PageNumber5">
    <w:name w:val="Page Number5"/>
    <w:basedOn w:val="Normal"/>
    <w:next w:val="Normal"/>
    <w:qFormat/>
    <w:rsid w:val="00D778BB"/>
    <w:rPr>
      <w:sz w:val="16"/>
    </w:rPr>
  </w:style>
  <w:style w:type="paragraph" w:customStyle="1" w:styleId="smalltext1">
    <w:name w:val="small text1"/>
    <w:basedOn w:val="Normal"/>
    <w:next w:val="Normal"/>
    <w:uiPriority w:val="4"/>
    <w:qFormat/>
    <w:rsid w:val="00D778BB"/>
    <w:rPr>
      <w:sz w:val="16"/>
    </w:rPr>
  </w:style>
  <w:style w:type="character" w:customStyle="1" w:styleId="CircleChar">
    <w:name w:val="Circle Char"/>
    <w:locked/>
    <w:rsid w:val="00D778BB"/>
  </w:style>
  <w:style w:type="character" w:customStyle="1" w:styleId="citeunreadChar">
    <w:name w:val="cite unread Char"/>
    <w:locked/>
    <w:rsid w:val="00D778BB"/>
  </w:style>
  <w:style w:type="paragraph" w:customStyle="1" w:styleId="citeunread">
    <w:name w:val="cite unread"/>
    <w:basedOn w:val="Normal"/>
    <w:next w:val="StyleStyle16pt"/>
    <w:qFormat/>
    <w:rsid w:val="00D778BB"/>
    <w:rPr>
      <w:sz w:val="16"/>
    </w:rPr>
  </w:style>
  <w:style w:type="character" w:customStyle="1" w:styleId="readCharChar">
    <w:name w:val="read Char Char"/>
    <w:locked/>
    <w:rsid w:val="00D778BB"/>
  </w:style>
  <w:style w:type="paragraph" w:customStyle="1" w:styleId="read">
    <w:name w:val="read"/>
    <w:basedOn w:val="Normal"/>
    <w:next w:val="Normal"/>
    <w:qFormat/>
    <w:rsid w:val="00D778BB"/>
    <w:rPr>
      <w:sz w:val="16"/>
    </w:rPr>
  </w:style>
  <w:style w:type="paragraph" w:customStyle="1" w:styleId="CiteReal">
    <w:name w:val="Cite Real"/>
    <w:basedOn w:val="Normal"/>
    <w:next w:val="Normal"/>
    <w:qFormat/>
    <w:rsid w:val="00D778BB"/>
    <w:rPr>
      <w:sz w:val="16"/>
    </w:rPr>
  </w:style>
  <w:style w:type="paragraph" w:customStyle="1" w:styleId="PageNumber6">
    <w:name w:val="Page Number6"/>
    <w:basedOn w:val="Normal"/>
    <w:next w:val="Normal"/>
    <w:qFormat/>
    <w:rsid w:val="00D778BB"/>
    <w:rPr>
      <w:sz w:val="16"/>
    </w:rPr>
  </w:style>
  <w:style w:type="paragraph" w:customStyle="1" w:styleId="lastupdated">
    <w:name w:val="lastupdated"/>
    <w:basedOn w:val="Normal"/>
    <w:next w:val="Subtitle2"/>
    <w:qFormat/>
    <w:rsid w:val="00D778BB"/>
    <w:rPr>
      <w:sz w:val="16"/>
    </w:rPr>
  </w:style>
  <w:style w:type="paragraph" w:customStyle="1" w:styleId="hn-byline">
    <w:name w:val="hn-byline"/>
    <w:basedOn w:val="Normal"/>
    <w:next w:val="bodyintro"/>
    <w:qFormat/>
    <w:rsid w:val="00D778BB"/>
    <w:rPr>
      <w:sz w:val="16"/>
    </w:rPr>
  </w:style>
  <w:style w:type="paragraph" w:customStyle="1" w:styleId="articleinfo">
    <w:name w:val="articleinfo"/>
    <w:basedOn w:val="Normal"/>
    <w:next w:val="indent"/>
    <w:qFormat/>
    <w:rsid w:val="00D778BB"/>
    <w:rPr>
      <w:sz w:val="16"/>
    </w:rPr>
  </w:style>
  <w:style w:type="character" w:customStyle="1" w:styleId="StyleStyle16ptChar">
    <w:name w:val="Style Style1 + 6 pt Char"/>
    <w:locked/>
    <w:rsid w:val="00D778BB"/>
  </w:style>
  <w:style w:type="paragraph" w:customStyle="1" w:styleId="StyleStyle16pt">
    <w:name w:val="Style Style1 + 6 pt"/>
    <w:basedOn w:val="Normal"/>
    <w:qFormat/>
    <w:rsid w:val="00D778BB"/>
    <w:rPr>
      <w:sz w:val="16"/>
    </w:rPr>
  </w:style>
  <w:style w:type="paragraph" w:customStyle="1" w:styleId="PageNumber7">
    <w:name w:val="Page Number7"/>
    <w:basedOn w:val="Normal"/>
    <w:next w:val="Normal"/>
    <w:qFormat/>
    <w:rsid w:val="00D778BB"/>
    <w:rPr>
      <w:sz w:val="16"/>
    </w:rPr>
  </w:style>
  <w:style w:type="paragraph" w:customStyle="1" w:styleId="OmniPage4">
    <w:name w:val="OmniPage #4"/>
    <w:basedOn w:val="Normal"/>
    <w:qFormat/>
    <w:rsid w:val="00D778BB"/>
    <w:rPr>
      <w:sz w:val="16"/>
    </w:rPr>
  </w:style>
  <w:style w:type="paragraph" w:customStyle="1" w:styleId="OmniPage10">
    <w:name w:val="OmniPage #10"/>
    <w:basedOn w:val="Normal"/>
    <w:qFormat/>
    <w:rsid w:val="00D778BB"/>
    <w:rPr>
      <w:sz w:val="16"/>
    </w:rPr>
  </w:style>
  <w:style w:type="paragraph" w:customStyle="1" w:styleId="PageNumber8">
    <w:name w:val="Page Number8"/>
    <w:basedOn w:val="Normal"/>
    <w:next w:val="Normal"/>
    <w:uiPriority w:val="99"/>
    <w:qFormat/>
    <w:rsid w:val="00D778BB"/>
    <w:rPr>
      <w:sz w:val="16"/>
    </w:rPr>
  </w:style>
  <w:style w:type="paragraph" w:customStyle="1" w:styleId="Subtitle2">
    <w:name w:val="Subtitle2"/>
    <w:basedOn w:val="Normal"/>
    <w:qFormat/>
    <w:rsid w:val="00D778BB"/>
    <w:rPr>
      <w:sz w:val="16"/>
    </w:rPr>
  </w:style>
  <w:style w:type="paragraph" w:customStyle="1" w:styleId="bodyintro">
    <w:name w:val="bodyintro"/>
    <w:basedOn w:val="Normal"/>
    <w:uiPriority w:val="99"/>
    <w:qFormat/>
    <w:rsid w:val="00D778BB"/>
    <w:rPr>
      <w:sz w:val="16"/>
    </w:rPr>
  </w:style>
  <w:style w:type="paragraph" w:customStyle="1" w:styleId="indent">
    <w:name w:val="indent"/>
    <w:basedOn w:val="Normal"/>
    <w:uiPriority w:val="99"/>
    <w:qFormat/>
    <w:rsid w:val="00D778BB"/>
    <w:rPr>
      <w:sz w:val="16"/>
    </w:rPr>
  </w:style>
  <w:style w:type="paragraph" w:customStyle="1" w:styleId="center">
    <w:name w:val="center"/>
    <w:basedOn w:val="Normal"/>
    <w:uiPriority w:val="99"/>
    <w:qFormat/>
    <w:rsid w:val="00D778BB"/>
    <w:rPr>
      <w:sz w:val="16"/>
    </w:rPr>
  </w:style>
  <w:style w:type="character" w:customStyle="1" w:styleId="tagChar20">
    <w:name w:val="tag Char2"/>
    <w:uiPriority w:val="9"/>
    <w:qFormat/>
    <w:rsid w:val="00D778BB"/>
  </w:style>
  <w:style w:type="character" w:customStyle="1" w:styleId="cardchar00">
    <w:name w:val="cardchar0"/>
    <w:basedOn w:val="DefaultParagraphFont"/>
    <w:rsid w:val="00D778BB"/>
  </w:style>
  <w:style w:type="character" w:customStyle="1" w:styleId="UnderlineNon-bold">
    <w:name w:val="Underline Non - bold"/>
    <w:rsid w:val="00D778BB"/>
  </w:style>
  <w:style w:type="character" w:customStyle="1" w:styleId="UnderlineBold0">
    <w:name w:val="Underline Bold"/>
    <w:rsid w:val="00D778BB"/>
  </w:style>
  <w:style w:type="character" w:customStyle="1" w:styleId="Heading5Char2">
    <w:name w:val="Heading 5 Char2"/>
    <w:rsid w:val="00D778BB"/>
  </w:style>
  <w:style w:type="character" w:customStyle="1" w:styleId="underlinechar0">
    <w:name w:val="underlinechar"/>
    <w:rsid w:val="00D778BB"/>
  </w:style>
  <w:style w:type="character" w:customStyle="1" w:styleId="authordate1">
    <w:name w:val="authordate"/>
    <w:rsid w:val="00D778BB"/>
  </w:style>
  <w:style w:type="character" w:customStyle="1" w:styleId="underline0">
    <w:name w:val="%underline"/>
    <w:qFormat/>
    <w:rsid w:val="00D778BB"/>
  </w:style>
  <w:style w:type="character" w:customStyle="1" w:styleId="AUNDERLINE0">
    <w:name w:val="AUNDERLINE"/>
    <w:qFormat/>
    <w:rsid w:val="00D778BB"/>
  </w:style>
  <w:style w:type="character" w:customStyle="1" w:styleId="UnderlinedCharChar">
    <w:name w:val="Underlined Char Char"/>
    <w:rsid w:val="00D778BB"/>
  </w:style>
  <w:style w:type="character" w:customStyle="1" w:styleId="slug-doi">
    <w:name w:val="slug-doi"/>
    <w:basedOn w:val="DefaultParagraphFont"/>
    <w:rsid w:val="00D778BB"/>
  </w:style>
  <w:style w:type="character" w:customStyle="1" w:styleId="af">
    <w:name w:val="af"/>
    <w:basedOn w:val="DefaultParagraphFont"/>
    <w:rsid w:val="00D778BB"/>
  </w:style>
  <w:style w:type="character" w:customStyle="1" w:styleId="ab">
    <w:name w:val="ab"/>
    <w:basedOn w:val="DefaultParagraphFont"/>
    <w:rsid w:val="00D778BB"/>
  </w:style>
  <w:style w:type="character" w:customStyle="1" w:styleId="em">
    <w:name w:val="em"/>
    <w:basedOn w:val="DefaultParagraphFont"/>
    <w:rsid w:val="00D778BB"/>
  </w:style>
  <w:style w:type="character" w:customStyle="1" w:styleId="au">
    <w:name w:val="au"/>
    <w:basedOn w:val="DefaultParagraphFont"/>
    <w:rsid w:val="00D778BB"/>
  </w:style>
  <w:style w:type="character" w:customStyle="1" w:styleId="ti">
    <w:name w:val="ti"/>
    <w:basedOn w:val="DefaultParagraphFont"/>
    <w:rsid w:val="00D778BB"/>
  </w:style>
  <w:style w:type="character" w:customStyle="1" w:styleId="subheadblue">
    <w:name w:val="subhead_blue"/>
    <w:basedOn w:val="DefaultParagraphFont"/>
    <w:rsid w:val="00D778BB"/>
  </w:style>
  <w:style w:type="character" w:customStyle="1" w:styleId="affiliation">
    <w:name w:val="affiliation"/>
    <w:basedOn w:val="DefaultParagraphFont"/>
    <w:rsid w:val="00D778BB"/>
  </w:style>
  <w:style w:type="character" w:customStyle="1" w:styleId="slug-doi-wrapper">
    <w:name w:val="slug-doi-wrapper"/>
    <w:basedOn w:val="DefaultParagraphFont"/>
    <w:rsid w:val="00D778BB"/>
  </w:style>
  <w:style w:type="character" w:customStyle="1" w:styleId="slug-metadata-noteahead-of-print">
    <w:name w:val="slug-metadata-note ahead-of-print"/>
    <w:basedOn w:val="DefaultParagraphFont"/>
    <w:rsid w:val="00D778BB"/>
  </w:style>
  <w:style w:type="character" w:customStyle="1" w:styleId="slug-ahead-of-print-date">
    <w:name w:val="slug-ahead-of-print-date"/>
    <w:basedOn w:val="DefaultParagraphFont"/>
    <w:rsid w:val="00D778BB"/>
  </w:style>
  <w:style w:type="character" w:customStyle="1" w:styleId="medium-bold">
    <w:name w:val="medium-bold"/>
    <w:basedOn w:val="DefaultParagraphFont"/>
    <w:rsid w:val="00D778BB"/>
  </w:style>
  <w:style w:type="character" w:customStyle="1" w:styleId="updated-short-citation">
    <w:name w:val="updated-short-citation"/>
    <w:basedOn w:val="DefaultParagraphFont"/>
    <w:rsid w:val="00D778BB"/>
  </w:style>
  <w:style w:type="character" w:customStyle="1" w:styleId="CharChar6">
    <w:name w:val="Char Char6"/>
    <w:rsid w:val="00D778BB"/>
  </w:style>
  <w:style w:type="character" w:customStyle="1" w:styleId="TagCharChar1">
    <w:name w:val="Tag Char Char1"/>
    <w:rsid w:val="00D778BB"/>
  </w:style>
  <w:style w:type="character" w:customStyle="1" w:styleId="berief">
    <w:name w:val="berief"/>
    <w:rsid w:val="00D778BB"/>
  </w:style>
  <w:style w:type="character" w:customStyle="1" w:styleId="Brief-Smalltext">
    <w:name w:val="Brief - Small text"/>
    <w:rsid w:val="00D778BB"/>
  </w:style>
  <w:style w:type="character" w:customStyle="1" w:styleId="F8-UnderlineBold">
    <w:name w:val="F8 - Underline/Bold"/>
    <w:rsid w:val="00D778BB"/>
  </w:style>
  <w:style w:type="character" w:customStyle="1" w:styleId="Brief-Bold">
    <w:name w:val="Brief - Bold"/>
    <w:rsid w:val="00D778BB"/>
  </w:style>
  <w:style w:type="character" w:customStyle="1" w:styleId="Card-Underline0">
    <w:name w:val="Card - Underline"/>
    <w:rsid w:val="00D778BB"/>
  </w:style>
  <w:style w:type="character" w:customStyle="1" w:styleId="beriefunderline">
    <w:name w:val="berief = underline"/>
    <w:rsid w:val="00D778BB"/>
  </w:style>
  <w:style w:type="character" w:customStyle="1" w:styleId="BoldText10pt">
    <w:name w:val="Bold Text 10 pt"/>
    <w:rsid w:val="00D778BB"/>
  </w:style>
  <w:style w:type="character" w:customStyle="1" w:styleId="eoeaheader">
    <w:name w:val="eoea_header"/>
    <w:basedOn w:val="DefaultParagraphFont"/>
    <w:rsid w:val="00D778BB"/>
  </w:style>
  <w:style w:type="character" w:customStyle="1" w:styleId="SC4208902">
    <w:name w:val="SC.4.208902"/>
    <w:rsid w:val="00D778BB"/>
  </w:style>
  <w:style w:type="character" w:customStyle="1" w:styleId="SC4208915">
    <w:name w:val="SC.4.208915"/>
    <w:rsid w:val="00D778BB"/>
  </w:style>
  <w:style w:type="character" w:customStyle="1" w:styleId="SC273764">
    <w:name w:val="SC.2.73764"/>
    <w:rsid w:val="00D778BB"/>
  </w:style>
  <w:style w:type="character" w:customStyle="1" w:styleId="SC273779">
    <w:name w:val="SC.2.73779"/>
    <w:rsid w:val="00D778BB"/>
  </w:style>
  <w:style w:type="character" w:customStyle="1" w:styleId="SC273763">
    <w:name w:val="SC.2.73763"/>
    <w:rsid w:val="00D778BB"/>
  </w:style>
  <w:style w:type="character" w:customStyle="1" w:styleId="SC4208910">
    <w:name w:val="SC.4.208910"/>
    <w:rsid w:val="00D778BB"/>
  </w:style>
  <w:style w:type="character" w:customStyle="1" w:styleId="SC4208911">
    <w:name w:val="SC.4.208911"/>
    <w:rsid w:val="00D778BB"/>
  </w:style>
  <w:style w:type="character" w:customStyle="1" w:styleId="articlesubtitle">
    <w:name w:val="article_sub_title"/>
    <w:basedOn w:val="DefaultParagraphFont"/>
    <w:rsid w:val="00D778BB"/>
  </w:style>
  <w:style w:type="character" w:customStyle="1" w:styleId="newsdate2">
    <w:name w:val="news_date2"/>
    <w:basedOn w:val="DefaultParagraphFont"/>
    <w:rsid w:val="00D778BB"/>
  </w:style>
  <w:style w:type="character" w:customStyle="1" w:styleId="readarticleheader">
    <w:name w:val="readarticleheader"/>
    <w:basedOn w:val="DefaultParagraphFont"/>
    <w:rsid w:val="00D778BB"/>
  </w:style>
  <w:style w:type="character" w:customStyle="1" w:styleId="UnderlineChar2">
    <w:name w:val="Underline Char2"/>
    <w:rsid w:val="00D778BB"/>
  </w:style>
  <w:style w:type="character" w:customStyle="1" w:styleId="Style10ptUnderline">
    <w:name w:val="Style 10 pt Underline"/>
    <w:rsid w:val="00D778BB"/>
  </w:style>
  <w:style w:type="character" w:customStyle="1" w:styleId="char">
    <w:name w:val="char"/>
    <w:basedOn w:val="DefaultParagraphFont"/>
    <w:rsid w:val="00D778BB"/>
  </w:style>
  <w:style w:type="character" w:customStyle="1" w:styleId="hdr">
    <w:name w:val="hdr"/>
    <w:basedOn w:val="DefaultParagraphFont"/>
    <w:rsid w:val="00D778BB"/>
  </w:style>
  <w:style w:type="character" w:customStyle="1" w:styleId="bolding1">
    <w:name w:val="bolding1"/>
    <w:rsid w:val="00D778BB"/>
  </w:style>
  <w:style w:type="character" w:customStyle="1" w:styleId="bookoptions1">
    <w:name w:val="book_options1"/>
    <w:rsid w:val="00D778BB"/>
  </w:style>
  <w:style w:type="character" w:customStyle="1" w:styleId="descriptionblock">
    <w:name w:val="description block"/>
    <w:basedOn w:val="DefaultParagraphFont"/>
    <w:rsid w:val="00D778BB"/>
  </w:style>
  <w:style w:type="character" w:customStyle="1" w:styleId="detailsboxblock">
    <w:name w:val="detailsbox block"/>
    <w:basedOn w:val="DefaultParagraphFont"/>
    <w:rsid w:val="00D778BB"/>
  </w:style>
  <w:style w:type="character" w:customStyle="1" w:styleId="Char3">
    <w:name w:val="Char3"/>
    <w:rsid w:val="00D778BB"/>
  </w:style>
  <w:style w:type="character" w:customStyle="1" w:styleId="CardsFont6ptChar">
    <w:name w:val="Cards + Font: 6 pt Char"/>
    <w:rsid w:val="00D778BB"/>
  </w:style>
  <w:style w:type="character" w:customStyle="1" w:styleId="CardTextUnderlinedChar">
    <w:name w:val="Card Text Underlined Char"/>
    <w:rsid w:val="00D778BB"/>
  </w:style>
  <w:style w:type="character" w:customStyle="1" w:styleId="cardtextsmallChar">
    <w:name w:val="card text small Char"/>
    <w:rsid w:val="00D778BB"/>
  </w:style>
  <w:style w:type="character" w:customStyle="1" w:styleId="countrytitle1">
    <w:name w:val="countrytitle1"/>
    <w:rsid w:val="00D778BB"/>
  </w:style>
  <w:style w:type="character" w:customStyle="1" w:styleId="storyheader1">
    <w:name w:val="storyheader1"/>
    <w:rsid w:val="00D778BB"/>
  </w:style>
  <w:style w:type="character" w:customStyle="1" w:styleId="cardunderlinedChar1">
    <w:name w:val="card underlined Char"/>
    <w:rsid w:val="00D778BB"/>
  </w:style>
  <w:style w:type="character" w:customStyle="1" w:styleId="article1">
    <w:name w:val="article1"/>
    <w:rsid w:val="00D778BB"/>
  </w:style>
  <w:style w:type="character" w:customStyle="1" w:styleId="story-posted-date1">
    <w:name w:val="story-posted-date1"/>
    <w:rsid w:val="00D778BB"/>
  </w:style>
  <w:style w:type="character" w:customStyle="1" w:styleId="Heading2CharCharCharCharCharCharCharCharCharCharCharCharCharChar">
    <w:name w:val="Heading 2 Char Char Char Char Char Char Char Char Char Char Char Char Char Char"/>
    <w:rsid w:val="00D778BB"/>
  </w:style>
  <w:style w:type="character" w:customStyle="1" w:styleId="citation1">
    <w:name w:val="citation1"/>
    <w:rsid w:val="00D778BB"/>
  </w:style>
  <w:style w:type="character" w:customStyle="1" w:styleId="hithighlite">
    <w:name w:val="hithighlite"/>
    <w:basedOn w:val="DefaultParagraphFont"/>
    <w:rsid w:val="00D778BB"/>
  </w:style>
  <w:style w:type="character" w:customStyle="1" w:styleId="articlecontent">
    <w:name w:val="articlecontent"/>
    <w:basedOn w:val="DefaultParagraphFont"/>
    <w:rsid w:val="00D778BB"/>
  </w:style>
  <w:style w:type="character" w:customStyle="1" w:styleId="fource1">
    <w:name w:val="fource1"/>
    <w:rsid w:val="00D778BB"/>
  </w:style>
  <w:style w:type="character" w:customStyle="1" w:styleId="normal11">
    <w:name w:val="normal1"/>
    <w:basedOn w:val="DefaultParagraphFont"/>
    <w:rsid w:val="00D778BB"/>
  </w:style>
  <w:style w:type="character" w:customStyle="1" w:styleId="ds">
    <w:name w:val="ds"/>
    <w:basedOn w:val="DefaultParagraphFont"/>
    <w:rsid w:val="00D778BB"/>
  </w:style>
  <w:style w:type="character" w:customStyle="1" w:styleId="MicroTextChar1">
    <w:name w:val="MicroText Char1"/>
    <w:rsid w:val="00D778BB"/>
  </w:style>
  <w:style w:type="character" w:customStyle="1" w:styleId="DefaultPara">
    <w:name w:val="Default Para"/>
    <w:rsid w:val="00D778BB"/>
  </w:style>
  <w:style w:type="character" w:customStyle="1" w:styleId="SYSHYPERTEXT">
    <w:name w:val="SYS_HYPERTEXT"/>
    <w:rsid w:val="00D778BB"/>
  </w:style>
  <w:style w:type="character" w:customStyle="1" w:styleId="Hyperlink1">
    <w:name w:val="Hyperlink1"/>
    <w:rsid w:val="00D778BB"/>
  </w:style>
  <w:style w:type="character" w:customStyle="1" w:styleId="BlockHeading1Char">
    <w:name w:val="Block Heading 1 Char"/>
    <w:rsid w:val="00D778BB"/>
  </w:style>
  <w:style w:type="character" w:customStyle="1" w:styleId="StyleTagTimesNewRomanChar">
    <w:name w:val="Style Tag + Times New Roman Char"/>
    <w:rsid w:val="00D778BB"/>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778BB"/>
  </w:style>
  <w:style w:type="character" w:customStyle="1" w:styleId="StyleArialNarrow12ptBold">
    <w:name w:val="Style Arial Narrow 12 pt Bold"/>
    <w:rsid w:val="00D778BB"/>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778BB"/>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778BB"/>
  </w:style>
  <w:style w:type="character" w:customStyle="1" w:styleId="UnderlinedCharChar1">
    <w:name w:val="Underlined Char Char1"/>
    <w:rsid w:val="00D778BB"/>
  </w:style>
  <w:style w:type="character" w:customStyle="1" w:styleId="Heading2CharChar2">
    <w:name w:val="Heading 2 Char Char2"/>
    <w:rsid w:val="00D778BB"/>
  </w:style>
  <w:style w:type="character" w:customStyle="1" w:styleId="doctitle">
    <w:name w:val="doctitle"/>
    <w:rsid w:val="00D778BB"/>
  </w:style>
  <w:style w:type="character" w:customStyle="1" w:styleId="cardtext-underlined0">
    <w:name w:val="card text- underlined"/>
    <w:rsid w:val="00D778BB"/>
  </w:style>
  <w:style w:type="character" w:customStyle="1" w:styleId="Style8ptChar">
    <w:name w:val="Style 8 pt Char"/>
    <w:rsid w:val="00D778BB"/>
  </w:style>
  <w:style w:type="character" w:customStyle="1" w:styleId="message-item">
    <w:name w:val="message-item"/>
    <w:rsid w:val="00D778BB"/>
  </w:style>
  <w:style w:type="character" w:customStyle="1" w:styleId="A0">
    <w:name w:val="A0"/>
    <w:rsid w:val="00D778BB"/>
  </w:style>
  <w:style w:type="character" w:customStyle="1" w:styleId="datestamp">
    <w:name w:val="datestamp"/>
    <w:rsid w:val="00D778BB"/>
  </w:style>
  <w:style w:type="character" w:customStyle="1" w:styleId="i">
    <w:name w:val="i"/>
    <w:rsid w:val="00D778BB"/>
  </w:style>
  <w:style w:type="character" w:customStyle="1" w:styleId="name">
    <w:name w:val="name"/>
    <w:rsid w:val="00D778BB"/>
  </w:style>
  <w:style w:type="character" w:customStyle="1" w:styleId="forenames">
    <w:name w:val="forenames"/>
    <w:rsid w:val="00D778BB"/>
  </w:style>
  <w:style w:type="character" w:customStyle="1" w:styleId="surname">
    <w:name w:val="surname"/>
    <w:rsid w:val="00D778BB"/>
  </w:style>
  <w:style w:type="character" w:customStyle="1" w:styleId="sifr-alternate">
    <w:name w:val="sifr-alternate"/>
    <w:rsid w:val="00D778BB"/>
  </w:style>
  <w:style w:type="character" w:customStyle="1" w:styleId="medium-font">
    <w:name w:val="medium-font"/>
    <w:rsid w:val="00D778BB"/>
  </w:style>
  <w:style w:type="character" w:customStyle="1" w:styleId="title-link-wrapper">
    <w:name w:val="title-link-wrapper"/>
    <w:rsid w:val="00D778BB"/>
  </w:style>
  <w:style w:type="character" w:customStyle="1" w:styleId="A7">
    <w:name w:val="A7"/>
    <w:rsid w:val="00D778BB"/>
  </w:style>
  <w:style w:type="character" w:customStyle="1" w:styleId="refpreview">
    <w:name w:val="refpreview"/>
    <w:rsid w:val="00D778BB"/>
  </w:style>
  <w:style w:type="character" w:customStyle="1" w:styleId="loose1">
    <w:name w:val="loose1"/>
    <w:rsid w:val="00D778BB"/>
  </w:style>
  <w:style w:type="character" w:customStyle="1" w:styleId="email">
    <w:name w:val="email"/>
    <w:rsid w:val="00D778BB"/>
  </w:style>
  <w:style w:type="character" w:customStyle="1" w:styleId="gsa">
    <w:name w:val="gs_a"/>
    <w:rsid w:val="00D778BB"/>
  </w:style>
  <w:style w:type="character" w:customStyle="1" w:styleId="mainarttitle">
    <w:name w:val="mainarttitle"/>
    <w:rsid w:val="00D778BB"/>
  </w:style>
  <w:style w:type="character" w:customStyle="1" w:styleId="mainartauthor">
    <w:name w:val="mainartauthor"/>
    <w:rsid w:val="00D778BB"/>
  </w:style>
  <w:style w:type="character" w:customStyle="1" w:styleId="mainartdate">
    <w:name w:val="mainartdate"/>
    <w:rsid w:val="00D778BB"/>
  </w:style>
  <w:style w:type="character" w:customStyle="1" w:styleId="gsggs">
    <w:name w:val="gs_ggs"/>
    <w:rsid w:val="00D778BB"/>
  </w:style>
  <w:style w:type="character" w:customStyle="1" w:styleId="ahead">
    <w:name w:val="a_head"/>
    <w:rsid w:val="00D778BB"/>
  </w:style>
  <w:style w:type="character" w:customStyle="1" w:styleId="footnote">
    <w:name w:val="footnote"/>
    <w:rsid w:val="00D778BB"/>
  </w:style>
  <w:style w:type="character" w:customStyle="1" w:styleId="ssl3">
    <w:name w:val="ss_l3"/>
    <w:rsid w:val="00D778BB"/>
  </w:style>
  <w:style w:type="character" w:customStyle="1" w:styleId="docbody">
    <w:name w:val="docbody"/>
    <w:rsid w:val="00D778BB"/>
  </w:style>
  <w:style w:type="paragraph" w:styleId="BodyTextIndent3">
    <w:name w:val="Body Text Indent 3"/>
    <w:basedOn w:val="Normal"/>
    <w:link w:val="BodyTextIndent3Char1"/>
    <w:unhideWhenUsed/>
    <w:rsid w:val="00D778BB"/>
    <w:pPr>
      <w:spacing w:after="120"/>
      <w:ind w:left="360"/>
    </w:pPr>
    <w:rPr>
      <w:sz w:val="16"/>
      <w:szCs w:val="16"/>
    </w:rPr>
  </w:style>
  <w:style w:type="character" w:customStyle="1" w:styleId="BodyTextIndent3Char1">
    <w:name w:val="Body Text Indent 3 Char1"/>
    <w:basedOn w:val="DefaultParagraphFont"/>
    <w:link w:val="BodyTextIndent3"/>
    <w:rsid w:val="00D778BB"/>
    <w:rPr>
      <w:rFonts w:ascii="Georgia" w:hAnsi="Georgia"/>
      <w:sz w:val="16"/>
      <w:szCs w:val="16"/>
    </w:rPr>
  </w:style>
  <w:style w:type="character" w:customStyle="1" w:styleId="superscript">
    <w:name w:val="superscript"/>
    <w:rsid w:val="00D778BB"/>
  </w:style>
  <w:style w:type="character" w:customStyle="1" w:styleId="StyleUnderlineChar0">
    <w:name w:val="Style Underline Char"/>
    <w:locked/>
    <w:rsid w:val="00D778BB"/>
  </w:style>
  <w:style w:type="character" w:customStyle="1" w:styleId="bwxsm">
    <w:name w:val="b w xsm"/>
    <w:rsid w:val="00D778BB"/>
  </w:style>
  <w:style w:type="character" w:customStyle="1" w:styleId="f">
    <w:name w:val="f"/>
    <w:rsid w:val="00D778BB"/>
  </w:style>
  <w:style w:type="character" w:customStyle="1" w:styleId="fstd">
    <w:name w:val="f std"/>
    <w:rsid w:val="00D778BB"/>
  </w:style>
  <w:style w:type="character" w:customStyle="1" w:styleId="gl">
    <w:name w:val="gl"/>
    <w:rsid w:val="00D778BB"/>
  </w:style>
  <w:style w:type="character" w:customStyle="1" w:styleId="yshortcuts">
    <w:name w:val="yshortcuts"/>
    <w:rsid w:val="00D778BB"/>
  </w:style>
  <w:style w:type="character" w:customStyle="1" w:styleId="heading2char2charchar1">
    <w:name w:val="heading2char2charchar1"/>
    <w:rsid w:val="00D778BB"/>
  </w:style>
  <w:style w:type="character" w:customStyle="1" w:styleId="charchar60">
    <w:name w:val="charchar6"/>
    <w:rsid w:val="00D778BB"/>
  </w:style>
  <w:style w:type="character" w:customStyle="1" w:styleId="bio1">
    <w:name w:val="bio1"/>
    <w:rsid w:val="00D778BB"/>
  </w:style>
  <w:style w:type="character" w:customStyle="1" w:styleId="BoldChar">
    <w:name w:val="Bold Char"/>
    <w:rsid w:val="00D778BB"/>
  </w:style>
  <w:style w:type="character" w:customStyle="1" w:styleId="cardCharCharCharCharCharChar">
    <w:name w:val="card Char Char Char Char Char Char"/>
    <w:rsid w:val="00D778BB"/>
  </w:style>
  <w:style w:type="character" w:customStyle="1" w:styleId="bodytext7">
    <w:name w:val="bodytext"/>
    <w:basedOn w:val="DefaultParagraphFont"/>
    <w:rsid w:val="00D778BB"/>
  </w:style>
  <w:style w:type="character" w:customStyle="1" w:styleId="Style24ptBoldUnderlineCenteredCharChar">
    <w:name w:val="Style 24 pt Bold Underline Centered Char Char"/>
    <w:rsid w:val="00D778BB"/>
  </w:style>
  <w:style w:type="character" w:customStyle="1" w:styleId="TagCiteCharChar0">
    <w:name w:val="Tag / Cite Char Char"/>
    <w:rsid w:val="00D778BB"/>
  </w:style>
  <w:style w:type="character" w:customStyle="1" w:styleId="drop">
    <w:name w:val="drop"/>
    <w:basedOn w:val="DefaultParagraphFont"/>
    <w:rsid w:val="00D778BB"/>
  </w:style>
  <w:style w:type="character" w:customStyle="1" w:styleId="CardTextChar10">
    <w:name w:val="Card Text Char1"/>
    <w:rsid w:val="00D778BB"/>
  </w:style>
  <w:style w:type="character" w:customStyle="1" w:styleId="CardTextUnderlinedCharChar">
    <w:name w:val="Card Text Underlined Char Char"/>
    <w:rsid w:val="00D778BB"/>
  </w:style>
  <w:style w:type="character" w:customStyle="1" w:styleId="CardTagCharCharChar">
    <w:name w:val="Card Tag Char Char Char"/>
    <w:rsid w:val="00D778BB"/>
  </w:style>
  <w:style w:type="character" w:customStyle="1" w:styleId="mainbody">
    <w:name w:val="mainbody"/>
    <w:basedOn w:val="DefaultParagraphFont"/>
    <w:rsid w:val="00D778BB"/>
  </w:style>
  <w:style w:type="character" w:customStyle="1" w:styleId="UnderlineStyleChar2">
    <w:name w:val="Underline Style Char2"/>
    <w:rsid w:val="00D778BB"/>
  </w:style>
  <w:style w:type="character" w:customStyle="1" w:styleId="t13">
    <w:name w:val="t13"/>
    <w:basedOn w:val="DefaultParagraphFont"/>
    <w:rsid w:val="00D778BB"/>
  </w:style>
  <w:style w:type="character" w:customStyle="1" w:styleId="lead">
    <w:name w:val="lead"/>
    <w:basedOn w:val="DefaultParagraphFont"/>
    <w:rsid w:val="00D778BB"/>
  </w:style>
  <w:style w:type="character" w:customStyle="1" w:styleId="SmallFont7pt">
    <w:name w:val="Small Font (7 pt)"/>
    <w:qFormat/>
    <w:rsid w:val="00D778BB"/>
  </w:style>
  <w:style w:type="character" w:customStyle="1" w:styleId="timestamp">
    <w:name w:val="timestamp"/>
    <w:basedOn w:val="DefaultParagraphFont"/>
    <w:rsid w:val="00D778BB"/>
  </w:style>
  <w:style w:type="character" w:customStyle="1" w:styleId="CharChar17">
    <w:name w:val="Char Char17"/>
    <w:locked/>
    <w:rsid w:val="00D778BB"/>
  </w:style>
  <w:style w:type="character" w:customStyle="1" w:styleId="box0">
    <w:name w:val="box"/>
    <w:rsid w:val="00D778BB"/>
  </w:style>
  <w:style w:type="character" w:customStyle="1" w:styleId="ilspan">
    <w:name w:val="il_span"/>
    <w:basedOn w:val="DefaultParagraphFont"/>
    <w:rsid w:val="00D778BB"/>
  </w:style>
  <w:style w:type="character" w:customStyle="1" w:styleId="leftidx1">
    <w:name w:val="leftidx1"/>
    <w:rsid w:val="00D778BB"/>
  </w:style>
  <w:style w:type="character" w:customStyle="1" w:styleId="blue1">
    <w:name w:val="blue1"/>
    <w:rsid w:val="00D778BB"/>
  </w:style>
  <w:style w:type="character" w:customStyle="1" w:styleId="author-link1">
    <w:name w:val="author-link1"/>
    <w:rsid w:val="00D778BB"/>
  </w:style>
  <w:style w:type="character" w:customStyle="1" w:styleId="black1">
    <w:name w:val="black1"/>
    <w:rsid w:val="00D778BB"/>
  </w:style>
  <w:style w:type="character" w:customStyle="1" w:styleId="StyleunderlinedCharBold">
    <w:name w:val="Style underlined Char + Bold"/>
    <w:rsid w:val="00D778BB"/>
  </w:style>
  <w:style w:type="character" w:customStyle="1" w:styleId="CardUnderline0">
    <w:name w:val="Card Underline"/>
    <w:rsid w:val="00D778BB"/>
  </w:style>
  <w:style w:type="character" w:customStyle="1" w:styleId="lingoregion">
    <w:name w:val="lingo_region"/>
    <w:basedOn w:val="DefaultParagraphFont"/>
    <w:rsid w:val="00D778BB"/>
  </w:style>
  <w:style w:type="character" w:customStyle="1" w:styleId="cite1">
    <w:name w:val="%cite"/>
    <w:rsid w:val="00D778BB"/>
  </w:style>
  <w:style w:type="character" w:customStyle="1" w:styleId="Emphasis20">
    <w:name w:val="%Emphasis2"/>
    <w:rsid w:val="00D778BB"/>
  </w:style>
  <w:style w:type="character" w:customStyle="1" w:styleId="bodycontentlink">
    <w:name w:val="bodycontentlink"/>
    <w:basedOn w:val="DefaultParagraphFont"/>
    <w:rsid w:val="00D778BB"/>
  </w:style>
  <w:style w:type="character" w:customStyle="1" w:styleId="AAAcite">
    <w:name w:val="AAAcite"/>
    <w:rsid w:val="00D778BB"/>
  </w:style>
  <w:style w:type="character" w:customStyle="1" w:styleId="tmplheaderlink">
    <w:name w:val="tmplheaderlink"/>
    <w:rsid w:val="00D778BB"/>
  </w:style>
  <w:style w:type="character" w:customStyle="1" w:styleId="SubtleEmphasis1">
    <w:name w:val="Subtle Emphasis1"/>
    <w:uiPriority w:val="19"/>
    <w:qFormat/>
    <w:rsid w:val="00D778BB"/>
  </w:style>
  <w:style w:type="table" w:customStyle="1" w:styleId="ColorfulGrid-Accent11">
    <w:name w:val="Colorful Grid - Accent 11"/>
    <w:basedOn w:val="TableNormal"/>
    <w:next w:val="ColorfulGrid-Accent1"/>
    <w:uiPriority w:val="29"/>
    <w:unhideWhenUsed/>
    <w:rsid w:val="00D778BB"/>
    <w:pPr>
      <w:spacing w:after="200" w:line="276" w:lineRule="auto"/>
    </w:pPr>
    <w:rPr>
      <w:rFonts w:eastAsiaTheme="minorHAnsi"/>
      <w:sz w:val="22"/>
      <w:szCs w:val="22"/>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paragraph" w:customStyle="1" w:styleId="Tag2">
    <w:name w:val="Tag2"/>
    <w:basedOn w:val="Normal"/>
    <w:qFormat/>
    <w:rsid w:val="00D778BB"/>
    <w:rPr>
      <w:b/>
      <w:sz w:val="24"/>
    </w:rPr>
  </w:style>
  <w:style w:type="character" w:customStyle="1" w:styleId="Style9ptUnderline2">
    <w:name w:val="Style 9 pt Underline2"/>
    <w:basedOn w:val="DefaultParagraphFont"/>
    <w:rsid w:val="00D778BB"/>
    <w:rPr>
      <w:sz w:val="20"/>
      <w:u w:val="single"/>
    </w:rPr>
  </w:style>
  <w:style w:type="character" w:customStyle="1" w:styleId="Style9ptBoldUnderline">
    <w:name w:val="Style 9 pt Bold Underline"/>
    <w:basedOn w:val="DefaultParagraphFont"/>
    <w:rsid w:val="00D778BB"/>
    <w:rPr>
      <w:b/>
      <w:bCs/>
      <w:sz w:val="20"/>
      <w:u w:val="single"/>
    </w:rPr>
  </w:style>
  <w:style w:type="character" w:customStyle="1" w:styleId="FontStyle505">
    <w:name w:val="Font Style505"/>
    <w:basedOn w:val="DefaultParagraphFont"/>
    <w:uiPriority w:val="99"/>
    <w:rsid w:val="00D778BB"/>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D778BB"/>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778BB"/>
    <w:rPr>
      <w:b w:val="0"/>
      <w:sz w:val="24"/>
      <w:u w:val="single"/>
      <w:bdr w:val="none" w:sz="0" w:space="0" w:color="auto"/>
    </w:rPr>
  </w:style>
  <w:style w:type="character" w:customStyle="1" w:styleId="Bodytext11">
    <w:name w:val="Body text (11)"/>
    <w:rsid w:val="00D778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0">
    <w:name w:val="Body text (12)"/>
    <w:rsid w:val="00D778B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778BB"/>
  </w:style>
  <w:style w:type="paragraph" w:customStyle="1" w:styleId="StyleJustified">
    <w:name w:val="Style Justified"/>
    <w:basedOn w:val="Normal"/>
    <w:qFormat/>
    <w:rsid w:val="00D778BB"/>
    <w:rPr>
      <w:rFonts w:eastAsia="Times New Roman" w:cs="Times New Roman"/>
      <w:sz w:val="16"/>
      <w:szCs w:val="20"/>
    </w:rPr>
  </w:style>
  <w:style w:type="paragraph" w:customStyle="1" w:styleId="Style5">
    <w:name w:val="Style5"/>
    <w:basedOn w:val="Normal"/>
    <w:link w:val="Style5Char"/>
    <w:uiPriority w:val="4"/>
    <w:qFormat/>
    <w:rsid w:val="00D778BB"/>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4"/>
    <w:rsid w:val="00D778BB"/>
    <w:rPr>
      <w:rFonts w:ascii="Times New Roman" w:eastAsia="Times New Roman" w:hAnsi="Times New Roman" w:cs="Times New Roman"/>
      <w:sz w:val="20"/>
    </w:rPr>
  </w:style>
  <w:style w:type="paragraph" w:customStyle="1" w:styleId="Style100">
    <w:name w:val="Style10"/>
    <w:basedOn w:val="Normal"/>
    <w:link w:val="Style10Char"/>
    <w:qFormat/>
    <w:rsid w:val="00D778BB"/>
    <w:pPr>
      <w:ind w:right="432"/>
    </w:pPr>
    <w:rPr>
      <w:rFonts w:ascii="Times New Roman" w:eastAsia="Times New Roman" w:hAnsi="Times New Roman" w:cs="Times New Roman"/>
      <w:b/>
      <w:sz w:val="24"/>
    </w:rPr>
  </w:style>
  <w:style w:type="character" w:customStyle="1" w:styleId="Style10Char">
    <w:name w:val="Style10 Char"/>
    <w:link w:val="Style100"/>
    <w:rsid w:val="00D778BB"/>
    <w:rPr>
      <w:rFonts w:ascii="Times New Roman" w:eastAsia="Times New Roman" w:hAnsi="Times New Roman" w:cs="Times New Roman"/>
      <w:b/>
    </w:rPr>
  </w:style>
  <w:style w:type="character" w:customStyle="1" w:styleId="swauthor">
    <w:name w:val="sw_author"/>
    <w:rsid w:val="00D778BB"/>
  </w:style>
  <w:style w:type="character" w:customStyle="1" w:styleId="StyleStyleBoldUnderlineUnderlineapple-style-span6ptBoldK">
    <w:name w:val="Style Style Bold UnderlineUnderlineapple-style-span + 6 ptBoldK..."/>
    <w:basedOn w:val="DefaultParagraphFont"/>
    <w:rsid w:val="00D778BB"/>
    <w:rPr>
      <w:b w:val="0"/>
      <w:bCs w:val="0"/>
      <w:sz w:val="22"/>
      <w:u w:val="single"/>
      <w:bdr w:val="none" w:sz="0" w:space="0" w:color="auto"/>
    </w:rPr>
  </w:style>
  <w:style w:type="paragraph" w:customStyle="1" w:styleId="UnderlinedEv">
    <w:name w:val="Underlined Ev"/>
    <w:basedOn w:val="Normal"/>
    <w:next w:val="Normal"/>
    <w:link w:val="UnderlinedEvChar"/>
    <w:qFormat/>
    <w:rsid w:val="00D778BB"/>
    <w:rPr>
      <w:rFonts w:ascii="Garamond" w:eastAsia="Calibri" w:hAnsi="Garamond" w:cs="Times New Roman"/>
      <w:sz w:val="16"/>
      <w:szCs w:val="20"/>
      <w:u w:val="single"/>
    </w:rPr>
  </w:style>
  <w:style w:type="character" w:customStyle="1" w:styleId="UnderlinedEvChar">
    <w:name w:val="Underlined Ev Char"/>
    <w:basedOn w:val="DefaultParagraphFont"/>
    <w:link w:val="UnderlinedEv"/>
    <w:rsid w:val="00D778BB"/>
    <w:rPr>
      <w:rFonts w:ascii="Garamond" w:eastAsia="Calibri" w:hAnsi="Garamond" w:cs="Times New Roman"/>
      <w:sz w:val="16"/>
      <w:szCs w:val="20"/>
      <w:u w:val="single"/>
    </w:rPr>
  </w:style>
  <w:style w:type="character" w:customStyle="1" w:styleId="StyleUnderlineBorderSinglesolidlineAuto225ptLine">
    <w:name w:val="Style Underline Border: : (Single solid line Auto  2.25 pt Line ..."/>
    <w:basedOn w:val="DefaultParagraphFont"/>
    <w:rsid w:val="00D778BB"/>
    <w:rPr>
      <w:u w:val="single"/>
      <w:bdr w:val="none" w:sz="0" w:space="0" w:color="auto"/>
    </w:rPr>
  </w:style>
  <w:style w:type="character" w:customStyle="1" w:styleId="Emphasis21">
    <w:name w:val="Emphasis 2"/>
    <w:basedOn w:val="Emphasis"/>
    <w:uiPriority w:val="1"/>
    <w:qFormat/>
    <w:rsid w:val="00D778BB"/>
    <w:rPr>
      <w:rFonts w:ascii="Times New Roman" w:hAnsi="Times New Roman" w:cs="Times New Roman"/>
      <w:b w:val="0"/>
      <w:i w:val="0"/>
      <w:iCs/>
      <w:sz w:val="22"/>
      <w:u w:val="single"/>
      <w:bdr w:val="single" w:sz="2" w:space="0" w:color="auto"/>
    </w:rPr>
  </w:style>
  <w:style w:type="character" w:customStyle="1" w:styleId="AuthorYear">
    <w:name w:val="AuthorYear"/>
    <w:uiPriority w:val="1"/>
    <w:qFormat/>
    <w:rsid w:val="00D778BB"/>
    <w:rPr>
      <w:rFonts w:ascii="Georgia" w:hAnsi="Georgia"/>
      <w:b/>
      <w:sz w:val="24"/>
    </w:rPr>
  </w:style>
  <w:style w:type="character" w:customStyle="1" w:styleId="ColorfulGrid-Accent1Char">
    <w:name w:val="Colorful Grid - Accent 1 Char"/>
    <w:uiPriority w:val="29"/>
    <w:locked/>
    <w:rsid w:val="00D778BB"/>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D778BB"/>
    <w:rPr>
      <w:rFonts w:ascii="Verdana" w:hAnsi="Verdana" w:hint="default"/>
      <w:sz w:val="21"/>
      <w:szCs w:val="21"/>
      <w:u w:val="thick"/>
      <w:lang w:val="en-US" w:eastAsia="en-US" w:bidi="ar-SA"/>
    </w:rPr>
  </w:style>
  <w:style w:type="character" w:customStyle="1" w:styleId="role">
    <w:name w:val="role"/>
    <w:rsid w:val="00D778BB"/>
  </w:style>
  <w:style w:type="character" w:customStyle="1" w:styleId="pagination0">
    <w:name w:val="pagination"/>
    <w:basedOn w:val="DefaultParagraphFont"/>
    <w:rsid w:val="00D778BB"/>
  </w:style>
  <w:style w:type="character" w:customStyle="1" w:styleId="doi">
    <w:name w:val="doi"/>
    <w:basedOn w:val="DefaultParagraphFont"/>
    <w:rsid w:val="00D778BB"/>
  </w:style>
  <w:style w:type="character" w:customStyle="1" w:styleId="bodycontents">
    <w:name w:val="bodycontents"/>
    <w:basedOn w:val="DefaultParagraphFont"/>
    <w:rsid w:val="00D778BB"/>
  </w:style>
  <w:style w:type="character" w:customStyle="1" w:styleId="comma">
    <w:name w:val="comma"/>
    <w:basedOn w:val="DefaultParagraphFont"/>
    <w:rsid w:val="00D778BB"/>
  </w:style>
  <w:style w:type="character" w:customStyle="1" w:styleId="pad5right">
    <w:name w:val="pad5right"/>
    <w:basedOn w:val="DefaultParagraphFont"/>
    <w:rsid w:val="00D778BB"/>
  </w:style>
  <w:style w:type="character" w:customStyle="1" w:styleId="pnumber">
    <w:name w:val="pnumber"/>
    <w:rsid w:val="00D778BB"/>
  </w:style>
  <w:style w:type="character" w:customStyle="1" w:styleId="ital">
    <w:name w:val="ital"/>
    <w:rsid w:val="00D778BB"/>
  </w:style>
  <w:style w:type="character" w:customStyle="1" w:styleId="orgdiv">
    <w:name w:val="orgdiv"/>
    <w:rsid w:val="00D778BB"/>
  </w:style>
  <w:style w:type="character" w:customStyle="1" w:styleId="orgname">
    <w:name w:val="orgname"/>
    <w:rsid w:val="00D778BB"/>
  </w:style>
  <w:style w:type="character" w:customStyle="1" w:styleId="city">
    <w:name w:val="city"/>
    <w:rsid w:val="00D778BB"/>
  </w:style>
  <w:style w:type="character" w:customStyle="1" w:styleId="state">
    <w:name w:val="state"/>
    <w:rsid w:val="00D778BB"/>
  </w:style>
  <w:style w:type="character" w:customStyle="1" w:styleId="country">
    <w:name w:val="country"/>
    <w:rsid w:val="00D778BB"/>
  </w:style>
  <w:style w:type="character" w:customStyle="1" w:styleId="readChar">
    <w:name w:val="read Char"/>
    <w:rsid w:val="00D778BB"/>
    <w:rPr>
      <w:szCs w:val="22"/>
      <w:u w:val="single"/>
      <w:lang w:val="en-US" w:eastAsia="en-US" w:bidi="ar-SA"/>
    </w:rPr>
  </w:style>
  <w:style w:type="character" w:customStyle="1" w:styleId="entry-date">
    <w:name w:val="entry-date"/>
    <w:basedOn w:val="DefaultParagraphFont"/>
    <w:rsid w:val="00D778BB"/>
  </w:style>
  <w:style w:type="character" w:customStyle="1" w:styleId="divider">
    <w:name w:val="divider"/>
    <w:basedOn w:val="DefaultParagraphFont"/>
    <w:rsid w:val="00D778BB"/>
  </w:style>
  <w:style w:type="character" w:customStyle="1" w:styleId="pubdate">
    <w:name w:val="pubdate"/>
    <w:basedOn w:val="DefaultParagraphFont"/>
    <w:rsid w:val="00D778BB"/>
  </w:style>
  <w:style w:type="character" w:customStyle="1" w:styleId="blogdate">
    <w:name w:val="blogdate"/>
    <w:basedOn w:val="DefaultParagraphFont"/>
    <w:rsid w:val="00D778BB"/>
  </w:style>
  <w:style w:type="character" w:customStyle="1" w:styleId="ticker">
    <w:name w:val="ticker"/>
    <w:basedOn w:val="DefaultParagraphFont"/>
    <w:rsid w:val="00D778BB"/>
  </w:style>
  <w:style w:type="character" w:customStyle="1" w:styleId="posted">
    <w:name w:val="posted"/>
    <w:basedOn w:val="DefaultParagraphFont"/>
    <w:rsid w:val="00D778BB"/>
  </w:style>
  <w:style w:type="character" w:customStyle="1" w:styleId="time">
    <w:name w:val="time"/>
    <w:basedOn w:val="DefaultParagraphFont"/>
    <w:rsid w:val="00D778BB"/>
  </w:style>
  <w:style w:type="character" w:customStyle="1" w:styleId="dot">
    <w:name w:val="dot"/>
    <w:basedOn w:val="DefaultParagraphFont"/>
    <w:rsid w:val="00D778BB"/>
  </w:style>
  <w:style w:type="character" w:customStyle="1" w:styleId="hn-date">
    <w:name w:val="hn-date"/>
    <w:basedOn w:val="DefaultParagraphFont"/>
    <w:rsid w:val="00D778BB"/>
  </w:style>
  <w:style w:type="character" w:customStyle="1" w:styleId="location">
    <w:name w:val="location"/>
    <w:basedOn w:val="DefaultParagraphFont"/>
    <w:rsid w:val="00D778BB"/>
  </w:style>
  <w:style w:type="character" w:customStyle="1" w:styleId="arial11">
    <w:name w:val="arial_11"/>
    <w:basedOn w:val="DefaultParagraphFont"/>
    <w:rsid w:val="00D778BB"/>
  </w:style>
  <w:style w:type="character" w:customStyle="1" w:styleId="dropcap-letter">
    <w:name w:val="dropcap-letter"/>
    <w:basedOn w:val="DefaultParagraphFont"/>
    <w:rsid w:val="00D778BB"/>
  </w:style>
  <w:style w:type="character" w:customStyle="1" w:styleId="offscreen">
    <w:name w:val="offscreen"/>
    <w:basedOn w:val="DefaultParagraphFont"/>
    <w:rsid w:val="00D778BB"/>
  </w:style>
  <w:style w:type="character" w:customStyle="1" w:styleId="linked-in">
    <w:name w:val="linked-in"/>
    <w:basedOn w:val="DefaultParagraphFont"/>
    <w:rsid w:val="00D778BB"/>
  </w:style>
  <w:style w:type="character" w:customStyle="1" w:styleId="divs">
    <w:name w:val="divs"/>
    <w:basedOn w:val="DefaultParagraphFont"/>
    <w:rsid w:val="00D778BB"/>
  </w:style>
  <w:style w:type="character" w:customStyle="1" w:styleId="CardUnderlineChar0">
    <w:name w:val="Card Underline Char"/>
    <w:locked/>
    <w:rsid w:val="00D778BB"/>
    <w:rPr>
      <w:szCs w:val="24"/>
      <w:u w:val="single"/>
    </w:rPr>
  </w:style>
  <w:style w:type="character" w:customStyle="1" w:styleId="h4">
    <w:name w:val="h4"/>
    <w:rsid w:val="00D778BB"/>
  </w:style>
  <w:style w:type="character" w:customStyle="1" w:styleId="Date2">
    <w:name w:val="Date2"/>
    <w:rsid w:val="00D778BB"/>
  </w:style>
  <w:style w:type="character" w:customStyle="1" w:styleId="entry-title">
    <w:name w:val="entry-title"/>
    <w:basedOn w:val="DefaultParagraphFont"/>
    <w:rsid w:val="00D778BB"/>
  </w:style>
  <w:style w:type="character" w:customStyle="1" w:styleId="postheader">
    <w:name w:val="postheader"/>
    <w:basedOn w:val="DefaultParagraphFont"/>
    <w:rsid w:val="00D778BB"/>
  </w:style>
  <w:style w:type="numbering" w:customStyle="1" w:styleId="1ai1">
    <w:name w:val="1 / a / i1"/>
    <w:rsid w:val="00D778BB"/>
    <w:pPr>
      <w:numPr>
        <w:numId w:val="1"/>
      </w:numPr>
    </w:pPr>
  </w:style>
  <w:style w:type="numbering" w:styleId="1ai">
    <w:name w:val="Outline List 1"/>
    <w:basedOn w:val="NoList"/>
    <w:unhideWhenUsed/>
    <w:rsid w:val="00D778BB"/>
    <w:pPr>
      <w:numPr>
        <w:numId w:val="2"/>
      </w:numPr>
    </w:pPr>
  </w:style>
  <w:style w:type="numbering" w:customStyle="1" w:styleId="NoList3">
    <w:name w:val="No List3"/>
    <w:next w:val="NoList"/>
    <w:semiHidden/>
    <w:unhideWhenUsed/>
    <w:rsid w:val="00D778BB"/>
  </w:style>
  <w:style w:type="numbering" w:customStyle="1" w:styleId="NoList4">
    <w:name w:val="No List4"/>
    <w:next w:val="NoList"/>
    <w:semiHidden/>
    <w:unhideWhenUsed/>
    <w:rsid w:val="00D778BB"/>
  </w:style>
  <w:style w:type="numbering" w:customStyle="1" w:styleId="NoList5">
    <w:name w:val="No List5"/>
    <w:next w:val="NoList"/>
    <w:semiHidden/>
    <w:unhideWhenUsed/>
    <w:rsid w:val="00D778BB"/>
  </w:style>
  <w:style w:type="numbering" w:customStyle="1" w:styleId="NoList6">
    <w:name w:val="No List6"/>
    <w:next w:val="NoList"/>
    <w:uiPriority w:val="99"/>
    <w:semiHidden/>
    <w:unhideWhenUsed/>
    <w:rsid w:val="00D778BB"/>
  </w:style>
  <w:style w:type="numbering" w:customStyle="1" w:styleId="NoList7">
    <w:name w:val="No List7"/>
    <w:next w:val="NoList"/>
    <w:semiHidden/>
    <w:unhideWhenUsed/>
    <w:rsid w:val="00D778BB"/>
  </w:style>
  <w:style w:type="paragraph" w:styleId="Index2">
    <w:name w:val="index 2"/>
    <w:basedOn w:val="Normal"/>
    <w:next w:val="Normal"/>
    <w:autoRedefine/>
    <w:rsid w:val="00D778BB"/>
    <w:pPr>
      <w:spacing w:after="200" w:line="276" w:lineRule="auto"/>
      <w:ind w:left="400" w:hanging="200"/>
    </w:pPr>
    <w:rPr>
      <w:bCs/>
      <w:sz w:val="16"/>
    </w:rPr>
  </w:style>
  <w:style w:type="paragraph" w:styleId="Index3">
    <w:name w:val="index 3"/>
    <w:basedOn w:val="Normal"/>
    <w:next w:val="Normal"/>
    <w:autoRedefine/>
    <w:rsid w:val="00D778BB"/>
    <w:pPr>
      <w:spacing w:after="200" w:line="276" w:lineRule="auto"/>
      <w:ind w:left="600" w:hanging="200"/>
    </w:pPr>
    <w:rPr>
      <w:bCs/>
      <w:sz w:val="16"/>
    </w:rPr>
  </w:style>
  <w:style w:type="paragraph" w:styleId="Index4">
    <w:name w:val="index 4"/>
    <w:basedOn w:val="Normal"/>
    <w:next w:val="Normal"/>
    <w:autoRedefine/>
    <w:rsid w:val="00D778BB"/>
    <w:pPr>
      <w:spacing w:after="200" w:line="276" w:lineRule="auto"/>
      <w:ind w:left="800" w:hanging="200"/>
    </w:pPr>
    <w:rPr>
      <w:bCs/>
      <w:sz w:val="16"/>
    </w:rPr>
  </w:style>
  <w:style w:type="paragraph" w:styleId="Index5">
    <w:name w:val="index 5"/>
    <w:basedOn w:val="Normal"/>
    <w:next w:val="Normal"/>
    <w:autoRedefine/>
    <w:rsid w:val="00D778BB"/>
    <w:pPr>
      <w:spacing w:after="200" w:line="276" w:lineRule="auto"/>
      <w:ind w:left="1000" w:hanging="200"/>
    </w:pPr>
    <w:rPr>
      <w:bCs/>
      <w:sz w:val="16"/>
    </w:rPr>
  </w:style>
  <w:style w:type="paragraph" w:styleId="Index6">
    <w:name w:val="index 6"/>
    <w:basedOn w:val="Normal"/>
    <w:next w:val="Normal"/>
    <w:autoRedefine/>
    <w:rsid w:val="00D778BB"/>
    <w:pPr>
      <w:spacing w:after="200" w:line="276" w:lineRule="auto"/>
      <w:ind w:left="1200" w:hanging="200"/>
    </w:pPr>
    <w:rPr>
      <w:bCs/>
      <w:sz w:val="16"/>
    </w:rPr>
  </w:style>
  <w:style w:type="paragraph" w:styleId="Index7">
    <w:name w:val="index 7"/>
    <w:basedOn w:val="Normal"/>
    <w:next w:val="Normal"/>
    <w:autoRedefine/>
    <w:rsid w:val="00D778BB"/>
    <w:pPr>
      <w:spacing w:after="200" w:line="276" w:lineRule="auto"/>
      <w:ind w:left="1400" w:hanging="200"/>
    </w:pPr>
    <w:rPr>
      <w:bCs/>
      <w:sz w:val="16"/>
    </w:rPr>
  </w:style>
  <w:style w:type="paragraph" w:styleId="Index8">
    <w:name w:val="index 8"/>
    <w:basedOn w:val="Normal"/>
    <w:next w:val="Normal"/>
    <w:autoRedefine/>
    <w:rsid w:val="00D778BB"/>
    <w:pPr>
      <w:spacing w:after="200" w:line="276" w:lineRule="auto"/>
      <w:ind w:left="1600" w:hanging="200"/>
    </w:pPr>
    <w:rPr>
      <w:bCs/>
      <w:sz w:val="16"/>
    </w:rPr>
  </w:style>
  <w:style w:type="paragraph" w:styleId="Index9">
    <w:name w:val="index 9"/>
    <w:basedOn w:val="Normal"/>
    <w:next w:val="Normal"/>
    <w:autoRedefine/>
    <w:rsid w:val="00D778BB"/>
    <w:pPr>
      <w:spacing w:after="200" w:line="276" w:lineRule="auto"/>
      <w:ind w:left="1800" w:hanging="200"/>
    </w:pPr>
    <w:rPr>
      <w:bCs/>
      <w:sz w:val="16"/>
    </w:rPr>
  </w:style>
  <w:style w:type="paragraph" w:styleId="IndexHeading">
    <w:name w:val="index heading"/>
    <w:basedOn w:val="Normal"/>
    <w:next w:val="Index1"/>
    <w:rsid w:val="00D778BB"/>
    <w:pPr>
      <w:spacing w:after="200" w:line="276" w:lineRule="auto"/>
    </w:pPr>
    <w:rPr>
      <w:bCs/>
      <w:sz w:val="16"/>
    </w:rPr>
  </w:style>
  <w:style w:type="numbering" w:customStyle="1" w:styleId="NoList8">
    <w:name w:val="No List8"/>
    <w:next w:val="NoList"/>
    <w:semiHidden/>
    <w:unhideWhenUsed/>
    <w:rsid w:val="00D778BB"/>
  </w:style>
  <w:style w:type="numbering" w:customStyle="1" w:styleId="NoList9">
    <w:name w:val="No List9"/>
    <w:next w:val="NoList"/>
    <w:semiHidden/>
    <w:unhideWhenUsed/>
    <w:rsid w:val="00D778BB"/>
  </w:style>
  <w:style w:type="numbering" w:customStyle="1" w:styleId="NoList10">
    <w:name w:val="No List10"/>
    <w:next w:val="NoList"/>
    <w:semiHidden/>
    <w:unhideWhenUsed/>
    <w:rsid w:val="00D778BB"/>
  </w:style>
  <w:style w:type="numbering" w:customStyle="1" w:styleId="NoList12">
    <w:name w:val="No List12"/>
    <w:next w:val="NoList"/>
    <w:semiHidden/>
    <w:unhideWhenUsed/>
    <w:rsid w:val="00D778BB"/>
  </w:style>
  <w:style w:type="numbering" w:customStyle="1" w:styleId="NoList13">
    <w:name w:val="No List13"/>
    <w:next w:val="NoList"/>
    <w:semiHidden/>
    <w:unhideWhenUsed/>
    <w:rsid w:val="00D778BB"/>
  </w:style>
  <w:style w:type="numbering" w:customStyle="1" w:styleId="NoList14">
    <w:name w:val="No List14"/>
    <w:next w:val="NoList"/>
    <w:semiHidden/>
    <w:unhideWhenUsed/>
    <w:rsid w:val="00D778BB"/>
  </w:style>
  <w:style w:type="numbering" w:customStyle="1" w:styleId="NoList15">
    <w:name w:val="No List15"/>
    <w:next w:val="NoList"/>
    <w:uiPriority w:val="99"/>
    <w:semiHidden/>
    <w:unhideWhenUsed/>
    <w:rsid w:val="00D778BB"/>
  </w:style>
  <w:style w:type="numbering" w:customStyle="1" w:styleId="NoList16">
    <w:name w:val="No List16"/>
    <w:next w:val="NoList"/>
    <w:uiPriority w:val="99"/>
    <w:semiHidden/>
    <w:unhideWhenUsed/>
    <w:rsid w:val="00D778BB"/>
  </w:style>
  <w:style w:type="numbering" w:customStyle="1" w:styleId="NoList17">
    <w:name w:val="No List17"/>
    <w:next w:val="NoList"/>
    <w:semiHidden/>
    <w:unhideWhenUsed/>
    <w:rsid w:val="00D778BB"/>
  </w:style>
  <w:style w:type="numbering" w:customStyle="1" w:styleId="NoList18">
    <w:name w:val="No List18"/>
    <w:next w:val="NoList"/>
    <w:uiPriority w:val="99"/>
    <w:semiHidden/>
    <w:unhideWhenUsed/>
    <w:rsid w:val="00D778BB"/>
  </w:style>
  <w:style w:type="numbering" w:customStyle="1" w:styleId="NoList19">
    <w:name w:val="No List19"/>
    <w:next w:val="NoList"/>
    <w:uiPriority w:val="99"/>
    <w:semiHidden/>
    <w:unhideWhenUsed/>
    <w:rsid w:val="00D778BB"/>
  </w:style>
  <w:style w:type="numbering" w:customStyle="1" w:styleId="NoList20">
    <w:name w:val="No List20"/>
    <w:next w:val="NoList"/>
    <w:semiHidden/>
    <w:unhideWhenUsed/>
    <w:rsid w:val="00D778BB"/>
  </w:style>
  <w:style w:type="numbering" w:customStyle="1" w:styleId="NoList21">
    <w:name w:val="No List21"/>
    <w:next w:val="NoList"/>
    <w:semiHidden/>
    <w:unhideWhenUsed/>
    <w:rsid w:val="00D778BB"/>
  </w:style>
  <w:style w:type="numbering" w:customStyle="1" w:styleId="NoList31">
    <w:name w:val="No List31"/>
    <w:next w:val="NoList"/>
    <w:semiHidden/>
    <w:unhideWhenUsed/>
    <w:rsid w:val="00D778BB"/>
  </w:style>
  <w:style w:type="numbering" w:customStyle="1" w:styleId="NoList41">
    <w:name w:val="No List41"/>
    <w:next w:val="NoList"/>
    <w:semiHidden/>
    <w:unhideWhenUsed/>
    <w:rsid w:val="00D778BB"/>
  </w:style>
  <w:style w:type="numbering" w:customStyle="1" w:styleId="NoList51">
    <w:name w:val="No List51"/>
    <w:next w:val="NoList"/>
    <w:semiHidden/>
    <w:unhideWhenUsed/>
    <w:rsid w:val="00D778BB"/>
  </w:style>
  <w:style w:type="numbering" w:customStyle="1" w:styleId="NoList61">
    <w:name w:val="No List61"/>
    <w:next w:val="NoList"/>
    <w:semiHidden/>
    <w:unhideWhenUsed/>
    <w:rsid w:val="00D778BB"/>
  </w:style>
  <w:style w:type="numbering" w:customStyle="1" w:styleId="NoList71">
    <w:name w:val="No List71"/>
    <w:next w:val="NoList"/>
    <w:semiHidden/>
    <w:unhideWhenUsed/>
    <w:rsid w:val="00D778BB"/>
  </w:style>
  <w:style w:type="numbering" w:customStyle="1" w:styleId="NoList81">
    <w:name w:val="No List81"/>
    <w:next w:val="NoList"/>
    <w:semiHidden/>
    <w:unhideWhenUsed/>
    <w:rsid w:val="00D778BB"/>
  </w:style>
  <w:style w:type="numbering" w:customStyle="1" w:styleId="NoList91">
    <w:name w:val="No List91"/>
    <w:next w:val="NoList"/>
    <w:semiHidden/>
    <w:unhideWhenUsed/>
    <w:rsid w:val="00D778BB"/>
  </w:style>
  <w:style w:type="numbering" w:customStyle="1" w:styleId="NoList101">
    <w:name w:val="No List101"/>
    <w:next w:val="NoList"/>
    <w:uiPriority w:val="99"/>
    <w:semiHidden/>
    <w:unhideWhenUsed/>
    <w:rsid w:val="00D778BB"/>
  </w:style>
  <w:style w:type="numbering" w:customStyle="1" w:styleId="NoList1111">
    <w:name w:val="No List1111"/>
    <w:next w:val="NoList"/>
    <w:uiPriority w:val="99"/>
    <w:semiHidden/>
    <w:unhideWhenUsed/>
    <w:rsid w:val="00D778BB"/>
  </w:style>
  <w:style w:type="numbering" w:customStyle="1" w:styleId="NoList121">
    <w:name w:val="No List121"/>
    <w:next w:val="NoList"/>
    <w:semiHidden/>
    <w:unhideWhenUsed/>
    <w:rsid w:val="00D778BB"/>
  </w:style>
  <w:style w:type="numbering" w:customStyle="1" w:styleId="NoList131">
    <w:name w:val="No List131"/>
    <w:next w:val="NoList"/>
    <w:semiHidden/>
    <w:unhideWhenUsed/>
    <w:rsid w:val="00D778BB"/>
  </w:style>
  <w:style w:type="numbering" w:customStyle="1" w:styleId="NoList141">
    <w:name w:val="No List141"/>
    <w:next w:val="NoList"/>
    <w:semiHidden/>
    <w:unhideWhenUsed/>
    <w:rsid w:val="00D778BB"/>
  </w:style>
  <w:style w:type="paragraph" w:customStyle="1" w:styleId="Quote2">
    <w:name w:val="Quote2"/>
    <w:basedOn w:val="Default"/>
    <w:next w:val="Default"/>
    <w:qFormat/>
    <w:rsid w:val="00D778BB"/>
    <w:pPr>
      <w:autoSpaceDE w:val="0"/>
      <w:autoSpaceDN w:val="0"/>
      <w:adjustRightInd w:val="0"/>
    </w:pPr>
    <w:rPr>
      <w:rFonts w:ascii="Times New Roman" w:eastAsia="Calibri" w:hAnsi="Times New Roman" w:cs="Times New Roman"/>
      <w:sz w:val="24"/>
    </w:rPr>
  </w:style>
  <w:style w:type="character" w:customStyle="1" w:styleId="StyleLatinBaskervilleUnderline">
    <w:name w:val="Style (Latin) Baskerville Underline"/>
    <w:rsid w:val="00D778BB"/>
    <w:rPr>
      <w:rFonts w:ascii="Baskerville" w:hAnsi="Baskerville"/>
      <w:sz w:val="26"/>
      <w:u w:val="single"/>
    </w:rPr>
  </w:style>
  <w:style w:type="numbering" w:customStyle="1" w:styleId="NoList22">
    <w:name w:val="No List22"/>
    <w:next w:val="NoList"/>
    <w:semiHidden/>
    <w:unhideWhenUsed/>
    <w:rsid w:val="00D778BB"/>
  </w:style>
  <w:style w:type="numbering" w:customStyle="1" w:styleId="NoList23">
    <w:name w:val="No List23"/>
    <w:next w:val="NoList"/>
    <w:semiHidden/>
    <w:unhideWhenUsed/>
    <w:rsid w:val="00D778BB"/>
  </w:style>
  <w:style w:type="numbering" w:customStyle="1" w:styleId="NoList24">
    <w:name w:val="No List24"/>
    <w:next w:val="NoList"/>
    <w:semiHidden/>
    <w:unhideWhenUsed/>
    <w:rsid w:val="00D778BB"/>
  </w:style>
  <w:style w:type="numbering" w:customStyle="1" w:styleId="NoList25">
    <w:name w:val="No List25"/>
    <w:next w:val="NoList"/>
    <w:semiHidden/>
    <w:unhideWhenUsed/>
    <w:rsid w:val="00D778BB"/>
  </w:style>
  <w:style w:type="character" w:customStyle="1" w:styleId="FontStyle39">
    <w:name w:val="Font Style39"/>
    <w:uiPriority w:val="99"/>
    <w:rsid w:val="00D778BB"/>
    <w:rPr>
      <w:rFonts w:ascii="Constantia" w:hAnsi="Constantia" w:cs="Constantia" w:hint="default"/>
      <w:b/>
      <w:bCs/>
      <w:sz w:val="18"/>
      <w:szCs w:val="18"/>
    </w:rPr>
  </w:style>
  <w:style w:type="character" w:customStyle="1" w:styleId="highlight2">
    <w:name w:val="highlight2"/>
    <w:basedOn w:val="DefaultParagraphFont"/>
    <w:rsid w:val="00D778BB"/>
  </w:style>
  <w:style w:type="character" w:customStyle="1" w:styleId="StyleStyleUnderline411pt">
    <w:name w:val="Style Style Underline4 + 11 pt"/>
    <w:basedOn w:val="DefaultParagraphFont"/>
    <w:rsid w:val="00D778BB"/>
    <w:rPr>
      <w:sz w:val="20"/>
      <w:u w:val="single"/>
    </w:rPr>
  </w:style>
  <w:style w:type="character" w:customStyle="1" w:styleId="StyleStyleUnderline411ptBold">
    <w:name w:val="Style Style Underline4 + 11 pt Bold"/>
    <w:basedOn w:val="DefaultParagraphFont"/>
    <w:rsid w:val="00D778BB"/>
    <w:rPr>
      <w:b/>
      <w:bCs/>
      <w:sz w:val="20"/>
      <w:u w:val="single"/>
    </w:rPr>
  </w:style>
  <w:style w:type="character" w:customStyle="1" w:styleId="StyleStyleUnderline311pt">
    <w:name w:val="Style Style Underline3 + 11 pt"/>
    <w:basedOn w:val="DefaultParagraphFont"/>
    <w:rsid w:val="00D778BB"/>
    <w:rPr>
      <w:sz w:val="20"/>
      <w:u w:val="single"/>
    </w:rPr>
  </w:style>
  <w:style w:type="character" w:customStyle="1" w:styleId="StyleStyleUnderline311ptBold">
    <w:name w:val="Style Style Underline3 + 11 pt Bold"/>
    <w:basedOn w:val="DefaultParagraphFont"/>
    <w:rsid w:val="00D778BB"/>
    <w:rPr>
      <w:b/>
      <w:bCs/>
      <w:sz w:val="20"/>
      <w:u w:val="single"/>
    </w:rPr>
  </w:style>
  <w:style w:type="character" w:customStyle="1" w:styleId="dropcap1">
    <w:name w:val="dropcap1"/>
    <w:rsid w:val="00D778BB"/>
  </w:style>
  <w:style w:type="character" w:customStyle="1" w:styleId="StyleHeading2CharHeading2CharCharCharCharCharCharCharT">
    <w:name w:val="Style Heading 2 CharHeading 2 Char Char Char Char Char Char CharT..."/>
    <w:rsid w:val="00D778B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778B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778B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778B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778BB"/>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D778B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778BB"/>
    <w:rPr>
      <w:rFonts w:ascii="Georgia" w:hAnsi="Georgia"/>
      <w:sz w:val="24"/>
      <w:u w:val="single"/>
    </w:rPr>
  </w:style>
  <w:style w:type="paragraph" w:customStyle="1" w:styleId="StyleCardsGeorgia">
    <w:name w:val="Style Cards + Georgia"/>
    <w:basedOn w:val="Normal"/>
    <w:uiPriority w:val="99"/>
    <w:qFormat/>
    <w:rsid w:val="00D778BB"/>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D778BB"/>
    <w:pPr>
      <w:spacing w:after="200" w:line="276" w:lineRule="auto"/>
      <w:contextualSpacing/>
    </w:pPr>
    <w:rPr>
      <w:rFonts w:eastAsia="Malgun Gothic"/>
      <w:b/>
      <w:bCs/>
      <w:szCs w:val="22"/>
      <w:u w:val="single"/>
      <w:bdr w:val="single" w:sz="4" w:space="0" w:color="auto" w:frame="1"/>
    </w:rPr>
  </w:style>
  <w:style w:type="paragraph" w:customStyle="1" w:styleId="StyleunderlinedLatinGeorgiaThickunderline">
    <w:name w:val="Style underlined + (Latin) Georgia Thick underline"/>
    <w:uiPriority w:val="99"/>
    <w:qFormat/>
    <w:rsid w:val="00D778BB"/>
    <w:pPr>
      <w:spacing w:after="200" w:line="276" w:lineRule="auto"/>
      <w:contextualSpacing/>
    </w:pPr>
    <w:rPr>
      <w:rFonts w:eastAsia="Malgun Gothic"/>
      <w:szCs w:val="22"/>
      <w:u w:val="single"/>
    </w:rPr>
  </w:style>
  <w:style w:type="character" w:customStyle="1" w:styleId="StyleStyleBoldUnderlineUnderlineIntenseEmphasis1apple-style-1">
    <w:name w:val="Style Style Bold UnderlineUnderlineIntense Emphasis1apple-style-...1"/>
    <w:basedOn w:val="DefaultParagraphFont"/>
    <w:rsid w:val="00D778B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778BB"/>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D778BB"/>
    <w:rPr>
      <w:b w:val="0"/>
      <w:bCs w:val="0"/>
      <w:sz w:val="22"/>
      <w:u w:val="single"/>
      <w:bdr w:val="none" w:sz="0" w:space="0" w:color="auto"/>
    </w:rPr>
  </w:style>
  <w:style w:type="character" w:customStyle="1" w:styleId="maintitle">
    <w:name w:val="maintitle"/>
    <w:basedOn w:val="DefaultParagraphFont"/>
    <w:rsid w:val="00D778BB"/>
  </w:style>
  <w:style w:type="character" w:customStyle="1" w:styleId="cit-title">
    <w:name w:val="cit-title"/>
    <w:basedOn w:val="DefaultParagraphFont"/>
    <w:rsid w:val="00D778BB"/>
  </w:style>
  <w:style w:type="paragraph" w:customStyle="1" w:styleId="txttitle">
    <w:name w:val="txttitle"/>
    <w:basedOn w:val="Normal"/>
    <w:rsid w:val="00D778BB"/>
    <w:pPr>
      <w:spacing w:before="100" w:beforeAutospacing="1" w:after="100" w:afterAutospacing="1"/>
    </w:pPr>
    <w:rPr>
      <w:rFonts w:ascii="Times New Roman" w:hAnsi="Times New Roman"/>
      <w:sz w:val="24"/>
    </w:rPr>
  </w:style>
  <w:style w:type="character" w:customStyle="1" w:styleId="volume">
    <w:name w:val="volume"/>
    <w:basedOn w:val="DefaultParagraphFont"/>
    <w:rsid w:val="00D778BB"/>
  </w:style>
  <w:style w:type="character" w:customStyle="1" w:styleId="z3988">
    <w:name w:val="z3988"/>
    <w:basedOn w:val="DefaultParagraphFont"/>
    <w:rsid w:val="00D778BB"/>
  </w:style>
  <w:style w:type="character" w:customStyle="1" w:styleId="nowrap">
    <w:name w:val="nowrap"/>
    <w:basedOn w:val="DefaultParagraphFont"/>
    <w:rsid w:val="00D778BB"/>
  </w:style>
  <w:style w:type="paragraph" w:customStyle="1" w:styleId="B-TagCite">
    <w:name w:val="B-TagCite"/>
    <w:rsid w:val="00D778BB"/>
    <w:pPr>
      <w:keepNext/>
      <w:widowControl w:val="0"/>
      <w:tabs>
        <w:tab w:val="num" w:pos="0"/>
      </w:tabs>
      <w:suppressAutoHyphens/>
    </w:pPr>
    <w:rPr>
      <w:rFonts w:ascii="Garamond" w:eastAsia="MS Gothic" w:hAnsi="Garamond" w:cs="Times New Roman"/>
      <w:b/>
      <w:lang w:eastAsia="ar-SA"/>
    </w:rPr>
  </w:style>
  <w:style w:type="character" w:customStyle="1" w:styleId="A-Underlining">
    <w:name w:val="A-Underlining"/>
    <w:basedOn w:val="DefaultParagraphFont"/>
    <w:rsid w:val="00D778BB"/>
    <w:rPr>
      <w:rFonts w:ascii="Garamond" w:hAnsi="Garamond" w:hint="default"/>
      <w:color w:val="auto"/>
      <w:sz w:val="24"/>
      <w:u w:val="single"/>
    </w:rPr>
  </w:style>
  <w:style w:type="character" w:customStyle="1" w:styleId="StyleUnderlineBold">
    <w:name w:val="Style Underline + Bold"/>
    <w:rsid w:val="00D778BB"/>
    <w:rPr>
      <w:b/>
      <w:bCs/>
      <w:u w:val="single"/>
    </w:rPr>
  </w:style>
  <w:style w:type="paragraph" w:customStyle="1" w:styleId="SmallCards">
    <w:name w:val="Small Cards"/>
    <w:basedOn w:val="Normal"/>
    <w:autoRedefine/>
    <w:rsid w:val="00D778BB"/>
    <w:rPr>
      <w:rFonts w:ascii="Times New Roman" w:eastAsia="Times New Roman" w:hAnsi="Times New Roman" w:cs="Times New Roman"/>
      <w:sz w:val="16"/>
      <w:szCs w:val="20"/>
    </w:rPr>
  </w:style>
  <w:style w:type="character" w:customStyle="1" w:styleId="freeaccess">
    <w:name w:val="freeaccess"/>
    <w:basedOn w:val="DefaultParagraphFont"/>
    <w:rsid w:val="00D778BB"/>
  </w:style>
  <w:style w:type="character" w:customStyle="1" w:styleId="person-name">
    <w:name w:val="person-name"/>
    <w:basedOn w:val="DefaultParagraphFont"/>
    <w:rsid w:val="00D778BB"/>
  </w:style>
  <w:style w:type="character" w:customStyle="1" w:styleId="articoloinside">
    <w:name w:val="articolo_inside"/>
    <w:rsid w:val="00D778BB"/>
  </w:style>
  <w:style w:type="paragraph" w:customStyle="1" w:styleId="StyleUnderlineChar11pt3">
    <w:name w:val="Style Underline Char + 11 pt3"/>
    <w:basedOn w:val="Normal"/>
    <w:link w:val="StyleUnderlineChar11pt3Char"/>
    <w:rsid w:val="00D778BB"/>
    <w:rPr>
      <w:rFonts w:eastAsia="Calibri"/>
      <w:sz w:val="16"/>
      <w:u w:val="single"/>
    </w:rPr>
  </w:style>
  <w:style w:type="character" w:customStyle="1" w:styleId="StyleUnderlineChar11pt3Char">
    <w:name w:val="Style Underline Char + 11 pt3 Char"/>
    <w:link w:val="StyleUnderlineChar11pt3"/>
    <w:rsid w:val="00D778BB"/>
    <w:rPr>
      <w:rFonts w:ascii="Georgia" w:eastAsia="Calibri" w:hAnsi="Georgia"/>
      <w:sz w:val="16"/>
      <w:u w:val="single"/>
    </w:rPr>
  </w:style>
  <w:style w:type="paragraph" w:customStyle="1" w:styleId="StyleUnderlineChar11ptBold3">
    <w:name w:val="Style Underline Char + 11 pt Bold3"/>
    <w:basedOn w:val="Normal"/>
    <w:link w:val="StyleUnderlineChar11ptBold3Char"/>
    <w:rsid w:val="00D778BB"/>
    <w:rPr>
      <w:rFonts w:eastAsia="Calibri"/>
      <w:b/>
      <w:bCs/>
      <w:sz w:val="16"/>
      <w:u w:val="single"/>
    </w:rPr>
  </w:style>
  <w:style w:type="character" w:customStyle="1" w:styleId="StyleUnderlineChar11ptBold3Char">
    <w:name w:val="Style Underline Char + 11 pt Bold3 Char"/>
    <w:link w:val="StyleUnderlineChar11ptBold3"/>
    <w:rsid w:val="00D778BB"/>
    <w:rPr>
      <w:rFonts w:ascii="Georgia" w:eastAsia="Calibri" w:hAnsi="Georgia"/>
      <w:b/>
      <w:bCs/>
      <w:sz w:val="16"/>
      <w:u w:val="single"/>
    </w:rPr>
  </w:style>
  <w:style w:type="paragraph" w:customStyle="1" w:styleId="pagetools">
    <w:name w:val="pagetools"/>
    <w:basedOn w:val="Normal"/>
    <w:rsid w:val="00D778BB"/>
    <w:pPr>
      <w:spacing w:before="100" w:beforeAutospacing="1" w:after="100" w:afterAutospacing="1"/>
    </w:pPr>
    <w:rPr>
      <w:rFonts w:ascii="Times New Roman" w:eastAsia="Times New Roman" w:hAnsi="Times New Roman"/>
      <w:sz w:val="24"/>
    </w:rPr>
  </w:style>
  <w:style w:type="character" w:customStyle="1" w:styleId="job">
    <w:name w:val="job"/>
    <w:basedOn w:val="DefaultParagraphFont"/>
    <w:rsid w:val="00D778BB"/>
  </w:style>
  <w:style w:type="character" w:customStyle="1" w:styleId="company">
    <w:name w:val="company"/>
    <w:basedOn w:val="DefaultParagraphFont"/>
    <w:rsid w:val="00D778BB"/>
  </w:style>
  <w:style w:type="character" w:customStyle="1" w:styleId="publisher">
    <w:name w:val="publisher"/>
    <w:basedOn w:val="DefaultParagraphFont"/>
    <w:rsid w:val="00D778BB"/>
  </w:style>
  <w:style w:type="character" w:customStyle="1" w:styleId="pubyear">
    <w:name w:val="pubyear"/>
    <w:basedOn w:val="DefaultParagraphFont"/>
    <w:rsid w:val="00D778BB"/>
  </w:style>
  <w:style w:type="character" w:customStyle="1" w:styleId="pubcity">
    <w:name w:val="pubcity"/>
    <w:basedOn w:val="DefaultParagraphFont"/>
    <w:rsid w:val="00D778BB"/>
  </w:style>
  <w:style w:type="paragraph" w:customStyle="1" w:styleId="C-Text">
    <w:name w:val="C-Text"/>
    <w:basedOn w:val="Normal"/>
    <w:rsid w:val="00D778BB"/>
    <w:pPr>
      <w:tabs>
        <w:tab w:val="num" w:pos="720"/>
      </w:tabs>
      <w:ind w:left="720" w:hanging="360"/>
    </w:pPr>
    <w:rPr>
      <w:rFonts w:ascii="Garamond" w:hAnsi="Garamond"/>
      <w:sz w:val="24"/>
    </w:rPr>
  </w:style>
  <w:style w:type="paragraph" w:customStyle="1" w:styleId="times">
    <w:name w:val="times"/>
    <w:basedOn w:val="Normal"/>
    <w:rsid w:val="00D778BB"/>
    <w:pPr>
      <w:spacing w:before="100" w:beforeAutospacing="1" w:after="100" w:afterAutospacing="1"/>
    </w:pPr>
    <w:rPr>
      <w:sz w:val="24"/>
    </w:rPr>
  </w:style>
  <w:style w:type="character" w:customStyle="1" w:styleId="ecdate">
    <w:name w:val="ec_date"/>
    <w:basedOn w:val="DefaultParagraphFont"/>
    <w:rsid w:val="00D778BB"/>
    <w:rPr>
      <w:rFonts w:ascii="Verdana" w:hAnsi="Verdana" w:hint="default"/>
      <w:sz w:val="20"/>
      <w:szCs w:val="20"/>
      <w:shd w:val="clear" w:color="auto" w:fill="FFFFFF"/>
    </w:rPr>
  </w:style>
  <w:style w:type="paragraph" w:customStyle="1" w:styleId="ecmsonormal">
    <w:name w:val="ec_msonormal"/>
    <w:basedOn w:val="Normal"/>
    <w:rsid w:val="00D778BB"/>
    <w:pPr>
      <w:shd w:val="clear" w:color="auto" w:fill="FFFFFF"/>
      <w:spacing w:before="100" w:beforeAutospacing="1" w:after="100" w:afterAutospacing="1"/>
      <w:textAlignment w:val="top"/>
    </w:pPr>
    <w:rPr>
      <w:rFonts w:ascii="Verdana" w:hAnsi="Verdana"/>
      <w:sz w:val="16"/>
    </w:rPr>
  </w:style>
  <w:style w:type="character" w:customStyle="1" w:styleId="articletext0">
    <w:name w:val="article_text"/>
    <w:basedOn w:val="DefaultParagraphFont"/>
    <w:rsid w:val="00D778BB"/>
  </w:style>
  <w:style w:type="character" w:customStyle="1" w:styleId="hittermhilite">
    <w:name w:val="hittermhilite"/>
    <w:basedOn w:val="DefaultParagraphFont"/>
    <w:rsid w:val="00D778BB"/>
  </w:style>
  <w:style w:type="character" w:customStyle="1" w:styleId="articleheadline">
    <w:name w:val="articleheadline"/>
    <w:basedOn w:val="DefaultParagraphFont"/>
    <w:rsid w:val="00D778BB"/>
  </w:style>
  <w:style w:type="paragraph" w:customStyle="1" w:styleId="u-intro">
    <w:name w:val="u-intro"/>
    <w:basedOn w:val="Normal"/>
    <w:rsid w:val="00D778BB"/>
    <w:pPr>
      <w:spacing w:before="100" w:beforeAutospacing="1" w:after="100" w:afterAutospacing="1"/>
    </w:pPr>
    <w:rPr>
      <w:sz w:val="24"/>
    </w:rPr>
  </w:style>
  <w:style w:type="character" w:customStyle="1" w:styleId="u-byline">
    <w:name w:val="u-byline"/>
    <w:basedOn w:val="DefaultParagraphFont"/>
    <w:rsid w:val="00D778BB"/>
  </w:style>
  <w:style w:type="character" w:customStyle="1" w:styleId="story">
    <w:name w:val="story"/>
    <w:basedOn w:val="DefaultParagraphFont"/>
    <w:rsid w:val="00D778BB"/>
  </w:style>
  <w:style w:type="character" w:customStyle="1" w:styleId="articlebya">
    <w:name w:val="articleby_a"/>
    <w:basedOn w:val="DefaultParagraphFont"/>
    <w:rsid w:val="00D778BB"/>
  </w:style>
  <w:style w:type="character" w:customStyle="1" w:styleId="popupwinby">
    <w:name w:val="popupwinby"/>
    <w:basedOn w:val="DefaultParagraphFont"/>
    <w:rsid w:val="00D778BB"/>
  </w:style>
  <w:style w:type="character" w:customStyle="1" w:styleId="articletitle0">
    <w:name w:val="articletitle"/>
    <w:basedOn w:val="DefaultParagraphFont"/>
    <w:rsid w:val="00D778BB"/>
  </w:style>
  <w:style w:type="character" w:customStyle="1" w:styleId="storyheader">
    <w:name w:val="storyheader"/>
    <w:basedOn w:val="DefaultParagraphFont"/>
    <w:rsid w:val="00D778BB"/>
  </w:style>
  <w:style w:type="character" w:customStyle="1" w:styleId="texto1">
    <w:name w:val="texto1"/>
    <w:basedOn w:val="DefaultParagraphFont"/>
    <w:rsid w:val="00D778BB"/>
  </w:style>
  <w:style w:type="character" w:customStyle="1" w:styleId="marron">
    <w:name w:val="marron"/>
    <w:basedOn w:val="DefaultParagraphFont"/>
    <w:rsid w:val="00D778BB"/>
  </w:style>
  <w:style w:type="character" w:customStyle="1" w:styleId="UnderlineChar4Char">
    <w:name w:val="Underline Char4 Char"/>
    <w:basedOn w:val="DefaultParagraphFont"/>
    <w:link w:val="UnderlineChar4"/>
    <w:rsid w:val="00D778BB"/>
    <w:rPr>
      <w:u w:val="single"/>
    </w:rPr>
  </w:style>
  <w:style w:type="character" w:customStyle="1" w:styleId="BoldandUnderlineChar3Char2">
    <w:name w:val="Bold and Underline Char3 Char2"/>
    <w:basedOn w:val="DefaultParagraphFont"/>
    <w:link w:val="BoldandUnderlineChar3"/>
    <w:rsid w:val="00D778BB"/>
    <w:rPr>
      <w:b/>
      <w:u w:val="single"/>
    </w:rPr>
  </w:style>
  <w:style w:type="character" w:customStyle="1" w:styleId="LanguageChar">
    <w:name w:val="Language Char"/>
    <w:basedOn w:val="DefaultParagraphFont"/>
    <w:link w:val="Language"/>
    <w:rsid w:val="00D778BB"/>
    <w:rPr>
      <w:strike/>
      <w:sz w:val="16"/>
      <w:szCs w:val="16"/>
    </w:rPr>
  </w:style>
  <w:style w:type="character" w:customStyle="1" w:styleId="StyleNormalWeb10ptChar">
    <w:name w:val="Style Normal (Web) + 10 pt Char"/>
    <w:basedOn w:val="DefaultParagraphFont"/>
    <w:rsid w:val="00D778BB"/>
    <w:rPr>
      <w:szCs w:val="24"/>
      <w:lang w:val="en-US" w:eastAsia="en-US" w:bidi="ar-SA"/>
    </w:rPr>
  </w:style>
  <w:style w:type="paragraph" w:customStyle="1" w:styleId="TagCiteShells">
    <w:name w:val="Tag/Cite/Shells"/>
    <w:basedOn w:val="Normal"/>
    <w:rsid w:val="00D778BB"/>
    <w:rPr>
      <w:b/>
      <w:sz w:val="16"/>
    </w:rPr>
  </w:style>
  <w:style w:type="paragraph" w:customStyle="1" w:styleId="DefinitionTerm">
    <w:name w:val="Definition Term"/>
    <w:basedOn w:val="Normal"/>
    <w:next w:val="Normal"/>
    <w:rsid w:val="00D778BB"/>
    <w:rPr>
      <w:snapToGrid w:val="0"/>
      <w:sz w:val="24"/>
    </w:rPr>
  </w:style>
  <w:style w:type="character" w:customStyle="1" w:styleId="Style3CharChar">
    <w:name w:val="Style3 Char Char"/>
    <w:basedOn w:val="DefaultParagraphFont"/>
    <w:rsid w:val="00D778B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D778BB"/>
    <w:pPr>
      <w:spacing w:after="60"/>
    </w:pPr>
    <w:rPr>
      <w:rFonts w:ascii="Calibri" w:eastAsia="SimSun" w:hAnsi="Calibri" w:cs="Times New Roman"/>
      <w:bCs w:val="0"/>
      <w:caps/>
      <w:sz w:val="20"/>
      <w:lang w:eastAsia="zh-CN"/>
    </w:rPr>
  </w:style>
  <w:style w:type="character" w:customStyle="1" w:styleId="NormalChar">
    <w:name w:val="Normal Char"/>
    <w:basedOn w:val="DefaultParagraphFont"/>
    <w:rsid w:val="00D778BB"/>
    <w:rPr>
      <w:lang w:eastAsia="en-US"/>
    </w:rPr>
  </w:style>
  <w:style w:type="character" w:customStyle="1" w:styleId="BoldUnderlineChar2">
    <w:name w:val="Bold + Underline Char"/>
    <w:basedOn w:val="DefaultParagraphFont"/>
    <w:rsid w:val="00D778BB"/>
    <w:rPr>
      <w:rFonts w:ascii="Georgia" w:eastAsia="Times New Roman" w:hAnsi="Georgia" w:cs="Arial"/>
      <w:b/>
      <w:bCs w:val="0"/>
      <w:caps/>
      <w:sz w:val="28"/>
      <w:szCs w:val="36"/>
      <w:u w:val="single"/>
      <w:lang w:val="en-US" w:eastAsia="en-US" w:bidi="ar-SA"/>
    </w:rPr>
  </w:style>
  <w:style w:type="character" w:customStyle="1" w:styleId="citationiacgale">
    <w:name w:val="citation iac gale"/>
    <w:basedOn w:val="DefaultParagraphFont"/>
    <w:rsid w:val="00D778BB"/>
  </w:style>
  <w:style w:type="character" w:customStyle="1" w:styleId="CharacterStyle7">
    <w:name w:val="Character Style 7"/>
    <w:rsid w:val="00D778BB"/>
    <w:rPr>
      <w:rFonts w:ascii="Arial Narrow" w:hAnsi="Arial Narrow" w:cs="Arial Narrow"/>
      <w:sz w:val="20"/>
      <w:szCs w:val="20"/>
      <w:u w:val="single"/>
    </w:rPr>
  </w:style>
  <w:style w:type="character" w:customStyle="1" w:styleId="StyleStyle4Char">
    <w:name w:val="Style Style4 + Char"/>
    <w:basedOn w:val="DefaultParagraphFont"/>
    <w:rsid w:val="00D778B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778B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rsid w:val="00D778BB"/>
    <w:rPr>
      <w:rFonts w:ascii="Verdana" w:hAnsi="Verdana"/>
      <w:sz w:val="21"/>
      <w:szCs w:val="21"/>
      <w:u w:val="thick"/>
    </w:rPr>
  </w:style>
  <w:style w:type="character" w:styleId="PlaceholderText">
    <w:name w:val="Placeholder Text"/>
    <w:basedOn w:val="DefaultParagraphFont"/>
    <w:uiPriority w:val="99"/>
    <w:rsid w:val="00D778BB"/>
    <w:rPr>
      <w:color w:val="808080"/>
    </w:rPr>
  </w:style>
  <w:style w:type="paragraph" w:customStyle="1" w:styleId="Cite8">
    <w:name w:val="Cite8"/>
    <w:basedOn w:val="Normal"/>
    <w:autoRedefine/>
    <w:uiPriority w:val="99"/>
    <w:qFormat/>
    <w:rsid w:val="00D778BB"/>
    <w:rPr>
      <w:rFonts w:ascii="Arial Narrow" w:eastAsia="Calibri" w:hAnsi="Arial Narrow"/>
      <w:sz w:val="16"/>
    </w:rPr>
  </w:style>
  <w:style w:type="paragraph" w:customStyle="1" w:styleId="CardT1">
    <w:name w:val="CardT1"/>
    <w:basedOn w:val="Normal"/>
    <w:link w:val="CardT1Char"/>
    <w:qFormat/>
    <w:rsid w:val="00D778BB"/>
    <w:pPr>
      <w:jc w:val="both"/>
    </w:pPr>
    <w:rPr>
      <w:rFonts w:ascii="Arial" w:eastAsia="Calibri" w:hAnsi="Arial" w:cs="Arial"/>
      <w:kern w:val="2"/>
      <w:sz w:val="14"/>
      <w:szCs w:val="14"/>
      <w:lang w:eastAsia="zh-TW"/>
    </w:rPr>
  </w:style>
  <w:style w:type="character" w:customStyle="1" w:styleId="CardT1Char">
    <w:name w:val="CardT1 Char"/>
    <w:link w:val="CardT1"/>
    <w:rsid w:val="00D778BB"/>
    <w:rPr>
      <w:rFonts w:ascii="Arial" w:eastAsia="Calibri" w:hAnsi="Arial" w:cs="Arial"/>
      <w:kern w:val="2"/>
      <w:sz w:val="14"/>
      <w:szCs w:val="14"/>
      <w:lang w:eastAsia="zh-TW"/>
    </w:rPr>
  </w:style>
  <w:style w:type="character" w:customStyle="1" w:styleId="CardCite1">
    <w:name w:val="CardCite1"/>
    <w:qFormat/>
    <w:rsid w:val="00D778BB"/>
    <w:rPr>
      <w:rFonts w:ascii="Times New Roman" w:hAnsi="Times New Roman"/>
      <w:b/>
      <w:sz w:val="22"/>
      <w:szCs w:val="22"/>
      <w:u w:val="single"/>
      <w:lang w:val="en-US" w:eastAsia="en-US" w:bidi="ar-SA"/>
    </w:rPr>
  </w:style>
  <w:style w:type="character" w:customStyle="1" w:styleId="BoxX2">
    <w:name w:val="BoxX2"/>
    <w:qFormat/>
    <w:rsid w:val="00D778B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778BB"/>
    <w:rPr>
      <w:rFonts w:ascii="Garamond" w:hAnsi="Garamond" w:hint="default"/>
      <w:sz w:val="16"/>
    </w:rPr>
  </w:style>
  <w:style w:type="paragraph" w:customStyle="1" w:styleId="StyleStyle49pt9">
    <w:name w:val="Style Style4 + 9 pt9"/>
    <w:basedOn w:val="Style4"/>
    <w:link w:val="StyleStyle49pt9Char"/>
    <w:rsid w:val="00D778BB"/>
    <w:rPr>
      <w:rFonts w:eastAsia="SimSun"/>
      <w:u w:val="single"/>
      <w:lang w:eastAsia="zh-CN"/>
    </w:rPr>
  </w:style>
  <w:style w:type="character" w:customStyle="1" w:styleId="StyleStyle49pt9Char">
    <w:name w:val="Style Style4 + 9 pt9 Char"/>
    <w:link w:val="StyleStyle49pt9"/>
    <w:rsid w:val="00D778BB"/>
    <w:rPr>
      <w:rFonts w:ascii="Georgia" w:eastAsia="SimSun" w:hAnsi="Georgia"/>
      <w:sz w:val="16"/>
      <w:u w:val="single"/>
      <w:lang w:eastAsia="zh-CN"/>
    </w:rPr>
  </w:style>
  <w:style w:type="character" w:customStyle="1" w:styleId="CiteReal0">
    <w:name w:val="CiteReal"/>
    <w:uiPriority w:val="1"/>
    <w:qFormat/>
    <w:rsid w:val="00D778BB"/>
    <w:rPr>
      <w:rFonts w:ascii="Arial" w:hAnsi="Arial"/>
      <w:b/>
      <w:sz w:val="24"/>
      <w:u w:val="single"/>
    </w:rPr>
  </w:style>
  <w:style w:type="character" w:customStyle="1" w:styleId="UnderlineCard0">
    <w:name w:val="Underline Card"/>
    <w:uiPriority w:val="6"/>
    <w:qFormat/>
    <w:rsid w:val="00D778BB"/>
    <w:rPr>
      <w:rFonts w:ascii="Arial" w:hAnsi="Arial"/>
      <w:b w:val="0"/>
      <w:bCs/>
      <w:sz w:val="20"/>
      <w:u w:val="single"/>
    </w:rPr>
  </w:style>
  <w:style w:type="paragraph" w:customStyle="1" w:styleId="Header1">
    <w:name w:val="Header1"/>
    <w:basedOn w:val="Normal"/>
    <w:rsid w:val="00D778BB"/>
    <w:pPr>
      <w:spacing w:before="100" w:beforeAutospacing="1" w:after="100" w:afterAutospacing="1"/>
    </w:pPr>
    <w:rPr>
      <w:rFonts w:ascii="Times New Roman" w:eastAsia="Times New Roman" w:hAnsi="Times New Roman" w:cs="Times New Roman"/>
      <w:sz w:val="24"/>
    </w:rPr>
  </w:style>
  <w:style w:type="paragraph" w:customStyle="1" w:styleId="CardText5">
    <w:name w:val="CardText"/>
    <w:basedOn w:val="Normal"/>
    <w:next w:val="Normal"/>
    <w:link w:val="CardTextChar3"/>
    <w:qFormat/>
    <w:rsid w:val="00D778BB"/>
    <w:pPr>
      <w:ind w:left="288" w:right="288"/>
    </w:pPr>
    <w:rPr>
      <w:rFonts w:eastAsia="Times New Roman"/>
      <w:sz w:val="16"/>
      <w:szCs w:val="20"/>
    </w:rPr>
  </w:style>
  <w:style w:type="character" w:customStyle="1" w:styleId="CardTextChar3">
    <w:name w:val="CardText Char"/>
    <w:basedOn w:val="DefaultParagraphFont"/>
    <w:link w:val="CardText5"/>
    <w:rsid w:val="00D778BB"/>
    <w:rPr>
      <w:rFonts w:ascii="Georgia" w:eastAsia="Times New Roman" w:hAnsi="Georgia"/>
      <w:sz w:val="16"/>
      <w:szCs w:val="20"/>
    </w:rPr>
  </w:style>
  <w:style w:type="character" w:customStyle="1" w:styleId="evidencetextChar1">
    <w:name w:val="evidence text Char1"/>
    <w:basedOn w:val="DefaultParagraphFont"/>
    <w:rsid w:val="00D778BB"/>
    <w:rPr>
      <w:rFonts w:ascii="Georgia" w:eastAsia="Times New Roman" w:hAnsi="Georgia" w:cs="Times New Roman"/>
      <w:color w:val="000000"/>
    </w:rPr>
  </w:style>
  <w:style w:type="paragraph" w:customStyle="1" w:styleId="2ndLevel-TAG">
    <w:name w:val="2nd Level - TAG"/>
    <w:basedOn w:val="Normal"/>
    <w:next w:val="Normal"/>
    <w:qFormat/>
    <w:rsid w:val="00D778BB"/>
    <w:rPr>
      <w:sz w:val="16"/>
    </w:rPr>
  </w:style>
  <w:style w:type="character" w:customStyle="1" w:styleId="underlining0">
    <w:name w:val="underlining"/>
    <w:rsid w:val="00D778BB"/>
  </w:style>
  <w:style w:type="character" w:customStyle="1" w:styleId="A6">
    <w:name w:val="A6"/>
    <w:rsid w:val="00D778BB"/>
  </w:style>
  <w:style w:type="character" w:customStyle="1" w:styleId="btitle">
    <w:name w:val="btitle"/>
    <w:rsid w:val="00D778BB"/>
  </w:style>
  <w:style w:type="character" w:customStyle="1" w:styleId="green">
    <w:name w:val="green"/>
    <w:rsid w:val="00D778BB"/>
  </w:style>
  <w:style w:type="paragraph" w:customStyle="1" w:styleId="CM14">
    <w:name w:val="CM14"/>
    <w:basedOn w:val="Normal"/>
    <w:uiPriority w:val="99"/>
    <w:qFormat/>
    <w:rsid w:val="00D778BB"/>
    <w:rPr>
      <w:sz w:val="16"/>
    </w:rPr>
  </w:style>
  <w:style w:type="character" w:customStyle="1" w:styleId="Bodytext6pt">
    <w:name w:val="Body text + 6 pt"/>
    <w:rsid w:val="00D778BB"/>
  </w:style>
  <w:style w:type="paragraph" w:customStyle="1" w:styleId="DebateBlocking">
    <w:name w:val="DebateBlocking"/>
    <w:basedOn w:val="Normal"/>
    <w:next w:val="Nothing"/>
    <w:uiPriority w:val="99"/>
    <w:qFormat/>
    <w:rsid w:val="00D778BB"/>
    <w:rPr>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rsid w:val="00D778BB"/>
    <w:rPr>
      <w:sz w:val="16"/>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778BB"/>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rsid w:val="00D778BB"/>
    <w:pPr>
      <w:spacing w:before="100" w:beforeAutospacing="1" w:after="100" w:afterAutospacing="1"/>
    </w:pPr>
    <w:rPr>
      <w:rFonts w:ascii="Times New Roman" w:eastAsia="Times New Roman" w:hAnsi="Times New Roman" w:cs="Times New Roman"/>
      <w:sz w:val="24"/>
    </w:rPr>
  </w:style>
  <w:style w:type="character" w:customStyle="1" w:styleId="Underline20">
    <w:name w:val="Underline 2"/>
    <w:basedOn w:val="DefaultParagraphFont"/>
    <w:uiPriority w:val="1"/>
    <w:qFormat/>
    <w:rsid w:val="00D778BB"/>
    <w:rPr>
      <w:b/>
      <w:bCs w:val="0"/>
      <w:u w:val="single"/>
    </w:rPr>
  </w:style>
  <w:style w:type="character" w:customStyle="1" w:styleId="created">
    <w:name w:val="created"/>
    <w:basedOn w:val="DefaultParagraphFont"/>
    <w:rsid w:val="00D778BB"/>
  </w:style>
  <w:style w:type="paragraph" w:customStyle="1" w:styleId="8font">
    <w:name w:val="8font"/>
    <w:basedOn w:val="Normal"/>
    <w:next w:val="Normal"/>
    <w:autoRedefine/>
    <w:qFormat/>
    <w:rsid w:val="00D778BB"/>
    <w:rPr>
      <w:rFonts w:eastAsia="Cambria" w:cs="Times New Roman"/>
      <w:sz w:val="16"/>
      <w:szCs w:val="16"/>
    </w:rPr>
  </w:style>
  <w:style w:type="paragraph" w:customStyle="1" w:styleId="CiteLittle">
    <w:name w:val="Cite Little"/>
    <w:next w:val="Normal"/>
    <w:qFormat/>
    <w:rsid w:val="00D778BB"/>
    <w:rPr>
      <w:rFonts w:ascii="Arial" w:eastAsia="Times New Roman" w:hAnsi="Arial" w:cs="Times New Roman"/>
      <w:bCs/>
      <w:kern w:val="32"/>
      <w:sz w:val="16"/>
      <w:szCs w:val="32"/>
    </w:rPr>
  </w:style>
  <w:style w:type="character" w:customStyle="1" w:styleId="UnderlinedChar0">
    <w:name w:val="Underlined Char"/>
    <w:rsid w:val="00D778BB"/>
    <w:rPr>
      <w:rFonts w:ascii="Times New Roman" w:eastAsia="MS Mincho" w:hAnsi="Times New Roman"/>
      <w:u w:val="single"/>
      <w:lang w:eastAsia="ja-JP"/>
    </w:rPr>
  </w:style>
  <w:style w:type="character" w:customStyle="1" w:styleId="StyleAsianMSMinchoBold">
    <w:name w:val="Style (Asian) MS Mincho Bold"/>
    <w:rsid w:val="00D778BB"/>
    <w:rPr>
      <w:rFonts w:ascii="Times New Roman" w:eastAsia="MS Mincho" w:hAnsi="Times New Roman"/>
      <w:b/>
      <w:bCs/>
      <w:u w:val="thick"/>
    </w:rPr>
  </w:style>
  <w:style w:type="character" w:customStyle="1" w:styleId="StyleAsianMSMincho">
    <w:name w:val="Style (Asian) MS Mincho"/>
    <w:rsid w:val="00D778BB"/>
    <w:rPr>
      <w:rFonts w:ascii="Times New Roman" w:eastAsia="MS Mincho" w:hAnsi="Times New Roman"/>
      <w:u w:val="thick"/>
    </w:rPr>
  </w:style>
  <w:style w:type="paragraph" w:customStyle="1" w:styleId="docheader">
    <w:name w:val="doc header"/>
    <w:autoRedefine/>
    <w:qFormat/>
    <w:rsid w:val="00D778BB"/>
    <w:rPr>
      <w:rFonts w:ascii="Times New Roman" w:eastAsia="Malgun Gothic" w:hAnsi="Times New Roman" w:cs="Times New Roman"/>
      <w:b/>
      <w:sz w:val="20"/>
    </w:rPr>
  </w:style>
  <w:style w:type="paragraph" w:customStyle="1" w:styleId="docfooter">
    <w:name w:val="doc footer"/>
    <w:autoRedefine/>
    <w:qFormat/>
    <w:rsid w:val="00D778BB"/>
    <w:pPr>
      <w:jc w:val="right"/>
    </w:pPr>
    <w:rPr>
      <w:rFonts w:ascii="Times New Roman" w:eastAsia="Malgun Gothic" w:hAnsi="Times New Roman" w:cs="Times New Roman"/>
      <w:b/>
      <w:sz w:val="22"/>
    </w:rPr>
  </w:style>
  <w:style w:type="character" w:customStyle="1" w:styleId="crosslinkpopup">
    <w:name w:val="crosslinkpopup"/>
    <w:rsid w:val="00D778BB"/>
  </w:style>
  <w:style w:type="character" w:customStyle="1" w:styleId="CardCharChar1">
    <w:name w:val="Card Char Char1"/>
    <w:rsid w:val="00D778BB"/>
    <w:rPr>
      <w:b/>
      <w:bCs/>
      <w:sz w:val="28"/>
      <w:szCs w:val="28"/>
    </w:rPr>
  </w:style>
  <w:style w:type="character" w:customStyle="1" w:styleId="CharacterStyle3">
    <w:name w:val="Character Style 3"/>
    <w:rsid w:val="00D778BB"/>
    <w:rPr>
      <w:sz w:val="18"/>
      <w:szCs w:val="18"/>
    </w:rPr>
  </w:style>
  <w:style w:type="paragraph" w:customStyle="1" w:styleId="bloctitles">
    <w:name w:val="bloc titles"/>
    <w:basedOn w:val="Heading1"/>
    <w:next w:val="Normal"/>
    <w:link w:val="bloctitlesChar"/>
    <w:autoRedefine/>
    <w:rsid w:val="00D778B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bCs w:val="0"/>
      <w:sz w:val="28"/>
      <w:u w:val="single"/>
    </w:rPr>
  </w:style>
  <w:style w:type="character" w:customStyle="1" w:styleId="bloctitlesChar">
    <w:name w:val="bloc titles Char"/>
    <w:link w:val="bloctitles"/>
    <w:rsid w:val="00D778BB"/>
    <w:rPr>
      <w:rFonts w:ascii="Times New Roman" w:eastAsia="Times New Roman" w:hAnsi="Times New Roman" w:cs="Times New Roman"/>
      <w:b/>
      <w:sz w:val="28"/>
      <w:szCs w:val="32"/>
      <w:u w:val="single"/>
    </w:rPr>
  </w:style>
  <w:style w:type="paragraph" w:customStyle="1" w:styleId="blocorganizer">
    <w:name w:val="bloc organizer"/>
    <w:basedOn w:val="Heading1"/>
    <w:next w:val="bloctitles"/>
    <w:link w:val="blocorganizerChar"/>
    <w:autoRedefine/>
    <w:qFormat/>
    <w:rsid w:val="00D778B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val="0"/>
      <w:sz w:val="4"/>
      <w:u w:val="single"/>
    </w:rPr>
  </w:style>
  <w:style w:type="character" w:customStyle="1" w:styleId="blocorganizerChar">
    <w:name w:val="bloc organizer Char"/>
    <w:link w:val="blocorganizer"/>
    <w:rsid w:val="00D778BB"/>
    <w:rPr>
      <w:rFonts w:ascii="Times New Roman" w:eastAsia="Times New Roman" w:hAnsi="Times New Roman" w:cs="Times New Roman"/>
      <w:b/>
      <w:sz w:val="4"/>
      <w:szCs w:val="32"/>
      <w:u w:val="single"/>
    </w:rPr>
  </w:style>
  <w:style w:type="character" w:customStyle="1" w:styleId="UnderlineBoldChar">
    <w:name w:val="Underline Bold Char"/>
    <w:locked/>
    <w:rsid w:val="00D778BB"/>
    <w:rPr>
      <w:rFonts w:ascii="Times New Roman" w:eastAsia="Times New Roman" w:hAnsi="Times New Roman" w:cs="Calibri"/>
      <w:b/>
      <w:sz w:val="24"/>
      <w:szCs w:val="20"/>
      <w:u w:val="single"/>
    </w:rPr>
  </w:style>
  <w:style w:type="paragraph" w:customStyle="1" w:styleId="cardCharCharCharChar">
    <w:name w:val="card Char Char Char Char"/>
    <w:basedOn w:val="Normal"/>
    <w:rsid w:val="00D778BB"/>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tagChar2">
    <w:name w:val="%tag Char"/>
    <w:link w:val="tag0"/>
    <w:rsid w:val="00D778BB"/>
    <w:rPr>
      <w:rFonts w:ascii="Georgia" w:hAnsi="Georgia"/>
      <w:sz w:val="16"/>
    </w:rPr>
  </w:style>
  <w:style w:type="character" w:customStyle="1" w:styleId="AAAcardChar">
    <w:name w:val="AAAcard Char"/>
    <w:link w:val="AAAcard"/>
    <w:rsid w:val="00D778BB"/>
    <w:rPr>
      <w:rFonts w:ascii="Georgia" w:hAnsi="Georgia"/>
      <w:sz w:val="16"/>
    </w:rPr>
  </w:style>
  <w:style w:type="character" w:customStyle="1" w:styleId="underlineCharChar0">
    <w:name w:val="underline Char Char"/>
    <w:rsid w:val="00D778BB"/>
    <w:rPr>
      <w:rFonts w:ascii="Arial Narrow" w:eastAsia="Times New Roman" w:hAnsi="Arial Narrow" w:cs="Calibri"/>
      <w:sz w:val="24"/>
      <w:u w:val="single"/>
    </w:rPr>
  </w:style>
  <w:style w:type="paragraph" w:customStyle="1" w:styleId="TagStyle">
    <w:name w:val="Tag Style"/>
    <w:basedOn w:val="Normal"/>
    <w:rsid w:val="00D778BB"/>
    <w:rPr>
      <w:rFonts w:ascii="Times New Roman" w:eastAsia="Times New Roman" w:hAnsi="Times New Roman"/>
      <w:b/>
      <w:sz w:val="24"/>
    </w:rPr>
  </w:style>
  <w:style w:type="paragraph" w:customStyle="1" w:styleId="tagstyle0">
    <w:name w:val="tagstyle"/>
    <w:basedOn w:val="Normal"/>
    <w:rsid w:val="00D778BB"/>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778BB"/>
  </w:style>
  <w:style w:type="character" w:customStyle="1" w:styleId="yqlink">
    <w:name w:val="yqlink"/>
    <w:rsid w:val="00D778BB"/>
  </w:style>
  <w:style w:type="character" w:customStyle="1" w:styleId="clbody">
    <w:name w:val="clbody"/>
    <w:rsid w:val="00D778BB"/>
  </w:style>
  <w:style w:type="character" w:customStyle="1" w:styleId="Boxing">
    <w:name w:val="Boxing"/>
    <w:rsid w:val="00D778BB"/>
    <w:rPr>
      <w:rFonts w:ascii="Arial Narrow" w:hAnsi="Arial Narrow"/>
      <w:dstrike w:val="0"/>
      <w:sz w:val="20"/>
      <w:bdr w:val="single" w:sz="2" w:space="0" w:color="auto"/>
      <w:vertAlign w:val="baseline"/>
    </w:rPr>
  </w:style>
  <w:style w:type="paragraph" w:customStyle="1" w:styleId="Analyticals">
    <w:name w:val="Analyticals"/>
    <w:basedOn w:val="Normal"/>
    <w:rsid w:val="00D778BB"/>
    <w:rPr>
      <w:rFonts w:ascii="Times New Roman" w:eastAsia="Times New Roman" w:hAnsi="Times New Roman"/>
      <w:sz w:val="24"/>
    </w:rPr>
  </w:style>
  <w:style w:type="character" w:customStyle="1" w:styleId="norm">
    <w:name w:val="norm"/>
    <w:rsid w:val="00D778BB"/>
  </w:style>
  <w:style w:type="character" w:customStyle="1" w:styleId="boldandunderlinecharcharcharcharcharcharcharcharcharcharcharcharcharcharcharchar0">
    <w:name w:val="boldandunderlinecharcharcharcharcharcharcharcharcharcharcharcharcharcharcharchar"/>
    <w:rsid w:val="00D778BB"/>
  </w:style>
  <w:style w:type="character" w:customStyle="1" w:styleId="underlinecharcharcharcharcharcharcharcharcharcharcharcharcharchar0">
    <w:name w:val="underlinecharcharcharcharcharcharcharcharcharcharcharcharcharchar"/>
    <w:rsid w:val="00D778BB"/>
  </w:style>
  <w:style w:type="paragraph" w:customStyle="1" w:styleId="CharCharCharChar1">
    <w:name w:val="Char Char Char Char1"/>
    <w:aliases w:val="Char Char Char Char Char Char1"/>
    <w:next w:val="Nothing"/>
    <w:link w:val="CharCharCharCharCharChar1Char"/>
    <w:rsid w:val="00D778BB"/>
    <w:pPr>
      <w:widowControl w:val="0"/>
      <w:jc w:val="both"/>
      <w:outlineLvl w:val="1"/>
    </w:pPr>
    <w:rPr>
      <w:rFonts w:ascii="Times New Roman" w:eastAsia="Times New Roman" w:hAnsi="Times New Roman" w:cs="Times New Roman"/>
      <w:b/>
    </w:rPr>
  </w:style>
  <w:style w:type="character" w:customStyle="1" w:styleId="CharCharCharCharCharChar1Char">
    <w:name w:val="Char Char Char Char Char Char1 Char"/>
    <w:link w:val="CharCharCharChar1"/>
    <w:rsid w:val="00D778BB"/>
    <w:rPr>
      <w:rFonts w:ascii="Times New Roman" w:eastAsia="Times New Roman" w:hAnsi="Times New Roman" w:cs="Times New Roman"/>
      <w:b/>
    </w:rPr>
  </w:style>
  <w:style w:type="character" w:customStyle="1" w:styleId="SmallText-New">
    <w:name w:val="Small Text - New"/>
    <w:rsid w:val="00D778BB"/>
    <w:rPr>
      <w:rFonts w:ascii="Arial Narrow" w:hAnsi="Arial Narrow"/>
      <w:sz w:val="14"/>
    </w:rPr>
  </w:style>
  <w:style w:type="character" w:customStyle="1" w:styleId="Underlined-New">
    <w:name w:val="Underlined - New"/>
    <w:rsid w:val="00D778BB"/>
    <w:rPr>
      <w:rFonts w:ascii="Arial Narrow" w:hAnsi="Arial Narrow"/>
      <w:sz w:val="16"/>
      <w:u w:val="single"/>
    </w:rPr>
  </w:style>
  <w:style w:type="character" w:customStyle="1" w:styleId="Taggin-New">
    <w:name w:val="Taggin - New"/>
    <w:rsid w:val="00D778BB"/>
    <w:rPr>
      <w:rFonts w:ascii="Arial Narrow" w:hAnsi="Arial Narrow"/>
      <w:b/>
      <w:sz w:val="22"/>
    </w:rPr>
  </w:style>
  <w:style w:type="character" w:customStyle="1" w:styleId="emphasis22">
    <w:name w:val="emphasis2"/>
    <w:rsid w:val="00D778BB"/>
  </w:style>
  <w:style w:type="character" w:customStyle="1" w:styleId="citechar0">
    <w:name w:val="citechar"/>
    <w:rsid w:val="00D778B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D778BB"/>
    <w:rPr>
      <w:sz w:val="24"/>
      <w:szCs w:val="24"/>
      <w:lang w:val="en-US" w:eastAsia="en-US" w:bidi="ar-SA"/>
    </w:rPr>
  </w:style>
  <w:style w:type="character" w:customStyle="1" w:styleId="NewTag">
    <w:name w:val="NewTag"/>
    <w:uiPriority w:val="1"/>
    <w:qFormat/>
    <w:rsid w:val="00D778BB"/>
    <w:rPr>
      <w:rFonts w:ascii="Georgia" w:hAnsi="Georgia"/>
      <w:b/>
      <w:sz w:val="24"/>
    </w:rPr>
  </w:style>
  <w:style w:type="character" w:customStyle="1" w:styleId="searchtools-record-title">
    <w:name w:val="searchtools-record-title"/>
    <w:basedOn w:val="DefaultParagraphFont"/>
    <w:rsid w:val="00D778BB"/>
  </w:style>
  <w:style w:type="character" w:customStyle="1" w:styleId="HighlightedUnderline0">
    <w:name w:val="Highlighted Underline"/>
    <w:basedOn w:val="DefaultParagraphFont"/>
    <w:uiPriority w:val="1"/>
    <w:qFormat/>
    <w:rsid w:val="00D778BB"/>
    <w:rPr>
      <w:rFonts w:ascii="Arial Narrow" w:hAnsi="Arial Narrow"/>
      <w:b w:val="0"/>
      <w:sz w:val="22"/>
      <w:u w:val="single"/>
      <w:bdr w:val="none" w:sz="0" w:space="0" w:color="auto"/>
      <w:shd w:val="clear" w:color="auto" w:fill="C76361"/>
    </w:rPr>
  </w:style>
  <w:style w:type="character" w:customStyle="1" w:styleId="rightside">
    <w:name w:val="rightside"/>
    <w:rsid w:val="00D778BB"/>
  </w:style>
  <w:style w:type="character" w:customStyle="1" w:styleId="flourish">
    <w:name w:val="flourish"/>
    <w:rsid w:val="00D778BB"/>
  </w:style>
  <w:style w:type="character" w:customStyle="1" w:styleId="style150">
    <w:name w:val="style150"/>
    <w:rsid w:val="00D778BB"/>
  </w:style>
  <w:style w:type="character" w:customStyle="1" w:styleId="head">
    <w:name w:val="head"/>
    <w:rsid w:val="00D778BB"/>
  </w:style>
  <w:style w:type="character" w:customStyle="1" w:styleId="first-letter">
    <w:name w:val="first-letter"/>
    <w:rsid w:val="00D778BB"/>
  </w:style>
  <w:style w:type="character" w:customStyle="1" w:styleId="focusparagraph">
    <w:name w:val="focusparagraph"/>
    <w:rsid w:val="00D778BB"/>
  </w:style>
  <w:style w:type="character" w:customStyle="1" w:styleId="StyleUnderlineCharChar9pt">
    <w:name w:val="Style Underline Char Char + 9 pt"/>
    <w:rsid w:val="00D778BB"/>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D778BB"/>
    <w:rPr>
      <w:rFonts w:ascii="Times New Roman" w:hAnsi="Times New Roman"/>
      <w:sz w:val="20"/>
      <w:u w:val="single"/>
      <w:lang w:val="en-US" w:eastAsia="en-US" w:bidi="ar-SA"/>
    </w:rPr>
  </w:style>
  <w:style w:type="character" w:customStyle="1" w:styleId="CharChar31">
    <w:name w:val="Char Char31"/>
    <w:rsid w:val="00D778BB"/>
    <w:rPr>
      <w:rFonts w:cs="Arial"/>
      <w:b/>
      <w:bCs/>
      <w:szCs w:val="32"/>
      <w:lang w:val="en-US" w:eastAsia="en-US" w:bidi="ar-SA"/>
    </w:rPr>
  </w:style>
  <w:style w:type="character" w:customStyle="1" w:styleId="citationgenerated">
    <w:name w:val="citation generated"/>
    <w:rsid w:val="00D778BB"/>
  </w:style>
  <w:style w:type="character" w:customStyle="1" w:styleId="commentstext0">
    <w:name w:val="comments_text"/>
    <w:uiPriority w:val="99"/>
    <w:rsid w:val="00D778BB"/>
    <w:rPr>
      <w:rFonts w:cs="Times New Roman"/>
    </w:rPr>
  </w:style>
  <w:style w:type="paragraph" w:customStyle="1" w:styleId="CM25">
    <w:name w:val="CM25"/>
    <w:basedOn w:val="Default"/>
    <w:next w:val="Default"/>
    <w:rsid w:val="00D778BB"/>
    <w:pPr>
      <w:autoSpaceDE w:val="0"/>
      <w:autoSpaceDN w:val="0"/>
      <w:adjustRightInd w:val="0"/>
      <w:spacing w:after="233" w:line="276" w:lineRule="auto"/>
    </w:pPr>
    <w:rPr>
      <w:rFonts w:eastAsia="Calibri" w:cs="Times New Roman"/>
    </w:rPr>
  </w:style>
  <w:style w:type="character" w:customStyle="1" w:styleId="FontStyle29">
    <w:name w:val="Font Style29"/>
    <w:uiPriority w:val="99"/>
    <w:rsid w:val="00D778BB"/>
    <w:rPr>
      <w:rFonts w:ascii="Arial" w:hAnsi="Arial" w:cs="Arial"/>
      <w:sz w:val="14"/>
      <w:szCs w:val="14"/>
    </w:rPr>
  </w:style>
  <w:style w:type="character" w:customStyle="1" w:styleId="A8">
    <w:name w:val="A8"/>
    <w:rsid w:val="00D778BB"/>
    <w:rPr>
      <w:color w:val="000000"/>
      <w:sz w:val="12"/>
      <w:szCs w:val="12"/>
    </w:rPr>
  </w:style>
  <w:style w:type="character" w:customStyle="1" w:styleId="marrontitulobig">
    <w:name w:val="marron_titulo_big"/>
    <w:rsid w:val="00D778BB"/>
  </w:style>
  <w:style w:type="character" w:customStyle="1" w:styleId="apturelink">
    <w:name w:val="apturelink"/>
    <w:rsid w:val="00D778BB"/>
  </w:style>
  <w:style w:type="character" w:customStyle="1" w:styleId="apturelinkicon">
    <w:name w:val="apturelinkicon"/>
    <w:rsid w:val="00D778BB"/>
  </w:style>
  <w:style w:type="character" w:customStyle="1" w:styleId="titletxt">
    <w:name w:val="titletxt"/>
    <w:rsid w:val="00D778BB"/>
  </w:style>
  <w:style w:type="character" w:customStyle="1" w:styleId="colbcopy">
    <w:name w:val="colbcopy"/>
    <w:rsid w:val="00D778BB"/>
  </w:style>
  <w:style w:type="character" w:customStyle="1" w:styleId="hcard">
    <w:name w:val="hcard"/>
    <w:rsid w:val="00D778BB"/>
  </w:style>
  <w:style w:type="table" w:customStyle="1" w:styleId="MediumGrid21">
    <w:name w:val="Medium Grid 21"/>
    <w:basedOn w:val="TableNormal"/>
    <w:next w:val="MediumGrid2"/>
    <w:uiPriority w:val="68"/>
    <w:rsid w:val="00D778BB"/>
    <w:rPr>
      <w:rFonts w:ascii="Cambria" w:eastAsia="Times New Roman" w:hAnsi="Cambria" w:cs="Times New Roman"/>
      <w:color w:val="000000"/>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HIGHLIGHT1">
    <w:name w:val="HIGHLIGHT"/>
    <w:uiPriority w:val="1"/>
    <w:qFormat/>
    <w:rsid w:val="00D778B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rsid w:val="00D778BB"/>
    <w:rPr>
      <w:rFonts w:ascii="Courier" w:eastAsia="Cambria" w:hAnsi="Courier"/>
      <w:sz w:val="21"/>
      <w:szCs w:val="21"/>
    </w:rPr>
  </w:style>
  <w:style w:type="paragraph" w:customStyle="1" w:styleId="hotroute2">
    <w:name w:val="hotroute"/>
    <w:basedOn w:val="Normal"/>
    <w:qFormat/>
    <w:rsid w:val="00D778BB"/>
    <w:pPr>
      <w:ind w:left="288"/>
    </w:pPr>
    <w:rPr>
      <w:sz w:val="16"/>
    </w:rPr>
  </w:style>
  <w:style w:type="paragraph" w:customStyle="1" w:styleId="DeleteAnalytics">
    <w:name w:val="Delete Analytics"/>
    <w:basedOn w:val="Heading4"/>
    <w:qFormat/>
    <w:rsid w:val="00D778BB"/>
    <w:rPr>
      <w:rFonts w:ascii="Calibri" w:hAnsi="Calibri"/>
      <w:bCs w:val="0"/>
      <w:iCs/>
      <w:color w:val="800000"/>
      <w:szCs w:val="22"/>
    </w:rPr>
  </w:style>
  <w:style w:type="paragraph" w:customStyle="1" w:styleId="ReallyFuckingSmall0">
    <w:name w:val="Really Fucking Small"/>
    <w:basedOn w:val="Normal"/>
    <w:link w:val="ReallyFuckingSmallChar0"/>
    <w:rsid w:val="00D778BB"/>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778BB"/>
    <w:rPr>
      <w:rFonts w:ascii="Times New Roman" w:eastAsia="Times New Roman" w:hAnsi="Times New Roman" w:cs="Times New Roman"/>
      <w:sz w:val="12"/>
    </w:rPr>
  </w:style>
  <w:style w:type="paragraph" w:customStyle="1" w:styleId="Boxempahsis">
    <w:name w:val="Box empahsis"/>
    <w:basedOn w:val="Normal"/>
    <w:link w:val="BoxempahsisChar"/>
    <w:qFormat/>
    <w:rsid w:val="00D778B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778BB"/>
    <w:rPr>
      <w:rFonts w:ascii="Franklin Gothic Heavy" w:hAnsi="Franklin Gothic Heavy"/>
      <w:u w:val="single"/>
      <w:bdr w:val="single" w:sz="4" w:space="0" w:color="auto"/>
    </w:rPr>
  </w:style>
  <w:style w:type="character" w:customStyle="1" w:styleId="Qualified">
    <w:name w:val="Qualified"/>
    <w:rsid w:val="00D778BB"/>
    <w:rPr>
      <w:rFonts w:ascii="Cambria" w:hAnsi="Cambria"/>
      <w:b/>
      <w:bCs/>
      <w:sz w:val="16"/>
    </w:rPr>
  </w:style>
  <w:style w:type="character" w:customStyle="1" w:styleId="SubtleEmphasis2">
    <w:name w:val="Subtle Emphasis2"/>
    <w:basedOn w:val="DefaultParagraphFont"/>
    <w:uiPriority w:val="19"/>
    <w:qFormat/>
    <w:rsid w:val="00D778BB"/>
    <w:rPr>
      <w:rFonts w:ascii="Times New Roman" w:hAnsi="Times New Roman"/>
      <w:i w:val="0"/>
      <w:iCs/>
      <w:color w:val="0D0D0D"/>
      <w:sz w:val="14"/>
    </w:rPr>
  </w:style>
  <w:style w:type="character" w:customStyle="1" w:styleId="Underline-Highlighted-WFU">
    <w:name w:val="Underline-Highlighted-WFU"/>
    <w:basedOn w:val="DefaultParagraphFont"/>
    <w:uiPriority w:val="1"/>
    <w:qFormat/>
    <w:rsid w:val="00D778B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778BB"/>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D778BB"/>
    <w:rPr>
      <w:rFonts w:ascii="Arial" w:eastAsia="Times New Roman" w:hAnsi="Arial" w:cs="Arial"/>
      <w:b/>
      <w:bCs/>
      <w:kern w:val="32"/>
      <w:sz w:val="28"/>
      <w:szCs w:val="32"/>
    </w:rPr>
  </w:style>
  <w:style w:type="paragraph" w:customStyle="1" w:styleId="Emphasize">
    <w:name w:val="Emphasize"/>
    <w:basedOn w:val="Normal"/>
    <w:qFormat/>
    <w:rsid w:val="00D778BB"/>
    <w:pPr>
      <w:spacing w:after="200"/>
    </w:pPr>
    <w:rPr>
      <w:rFonts w:ascii="Cambria" w:eastAsia="Cambria" w:hAnsi="Cambria"/>
      <w:b/>
      <w:sz w:val="20"/>
      <w:u w:val="single"/>
    </w:rPr>
  </w:style>
  <w:style w:type="character" w:customStyle="1" w:styleId="columntexthead">
    <w:name w:val="columntexthead"/>
    <w:rsid w:val="00D778BB"/>
  </w:style>
  <w:style w:type="character" w:customStyle="1" w:styleId="instruction">
    <w:name w:val="instruction"/>
    <w:rsid w:val="00D778BB"/>
  </w:style>
  <w:style w:type="character" w:customStyle="1" w:styleId="listpipe">
    <w:name w:val="listpipe"/>
    <w:rsid w:val="00D778BB"/>
  </w:style>
  <w:style w:type="character" w:customStyle="1" w:styleId="imagelink">
    <w:name w:val="imagelink"/>
    <w:rsid w:val="00D778BB"/>
  </w:style>
  <w:style w:type="character" w:customStyle="1" w:styleId="leadin">
    <w:name w:val="leadin"/>
    <w:rsid w:val="00D778BB"/>
  </w:style>
  <w:style w:type="character" w:customStyle="1" w:styleId="A4">
    <w:name w:val="A4"/>
    <w:rsid w:val="00D778BB"/>
    <w:rPr>
      <w:rFonts w:ascii="Baskerville" w:hAnsi="Baskerville" w:cs="Baskerville"/>
      <w:b/>
      <w:bCs/>
      <w:color w:val="000000"/>
      <w:sz w:val="22"/>
      <w:szCs w:val="22"/>
    </w:rPr>
  </w:style>
  <w:style w:type="character" w:customStyle="1" w:styleId="noticiabyline">
    <w:name w:val="noticia_byline"/>
    <w:rsid w:val="00D778BB"/>
  </w:style>
  <w:style w:type="character" w:customStyle="1" w:styleId="sep">
    <w:name w:val="sep"/>
    <w:rsid w:val="00D778BB"/>
  </w:style>
  <w:style w:type="character" w:customStyle="1" w:styleId="rightnowyahoo">
    <w:name w:val="right_now_yahoo"/>
    <w:rsid w:val="00D778BB"/>
  </w:style>
  <w:style w:type="character" w:customStyle="1" w:styleId="submittedmeta">
    <w:name w:val="submitted meta"/>
    <w:rsid w:val="00D778BB"/>
  </w:style>
  <w:style w:type="character" w:customStyle="1" w:styleId="A10">
    <w:name w:val="A10"/>
    <w:rsid w:val="00D778BB"/>
    <w:rPr>
      <w:color w:val="000000"/>
      <w:sz w:val="12"/>
      <w:szCs w:val="12"/>
    </w:rPr>
  </w:style>
  <w:style w:type="paragraph" w:customStyle="1" w:styleId="Pa7">
    <w:name w:val="Pa7"/>
    <w:basedOn w:val="Default"/>
    <w:next w:val="Default"/>
    <w:rsid w:val="00D778BB"/>
    <w:pPr>
      <w:autoSpaceDE w:val="0"/>
      <w:autoSpaceDN w:val="0"/>
      <w:adjustRightInd w:val="0"/>
      <w:spacing w:before="280" w:line="221" w:lineRule="atLeast"/>
    </w:pPr>
    <w:rPr>
      <w:rFonts w:ascii="Baskerville" w:eastAsia="Times New Roman" w:hAnsi="Baskerville" w:cs="Times New Roman"/>
      <w:sz w:val="24"/>
    </w:rPr>
  </w:style>
  <w:style w:type="paragraph" w:customStyle="1" w:styleId="Pa8">
    <w:name w:val="Pa8"/>
    <w:basedOn w:val="Default"/>
    <w:next w:val="Default"/>
    <w:rsid w:val="00D778BB"/>
    <w:pPr>
      <w:autoSpaceDE w:val="0"/>
      <w:autoSpaceDN w:val="0"/>
      <w:adjustRightInd w:val="0"/>
      <w:spacing w:line="221" w:lineRule="atLeast"/>
    </w:pPr>
    <w:rPr>
      <w:rFonts w:ascii="Baskerville" w:eastAsia="Times New Roman" w:hAnsi="Baskerville" w:cs="Times New Roman"/>
      <w:sz w:val="24"/>
    </w:rPr>
  </w:style>
  <w:style w:type="character" w:customStyle="1" w:styleId="A11">
    <w:name w:val="A11"/>
    <w:rsid w:val="00D778BB"/>
    <w:rPr>
      <w:color w:val="000000"/>
      <w:sz w:val="12"/>
      <w:szCs w:val="12"/>
    </w:rPr>
  </w:style>
  <w:style w:type="character" w:customStyle="1" w:styleId="AAAunderline">
    <w:name w:val="AAAunderline"/>
    <w:qFormat/>
    <w:rsid w:val="00D778BB"/>
    <w:rPr>
      <w:b/>
      <w:u w:val="single"/>
    </w:rPr>
  </w:style>
  <w:style w:type="paragraph" w:customStyle="1" w:styleId="IndexHeader">
    <w:name w:val="Index Header"/>
    <w:basedOn w:val="Normal"/>
    <w:rsid w:val="00D778BB"/>
    <w:pPr>
      <w:ind w:left="-720"/>
      <w:outlineLvl w:val="0"/>
    </w:pPr>
    <w:rPr>
      <w:rFonts w:ascii="Times New Roman" w:eastAsia="Times New Roman" w:hAnsi="Times New Roman"/>
      <w:b/>
      <w:bCs/>
      <w:sz w:val="36"/>
      <w:szCs w:val="20"/>
    </w:rPr>
  </w:style>
  <w:style w:type="character" w:customStyle="1" w:styleId="IndexHeaderChar">
    <w:name w:val="Index Header Char"/>
    <w:rsid w:val="00D778BB"/>
    <w:rPr>
      <w:rFonts w:ascii="Times New Roman" w:eastAsia="Times New Roman" w:hAnsi="Times New Roman"/>
      <w:b/>
      <w:bCs/>
      <w:sz w:val="36"/>
    </w:rPr>
  </w:style>
  <w:style w:type="paragraph" w:customStyle="1" w:styleId="CardRead">
    <w:name w:val="Card_Read"/>
    <w:basedOn w:val="Normal"/>
    <w:rsid w:val="00D778BB"/>
    <w:rPr>
      <w:rFonts w:ascii="Times" w:eastAsia="Times" w:hAnsi="Times"/>
      <w:sz w:val="16"/>
      <w:szCs w:val="20"/>
    </w:rPr>
  </w:style>
  <w:style w:type="paragraph" w:customStyle="1" w:styleId="CardNU">
    <w:name w:val="CardNU"/>
    <w:basedOn w:val="Normal"/>
    <w:rsid w:val="00D778BB"/>
    <w:rPr>
      <w:rFonts w:ascii="Times" w:eastAsia="Times" w:hAnsi="Times"/>
      <w:sz w:val="14"/>
      <w:szCs w:val="20"/>
    </w:rPr>
  </w:style>
  <w:style w:type="paragraph" w:customStyle="1" w:styleId="StyleHeading310pt">
    <w:name w:val="Style Heading 3 + 10 pt"/>
    <w:basedOn w:val="Heading3"/>
    <w:rsid w:val="00D778BB"/>
    <w:pPr>
      <w:keepLines w:val="0"/>
      <w:pageBreakBefore w:val="0"/>
      <w:ind w:left="576"/>
      <w:jc w:val="left"/>
    </w:pPr>
    <w:rPr>
      <w:rFonts w:ascii="Calibri" w:eastAsia="Times New Roman" w:hAnsi="Calibri" w:cs="Arial"/>
      <w:b w:val="0"/>
      <w:sz w:val="20"/>
      <w:szCs w:val="26"/>
      <w:u w:val="none"/>
    </w:rPr>
  </w:style>
  <w:style w:type="character" w:customStyle="1" w:styleId="StyleHeading310ptChar">
    <w:name w:val="Style Heading 3 + 10 pt Char"/>
    <w:rsid w:val="00D778BB"/>
    <w:rPr>
      <w:rFonts w:ascii="Times New Roman" w:eastAsia="Times New Roman" w:hAnsi="Times New Roman" w:cs="Arial"/>
      <w:b/>
      <w:bCs/>
      <w:sz w:val="26"/>
      <w:szCs w:val="26"/>
    </w:rPr>
  </w:style>
  <w:style w:type="paragraph" w:customStyle="1" w:styleId="Style30">
    <w:name w:val="Style 3"/>
    <w:basedOn w:val="Normal"/>
    <w:rsid w:val="00D778BB"/>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rsid w:val="00D778BB"/>
    <w:rPr>
      <w:b/>
      <w:sz w:val="24"/>
      <w:szCs w:val="24"/>
      <w:u w:val="thick"/>
      <w:lang w:val="en-US" w:eastAsia="en-US" w:bidi="ar-SA"/>
    </w:rPr>
  </w:style>
  <w:style w:type="character" w:customStyle="1" w:styleId="BoldUnderlineChar10">
    <w:name w:val="BoldUnderline Char1"/>
    <w:rsid w:val="00D778BB"/>
    <w:rPr>
      <w:b/>
      <w:sz w:val="22"/>
      <w:szCs w:val="24"/>
      <w:u w:val="single"/>
      <w:lang w:val="en-US" w:eastAsia="en-US" w:bidi="ar-SA"/>
    </w:rPr>
  </w:style>
  <w:style w:type="paragraph" w:customStyle="1" w:styleId="CardText-NotUnderlined">
    <w:name w:val="Card Text - Not Underlined"/>
    <w:basedOn w:val="Normal"/>
    <w:rsid w:val="00D778BB"/>
    <w:pPr>
      <w:spacing w:after="60"/>
    </w:pPr>
    <w:rPr>
      <w:rFonts w:ascii="Times New Roman" w:eastAsia="Times New Roman" w:hAnsi="Times New Roman"/>
      <w:sz w:val="18"/>
    </w:rPr>
  </w:style>
  <w:style w:type="character" w:customStyle="1" w:styleId="CardsFont12ptCharCharCharChar">
    <w:name w:val="Cards + Font: 12 pt Char Char Char Char"/>
    <w:rsid w:val="00D778BB"/>
    <w:rPr>
      <w:sz w:val="24"/>
      <w:szCs w:val="24"/>
      <w:u w:val="thick"/>
      <w:lang w:val="en-US" w:eastAsia="en-US" w:bidi="ar-SA"/>
    </w:rPr>
  </w:style>
  <w:style w:type="paragraph" w:customStyle="1" w:styleId="OmniPage8">
    <w:name w:val="OmniPage #8"/>
    <w:basedOn w:val="Normal"/>
    <w:rsid w:val="00D778BB"/>
    <w:rPr>
      <w:rFonts w:ascii="Times New Roman" w:eastAsia="Times New Roman" w:hAnsi="Times New Roman"/>
      <w:color w:val="000000"/>
      <w:sz w:val="20"/>
      <w:szCs w:val="20"/>
    </w:rPr>
  </w:style>
  <w:style w:type="paragraph" w:customStyle="1" w:styleId="OmniPage2">
    <w:name w:val="OmniPage #2"/>
    <w:basedOn w:val="Normal"/>
    <w:rsid w:val="00D778BB"/>
    <w:rPr>
      <w:rFonts w:ascii="Times New Roman" w:eastAsia="Times New Roman" w:hAnsi="Times New Roman"/>
      <w:color w:val="000000"/>
      <w:sz w:val="20"/>
      <w:szCs w:val="20"/>
    </w:rPr>
  </w:style>
  <w:style w:type="paragraph" w:customStyle="1" w:styleId="OmniPage6">
    <w:name w:val="OmniPage #6"/>
    <w:basedOn w:val="Normal"/>
    <w:rsid w:val="00D778BB"/>
    <w:rPr>
      <w:rFonts w:ascii="Times New Roman" w:eastAsia="Times New Roman" w:hAnsi="Times New Roman"/>
      <w:color w:val="000000"/>
      <w:sz w:val="20"/>
      <w:szCs w:val="20"/>
    </w:rPr>
  </w:style>
  <w:style w:type="paragraph" w:customStyle="1" w:styleId="OmniPage7">
    <w:name w:val="OmniPage #7"/>
    <w:basedOn w:val="Normal"/>
    <w:rsid w:val="00D778BB"/>
    <w:rPr>
      <w:rFonts w:ascii="Times New Roman" w:eastAsia="Times New Roman" w:hAnsi="Times New Roman"/>
      <w:color w:val="000000"/>
      <w:sz w:val="20"/>
      <w:szCs w:val="20"/>
    </w:rPr>
  </w:style>
  <w:style w:type="paragraph" w:customStyle="1" w:styleId="OmniPage11">
    <w:name w:val="OmniPage #11"/>
    <w:basedOn w:val="Normal"/>
    <w:rsid w:val="00D778BB"/>
    <w:rPr>
      <w:rFonts w:ascii="Times New Roman" w:eastAsia="Times New Roman" w:hAnsi="Times New Roman"/>
      <w:color w:val="000000"/>
      <w:sz w:val="20"/>
      <w:szCs w:val="20"/>
    </w:rPr>
  </w:style>
  <w:style w:type="paragraph" w:customStyle="1" w:styleId="OmniPage12">
    <w:name w:val="OmniPage #12"/>
    <w:basedOn w:val="Normal"/>
    <w:rsid w:val="00D778BB"/>
    <w:rPr>
      <w:rFonts w:ascii="Times New Roman" w:eastAsia="Times New Roman" w:hAnsi="Times New Roman"/>
      <w:color w:val="000000"/>
      <w:sz w:val="20"/>
      <w:szCs w:val="20"/>
    </w:rPr>
  </w:style>
  <w:style w:type="paragraph" w:customStyle="1" w:styleId="OmniPage13">
    <w:name w:val="OmniPage #13"/>
    <w:basedOn w:val="Normal"/>
    <w:rsid w:val="00D778BB"/>
    <w:rPr>
      <w:rFonts w:ascii="Times New Roman" w:eastAsia="Times New Roman" w:hAnsi="Times New Roman"/>
      <w:color w:val="000000"/>
      <w:sz w:val="20"/>
      <w:szCs w:val="20"/>
    </w:rPr>
  </w:style>
  <w:style w:type="paragraph" w:customStyle="1" w:styleId="OmniPage14">
    <w:name w:val="OmniPage #14"/>
    <w:basedOn w:val="Normal"/>
    <w:rsid w:val="00D778BB"/>
    <w:rPr>
      <w:rFonts w:ascii="Times New Roman" w:eastAsia="Times New Roman" w:hAnsi="Times New Roman"/>
      <w:color w:val="000000"/>
      <w:sz w:val="20"/>
      <w:szCs w:val="20"/>
    </w:rPr>
  </w:style>
  <w:style w:type="paragraph" w:customStyle="1" w:styleId="OmniPage15">
    <w:name w:val="OmniPage #15"/>
    <w:basedOn w:val="Normal"/>
    <w:rsid w:val="00D778BB"/>
    <w:rPr>
      <w:rFonts w:ascii="Times New Roman" w:eastAsia="Times New Roman" w:hAnsi="Times New Roman"/>
      <w:color w:val="000000"/>
      <w:sz w:val="20"/>
      <w:szCs w:val="20"/>
    </w:rPr>
  </w:style>
  <w:style w:type="paragraph" w:customStyle="1" w:styleId="OmniPage17">
    <w:name w:val="OmniPage #17"/>
    <w:basedOn w:val="Normal"/>
    <w:rsid w:val="00D778BB"/>
    <w:rPr>
      <w:rFonts w:ascii="Times New Roman" w:eastAsia="Times New Roman" w:hAnsi="Times New Roman"/>
      <w:color w:val="000000"/>
      <w:sz w:val="20"/>
      <w:szCs w:val="20"/>
    </w:rPr>
  </w:style>
  <w:style w:type="paragraph" w:customStyle="1" w:styleId="OmniPage19">
    <w:name w:val="OmniPage #19"/>
    <w:basedOn w:val="Normal"/>
    <w:rsid w:val="00D778BB"/>
    <w:rPr>
      <w:rFonts w:ascii="Times New Roman" w:eastAsia="Times New Roman" w:hAnsi="Times New Roman"/>
      <w:color w:val="000000"/>
      <w:sz w:val="20"/>
      <w:szCs w:val="20"/>
    </w:rPr>
  </w:style>
  <w:style w:type="paragraph" w:customStyle="1" w:styleId="OmniPage20">
    <w:name w:val="OmniPage #20"/>
    <w:basedOn w:val="Normal"/>
    <w:rsid w:val="00D778BB"/>
    <w:rPr>
      <w:rFonts w:ascii="Times New Roman" w:eastAsia="Times New Roman" w:hAnsi="Times New Roman"/>
      <w:color w:val="000000"/>
      <w:sz w:val="20"/>
      <w:szCs w:val="20"/>
    </w:rPr>
  </w:style>
  <w:style w:type="paragraph" w:customStyle="1" w:styleId="OmniPage21">
    <w:name w:val="OmniPage #21"/>
    <w:basedOn w:val="Normal"/>
    <w:rsid w:val="00D778BB"/>
    <w:rPr>
      <w:rFonts w:ascii="Times New Roman" w:eastAsia="Times New Roman" w:hAnsi="Times New Roman"/>
      <w:color w:val="000000"/>
      <w:sz w:val="20"/>
      <w:szCs w:val="20"/>
    </w:rPr>
  </w:style>
  <w:style w:type="paragraph" w:customStyle="1" w:styleId="OmniPage22">
    <w:name w:val="OmniPage #22"/>
    <w:basedOn w:val="Normal"/>
    <w:rsid w:val="00D778BB"/>
    <w:rPr>
      <w:rFonts w:ascii="Times New Roman" w:eastAsia="Times New Roman" w:hAnsi="Times New Roman"/>
      <w:color w:val="000000"/>
      <w:sz w:val="20"/>
      <w:szCs w:val="20"/>
    </w:rPr>
  </w:style>
  <w:style w:type="paragraph" w:customStyle="1" w:styleId="OmniPage25">
    <w:name w:val="OmniPage #25"/>
    <w:basedOn w:val="Normal"/>
    <w:rsid w:val="00D778BB"/>
    <w:rPr>
      <w:rFonts w:ascii="Times New Roman" w:eastAsia="Times New Roman" w:hAnsi="Times New Roman"/>
      <w:color w:val="000000"/>
      <w:sz w:val="20"/>
      <w:szCs w:val="20"/>
    </w:rPr>
  </w:style>
  <w:style w:type="paragraph" w:customStyle="1" w:styleId="OmniPage18">
    <w:name w:val="OmniPage #18"/>
    <w:basedOn w:val="Normal"/>
    <w:rsid w:val="00D778BB"/>
    <w:rPr>
      <w:rFonts w:ascii="Times New Roman" w:eastAsia="Times New Roman" w:hAnsi="Times New Roman"/>
      <w:color w:val="000000"/>
      <w:sz w:val="20"/>
      <w:szCs w:val="20"/>
    </w:rPr>
  </w:style>
  <w:style w:type="paragraph" w:customStyle="1" w:styleId="OmniPage26">
    <w:name w:val="OmniPage #26"/>
    <w:basedOn w:val="Normal"/>
    <w:rsid w:val="00D778BB"/>
    <w:rPr>
      <w:rFonts w:ascii="Times New Roman" w:eastAsia="Times New Roman" w:hAnsi="Times New Roman"/>
      <w:color w:val="000000"/>
      <w:sz w:val="20"/>
      <w:szCs w:val="20"/>
    </w:rPr>
  </w:style>
  <w:style w:type="character" w:customStyle="1" w:styleId="iagsheaderlarge">
    <w:name w:val="iags_header_large"/>
    <w:rsid w:val="00D778BB"/>
  </w:style>
  <w:style w:type="paragraph" w:customStyle="1" w:styleId="OmniPage9">
    <w:name w:val="OmniPage #9"/>
    <w:basedOn w:val="Normal"/>
    <w:rsid w:val="00D778BB"/>
    <w:rPr>
      <w:rFonts w:ascii="Times New Roman" w:eastAsia="Times New Roman" w:hAnsi="Times New Roman"/>
      <w:color w:val="000000"/>
      <w:sz w:val="20"/>
      <w:szCs w:val="20"/>
    </w:rPr>
  </w:style>
  <w:style w:type="paragraph" w:customStyle="1" w:styleId="OmniPage5">
    <w:name w:val="OmniPage #5"/>
    <w:basedOn w:val="Normal"/>
    <w:rsid w:val="00D778BB"/>
    <w:rPr>
      <w:rFonts w:ascii="Times New Roman" w:eastAsia="Times New Roman" w:hAnsi="Times New Roman"/>
      <w:color w:val="000000"/>
      <w:sz w:val="20"/>
      <w:szCs w:val="20"/>
    </w:rPr>
  </w:style>
  <w:style w:type="character" w:customStyle="1" w:styleId="style12char0">
    <w:name w:val="style12char"/>
    <w:rsid w:val="00D778BB"/>
  </w:style>
  <w:style w:type="character" w:customStyle="1" w:styleId="charchar2">
    <w:name w:val="charchar2"/>
    <w:rsid w:val="00D778BB"/>
  </w:style>
  <w:style w:type="character" w:customStyle="1" w:styleId="style11char">
    <w:name w:val="style11char"/>
    <w:rsid w:val="00D778BB"/>
  </w:style>
  <w:style w:type="paragraph" w:customStyle="1" w:styleId="CitesandCardText">
    <w:name w:val="Cites and Card Text"/>
    <w:basedOn w:val="Normal"/>
    <w:rsid w:val="00D778BB"/>
    <w:rPr>
      <w:rFonts w:ascii="Times New Roman" w:eastAsia="Times New Roman" w:hAnsi="Times New Roman"/>
      <w:sz w:val="20"/>
    </w:rPr>
  </w:style>
  <w:style w:type="paragraph" w:styleId="List2">
    <w:name w:val="List 2"/>
    <w:basedOn w:val="Default"/>
    <w:next w:val="Default"/>
    <w:rsid w:val="00D778BB"/>
    <w:pPr>
      <w:autoSpaceDE w:val="0"/>
      <w:autoSpaceDN w:val="0"/>
      <w:adjustRightInd w:val="0"/>
    </w:pPr>
    <w:rPr>
      <w:rFonts w:ascii="Times New Roman" w:eastAsia="Times New Roman" w:hAnsi="Times New Roman" w:cs="Times New Roman"/>
      <w:sz w:val="24"/>
    </w:rPr>
  </w:style>
  <w:style w:type="character" w:customStyle="1" w:styleId="Heading51">
    <w:name w:val="Heading 51"/>
    <w:aliases w:val="Heading 5 Char Char Char"/>
    <w:rsid w:val="00D778BB"/>
    <w:rPr>
      <w:b/>
      <w:bCs/>
      <w:iCs/>
      <w:szCs w:val="26"/>
      <w:lang w:val="en-US" w:eastAsia="en-US" w:bidi="ar-SA"/>
    </w:rPr>
  </w:style>
  <w:style w:type="paragraph" w:customStyle="1" w:styleId="Style16">
    <w:name w:val="Style 16"/>
    <w:basedOn w:val="Normal"/>
    <w:rsid w:val="00D778BB"/>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1"/>
    <w:rsid w:val="00D778BB"/>
    <w:rPr>
      <w:rFonts w:ascii="Times New Roman" w:eastAsia="Times New Roman" w:hAnsi="Times New Roman" w:cs="Arial"/>
      <w:sz w:val="16"/>
    </w:rPr>
  </w:style>
  <w:style w:type="character" w:customStyle="1" w:styleId="smalltextChar1">
    <w:name w:val="smalltext Char"/>
    <w:link w:val="smalltext2"/>
    <w:rsid w:val="00D778BB"/>
    <w:rPr>
      <w:rFonts w:ascii="Times New Roman" w:eastAsia="Times New Roman" w:hAnsi="Times New Roman" w:cs="Arial"/>
      <w:sz w:val="16"/>
    </w:rPr>
  </w:style>
  <w:style w:type="paragraph" w:customStyle="1" w:styleId="StyleJustifiedFirstline1cmAfter6ptLinespacing1">
    <w:name w:val="Style Justified First line:  1 cm After:  6 pt Line spacing:  1...."/>
    <w:basedOn w:val="Default"/>
    <w:next w:val="Default"/>
    <w:rsid w:val="00D778BB"/>
    <w:pPr>
      <w:autoSpaceDE w:val="0"/>
      <w:autoSpaceDN w:val="0"/>
      <w:adjustRightInd w:val="0"/>
      <w:spacing w:after="120"/>
    </w:pPr>
    <w:rPr>
      <w:rFonts w:ascii="Times New Roman" w:eastAsia="Times New Roman" w:hAnsi="Times New Roman" w:cs="Times New Roman"/>
      <w:sz w:val="24"/>
    </w:rPr>
  </w:style>
  <w:style w:type="paragraph" w:customStyle="1" w:styleId="headingChar">
    <w:name w:val="heading Char"/>
    <w:basedOn w:val="Normal"/>
    <w:rsid w:val="00D778BB"/>
    <w:pPr>
      <w:jc w:val="center"/>
    </w:pPr>
    <w:rPr>
      <w:rFonts w:ascii="Arial Black" w:eastAsia="Times New Roman" w:hAnsi="Arial Black"/>
      <w:b/>
      <w:sz w:val="36"/>
      <w:u w:val="single"/>
    </w:rPr>
  </w:style>
  <w:style w:type="character" w:customStyle="1" w:styleId="boldunderlineCharChar0">
    <w:name w:val="boldunderline Char Char"/>
    <w:rsid w:val="00D778BB"/>
    <w:rPr>
      <w:b/>
      <w:sz w:val="22"/>
      <w:szCs w:val="24"/>
      <w:u w:val="single"/>
      <w:lang w:val="en-US" w:eastAsia="en-US" w:bidi="ar-SA"/>
    </w:rPr>
  </w:style>
  <w:style w:type="paragraph" w:customStyle="1" w:styleId="Bullets-squares">
    <w:name w:val="Bullets - squares"/>
    <w:basedOn w:val="Normal"/>
    <w:next w:val="Normal"/>
    <w:rsid w:val="00D778BB"/>
    <w:pPr>
      <w:numPr>
        <w:numId w:val="3"/>
      </w:numPr>
      <w:tabs>
        <w:tab w:val="clear" w:pos="567"/>
        <w:tab w:val="num" w:pos="1080"/>
      </w:tabs>
      <w:overflowPunct w:val="0"/>
      <w:autoSpaceDE w:val="0"/>
      <w:autoSpaceDN w:val="0"/>
      <w:adjustRightInd w:val="0"/>
      <w:ind w:left="1080" w:hanging="360"/>
      <w:jc w:val="both"/>
      <w:textAlignment w:val="baseline"/>
    </w:pPr>
    <w:rPr>
      <w:rFonts w:ascii="Times New Roman" w:eastAsia="Times New Roman" w:hAnsi="Times New Roman"/>
      <w:sz w:val="16"/>
      <w:lang w:val="en-GB"/>
    </w:rPr>
  </w:style>
  <w:style w:type="paragraph" w:customStyle="1" w:styleId="UnderlineText">
    <w:name w:val="Underline Text"/>
    <w:basedOn w:val="Normal"/>
    <w:link w:val="UnderlineTextChar"/>
    <w:rsid w:val="00D778BB"/>
    <w:pPr>
      <w:ind w:left="288"/>
    </w:pPr>
    <w:rPr>
      <w:rFonts w:asciiTheme="minorHAnsi" w:hAnsiTheme="minorHAnsi"/>
      <w:sz w:val="24"/>
    </w:rPr>
  </w:style>
  <w:style w:type="paragraph" w:customStyle="1" w:styleId="Size8">
    <w:name w:val="Size 8"/>
    <w:link w:val="Size8Char"/>
    <w:rsid w:val="00D778BB"/>
    <w:rPr>
      <w:rFonts w:ascii="Times New Roman" w:eastAsia="Times New Roman" w:hAnsi="Times New Roman" w:cs="Times New Roman"/>
      <w:sz w:val="16"/>
      <w:szCs w:val="22"/>
    </w:rPr>
  </w:style>
  <w:style w:type="character" w:customStyle="1" w:styleId="MediumGrid2Char">
    <w:name w:val="Medium Grid 2 Char"/>
    <w:rsid w:val="00D778BB"/>
    <w:rPr>
      <w:sz w:val="24"/>
      <w:szCs w:val="22"/>
      <w:lang w:val="en-US" w:eastAsia="en-US" w:bidi="ar-SA"/>
    </w:rPr>
  </w:style>
  <w:style w:type="character" w:customStyle="1" w:styleId="Size8Char">
    <w:name w:val="Size 8 Char"/>
    <w:link w:val="Size8"/>
    <w:rsid w:val="00D778BB"/>
    <w:rPr>
      <w:rFonts w:ascii="Times New Roman" w:eastAsia="Times New Roman" w:hAnsi="Times New Roman" w:cs="Times New Roman"/>
      <w:sz w:val="16"/>
      <w:szCs w:val="22"/>
    </w:rPr>
  </w:style>
  <w:style w:type="character" w:customStyle="1" w:styleId="UnderlinedTextCharChar">
    <w:name w:val="Underlined Text Char Char"/>
    <w:rsid w:val="00D778BB"/>
    <w:rPr>
      <w:rFonts w:cs="Arial"/>
      <w:bCs/>
      <w:szCs w:val="26"/>
      <w:u w:val="single"/>
      <w:lang w:val="en-US" w:eastAsia="en-US" w:bidi="ar-SA"/>
    </w:rPr>
  </w:style>
  <w:style w:type="paragraph" w:customStyle="1" w:styleId="RegularCite">
    <w:name w:val="Regular Cite"/>
    <w:qFormat/>
    <w:rsid w:val="00D778BB"/>
    <w:rPr>
      <w:rFonts w:ascii="Times New Roman" w:eastAsia="Times New Roman" w:hAnsi="Times New Roman" w:cs="Times New Roman"/>
      <w:sz w:val="20"/>
      <w:szCs w:val="22"/>
    </w:rPr>
  </w:style>
  <w:style w:type="character" w:customStyle="1" w:styleId="eudoraheader">
    <w:name w:val="eudoraheader"/>
    <w:rsid w:val="00D778BB"/>
  </w:style>
  <w:style w:type="character" w:customStyle="1" w:styleId="emailstyle26">
    <w:name w:val="emailstyle26"/>
    <w:rsid w:val="00D778BB"/>
  </w:style>
  <w:style w:type="paragraph" w:customStyle="1" w:styleId="context">
    <w:name w:val="context"/>
    <w:basedOn w:val="Normal"/>
    <w:rsid w:val="00D778BB"/>
    <w:pPr>
      <w:spacing w:before="100" w:beforeAutospacing="1" w:after="100" w:afterAutospacing="1"/>
    </w:pPr>
    <w:rPr>
      <w:rFonts w:ascii="Times New Roman" w:eastAsia="Times New Roman" w:hAnsi="Times New Roman"/>
      <w:sz w:val="24"/>
    </w:rPr>
  </w:style>
  <w:style w:type="character" w:customStyle="1" w:styleId="newstitle1">
    <w:name w:val="newstitle1"/>
    <w:rsid w:val="00D778BB"/>
  </w:style>
  <w:style w:type="character" w:customStyle="1" w:styleId="dateline">
    <w:name w:val="dateline"/>
    <w:rsid w:val="00D778BB"/>
  </w:style>
  <w:style w:type="character" w:customStyle="1" w:styleId="sendtofriend">
    <w:name w:val="sendtofriend"/>
    <w:rsid w:val="00D778BB"/>
  </w:style>
  <w:style w:type="character" w:customStyle="1" w:styleId="pagetype">
    <w:name w:val="pagetype"/>
    <w:rsid w:val="00D778BB"/>
  </w:style>
  <w:style w:type="character" w:customStyle="1" w:styleId="byl">
    <w:name w:val="byl"/>
    <w:rsid w:val="00D778BB"/>
  </w:style>
  <w:style w:type="character" w:customStyle="1" w:styleId="byd">
    <w:name w:val="byd"/>
    <w:rsid w:val="00D778BB"/>
  </w:style>
  <w:style w:type="paragraph" w:customStyle="1" w:styleId="Size6">
    <w:name w:val="Size 6"/>
    <w:link w:val="Size6Char"/>
    <w:qFormat/>
    <w:rsid w:val="00D778BB"/>
    <w:rPr>
      <w:rFonts w:ascii="Times New Roman" w:eastAsia="Times New Roman" w:hAnsi="Times New Roman" w:cs="Times New Roman"/>
      <w:sz w:val="16"/>
      <w:szCs w:val="22"/>
    </w:rPr>
  </w:style>
  <w:style w:type="character" w:customStyle="1" w:styleId="Size6Char">
    <w:name w:val="Size 6 Char"/>
    <w:link w:val="Size6"/>
    <w:rsid w:val="00D778BB"/>
    <w:rPr>
      <w:rFonts w:ascii="Times New Roman" w:eastAsia="Times New Roman" w:hAnsi="Times New Roman" w:cs="Times New Roman"/>
      <w:sz w:val="16"/>
      <w:szCs w:val="22"/>
    </w:rPr>
  </w:style>
  <w:style w:type="character" w:customStyle="1" w:styleId="underliningchar0">
    <w:name w:val="underliningchar"/>
    <w:rsid w:val="00D778BB"/>
  </w:style>
  <w:style w:type="paragraph" w:customStyle="1" w:styleId="TxBrp11">
    <w:name w:val="TxBr_p11"/>
    <w:basedOn w:val="Normal"/>
    <w:rsid w:val="00D778BB"/>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rsid w:val="00D778BB"/>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rsid w:val="00D778BB"/>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rsid w:val="00D778BB"/>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rsid w:val="00D778B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rsid w:val="00D778BB"/>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rsid w:val="00D778BB"/>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rsid w:val="00D778B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rsid w:val="00D778BB"/>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rsid w:val="00D778BB"/>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rsid w:val="00D778B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rsid w:val="00D778BB"/>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rsid w:val="00D778BB"/>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rsid w:val="00D778BB"/>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rsid w:val="00D778BB"/>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778BB"/>
    <w:rPr>
      <w:vanish w:val="0"/>
      <w:webHidden w:val="0"/>
      <w:color w:val="999999"/>
      <w:sz w:val="12"/>
      <w:szCs w:val="12"/>
      <w:specVanish/>
    </w:rPr>
  </w:style>
  <w:style w:type="paragraph" w:customStyle="1" w:styleId="CardsFont8pt">
    <w:name w:val="Cards + Font: 8 pt"/>
    <w:basedOn w:val="Normal"/>
    <w:rsid w:val="00D778BB"/>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D778BB"/>
    <w:rPr>
      <w:sz w:val="16"/>
    </w:rPr>
  </w:style>
  <w:style w:type="character" w:customStyle="1" w:styleId="TagLineCharChar">
    <w:name w:val="Tag Line Char Char"/>
    <w:rsid w:val="00D778BB"/>
    <w:rPr>
      <w:rFonts w:cs="Arial"/>
      <w:b/>
      <w:bCs/>
      <w:iCs/>
      <w:sz w:val="24"/>
      <w:szCs w:val="28"/>
      <w:lang w:val="en-US" w:eastAsia="en-US" w:bidi="ar-SA"/>
    </w:rPr>
  </w:style>
  <w:style w:type="paragraph" w:customStyle="1" w:styleId="published">
    <w:name w:val="published"/>
    <w:basedOn w:val="Normal"/>
    <w:rsid w:val="00D778BB"/>
    <w:pPr>
      <w:spacing w:before="100" w:beforeAutospacing="1" w:after="100" w:afterAutospacing="1"/>
    </w:pPr>
    <w:rPr>
      <w:rFonts w:ascii="Times New Roman" w:eastAsia="Times New Roman" w:hAnsi="Times New Roman"/>
      <w:sz w:val="24"/>
    </w:rPr>
  </w:style>
  <w:style w:type="paragraph" w:customStyle="1" w:styleId="updated">
    <w:name w:val="updated"/>
    <w:basedOn w:val="Normal"/>
    <w:rsid w:val="00D778BB"/>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D778BB"/>
  </w:style>
  <w:style w:type="character" w:customStyle="1" w:styleId="articlerecommendcount">
    <w:name w:val="article_recommend_count"/>
    <w:rsid w:val="00D778BB"/>
  </w:style>
  <w:style w:type="character" w:customStyle="1" w:styleId="normaltext1">
    <w:name w:val="normal_text"/>
    <w:rsid w:val="00D778BB"/>
  </w:style>
  <w:style w:type="paragraph" w:customStyle="1" w:styleId="storytimestamp">
    <w:name w:val="storytimestamp"/>
    <w:basedOn w:val="Normal"/>
    <w:rsid w:val="00D778BB"/>
    <w:pPr>
      <w:spacing w:before="100" w:beforeAutospacing="1" w:after="100" w:afterAutospacing="1"/>
    </w:pPr>
    <w:rPr>
      <w:rFonts w:ascii="Times New Roman" w:eastAsia="Times New Roman" w:hAnsi="Times New Roman"/>
      <w:sz w:val="24"/>
    </w:rPr>
  </w:style>
  <w:style w:type="character" w:customStyle="1" w:styleId="story-byline">
    <w:name w:val="story-byline"/>
    <w:rsid w:val="00D778BB"/>
  </w:style>
  <w:style w:type="character" w:customStyle="1" w:styleId="story-titleline">
    <w:name w:val="story-titleline"/>
    <w:rsid w:val="00D778BB"/>
  </w:style>
  <w:style w:type="paragraph" w:styleId="ListBullet2">
    <w:name w:val="List Bullet 2"/>
    <w:basedOn w:val="Normal"/>
    <w:rsid w:val="00D778BB"/>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rsid w:val="00D778BB"/>
    <w:rPr>
      <w:rFonts w:ascii="Times New Roman" w:eastAsia="Times New Roman" w:hAnsi="Times New Roman"/>
      <w:color w:val="000000"/>
      <w:sz w:val="10"/>
    </w:rPr>
  </w:style>
  <w:style w:type="paragraph" w:customStyle="1" w:styleId="boldcite">
    <w:name w:val="bold cite"/>
    <w:basedOn w:val="Heading1"/>
    <w:rsid w:val="00D778BB"/>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bCs w:val="0"/>
      <w:kern w:val="32"/>
      <w:sz w:val="24"/>
      <w:szCs w:val="24"/>
    </w:rPr>
  </w:style>
  <w:style w:type="character" w:customStyle="1" w:styleId="UnderlineCardChar0">
    <w:name w:val="Underline Card Char"/>
    <w:rsid w:val="00D778BB"/>
    <w:rPr>
      <w:sz w:val="22"/>
      <w:szCs w:val="24"/>
      <w:u w:val="single"/>
      <w:lang w:val="en-US" w:eastAsia="en-US" w:bidi="ar-SA"/>
    </w:rPr>
  </w:style>
  <w:style w:type="character" w:customStyle="1" w:styleId="SourcesCharChar1">
    <w:name w:val="Sources Char Char1"/>
    <w:rsid w:val="00D778BB"/>
    <w:rPr>
      <w:rFonts w:cs="Arial"/>
      <w:b/>
      <w:bCs/>
      <w:iCs/>
      <w:sz w:val="24"/>
      <w:szCs w:val="28"/>
      <w:lang w:val="en-US" w:eastAsia="en-US" w:bidi="ar-SA"/>
    </w:rPr>
  </w:style>
  <w:style w:type="character" w:customStyle="1" w:styleId="UnderlinesCharChar">
    <w:name w:val="Underlines Char Char"/>
    <w:rsid w:val="00D778BB"/>
    <w:rPr>
      <w:rFonts w:cs="Arial"/>
      <w:b/>
      <w:bCs/>
      <w:sz w:val="22"/>
      <w:szCs w:val="26"/>
      <w:u w:val="single"/>
      <w:lang w:val="en-US" w:eastAsia="en-US" w:bidi="ar-SA"/>
    </w:rPr>
  </w:style>
  <w:style w:type="paragraph" w:customStyle="1" w:styleId="OmniPage3">
    <w:name w:val="OmniPage #3"/>
    <w:basedOn w:val="Normal"/>
    <w:rsid w:val="00D778BB"/>
    <w:rPr>
      <w:rFonts w:ascii="Times New Roman" w:eastAsia="Times New Roman" w:hAnsi="Times New Roman"/>
      <w:color w:val="000000"/>
      <w:sz w:val="20"/>
      <w:szCs w:val="20"/>
    </w:rPr>
  </w:style>
  <w:style w:type="paragraph" w:customStyle="1" w:styleId="OmniPage16">
    <w:name w:val="OmniPage #16"/>
    <w:basedOn w:val="Normal"/>
    <w:rsid w:val="00D778BB"/>
    <w:rPr>
      <w:rFonts w:ascii="Times New Roman" w:eastAsia="Times New Roman" w:hAnsi="Times New Roman"/>
      <w:color w:val="000000"/>
      <w:sz w:val="20"/>
      <w:szCs w:val="20"/>
    </w:rPr>
  </w:style>
  <w:style w:type="paragraph" w:customStyle="1" w:styleId="OmniPage23">
    <w:name w:val="OmniPage #23"/>
    <w:basedOn w:val="Normal"/>
    <w:rsid w:val="00D778BB"/>
    <w:rPr>
      <w:rFonts w:ascii="Times New Roman" w:eastAsia="Times New Roman" w:hAnsi="Times New Roman"/>
      <w:color w:val="000000"/>
      <w:sz w:val="20"/>
      <w:szCs w:val="20"/>
    </w:rPr>
  </w:style>
  <w:style w:type="paragraph" w:customStyle="1" w:styleId="OmniPage24">
    <w:name w:val="OmniPage #24"/>
    <w:basedOn w:val="Normal"/>
    <w:rsid w:val="00D778BB"/>
    <w:rPr>
      <w:rFonts w:ascii="Times New Roman" w:eastAsia="Times New Roman" w:hAnsi="Times New Roman"/>
      <w:color w:val="000000"/>
      <w:sz w:val="20"/>
      <w:szCs w:val="20"/>
    </w:rPr>
  </w:style>
  <w:style w:type="paragraph" w:customStyle="1" w:styleId="OmniPage27">
    <w:name w:val="OmniPage #27"/>
    <w:basedOn w:val="Normal"/>
    <w:rsid w:val="00D778BB"/>
    <w:rPr>
      <w:rFonts w:ascii="Times New Roman" w:eastAsia="Times New Roman" w:hAnsi="Times New Roman"/>
      <w:color w:val="000000"/>
      <w:sz w:val="20"/>
      <w:szCs w:val="20"/>
    </w:rPr>
  </w:style>
  <w:style w:type="paragraph" w:customStyle="1" w:styleId="OmniPage28">
    <w:name w:val="OmniPage #28"/>
    <w:basedOn w:val="Normal"/>
    <w:rsid w:val="00D778BB"/>
    <w:rPr>
      <w:rFonts w:ascii="Times New Roman" w:eastAsia="Times New Roman" w:hAnsi="Times New Roman"/>
      <w:color w:val="000000"/>
      <w:sz w:val="20"/>
      <w:szCs w:val="20"/>
    </w:rPr>
  </w:style>
  <w:style w:type="paragraph" w:customStyle="1" w:styleId="OmniPage29">
    <w:name w:val="OmniPage #29"/>
    <w:basedOn w:val="Normal"/>
    <w:rsid w:val="00D778BB"/>
    <w:rPr>
      <w:rFonts w:ascii="Times New Roman" w:eastAsia="Times New Roman" w:hAnsi="Times New Roman"/>
      <w:color w:val="000000"/>
      <w:sz w:val="20"/>
      <w:szCs w:val="20"/>
    </w:rPr>
  </w:style>
  <w:style w:type="paragraph" w:customStyle="1" w:styleId="OmniPage30">
    <w:name w:val="OmniPage #30"/>
    <w:basedOn w:val="Normal"/>
    <w:rsid w:val="00D778BB"/>
    <w:rPr>
      <w:rFonts w:ascii="Times New Roman" w:eastAsia="Times New Roman" w:hAnsi="Times New Roman"/>
      <w:color w:val="000000"/>
      <w:sz w:val="20"/>
      <w:szCs w:val="20"/>
    </w:rPr>
  </w:style>
  <w:style w:type="paragraph" w:customStyle="1" w:styleId="OmniPage31">
    <w:name w:val="OmniPage #31"/>
    <w:basedOn w:val="Normal"/>
    <w:rsid w:val="00D778BB"/>
    <w:rPr>
      <w:rFonts w:ascii="Times New Roman" w:eastAsia="Times New Roman" w:hAnsi="Times New Roman"/>
      <w:color w:val="000000"/>
      <w:sz w:val="20"/>
      <w:szCs w:val="20"/>
    </w:rPr>
  </w:style>
  <w:style w:type="paragraph" w:customStyle="1" w:styleId="OmniPage32">
    <w:name w:val="OmniPage #32"/>
    <w:basedOn w:val="Normal"/>
    <w:rsid w:val="00D778BB"/>
    <w:rPr>
      <w:rFonts w:ascii="Times New Roman" w:eastAsia="Times New Roman" w:hAnsi="Times New Roman"/>
      <w:color w:val="000000"/>
      <w:sz w:val="20"/>
      <w:szCs w:val="20"/>
    </w:rPr>
  </w:style>
  <w:style w:type="paragraph" w:customStyle="1" w:styleId="OmniPage33">
    <w:name w:val="OmniPage #33"/>
    <w:basedOn w:val="Normal"/>
    <w:rsid w:val="00D778BB"/>
    <w:rPr>
      <w:rFonts w:ascii="Times New Roman" w:eastAsia="Times New Roman" w:hAnsi="Times New Roman"/>
      <w:color w:val="000000"/>
      <w:sz w:val="20"/>
      <w:szCs w:val="20"/>
    </w:rPr>
  </w:style>
  <w:style w:type="paragraph" w:customStyle="1" w:styleId="OmniPage34">
    <w:name w:val="OmniPage #34"/>
    <w:basedOn w:val="Normal"/>
    <w:rsid w:val="00D778BB"/>
    <w:rPr>
      <w:rFonts w:ascii="Times New Roman" w:eastAsia="Times New Roman" w:hAnsi="Times New Roman"/>
      <w:color w:val="000000"/>
      <w:sz w:val="20"/>
      <w:szCs w:val="20"/>
    </w:rPr>
  </w:style>
  <w:style w:type="paragraph" w:customStyle="1" w:styleId="OmniPage35">
    <w:name w:val="OmniPage #35"/>
    <w:basedOn w:val="Normal"/>
    <w:rsid w:val="00D778BB"/>
    <w:rPr>
      <w:rFonts w:ascii="Times New Roman" w:eastAsia="Times New Roman" w:hAnsi="Times New Roman"/>
      <w:color w:val="000000"/>
      <w:sz w:val="20"/>
      <w:szCs w:val="20"/>
    </w:rPr>
  </w:style>
  <w:style w:type="paragraph" w:customStyle="1" w:styleId="OmniPage36">
    <w:name w:val="OmniPage #36"/>
    <w:basedOn w:val="Normal"/>
    <w:rsid w:val="00D778BB"/>
    <w:rPr>
      <w:rFonts w:ascii="Times New Roman" w:eastAsia="Times New Roman" w:hAnsi="Times New Roman"/>
      <w:color w:val="000000"/>
      <w:sz w:val="20"/>
      <w:szCs w:val="20"/>
    </w:rPr>
  </w:style>
  <w:style w:type="paragraph" w:customStyle="1" w:styleId="OmniPage37">
    <w:name w:val="OmniPage #37"/>
    <w:basedOn w:val="Normal"/>
    <w:rsid w:val="00D778BB"/>
    <w:rPr>
      <w:rFonts w:ascii="Times New Roman" w:eastAsia="Times New Roman" w:hAnsi="Times New Roman"/>
      <w:color w:val="000000"/>
      <w:sz w:val="20"/>
      <w:szCs w:val="20"/>
    </w:rPr>
  </w:style>
  <w:style w:type="paragraph" w:customStyle="1" w:styleId="OmniPage38">
    <w:name w:val="OmniPage #38"/>
    <w:basedOn w:val="Normal"/>
    <w:rsid w:val="00D778BB"/>
    <w:rPr>
      <w:rFonts w:ascii="Times New Roman" w:eastAsia="Times New Roman" w:hAnsi="Times New Roman"/>
      <w:color w:val="000000"/>
      <w:sz w:val="20"/>
      <w:szCs w:val="20"/>
    </w:rPr>
  </w:style>
  <w:style w:type="paragraph" w:customStyle="1" w:styleId="OmniPage39">
    <w:name w:val="OmniPage #39"/>
    <w:basedOn w:val="Normal"/>
    <w:rsid w:val="00D778BB"/>
    <w:rPr>
      <w:rFonts w:ascii="Times New Roman" w:eastAsia="Times New Roman" w:hAnsi="Times New Roman"/>
      <w:color w:val="000000"/>
      <w:sz w:val="20"/>
      <w:szCs w:val="20"/>
    </w:rPr>
  </w:style>
  <w:style w:type="paragraph" w:customStyle="1" w:styleId="OmniPage40">
    <w:name w:val="OmniPage #40"/>
    <w:basedOn w:val="Normal"/>
    <w:rsid w:val="00D778BB"/>
    <w:rPr>
      <w:rFonts w:ascii="Times New Roman" w:eastAsia="Times New Roman" w:hAnsi="Times New Roman"/>
      <w:color w:val="000000"/>
      <w:sz w:val="20"/>
      <w:szCs w:val="20"/>
    </w:rPr>
  </w:style>
  <w:style w:type="paragraph" w:customStyle="1" w:styleId="OmniPage41">
    <w:name w:val="OmniPage #41"/>
    <w:basedOn w:val="Normal"/>
    <w:rsid w:val="00D778BB"/>
    <w:rPr>
      <w:rFonts w:ascii="Times New Roman" w:eastAsia="Times New Roman" w:hAnsi="Times New Roman"/>
      <w:color w:val="000000"/>
      <w:sz w:val="20"/>
      <w:szCs w:val="20"/>
    </w:rPr>
  </w:style>
  <w:style w:type="paragraph" w:customStyle="1" w:styleId="OmniPage42">
    <w:name w:val="OmniPage #42"/>
    <w:basedOn w:val="Normal"/>
    <w:rsid w:val="00D778BB"/>
    <w:rPr>
      <w:rFonts w:ascii="Times New Roman" w:eastAsia="Times New Roman" w:hAnsi="Times New Roman"/>
      <w:color w:val="000000"/>
      <w:sz w:val="20"/>
      <w:szCs w:val="20"/>
    </w:rPr>
  </w:style>
  <w:style w:type="paragraph" w:customStyle="1" w:styleId="OmniPage43">
    <w:name w:val="OmniPage #43"/>
    <w:basedOn w:val="Normal"/>
    <w:rsid w:val="00D778BB"/>
    <w:rPr>
      <w:rFonts w:ascii="Times New Roman" w:eastAsia="Times New Roman" w:hAnsi="Times New Roman"/>
      <w:color w:val="000000"/>
      <w:sz w:val="20"/>
      <w:szCs w:val="20"/>
    </w:rPr>
  </w:style>
  <w:style w:type="paragraph" w:customStyle="1" w:styleId="OmniPage44">
    <w:name w:val="OmniPage #44"/>
    <w:basedOn w:val="Normal"/>
    <w:rsid w:val="00D778BB"/>
    <w:rPr>
      <w:rFonts w:ascii="Times New Roman" w:eastAsia="Times New Roman" w:hAnsi="Times New Roman"/>
      <w:color w:val="000000"/>
      <w:sz w:val="20"/>
      <w:szCs w:val="20"/>
    </w:rPr>
  </w:style>
  <w:style w:type="paragraph" w:customStyle="1" w:styleId="OmniPage45">
    <w:name w:val="OmniPage #45"/>
    <w:basedOn w:val="Normal"/>
    <w:rsid w:val="00D778BB"/>
    <w:rPr>
      <w:rFonts w:ascii="Times New Roman" w:eastAsia="Times New Roman" w:hAnsi="Times New Roman"/>
      <w:color w:val="000000"/>
      <w:sz w:val="20"/>
      <w:szCs w:val="20"/>
    </w:rPr>
  </w:style>
  <w:style w:type="paragraph" w:customStyle="1" w:styleId="OmniPage46">
    <w:name w:val="OmniPage #46"/>
    <w:basedOn w:val="Normal"/>
    <w:rsid w:val="00D778BB"/>
    <w:rPr>
      <w:rFonts w:ascii="Times New Roman" w:eastAsia="Times New Roman" w:hAnsi="Times New Roman"/>
      <w:color w:val="000000"/>
      <w:sz w:val="20"/>
      <w:szCs w:val="20"/>
    </w:rPr>
  </w:style>
  <w:style w:type="paragraph" w:customStyle="1" w:styleId="OmniPage47">
    <w:name w:val="OmniPage #47"/>
    <w:basedOn w:val="Normal"/>
    <w:rsid w:val="00D778BB"/>
    <w:rPr>
      <w:rFonts w:ascii="Times New Roman" w:eastAsia="Times New Roman" w:hAnsi="Times New Roman"/>
      <w:color w:val="000000"/>
      <w:sz w:val="20"/>
      <w:szCs w:val="20"/>
    </w:rPr>
  </w:style>
  <w:style w:type="paragraph" w:customStyle="1" w:styleId="OmniPage48">
    <w:name w:val="OmniPage #48"/>
    <w:basedOn w:val="Normal"/>
    <w:rsid w:val="00D778BB"/>
    <w:rPr>
      <w:rFonts w:ascii="Times New Roman" w:eastAsia="Times New Roman" w:hAnsi="Times New Roman"/>
      <w:color w:val="000000"/>
      <w:sz w:val="20"/>
      <w:szCs w:val="20"/>
    </w:rPr>
  </w:style>
  <w:style w:type="paragraph" w:customStyle="1" w:styleId="OmniPage49">
    <w:name w:val="OmniPage #49"/>
    <w:basedOn w:val="Normal"/>
    <w:rsid w:val="00D778BB"/>
    <w:rPr>
      <w:rFonts w:ascii="Times New Roman" w:eastAsia="Times New Roman" w:hAnsi="Times New Roman"/>
      <w:color w:val="000000"/>
      <w:sz w:val="20"/>
      <w:szCs w:val="20"/>
    </w:rPr>
  </w:style>
  <w:style w:type="paragraph" w:customStyle="1" w:styleId="OmniPage50">
    <w:name w:val="OmniPage #50"/>
    <w:basedOn w:val="Normal"/>
    <w:rsid w:val="00D778BB"/>
    <w:rPr>
      <w:rFonts w:ascii="Times New Roman" w:eastAsia="Times New Roman" w:hAnsi="Times New Roman"/>
      <w:color w:val="000000"/>
      <w:sz w:val="20"/>
      <w:szCs w:val="20"/>
    </w:rPr>
  </w:style>
  <w:style w:type="paragraph" w:customStyle="1" w:styleId="OmniPage51">
    <w:name w:val="OmniPage #51"/>
    <w:basedOn w:val="Normal"/>
    <w:rsid w:val="00D778BB"/>
    <w:rPr>
      <w:rFonts w:ascii="Times New Roman" w:eastAsia="Times New Roman" w:hAnsi="Times New Roman"/>
      <w:color w:val="000000"/>
      <w:sz w:val="20"/>
      <w:szCs w:val="20"/>
    </w:rPr>
  </w:style>
  <w:style w:type="paragraph" w:customStyle="1" w:styleId="OmniPage52">
    <w:name w:val="OmniPage #52"/>
    <w:basedOn w:val="Normal"/>
    <w:rsid w:val="00D778BB"/>
    <w:rPr>
      <w:rFonts w:ascii="Times New Roman" w:eastAsia="Times New Roman" w:hAnsi="Times New Roman"/>
      <w:color w:val="000000"/>
      <w:sz w:val="20"/>
      <w:szCs w:val="20"/>
    </w:rPr>
  </w:style>
  <w:style w:type="paragraph" w:customStyle="1" w:styleId="OmniPage53">
    <w:name w:val="OmniPage #53"/>
    <w:basedOn w:val="Normal"/>
    <w:rsid w:val="00D778BB"/>
    <w:rPr>
      <w:rFonts w:ascii="Times New Roman" w:eastAsia="Times New Roman" w:hAnsi="Times New Roman"/>
      <w:color w:val="000000"/>
      <w:sz w:val="20"/>
      <w:szCs w:val="20"/>
    </w:rPr>
  </w:style>
  <w:style w:type="paragraph" w:customStyle="1" w:styleId="OmniPage54">
    <w:name w:val="OmniPage #54"/>
    <w:basedOn w:val="Normal"/>
    <w:rsid w:val="00D778BB"/>
    <w:rPr>
      <w:rFonts w:ascii="Times New Roman" w:eastAsia="Times New Roman" w:hAnsi="Times New Roman"/>
      <w:color w:val="000000"/>
      <w:sz w:val="20"/>
      <w:szCs w:val="20"/>
    </w:rPr>
  </w:style>
  <w:style w:type="paragraph" w:customStyle="1" w:styleId="OmniPage55">
    <w:name w:val="OmniPage #55"/>
    <w:basedOn w:val="Normal"/>
    <w:rsid w:val="00D778BB"/>
    <w:rPr>
      <w:rFonts w:ascii="Times New Roman" w:eastAsia="Times New Roman" w:hAnsi="Times New Roman"/>
      <w:color w:val="000000"/>
      <w:sz w:val="20"/>
      <w:szCs w:val="20"/>
    </w:rPr>
  </w:style>
  <w:style w:type="paragraph" w:customStyle="1" w:styleId="OmniPage56">
    <w:name w:val="OmniPage #56"/>
    <w:basedOn w:val="Normal"/>
    <w:rsid w:val="00D778BB"/>
    <w:rPr>
      <w:rFonts w:ascii="Times New Roman" w:eastAsia="Times New Roman" w:hAnsi="Times New Roman"/>
      <w:color w:val="000000"/>
      <w:sz w:val="20"/>
      <w:szCs w:val="20"/>
    </w:rPr>
  </w:style>
  <w:style w:type="paragraph" w:customStyle="1" w:styleId="OmniPage57">
    <w:name w:val="OmniPage #57"/>
    <w:basedOn w:val="Normal"/>
    <w:rsid w:val="00D778BB"/>
    <w:rPr>
      <w:rFonts w:ascii="Times New Roman" w:eastAsia="Times New Roman" w:hAnsi="Times New Roman"/>
      <w:color w:val="000000"/>
      <w:sz w:val="20"/>
      <w:szCs w:val="20"/>
    </w:rPr>
  </w:style>
  <w:style w:type="paragraph" w:customStyle="1" w:styleId="OmniPage58">
    <w:name w:val="OmniPage #58"/>
    <w:basedOn w:val="Normal"/>
    <w:rsid w:val="00D778BB"/>
    <w:rPr>
      <w:rFonts w:ascii="Times New Roman" w:eastAsia="Times New Roman" w:hAnsi="Times New Roman"/>
      <w:color w:val="000000"/>
      <w:sz w:val="20"/>
      <w:szCs w:val="20"/>
    </w:rPr>
  </w:style>
  <w:style w:type="paragraph" w:customStyle="1" w:styleId="OmniPage59">
    <w:name w:val="OmniPage #59"/>
    <w:basedOn w:val="Normal"/>
    <w:rsid w:val="00D778BB"/>
    <w:rPr>
      <w:rFonts w:ascii="Times New Roman" w:eastAsia="Times New Roman" w:hAnsi="Times New Roman"/>
      <w:color w:val="000000"/>
      <w:sz w:val="20"/>
      <w:szCs w:val="20"/>
    </w:rPr>
  </w:style>
  <w:style w:type="paragraph" w:customStyle="1" w:styleId="OmniPage60">
    <w:name w:val="OmniPage #60"/>
    <w:basedOn w:val="Normal"/>
    <w:rsid w:val="00D778BB"/>
    <w:rPr>
      <w:rFonts w:ascii="Times New Roman" w:eastAsia="Times New Roman" w:hAnsi="Times New Roman"/>
      <w:color w:val="000000"/>
      <w:sz w:val="20"/>
      <w:szCs w:val="20"/>
    </w:rPr>
  </w:style>
  <w:style w:type="paragraph" w:customStyle="1" w:styleId="OmniPage61">
    <w:name w:val="OmniPage #61"/>
    <w:basedOn w:val="Normal"/>
    <w:rsid w:val="00D778BB"/>
    <w:rPr>
      <w:rFonts w:ascii="Times New Roman" w:eastAsia="Times New Roman" w:hAnsi="Times New Roman"/>
      <w:color w:val="000000"/>
      <w:sz w:val="20"/>
      <w:szCs w:val="20"/>
    </w:rPr>
  </w:style>
  <w:style w:type="paragraph" w:customStyle="1" w:styleId="OmniPage62">
    <w:name w:val="OmniPage #62"/>
    <w:basedOn w:val="Normal"/>
    <w:rsid w:val="00D778BB"/>
    <w:rPr>
      <w:rFonts w:ascii="Times New Roman" w:eastAsia="Times New Roman" w:hAnsi="Times New Roman"/>
      <w:color w:val="000000"/>
      <w:sz w:val="20"/>
      <w:szCs w:val="20"/>
    </w:rPr>
  </w:style>
  <w:style w:type="paragraph" w:customStyle="1" w:styleId="OmniPage63">
    <w:name w:val="OmniPage #63"/>
    <w:basedOn w:val="Normal"/>
    <w:rsid w:val="00D778BB"/>
    <w:rPr>
      <w:rFonts w:ascii="Times New Roman" w:eastAsia="Times New Roman" w:hAnsi="Times New Roman"/>
      <w:color w:val="000000"/>
      <w:sz w:val="20"/>
      <w:szCs w:val="20"/>
    </w:rPr>
  </w:style>
  <w:style w:type="paragraph" w:customStyle="1" w:styleId="OmniPage64">
    <w:name w:val="OmniPage #64"/>
    <w:basedOn w:val="Normal"/>
    <w:rsid w:val="00D778BB"/>
    <w:rPr>
      <w:rFonts w:ascii="Times New Roman" w:eastAsia="Times New Roman" w:hAnsi="Times New Roman"/>
      <w:color w:val="000000"/>
      <w:sz w:val="20"/>
      <w:szCs w:val="20"/>
    </w:rPr>
  </w:style>
  <w:style w:type="paragraph" w:customStyle="1" w:styleId="OmniPage65">
    <w:name w:val="OmniPage #65"/>
    <w:basedOn w:val="Normal"/>
    <w:rsid w:val="00D778BB"/>
    <w:rPr>
      <w:rFonts w:ascii="Times New Roman" w:eastAsia="Times New Roman" w:hAnsi="Times New Roman"/>
      <w:color w:val="000000"/>
      <w:sz w:val="20"/>
      <w:szCs w:val="20"/>
    </w:rPr>
  </w:style>
  <w:style w:type="paragraph" w:customStyle="1" w:styleId="OmniPage66">
    <w:name w:val="OmniPage #66"/>
    <w:basedOn w:val="Normal"/>
    <w:rsid w:val="00D778BB"/>
    <w:rPr>
      <w:rFonts w:ascii="Times New Roman" w:eastAsia="Times New Roman" w:hAnsi="Times New Roman"/>
      <w:color w:val="000000"/>
      <w:sz w:val="20"/>
      <w:szCs w:val="20"/>
    </w:rPr>
  </w:style>
  <w:style w:type="paragraph" w:customStyle="1" w:styleId="OmniPage67">
    <w:name w:val="OmniPage #67"/>
    <w:basedOn w:val="Normal"/>
    <w:rsid w:val="00D778BB"/>
    <w:rPr>
      <w:rFonts w:ascii="Times New Roman" w:eastAsia="Times New Roman" w:hAnsi="Times New Roman"/>
      <w:color w:val="000000"/>
      <w:sz w:val="20"/>
      <w:szCs w:val="20"/>
    </w:rPr>
  </w:style>
  <w:style w:type="paragraph" w:customStyle="1" w:styleId="OmniPage68">
    <w:name w:val="OmniPage #68"/>
    <w:basedOn w:val="Normal"/>
    <w:rsid w:val="00D778BB"/>
    <w:rPr>
      <w:rFonts w:ascii="Times New Roman" w:eastAsia="Times New Roman" w:hAnsi="Times New Roman"/>
      <w:color w:val="000000"/>
      <w:sz w:val="20"/>
      <w:szCs w:val="20"/>
    </w:rPr>
  </w:style>
  <w:style w:type="paragraph" w:customStyle="1" w:styleId="OmniPage69">
    <w:name w:val="OmniPage #69"/>
    <w:basedOn w:val="Normal"/>
    <w:rsid w:val="00D778BB"/>
    <w:rPr>
      <w:rFonts w:ascii="Times New Roman" w:eastAsia="Times New Roman" w:hAnsi="Times New Roman"/>
      <w:color w:val="000000"/>
      <w:sz w:val="20"/>
      <w:szCs w:val="20"/>
    </w:rPr>
  </w:style>
  <w:style w:type="paragraph" w:customStyle="1" w:styleId="OmniPage70">
    <w:name w:val="OmniPage #70"/>
    <w:basedOn w:val="Normal"/>
    <w:rsid w:val="00D778BB"/>
    <w:rPr>
      <w:rFonts w:ascii="Times New Roman" w:eastAsia="Times New Roman" w:hAnsi="Times New Roman"/>
      <w:color w:val="000000"/>
      <w:sz w:val="20"/>
      <w:szCs w:val="20"/>
    </w:rPr>
  </w:style>
  <w:style w:type="paragraph" w:customStyle="1" w:styleId="OmniPage71">
    <w:name w:val="OmniPage #71"/>
    <w:basedOn w:val="Normal"/>
    <w:rsid w:val="00D778BB"/>
    <w:rPr>
      <w:rFonts w:ascii="Times New Roman" w:eastAsia="Times New Roman" w:hAnsi="Times New Roman"/>
      <w:color w:val="000000"/>
      <w:sz w:val="20"/>
      <w:szCs w:val="20"/>
    </w:rPr>
  </w:style>
  <w:style w:type="table" w:customStyle="1" w:styleId="MediumGrid22">
    <w:name w:val="Medium Grid 22"/>
    <w:basedOn w:val="TableNormal"/>
    <w:uiPriority w:val="68"/>
    <w:rsid w:val="00D778BB"/>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778BB"/>
    <w:rPr>
      <w:rFonts w:ascii="Times New Roman" w:eastAsia="Times New Roman" w:hAnsi="Times New Roman" w:cs="Calibri"/>
      <w:sz w:val="16"/>
      <w:szCs w:val="20"/>
    </w:rPr>
  </w:style>
  <w:style w:type="character" w:customStyle="1" w:styleId="createby">
    <w:name w:val="createby"/>
    <w:rsid w:val="00D778BB"/>
  </w:style>
  <w:style w:type="character" w:customStyle="1" w:styleId="quote-right">
    <w:name w:val="quote-right"/>
    <w:rsid w:val="00D778BB"/>
  </w:style>
  <w:style w:type="character" w:customStyle="1" w:styleId="dropcap">
    <w:name w:val="dropcap"/>
    <w:rsid w:val="00D778BB"/>
  </w:style>
  <w:style w:type="character" w:customStyle="1" w:styleId="smallcase">
    <w:name w:val="smallcase"/>
    <w:rsid w:val="00D778BB"/>
  </w:style>
  <w:style w:type="character" w:customStyle="1" w:styleId="ft0">
    <w:name w:val="ft0"/>
    <w:rsid w:val="00D778BB"/>
  </w:style>
  <w:style w:type="character" w:customStyle="1" w:styleId="ft2">
    <w:name w:val="ft2"/>
    <w:rsid w:val="00D778BB"/>
  </w:style>
  <w:style w:type="character" w:customStyle="1" w:styleId="ft1">
    <w:name w:val="ft1"/>
    <w:rsid w:val="00D778BB"/>
  </w:style>
  <w:style w:type="character" w:customStyle="1" w:styleId="ft3">
    <w:name w:val="ft3"/>
    <w:rsid w:val="00D778BB"/>
  </w:style>
  <w:style w:type="character" w:customStyle="1" w:styleId="StyleTimesNewRoman12ptBold1">
    <w:name w:val="Style Times New Roman 12 pt Bold1"/>
    <w:rsid w:val="00D778BB"/>
    <w:rPr>
      <w:b/>
      <w:bCs/>
      <w:sz w:val="24"/>
    </w:rPr>
  </w:style>
  <w:style w:type="character" w:customStyle="1" w:styleId="UnderlinedChar2">
    <w:name w:val="Underlined Char2"/>
    <w:aliases w:val="Heading 4 Char2,body Char2"/>
    <w:rsid w:val="00D778BB"/>
    <w:rPr>
      <w:rFonts w:eastAsia="MS Mincho"/>
      <w:szCs w:val="24"/>
      <w:u w:val="single"/>
      <w:lang w:val="en-US" w:eastAsia="ja-JP" w:bidi="ar-SA"/>
    </w:rPr>
  </w:style>
  <w:style w:type="character" w:customStyle="1" w:styleId="CircledChar2">
    <w:name w:val="Circled Char2"/>
    <w:rsid w:val="00D778BB"/>
    <w:rPr>
      <w:rFonts w:eastAsia="MS Mincho"/>
      <w:b/>
      <w:szCs w:val="24"/>
      <w:u w:val="single"/>
      <w:lang w:val="en-US" w:eastAsia="ja-JP" w:bidi="ar-SA"/>
    </w:rPr>
  </w:style>
  <w:style w:type="character" w:customStyle="1" w:styleId="SmallTextChar2">
    <w:name w:val="Small Text Char2"/>
    <w:rsid w:val="00D778BB"/>
    <w:rPr>
      <w:rFonts w:eastAsia="MS Mincho"/>
      <w:sz w:val="15"/>
      <w:szCs w:val="24"/>
      <w:lang w:val="en-US" w:eastAsia="ja-JP" w:bidi="ar-SA"/>
    </w:rPr>
  </w:style>
  <w:style w:type="character" w:customStyle="1" w:styleId="BoldandUnderlineCharCharCharCharChar1">
    <w:name w:val="Bold and Underline Char Char Char Char Char1"/>
    <w:rsid w:val="00D778BB"/>
    <w:rPr>
      <w:b/>
      <w:szCs w:val="24"/>
      <w:u w:val="single"/>
      <w:lang w:val="en-US" w:eastAsia="en-US" w:bidi="ar-SA"/>
    </w:rPr>
  </w:style>
  <w:style w:type="character" w:customStyle="1" w:styleId="SmallCardChar">
    <w:name w:val="Small Card Char"/>
    <w:rsid w:val="00D778BB"/>
    <w:rPr>
      <w:rFonts w:ascii="Palatino Linotype" w:eastAsia="Times New Roman" w:hAnsi="Palatino Linotype"/>
      <w:sz w:val="12"/>
      <w:szCs w:val="24"/>
    </w:rPr>
  </w:style>
  <w:style w:type="character" w:customStyle="1" w:styleId="StyleBoldUnderline10ptBold">
    <w:name w:val="Style Bold Underline + 10 pt Bold"/>
    <w:rsid w:val="00D778BB"/>
    <w:rPr>
      <w:b/>
      <w:bCs/>
      <w:sz w:val="20"/>
      <w:u w:val="thick"/>
    </w:rPr>
  </w:style>
  <w:style w:type="character" w:customStyle="1" w:styleId="separator">
    <w:name w:val="separator"/>
    <w:rsid w:val="00D778BB"/>
  </w:style>
  <w:style w:type="character" w:customStyle="1" w:styleId="PageHeaderChar">
    <w:name w:val="Page Header Char"/>
    <w:link w:val="PageHeader"/>
    <w:rsid w:val="00D778BB"/>
    <w:rPr>
      <w:rFonts w:ascii="Georgia" w:hAnsi="Georgia"/>
      <w:sz w:val="16"/>
    </w:rPr>
  </w:style>
  <w:style w:type="paragraph" w:customStyle="1" w:styleId="NormalUnderline0">
    <w:name w:val="Normal + Underline"/>
    <w:basedOn w:val="Normal"/>
    <w:link w:val="NormalUnderlineChar"/>
    <w:rsid w:val="00D778BB"/>
    <w:pPr>
      <w:ind w:left="720"/>
    </w:pPr>
    <w:rPr>
      <w:rFonts w:ascii="Times New Roman" w:eastAsia="Times New Roman" w:hAnsi="Times New Roman"/>
      <w:b/>
      <w:sz w:val="24"/>
      <w:u w:val="single"/>
    </w:rPr>
  </w:style>
  <w:style w:type="paragraph" w:customStyle="1" w:styleId="NormalNoUnderline">
    <w:name w:val="Normal + No Underline"/>
    <w:basedOn w:val="Normal"/>
    <w:link w:val="NormalNoUnderlineChar"/>
    <w:rsid w:val="00D778BB"/>
    <w:pPr>
      <w:ind w:left="720"/>
    </w:pPr>
    <w:rPr>
      <w:rFonts w:ascii="Times New Roman" w:eastAsia="Times New Roman" w:hAnsi="Times New Roman"/>
      <w:sz w:val="12"/>
    </w:rPr>
  </w:style>
  <w:style w:type="character" w:customStyle="1" w:styleId="NormalUnderlineChar">
    <w:name w:val="Normal + Underline Char"/>
    <w:link w:val="NormalUnderline0"/>
    <w:rsid w:val="00D778BB"/>
    <w:rPr>
      <w:rFonts w:ascii="Times New Roman" w:eastAsia="Times New Roman" w:hAnsi="Times New Roman"/>
      <w:b/>
      <w:u w:val="single"/>
    </w:rPr>
  </w:style>
  <w:style w:type="character" w:customStyle="1" w:styleId="NormalNoUnderlineChar">
    <w:name w:val="Normal + No Underline Char"/>
    <w:link w:val="NormalNoUnderline"/>
    <w:rsid w:val="00D778BB"/>
    <w:rPr>
      <w:rFonts w:ascii="Times New Roman" w:eastAsia="Times New Roman" w:hAnsi="Times New Roman"/>
      <w:sz w:val="12"/>
    </w:rPr>
  </w:style>
  <w:style w:type="paragraph" w:customStyle="1" w:styleId="TagCite2">
    <w:name w:val="Tag Cite"/>
    <w:basedOn w:val="PageHeader"/>
    <w:link w:val="TagCiteChar3"/>
    <w:qFormat/>
    <w:rsid w:val="00D778BB"/>
    <w:rPr>
      <w:rFonts w:ascii="Arial Narrow" w:eastAsia="SimSun" w:hAnsi="Arial Narrow"/>
      <w:b/>
      <w:sz w:val="24"/>
      <w:lang w:eastAsia="zh-CN"/>
    </w:rPr>
  </w:style>
  <w:style w:type="character" w:customStyle="1" w:styleId="TagCiteChar3">
    <w:name w:val="Tag Cite Char"/>
    <w:link w:val="TagCite2"/>
    <w:rsid w:val="00D778BB"/>
    <w:rPr>
      <w:rFonts w:ascii="Arial Narrow" w:eastAsia="SimSun" w:hAnsi="Arial Narrow"/>
      <w:b/>
      <w:lang w:eastAsia="zh-CN"/>
    </w:rPr>
  </w:style>
  <w:style w:type="character" w:customStyle="1" w:styleId="smalllink">
    <w:name w:val="smalllink"/>
    <w:rsid w:val="00D778BB"/>
  </w:style>
  <w:style w:type="character" w:customStyle="1" w:styleId="bighead1">
    <w:name w:val="bighead1"/>
    <w:rsid w:val="00D778BB"/>
    <w:rPr>
      <w:rFonts w:ascii="Verdana" w:hAnsi="Verdana" w:hint="default"/>
      <w:b/>
      <w:bCs/>
      <w:sz w:val="27"/>
      <w:szCs w:val="27"/>
    </w:rPr>
  </w:style>
  <w:style w:type="character" w:customStyle="1" w:styleId="Underline-WFU">
    <w:name w:val="Underline-WFU"/>
    <w:uiPriority w:val="1"/>
    <w:qFormat/>
    <w:rsid w:val="00D778BB"/>
    <w:rPr>
      <w:rFonts w:ascii="Cambria" w:hAnsi="Cambria"/>
      <w:sz w:val="21"/>
      <w:u w:val="single"/>
    </w:rPr>
  </w:style>
  <w:style w:type="paragraph" w:customStyle="1" w:styleId="Tiny-WFU">
    <w:name w:val="Tiny-WFU"/>
    <w:basedOn w:val="Normal"/>
    <w:qFormat/>
    <w:rsid w:val="00D778BB"/>
    <w:rPr>
      <w:rFonts w:ascii="Cambria" w:eastAsia="Malgun Gothic" w:hAnsi="Cambria"/>
      <w:sz w:val="12"/>
      <w:lang w:eastAsia="ko-KR"/>
    </w:rPr>
  </w:style>
  <w:style w:type="character" w:customStyle="1" w:styleId="b">
    <w:name w:val="b"/>
    <w:rsid w:val="00D778BB"/>
  </w:style>
  <w:style w:type="character" w:customStyle="1" w:styleId="CardTextCharChar">
    <w:name w:val="Card Text Char Char"/>
    <w:rsid w:val="00D778BB"/>
    <w:rPr>
      <w:rFonts w:ascii="Arial" w:hAnsi="Arial"/>
      <w:sz w:val="16"/>
      <w:szCs w:val="24"/>
    </w:rPr>
  </w:style>
  <w:style w:type="paragraph" w:customStyle="1" w:styleId="Indentation">
    <w:name w:val="Indentation"/>
    <w:basedOn w:val="Normal"/>
    <w:qFormat/>
    <w:rsid w:val="00D778BB"/>
    <w:pPr>
      <w:ind w:left="288" w:right="288"/>
    </w:pPr>
    <w:rPr>
      <w:rFonts w:ascii="Times New Roman" w:eastAsia="Calibri" w:hAnsi="Times New Roman"/>
      <w:sz w:val="16"/>
    </w:rPr>
  </w:style>
  <w:style w:type="paragraph" w:customStyle="1" w:styleId="departments">
    <w:name w:val="departments"/>
    <w:basedOn w:val="Normal"/>
    <w:rsid w:val="00D778BB"/>
    <w:pPr>
      <w:spacing w:before="100" w:beforeAutospacing="1" w:after="100" w:afterAutospacing="1"/>
    </w:pPr>
    <w:rPr>
      <w:rFonts w:ascii="Times New Roman" w:eastAsia="Times New Roman" w:hAnsi="Times New Roman"/>
      <w:sz w:val="24"/>
    </w:rPr>
  </w:style>
  <w:style w:type="character" w:customStyle="1" w:styleId="left-date1">
    <w:name w:val="left-date1"/>
    <w:rsid w:val="00D778BB"/>
    <w:rPr>
      <w:rFonts w:ascii="Verdana" w:hAnsi="Verdana" w:hint="default"/>
      <w:color w:val="666666"/>
      <w:sz w:val="14"/>
      <w:szCs w:val="14"/>
    </w:rPr>
  </w:style>
  <w:style w:type="character" w:customStyle="1" w:styleId="org">
    <w:name w:val="org"/>
    <w:basedOn w:val="DefaultParagraphFont"/>
    <w:rsid w:val="00D778BB"/>
  </w:style>
  <w:style w:type="paragraph" w:customStyle="1" w:styleId="seeall">
    <w:name w:val="seeall"/>
    <w:basedOn w:val="Normal"/>
    <w:rsid w:val="00D778BB"/>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778BB"/>
  </w:style>
  <w:style w:type="character" w:customStyle="1" w:styleId="livefyre-commentcount">
    <w:name w:val="livefyre-commentcount"/>
    <w:basedOn w:val="DefaultParagraphFont"/>
    <w:rsid w:val="00D778BB"/>
  </w:style>
  <w:style w:type="character" w:customStyle="1" w:styleId="rednegchange">
    <w:name w:val="red_neg_change"/>
    <w:basedOn w:val="DefaultParagraphFont"/>
    <w:rsid w:val="00D778BB"/>
  </w:style>
  <w:style w:type="character" w:customStyle="1" w:styleId="wsodqchgshow">
    <w:name w:val="wsodq_chgshow"/>
    <w:basedOn w:val="DefaultParagraphFont"/>
    <w:rsid w:val="00D778BB"/>
  </w:style>
  <w:style w:type="character" w:customStyle="1" w:styleId="greenposchange">
    <w:name w:val="green_pos_change"/>
    <w:basedOn w:val="DefaultParagraphFont"/>
    <w:rsid w:val="00D778BB"/>
  </w:style>
  <w:style w:type="paragraph" w:customStyle="1" w:styleId="image-caption">
    <w:name w:val="image-caption"/>
    <w:basedOn w:val="Normal"/>
    <w:rsid w:val="00D778BB"/>
    <w:pPr>
      <w:spacing w:before="100" w:beforeAutospacing="1" w:after="100" w:afterAutospacing="1"/>
    </w:pPr>
    <w:rPr>
      <w:rFonts w:ascii="Times New Roman" w:eastAsia="Times New Roman" w:hAnsi="Times New Roman" w:cs="Times New Roman"/>
      <w:sz w:val="24"/>
    </w:rPr>
  </w:style>
  <w:style w:type="character" w:customStyle="1" w:styleId="image-credit">
    <w:name w:val="image-credit"/>
    <w:basedOn w:val="DefaultParagraphFont"/>
    <w:rsid w:val="00D778BB"/>
  </w:style>
  <w:style w:type="paragraph" w:customStyle="1" w:styleId="gascontcredit">
    <w:name w:val="gas_cont_credit"/>
    <w:basedOn w:val="Normal"/>
    <w:rsid w:val="00D778BB"/>
    <w:pPr>
      <w:spacing w:before="100" w:beforeAutospacing="1" w:after="100" w:afterAutospacing="1"/>
    </w:pPr>
    <w:rPr>
      <w:rFonts w:ascii="Times New Roman" w:eastAsia="Times New Roman" w:hAnsi="Times New Roman" w:cs="Times New Roman"/>
      <w:sz w:val="24"/>
    </w:rPr>
  </w:style>
  <w:style w:type="character" w:customStyle="1" w:styleId="BoldandUnderlineChar6">
    <w:name w:val="Bold and Underline Char6"/>
    <w:basedOn w:val="DefaultParagraphFont"/>
    <w:rsid w:val="00D778BB"/>
    <w:rPr>
      <w:b/>
      <w:szCs w:val="24"/>
      <w:u w:val="single"/>
      <w:lang w:val="en-US" w:eastAsia="en-US" w:bidi="ar-SA"/>
    </w:rPr>
  </w:style>
  <w:style w:type="paragraph" w:customStyle="1" w:styleId="endarticle">
    <w:name w:val="endarticle"/>
    <w:basedOn w:val="Normal"/>
    <w:uiPriority w:val="99"/>
    <w:rsid w:val="00D778BB"/>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rsid w:val="00D778BB"/>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rsid w:val="00D778BB"/>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D778BB"/>
  </w:style>
  <w:style w:type="character" w:customStyle="1" w:styleId="field-content">
    <w:name w:val="field-content"/>
    <w:basedOn w:val="DefaultParagraphFont"/>
    <w:rsid w:val="00D778BB"/>
  </w:style>
  <w:style w:type="character" w:customStyle="1" w:styleId="honorific-prefix">
    <w:name w:val="honorific-prefix"/>
    <w:basedOn w:val="DefaultParagraphFont"/>
    <w:rsid w:val="00D778BB"/>
  </w:style>
  <w:style w:type="character" w:customStyle="1" w:styleId="given-name">
    <w:name w:val="given-name"/>
    <w:basedOn w:val="DefaultParagraphFont"/>
    <w:rsid w:val="00D778BB"/>
  </w:style>
  <w:style w:type="character" w:customStyle="1" w:styleId="family-name">
    <w:name w:val="family-name"/>
    <w:basedOn w:val="DefaultParagraphFont"/>
    <w:rsid w:val="00D778BB"/>
  </w:style>
  <w:style w:type="character" w:customStyle="1" w:styleId="chead">
    <w:name w:val="chead"/>
    <w:basedOn w:val="DefaultParagraphFont"/>
    <w:rsid w:val="00D778BB"/>
  </w:style>
  <w:style w:type="character" w:customStyle="1" w:styleId="obgcapsstart">
    <w:name w:val="obg_caps_start"/>
    <w:basedOn w:val="DefaultParagraphFont"/>
    <w:rsid w:val="00D778BB"/>
  </w:style>
  <w:style w:type="character" w:customStyle="1" w:styleId="underlinedCharChar0">
    <w:name w:val="underlined Char Char"/>
    <w:basedOn w:val="DefaultParagraphFont"/>
    <w:rsid w:val="00D778BB"/>
    <w:rPr>
      <w:rFonts w:ascii="Times New Roman" w:eastAsia="Times New Roman" w:hAnsi="Times New Roman" w:cs="Times New Roman"/>
      <w:sz w:val="20"/>
      <w:szCs w:val="20"/>
      <w:u w:val="single"/>
    </w:rPr>
  </w:style>
  <w:style w:type="paragraph" w:customStyle="1" w:styleId="Language">
    <w:name w:val="Language"/>
    <w:next w:val="Normal"/>
    <w:link w:val="LanguageChar"/>
    <w:rsid w:val="00D778BB"/>
    <w:rPr>
      <w:strike/>
      <w:sz w:val="16"/>
      <w:szCs w:val="16"/>
    </w:rPr>
  </w:style>
  <w:style w:type="paragraph" w:customStyle="1" w:styleId="Pa4">
    <w:name w:val="Pa4"/>
    <w:basedOn w:val="Normal"/>
    <w:next w:val="Normal"/>
    <w:rsid w:val="00D778BB"/>
    <w:pPr>
      <w:autoSpaceDE w:val="0"/>
      <w:autoSpaceDN w:val="0"/>
      <w:adjustRightInd w:val="0"/>
      <w:spacing w:line="181" w:lineRule="atLeast"/>
    </w:pPr>
    <w:rPr>
      <w:rFonts w:eastAsia="Times New Roman"/>
      <w:sz w:val="24"/>
    </w:rPr>
  </w:style>
  <w:style w:type="character" w:customStyle="1" w:styleId="CharCharChar">
    <w:name w:val="Char Char Char"/>
    <w:basedOn w:val="DefaultParagraphFont"/>
    <w:rsid w:val="00D778BB"/>
    <w:rPr>
      <w:rFonts w:cs="Arial"/>
      <w:bCs/>
      <w:szCs w:val="26"/>
      <w:u w:val="single"/>
      <w:lang w:val="en-US" w:eastAsia="en-US" w:bidi="ar-SA"/>
    </w:rPr>
  </w:style>
  <w:style w:type="character" w:customStyle="1" w:styleId="subheader">
    <w:name w:val="subheader"/>
    <w:basedOn w:val="DefaultParagraphFont"/>
    <w:rsid w:val="00D778BB"/>
  </w:style>
  <w:style w:type="paragraph" w:customStyle="1" w:styleId="attribution">
    <w:name w:val="attribution"/>
    <w:basedOn w:val="Normal"/>
    <w:rsid w:val="00D778B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rsid w:val="00D778BB"/>
    <w:pPr>
      <w:spacing w:before="100" w:beforeAutospacing="1" w:after="100" w:afterAutospacing="1"/>
    </w:pPr>
    <w:rPr>
      <w:rFonts w:eastAsia="Times New Roman"/>
      <w:sz w:val="24"/>
    </w:rPr>
  </w:style>
  <w:style w:type="paragraph" w:customStyle="1" w:styleId="text-textbodyhoustontext">
    <w:name w:val="text-textbody houstontext"/>
    <w:basedOn w:val="Normal"/>
    <w:rsid w:val="00D778BB"/>
    <w:pPr>
      <w:spacing w:before="100" w:beforeAutospacing="1" w:after="100" w:afterAutospacing="1"/>
    </w:pPr>
    <w:rPr>
      <w:rFonts w:eastAsia="Times New Roman"/>
      <w:sz w:val="24"/>
    </w:rPr>
  </w:style>
  <w:style w:type="character" w:customStyle="1" w:styleId="text2">
    <w:name w:val="text2"/>
    <w:basedOn w:val="DefaultParagraphFont"/>
    <w:rsid w:val="00D778BB"/>
  </w:style>
  <w:style w:type="paragraph" w:customStyle="1" w:styleId="msolistparagraph0">
    <w:name w:val="msolistparagraph"/>
    <w:basedOn w:val="Normal"/>
    <w:rsid w:val="00D778BB"/>
    <w:pPr>
      <w:spacing w:before="100" w:beforeAutospacing="1" w:after="100" w:afterAutospacing="1"/>
    </w:pPr>
    <w:rPr>
      <w:rFonts w:eastAsia="Times New Roman"/>
      <w:sz w:val="24"/>
    </w:rPr>
  </w:style>
  <w:style w:type="paragraph" w:customStyle="1" w:styleId="msolistparagraphcxsplast">
    <w:name w:val="msolistparagraphcxsplast"/>
    <w:basedOn w:val="Normal"/>
    <w:rsid w:val="00D778BB"/>
    <w:pPr>
      <w:spacing w:before="100" w:beforeAutospacing="1" w:after="100" w:afterAutospacing="1"/>
    </w:pPr>
    <w:rPr>
      <w:rFonts w:eastAsia="Times New Roman"/>
      <w:sz w:val="24"/>
    </w:rPr>
  </w:style>
  <w:style w:type="character" w:customStyle="1" w:styleId="pmtermsel">
    <w:name w:val="pmtermsel"/>
    <w:basedOn w:val="DefaultParagraphFont"/>
    <w:rsid w:val="00D778BB"/>
  </w:style>
  <w:style w:type="character" w:customStyle="1" w:styleId="StyleUnderlineChar2CharChar11pt">
    <w:name w:val="Style Underline Char2 Char Char + 11 pt"/>
    <w:basedOn w:val="Style11pt"/>
    <w:rsid w:val="00D778BB"/>
    <w:rPr>
      <w:rFonts w:ascii="Times New Roman" w:hAnsi="Times New Roman"/>
      <w:sz w:val="20"/>
      <w:u w:val="single"/>
    </w:rPr>
  </w:style>
  <w:style w:type="character" w:customStyle="1" w:styleId="StyleStyleBoldUnderline11pt">
    <w:name w:val="Style Style Bold Underline + 11 pt"/>
    <w:basedOn w:val="DefaultParagraphFont"/>
    <w:rsid w:val="00D778B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rsid w:val="00D778BB"/>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D778BB"/>
    <w:rPr>
      <w:rFonts w:ascii="Georgia" w:eastAsia="SimSun" w:hAnsi="Georgia"/>
      <w:b/>
      <w:bCs/>
      <w:sz w:val="20"/>
      <w:u w:val="single"/>
      <w:lang w:eastAsia="zh-CN"/>
    </w:rPr>
  </w:style>
  <w:style w:type="character" w:customStyle="1" w:styleId="Styleunderline11pt">
    <w:name w:val="Style underline + 11 pt"/>
    <w:basedOn w:val="underline"/>
    <w:rsid w:val="00D778BB"/>
    <w:rPr>
      <w:rFonts w:ascii="Times New Roman" w:eastAsia="Times New Roman" w:hAnsi="Times New Roman"/>
      <w:b w:val="0"/>
      <w:sz w:val="20"/>
      <w:szCs w:val="24"/>
      <w:u w:val="single"/>
    </w:rPr>
  </w:style>
  <w:style w:type="character" w:customStyle="1" w:styleId="Styleunderline11ptBold">
    <w:name w:val="Style underline + 11 pt Bold"/>
    <w:basedOn w:val="underline"/>
    <w:rsid w:val="00D778BB"/>
    <w:rPr>
      <w:rFonts w:ascii="Times New Roman" w:eastAsia="Times New Roman" w:hAnsi="Times New Roman"/>
      <w:b/>
      <w:bCs/>
      <w:sz w:val="20"/>
      <w:szCs w:val="24"/>
      <w:u w:val="single"/>
    </w:rPr>
  </w:style>
  <w:style w:type="paragraph" w:customStyle="1" w:styleId="StyleStyle49pt10">
    <w:name w:val="Style Style4 + 9 pt10"/>
    <w:basedOn w:val="Style4"/>
    <w:link w:val="StyleStyle49pt10Char"/>
    <w:rsid w:val="00D778BB"/>
    <w:rPr>
      <w:rFonts w:eastAsia="Times New Roman"/>
      <w:sz w:val="20"/>
      <w:u w:val="single"/>
      <w:lang w:eastAsia="zh-CN"/>
    </w:rPr>
  </w:style>
  <w:style w:type="character" w:customStyle="1" w:styleId="StyleStyle49pt10Char">
    <w:name w:val="Style Style4 + 9 pt10 Char"/>
    <w:basedOn w:val="Style4Char"/>
    <w:link w:val="StyleStyle49pt10"/>
    <w:rsid w:val="00D778BB"/>
    <w:rPr>
      <w:rFonts w:ascii="Georgia" w:eastAsia="Times New Roman" w:hAnsi="Georgia"/>
      <w:sz w:val="20"/>
      <w:u w:val="single"/>
      <w:lang w:eastAsia="zh-CN"/>
    </w:rPr>
  </w:style>
  <w:style w:type="paragraph" w:customStyle="1" w:styleId="StyleStyle49ptBold7">
    <w:name w:val="Style Style4 + 9 pt Bold7"/>
    <w:basedOn w:val="Style4"/>
    <w:link w:val="StyleStyle49ptBold7Char"/>
    <w:rsid w:val="00D778BB"/>
    <w:rPr>
      <w:rFonts w:eastAsia="Times New Roman"/>
      <w:b/>
      <w:bCs/>
      <w:sz w:val="20"/>
      <w:u w:val="single"/>
      <w:lang w:eastAsia="zh-CN"/>
    </w:rPr>
  </w:style>
  <w:style w:type="character" w:customStyle="1" w:styleId="StyleStyle49ptBold7Char">
    <w:name w:val="Style Style4 + 9 pt Bold7 Char"/>
    <w:basedOn w:val="Style4Char"/>
    <w:link w:val="StyleStyle49ptBold7"/>
    <w:rsid w:val="00D778BB"/>
    <w:rPr>
      <w:rFonts w:ascii="Georgia" w:eastAsia="Times New Roman" w:hAnsi="Georgia"/>
      <w:b/>
      <w:bCs/>
      <w:sz w:val="20"/>
      <w:u w:val="single"/>
      <w:lang w:eastAsia="zh-CN"/>
    </w:rPr>
  </w:style>
  <w:style w:type="character" w:customStyle="1" w:styleId="StyleUnderlineChar9pt">
    <w:name w:val="Style Underline Char + 9 pt"/>
    <w:basedOn w:val="DefaultParagraphFont"/>
    <w:rsid w:val="00D778B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D778BB"/>
    <w:rPr>
      <w:rFonts w:ascii="Times New Roman" w:hAnsi="Times New Roman"/>
      <w:b/>
      <w:bCs/>
      <w:sz w:val="20"/>
      <w:u w:val="single"/>
      <w:lang w:val="en-US" w:eastAsia="en-US" w:bidi="ar-SA"/>
    </w:rPr>
  </w:style>
  <w:style w:type="character" w:customStyle="1" w:styleId="articlehead2">
    <w:name w:val="articlehead2"/>
    <w:basedOn w:val="DefaultParagraphFont"/>
    <w:rsid w:val="00D778BB"/>
  </w:style>
  <w:style w:type="character" w:customStyle="1" w:styleId="pronset">
    <w:name w:val="pronset"/>
    <w:basedOn w:val="DefaultParagraphFont"/>
    <w:rsid w:val="00D778BB"/>
  </w:style>
  <w:style w:type="character" w:customStyle="1" w:styleId="showipapr">
    <w:name w:val="show_ipapr"/>
    <w:basedOn w:val="DefaultParagraphFont"/>
    <w:rsid w:val="00D778BB"/>
  </w:style>
  <w:style w:type="character" w:customStyle="1" w:styleId="prondelim">
    <w:name w:val="prondelim"/>
    <w:basedOn w:val="DefaultParagraphFont"/>
    <w:rsid w:val="00D778BB"/>
  </w:style>
  <w:style w:type="character" w:customStyle="1" w:styleId="pron">
    <w:name w:val="pron"/>
    <w:basedOn w:val="DefaultParagraphFont"/>
    <w:rsid w:val="00D778BB"/>
  </w:style>
  <w:style w:type="character" w:customStyle="1" w:styleId="prontoggle">
    <w:name w:val="pron_toggle"/>
    <w:basedOn w:val="DefaultParagraphFont"/>
    <w:rsid w:val="00D778BB"/>
  </w:style>
  <w:style w:type="character" w:customStyle="1" w:styleId="showspellpr">
    <w:name w:val="show_spellpr"/>
    <w:basedOn w:val="DefaultParagraphFont"/>
    <w:rsid w:val="00D778BB"/>
  </w:style>
  <w:style w:type="character" w:customStyle="1" w:styleId="boldface">
    <w:name w:val="boldface"/>
    <w:basedOn w:val="DefaultParagraphFont"/>
    <w:rsid w:val="00D778BB"/>
  </w:style>
  <w:style w:type="character" w:customStyle="1" w:styleId="pg">
    <w:name w:val="pg"/>
    <w:basedOn w:val="DefaultParagraphFont"/>
    <w:rsid w:val="00D778BB"/>
  </w:style>
  <w:style w:type="character" w:customStyle="1" w:styleId="secondary-bf">
    <w:name w:val="secondary-bf"/>
    <w:basedOn w:val="DefaultParagraphFont"/>
    <w:rsid w:val="00D778BB"/>
  </w:style>
  <w:style w:type="character" w:customStyle="1" w:styleId="dnindex">
    <w:name w:val="dnindex"/>
    <w:basedOn w:val="DefaultParagraphFont"/>
    <w:rsid w:val="00D778BB"/>
  </w:style>
  <w:style w:type="character" w:customStyle="1" w:styleId="ital-inline">
    <w:name w:val="ital-inline"/>
    <w:basedOn w:val="DefaultParagraphFont"/>
    <w:rsid w:val="00D778BB"/>
  </w:style>
  <w:style w:type="character" w:customStyle="1" w:styleId="Styleterm111ptUnderline">
    <w:name w:val="Style term1 + 11 pt Underline"/>
    <w:basedOn w:val="term1"/>
    <w:rsid w:val="00D778BB"/>
    <w:rPr>
      <w:b/>
      <w:bCs/>
      <w:sz w:val="20"/>
      <w:u w:val="single"/>
    </w:rPr>
  </w:style>
  <w:style w:type="paragraph" w:customStyle="1" w:styleId="StyleMinimizedTextArialNarrow10pt">
    <w:name w:val="Style Minimized Text + Arial Narrow 10 pt"/>
    <w:basedOn w:val="MinimizedText"/>
    <w:link w:val="StyleMinimizedTextArialNarrow10ptChar"/>
    <w:rsid w:val="00D778BB"/>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D778BB"/>
    <w:rPr>
      <w:rFonts w:ascii="Georgia" w:eastAsia="Times New Roman" w:hAnsi="Georgia"/>
      <w:sz w:val="20"/>
    </w:rPr>
  </w:style>
  <w:style w:type="paragraph" w:customStyle="1" w:styleId="StyleStyle49pt3">
    <w:name w:val="Style Style4 + 9 pt3"/>
    <w:basedOn w:val="Style4"/>
    <w:link w:val="StyleStyle49pt3Char"/>
    <w:rsid w:val="00D778BB"/>
    <w:rPr>
      <w:rFonts w:eastAsia="Times New Roman"/>
      <w:sz w:val="20"/>
      <w:u w:val="single"/>
      <w:lang w:eastAsia="zh-CN"/>
    </w:rPr>
  </w:style>
  <w:style w:type="character" w:customStyle="1" w:styleId="StyleStyle49pt3Char">
    <w:name w:val="Style Style4 + 9 pt3 Char"/>
    <w:basedOn w:val="Style4Char"/>
    <w:link w:val="StyleStyle49pt3"/>
    <w:rsid w:val="00D778BB"/>
    <w:rPr>
      <w:rFonts w:ascii="Georgia" w:eastAsia="Times New Roman" w:hAnsi="Georgia"/>
      <w:sz w:val="20"/>
      <w:u w:val="single"/>
      <w:lang w:eastAsia="zh-CN"/>
    </w:rPr>
  </w:style>
  <w:style w:type="paragraph" w:customStyle="1" w:styleId="StyleStyle49ptBold3">
    <w:name w:val="Style Style4 + 9 pt Bold3"/>
    <w:basedOn w:val="Style4"/>
    <w:link w:val="StyleStyle49ptBold3Char"/>
    <w:rsid w:val="00D778BB"/>
    <w:rPr>
      <w:rFonts w:eastAsia="Times New Roman"/>
      <w:b/>
      <w:bCs/>
      <w:sz w:val="20"/>
      <w:u w:val="single"/>
      <w:lang w:eastAsia="zh-CN"/>
    </w:rPr>
  </w:style>
  <w:style w:type="character" w:customStyle="1" w:styleId="StyleStyle49ptBold3Char">
    <w:name w:val="Style Style4 + 9 pt Bold3 Char"/>
    <w:basedOn w:val="Style4Char"/>
    <w:link w:val="StyleStyle49ptBold3"/>
    <w:rsid w:val="00D778BB"/>
    <w:rPr>
      <w:rFonts w:ascii="Georgia" w:eastAsia="Times New Roman" w:hAnsi="Georgia"/>
      <w:b/>
      <w:bCs/>
      <w:sz w:val="20"/>
      <w:u w:val="single"/>
      <w:lang w:eastAsia="zh-CN"/>
    </w:rPr>
  </w:style>
  <w:style w:type="character" w:customStyle="1" w:styleId="Style9ptUnderline6">
    <w:name w:val="Style 9 pt Underline6"/>
    <w:basedOn w:val="DefaultParagraphFont"/>
    <w:rsid w:val="00D778BB"/>
    <w:rPr>
      <w:sz w:val="20"/>
      <w:u w:val="single"/>
    </w:rPr>
  </w:style>
  <w:style w:type="character" w:customStyle="1" w:styleId="ct-with-fmlt">
    <w:name w:val="ct-with-fmlt"/>
    <w:basedOn w:val="DefaultParagraphFont"/>
    <w:rsid w:val="00D778BB"/>
  </w:style>
  <w:style w:type="character" w:customStyle="1" w:styleId="althead">
    <w:name w:val="althead"/>
    <w:basedOn w:val="DefaultParagraphFont"/>
    <w:rsid w:val="00D778BB"/>
  </w:style>
  <w:style w:type="character" w:customStyle="1" w:styleId="arbd1">
    <w:name w:val="arbd1"/>
    <w:basedOn w:val="DefaultParagraphFont"/>
    <w:rsid w:val="00D778BB"/>
  </w:style>
  <w:style w:type="character" w:customStyle="1" w:styleId="unx">
    <w:name w:val="unx"/>
    <w:basedOn w:val="DefaultParagraphFont"/>
    <w:rsid w:val="00D778BB"/>
  </w:style>
  <w:style w:type="character" w:customStyle="1" w:styleId="lrdctph">
    <w:name w:val="lr_dct_ph"/>
    <w:basedOn w:val="DefaultParagraphFont"/>
    <w:rsid w:val="00D778BB"/>
  </w:style>
  <w:style w:type="character" w:customStyle="1" w:styleId="Bodytext85pt">
    <w:name w:val="Body text + 8.5 pt"/>
    <w:aliases w:val="Spacing 1 pt"/>
    <w:rsid w:val="00D778B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newsmain">
    <w:name w:val="news_main"/>
    <w:basedOn w:val="DefaultParagraphFont"/>
    <w:rsid w:val="00D778BB"/>
  </w:style>
  <w:style w:type="character" w:customStyle="1" w:styleId="6pointChar">
    <w:name w:val="6 point Char"/>
    <w:rsid w:val="00D778BB"/>
    <w:rPr>
      <w:rFonts w:cs="Times New Roman"/>
      <w:sz w:val="12"/>
      <w:lang w:val="en-US" w:eastAsia="en-US"/>
    </w:rPr>
  </w:style>
  <w:style w:type="character" w:customStyle="1" w:styleId="tagciteChar4">
    <w:name w:val="tag/cite Char"/>
    <w:basedOn w:val="DefaultParagraphFont"/>
    <w:rsid w:val="00D778BB"/>
    <w:rPr>
      <w:b/>
      <w:sz w:val="24"/>
      <w:lang w:val="en-US" w:eastAsia="en-US" w:bidi="ar-SA"/>
    </w:rPr>
  </w:style>
  <w:style w:type="paragraph" w:customStyle="1" w:styleId="TxBr41p1">
    <w:name w:val="TxBr_41p1"/>
    <w:basedOn w:val="Normal"/>
    <w:rsid w:val="00D778BB"/>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BlockTitleCharChar">
    <w:name w:val="Block Title Char Char"/>
    <w:rsid w:val="00D778BB"/>
    <w:rPr>
      <w:rFonts w:ascii="Georgia" w:eastAsia="Times New Roman" w:hAnsi="Georgia" w:cs="Arial" w:hint="default"/>
      <w:b/>
      <w:bCs/>
      <w:kern w:val="32"/>
      <w:sz w:val="28"/>
      <w:szCs w:val="32"/>
    </w:rPr>
  </w:style>
  <w:style w:type="character" w:customStyle="1" w:styleId="style3Char0">
    <w:name w:val="style 3 Char"/>
    <w:rsid w:val="00D778BB"/>
    <w:rPr>
      <w:sz w:val="18"/>
      <w:szCs w:val="24"/>
      <w:lang w:val="en-US" w:eastAsia="en-US" w:bidi="ar-SA"/>
    </w:rPr>
  </w:style>
  <w:style w:type="paragraph" w:customStyle="1" w:styleId="003Cite">
    <w:name w:val="003Cite"/>
    <w:basedOn w:val="Normal"/>
    <w:qFormat/>
    <w:rsid w:val="00D778BB"/>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D778BB"/>
    <w:pPr>
      <w:jc w:val="both"/>
    </w:pPr>
    <w:rPr>
      <w:b/>
      <w:color w:val="000000"/>
      <w:sz w:val="16"/>
      <w:u w:val="single"/>
    </w:rPr>
  </w:style>
  <w:style w:type="character" w:customStyle="1" w:styleId="NormalBoldChar">
    <w:name w:val="Normal + Bold Char"/>
    <w:aliases w:val="Double Underline Char"/>
    <w:basedOn w:val="DefaultParagraphFont"/>
    <w:link w:val="NormalBold"/>
    <w:rsid w:val="00D778BB"/>
    <w:rPr>
      <w:rFonts w:ascii="Georgia" w:hAnsi="Georgia"/>
      <w:b/>
      <w:color w:val="000000"/>
      <w:sz w:val="16"/>
      <w:u w:val="single"/>
    </w:rPr>
  </w:style>
  <w:style w:type="character" w:customStyle="1" w:styleId="StyleBold1">
    <w:name w:val="Style Bold1"/>
    <w:rsid w:val="00D778BB"/>
    <w:rPr>
      <w:rFonts w:ascii="Georgia" w:hAnsi="Georgia"/>
      <w:b/>
      <w:bCs/>
      <w:sz w:val="22"/>
    </w:rPr>
  </w:style>
  <w:style w:type="character" w:customStyle="1" w:styleId="BlockHeadingsChar1">
    <w:name w:val="Block Headings Char1"/>
    <w:rsid w:val="00D778BB"/>
    <w:rPr>
      <w:b/>
      <w:caps/>
    </w:rPr>
  </w:style>
  <w:style w:type="character" w:customStyle="1" w:styleId="CARDChar2">
    <w:name w:val="CARD Char"/>
    <w:link w:val="CARD2"/>
    <w:rsid w:val="00D778BB"/>
    <w:rPr>
      <w:rFonts w:ascii="Georgia" w:hAnsi="Georgia"/>
      <w:sz w:val="16"/>
    </w:rPr>
  </w:style>
  <w:style w:type="character" w:customStyle="1" w:styleId="FontStyle170">
    <w:name w:val="Font Style170"/>
    <w:uiPriority w:val="99"/>
    <w:rsid w:val="00D778BB"/>
    <w:rPr>
      <w:rFonts w:ascii="Bookman Old Style" w:hAnsi="Bookman Old Style" w:cs="Bookman Old Style"/>
      <w:sz w:val="16"/>
      <w:szCs w:val="16"/>
    </w:rPr>
  </w:style>
  <w:style w:type="character" w:customStyle="1" w:styleId="FontStyle15">
    <w:name w:val="Font Style15"/>
    <w:uiPriority w:val="99"/>
    <w:rsid w:val="00D778BB"/>
    <w:rPr>
      <w:rFonts w:ascii="Book Antiqua" w:hAnsi="Book Antiqua" w:cs="Book Antiqua"/>
      <w:b/>
      <w:bCs/>
      <w:spacing w:val="10"/>
      <w:sz w:val="16"/>
      <w:szCs w:val="16"/>
    </w:rPr>
  </w:style>
  <w:style w:type="character" w:customStyle="1" w:styleId="FontStyle17">
    <w:name w:val="Font Style17"/>
    <w:uiPriority w:val="99"/>
    <w:rsid w:val="00D778BB"/>
    <w:rPr>
      <w:rFonts w:ascii="Book Antiqua" w:hAnsi="Book Antiqua" w:cs="Book Antiqua"/>
      <w:i/>
      <w:iCs/>
      <w:spacing w:val="10"/>
      <w:sz w:val="22"/>
      <w:szCs w:val="22"/>
    </w:rPr>
  </w:style>
  <w:style w:type="character" w:customStyle="1" w:styleId="label">
    <w:name w:val="label"/>
    <w:rsid w:val="00D778BB"/>
  </w:style>
  <w:style w:type="character" w:customStyle="1" w:styleId="Styleunderline12pt">
    <w:name w:val="Style underline + 12 pt"/>
    <w:rsid w:val="00D778BB"/>
    <w:rPr>
      <w:rFonts w:ascii="Times New Roman" w:hAnsi="Times New Roman"/>
      <w:bCs/>
      <w:sz w:val="20"/>
      <w:u w:val="single"/>
    </w:rPr>
  </w:style>
  <w:style w:type="character" w:customStyle="1" w:styleId="StyleUnderlineChar19pt">
    <w:name w:val="Style Underline Char1 + 9 pt"/>
    <w:basedOn w:val="UnderlineChar1"/>
    <w:rsid w:val="00D778B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D778BB"/>
    <w:rPr>
      <w:rFonts w:ascii="Times New Roman" w:hAnsi="Times New Roman"/>
      <w:b/>
      <w:bCs/>
      <w:sz w:val="20"/>
      <w:szCs w:val="24"/>
      <w:u w:val="single"/>
      <w:lang w:val="en-US" w:eastAsia="en-US" w:bidi="ar-SA"/>
    </w:rPr>
  </w:style>
  <w:style w:type="character" w:customStyle="1" w:styleId="StyleUnderlineChar1Bold">
    <w:name w:val="Style Underline Char1 + Bold"/>
    <w:rsid w:val="00D778BB"/>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D778B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778BB"/>
    <w:rPr>
      <w:rFonts w:ascii="Times New Roman" w:hAnsi="Times New Roman"/>
      <w:sz w:val="20"/>
      <w:szCs w:val="24"/>
      <w:u w:val="single"/>
      <w:lang w:val="en-US" w:eastAsia="en-US" w:bidi="ar-SA"/>
    </w:rPr>
  </w:style>
  <w:style w:type="paragraph" w:customStyle="1" w:styleId="StyleUnderline9pt">
    <w:name w:val="Style Underline + 9 pt"/>
    <w:link w:val="StyleUnderline9ptChar"/>
    <w:rsid w:val="00D778BB"/>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D778BB"/>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D778B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778BB"/>
    <w:rPr>
      <w:rFonts w:ascii="Times New Roman" w:hAnsi="Times New Roman"/>
      <w:sz w:val="20"/>
      <w:u w:val="single"/>
      <w:lang w:val="en-US" w:eastAsia="en-US" w:bidi="ar-SA"/>
    </w:rPr>
  </w:style>
  <w:style w:type="paragraph" w:customStyle="1" w:styleId="StyleUnderline9pt1">
    <w:name w:val="Style Underline + 9 pt1"/>
    <w:rsid w:val="00D778BB"/>
    <w:rPr>
      <w:rFonts w:ascii="Times New Roman" w:eastAsia="SimSun" w:hAnsi="Times New Roman" w:cs="Times New Roman"/>
      <w:sz w:val="20"/>
      <w:szCs w:val="20"/>
      <w:u w:val="single"/>
    </w:rPr>
  </w:style>
  <w:style w:type="character" w:customStyle="1" w:styleId="Style9ptUnderline1">
    <w:name w:val="Style 9 pt Underline1"/>
    <w:rsid w:val="00D778BB"/>
    <w:rPr>
      <w:sz w:val="20"/>
      <w:u w:val="single"/>
    </w:rPr>
  </w:style>
  <w:style w:type="character" w:customStyle="1" w:styleId="StyleUnderlineChar19pt2">
    <w:name w:val="Style Underline Char1 + 9 pt2"/>
    <w:basedOn w:val="UnderlineChar1"/>
    <w:rsid w:val="00D778B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778B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778B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778BB"/>
    <w:rPr>
      <w:rFonts w:ascii="Times New Roman" w:hAnsi="Times New Roman"/>
      <w:b/>
      <w:bCs/>
      <w:sz w:val="20"/>
      <w:szCs w:val="24"/>
      <w:u w:val="single"/>
      <w:lang w:val="en-US" w:eastAsia="en-US" w:bidi="ar-SA"/>
    </w:rPr>
  </w:style>
  <w:style w:type="character" w:customStyle="1" w:styleId="content">
    <w:name w:val="content"/>
    <w:basedOn w:val="DefaultParagraphFont"/>
    <w:rsid w:val="00D778BB"/>
  </w:style>
  <w:style w:type="character" w:customStyle="1" w:styleId="Style9ptBoldUnderline1">
    <w:name w:val="Style 9 pt Bold Underline1"/>
    <w:rsid w:val="00D778BB"/>
    <w:rPr>
      <w:b/>
      <w:bCs/>
      <w:sz w:val="20"/>
      <w:u w:val="single"/>
    </w:rPr>
  </w:style>
  <w:style w:type="paragraph" w:customStyle="1" w:styleId="StyleUnderline9pt2">
    <w:name w:val="Style Underline + 9 pt2"/>
    <w:link w:val="StyleUnderline9pt2Char"/>
    <w:rsid w:val="00D778BB"/>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778BB"/>
    <w:rPr>
      <w:rFonts w:ascii="Times New Roman" w:eastAsia="SimSun" w:hAnsi="Times New Roman" w:cs="Times New Roman"/>
      <w:sz w:val="20"/>
      <w:szCs w:val="20"/>
      <w:u w:val="single"/>
    </w:rPr>
  </w:style>
  <w:style w:type="character" w:customStyle="1" w:styleId="tagCharCharCharChar">
    <w:name w:val="tag Char Char Char Char"/>
    <w:rsid w:val="00D778BB"/>
    <w:rPr>
      <w:rFonts w:ascii="Georgia" w:eastAsia="Calibri" w:hAnsi="Georgia" w:cs="Calibri"/>
      <w:b/>
      <w:sz w:val="24"/>
    </w:rPr>
  </w:style>
  <w:style w:type="character" w:customStyle="1" w:styleId="3">
    <w:name w:val="3"/>
    <w:rsid w:val="00D778B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D778BB"/>
    <w:rPr>
      <w:rFonts w:cs="Arial"/>
      <w:b/>
      <w:bCs/>
      <w:iCs/>
      <w:szCs w:val="28"/>
      <w:lang w:val="en-US" w:eastAsia="en-US" w:bidi="ar-SA"/>
    </w:rPr>
  </w:style>
  <w:style w:type="paragraph" w:customStyle="1" w:styleId="EmphasisText">
    <w:name w:val="Emphasis Text"/>
    <w:basedOn w:val="UnderlinedText"/>
    <w:link w:val="EmphasisTextChar"/>
    <w:rsid w:val="00D778BB"/>
    <w:rPr>
      <w:rFonts w:ascii="Times New Roman" w:eastAsia="SimSun" w:hAnsi="Times New Roman" w:cs="Times New Roman"/>
      <w:b/>
      <w:sz w:val="24"/>
      <w:u w:val="single"/>
    </w:rPr>
  </w:style>
  <w:style w:type="character" w:customStyle="1" w:styleId="EmphasisTextChar">
    <w:name w:val="Emphasis Text Char"/>
    <w:link w:val="EmphasisText"/>
    <w:rsid w:val="00D778BB"/>
    <w:rPr>
      <w:rFonts w:ascii="Times New Roman" w:eastAsia="SimSun" w:hAnsi="Times New Roman" w:cs="Times New Roman"/>
      <w:b/>
      <w:u w:val="single"/>
    </w:rPr>
  </w:style>
  <w:style w:type="character" w:customStyle="1" w:styleId="featuretitle">
    <w:name w:val="feature_title"/>
    <w:basedOn w:val="DefaultParagraphFont"/>
    <w:rsid w:val="00D778BB"/>
  </w:style>
  <w:style w:type="character" w:customStyle="1" w:styleId="6">
    <w:name w:val="6"/>
    <w:rsid w:val="00D778BB"/>
    <w:rPr>
      <w:rFonts w:cs="Arial"/>
      <w:bCs/>
      <w:sz w:val="20"/>
      <w:u w:val="single"/>
      <w:lang w:val="en-US" w:eastAsia="en-US" w:bidi="ar-SA"/>
    </w:rPr>
  </w:style>
  <w:style w:type="character" w:customStyle="1" w:styleId="7">
    <w:name w:val="7"/>
    <w:rsid w:val="00D778BB"/>
    <w:rPr>
      <w:rFonts w:cs="Arial"/>
      <w:bCs/>
      <w:sz w:val="20"/>
      <w:u w:val="single"/>
      <w:lang w:val="en-US" w:eastAsia="en-US" w:bidi="ar-SA"/>
    </w:rPr>
  </w:style>
  <w:style w:type="character" w:customStyle="1" w:styleId="StyleUnderlineChar19pt4">
    <w:name w:val="Style Underline Char1 + 9 pt4"/>
    <w:basedOn w:val="UnderlineChar1"/>
    <w:rsid w:val="00D778BB"/>
    <w:rPr>
      <w:rFonts w:ascii="Times New Roman" w:hAnsi="Times New Roman"/>
      <w:sz w:val="20"/>
      <w:szCs w:val="24"/>
      <w:u w:val="single"/>
      <w:lang w:val="en-US" w:eastAsia="en-US" w:bidi="ar-SA"/>
    </w:rPr>
  </w:style>
  <w:style w:type="character" w:customStyle="1" w:styleId="StyleUnderlineChar19ptBold1">
    <w:name w:val="Style Underline Char1 + 9 pt Bold1"/>
    <w:rsid w:val="00D778BB"/>
    <w:rPr>
      <w:rFonts w:ascii="Times New Roman" w:hAnsi="Times New Roman"/>
      <w:b/>
      <w:bCs/>
      <w:sz w:val="20"/>
      <w:szCs w:val="24"/>
      <w:u w:val="single"/>
      <w:lang w:val="en-US" w:eastAsia="en-US" w:bidi="ar-SA"/>
    </w:rPr>
  </w:style>
  <w:style w:type="character" w:customStyle="1" w:styleId="Style9ptUnderline3">
    <w:name w:val="Style 9 pt Underline3"/>
    <w:rsid w:val="00D778BB"/>
    <w:rPr>
      <w:sz w:val="20"/>
      <w:u w:val="single"/>
    </w:rPr>
  </w:style>
  <w:style w:type="paragraph" w:customStyle="1" w:styleId="Stylecard9pt">
    <w:name w:val="Style card + 9 pt"/>
    <w:basedOn w:val="card"/>
    <w:link w:val="Stylecard9ptChar"/>
    <w:rsid w:val="00D778BB"/>
    <w:pPr>
      <w:ind w:left="288" w:right="288"/>
      <w:jc w:val="left"/>
    </w:pPr>
    <w:rPr>
      <w:rFonts w:eastAsia="Calibri" w:cs="Calibri"/>
      <w:u w:val="single"/>
    </w:rPr>
  </w:style>
  <w:style w:type="character" w:customStyle="1" w:styleId="Stylecard9ptChar">
    <w:name w:val="Style card + 9 pt Char"/>
    <w:basedOn w:val="cardChar"/>
    <w:link w:val="Stylecard9pt"/>
    <w:rsid w:val="00D778BB"/>
    <w:rPr>
      <w:rFonts w:ascii="Georgia" w:eastAsia="Calibri" w:hAnsi="Georgia" w:cs="Calibri"/>
      <w:color w:val="000000"/>
      <w:sz w:val="20"/>
      <w:szCs w:val="20"/>
      <w:u w:val="single"/>
    </w:rPr>
  </w:style>
  <w:style w:type="character" w:customStyle="1" w:styleId="Styleunderline9pt0">
    <w:name w:val="Style underline + 9 pt"/>
    <w:basedOn w:val="underline"/>
    <w:rsid w:val="00D778BB"/>
    <w:rPr>
      <w:rFonts w:ascii="Georgia" w:eastAsia="Times New Roman" w:hAnsi="Georgia"/>
      <w:b w:val="0"/>
      <w:szCs w:val="24"/>
      <w:u w:val="single"/>
    </w:rPr>
  </w:style>
  <w:style w:type="character" w:customStyle="1" w:styleId="Style9ptUnderline4">
    <w:name w:val="Style 9 pt Underline4"/>
    <w:rsid w:val="00D778BB"/>
    <w:rPr>
      <w:sz w:val="20"/>
      <w:u w:val="single"/>
    </w:rPr>
  </w:style>
  <w:style w:type="character" w:customStyle="1" w:styleId="55">
    <w:name w:val="55"/>
    <w:rsid w:val="00D778BB"/>
    <w:rPr>
      <w:rFonts w:cs="Arial"/>
      <w:bCs/>
      <w:sz w:val="20"/>
      <w:u w:val="single"/>
      <w:lang w:val="en-US" w:eastAsia="en-US" w:bidi="ar-SA"/>
    </w:rPr>
  </w:style>
  <w:style w:type="paragraph" w:customStyle="1" w:styleId="CardBody">
    <w:name w:val="Card Body"/>
    <w:basedOn w:val="Normal"/>
    <w:link w:val="CardBodyChar"/>
    <w:qFormat/>
    <w:rsid w:val="00D778BB"/>
    <w:rPr>
      <w:rFonts w:eastAsia="Calibri"/>
      <w:sz w:val="16"/>
    </w:rPr>
  </w:style>
  <w:style w:type="character" w:customStyle="1" w:styleId="CardBodyChar">
    <w:name w:val="Card Body Char"/>
    <w:link w:val="CardBody"/>
    <w:rsid w:val="00D778BB"/>
    <w:rPr>
      <w:rFonts w:ascii="Georgia" w:eastAsia="Calibri" w:hAnsi="Georgia"/>
      <w:sz w:val="16"/>
    </w:rPr>
  </w:style>
  <w:style w:type="character" w:customStyle="1" w:styleId="Styleunderline9pt10">
    <w:name w:val="Style underline + 9 pt1"/>
    <w:basedOn w:val="underline"/>
    <w:rsid w:val="00D778BB"/>
    <w:rPr>
      <w:rFonts w:ascii="Georgia" w:eastAsia="Times New Roman" w:hAnsi="Georgia"/>
      <w:b w:val="0"/>
      <w:szCs w:val="24"/>
      <w:u w:val="single"/>
    </w:rPr>
  </w:style>
  <w:style w:type="character" w:customStyle="1" w:styleId="Styleunderline9ptBold">
    <w:name w:val="Style underline + 9 pt Bold"/>
    <w:rsid w:val="00D778BB"/>
    <w:rPr>
      <w:b/>
      <w:bCs/>
      <w:sz w:val="20"/>
      <w:u w:val="single"/>
    </w:rPr>
  </w:style>
  <w:style w:type="character" w:customStyle="1" w:styleId="StyleUnderliningChar9ptBold">
    <w:name w:val="Style Underlining Char + 9 pt Bold"/>
    <w:rsid w:val="00D778BB"/>
    <w:rPr>
      <w:rFonts w:ascii="Times New Roman" w:hAnsi="Times New Roman"/>
      <w:b/>
      <w:bCs/>
      <w:sz w:val="20"/>
      <w:szCs w:val="24"/>
      <w:u w:val="single"/>
      <w:lang w:val="en-US" w:eastAsia="en-US" w:bidi="ar-SA"/>
    </w:rPr>
  </w:style>
  <w:style w:type="character" w:customStyle="1" w:styleId="StyleUnderliningChar9pt">
    <w:name w:val="Style Underlining Char + 9 pt"/>
    <w:rsid w:val="00D778BB"/>
    <w:rPr>
      <w:rFonts w:ascii="Times New Roman" w:hAnsi="Times New Roman"/>
      <w:sz w:val="20"/>
      <w:szCs w:val="24"/>
      <w:u w:val="single"/>
      <w:lang w:val="en-US" w:eastAsia="en-US" w:bidi="ar-SA"/>
    </w:rPr>
  </w:style>
  <w:style w:type="character" w:customStyle="1" w:styleId="34">
    <w:name w:val="34"/>
    <w:rsid w:val="00D778BB"/>
    <w:rPr>
      <w:rFonts w:ascii="Times New Roman" w:hAnsi="Times New Roman" w:cs="Arial"/>
      <w:bCs/>
      <w:sz w:val="20"/>
      <w:u w:val="single"/>
      <w:lang w:val="en-US" w:eastAsia="en-US" w:bidi="ar-SA"/>
    </w:rPr>
  </w:style>
  <w:style w:type="character" w:customStyle="1" w:styleId="45">
    <w:name w:val="45"/>
    <w:rsid w:val="00D778BB"/>
    <w:rPr>
      <w:rFonts w:ascii="Times New Roman" w:hAnsi="Times New Roman" w:cs="Arial"/>
      <w:b/>
      <w:bCs/>
      <w:sz w:val="20"/>
      <w:u w:val="single"/>
      <w:lang w:val="en-US" w:eastAsia="en-US" w:bidi="ar-SA"/>
    </w:rPr>
  </w:style>
  <w:style w:type="character" w:customStyle="1" w:styleId="Style9ptUnderline5">
    <w:name w:val="Style 9 pt Underline5"/>
    <w:rsid w:val="00D778BB"/>
    <w:rPr>
      <w:rFonts w:ascii="Times New Roman" w:hAnsi="Times New Roman"/>
      <w:sz w:val="20"/>
      <w:u w:val="single"/>
    </w:rPr>
  </w:style>
  <w:style w:type="character" w:customStyle="1" w:styleId="Style9ptBoldUnderline2">
    <w:name w:val="Style 9 pt Bold Underline2"/>
    <w:rsid w:val="00D778B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778B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D778BB"/>
    <w:rPr>
      <w:rFonts w:eastAsia="Calibri"/>
      <w:sz w:val="20"/>
      <w:u w:val="single"/>
      <w:lang w:eastAsia="zh-CN"/>
    </w:rPr>
  </w:style>
  <w:style w:type="character" w:customStyle="1" w:styleId="StyleStyle49pt1Char">
    <w:name w:val="Style Style4 + 9 pt1 Char"/>
    <w:basedOn w:val="Style4Char"/>
    <w:link w:val="StyleStyle49pt1"/>
    <w:rsid w:val="00D778BB"/>
    <w:rPr>
      <w:rFonts w:ascii="Georgia" w:eastAsia="Calibri" w:hAnsi="Georgia"/>
      <w:sz w:val="20"/>
      <w:u w:val="single"/>
      <w:lang w:eastAsia="zh-CN"/>
    </w:rPr>
  </w:style>
  <w:style w:type="paragraph" w:customStyle="1" w:styleId="StyleStyle49ptBold1">
    <w:name w:val="Style Style4 + 9 pt Bold1"/>
    <w:basedOn w:val="Style4"/>
    <w:link w:val="StyleStyle49ptBold1Char"/>
    <w:rsid w:val="00D778BB"/>
    <w:rPr>
      <w:rFonts w:eastAsia="Calibri"/>
      <w:b/>
      <w:bCs/>
      <w:u w:val="single"/>
    </w:rPr>
  </w:style>
  <w:style w:type="character" w:customStyle="1" w:styleId="StyleStyle49ptBold1Char">
    <w:name w:val="Style Style4 + 9 pt Bold1 Char"/>
    <w:link w:val="StyleStyle49ptBold1"/>
    <w:rsid w:val="00D778BB"/>
    <w:rPr>
      <w:rFonts w:ascii="Georgia" w:eastAsia="Calibri" w:hAnsi="Georgia"/>
      <w:b/>
      <w:bCs/>
      <w:sz w:val="16"/>
      <w:u w:val="single"/>
    </w:rPr>
  </w:style>
  <w:style w:type="paragraph" w:customStyle="1" w:styleId="StyleStyle49pt2">
    <w:name w:val="Style Style4 + 9 pt2"/>
    <w:basedOn w:val="Style4"/>
    <w:link w:val="StyleStyle49pt2Char"/>
    <w:rsid w:val="00D778BB"/>
    <w:rPr>
      <w:rFonts w:eastAsia="Calibri"/>
      <w:sz w:val="20"/>
      <w:u w:val="single"/>
      <w:lang w:eastAsia="zh-CN"/>
    </w:rPr>
  </w:style>
  <w:style w:type="character" w:customStyle="1" w:styleId="StyleStyle49pt2Char">
    <w:name w:val="Style Style4 + 9 pt2 Char"/>
    <w:basedOn w:val="Style4Char"/>
    <w:link w:val="StyleStyle49pt2"/>
    <w:rsid w:val="00D778BB"/>
    <w:rPr>
      <w:rFonts w:ascii="Georgia" w:eastAsia="Calibri" w:hAnsi="Georgia"/>
      <w:sz w:val="20"/>
      <w:u w:val="single"/>
      <w:lang w:eastAsia="zh-CN"/>
    </w:rPr>
  </w:style>
  <w:style w:type="paragraph" w:customStyle="1" w:styleId="StyleStyle49ptBold2">
    <w:name w:val="Style Style4 + 9 pt Bold2"/>
    <w:basedOn w:val="Style4"/>
    <w:link w:val="StyleStyle49ptBold2Char"/>
    <w:rsid w:val="00D778BB"/>
    <w:rPr>
      <w:rFonts w:eastAsia="Calibri"/>
      <w:b/>
      <w:bCs/>
      <w:u w:val="single"/>
    </w:rPr>
  </w:style>
  <w:style w:type="character" w:customStyle="1" w:styleId="StyleStyle49ptBold2Char">
    <w:name w:val="Style Style4 + 9 pt Bold2 Char"/>
    <w:link w:val="StyleStyle49ptBold2"/>
    <w:rsid w:val="00D778BB"/>
    <w:rPr>
      <w:rFonts w:ascii="Georgia" w:eastAsia="Calibri" w:hAnsi="Georgia"/>
      <w:b/>
      <w:bCs/>
      <w:sz w:val="16"/>
      <w:u w:val="single"/>
    </w:rPr>
  </w:style>
  <w:style w:type="character" w:customStyle="1" w:styleId="23">
    <w:name w:val="23"/>
    <w:rsid w:val="00D778BB"/>
    <w:rPr>
      <w:rFonts w:ascii="Times New Roman" w:hAnsi="Times New Roman" w:cs="Arial"/>
      <w:bCs/>
      <w:sz w:val="20"/>
      <w:u w:val="single"/>
      <w:lang w:val="en-US" w:eastAsia="en-US" w:bidi="ar-SA"/>
    </w:rPr>
  </w:style>
  <w:style w:type="character" w:customStyle="1" w:styleId="33">
    <w:name w:val="33"/>
    <w:rsid w:val="00D778BB"/>
    <w:rPr>
      <w:rFonts w:ascii="Times New Roman" w:hAnsi="Times New Roman" w:cs="Arial"/>
      <w:b/>
      <w:bCs/>
      <w:sz w:val="20"/>
      <w:u w:val="single"/>
      <w:lang w:val="en-US" w:eastAsia="en-US" w:bidi="ar-SA"/>
    </w:rPr>
  </w:style>
  <w:style w:type="character" w:customStyle="1" w:styleId="27">
    <w:name w:val="27"/>
    <w:rsid w:val="00D778BB"/>
    <w:rPr>
      <w:rFonts w:cs="Arial"/>
      <w:bCs/>
      <w:sz w:val="20"/>
      <w:u w:val="single"/>
      <w:lang w:val="en-US" w:eastAsia="en-US" w:bidi="ar-SA"/>
    </w:rPr>
  </w:style>
  <w:style w:type="character" w:customStyle="1" w:styleId="StyleArialNarrow9pt">
    <w:name w:val="Style Arial Narrow 9 pt"/>
    <w:rsid w:val="00D778BB"/>
    <w:rPr>
      <w:rFonts w:ascii="Times New Roman" w:hAnsi="Times New Roman"/>
      <w:sz w:val="20"/>
    </w:rPr>
  </w:style>
  <w:style w:type="paragraph" w:customStyle="1" w:styleId="CiteBody">
    <w:name w:val="Cite Body"/>
    <w:basedOn w:val="Normal"/>
    <w:link w:val="CiteBodyChar"/>
    <w:qFormat/>
    <w:rsid w:val="00D778BB"/>
    <w:rPr>
      <w:rFonts w:eastAsia="Calibri"/>
      <w:sz w:val="16"/>
      <w:szCs w:val="16"/>
    </w:rPr>
  </w:style>
  <w:style w:type="paragraph" w:customStyle="1" w:styleId="CiteBold">
    <w:name w:val="Cite Bold"/>
    <w:basedOn w:val="CiteBody"/>
    <w:link w:val="CiteBoldChar"/>
    <w:qFormat/>
    <w:rsid w:val="00D778BB"/>
    <w:rPr>
      <w:b/>
    </w:rPr>
  </w:style>
  <w:style w:type="character" w:customStyle="1" w:styleId="CiteBodyChar">
    <w:name w:val="Cite Body Char"/>
    <w:link w:val="CiteBody"/>
    <w:rsid w:val="00D778BB"/>
    <w:rPr>
      <w:rFonts w:ascii="Georgia" w:eastAsia="Calibri" w:hAnsi="Georgia"/>
      <w:sz w:val="16"/>
      <w:szCs w:val="16"/>
    </w:rPr>
  </w:style>
  <w:style w:type="character" w:customStyle="1" w:styleId="CiteBoldChar">
    <w:name w:val="Cite Bold Char"/>
    <w:link w:val="CiteBold"/>
    <w:rsid w:val="00D778BB"/>
    <w:rPr>
      <w:rFonts w:ascii="Georgia" w:eastAsia="Calibri" w:hAnsi="Georgia"/>
      <w:b/>
      <w:sz w:val="16"/>
      <w:szCs w:val="16"/>
    </w:rPr>
  </w:style>
  <w:style w:type="paragraph" w:customStyle="1" w:styleId="StyleCardBody11ptUnderline">
    <w:name w:val="Style Card Body + 11 pt Underline"/>
    <w:basedOn w:val="CardBody"/>
    <w:link w:val="StyleCardBody11ptUnderlineChar"/>
    <w:rsid w:val="00D778BB"/>
    <w:rPr>
      <w:sz w:val="20"/>
      <w:u w:val="single"/>
    </w:rPr>
  </w:style>
  <w:style w:type="character" w:customStyle="1" w:styleId="StyleCardBody11ptUnderlineChar">
    <w:name w:val="Style Card Body + 11 pt Underline Char"/>
    <w:link w:val="StyleCardBody11ptUnderline"/>
    <w:rsid w:val="00D778BB"/>
    <w:rPr>
      <w:rFonts w:ascii="Georgia" w:eastAsia="Calibri" w:hAnsi="Georgia"/>
      <w:sz w:val="20"/>
      <w:u w:val="single"/>
    </w:rPr>
  </w:style>
  <w:style w:type="paragraph" w:customStyle="1" w:styleId="StyleStyle49pt4">
    <w:name w:val="Style Style4 + 9 pt4"/>
    <w:basedOn w:val="Style4"/>
    <w:link w:val="StyleStyle49pt4Char"/>
    <w:rsid w:val="00D778BB"/>
    <w:rPr>
      <w:rFonts w:eastAsia="Calibri"/>
      <w:sz w:val="20"/>
      <w:u w:val="single"/>
      <w:lang w:eastAsia="zh-CN"/>
    </w:rPr>
  </w:style>
  <w:style w:type="character" w:customStyle="1" w:styleId="StyleStyle49pt4Char">
    <w:name w:val="Style Style4 + 9 pt4 Char"/>
    <w:basedOn w:val="Style4Char"/>
    <w:link w:val="StyleStyle49pt4"/>
    <w:rsid w:val="00D778BB"/>
    <w:rPr>
      <w:rFonts w:ascii="Georgia" w:eastAsia="Calibri" w:hAnsi="Georgia"/>
      <w:sz w:val="20"/>
      <w:u w:val="single"/>
      <w:lang w:eastAsia="zh-CN"/>
    </w:rPr>
  </w:style>
  <w:style w:type="paragraph" w:customStyle="1" w:styleId="StyleStyle49ptBold4">
    <w:name w:val="Style Style4 + 9 pt Bold4"/>
    <w:basedOn w:val="Style4"/>
    <w:link w:val="StyleStyle49ptBold4Char"/>
    <w:rsid w:val="00D778BB"/>
    <w:rPr>
      <w:rFonts w:eastAsia="Calibri"/>
      <w:b/>
      <w:bCs/>
      <w:u w:val="single"/>
    </w:rPr>
  </w:style>
  <w:style w:type="character" w:customStyle="1" w:styleId="StyleStyle49ptBold4Char">
    <w:name w:val="Style Style4 + 9 pt Bold4 Char"/>
    <w:link w:val="StyleStyle49ptBold4"/>
    <w:rsid w:val="00D778BB"/>
    <w:rPr>
      <w:rFonts w:ascii="Georgia" w:eastAsia="Calibri" w:hAnsi="Georgia"/>
      <w:b/>
      <w:bCs/>
      <w:sz w:val="16"/>
      <w:u w:val="single"/>
    </w:rPr>
  </w:style>
  <w:style w:type="character" w:customStyle="1" w:styleId="StyleUnderlineCharChar9pt2">
    <w:name w:val="Style Underline Char Char + 9 pt2"/>
    <w:basedOn w:val="DefaultParagraphFont"/>
    <w:rsid w:val="00D778B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778B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778BB"/>
    <w:rPr>
      <w:b/>
      <w:bCs/>
      <w:sz w:val="20"/>
      <w:u w:val="single"/>
      <w:bdr w:val="single" w:sz="4" w:space="0" w:color="auto"/>
    </w:rPr>
  </w:style>
  <w:style w:type="character" w:customStyle="1" w:styleId="Style9ptUnderline7">
    <w:name w:val="Style 9 pt Underline7"/>
    <w:rsid w:val="00D778BB"/>
    <w:rPr>
      <w:sz w:val="20"/>
      <w:u w:val="single"/>
    </w:rPr>
  </w:style>
  <w:style w:type="character" w:customStyle="1" w:styleId="Style9ptBoldUnderline3">
    <w:name w:val="Style 9 pt Bold Underline3"/>
    <w:rsid w:val="00D778BB"/>
    <w:rPr>
      <w:b/>
      <w:bCs/>
      <w:sz w:val="20"/>
      <w:u w:val="single"/>
    </w:rPr>
  </w:style>
  <w:style w:type="character" w:customStyle="1" w:styleId="Style9ptUnderline8">
    <w:name w:val="Style 9 pt Underline8"/>
    <w:rsid w:val="00D778BB"/>
    <w:rPr>
      <w:sz w:val="20"/>
      <w:u w:val="single"/>
    </w:rPr>
  </w:style>
  <w:style w:type="paragraph" w:customStyle="1" w:styleId="StyleStyle49pt5">
    <w:name w:val="Style Style4 + 9 pt5"/>
    <w:basedOn w:val="Style4"/>
    <w:link w:val="StyleStyle49pt5Char"/>
    <w:rsid w:val="00D778BB"/>
    <w:rPr>
      <w:rFonts w:eastAsia="Calibri"/>
      <w:sz w:val="20"/>
      <w:u w:val="single"/>
      <w:lang w:eastAsia="zh-CN"/>
    </w:rPr>
  </w:style>
  <w:style w:type="character" w:customStyle="1" w:styleId="StyleStyle49pt5Char">
    <w:name w:val="Style Style4 + 9 pt5 Char"/>
    <w:basedOn w:val="Style4Char"/>
    <w:link w:val="StyleStyle49pt5"/>
    <w:rsid w:val="00D778BB"/>
    <w:rPr>
      <w:rFonts w:ascii="Georgia" w:eastAsia="Calibri" w:hAnsi="Georgia"/>
      <w:sz w:val="20"/>
      <w:u w:val="single"/>
      <w:lang w:eastAsia="zh-CN"/>
    </w:rPr>
  </w:style>
  <w:style w:type="paragraph" w:customStyle="1" w:styleId="StyleStyle49pt6">
    <w:name w:val="Style Style4 + 9 pt6"/>
    <w:basedOn w:val="Style4"/>
    <w:link w:val="StyleStyle49pt6Char"/>
    <w:rsid w:val="00D778BB"/>
    <w:rPr>
      <w:rFonts w:eastAsia="Calibri"/>
      <w:sz w:val="20"/>
      <w:u w:val="single"/>
      <w:lang w:eastAsia="zh-CN"/>
    </w:rPr>
  </w:style>
  <w:style w:type="character" w:customStyle="1" w:styleId="StyleStyle49pt6Char">
    <w:name w:val="Style Style4 + 9 pt6 Char"/>
    <w:basedOn w:val="Style4Char"/>
    <w:link w:val="StyleStyle49pt6"/>
    <w:rsid w:val="00D778BB"/>
    <w:rPr>
      <w:rFonts w:ascii="Georgia" w:eastAsia="Calibri" w:hAnsi="Georgia"/>
      <w:sz w:val="20"/>
      <w:u w:val="single"/>
      <w:lang w:eastAsia="zh-CN"/>
    </w:rPr>
  </w:style>
  <w:style w:type="character" w:customStyle="1" w:styleId="66">
    <w:name w:val="66"/>
    <w:rsid w:val="00D778BB"/>
    <w:rPr>
      <w:rFonts w:cs="Arial"/>
      <w:bCs/>
      <w:sz w:val="20"/>
      <w:u w:val="single"/>
      <w:lang w:val="en-US" w:eastAsia="en-US" w:bidi="ar-SA"/>
    </w:rPr>
  </w:style>
  <w:style w:type="character" w:customStyle="1" w:styleId="Style9ptUnderline9">
    <w:name w:val="Style 9 pt Underline9"/>
    <w:rsid w:val="00D778BB"/>
    <w:rPr>
      <w:sz w:val="20"/>
      <w:u w:val="single"/>
    </w:rPr>
  </w:style>
  <w:style w:type="paragraph" w:customStyle="1" w:styleId="StyleStyle49ptBold5">
    <w:name w:val="Style Style4 + 9 pt Bold5"/>
    <w:basedOn w:val="Style4"/>
    <w:link w:val="StyleStyle49ptBold5Char"/>
    <w:rsid w:val="00D778BB"/>
    <w:rPr>
      <w:rFonts w:eastAsia="Calibri"/>
      <w:b/>
      <w:bCs/>
      <w:u w:val="single"/>
    </w:rPr>
  </w:style>
  <w:style w:type="character" w:customStyle="1" w:styleId="StyleStyle49ptBold5Char">
    <w:name w:val="Style Style4 + 9 pt Bold5 Char"/>
    <w:link w:val="StyleStyle49ptBold5"/>
    <w:rsid w:val="00D778BB"/>
    <w:rPr>
      <w:rFonts w:ascii="Georgia" w:eastAsia="Calibri" w:hAnsi="Georgia"/>
      <w:b/>
      <w:bCs/>
      <w:sz w:val="16"/>
      <w:u w:val="single"/>
    </w:rPr>
  </w:style>
  <w:style w:type="character" w:customStyle="1" w:styleId="Style9ptBoldUnderline4">
    <w:name w:val="Style 9 pt Bold Underline4"/>
    <w:rsid w:val="00D778BB"/>
    <w:rPr>
      <w:b/>
      <w:bCs/>
      <w:sz w:val="20"/>
      <w:u w:val="single"/>
    </w:rPr>
  </w:style>
  <w:style w:type="paragraph" w:customStyle="1" w:styleId="StyleStyle49pt7">
    <w:name w:val="Style Style4 + 9 pt7"/>
    <w:basedOn w:val="Style4"/>
    <w:link w:val="StyleStyle49pt7Char"/>
    <w:rsid w:val="00D778BB"/>
    <w:rPr>
      <w:rFonts w:eastAsia="Calibri"/>
      <w:sz w:val="20"/>
      <w:u w:val="single"/>
      <w:lang w:eastAsia="zh-CN"/>
    </w:rPr>
  </w:style>
  <w:style w:type="character" w:customStyle="1" w:styleId="StyleStyle49pt7Char">
    <w:name w:val="Style Style4 + 9 pt7 Char"/>
    <w:basedOn w:val="Style4Char"/>
    <w:link w:val="StyleStyle49pt7"/>
    <w:rsid w:val="00D778BB"/>
    <w:rPr>
      <w:rFonts w:ascii="Georgia" w:eastAsia="Calibri" w:hAnsi="Georgia"/>
      <w:sz w:val="20"/>
      <w:u w:val="single"/>
      <w:lang w:eastAsia="zh-CN"/>
    </w:rPr>
  </w:style>
  <w:style w:type="character" w:customStyle="1" w:styleId="titleblue14">
    <w:name w:val="titleblue14"/>
    <w:basedOn w:val="DefaultParagraphFont"/>
    <w:rsid w:val="00D778BB"/>
  </w:style>
  <w:style w:type="character" w:customStyle="1" w:styleId="Style11ptUnderline1">
    <w:name w:val="Style 11 pt Underline1"/>
    <w:rsid w:val="00D778BB"/>
    <w:rPr>
      <w:sz w:val="20"/>
      <w:u w:val="single"/>
    </w:rPr>
  </w:style>
  <w:style w:type="character" w:customStyle="1" w:styleId="Style11ptBoldUnderline1">
    <w:name w:val="Style 11 pt Bold Underline1"/>
    <w:rsid w:val="00D778BB"/>
    <w:rPr>
      <w:b/>
      <w:bCs/>
      <w:sz w:val="20"/>
      <w:u w:val="single"/>
    </w:rPr>
  </w:style>
  <w:style w:type="paragraph" w:customStyle="1" w:styleId="FONT7">
    <w:name w:val="FONT 7"/>
    <w:qFormat/>
    <w:rsid w:val="00D778BB"/>
    <w:rPr>
      <w:rFonts w:ascii="Times New Roman" w:eastAsia="SimSun" w:hAnsi="Times New Roman" w:cs="Arial"/>
      <w:bCs/>
      <w:iCs/>
      <w:sz w:val="14"/>
      <w:szCs w:val="28"/>
    </w:rPr>
  </w:style>
  <w:style w:type="paragraph" w:customStyle="1" w:styleId="StyleStyle49pt8">
    <w:name w:val="Style Style4 + 9 pt8"/>
    <w:basedOn w:val="Style4"/>
    <w:rsid w:val="00D778BB"/>
    <w:rPr>
      <w:rFonts w:eastAsia="Calibri"/>
      <w:u w:val="single"/>
    </w:rPr>
  </w:style>
  <w:style w:type="character" w:customStyle="1" w:styleId="underlinecardChar1">
    <w:name w:val="underline card Char"/>
    <w:rsid w:val="00D778BB"/>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rsid w:val="00D778BB"/>
    <w:pPr>
      <w:tabs>
        <w:tab w:val="right" w:leader="dot" w:pos="9360"/>
      </w:tabs>
      <w:spacing w:before="240" w:after="240"/>
      <w:ind w:left="-900" w:right="-900"/>
    </w:pPr>
    <w:rPr>
      <w:rFonts w:ascii="Calibri" w:eastAsia="Times New Roman" w:hAnsi="Calibri" w:cs="Times New Roman"/>
      <w:bCs w:val="0"/>
      <w:sz w:val="24"/>
      <w:szCs w:val="26"/>
      <w:u w:val="single"/>
    </w:rPr>
  </w:style>
  <w:style w:type="character" w:customStyle="1" w:styleId="StyleHeading2UnderlineChar">
    <w:name w:val="Style Heading 2 + Underline Char"/>
    <w:link w:val="StyleHeading2Underline"/>
    <w:rsid w:val="00D778BB"/>
    <w:rPr>
      <w:rFonts w:ascii="Calibri" w:eastAsia="Times New Roman" w:hAnsi="Calibri" w:cs="Times New Roman"/>
      <w:b/>
      <w:szCs w:val="26"/>
      <w:u w:val="single"/>
    </w:rPr>
  </w:style>
  <w:style w:type="paragraph" w:customStyle="1" w:styleId="StyleCardText11ptUnderline">
    <w:name w:val="Style Card Text + 11 pt Underline"/>
    <w:link w:val="StyleCardText11ptUnderlineChar"/>
    <w:rsid w:val="00D778BB"/>
    <w:pPr>
      <w:spacing w:after="200" w:line="276" w:lineRule="auto"/>
    </w:pPr>
    <w:rPr>
      <w:rFonts w:eastAsia="Calibri"/>
      <w:sz w:val="22"/>
      <w:u w:val="single"/>
    </w:rPr>
  </w:style>
  <w:style w:type="character" w:customStyle="1" w:styleId="StyleCardText11ptUnderlineChar">
    <w:name w:val="Style Card Text + 11 pt Underline Char"/>
    <w:link w:val="StyleCardText11ptUnderline"/>
    <w:rsid w:val="00D778BB"/>
    <w:rPr>
      <w:rFonts w:eastAsia="Calibri"/>
      <w:sz w:val="22"/>
      <w:u w:val="single"/>
    </w:rPr>
  </w:style>
  <w:style w:type="paragraph" w:customStyle="1" w:styleId="StyleCardText11ptBoldUnderline">
    <w:name w:val="Style Card Text + 11 pt Bold Underline"/>
    <w:link w:val="StyleCardText11ptBoldUnderlineChar"/>
    <w:rsid w:val="00D778BB"/>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D778BB"/>
    <w:rPr>
      <w:rFonts w:eastAsia="Calibri"/>
      <w:b/>
      <w:bCs/>
      <w:sz w:val="22"/>
      <w:u w:val="single"/>
    </w:rPr>
  </w:style>
  <w:style w:type="paragraph" w:customStyle="1" w:styleId="StyleMinimizedText11pt">
    <w:name w:val="Style Minimized Text + 11 pt"/>
    <w:basedOn w:val="MinimizedText"/>
    <w:link w:val="StyleMinimizedText11ptChar"/>
    <w:rsid w:val="00D778BB"/>
    <w:pPr>
      <w:spacing w:after="200" w:line="276" w:lineRule="auto"/>
    </w:pPr>
    <w:rPr>
      <w:rFonts w:ascii="Times New Roman" w:eastAsia="Calibri" w:hAnsi="Times New Roman" w:cs="Times New Roman"/>
    </w:rPr>
  </w:style>
  <w:style w:type="character" w:customStyle="1" w:styleId="StyleMinimizedText11ptChar">
    <w:name w:val="Style Minimized Text + 11 pt Char"/>
    <w:basedOn w:val="MinimizedTextChar"/>
    <w:link w:val="StyleMinimizedText11pt"/>
    <w:rsid w:val="00D778BB"/>
    <w:rPr>
      <w:rFonts w:ascii="Times New Roman" w:eastAsia="Calibri" w:hAnsi="Times New Roman" w:cs="Times New Roman"/>
      <w:sz w:val="16"/>
    </w:rPr>
  </w:style>
  <w:style w:type="paragraph" w:customStyle="1" w:styleId="StyleStyle49ptBold6">
    <w:name w:val="Style Style4 + 9 pt Bold6"/>
    <w:basedOn w:val="Style4"/>
    <w:link w:val="StyleStyle49ptBold6Char"/>
    <w:rsid w:val="00D778BB"/>
    <w:rPr>
      <w:rFonts w:eastAsia="Calibri"/>
      <w:b/>
      <w:bCs/>
      <w:u w:val="single"/>
    </w:rPr>
  </w:style>
  <w:style w:type="character" w:customStyle="1" w:styleId="StyleStyle49ptBold6Char">
    <w:name w:val="Style Style4 + 9 pt Bold6 Char"/>
    <w:link w:val="StyleStyle49ptBold6"/>
    <w:rsid w:val="00D778BB"/>
    <w:rPr>
      <w:rFonts w:ascii="Georgia" w:eastAsia="Calibri" w:hAnsi="Georgia"/>
      <w:b/>
      <w:bCs/>
      <w:sz w:val="16"/>
      <w:u w:val="single"/>
    </w:rPr>
  </w:style>
  <w:style w:type="character" w:customStyle="1" w:styleId="Style11ptUnderline2">
    <w:name w:val="Style 11 pt Underline2"/>
    <w:rsid w:val="00D778BB"/>
    <w:rPr>
      <w:sz w:val="20"/>
      <w:u w:val="single"/>
    </w:rPr>
  </w:style>
  <w:style w:type="character" w:customStyle="1" w:styleId="Style11ptBoldUnderline2">
    <w:name w:val="Style 11 pt Bold Underline2"/>
    <w:rsid w:val="00D778BB"/>
    <w:rPr>
      <w:b/>
      <w:bCs/>
      <w:sz w:val="20"/>
      <w:u w:val="single"/>
    </w:rPr>
  </w:style>
  <w:style w:type="paragraph" w:customStyle="1" w:styleId="StyleUnderlined11pt">
    <w:name w:val="Style Underlined + 11 pt"/>
    <w:link w:val="StyleUnderlined11ptChar"/>
    <w:rsid w:val="00D778BB"/>
    <w:pPr>
      <w:spacing w:after="200" w:line="276" w:lineRule="auto"/>
    </w:pPr>
    <w:rPr>
      <w:rFonts w:ascii="Georgia" w:eastAsia="Calibri" w:hAnsi="Georgia" w:cs="Calibri"/>
      <w:sz w:val="22"/>
      <w:u w:val="single"/>
      <w:lang w:eastAsia="ja-JP"/>
    </w:rPr>
  </w:style>
  <w:style w:type="character" w:customStyle="1" w:styleId="StyleUnderlined11ptChar">
    <w:name w:val="Style Underlined + 11 pt Char"/>
    <w:basedOn w:val="UnderlinedChar0"/>
    <w:link w:val="StyleUnderlined11pt"/>
    <w:rsid w:val="00D778BB"/>
    <w:rPr>
      <w:rFonts w:ascii="Georgia" w:eastAsia="Calibri" w:hAnsi="Georgia" w:cs="Calibri"/>
      <w:sz w:val="22"/>
      <w:u w:val="single"/>
      <w:lang w:eastAsia="ja-JP"/>
    </w:rPr>
  </w:style>
  <w:style w:type="paragraph" w:customStyle="1" w:styleId="StyleCircled11pt">
    <w:name w:val="Style Circled + 11 pt"/>
    <w:basedOn w:val="Circled"/>
    <w:link w:val="StyleCircled11ptChar"/>
    <w:rsid w:val="00D778BB"/>
    <w:pPr>
      <w:spacing w:after="200" w:line="276" w:lineRule="auto"/>
    </w:pPr>
    <w:rPr>
      <w:rFonts w:eastAsia="Calibri"/>
      <w:b/>
      <w:bCs/>
      <w:u w:val="single"/>
    </w:rPr>
  </w:style>
  <w:style w:type="character" w:customStyle="1" w:styleId="StyleCircled11ptChar">
    <w:name w:val="Style Circled + 11 pt Char"/>
    <w:link w:val="StyleCircled11pt"/>
    <w:rsid w:val="00D778BB"/>
    <w:rPr>
      <w:rFonts w:ascii="Georgia" w:eastAsia="Calibri" w:hAnsi="Georgia"/>
      <w:b/>
      <w:bCs/>
      <w:sz w:val="16"/>
      <w:u w:val="single"/>
    </w:rPr>
  </w:style>
  <w:style w:type="paragraph" w:customStyle="1" w:styleId="StyleCircled11ptBorderSinglesolidlineAuto05pt">
    <w:name w:val="Style Circled + 11 pt Border: : (Single solid line Auto  0.5 pt ..."/>
    <w:basedOn w:val="Circled"/>
    <w:link w:val="StyleCircled11ptBorderSinglesolidlineAuto05ptChar"/>
    <w:rsid w:val="00D778BB"/>
    <w:pPr>
      <w:spacing w:after="200" w:line="276" w:lineRule="auto"/>
    </w:pPr>
    <w:rPr>
      <w:rFonts w:eastAsia="Calibr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D778BB"/>
    <w:rPr>
      <w:rFonts w:ascii="Georgia" w:eastAsia="Calibri" w:hAnsi="Georgia"/>
      <w:b/>
      <w:bCs/>
      <w:sz w:val="16"/>
      <w:u w:val="single"/>
      <w:bdr w:val="single" w:sz="4" w:space="0" w:color="auto"/>
    </w:rPr>
  </w:style>
  <w:style w:type="paragraph" w:customStyle="1" w:styleId="StyleMinimizedText11pt1">
    <w:name w:val="Style Minimized Text + 11 pt1"/>
    <w:basedOn w:val="MinimizedText"/>
    <w:link w:val="StyleMinimizedText11pt1Char"/>
    <w:rsid w:val="00D778BB"/>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D778BB"/>
    <w:rPr>
      <w:rFonts w:ascii="Times New Roman" w:eastAsia="Calibri" w:hAnsi="Times New Roman" w:cs="Times New Roman"/>
      <w:sz w:val="16"/>
    </w:rPr>
  </w:style>
  <w:style w:type="paragraph" w:customStyle="1" w:styleId="Underlinestyle0">
    <w:name w:val="Underline style"/>
    <w:basedOn w:val="Normal"/>
    <w:uiPriority w:val="99"/>
    <w:rsid w:val="00D778BB"/>
    <w:rPr>
      <w:rFonts w:eastAsia="Calibri"/>
      <w:sz w:val="16"/>
      <w:u w:val="single"/>
    </w:rPr>
  </w:style>
  <w:style w:type="character" w:customStyle="1" w:styleId="Style11ptUnderline3">
    <w:name w:val="Style 11 pt Underline3"/>
    <w:rsid w:val="00D778BB"/>
    <w:rPr>
      <w:sz w:val="20"/>
      <w:u w:val="single"/>
    </w:rPr>
  </w:style>
  <w:style w:type="character" w:customStyle="1" w:styleId="StyleUnderlineCharChar9pt3">
    <w:name w:val="Style Underline Char Char + 9 pt3"/>
    <w:basedOn w:val="DefaultParagraphFont"/>
    <w:rsid w:val="00D778B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778BB"/>
    <w:rPr>
      <w:sz w:val="20"/>
      <w:u w:val="single"/>
    </w:rPr>
  </w:style>
  <w:style w:type="character" w:customStyle="1" w:styleId="Style9ptUnderline11">
    <w:name w:val="Style 9 pt Underline11"/>
    <w:rsid w:val="00D778BB"/>
    <w:rPr>
      <w:sz w:val="20"/>
      <w:u w:val="single"/>
    </w:rPr>
  </w:style>
  <w:style w:type="character" w:customStyle="1" w:styleId="Style9ptBoldUnderline5">
    <w:name w:val="Style 9 pt Bold Underline5"/>
    <w:rsid w:val="00D778BB"/>
    <w:rPr>
      <w:b/>
      <w:bCs/>
      <w:sz w:val="20"/>
      <w:u w:val="single"/>
    </w:rPr>
  </w:style>
  <w:style w:type="character" w:customStyle="1" w:styleId="UnderlineChar2CharChar">
    <w:name w:val="Underline Char2 Char Char"/>
    <w:rsid w:val="00D778BB"/>
    <w:rPr>
      <w:szCs w:val="24"/>
      <w:u w:val="single"/>
      <w:lang w:val="en-US" w:eastAsia="en-US" w:bidi="ar-SA"/>
    </w:rPr>
  </w:style>
  <w:style w:type="character" w:customStyle="1" w:styleId="BoldandUnderlineChar2CharCharChar">
    <w:name w:val="Bold and Underline Char2 Char Char Char"/>
    <w:rsid w:val="00D778BB"/>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rsid w:val="00D778BB"/>
    <w:rPr>
      <w:rFonts w:asciiTheme="minorHAnsi" w:hAnsiTheme="minorHAnsi"/>
      <w:sz w:val="24"/>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rsid w:val="00D778BB"/>
    <w:rPr>
      <w:rFonts w:asciiTheme="minorHAnsi" w:hAnsiTheme="minorHAnsi"/>
      <w:sz w:val="24"/>
    </w:rPr>
  </w:style>
  <w:style w:type="paragraph" w:customStyle="1" w:styleId="textboldChar">
    <w:name w:val="text bold Char"/>
    <w:basedOn w:val="Normal"/>
    <w:link w:val="textboldCharChar"/>
    <w:rsid w:val="00D778BB"/>
    <w:pPr>
      <w:ind w:left="720"/>
    </w:pPr>
    <w:rPr>
      <w:rFonts w:eastAsia="Calibri"/>
      <w:b/>
      <w:sz w:val="24"/>
      <w:u w:val="thick"/>
    </w:rPr>
  </w:style>
  <w:style w:type="character" w:customStyle="1" w:styleId="textboldCharChar">
    <w:name w:val="text bold Char Char"/>
    <w:link w:val="textboldChar"/>
    <w:rsid w:val="00D778BB"/>
    <w:rPr>
      <w:rFonts w:ascii="Georgia" w:eastAsia="Calibri" w:hAnsi="Georgia"/>
      <w:b/>
      <w:u w:val="thick"/>
    </w:rPr>
  </w:style>
  <w:style w:type="character" w:customStyle="1" w:styleId="NormalUnderlineChar0">
    <w:name w:val="Normal Underline Char"/>
    <w:rsid w:val="00D778BB"/>
    <w:rPr>
      <w:rFonts w:ascii="Georgia" w:hAnsi="Georgia"/>
    </w:rPr>
  </w:style>
  <w:style w:type="character" w:customStyle="1" w:styleId="snapnoshots">
    <w:name w:val="snap_noshots"/>
    <w:basedOn w:val="DefaultParagraphFont"/>
    <w:rsid w:val="00D778BB"/>
  </w:style>
  <w:style w:type="character" w:customStyle="1" w:styleId="manchettebig2">
    <w:name w:val="manchettebig2"/>
    <w:basedOn w:val="DefaultParagraphFont"/>
    <w:rsid w:val="00D778BB"/>
  </w:style>
  <w:style w:type="character" w:customStyle="1" w:styleId="cnbcsbhdcomp">
    <w:name w:val="cnbc_sbhd_comp"/>
    <w:rsid w:val="00D778BB"/>
  </w:style>
  <w:style w:type="character" w:customStyle="1" w:styleId="blox-headline">
    <w:name w:val="blox-headline"/>
    <w:rsid w:val="00D778BB"/>
  </w:style>
  <w:style w:type="character" w:customStyle="1" w:styleId="Heading2CharCharCharCharCharChar1CharChar">
    <w:name w:val="Heading 2 Char Char Char Char Char Char1 Char Char"/>
    <w:basedOn w:val="DefaultParagraphFont"/>
    <w:uiPriority w:val="99"/>
    <w:rsid w:val="00D778BB"/>
    <w:rPr>
      <w:rFonts w:cs="Arial"/>
      <w:b/>
      <w:bCs/>
      <w:iCs/>
      <w:sz w:val="28"/>
      <w:lang w:val="en-US" w:eastAsia="en-US"/>
    </w:rPr>
  </w:style>
  <w:style w:type="character" w:customStyle="1" w:styleId="postsubtitle">
    <w:name w:val="post_subtitle"/>
    <w:basedOn w:val="DefaultParagraphFont"/>
    <w:rsid w:val="00D778BB"/>
  </w:style>
  <w:style w:type="character" w:customStyle="1" w:styleId="NoterefInText">
    <w:name w:val="_NoterefInText"/>
    <w:uiPriority w:val="99"/>
    <w:rsid w:val="00D778BB"/>
    <w:rPr>
      <w:rFonts w:cs="New Baskerville"/>
      <w:color w:val="000000"/>
    </w:rPr>
  </w:style>
  <w:style w:type="character" w:customStyle="1" w:styleId="postauthor">
    <w:name w:val="postauthor"/>
    <w:basedOn w:val="DefaultParagraphFont"/>
    <w:rsid w:val="00D778BB"/>
  </w:style>
  <w:style w:type="paragraph" w:customStyle="1" w:styleId="notes-source-hasnotes">
    <w:name w:val="notes-source-hasnotes"/>
    <w:basedOn w:val="Normal"/>
    <w:rsid w:val="00D778BB"/>
    <w:pPr>
      <w:spacing w:before="100" w:beforeAutospacing="1" w:after="100" w:afterAutospacing="1"/>
    </w:pPr>
    <w:rPr>
      <w:rFonts w:ascii="Times" w:hAnsi="Times"/>
      <w:sz w:val="20"/>
      <w:szCs w:val="20"/>
    </w:rPr>
  </w:style>
  <w:style w:type="character" w:customStyle="1" w:styleId="span">
    <w:name w:val="span"/>
    <w:basedOn w:val="DefaultParagraphFont"/>
    <w:rsid w:val="00D778BB"/>
  </w:style>
  <w:style w:type="character" w:customStyle="1" w:styleId="thirdparty-logo">
    <w:name w:val="thirdparty-logo"/>
    <w:basedOn w:val="DefaultParagraphFont"/>
    <w:rsid w:val="00D778BB"/>
  </w:style>
  <w:style w:type="paragraph" w:customStyle="1" w:styleId="articlemeta">
    <w:name w:val="articlemeta"/>
    <w:basedOn w:val="Normal"/>
    <w:rsid w:val="00D778BB"/>
    <w:pPr>
      <w:spacing w:before="100" w:beforeAutospacing="1" w:after="100" w:afterAutospacing="1"/>
    </w:pPr>
    <w:rPr>
      <w:rFonts w:ascii="Times" w:hAnsi="Times"/>
      <w:sz w:val="20"/>
      <w:szCs w:val="20"/>
    </w:rPr>
  </w:style>
  <w:style w:type="character" w:customStyle="1" w:styleId="vcard">
    <w:name w:val="vcard"/>
    <w:basedOn w:val="DefaultParagraphFont"/>
    <w:rsid w:val="00D778BB"/>
  </w:style>
  <w:style w:type="character" w:customStyle="1" w:styleId="print-footnote">
    <w:name w:val="print-footnote"/>
    <w:basedOn w:val="DefaultParagraphFont"/>
    <w:rsid w:val="00D778BB"/>
  </w:style>
  <w:style w:type="character" w:customStyle="1" w:styleId="datestring">
    <w:name w:val="datestring"/>
    <w:basedOn w:val="DefaultParagraphFont"/>
    <w:rsid w:val="00D778BB"/>
  </w:style>
  <w:style w:type="paragraph" w:customStyle="1" w:styleId="left">
    <w:name w:val="left"/>
    <w:basedOn w:val="Normal"/>
    <w:rsid w:val="00D778BB"/>
    <w:pPr>
      <w:spacing w:before="100" w:beforeAutospacing="1" w:after="100" w:afterAutospacing="1"/>
    </w:pPr>
    <w:rPr>
      <w:rFonts w:ascii="Times" w:hAnsi="Times"/>
      <w:sz w:val="20"/>
      <w:szCs w:val="20"/>
    </w:rPr>
  </w:style>
  <w:style w:type="paragraph" w:customStyle="1" w:styleId="right">
    <w:name w:val="right"/>
    <w:basedOn w:val="Normal"/>
    <w:rsid w:val="00D778BB"/>
    <w:pPr>
      <w:spacing w:before="100" w:beforeAutospacing="1" w:after="100" w:afterAutospacing="1"/>
    </w:pPr>
    <w:rPr>
      <w:rFonts w:ascii="Times" w:hAnsi="Times"/>
      <w:sz w:val="20"/>
      <w:szCs w:val="20"/>
    </w:rPr>
  </w:style>
  <w:style w:type="character" w:customStyle="1" w:styleId="gptad">
    <w:name w:val="gptad"/>
    <w:basedOn w:val="DefaultParagraphFont"/>
    <w:rsid w:val="00D778BB"/>
  </w:style>
  <w:style w:type="paragraph" w:customStyle="1" w:styleId="creditpostedmodified">
    <w:name w:val="credit_posted_modified"/>
    <w:basedOn w:val="Normal"/>
    <w:rsid w:val="00D778BB"/>
    <w:pPr>
      <w:spacing w:before="100" w:beforeAutospacing="1" w:after="100" w:afterAutospacing="1"/>
    </w:pPr>
    <w:rPr>
      <w:rFonts w:ascii="Times" w:hAnsi="Times"/>
      <w:sz w:val="20"/>
      <w:szCs w:val="20"/>
    </w:rPr>
  </w:style>
  <w:style w:type="character" w:customStyle="1" w:styleId="creditline">
    <w:name w:val="creditline"/>
    <w:basedOn w:val="DefaultParagraphFont"/>
    <w:rsid w:val="00D778BB"/>
  </w:style>
  <w:style w:type="character" w:customStyle="1" w:styleId="grd">
    <w:name w:val="grd"/>
    <w:basedOn w:val="DefaultParagraphFont"/>
    <w:rsid w:val="00D778BB"/>
  </w:style>
  <w:style w:type="paragraph" w:customStyle="1" w:styleId="hs-text-container">
    <w:name w:val="hs-text-container"/>
    <w:basedOn w:val="Normal"/>
    <w:rsid w:val="00D778BB"/>
    <w:pPr>
      <w:spacing w:before="100" w:beforeAutospacing="1" w:after="100" w:afterAutospacing="1"/>
    </w:pPr>
    <w:rPr>
      <w:rFonts w:ascii="Times" w:hAnsi="Times"/>
      <w:sz w:val="20"/>
      <w:szCs w:val="20"/>
    </w:rPr>
  </w:style>
  <w:style w:type="character" w:customStyle="1" w:styleId="changed">
    <w:name w:val="changed"/>
    <w:basedOn w:val="DefaultParagraphFont"/>
    <w:rsid w:val="00D778BB"/>
  </w:style>
  <w:style w:type="character" w:customStyle="1" w:styleId="article-author-name">
    <w:name w:val="article-author-name"/>
    <w:basedOn w:val="DefaultParagraphFont"/>
    <w:rsid w:val="00D778BB"/>
  </w:style>
  <w:style w:type="character" w:customStyle="1" w:styleId="bioexcerpt">
    <w:name w:val="bio_excerpt"/>
    <w:basedOn w:val="DefaultParagraphFont"/>
    <w:rsid w:val="00D778BB"/>
  </w:style>
  <w:style w:type="character" w:customStyle="1" w:styleId="commentcount">
    <w:name w:val="comment_count"/>
    <w:basedOn w:val="DefaultParagraphFont"/>
    <w:rsid w:val="00D778BB"/>
  </w:style>
  <w:style w:type="character" w:customStyle="1" w:styleId="searchtermshighlighted">
    <w:name w:val="searchtermshighlighted"/>
    <w:basedOn w:val="DefaultParagraphFont"/>
    <w:rsid w:val="00D778BB"/>
  </w:style>
  <w:style w:type="character" w:customStyle="1" w:styleId="contributornametrigger">
    <w:name w:val="contributornametrigger"/>
    <w:basedOn w:val="DefaultParagraphFont"/>
    <w:rsid w:val="00D778BB"/>
  </w:style>
  <w:style w:type="character" w:customStyle="1" w:styleId="bylinepipe">
    <w:name w:val="bylinepipe"/>
    <w:basedOn w:val="DefaultParagraphFont"/>
    <w:rsid w:val="00D778BB"/>
  </w:style>
  <w:style w:type="character" w:customStyle="1" w:styleId="lucenesearchresulturlb">
    <w:name w:val="lucene_search_result_url_b"/>
    <w:basedOn w:val="DefaultParagraphFont"/>
    <w:rsid w:val="00D778BB"/>
  </w:style>
  <w:style w:type="character" w:customStyle="1" w:styleId="faculty-title">
    <w:name w:val="faculty-title"/>
    <w:basedOn w:val="DefaultParagraphFont"/>
    <w:rsid w:val="00D778BB"/>
  </w:style>
  <w:style w:type="character" w:customStyle="1" w:styleId="issue">
    <w:name w:val="issue"/>
    <w:basedOn w:val="DefaultParagraphFont"/>
    <w:rsid w:val="00D778BB"/>
  </w:style>
  <w:style w:type="character" w:customStyle="1" w:styleId="pages">
    <w:name w:val="pages"/>
    <w:basedOn w:val="DefaultParagraphFont"/>
    <w:rsid w:val="00D778BB"/>
  </w:style>
  <w:style w:type="character" w:customStyle="1" w:styleId="person">
    <w:name w:val="person"/>
    <w:basedOn w:val="DefaultParagraphFont"/>
    <w:rsid w:val="00D778BB"/>
  </w:style>
  <w:style w:type="character" w:customStyle="1" w:styleId="corresponding">
    <w:name w:val="corresponding"/>
    <w:basedOn w:val="DefaultParagraphFont"/>
    <w:rsid w:val="00D778BB"/>
  </w:style>
  <w:style w:type="paragraph" w:customStyle="1" w:styleId="entry-meta">
    <w:name w:val="entry-meta"/>
    <w:basedOn w:val="Normal"/>
    <w:rsid w:val="00D778BB"/>
    <w:pPr>
      <w:spacing w:before="100" w:beforeAutospacing="1" w:after="100" w:afterAutospacing="1"/>
    </w:pPr>
    <w:rPr>
      <w:rFonts w:ascii="Times" w:hAnsi="Times"/>
      <w:sz w:val="20"/>
      <w:szCs w:val="20"/>
    </w:rPr>
  </w:style>
  <w:style w:type="character" w:customStyle="1" w:styleId="post-time">
    <w:name w:val="post-time"/>
    <w:basedOn w:val="DefaultParagraphFont"/>
    <w:rsid w:val="00D778BB"/>
  </w:style>
  <w:style w:type="character" w:customStyle="1" w:styleId="post-category">
    <w:name w:val="post-category"/>
    <w:basedOn w:val="DefaultParagraphFont"/>
    <w:rsid w:val="00D778BB"/>
  </w:style>
  <w:style w:type="paragraph" w:customStyle="1" w:styleId="articledetails">
    <w:name w:val="articledetails"/>
    <w:basedOn w:val="Normal"/>
    <w:rsid w:val="00D778BB"/>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D778BB"/>
  </w:style>
  <w:style w:type="paragraph" w:customStyle="1" w:styleId="aff">
    <w:name w:val="aff"/>
    <w:basedOn w:val="Normal"/>
    <w:rsid w:val="00D778BB"/>
    <w:pPr>
      <w:spacing w:before="100" w:beforeAutospacing="1" w:after="100" w:afterAutospacing="1"/>
    </w:pPr>
    <w:rPr>
      <w:rFonts w:ascii="Times" w:hAnsi="Times"/>
      <w:sz w:val="20"/>
      <w:szCs w:val="20"/>
    </w:rPr>
  </w:style>
  <w:style w:type="character" w:customStyle="1" w:styleId="entry-author">
    <w:name w:val="entry-author"/>
    <w:basedOn w:val="DefaultParagraphFont"/>
    <w:rsid w:val="00D778BB"/>
  </w:style>
  <w:style w:type="character" w:customStyle="1" w:styleId="entry-author-name">
    <w:name w:val="entry-author-name"/>
    <w:basedOn w:val="DefaultParagraphFont"/>
    <w:rsid w:val="00D778BB"/>
  </w:style>
  <w:style w:type="character" w:customStyle="1" w:styleId="contrib-degrees">
    <w:name w:val="contrib-degrees"/>
    <w:basedOn w:val="DefaultParagraphFont"/>
    <w:rsid w:val="00D778BB"/>
  </w:style>
  <w:style w:type="character" w:customStyle="1" w:styleId="contrib-on-behalf-of">
    <w:name w:val="contrib-on-behalf-of"/>
    <w:basedOn w:val="DefaultParagraphFont"/>
    <w:rsid w:val="00D778BB"/>
  </w:style>
  <w:style w:type="character" w:customStyle="1" w:styleId="pubtime">
    <w:name w:val="pubtime"/>
    <w:basedOn w:val="DefaultParagraphFont"/>
    <w:rsid w:val="00D778BB"/>
  </w:style>
  <w:style w:type="character" w:customStyle="1" w:styleId="fbcommentscount">
    <w:name w:val="fb_comments_count"/>
    <w:basedOn w:val="DefaultParagraphFont"/>
    <w:rsid w:val="00D778BB"/>
  </w:style>
  <w:style w:type="character" w:customStyle="1" w:styleId="stsharethiscustom">
    <w:name w:val="st_sharethis_custom"/>
    <w:basedOn w:val="DefaultParagraphFont"/>
    <w:rsid w:val="00D778BB"/>
  </w:style>
  <w:style w:type="paragraph" w:customStyle="1" w:styleId="permalinkable">
    <w:name w:val="permalinkable"/>
    <w:basedOn w:val="Normal"/>
    <w:rsid w:val="00D778BB"/>
    <w:pPr>
      <w:spacing w:before="100" w:beforeAutospacing="1" w:after="100" w:afterAutospacing="1"/>
    </w:pPr>
    <w:rPr>
      <w:rFonts w:ascii="Times" w:hAnsi="Times"/>
      <w:sz w:val="20"/>
      <w:szCs w:val="20"/>
    </w:rPr>
  </w:style>
  <w:style w:type="character" w:customStyle="1" w:styleId="post-date">
    <w:name w:val="post-date"/>
    <w:basedOn w:val="DefaultParagraphFont"/>
    <w:rsid w:val="00D778BB"/>
  </w:style>
  <w:style w:type="character" w:customStyle="1" w:styleId="link-external">
    <w:name w:val="link-external"/>
    <w:basedOn w:val="DefaultParagraphFont"/>
    <w:rsid w:val="00D778BB"/>
  </w:style>
  <w:style w:type="character" w:customStyle="1" w:styleId="articleauthor0">
    <w:name w:val="article_author"/>
    <w:basedOn w:val="DefaultParagraphFont"/>
    <w:rsid w:val="00D778BB"/>
  </w:style>
  <w:style w:type="character" w:customStyle="1" w:styleId="articleissue">
    <w:name w:val="article_issue"/>
    <w:basedOn w:val="DefaultParagraphFont"/>
    <w:rsid w:val="00D778BB"/>
  </w:style>
  <w:style w:type="character" w:customStyle="1" w:styleId="a-size-medium">
    <w:name w:val="a-size-medium"/>
    <w:basedOn w:val="DefaultParagraphFont"/>
    <w:rsid w:val="00D778BB"/>
  </w:style>
  <w:style w:type="character" w:customStyle="1" w:styleId="contribution">
    <w:name w:val="contribution"/>
    <w:basedOn w:val="DefaultParagraphFont"/>
    <w:rsid w:val="00D778BB"/>
  </w:style>
  <w:style w:type="character" w:customStyle="1" w:styleId="a-color-secondary">
    <w:name w:val="a-color-secondary"/>
    <w:basedOn w:val="DefaultParagraphFont"/>
    <w:rsid w:val="00D778BB"/>
  </w:style>
  <w:style w:type="paragraph" w:customStyle="1" w:styleId="sbyline">
    <w:name w:val="sbyline"/>
    <w:basedOn w:val="Normal"/>
    <w:rsid w:val="00D778BB"/>
    <w:pPr>
      <w:spacing w:before="100" w:beforeAutospacing="1" w:after="100" w:afterAutospacing="1"/>
    </w:pPr>
    <w:rPr>
      <w:rFonts w:ascii="Times" w:hAnsi="Times"/>
      <w:sz w:val="20"/>
      <w:szCs w:val="20"/>
    </w:rPr>
  </w:style>
  <w:style w:type="character" w:customStyle="1" w:styleId="ui-author">
    <w:name w:val="ui-author"/>
    <w:basedOn w:val="DefaultParagraphFont"/>
    <w:rsid w:val="00D778BB"/>
  </w:style>
  <w:style w:type="character" w:customStyle="1" w:styleId="ui-staffline">
    <w:name w:val="ui-staffline"/>
    <w:basedOn w:val="DefaultParagraphFont"/>
    <w:rsid w:val="00D778BB"/>
  </w:style>
  <w:style w:type="paragraph" w:customStyle="1" w:styleId="promotion-tag-p">
    <w:name w:val="promotion-tag-p"/>
    <w:basedOn w:val="Normal"/>
    <w:rsid w:val="00D778BB"/>
    <w:pPr>
      <w:spacing w:before="100" w:beforeAutospacing="1" w:after="100" w:afterAutospacing="1"/>
    </w:pPr>
    <w:rPr>
      <w:rFonts w:ascii="Times" w:hAnsi="Times"/>
      <w:sz w:val="20"/>
      <w:szCs w:val="20"/>
    </w:rPr>
  </w:style>
  <w:style w:type="character" w:customStyle="1" w:styleId="value">
    <w:name w:val="value"/>
    <w:basedOn w:val="DefaultParagraphFont"/>
    <w:rsid w:val="00D778BB"/>
  </w:style>
  <w:style w:type="character" w:customStyle="1" w:styleId="specialissuelabel">
    <w:name w:val="specialissuelabel"/>
    <w:basedOn w:val="DefaultParagraphFont"/>
    <w:rsid w:val="00D778BB"/>
  </w:style>
  <w:style w:type="character" w:customStyle="1" w:styleId="wp-smiley">
    <w:name w:val="wp-smiley"/>
    <w:basedOn w:val="DefaultParagraphFont"/>
    <w:rsid w:val="00D778BB"/>
  </w:style>
  <w:style w:type="character" w:customStyle="1" w:styleId="meta-prep">
    <w:name w:val="meta-prep"/>
    <w:basedOn w:val="DefaultParagraphFont"/>
    <w:rsid w:val="00D778BB"/>
  </w:style>
  <w:style w:type="character" w:customStyle="1" w:styleId="artjournal">
    <w:name w:val="art_journal"/>
    <w:basedOn w:val="DefaultParagraphFont"/>
    <w:rsid w:val="00D778BB"/>
  </w:style>
  <w:style w:type="character" w:customStyle="1" w:styleId="artdatevolumeissuepart">
    <w:name w:val="art_datevolumeissuepart"/>
    <w:basedOn w:val="DefaultParagraphFont"/>
    <w:rsid w:val="00D778BB"/>
  </w:style>
  <w:style w:type="character" w:customStyle="1" w:styleId="artpages">
    <w:name w:val="art_pages"/>
    <w:basedOn w:val="DefaultParagraphFont"/>
    <w:rsid w:val="00D778BB"/>
  </w:style>
  <w:style w:type="paragraph" w:customStyle="1" w:styleId="lede">
    <w:name w:val="lede"/>
    <w:basedOn w:val="Normal"/>
    <w:rsid w:val="00D778BB"/>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D778BB"/>
  </w:style>
  <w:style w:type="character" w:customStyle="1" w:styleId="degree">
    <w:name w:val="degree"/>
    <w:basedOn w:val="DefaultParagraphFont"/>
    <w:rsid w:val="00D778BB"/>
  </w:style>
  <w:style w:type="character" w:customStyle="1" w:styleId="major">
    <w:name w:val="major"/>
    <w:basedOn w:val="DefaultParagraphFont"/>
    <w:rsid w:val="00D778BB"/>
  </w:style>
  <w:style w:type="character" w:customStyle="1" w:styleId="views">
    <w:name w:val="views"/>
    <w:basedOn w:val="DefaultParagraphFont"/>
    <w:rsid w:val="00D778BB"/>
  </w:style>
  <w:style w:type="character" w:customStyle="1" w:styleId="stmainservices">
    <w:name w:val="stmainservices"/>
    <w:basedOn w:val="DefaultParagraphFont"/>
    <w:rsid w:val="00D778BB"/>
  </w:style>
  <w:style w:type="character" w:customStyle="1" w:styleId="stbubblehcount">
    <w:name w:val="stbubble_hcount"/>
    <w:basedOn w:val="DefaultParagraphFont"/>
    <w:rsid w:val="00D778BB"/>
  </w:style>
  <w:style w:type="paragraph" w:customStyle="1" w:styleId="Document">
    <w:name w:val="_Document"/>
    <w:basedOn w:val="Default"/>
    <w:next w:val="Default"/>
    <w:uiPriority w:val="99"/>
    <w:rsid w:val="00D778BB"/>
    <w:pPr>
      <w:autoSpaceDE w:val="0"/>
      <w:autoSpaceDN w:val="0"/>
      <w:adjustRightInd w:val="0"/>
    </w:pPr>
    <w:rPr>
      <w:rFonts w:ascii="New Baskerville" w:eastAsia="Times New Roman" w:hAnsi="New Baskerville" w:cs="Times New Roman"/>
      <w:sz w:val="24"/>
    </w:rPr>
  </w:style>
  <w:style w:type="paragraph" w:customStyle="1" w:styleId="SubHead1">
    <w:name w:val="_SubHead1"/>
    <w:basedOn w:val="Default"/>
    <w:next w:val="Default"/>
    <w:uiPriority w:val="99"/>
    <w:rsid w:val="00D778BB"/>
    <w:pPr>
      <w:autoSpaceDE w:val="0"/>
      <w:autoSpaceDN w:val="0"/>
      <w:adjustRightInd w:val="0"/>
    </w:pPr>
    <w:rPr>
      <w:rFonts w:ascii="New Baskerville" w:eastAsia="Times New Roman" w:hAnsi="New Baskerville" w:cs="Times New Roman"/>
      <w:sz w:val="24"/>
    </w:rPr>
  </w:style>
  <w:style w:type="paragraph" w:customStyle="1" w:styleId="SubHead2">
    <w:name w:val="_SubHead2"/>
    <w:basedOn w:val="Default"/>
    <w:next w:val="Default"/>
    <w:uiPriority w:val="99"/>
    <w:rsid w:val="00D778BB"/>
    <w:pPr>
      <w:autoSpaceDE w:val="0"/>
      <w:autoSpaceDN w:val="0"/>
      <w:adjustRightInd w:val="0"/>
    </w:pPr>
    <w:rPr>
      <w:rFonts w:ascii="New Baskerville" w:eastAsia="Times New Roman" w:hAnsi="New Baskerville" w:cs="Times New Roman"/>
      <w:sz w:val="24"/>
    </w:rPr>
  </w:style>
  <w:style w:type="paragraph" w:customStyle="1" w:styleId="collapsed-hide">
    <w:name w:val="collapsed-hide"/>
    <w:basedOn w:val="Normal"/>
    <w:rsid w:val="00D778BB"/>
    <w:pPr>
      <w:spacing w:before="100" w:beforeAutospacing="1" w:after="100" w:afterAutospacing="1"/>
    </w:pPr>
    <w:rPr>
      <w:rFonts w:ascii="Times" w:hAnsi="Times"/>
      <w:sz w:val="20"/>
      <w:szCs w:val="20"/>
    </w:rPr>
  </w:style>
  <w:style w:type="paragraph" w:customStyle="1" w:styleId="odd">
    <w:name w:val="odd"/>
    <w:basedOn w:val="Normal"/>
    <w:rsid w:val="00D778BB"/>
    <w:pPr>
      <w:spacing w:before="100" w:beforeAutospacing="1" w:after="100" w:afterAutospacing="1"/>
    </w:pPr>
    <w:rPr>
      <w:rFonts w:ascii="Times" w:hAnsi="Times"/>
      <w:sz w:val="20"/>
      <w:szCs w:val="20"/>
    </w:rPr>
  </w:style>
  <w:style w:type="character" w:customStyle="1" w:styleId="article-date">
    <w:name w:val="article-date"/>
    <w:basedOn w:val="DefaultParagraphFont"/>
    <w:rsid w:val="00D778BB"/>
  </w:style>
  <w:style w:type="character" w:customStyle="1" w:styleId="article-author">
    <w:name w:val="article-author"/>
    <w:basedOn w:val="DefaultParagraphFont"/>
    <w:rsid w:val="00D778BB"/>
  </w:style>
  <w:style w:type="character" w:customStyle="1" w:styleId="tolocaltime">
    <w:name w:val="tolocaltime"/>
    <w:basedOn w:val="DefaultParagraphFont"/>
    <w:rsid w:val="00D778BB"/>
  </w:style>
  <w:style w:type="character" w:customStyle="1" w:styleId="pb-byline">
    <w:name w:val="pb-byline"/>
    <w:basedOn w:val="DefaultParagraphFont"/>
    <w:rsid w:val="00D778BB"/>
  </w:style>
  <w:style w:type="character" w:customStyle="1" w:styleId="pb-timestamp">
    <w:name w:val="pb-timestamp"/>
    <w:basedOn w:val="DefaultParagraphFont"/>
    <w:rsid w:val="00D778BB"/>
  </w:style>
  <w:style w:type="paragraph" w:customStyle="1" w:styleId="Pa15">
    <w:name w:val="Pa15"/>
    <w:basedOn w:val="Default"/>
    <w:next w:val="Default"/>
    <w:uiPriority w:val="99"/>
    <w:rsid w:val="00D778BB"/>
    <w:pPr>
      <w:autoSpaceDE w:val="0"/>
      <w:autoSpaceDN w:val="0"/>
      <w:adjustRightInd w:val="0"/>
      <w:spacing w:line="201" w:lineRule="atLeast"/>
    </w:pPr>
    <w:rPr>
      <w:rFonts w:ascii="Avenir Book" w:eastAsia="Times New Roman" w:hAnsi="Avenir Book" w:cs="Times New Roman"/>
      <w:sz w:val="24"/>
    </w:rPr>
  </w:style>
  <w:style w:type="character" w:customStyle="1" w:styleId="posted-on">
    <w:name w:val="posted-on"/>
    <w:basedOn w:val="DefaultParagraphFont"/>
    <w:rsid w:val="00D778BB"/>
  </w:style>
  <w:style w:type="character" w:customStyle="1" w:styleId="even">
    <w:name w:val="even"/>
    <w:basedOn w:val="DefaultParagraphFont"/>
    <w:rsid w:val="00D778BB"/>
  </w:style>
  <w:style w:type="character" w:customStyle="1" w:styleId="foreground">
    <w:name w:val="foreground"/>
    <w:basedOn w:val="DefaultParagraphFont"/>
    <w:rsid w:val="00D778BB"/>
  </w:style>
  <w:style w:type="paragraph" w:customStyle="1" w:styleId="volissue">
    <w:name w:val="volissue"/>
    <w:basedOn w:val="Normal"/>
    <w:rsid w:val="00D778BB"/>
    <w:pPr>
      <w:spacing w:before="100" w:beforeAutospacing="1" w:after="100" w:afterAutospacing="1"/>
    </w:pPr>
    <w:rPr>
      <w:rFonts w:ascii="Times" w:hAnsi="Times"/>
      <w:sz w:val="20"/>
      <w:szCs w:val="20"/>
    </w:rPr>
  </w:style>
  <w:style w:type="character" w:customStyle="1" w:styleId="cat-date-line4">
    <w:name w:val="cat-date-line4"/>
    <w:basedOn w:val="DefaultParagraphFont"/>
    <w:rsid w:val="00D778BB"/>
  </w:style>
  <w:style w:type="character" w:customStyle="1" w:styleId="articledate">
    <w:name w:val="articledate"/>
    <w:basedOn w:val="DefaultParagraphFont"/>
    <w:rsid w:val="00D778BB"/>
  </w:style>
  <w:style w:type="character" w:customStyle="1" w:styleId="post-byline">
    <w:name w:val="post-byline"/>
    <w:basedOn w:val="DefaultParagraphFont"/>
    <w:rsid w:val="00D778BB"/>
  </w:style>
  <w:style w:type="character" w:customStyle="1" w:styleId="upper">
    <w:name w:val="upper"/>
    <w:basedOn w:val="DefaultParagraphFont"/>
    <w:rsid w:val="00D778BB"/>
  </w:style>
  <w:style w:type="character" w:customStyle="1" w:styleId="metadate">
    <w:name w:val="meta_date"/>
    <w:basedOn w:val="DefaultParagraphFont"/>
    <w:rsid w:val="00D778BB"/>
  </w:style>
  <w:style w:type="character" w:customStyle="1" w:styleId="fa">
    <w:name w:val="fa"/>
    <w:basedOn w:val="DefaultParagraphFont"/>
    <w:rsid w:val="00D778BB"/>
  </w:style>
  <w:style w:type="character" w:customStyle="1" w:styleId="longname">
    <w:name w:val="longname"/>
    <w:basedOn w:val="DefaultParagraphFont"/>
    <w:rsid w:val="00D778BB"/>
  </w:style>
  <w:style w:type="character" w:customStyle="1" w:styleId="echocontainer">
    <w:name w:val="echo_container"/>
    <w:basedOn w:val="DefaultParagraphFont"/>
    <w:rsid w:val="00D778BB"/>
  </w:style>
  <w:style w:type="character" w:customStyle="1" w:styleId="comment-display">
    <w:name w:val="comment-display"/>
    <w:basedOn w:val="DefaultParagraphFont"/>
    <w:rsid w:val="00D778BB"/>
  </w:style>
  <w:style w:type="paragraph" w:customStyle="1" w:styleId="comment-count-label">
    <w:name w:val="comment-count-label"/>
    <w:basedOn w:val="Normal"/>
    <w:rsid w:val="00D778BB"/>
    <w:pPr>
      <w:spacing w:before="100" w:beforeAutospacing="1" w:after="100" w:afterAutospacing="1"/>
    </w:pPr>
    <w:rPr>
      <w:rFonts w:ascii="Times" w:hAnsi="Times"/>
      <w:sz w:val="20"/>
      <w:szCs w:val="20"/>
    </w:rPr>
  </w:style>
  <w:style w:type="character" w:customStyle="1" w:styleId="echo-counter">
    <w:name w:val="echo-counter"/>
    <w:basedOn w:val="DefaultParagraphFont"/>
    <w:rsid w:val="00D778BB"/>
  </w:style>
  <w:style w:type="character" w:customStyle="1" w:styleId="discussion-policy">
    <w:name w:val="discussion-policy"/>
    <w:basedOn w:val="DefaultParagraphFont"/>
    <w:rsid w:val="00D778BB"/>
  </w:style>
  <w:style w:type="character" w:customStyle="1" w:styleId="echo-apps-conversations-streamcaption">
    <w:name w:val="echo-apps-conversations-streamcaption"/>
    <w:basedOn w:val="DefaultParagraphFont"/>
    <w:rsid w:val="00D778BB"/>
  </w:style>
  <w:style w:type="character" w:customStyle="1" w:styleId="echo-streamserver-controls-stream-item-text">
    <w:name w:val="echo-streamserver-controls-stream-item-text"/>
    <w:basedOn w:val="DefaultParagraphFont"/>
    <w:rsid w:val="00D778BB"/>
  </w:style>
  <w:style w:type="character" w:customStyle="1" w:styleId="echo-streamserver-controls-facepile-more">
    <w:name w:val="echo-streamserver-controls-facepile-more"/>
    <w:basedOn w:val="DefaultParagraphFont"/>
    <w:rsid w:val="00D778BB"/>
  </w:style>
  <w:style w:type="character" w:customStyle="1" w:styleId="echo-primaryfont">
    <w:name w:val="echo-primaryfont"/>
    <w:basedOn w:val="DefaultParagraphFont"/>
    <w:rsid w:val="00D778BB"/>
  </w:style>
  <w:style w:type="character" w:customStyle="1" w:styleId="section">
    <w:name w:val="section"/>
    <w:basedOn w:val="DefaultParagraphFont"/>
    <w:rsid w:val="00D778BB"/>
  </w:style>
  <w:style w:type="character" w:customStyle="1" w:styleId="wpsr-txt-headline">
    <w:name w:val="wpsr-txt-headline"/>
    <w:basedOn w:val="DefaultParagraphFont"/>
    <w:rsid w:val="00D778BB"/>
  </w:style>
  <w:style w:type="character" w:customStyle="1" w:styleId="asset-metabar-author">
    <w:name w:val="asset-metabar-author"/>
    <w:basedOn w:val="DefaultParagraphFont"/>
    <w:rsid w:val="00D778BB"/>
  </w:style>
  <w:style w:type="character" w:customStyle="1" w:styleId="asset-metabar-time">
    <w:name w:val="asset-metabar-time"/>
    <w:basedOn w:val="DefaultParagraphFont"/>
    <w:rsid w:val="00D778BB"/>
  </w:style>
  <w:style w:type="character" w:customStyle="1" w:styleId="eza-dateline">
    <w:name w:val="eza-dateline"/>
    <w:basedOn w:val="DefaultParagraphFont"/>
    <w:rsid w:val="00D778BB"/>
  </w:style>
  <w:style w:type="character" w:customStyle="1" w:styleId="eza-authors">
    <w:name w:val="eza-authors"/>
    <w:basedOn w:val="DefaultParagraphFont"/>
    <w:rsid w:val="00D778BB"/>
  </w:style>
  <w:style w:type="character" w:customStyle="1" w:styleId="csmstaff">
    <w:name w:val="csm_staff"/>
    <w:basedOn w:val="DefaultParagraphFont"/>
    <w:rsid w:val="00D778BB"/>
  </w:style>
  <w:style w:type="paragraph" w:customStyle="1" w:styleId="mol-para-with-font">
    <w:name w:val="mol-para-with-font"/>
    <w:basedOn w:val="Normal"/>
    <w:rsid w:val="00D778B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778BB"/>
  </w:style>
  <w:style w:type="character" w:customStyle="1" w:styleId="byline-text">
    <w:name w:val="byline-text"/>
    <w:basedOn w:val="DefaultParagraphFont"/>
    <w:rsid w:val="00D778BB"/>
  </w:style>
  <w:style w:type="character" w:customStyle="1" w:styleId="itemauthor">
    <w:name w:val="itemauthor"/>
    <w:basedOn w:val="DefaultParagraphFont"/>
    <w:rsid w:val="00D778BB"/>
  </w:style>
  <w:style w:type="character" w:customStyle="1" w:styleId="itemdatecreated">
    <w:name w:val="itemdatecreated"/>
    <w:basedOn w:val="DefaultParagraphFont"/>
    <w:rsid w:val="00D778BB"/>
  </w:style>
  <w:style w:type="character" w:customStyle="1" w:styleId="slug-metadata-note">
    <w:name w:val="slug-metadata-note"/>
    <w:basedOn w:val="DefaultParagraphFont"/>
    <w:rsid w:val="00D778BB"/>
  </w:style>
  <w:style w:type="character" w:customStyle="1" w:styleId="drop-capped">
    <w:name w:val="drop-capped"/>
    <w:basedOn w:val="DefaultParagraphFont"/>
    <w:rsid w:val="00D778BB"/>
  </w:style>
  <w:style w:type="paragraph" w:customStyle="1" w:styleId="articleopinion-standfirst">
    <w:name w:val="articleopinion-standfirst"/>
    <w:basedOn w:val="Normal"/>
    <w:rsid w:val="00D778BB"/>
    <w:pPr>
      <w:spacing w:before="100" w:beforeAutospacing="1" w:after="100" w:afterAutospacing="1"/>
    </w:pPr>
    <w:rPr>
      <w:rFonts w:ascii="Times" w:hAnsi="Times"/>
      <w:sz w:val="20"/>
      <w:szCs w:val="20"/>
    </w:rPr>
  </w:style>
  <w:style w:type="paragraph" w:customStyle="1" w:styleId="snippet">
    <w:name w:val="snippet"/>
    <w:basedOn w:val="Normal"/>
    <w:rsid w:val="00D778BB"/>
    <w:pPr>
      <w:spacing w:before="100" w:beforeAutospacing="1" w:after="100" w:afterAutospacing="1"/>
    </w:pPr>
    <w:rPr>
      <w:rFonts w:ascii="Times" w:hAnsi="Times"/>
      <w:sz w:val="20"/>
      <w:szCs w:val="20"/>
    </w:rPr>
  </w:style>
  <w:style w:type="character" w:customStyle="1" w:styleId="thetitle">
    <w:name w:val="the_title"/>
    <w:basedOn w:val="DefaultParagraphFont"/>
    <w:rsid w:val="00D778BB"/>
  </w:style>
  <w:style w:type="character" w:customStyle="1" w:styleId="view-count">
    <w:name w:val="view-count"/>
    <w:basedOn w:val="DefaultParagraphFont"/>
    <w:rsid w:val="00D778BB"/>
  </w:style>
  <w:style w:type="character" w:customStyle="1" w:styleId="rupee">
    <w:name w:val="rupee"/>
    <w:basedOn w:val="DefaultParagraphFont"/>
    <w:rsid w:val="00D778BB"/>
  </w:style>
  <w:style w:type="character" w:customStyle="1" w:styleId="grey1">
    <w:name w:val="grey1"/>
    <w:basedOn w:val="DefaultParagraphFont"/>
    <w:rsid w:val="00D778BB"/>
  </w:style>
  <w:style w:type="paragraph" w:customStyle="1" w:styleId="Pa13">
    <w:name w:val="Pa13"/>
    <w:basedOn w:val="Default"/>
    <w:next w:val="Default"/>
    <w:uiPriority w:val="99"/>
    <w:rsid w:val="00D778BB"/>
    <w:pPr>
      <w:autoSpaceDE w:val="0"/>
      <w:autoSpaceDN w:val="0"/>
      <w:adjustRightInd w:val="0"/>
      <w:spacing w:line="201" w:lineRule="atLeast"/>
    </w:pPr>
    <w:rPr>
      <w:rFonts w:ascii="Times New Roman" w:eastAsia="Times New Roman" w:hAnsi="Times New Roman" w:cs="Times New Roman"/>
      <w:sz w:val="24"/>
    </w:rPr>
  </w:style>
  <w:style w:type="paragraph" w:customStyle="1" w:styleId="Pa14">
    <w:name w:val="Pa14"/>
    <w:basedOn w:val="Default"/>
    <w:next w:val="Default"/>
    <w:uiPriority w:val="99"/>
    <w:rsid w:val="00D778BB"/>
    <w:pPr>
      <w:autoSpaceDE w:val="0"/>
      <w:autoSpaceDN w:val="0"/>
      <w:adjustRightInd w:val="0"/>
      <w:spacing w:line="241" w:lineRule="atLeast"/>
    </w:pPr>
    <w:rPr>
      <w:rFonts w:ascii="Times New Roman" w:eastAsia="Times New Roman" w:hAnsi="Times New Roman" w:cs="Times New Roman"/>
      <w:sz w:val="24"/>
    </w:rPr>
  </w:style>
  <w:style w:type="paragraph" w:customStyle="1" w:styleId="Pa9">
    <w:name w:val="Pa9"/>
    <w:basedOn w:val="Default"/>
    <w:next w:val="Default"/>
    <w:uiPriority w:val="99"/>
    <w:rsid w:val="00D778BB"/>
    <w:pPr>
      <w:autoSpaceDE w:val="0"/>
      <w:autoSpaceDN w:val="0"/>
      <w:adjustRightInd w:val="0"/>
      <w:spacing w:line="241" w:lineRule="atLeast"/>
    </w:pPr>
    <w:rPr>
      <w:rFonts w:ascii="Gill Sans" w:eastAsia="Times New Roman" w:hAnsi="Gill Sans" w:cs="Times New Roman"/>
      <w:sz w:val="24"/>
    </w:rPr>
  </w:style>
  <w:style w:type="character" w:customStyle="1" w:styleId="bureau">
    <w:name w:val="bureau"/>
    <w:basedOn w:val="DefaultParagraphFont"/>
    <w:rsid w:val="00D778BB"/>
  </w:style>
  <w:style w:type="character" w:customStyle="1" w:styleId="reporttitle">
    <w:name w:val="report_title"/>
    <w:basedOn w:val="DefaultParagraphFont"/>
    <w:rsid w:val="00D778BB"/>
  </w:style>
  <w:style w:type="character" w:customStyle="1" w:styleId="documenttype-longreleases">
    <w:name w:val="document_type_-_long_releases"/>
    <w:basedOn w:val="DefaultParagraphFont"/>
    <w:rsid w:val="00D778BB"/>
  </w:style>
  <w:style w:type="character" w:customStyle="1" w:styleId="alt-date">
    <w:name w:val="alt-date"/>
    <w:basedOn w:val="DefaultParagraphFont"/>
    <w:rsid w:val="00D778BB"/>
  </w:style>
  <w:style w:type="character" w:customStyle="1" w:styleId="entry-byline">
    <w:name w:val="entry-byline"/>
    <w:basedOn w:val="DefaultParagraphFont"/>
    <w:rsid w:val="00D778BB"/>
  </w:style>
  <w:style w:type="character" w:customStyle="1" w:styleId="taglinecontrib">
    <w:name w:val="tagline_contrib"/>
    <w:basedOn w:val="DefaultParagraphFont"/>
    <w:rsid w:val="00D778BB"/>
  </w:style>
  <w:style w:type="character" w:customStyle="1" w:styleId="articledate0">
    <w:name w:val="article_date"/>
    <w:basedOn w:val="DefaultParagraphFont"/>
    <w:rsid w:val="00D778BB"/>
  </w:style>
  <w:style w:type="paragraph" w:customStyle="1" w:styleId="hg-daily">
    <w:name w:val="hg-daily"/>
    <w:basedOn w:val="Normal"/>
    <w:rsid w:val="00D778BB"/>
    <w:pPr>
      <w:spacing w:before="100" w:beforeAutospacing="1" w:after="100" w:afterAutospacing="1"/>
    </w:pPr>
    <w:rPr>
      <w:rFonts w:ascii="Times" w:hAnsi="Times"/>
      <w:sz w:val="20"/>
      <w:szCs w:val="20"/>
    </w:rPr>
  </w:style>
  <w:style w:type="character" w:customStyle="1" w:styleId="cit">
    <w:name w:val="cit"/>
    <w:basedOn w:val="DefaultParagraphFont"/>
    <w:rsid w:val="00D778BB"/>
  </w:style>
  <w:style w:type="paragraph" w:customStyle="1" w:styleId="buttonheading">
    <w:name w:val="buttonheading"/>
    <w:basedOn w:val="Normal"/>
    <w:rsid w:val="00D778BB"/>
    <w:pPr>
      <w:spacing w:before="100" w:beforeAutospacing="1" w:after="100" w:afterAutospacing="1"/>
    </w:pPr>
    <w:rPr>
      <w:rFonts w:ascii="Times" w:hAnsi="Times"/>
      <w:sz w:val="20"/>
      <w:szCs w:val="20"/>
    </w:rPr>
  </w:style>
  <w:style w:type="character" w:customStyle="1" w:styleId="createdate">
    <w:name w:val="createdate"/>
    <w:basedOn w:val="DefaultParagraphFont"/>
    <w:rsid w:val="00D778BB"/>
  </w:style>
  <w:style w:type="paragraph" w:customStyle="1" w:styleId="p">
    <w:name w:val="p"/>
    <w:basedOn w:val="Normal"/>
    <w:rsid w:val="00D778BB"/>
    <w:pPr>
      <w:spacing w:before="100" w:beforeAutospacing="1" w:after="100" w:afterAutospacing="1"/>
    </w:pPr>
    <w:rPr>
      <w:rFonts w:ascii="Times" w:hAnsi="Times"/>
      <w:sz w:val="20"/>
      <w:szCs w:val="20"/>
    </w:rPr>
  </w:style>
  <w:style w:type="character" w:customStyle="1" w:styleId="text-label">
    <w:name w:val="text-label"/>
    <w:basedOn w:val="DefaultParagraphFont"/>
    <w:rsid w:val="00D778BB"/>
  </w:style>
  <w:style w:type="character" w:customStyle="1" w:styleId="metad">
    <w:name w:val="metad"/>
    <w:rsid w:val="00D778BB"/>
  </w:style>
  <w:style w:type="character" w:customStyle="1" w:styleId="justify1">
    <w:name w:val="justify1"/>
    <w:rsid w:val="00D778BB"/>
  </w:style>
  <w:style w:type="paragraph" w:customStyle="1" w:styleId="TOC3Char">
    <w:name w:val="TOC 3 Char"/>
    <w:basedOn w:val="Normal"/>
    <w:next w:val="Normal"/>
    <w:rsid w:val="00D778BB"/>
    <w:rPr>
      <w:rFonts w:eastAsia="Times New Roman"/>
      <w:sz w:val="24"/>
      <w:szCs w:val="20"/>
    </w:rPr>
  </w:style>
  <w:style w:type="paragraph" w:customStyle="1" w:styleId="TOC1Char">
    <w:name w:val="TOC 1 Char"/>
    <w:basedOn w:val="Normal"/>
    <w:next w:val="Normal"/>
    <w:rsid w:val="00D778BB"/>
    <w:rPr>
      <w:rFonts w:eastAsia="Times New Roman"/>
      <w:b/>
      <w:sz w:val="24"/>
      <w:szCs w:val="20"/>
    </w:rPr>
  </w:style>
  <w:style w:type="character" w:customStyle="1" w:styleId="StyleTimesNewRoman9pt">
    <w:name w:val="Style Times New Roman 9 pt"/>
    <w:rsid w:val="00D778BB"/>
    <w:rPr>
      <w:sz w:val="20"/>
    </w:rPr>
  </w:style>
  <w:style w:type="character" w:customStyle="1" w:styleId="Style9ptItalicUnderline">
    <w:name w:val="Style 9 pt Italic Underline"/>
    <w:rsid w:val="00D778BB"/>
    <w:rPr>
      <w:i/>
      <w:iCs/>
      <w:sz w:val="20"/>
      <w:u w:val="single"/>
    </w:rPr>
  </w:style>
  <w:style w:type="paragraph" w:customStyle="1" w:styleId="ColorfulList-Accent11">
    <w:name w:val="Colorful List - Accent 11"/>
    <w:basedOn w:val="Normal"/>
    <w:uiPriority w:val="34"/>
    <w:qFormat/>
    <w:rsid w:val="00D778BB"/>
    <w:pPr>
      <w:ind w:left="720"/>
      <w:contextualSpacing/>
      <w:jc w:val="both"/>
    </w:pPr>
    <w:rPr>
      <w:rFonts w:eastAsia="Times New Roman"/>
      <w:sz w:val="20"/>
      <w:szCs w:val="20"/>
    </w:rPr>
  </w:style>
  <w:style w:type="character" w:customStyle="1" w:styleId="MediumGrid11">
    <w:name w:val="Medium Grid 11"/>
    <w:uiPriority w:val="99"/>
    <w:rsid w:val="00D778BB"/>
    <w:rPr>
      <w:color w:val="808080"/>
    </w:rPr>
  </w:style>
  <w:style w:type="paragraph" w:customStyle="1" w:styleId="PlaceholderText2">
    <w:name w:val="Placeholder Text2"/>
    <w:basedOn w:val="Normal"/>
    <w:uiPriority w:val="99"/>
    <w:rsid w:val="00D778B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D778BB"/>
    <w:pPr>
      <w:keepNext/>
      <w:tabs>
        <w:tab w:val="num" w:pos="1440"/>
      </w:tabs>
      <w:ind w:left="1800" w:hanging="360"/>
      <w:outlineLvl w:val="2"/>
    </w:pPr>
    <w:rPr>
      <w:rFonts w:eastAsia="MS Gothic"/>
      <w:sz w:val="24"/>
    </w:rPr>
  </w:style>
  <w:style w:type="paragraph" w:customStyle="1" w:styleId="LightList1">
    <w:name w:val="Light List1"/>
    <w:basedOn w:val="Normal"/>
    <w:rsid w:val="00D778BB"/>
    <w:pPr>
      <w:keepNext/>
      <w:tabs>
        <w:tab w:val="num" w:pos="2160"/>
      </w:tabs>
      <w:ind w:left="2520" w:hanging="360"/>
      <w:outlineLvl w:val="3"/>
    </w:pPr>
    <w:rPr>
      <w:rFonts w:eastAsia="MS Gothic"/>
      <w:sz w:val="24"/>
    </w:rPr>
  </w:style>
  <w:style w:type="paragraph" w:customStyle="1" w:styleId="LightGrid1">
    <w:name w:val="Light Grid1"/>
    <w:basedOn w:val="Normal"/>
    <w:rsid w:val="00D778BB"/>
    <w:pPr>
      <w:keepNext/>
      <w:tabs>
        <w:tab w:val="num" w:pos="2880"/>
      </w:tabs>
      <w:ind w:left="3240" w:hanging="360"/>
      <w:outlineLvl w:val="4"/>
    </w:pPr>
    <w:rPr>
      <w:rFonts w:eastAsia="MS Gothic"/>
      <w:sz w:val="24"/>
    </w:rPr>
  </w:style>
  <w:style w:type="paragraph" w:customStyle="1" w:styleId="MediumShading11">
    <w:name w:val="Medium Shading 11"/>
    <w:basedOn w:val="Normal"/>
    <w:rsid w:val="00D778BB"/>
    <w:pPr>
      <w:keepNext/>
      <w:tabs>
        <w:tab w:val="num" w:pos="3600"/>
      </w:tabs>
      <w:ind w:left="3960" w:hanging="360"/>
      <w:outlineLvl w:val="5"/>
    </w:pPr>
    <w:rPr>
      <w:rFonts w:eastAsia="MS Gothic"/>
      <w:sz w:val="24"/>
    </w:rPr>
  </w:style>
  <w:style w:type="paragraph" w:customStyle="1" w:styleId="MediumShading21">
    <w:name w:val="Medium Shading 21"/>
    <w:basedOn w:val="Normal"/>
    <w:rsid w:val="00D778BB"/>
    <w:pPr>
      <w:keepNext/>
      <w:tabs>
        <w:tab w:val="num" w:pos="4320"/>
      </w:tabs>
      <w:ind w:left="4680" w:hanging="360"/>
      <w:outlineLvl w:val="6"/>
    </w:pPr>
    <w:rPr>
      <w:rFonts w:eastAsia="MS Gothic"/>
      <w:sz w:val="24"/>
    </w:rPr>
  </w:style>
  <w:style w:type="paragraph" w:customStyle="1" w:styleId="MediumList11">
    <w:name w:val="Medium List 11"/>
    <w:basedOn w:val="Normal"/>
    <w:rsid w:val="00D778BB"/>
    <w:pPr>
      <w:keepNext/>
      <w:tabs>
        <w:tab w:val="num" w:pos="5040"/>
      </w:tabs>
      <w:ind w:left="5400" w:hanging="360"/>
      <w:outlineLvl w:val="7"/>
    </w:pPr>
    <w:rPr>
      <w:rFonts w:eastAsia="MS Gothic"/>
      <w:sz w:val="24"/>
    </w:rPr>
  </w:style>
  <w:style w:type="paragraph" w:customStyle="1" w:styleId="MediumList21">
    <w:name w:val="Medium List 21"/>
    <w:basedOn w:val="Normal"/>
    <w:rsid w:val="00D778BB"/>
    <w:pPr>
      <w:keepNext/>
      <w:tabs>
        <w:tab w:val="num" w:pos="5760"/>
      </w:tabs>
      <w:ind w:left="6120" w:hanging="360"/>
      <w:outlineLvl w:val="8"/>
    </w:pPr>
    <w:rPr>
      <w:rFonts w:eastAsia="MS Gothic"/>
      <w:sz w:val="24"/>
    </w:rPr>
  </w:style>
  <w:style w:type="paragraph" w:customStyle="1" w:styleId="bylinejb">
    <w:name w:val="bylinejb"/>
    <w:basedOn w:val="Normal"/>
    <w:rsid w:val="00D778BB"/>
    <w:pPr>
      <w:spacing w:before="100" w:beforeAutospacing="1" w:after="100" w:afterAutospacing="1"/>
    </w:pPr>
    <w:rPr>
      <w:rFonts w:ascii="Times" w:hAnsi="Times"/>
      <w:sz w:val="20"/>
      <w:szCs w:val="20"/>
    </w:rPr>
  </w:style>
  <w:style w:type="paragraph" w:customStyle="1" w:styleId="bylineaffiliation">
    <w:name w:val="bylineaffiliation"/>
    <w:basedOn w:val="Normal"/>
    <w:rsid w:val="00D778B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778BB"/>
  </w:style>
  <w:style w:type="character" w:customStyle="1" w:styleId="s2">
    <w:name w:val="s2"/>
    <w:basedOn w:val="DefaultParagraphFont"/>
    <w:rsid w:val="00D778BB"/>
  </w:style>
  <w:style w:type="character" w:customStyle="1" w:styleId="s1">
    <w:name w:val="s1"/>
    <w:basedOn w:val="DefaultParagraphFont"/>
    <w:rsid w:val="00D778BB"/>
  </w:style>
  <w:style w:type="paragraph" w:customStyle="1" w:styleId="LanguageEditing">
    <w:name w:val="Language Editing"/>
    <w:basedOn w:val="Normal"/>
    <w:link w:val="LanguageEditingChar"/>
    <w:qFormat/>
    <w:rsid w:val="00D778BB"/>
    <w:rPr>
      <w:rFonts w:eastAsia="Times New Roman"/>
      <w:strike/>
      <w:sz w:val="16"/>
    </w:rPr>
  </w:style>
  <w:style w:type="character" w:customStyle="1" w:styleId="LanguageEditingChar">
    <w:name w:val="Language Editing Char"/>
    <w:basedOn w:val="DefaultParagraphFont"/>
    <w:link w:val="LanguageEditing"/>
    <w:locked/>
    <w:rsid w:val="00D778BB"/>
    <w:rPr>
      <w:rFonts w:ascii="Georgia" w:eastAsia="Times New Roman" w:hAnsi="Georgia"/>
      <w:strike/>
      <w:sz w:val="16"/>
    </w:rPr>
  </w:style>
  <w:style w:type="character" w:customStyle="1" w:styleId="ShrinkText">
    <w:name w:val="Shrink Text"/>
    <w:rsid w:val="00D778BB"/>
    <w:rPr>
      <w:rFonts w:ascii="Times New Roman" w:hAnsi="Times New Roman"/>
      <w:sz w:val="16"/>
    </w:rPr>
  </w:style>
  <w:style w:type="character" w:customStyle="1" w:styleId="action-menu-toggled-item">
    <w:name w:val="action-menu-toggled-item"/>
    <w:basedOn w:val="DefaultParagraphFont"/>
    <w:rsid w:val="00D778BB"/>
    <w:rPr>
      <w:rFonts w:ascii="Times New Roman" w:hAnsi="Times New Roman"/>
    </w:rPr>
  </w:style>
  <w:style w:type="character" w:customStyle="1" w:styleId="1Tag">
    <w:name w:val="1) Tag"/>
    <w:rsid w:val="00D778B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778B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778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778B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778B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D778BB"/>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D778BB"/>
    <w:rPr>
      <w:rFonts w:ascii="Arial" w:eastAsia="Times New Roman" w:hAnsi="Arial"/>
      <w:b/>
      <w:caps/>
      <w:sz w:val="40"/>
      <w:szCs w:val="40"/>
    </w:rPr>
  </w:style>
  <w:style w:type="paragraph" w:customStyle="1" w:styleId="Strikethrough0">
    <w:name w:val="Strikethrough"/>
    <w:basedOn w:val="Normal"/>
    <w:link w:val="StrikethroughChar"/>
    <w:qFormat/>
    <w:rsid w:val="00D778BB"/>
    <w:rPr>
      <w:strike/>
      <w:sz w:val="16"/>
    </w:rPr>
  </w:style>
  <w:style w:type="character" w:customStyle="1" w:styleId="StrikethroughChar">
    <w:name w:val="Strikethrough Char"/>
    <w:basedOn w:val="DefaultParagraphFont"/>
    <w:link w:val="Strikethrough0"/>
    <w:rsid w:val="00D778BB"/>
    <w:rPr>
      <w:rFonts w:ascii="Georgia" w:hAnsi="Georgia"/>
      <w:strike/>
      <w:sz w:val="16"/>
    </w:rPr>
  </w:style>
  <w:style w:type="character" w:customStyle="1" w:styleId="SubtleReference1">
    <w:name w:val="Subtle Reference1"/>
    <w:basedOn w:val="DefaultParagraphFont"/>
    <w:uiPriority w:val="31"/>
    <w:rsid w:val="00D778BB"/>
    <w:rPr>
      <w:smallCaps/>
      <w:color w:val="5A5A5A"/>
    </w:rPr>
  </w:style>
  <w:style w:type="paragraph" w:customStyle="1" w:styleId="StyleCardtagNoSpacing1NoSpacing11NoSpacing2DebateTextRea">
    <w:name w:val="Style CardtagNo Spacing1No Spacing11No Spacing2Debate TextRea..."/>
    <w:basedOn w:val="Normal"/>
    <w:rsid w:val="00D778BB"/>
    <w:rPr>
      <w:bCs/>
      <w:sz w:val="16"/>
    </w:rPr>
  </w:style>
  <w:style w:type="paragraph" w:customStyle="1" w:styleId="Cardd">
    <w:name w:val="Cardd"/>
    <w:basedOn w:val="Normal"/>
    <w:uiPriority w:val="4"/>
    <w:qFormat/>
    <w:rsid w:val="00D778BB"/>
    <w:pPr>
      <w:ind w:left="288" w:right="288"/>
    </w:pPr>
    <w:rPr>
      <w:sz w:val="16"/>
    </w:rPr>
  </w:style>
  <w:style w:type="character" w:customStyle="1" w:styleId="BoxBoldUnderline">
    <w:name w:val="Box Bold Underline"/>
    <w:rsid w:val="00D778B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D778BB"/>
    <w:rPr>
      <w:rFonts w:eastAsia="Times New Roman"/>
      <w:sz w:val="24"/>
    </w:rPr>
  </w:style>
  <w:style w:type="character" w:customStyle="1" w:styleId="NormalF6Char">
    <w:name w:val="Normal F6 Char"/>
    <w:link w:val="NormalF6"/>
    <w:rsid w:val="00D778BB"/>
    <w:rPr>
      <w:rFonts w:ascii="Georgia" w:eastAsia="Times New Roman" w:hAnsi="Georgia"/>
    </w:rPr>
  </w:style>
  <w:style w:type="paragraph" w:customStyle="1" w:styleId="TagNew">
    <w:name w:val="Tag New"/>
    <w:qFormat/>
    <w:rsid w:val="00D778BB"/>
    <w:rPr>
      <w:rFonts w:ascii="Times New Roman" w:eastAsia="Times New Roman" w:hAnsi="Times New Roman" w:cs="Times New Roman"/>
      <w:b/>
      <w:szCs w:val="20"/>
    </w:rPr>
  </w:style>
  <w:style w:type="character" w:customStyle="1" w:styleId="Styleunderline11ptBoldBorderSinglesolidlineAuto">
    <w:name w:val="Style underline + 11 pt Bold Border: : (Single solid line Auto ..."/>
    <w:rsid w:val="00D778BB"/>
    <w:rPr>
      <w:b/>
      <w:bCs/>
      <w:sz w:val="20"/>
      <w:u w:val="single"/>
      <w:bdr w:val="single" w:sz="4" w:space="0" w:color="auto"/>
    </w:rPr>
  </w:style>
  <w:style w:type="character" w:customStyle="1" w:styleId="postby">
    <w:name w:val="post_by"/>
    <w:rsid w:val="00D778BB"/>
  </w:style>
  <w:style w:type="character" w:customStyle="1" w:styleId="postdate">
    <w:name w:val="post_date"/>
    <w:rsid w:val="00D778BB"/>
  </w:style>
  <w:style w:type="character" w:customStyle="1" w:styleId="moretop">
    <w:name w:val="more_top"/>
    <w:rsid w:val="00D778BB"/>
  </w:style>
  <w:style w:type="character" w:customStyle="1" w:styleId="Style11ptBoldUnderlineBorderSinglesolidlineAuto">
    <w:name w:val="Style 11 pt Bold Underline Border: : (Single solid line Auto  ..."/>
    <w:rsid w:val="00D778BB"/>
    <w:rPr>
      <w:b/>
      <w:bCs/>
      <w:sz w:val="20"/>
      <w:u w:val="single"/>
      <w:bdr w:val="single" w:sz="4" w:space="0" w:color="auto"/>
    </w:rPr>
  </w:style>
  <w:style w:type="paragraph" w:customStyle="1" w:styleId="TagNew0">
    <w:name w:val="Tag_New"/>
    <w:qFormat/>
    <w:rsid w:val="00D778BB"/>
    <w:rPr>
      <w:rFonts w:ascii="Times New Roman" w:eastAsia="Malgun Gothic" w:hAnsi="Times New Roman" w:cs="Times New Roman"/>
      <w:b/>
      <w:bCs/>
      <w:szCs w:val="26"/>
    </w:rPr>
  </w:style>
  <w:style w:type="paragraph" w:customStyle="1" w:styleId="TagNew1">
    <w:name w:val="Tag+New"/>
    <w:qFormat/>
    <w:rsid w:val="00D778BB"/>
    <w:rPr>
      <w:rFonts w:ascii="Times New Roman" w:eastAsia="Calibri" w:hAnsi="Times New Roman" w:cs="Times New Roman"/>
      <w:b/>
      <w:szCs w:val="22"/>
    </w:rPr>
  </w:style>
  <w:style w:type="paragraph" w:customStyle="1" w:styleId="FreeForm">
    <w:name w:val="Free Form"/>
    <w:autoRedefine/>
    <w:rsid w:val="00D778BB"/>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778BB"/>
    <w:rPr>
      <w:rFonts w:ascii="Times New Roman" w:eastAsia="Calibri" w:hAnsi="Times New Roman" w:cs="Times New Roman"/>
      <w:b/>
      <w:u w:val="single"/>
    </w:rPr>
  </w:style>
  <w:style w:type="paragraph" w:customStyle="1" w:styleId="AuthorDate2">
    <w:name w:val="Author/Date"/>
    <w:basedOn w:val="Normal"/>
    <w:link w:val="AuthorDateChar0"/>
    <w:rsid w:val="00D778BB"/>
    <w:rPr>
      <w:rFonts w:ascii="Times New Roman" w:eastAsia="Calibri" w:hAnsi="Times New Roman" w:cs="Times New Roman"/>
      <w:b/>
      <w:sz w:val="24"/>
      <w:u w:val="single"/>
    </w:rPr>
  </w:style>
  <w:style w:type="paragraph" w:customStyle="1" w:styleId="cnnstorypgraphtxt">
    <w:name w:val="cnn_storypgraphtxt"/>
    <w:basedOn w:val="Normal"/>
    <w:rsid w:val="00D778BB"/>
    <w:pPr>
      <w:spacing w:before="100" w:beforeAutospacing="1" w:after="100" w:afterAutospacing="1"/>
    </w:pPr>
    <w:rPr>
      <w:rFonts w:eastAsia="Times New Roman"/>
      <w:sz w:val="24"/>
    </w:rPr>
  </w:style>
  <w:style w:type="character" w:customStyle="1" w:styleId="Boxing-New">
    <w:name w:val="Boxing - New"/>
    <w:basedOn w:val="DefaultParagraphFont"/>
    <w:rsid w:val="00D778BB"/>
    <w:rPr>
      <w:rFonts w:ascii="Arial Narrow" w:hAnsi="Arial Narrow"/>
      <w:sz w:val="16"/>
      <w:u w:val="none"/>
      <w:bdr w:val="single" w:sz="4" w:space="0" w:color="auto"/>
    </w:rPr>
  </w:style>
  <w:style w:type="character" w:customStyle="1" w:styleId="ReadstuffChar">
    <w:name w:val="Read stuff Char"/>
    <w:link w:val="Small"/>
    <w:rsid w:val="00D778BB"/>
    <w:rPr>
      <w:rFonts w:ascii="Georgia" w:hAnsi="Georgia"/>
      <w:sz w:val="16"/>
    </w:rPr>
  </w:style>
  <w:style w:type="character" w:customStyle="1" w:styleId="StyleDebateUnderline10pt">
    <w:name w:val="Style Debate Underline + 10 pt"/>
    <w:basedOn w:val="DefaultParagraphFont"/>
    <w:rsid w:val="00D778BB"/>
    <w:rPr>
      <w:rFonts w:ascii="Times New Roman" w:hAnsi="Times New Roman"/>
      <w:sz w:val="20"/>
      <w:szCs w:val="20"/>
      <w:u w:val="single"/>
    </w:rPr>
  </w:style>
  <w:style w:type="character" w:customStyle="1" w:styleId="ssl01">
    <w:name w:val="ss_l01"/>
    <w:rsid w:val="00D778BB"/>
    <w:rPr>
      <w:color w:val="000000"/>
      <w:sz w:val="32"/>
      <w:szCs w:val="32"/>
    </w:rPr>
  </w:style>
  <w:style w:type="character" w:customStyle="1" w:styleId="Style11Char0">
    <w:name w:val="Style11 Char"/>
    <w:rsid w:val="00D778BB"/>
    <w:rPr>
      <w:b/>
      <w:u w:val="thick"/>
      <w:lang w:val="en-US" w:eastAsia="en-US" w:bidi="ar-SA"/>
    </w:rPr>
  </w:style>
  <w:style w:type="character" w:customStyle="1" w:styleId="allocatoragentsleft">
    <w:name w:val="al_locatoragentsleft"/>
    <w:basedOn w:val="DefaultParagraphFont"/>
    <w:rsid w:val="00D778BB"/>
  </w:style>
  <w:style w:type="character" w:customStyle="1" w:styleId="Style12ptBoldUnderline1">
    <w:name w:val="Style 12 pt Bold Underline1"/>
    <w:rsid w:val="00D778BB"/>
    <w:rPr>
      <w:b/>
      <w:bCs/>
      <w:sz w:val="24"/>
      <w:u w:val="single"/>
    </w:rPr>
  </w:style>
  <w:style w:type="paragraph" w:customStyle="1" w:styleId="Carding">
    <w:name w:val="Carding"/>
    <w:basedOn w:val="Normal"/>
    <w:rsid w:val="00D778BB"/>
    <w:rPr>
      <w:rFonts w:eastAsia="Times New Roman"/>
      <w:sz w:val="18"/>
    </w:rPr>
  </w:style>
  <w:style w:type="character" w:customStyle="1" w:styleId="aunderline1">
    <w:name w:val="aunderline"/>
    <w:qFormat/>
    <w:rsid w:val="00D778BB"/>
    <w:rPr>
      <w:rFonts w:ascii="Times New Roman" w:hAnsi="Times New Roman"/>
      <w:sz w:val="20"/>
      <w:szCs w:val="24"/>
      <w:u w:val="thick"/>
    </w:rPr>
  </w:style>
  <w:style w:type="character" w:customStyle="1" w:styleId="StyleStyle4CharTimesNewRoman11ptBold">
    <w:name w:val="Style Style4 Char + Times New Roman 11 pt Bold"/>
    <w:rsid w:val="00D778BB"/>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D778BB"/>
  </w:style>
  <w:style w:type="character" w:customStyle="1" w:styleId="sensecontent">
    <w:name w:val="sense_content"/>
    <w:basedOn w:val="DefaultParagraphFont"/>
    <w:rsid w:val="00D778BB"/>
  </w:style>
  <w:style w:type="character" w:customStyle="1" w:styleId="vi">
    <w:name w:val="vi"/>
    <w:basedOn w:val="DefaultParagraphFont"/>
    <w:rsid w:val="00D778BB"/>
  </w:style>
  <w:style w:type="character" w:customStyle="1" w:styleId="pagetitle">
    <w:name w:val="pagetitle"/>
    <w:basedOn w:val="DefaultParagraphFont"/>
    <w:rsid w:val="00D778BB"/>
  </w:style>
  <w:style w:type="character" w:customStyle="1" w:styleId="TagsCharCharChar">
    <w:name w:val="Tags Char Char Char"/>
    <w:rsid w:val="00D778BB"/>
    <w:rPr>
      <w:rFonts w:ascii="Times" w:eastAsia="Times" w:hAnsi="Times"/>
      <w:b/>
      <w:noProof w:val="0"/>
      <w:sz w:val="24"/>
      <w:szCs w:val="24"/>
      <w:lang w:val="en-US" w:eastAsia="en-US" w:bidi="ar-SA"/>
    </w:rPr>
  </w:style>
  <w:style w:type="paragraph" w:customStyle="1" w:styleId="NormalWeb8">
    <w:name w:val="Normal (Web)8"/>
    <w:basedOn w:val="Normal"/>
    <w:rsid w:val="00D778BB"/>
    <w:pPr>
      <w:spacing w:before="100" w:beforeAutospacing="1" w:after="100" w:afterAutospacing="1"/>
    </w:pPr>
    <w:rPr>
      <w:rFonts w:eastAsia="Times New Roman"/>
      <w:sz w:val="18"/>
      <w:szCs w:val="18"/>
    </w:rPr>
  </w:style>
  <w:style w:type="character" w:customStyle="1" w:styleId="Style11ptBlackUnderline">
    <w:name w:val="Style 11 pt Black Underline"/>
    <w:rsid w:val="00D778BB"/>
    <w:rPr>
      <w:color w:val="000000"/>
      <w:sz w:val="20"/>
      <w:u w:val="single"/>
    </w:rPr>
  </w:style>
  <w:style w:type="character" w:customStyle="1" w:styleId="Style11ptBlack">
    <w:name w:val="Style 11 pt Black"/>
    <w:rsid w:val="00D778BB"/>
    <w:rPr>
      <w:color w:val="000000"/>
      <w:sz w:val="20"/>
    </w:rPr>
  </w:style>
  <w:style w:type="character" w:customStyle="1" w:styleId="Heading2Char1CharCharCharCharCharC">
    <w:name w:val="Heading 2 Char1 Char Char Char Char Char C"/>
    <w:rsid w:val="00D778BB"/>
    <w:rPr>
      <w:rFonts w:cs="Arial"/>
      <w:b/>
      <w:bCs/>
      <w:iCs/>
      <w:sz w:val="24"/>
      <w:szCs w:val="28"/>
      <w:lang w:val="en-US" w:eastAsia="en-US" w:bidi="ar-SA"/>
    </w:rPr>
  </w:style>
  <w:style w:type="character" w:customStyle="1" w:styleId="StyleUnderlineCharTimesBold">
    <w:name w:val="Style Underline Char + Times Bold"/>
    <w:rsid w:val="00D778BB"/>
    <w:rPr>
      <w:rFonts w:ascii="Times" w:hAnsi="Times"/>
      <w:b w:val="0"/>
      <w:bCs/>
      <w:sz w:val="20"/>
      <w:u w:val="single"/>
    </w:rPr>
  </w:style>
  <w:style w:type="character" w:customStyle="1" w:styleId="blubigktbiz">
    <w:name w:val="blubigktbiz"/>
    <w:rsid w:val="00D778BB"/>
  </w:style>
  <w:style w:type="character" w:customStyle="1" w:styleId="Style4CharChar">
    <w:name w:val="Style4 Char Char"/>
    <w:rsid w:val="00D778BB"/>
    <w:rPr>
      <w:rFonts w:ascii="Arial Narrow" w:hAnsi="Arial Narrow"/>
      <w:noProof w:val="0"/>
      <w:szCs w:val="24"/>
      <w:u w:val="single"/>
      <w:lang w:val="en-US" w:eastAsia="en-US" w:bidi="ar-SA"/>
    </w:rPr>
  </w:style>
  <w:style w:type="character" w:customStyle="1" w:styleId="StyleUnderline4">
    <w:name w:val="Style Underline4"/>
    <w:rsid w:val="00D778BB"/>
    <w:rPr>
      <w:u w:val="single"/>
    </w:rPr>
  </w:style>
  <w:style w:type="character" w:customStyle="1" w:styleId="StyleEmphasisArial12ptBold">
    <w:name w:val="Style Emphasis + Arial 12 pt Bold"/>
    <w:rsid w:val="00D778BB"/>
    <w:rPr>
      <w:rFonts w:ascii="Arial" w:hAnsi="Arial"/>
      <w:b/>
      <w:bCs/>
      <w:i/>
      <w:iCs/>
      <w:sz w:val="24"/>
    </w:rPr>
  </w:style>
  <w:style w:type="character" w:customStyle="1" w:styleId="super">
    <w:name w:val="super"/>
    <w:rsid w:val="00D778BB"/>
  </w:style>
  <w:style w:type="character" w:customStyle="1" w:styleId="text30">
    <w:name w:val="text30"/>
    <w:rsid w:val="00D778BB"/>
  </w:style>
  <w:style w:type="character" w:customStyle="1" w:styleId="uppercase">
    <w:name w:val="uppercase"/>
    <w:rsid w:val="00D778BB"/>
  </w:style>
  <w:style w:type="character" w:customStyle="1" w:styleId="mainbody1">
    <w:name w:val="mainbody1"/>
    <w:rsid w:val="00D778BB"/>
    <w:rPr>
      <w:rFonts w:ascii="Verdana" w:hAnsi="Verdana" w:hint="default"/>
      <w:color w:val="000000"/>
      <w:sz w:val="22"/>
      <w:szCs w:val="22"/>
    </w:rPr>
  </w:style>
  <w:style w:type="paragraph" w:customStyle="1" w:styleId="author-credentials">
    <w:name w:val="author-credentials"/>
    <w:basedOn w:val="Normal"/>
    <w:rsid w:val="00D778BB"/>
    <w:pPr>
      <w:spacing w:before="100" w:beforeAutospacing="1" w:after="100" w:afterAutospacing="1"/>
    </w:pPr>
    <w:rPr>
      <w:rFonts w:eastAsia="Times New Roman"/>
      <w:sz w:val="24"/>
    </w:rPr>
  </w:style>
  <w:style w:type="paragraph" w:customStyle="1" w:styleId="Style23">
    <w:name w:val="Style23"/>
    <w:basedOn w:val="Normal"/>
    <w:uiPriority w:val="99"/>
    <w:rsid w:val="00D778BB"/>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D778BB"/>
    <w:rPr>
      <w:b/>
      <w:bCs/>
      <w:u w:val="single"/>
    </w:rPr>
  </w:style>
  <w:style w:type="paragraph" w:customStyle="1" w:styleId="StyleUnderlined11ptBold">
    <w:name w:val="Style Underlined + 11 pt Bold"/>
    <w:basedOn w:val="underlined"/>
    <w:link w:val="StyleUnderlined11ptBoldChar"/>
    <w:rsid w:val="00D778BB"/>
    <w:pPr>
      <w:spacing w:after="0" w:line="240" w:lineRule="auto"/>
    </w:pPr>
    <w:rPr>
      <w:rFonts w:eastAsiaTheme="minorEastAsia"/>
      <w:b/>
      <w:bCs/>
      <w:sz w:val="24"/>
      <w:szCs w:val="24"/>
      <w:u w:val="single"/>
    </w:rPr>
  </w:style>
  <w:style w:type="character" w:customStyle="1" w:styleId="StyleStyle11ptBoldUnderlineBorderSinglesolidlineAuto">
    <w:name w:val="Style Style 11 pt Bold Underline Border: : (Single solid line Auto ..."/>
    <w:basedOn w:val="DefaultParagraphFont"/>
    <w:rsid w:val="00D778B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D778BB"/>
    <w:rPr>
      <w:rFonts w:cs="Arial"/>
      <w:bCs/>
      <w:szCs w:val="26"/>
      <w:u w:val="single"/>
      <w:lang w:val="en-US" w:eastAsia="en-US" w:bidi="ar-SA"/>
    </w:rPr>
  </w:style>
  <w:style w:type="character" w:customStyle="1" w:styleId="StyleUnderlinePatternClearYellow">
    <w:name w:val="Style Underline Pattern: Clear (Yellow)"/>
    <w:basedOn w:val="DefaultParagraphFont"/>
    <w:rsid w:val="00D778BB"/>
    <w:rPr>
      <w:u w:val="single"/>
      <w:shd w:val="clear" w:color="auto" w:fill="00FF00"/>
    </w:rPr>
  </w:style>
  <w:style w:type="paragraph" w:customStyle="1" w:styleId="StyleCardTextTimesNewRoman11ptUnderline">
    <w:name w:val="Style Card Text + Times New Roman 11 pt Underline"/>
    <w:link w:val="StyleCardTextTimesNewRoman11ptUnderlineChar"/>
    <w:rsid w:val="00D778BB"/>
    <w:pPr>
      <w:spacing w:after="200" w:line="276" w:lineRule="auto"/>
      <w:contextualSpacing/>
    </w:pPr>
    <w:rPr>
      <w:rFonts w:eastAsia="Calibri"/>
      <w:sz w:val="22"/>
      <w:szCs w:val="22"/>
      <w:u w:val="single"/>
    </w:rPr>
  </w:style>
  <w:style w:type="character" w:customStyle="1" w:styleId="StyleCardTextTimesNewRoman11ptUnderlineChar">
    <w:name w:val="Style Card Text + Times New Roman 11 pt Underline Char"/>
    <w:link w:val="StyleCardTextTimesNewRoman11ptUnderline"/>
    <w:rsid w:val="00D778BB"/>
    <w:rPr>
      <w:rFonts w:eastAsia="Calibri"/>
      <w:sz w:val="22"/>
      <w:szCs w:val="22"/>
      <w:u w:val="single"/>
    </w:rPr>
  </w:style>
  <w:style w:type="paragraph" w:customStyle="1" w:styleId="StyleStyleStyleCNA9ptBefore1pt8ptPatternClear">
    <w:name w:val="Style Style Style CN A + 9 pt Before:  1 pt + 8 pt + Pattern: Clear..."/>
    <w:basedOn w:val="Normal"/>
    <w:autoRedefine/>
    <w:rsid w:val="00D778B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D778BB"/>
    <w:rPr>
      <w:b w:val="0"/>
      <w:bCs/>
      <w:u w:val="single"/>
    </w:rPr>
  </w:style>
  <w:style w:type="character" w:customStyle="1" w:styleId="FontStyle11">
    <w:name w:val="Font Style11"/>
    <w:uiPriority w:val="99"/>
    <w:rsid w:val="00D778BB"/>
    <w:rPr>
      <w:rFonts w:ascii="Times New Roman" w:hAnsi="Times New Roman" w:cs="Times New Roman" w:hint="default"/>
      <w:sz w:val="20"/>
      <w:szCs w:val="20"/>
    </w:rPr>
  </w:style>
  <w:style w:type="character" w:customStyle="1" w:styleId="FontStyle12">
    <w:name w:val="Font Style12"/>
    <w:uiPriority w:val="99"/>
    <w:rsid w:val="00D778BB"/>
    <w:rPr>
      <w:rFonts w:ascii="Times New Roman" w:hAnsi="Times New Roman" w:cs="Times New Roman" w:hint="default"/>
      <w:sz w:val="16"/>
      <w:szCs w:val="16"/>
    </w:rPr>
  </w:style>
  <w:style w:type="character" w:customStyle="1" w:styleId="formatp">
    <w:name w:val="formatp"/>
    <w:rsid w:val="00D778BB"/>
  </w:style>
  <w:style w:type="character" w:customStyle="1" w:styleId="yshortcutscs4-ndcor">
    <w:name w:val="yshortcuts cs4-ndcor"/>
    <w:rsid w:val="00D778BB"/>
  </w:style>
  <w:style w:type="character" w:customStyle="1" w:styleId="price">
    <w:name w:val="price"/>
    <w:rsid w:val="00D778BB"/>
  </w:style>
  <w:style w:type="character" w:customStyle="1" w:styleId="price-change">
    <w:name w:val="price-change"/>
    <w:rsid w:val="00D778BB"/>
  </w:style>
  <w:style w:type="character" w:customStyle="1" w:styleId="percent-change">
    <w:name w:val="percent-change"/>
    <w:rsid w:val="00D778BB"/>
  </w:style>
  <w:style w:type="character" w:customStyle="1" w:styleId="bibfont">
    <w:name w:val="bibfont"/>
    <w:rsid w:val="00D778BB"/>
    <w:rPr>
      <w:rFonts w:cs="Times New Roman"/>
    </w:rPr>
  </w:style>
  <w:style w:type="character" w:customStyle="1" w:styleId="bps-topic-ident">
    <w:name w:val="bps-topic-ident"/>
    <w:rsid w:val="00D778BB"/>
  </w:style>
  <w:style w:type="paragraph" w:customStyle="1" w:styleId="underlined1">
    <w:name w:val="underlined1"/>
    <w:next w:val="Normal"/>
    <w:autoRedefine/>
    <w:rsid w:val="00D778BB"/>
    <w:pPr>
      <w:contextualSpacing/>
    </w:pPr>
    <w:rPr>
      <w:rFonts w:ascii="Times New Roman" w:eastAsia="Malgun Gothic" w:hAnsi="Times New Roman" w:cs="Times New Roman"/>
      <w:sz w:val="21"/>
      <w:u w:val="single"/>
    </w:rPr>
  </w:style>
  <w:style w:type="paragraph" w:customStyle="1" w:styleId="SourceBolded">
    <w:name w:val="Source Bolded"/>
    <w:basedOn w:val="Normaltext0"/>
    <w:next w:val="Normaltext0"/>
    <w:link w:val="SourceBoldedChar"/>
    <w:autoRedefine/>
    <w:rsid w:val="00D778BB"/>
    <w:rPr>
      <w:rFonts w:eastAsia="Times New Roman"/>
      <w:b/>
      <w:sz w:val="24"/>
    </w:rPr>
  </w:style>
  <w:style w:type="character" w:customStyle="1" w:styleId="SourceBoldedChar">
    <w:name w:val="Source Bolded Char"/>
    <w:link w:val="SourceBolded"/>
    <w:rsid w:val="00D778BB"/>
    <w:rPr>
      <w:rFonts w:ascii="Georgia" w:eastAsia="Times New Roman" w:hAnsi="Georgia"/>
      <w:b/>
    </w:rPr>
  </w:style>
  <w:style w:type="paragraph" w:customStyle="1" w:styleId="CardDownSize">
    <w:name w:val="CardDownSize"/>
    <w:basedOn w:val="Normal"/>
    <w:link w:val="CardDownSizeChar"/>
    <w:rsid w:val="00D778BB"/>
    <w:rPr>
      <w:rFonts w:eastAsia="Calibri"/>
      <w:sz w:val="16"/>
      <w:szCs w:val="20"/>
    </w:rPr>
  </w:style>
  <w:style w:type="character" w:customStyle="1" w:styleId="CardDownSizeChar">
    <w:name w:val="CardDownSize Char"/>
    <w:link w:val="CardDownSize"/>
    <w:rsid w:val="00D778BB"/>
    <w:rPr>
      <w:rFonts w:ascii="Georgia" w:eastAsia="Calibri" w:hAnsi="Georgia"/>
      <w:sz w:val="16"/>
      <w:szCs w:val="20"/>
    </w:rPr>
  </w:style>
  <w:style w:type="paragraph" w:customStyle="1" w:styleId="Citation10">
    <w:name w:val="Citation1"/>
    <w:basedOn w:val="Normal"/>
    <w:link w:val="Citation1Char"/>
    <w:qFormat/>
    <w:rsid w:val="00D778BB"/>
    <w:rPr>
      <w:rFonts w:eastAsia="Calibri"/>
      <w:b/>
      <w:sz w:val="24"/>
      <w:u w:val="single"/>
    </w:rPr>
  </w:style>
  <w:style w:type="character" w:customStyle="1" w:styleId="Citation1Char">
    <w:name w:val="Citation1 Char"/>
    <w:link w:val="Citation10"/>
    <w:rsid w:val="00D778BB"/>
    <w:rPr>
      <w:rFonts w:ascii="Georgia" w:eastAsia="Calibri" w:hAnsi="Georgia"/>
      <w:b/>
      <w:u w:val="single"/>
    </w:rPr>
  </w:style>
  <w:style w:type="paragraph" w:customStyle="1" w:styleId="Tagline1">
    <w:name w:val="Tagline"/>
    <w:basedOn w:val="Normal"/>
    <w:link w:val="TaglineChar"/>
    <w:qFormat/>
    <w:rsid w:val="00D778BB"/>
    <w:rPr>
      <w:rFonts w:eastAsia="Calibri"/>
      <w:b/>
      <w:sz w:val="24"/>
    </w:rPr>
  </w:style>
  <w:style w:type="character" w:customStyle="1" w:styleId="TaglineChar">
    <w:name w:val="Tagline Char"/>
    <w:link w:val="Tagline1"/>
    <w:rsid w:val="00D778BB"/>
    <w:rPr>
      <w:rFonts w:ascii="Georgia" w:eastAsia="Calibri" w:hAnsi="Georgia"/>
      <w:b/>
    </w:rPr>
  </w:style>
  <w:style w:type="character" w:customStyle="1" w:styleId="boldciteChar1">
    <w:name w:val="bold cite Char1"/>
    <w:rsid w:val="00D778BB"/>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778BB"/>
  </w:style>
  <w:style w:type="character" w:customStyle="1" w:styleId="leveluptitle">
    <w:name w:val="leveluptitle"/>
    <w:basedOn w:val="DefaultParagraphFont"/>
    <w:rsid w:val="00D778BB"/>
  </w:style>
  <w:style w:type="paragraph" w:customStyle="1" w:styleId="Irrelevant6font">
    <w:name w:val="Irrelevant (6 font)"/>
    <w:basedOn w:val="Normal"/>
    <w:link w:val="Irrelevant6fontChar"/>
    <w:rsid w:val="00D778B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778BB"/>
    <w:rPr>
      <w:rFonts w:ascii="Georgia" w:eastAsia="Times New Roman" w:hAnsi="Georgia"/>
      <w:sz w:val="12"/>
      <w:szCs w:val="12"/>
    </w:rPr>
  </w:style>
  <w:style w:type="numbering" w:customStyle="1" w:styleId="NoList11111">
    <w:name w:val="No List11111"/>
    <w:next w:val="NoList"/>
    <w:uiPriority w:val="99"/>
    <w:semiHidden/>
    <w:unhideWhenUsed/>
    <w:rsid w:val="00D778BB"/>
  </w:style>
  <w:style w:type="numbering" w:customStyle="1" w:styleId="NoList111111">
    <w:name w:val="No List111111"/>
    <w:next w:val="NoList"/>
    <w:uiPriority w:val="99"/>
    <w:semiHidden/>
    <w:unhideWhenUsed/>
    <w:rsid w:val="00D778BB"/>
  </w:style>
  <w:style w:type="paragraph" w:customStyle="1" w:styleId="Non-NavPanelTag">
    <w:name w:val="Non-Nav Panel Tag"/>
    <w:basedOn w:val="Normal"/>
    <w:qFormat/>
    <w:rsid w:val="00D778BB"/>
    <w:rPr>
      <w:b/>
      <w:sz w:val="26"/>
    </w:rPr>
  </w:style>
  <w:style w:type="character" w:customStyle="1" w:styleId="Hyperlink3">
    <w:name w:val="Hyperlink.3"/>
    <w:basedOn w:val="DefaultParagraphFont"/>
    <w:rsid w:val="00D778BB"/>
    <w:rPr>
      <w:sz w:val="18"/>
      <w:szCs w:val="18"/>
    </w:rPr>
  </w:style>
  <w:style w:type="character" w:customStyle="1" w:styleId="Hyperlink4">
    <w:name w:val="Hyperlink.4"/>
    <w:basedOn w:val="DefaultParagraphFont"/>
    <w:rsid w:val="00D778BB"/>
    <w:rPr>
      <w:sz w:val="18"/>
      <w:szCs w:val="18"/>
    </w:rPr>
  </w:style>
  <w:style w:type="character" w:customStyle="1" w:styleId="SmallCharChar">
    <w:name w:val="Small Char Char"/>
    <w:basedOn w:val="DefaultParagraphFont"/>
    <w:rsid w:val="00D778BB"/>
    <w:rPr>
      <w:sz w:val="17"/>
      <w:szCs w:val="24"/>
      <w:lang w:val="en-US" w:eastAsia="en-US" w:bidi="ar-SA"/>
    </w:rPr>
  </w:style>
  <w:style w:type="paragraph" w:customStyle="1" w:styleId="TagsFutura">
    <w:name w:val="TagsFutura"/>
    <w:basedOn w:val="Normal"/>
    <w:next w:val="Cites"/>
    <w:rsid w:val="00D778BB"/>
    <w:rPr>
      <w:rFonts w:ascii="Futura" w:eastAsia="Times" w:hAnsi="Futura"/>
      <w:b/>
      <w:caps/>
      <w:sz w:val="18"/>
      <w:szCs w:val="20"/>
    </w:rPr>
  </w:style>
  <w:style w:type="paragraph" w:customStyle="1" w:styleId="DebateTag0">
    <w:name w:val="DebateTag"/>
    <w:basedOn w:val="Normal"/>
    <w:qFormat/>
    <w:rsid w:val="00D778BB"/>
    <w:rPr>
      <w:rFonts w:eastAsia="Calibri"/>
      <w:b/>
      <w:sz w:val="16"/>
    </w:rPr>
  </w:style>
  <w:style w:type="character" w:customStyle="1" w:styleId="Intemphasis">
    <w:name w:val="Intemphasis"/>
    <w:uiPriority w:val="1"/>
    <w:qFormat/>
    <w:rsid w:val="00D778BB"/>
    <w:rPr>
      <w:rFonts w:ascii="Cambria" w:hAnsi="Cambria"/>
      <w:b/>
      <w:sz w:val="20"/>
      <w:u w:val="single"/>
      <w:bdr w:val="single" w:sz="4" w:space="0" w:color="auto"/>
      <w:shd w:val="pct25" w:color="auto" w:fill="auto"/>
    </w:rPr>
  </w:style>
  <w:style w:type="paragraph" w:customStyle="1" w:styleId="Heading42">
    <w:name w:val="Heading 42"/>
    <w:basedOn w:val="Normal"/>
    <w:rsid w:val="00D778BB"/>
    <w:rPr>
      <w:rFonts w:ascii="Arial" w:eastAsia="Times New Roman" w:hAnsi="Arial" w:cs="Arial"/>
      <w:sz w:val="16"/>
    </w:rPr>
  </w:style>
  <w:style w:type="paragraph" w:customStyle="1" w:styleId="DebateNormal">
    <w:name w:val="DebateNormal"/>
    <w:basedOn w:val="Normal"/>
    <w:link w:val="DebateNormalChar"/>
    <w:qFormat/>
    <w:rsid w:val="00D778BB"/>
    <w:pPr>
      <w:spacing w:line="276" w:lineRule="auto"/>
    </w:pPr>
    <w:rPr>
      <w:rFonts w:eastAsia="Calibri"/>
      <w:sz w:val="16"/>
      <w:szCs w:val="20"/>
    </w:rPr>
  </w:style>
  <w:style w:type="character" w:customStyle="1" w:styleId="DebateNormalChar">
    <w:name w:val="DebateNormal Char"/>
    <w:basedOn w:val="DefaultParagraphFont"/>
    <w:link w:val="DebateNormal"/>
    <w:rsid w:val="00D778BB"/>
    <w:rPr>
      <w:rFonts w:ascii="Georgia" w:eastAsia="Calibri" w:hAnsi="Georgia"/>
      <w:sz w:val="16"/>
      <w:szCs w:val="20"/>
    </w:rPr>
  </w:style>
  <w:style w:type="paragraph" w:customStyle="1" w:styleId="DebateEmphasis">
    <w:name w:val="DebateEmphasis"/>
    <w:basedOn w:val="Normal"/>
    <w:link w:val="DebateEmphasisChar"/>
    <w:qFormat/>
    <w:rsid w:val="00D778BB"/>
    <w:pPr>
      <w:spacing w:line="276" w:lineRule="auto"/>
    </w:pPr>
    <w:rPr>
      <w:rFonts w:eastAsia="Calibri"/>
      <w:b/>
      <w:sz w:val="16"/>
      <w:szCs w:val="20"/>
      <w:u w:val="single"/>
    </w:rPr>
  </w:style>
  <w:style w:type="character" w:customStyle="1" w:styleId="DebateEmphasisChar">
    <w:name w:val="DebateEmphasis Char"/>
    <w:basedOn w:val="DefaultParagraphFont"/>
    <w:link w:val="DebateEmphasis"/>
    <w:rsid w:val="00D778BB"/>
    <w:rPr>
      <w:rFonts w:ascii="Georgia" w:eastAsia="Calibri" w:hAnsi="Georgia"/>
      <w:b/>
      <w:sz w:val="16"/>
      <w:szCs w:val="20"/>
      <w:u w:val="single"/>
    </w:rPr>
  </w:style>
  <w:style w:type="paragraph" w:customStyle="1" w:styleId="NormalCite">
    <w:name w:val="NormalCite"/>
    <w:link w:val="NormalCiteChar"/>
    <w:qFormat/>
    <w:rsid w:val="00D778BB"/>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D778BB"/>
    <w:rPr>
      <w:rFonts w:ascii="Times New Roman" w:eastAsiaTheme="minorHAnsi" w:hAnsi="Times New Roman" w:cs="Times New Roman"/>
      <w:sz w:val="18"/>
      <w:szCs w:val="22"/>
    </w:rPr>
  </w:style>
  <w:style w:type="paragraph" w:customStyle="1" w:styleId="StyleUnderlineChar11pt2">
    <w:name w:val="Style Underline Char + 11 pt2"/>
    <w:link w:val="StyleUnderlineChar11pt2Char"/>
    <w:rsid w:val="00D778BB"/>
    <w:pPr>
      <w:spacing w:after="160"/>
    </w:pPr>
    <w:rPr>
      <w:rFonts w:eastAsia="Times New Roman" w:cs="Calibri"/>
      <w:sz w:val="22"/>
      <w:u w:val="single"/>
    </w:rPr>
  </w:style>
  <w:style w:type="character" w:customStyle="1" w:styleId="StyleUnderlineChar11pt2Char">
    <w:name w:val="Style Underline Char + 11 pt2 Char"/>
    <w:basedOn w:val="DefaultParagraphFont"/>
    <w:link w:val="StyleUnderlineChar11pt2"/>
    <w:rsid w:val="00D778BB"/>
    <w:rPr>
      <w:rFonts w:eastAsia="Times New Roman" w:cs="Calibri"/>
      <w:sz w:val="22"/>
      <w:u w:val="single"/>
    </w:rPr>
  </w:style>
  <w:style w:type="paragraph" w:customStyle="1" w:styleId="StyleUnderlineChar11ptBorderSinglesolidlineAuto">
    <w:name w:val="Style Underline Char + 11 pt Border: : (Single solid line Auto  ..."/>
    <w:link w:val="StyleUnderlineChar11ptBorderSinglesolidlineAutoChar"/>
    <w:rsid w:val="00D778BB"/>
    <w:pPr>
      <w:spacing w:after="160"/>
    </w:pPr>
    <w:rPr>
      <w:rFonts w:eastAsia="Times New Roman" w:cs="Calibri"/>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778BB"/>
    <w:rPr>
      <w:rFonts w:eastAsia="Times New Roman" w:cs="Calibri"/>
      <w:sz w:val="22"/>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D778BB"/>
    <w:rPr>
      <w:rFonts w:cs="Arial"/>
      <w:bCs/>
      <w:szCs w:val="26"/>
      <w:u w:val="single"/>
      <w:lang w:val="en-US" w:eastAsia="en-US" w:bidi="ar-SA"/>
    </w:rPr>
  </w:style>
  <w:style w:type="character" w:customStyle="1" w:styleId="Style9pt">
    <w:name w:val="Style 9 pt"/>
    <w:basedOn w:val="DefaultParagraphFont"/>
    <w:rsid w:val="00D778BB"/>
    <w:rPr>
      <w:rFonts w:ascii="Times New Roman" w:hAnsi="Times New Roman"/>
      <w:sz w:val="20"/>
    </w:rPr>
  </w:style>
  <w:style w:type="character" w:customStyle="1" w:styleId="StyleunderlineArialNarrow9ptBold">
    <w:name w:val="Style underline + Arial Narrow 9 pt Bold"/>
    <w:basedOn w:val="underline"/>
    <w:rsid w:val="00D778BB"/>
    <w:rPr>
      <w:rFonts w:ascii="Times New Roman" w:eastAsia="Times New Roman" w:hAnsi="Times New Roman" w:cs="Times New Roman"/>
      <w:b/>
      <w:bCs/>
      <w:sz w:val="20"/>
      <w:szCs w:val="24"/>
      <w:u w:val="single"/>
    </w:rPr>
  </w:style>
  <w:style w:type="paragraph" w:customStyle="1" w:styleId="StylecardCharCharArialNarrow9pt">
    <w:name w:val="Style card Char Char + Arial Narrow 9 pt"/>
    <w:basedOn w:val="cardCharChar0"/>
    <w:link w:val="StylecardCharCharArialNarrow9ptChar"/>
    <w:rsid w:val="00D778BB"/>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D778BB"/>
    <w:rPr>
      <w:rFonts w:ascii="Georgia" w:eastAsia="Times New Roman" w:hAnsi="Georgia"/>
      <w:sz w:val="16"/>
      <w:szCs w:val="20"/>
    </w:rPr>
  </w:style>
  <w:style w:type="paragraph" w:customStyle="1" w:styleId="StyleCardTextArialNarrow9pt">
    <w:name w:val="Style Card Text + Arial Narrow 9 pt"/>
    <w:link w:val="StyleCardTextArialNarrow9ptChar"/>
    <w:rsid w:val="00D778BB"/>
    <w:pPr>
      <w:spacing w:after="200" w:line="276" w:lineRule="auto"/>
    </w:pPr>
    <w:rPr>
      <w:rFonts w:eastAsia="Times New Roman"/>
      <w:sz w:val="22"/>
    </w:rPr>
  </w:style>
  <w:style w:type="character" w:customStyle="1" w:styleId="StyleCardTextArialNarrow9ptChar">
    <w:name w:val="Style Card Text + Arial Narrow 9 pt Char"/>
    <w:basedOn w:val="DefaultParagraphFont"/>
    <w:link w:val="StyleCardTextArialNarrow9pt"/>
    <w:rsid w:val="00D778BB"/>
    <w:rPr>
      <w:rFonts w:eastAsia="Times New Roman"/>
      <w:sz w:val="22"/>
    </w:rPr>
  </w:style>
  <w:style w:type="character" w:customStyle="1" w:styleId="StyleBoldandUnderlineCharCharCharChar9pt">
    <w:name w:val="Style Bold and Underline Char Char Char Char + 9 pt"/>
    <w:basedOn w:val="DefaultParagraphFont"/>
    <w:rsid w:val="00D778B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D778B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D778B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D778BB"/>
    <w:pPr>
      <w:spacing w:after="200" w:line="276" w:lineRule="auto"/>
    </w:pPr>
    <w:rPr>
      <w:rFonts w:eastAsia="Times New Roman"/>
      <w:sz w:val="22"/>
    </w:rPr>
  </w:style>
  <w:style w:type="character" w:customStyle="1" w:styleId="StyleCardTextArialNarrow8ptChar">
    <w:name w:val="Style Card Text + Arial Narrow 8 pt Char"/>
    <w:basedOn w:val="DefaultParagraphFont"/>
    <w:link w:val="StyleCardTextArialNarrow8pt"/>
    <w:rsid w:val="00D778BB"/>
    <w:rPr>
      <w:rFonts w:eastAsia="Times New Roman"/>
      <w:sz w:val="22"/>
    </w:rPr>
  </w:style>
  <w:style w:type="paragraph" w:customStyle="1" w:styleId="StyleMinimizedTextArialNarrow9pt">
    <w:name w:val="Style Minimized Text + Arial Narrow 9 pt"/>
    <w:basedOn w:val="Normal"/>
    <w:link w:val="StyleMinimizedTextArialNarrow9ptChar"/>
    <w:rsid w:val="00D778BB"/>
    <w:rPr>
      <w:rFonts w:eastAsia="Times New Roman"/>
      <w:sz w:val="16"/>
    </w:rPr>
  </w:style>
  <w:style w:type="character" w:customStyle="1" w:styleId="StyleMinimizedTextArialNarrow9ptChar">
    <w:name w:val="Style Minimized Text + Arial Narrow 9 pt Char"/>
    <w:basedOn w:val="DefaultParagraphFont"/>
    <w:link w:val="StyleMinimizedTextArialNarrow9pt"/>
    <w:rsid w:val="00D778BB"/>
    <w:rPr>
      <w:rFonts w:ascii="Georgia" w:eastAsia="Times New Roman" w:hAnsi="Georgia"/>
      <w:sz w:val="16"/>
    </w:rPr>
  </w:style>
  <w:style w:type="paragraph" w:customStyle="1" w:styleId="StyleBoldandUnderlineChar11ptNotBold">
    <w:name w:val="Style Bold and Underline Char + 11 pt Not Bold"/>
    <w:link w:val="StyleBoldandUnderlineChar11ptNotBoldChar"/>
    <w:rsid w:val="00D778BB"/>
    <w:pPr>
      <w:spacing w:after="200" w:line="276" w:lineRule="auto"/>
    </w:pPr>
    <w:rPr>
      <w:rFonts w:eastAsia="Times New Roman"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778BB"/>
    <w:rPr>
      <w:rFonts w:eastAsia="Times New Roman" w:cs="Times New Roman"/>
      <w:sz w:val="22"/>
      <w:szCs w:val="20"/>
      <w:u w:val="single"/>
    </w:rPr>
  </w:style>
  <w:style w:type="character" w:customStyle="1" w:styleId="StyleUnderlineCharChar111ptBorderSinglesolidlineA">
    <w:name w:val="Style Underline Char Char1 + 11 pt Border: : (Single solid line A..."/>
    <w:basedOn w:val="UnderlineCharChar1"/>
    <w:rsid w:val="00D778B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D778BB"/>
  </w:style>
  <w:style w:type="paragraph" w:customStyle="1" w:styleId="StyleStyle112pt">
    <w:name w:val="Style Style1 + 12 pt"/>
    <w:basedOn w:val="Normal"/>
    <w:link w:val="StyleStyle112ptChar"/>
    <w:rsid w:val="00D778BB"/>
    <w:rPr>
      <w:rFonts w:eastAsia="SimSun"/>
      <w:sz w:val="16"/>
      <w:u w:val="single"/>
      <w:lang w:eastAsia="zh-CN"/>
    </w:rPr>
  </w:style>
  <w:style w:type="character" w:customStyle="1" w:styleId="StyleStyle112ptChar">
    <w:name w:val="Style Style1 + 12 pt Char"/>
    <w:basedOn w:val="DefaultParagraphFont"/>
    <w:link w:val="StyleStyle112pt"/>
    <w:rsid w:val="00D778BB"/>
    <w:rPr>
      <w:rFonts w:ascii="Georgia" w:eastAsia="SimSun" w:hAnsi="Georgia"/>
      <w:sz w:val="16"/>
      <w:u w:val="single"/>
      <w:lang w:eastAsia="zh-CN"/>
    </w:rPr>
  </w:style>
  <w:style w:type="paragraph" w:customStyle="1" w:styleId="StyleStyle111ptBorderSinglesolidlineAuto05ptL">
    <w:name w:val="Style Style1 + 11 pt Border: : (Single solid line Auto  0.5 pt L..."/>
    <w:link w:val="StyleStyle111ptBorderSinglesolidlineAuto05ptLChar"/>
    <w:rsid w:val="00D778BB"/>
    <w:pPr>
      <w:spacing w:after="160"/>
    </w:pPr>
    <w:rPr>
      <w:rFonts w:ascii="Times New Roman" w:eastAsia="SimSun" w:hAnsi="Times New Roman" w:cs="Calibri"/>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778BB"/>
    <w:rPr>
      <w:rFonts w:ascii="Times New Roman" w:eastAsia="SimSun" w:hAnsi="Times New Roman" w:cs="Calibri"/>
      <w:sz w:val="20"/>
      <w:u w:val="single"/>
      <w:bdr w:val="single" w:sz="4" w:space="0" w:color="auto"/>
      <w:lang w:eastAsia="zh-CN"/>
    </w:rPr>
  </w:style>
  <w:style w:type="character" w:customStyle="1" w:styleId="CharChar111">
    <w:name w:val="Char Char111"/>
    <w:basedOn w:val="DefaultParagraphFont"/>
    <w:rsid w:val="00D778BB"/>
    <w:rPr>
      <w:rFonts w:cs="Arial"/>
      <w:bCs/>
      <w:szCs w:val="26"/>
      <w:u w:val="single"/>
      <w:lang w:val="en-US" w:eastAsia="en-US" w:bidi="ar-SA"/>
    </w:rPr>
  </w:style>
  <w:style w:type="character" w:customStyle="1" w:styleId="AUnterdline">
    <w:name w:val="AUnterdline"/>
    <w:qFormat/>
    <w:rsid w:val="00D778BB"/>
    <w:rPr>
      <w:rFonts w:ascii="Times New Roman" w:hAnsi="Times New Roman"/>
      <w:sz w:val="20"/>
      <w:u w:val="single"/>
    </w:rPr>
  </w:style>
  <w:style w:type="paragraph" w:customStyle="1" w:styleId="CardIndented">
    <w:name w:val="Card (Indented)"/>
    <w:basedOn w:val="Normal"/>
    <w:qFormat/>
    <w:rsid w:val="00D778BB"/>
    <w:pPr>
      <w:ind w:left="288"/>
    </w:pPr>
    <w:rPr>
      <w:sz w:val="16"/>
    </w:rPr>
  </w:style>
  <w:style w:type="character" w:customStyle="1" w:styleId="DontRead">
    <w:name w:val="Don't Read"/>
    <w:qFormat/>
    <w:rsid w:val="00D778BB"/>
    <w:rPr>
      <w:rFonts w:ascii="Times New Roman" w:hAnsi="Times New Roman"/>
      <w:sz w:val="16"/>
    </w:rPr>
  </w:style>
  <w:style w:type="character" w:customStyle="1" w:styleId="CharChar113">
    <w:name w:val="Char Char113"/>
    <w:basedOn w:val="DefaultParagraphFont"/>
    <w:rsid w:val="00D778BB"/>
    <w:rPr>
      <w:rFonts w:cs="Arial"/>
      <w:bCs/>
      <w:szCs w:val="26"/>
      <w:u w:val="single"/>
      <w:lang w:val="en-US" w:eastAsia="en-US" w:bidi="ar-SA"/>
    </w:rPr>
  </w:style>
  <w:style w:type="character" w:customStyle="1" w:styleId="StyleunderlineBold0">
    <w:name w:val="Style underline + Bold"/>
    <w:basedOn w:val="underline"/>
    <w:rsid w:val="00D778BB"/>
    <w:rPr>
      <w:rFonts w:ascii="Times New Roman" w:eastAsia="Times New Roman" w:hAnsi="Times New Roman" w:cs="Times New Roman"/>
      <w:b w:val="0"/>
      <w:bCs/>
      <w:sz w:val="20"/>
      <w:szCs w:val="24"/>
      <w:u w:val="single"/>
    </w:rPr>
  </w:style>
  <w:style w:type="character" w:customStyle="1" w:styleId="StyleunderlineCharNotBold">
    <w:name w:val="Style underline Char + Not Bold"/>
    <w:basedOn w:val="underlineChar"/>
    <w:rsid w:val="00D778BB"/>
    <w:rPr>
      <w:rFonts w:ascii="Times New Roman" w:hAnsi="Times New Roman"/>
      <w:b/>
      <w:sz w:val="20"/>
      <w:szCs w:val="24"/>
      <w:u w:val="single"/>
      <w:lang w:val="en-US" w:eastAsia="en-US" w:bidi="ar-SA"/>
    </w:rPr>
  </w:style>
  <w:style w:type="paragraph" w:customStyle="1" w:styleId="BoldandUnderline">
    <w:name w:val="Bold and Underline"/>
    <w:basedOn w:val="Normal"/>
    <w:rsid w:val="00D778BB"/>
    <w:rPr>
      <w:rFonts w:eastAsia="Times New Roman"/>
      <w:b/>
      <w:sz w:val="16"/>
      <w:u w:val="single"/>
    </w:rPr>
  </w:style>
  <w:style w:type="character" w:customStyle="1" w:styleId="UnderlineChar5Char">
    <w:name w:val="Underline Char5 Char"/>
    <w:basedOn w:val="DefaultParagraphFont"/>
    <w:rsid w:val="00D778BB"/>
    <w:rPr>
      <w:szCs w:val="24"/>
      <w:u w:val="single"/>
      <w:lang w:val="en-US" w:eastAsia="en-US" w:bidi="ar-SA"/>
    </w:rPr>
  </w:style>
  <w:style w:type="paragraph" w:customStyle="1" w:styleId="UnderlineChar4">
    <w:name w:val="Underline Char4"/>
    <w:basedOn w:val="Normal"/>
    <w:link w:val="UnderlineChar4Char"/>
    <w:rsid w:val="00D778BB"/>
    <w:rPr>
      <w:rFonts w:asciiTheme="minorHAnsi" w:hAnsiTheme="minorHAnsi"/>
      <w:sz w:val="24"/>
      <w:u w:val="single"/>
    </w:rPr>
  </w:style>
  <w:style w:type="paragraph" w:customStyle="1" w:styleId="BoldandUnderlineChar3">
    <w:name w:val="Bold and Underline Char3"/>
    <w:basedOn w:val="Normal"/>
    <w:link w:val="BoldandUnderlineChar3Char2"/>
    <w:rsid w:val="00D778BB"/>
    <w:rPr>
      <w:rFonts w:asciiTheme="minorHAnsi" w:hAnsiTheme="minorHAnsi"/>
      <w:b/>
      <w:sz w:val="24"/>
      <w:u w:val="single"/>
    </w:rPr>
  </w:style>
  <w:style w:type="paragraph" w:customStyle="1" w:styleId="UnderlineChar3">
    <w:name w:val="Underline Char3"/>
    <w:basedOn w:val="Normal"/>
    <w:link w:val="UnderlineChar3Char"/>
    <w:rsid w:val="00D778BB"/>
    <w:rPr>
      <w:rFonts w:eastAsia="Times New Roman"/>
      <w:sz w:val="16"/>
      <w:u w:val="single"/>
    </w:rPr>
  </w:style>
  <w:style w:type="character" w:customStyle="1" w:styleId="UnderlineChar3Char">
    <w:name w:val="Underline Char3 Char"/>
    <w:basedOn w:val="DefaultParagraphFont"/>
    <w:link w:val="UnderlineChar3"/>
    <w:rsid w:val="00D778BB"/>
    <w:rPr>
      <w:rFonts w:ascii="Georgia" w:eastAsia="Times New Roman" w:hAnsi="Georgia"/>
      <w:sz w:val="16"/>
      <w:u w:val="single"/>
    </w:rPr>
  </w:style>
  <w:style w:type="paragraph" w:customStyle="1" w:styleId="BoldandUnderlineChar3Char">
    <w:name w:val="Bold and Underline Char3 Char"/>
    <w:basedOn w:val="Normal"/>
    <w:link w:val="BoldandUnderlineChar3CharChar"/>
    <w:rsid w:val="00D778BB"/>
    <w:rPr>
      <w:rFonts w:eastAsia="Times New Roman"/>
      <w:b/>
      <w:sz w:val="16"/>
      <w:u w:val="single"/>
    </w:rPr>
  </w:style>
  <w:style w:type="character" w:customStyle="1" w:styleId="BoldandUnderlineChar3CharChar">
    <w:name w:val="Bold and Underline Char3 Char Char"/>
    <w:basedOn w:val="DefaultParagraphFont"/>
    <w:link w:val="BoldandUnderlineChar3Char"/>
    <w:rsid w:val="00D778BB"/>
    <w:rPr>
      <w:rFonts w:ascii="Georgia" w:eastAsia="Times New Roman" w:hAnsi="Georgia"/>
      <w:b/>
      <w:sz w:val="16"/>
      <w:u w:val="single"/>
    </w:rPr>
  </w:style>
  <w:style w:type="character" w:customStyle="1" w:styleId="base">
    <w:name w:val="base"/>
    <w:basedOn w:val="DefaultParagraphFont"/>
    <w:rsid w:val="00D778BB"/>
  </w:style>
  <w:style w:type="character" w:customStyle="1" w:styleId="part-of-speech">
    <w:name w:val="part-of-speech"/>
    <w:basedOn w:val="DefaultParagraphFont"/>
    <w:rsid w:val="00D778BB"/>
  </w:style>
  <w:style w:type="paragraph" w:customStyle="1" w:styleId="UnderlineBoldIndent">
    <w:name w:val="Underline + Bold Indent"/>
    <w:basedOn w:val="Normal"/>
    <w:link w:val="UnderlineBoldIndentCharChar"/>
    <w:rsid w:val="00D778BB"/>
    <w:pPr>
      <w:autoSpaceDE w:val="0"/>
      <w:autoSpaceDN w:val="0"/>
      <w:adjustRightInd w:val="0"/>
      <w:spacing w:after="200" w:line="276" w:lineRule="auto"/>
      <w:ind w:left="288" w:right="288"/>
      <w:jc w:val="both"/>
    </w:pPr>
    <w:rPr>
      <w:rFonts w:eastAsia="Times New Roman"/>
      <w:sz w:val="16"/>
      <w:szCs w:val="20"/>
      <w:u w:val="thick"/>
    </w:rPr>
  </w:style>
  <w:style w:type="character" w:customStyle="1" w:styleId="UnderlineBoldIndentCharChar">
    <w:name w:val="Underline + Bold Indent Char Char"/>
    <w:link w:val="UnderlineBoldIndent"/>
    <w:rsid w:val="00D778BB"/>
    <w:rPr>
      <w:rFonts w:ascii="Georgia" w:eastAsia="Times New Roman" w:hAnsi="Georgia"/>
      <w:sz w:val="16"/>
      <w:szCs w:val="20"/>
      <w:u w:val="thick"/>
    </w:rPr>
  </w:style>
  <w:style w:type="paragraph" w:customStyle="1" w:styleId="StyleUnderlineBoldIndent11pt">
    <w:name w:val="Style Underline + Bold Indent + 11 pt"/>
    <w:basedOn w:val="UnderlineBoldIndent"/>
    <w:link w:val="StyleUnderlineBoldIndent11ptChar"/>
    <w:rsid w:val="00D778BB"/>
    <w:rPr>
      <w:u w:val="single"/>
    </w:rPr>
  </w:style>
  <w:style w:type="character" w:customStyle="1" w:styleId="StyleUnderlineBoldIndent11ptChar">
    <w:name w:val="Style Underline + Bold Indent + 11 pt Char"/>
    <w:link w:val="StyleUnderlineBoldIndent11pt"/>
    <w:rsid w:val="00D778BB"/>
    <w:rPr>
      <w:rFonts w:ascii="Georgia" w:eastAsia="Times New Roman" w:hAnsi="Georgia"/>
      <w:sz w:val="16"/>
      <w:szCs w:val="20"/>
      <w:u w:val="single"/>
    </w:rPr>
  </w:style>
  <w:style w:type="paragraph" w:customStyle="1" w:styleId="StyleUnderlineBoldIndent11ptBold">
    <w:name w:val="Style Underline + Bold Indent + 11 pt Bold"/>
    <w:basedOn w:val="UnderlineBoldIndent"/>
    <w:link w:val="StyleUnderlineBoldIndent11ptBoldChar"/>
    <w:rsid w:val="00D778BB"/>
    <w:rPr>
      <w:b/>
      <w:bCs/>
      <w:u w:val="single"/>
    </w:rPr>
  </w:style>
  <w:style w:type="character" w:customStyle="1" w:styleId="StyleUnderlineBoldIndent11ptBoldChar">
    <w:name w:val="Style Underline + Bold Indent + 11 pt Bold Char"/>
    <w:link w:val="StyleUnderlineBoldIndent11ptBold"/>
    <w:rsid w:val="00D778BB"/>
    <w:rPr>
      <w:rFonts w:ascii="Georgia" w:eastAsia="Times New Roman" w:hAnsi="Georgia"/>
      <w:b/>
      <w:bCs/>
      <w:sz w:val="16"/>
      <w:szCs w:val="20"/>
      <w:u w:val="single"/>
    </w:rPr>
  </w:style>
  <w:style w:type="character" w:customStyle="1" w:styleId="FontStyle177">
    <w:name w:val="Font Style177"/>
    <w:basedOn w:val="DefaultParagraphFont"/>
    <w:uiPriority w:val="99"/>
    <w:rsid w:val="00D778BB"/>
    <w:rPr>
      <w:rFonts w:ascii="Times New Roman" w:hAnsi="Times New Roman" w:cs="Times New Roman"/>
      <w:sz w:val="20"/>
      <w:szCs w:val="20"/>
    </w:rPr>
  </w:style>
  <w:style w:type="character" w:customStyle="1" w:styleId="FontStyle173">
    <w:name w:val="Font Style173"/>
    <w:basedOn w:val="DefaultParagraphFont"/>
    <w:uiPriority w:val="99"/>
    <w:rsid w:val="00D778BB"/>
    <w:rPr>
      <w:rFonts w:ascii="Times New Roman" w:hAnsi="Times New Roman" w:cs="Times New Roman"/>
      <w:sz w:val="14"/>
      <w:szCs w:val="14"/>
    </w:rPr>
  </w:style>
  <w:style w:type="character" w:customStyle="1" w:styleId="FontStyle151">
    <w:name w:val="Font Style151"/>
    <w:basedOn w:val="DefaultParagraphFont"/>
    <w:uiPriority w:val="99"/>
    <w:rsid w:val="00D778BB"/>
    <w:rPr>
      <w:rFonts w:ascii="Arial Narrow" w:hAnsi="Arial Narrow" w:cs="Arial Narrow"/>
      <w:b/>
      <w:bCs/>
      <w:sz w:val="12"/>
      <w:szCs w:val="12"/>
    </w:rPr>
  </w:style>
  <w:style w:type="character" w:customStyle="1" w:styleId="FontStyle156">
    <w:name w:val="Font Style156"/>
    <w:basedOn w:val="DefaultParagraphFont"/>
    <w:uiPriority w:val="99"/>
    <w:rsid w:val="00D778BB"/>
    <w:rPr>
      <w:rFonts w:ascii="Arial Narrow" w:hAnsi="Arial Narrow" w:cs="Arial Narrow"/>
      <w:sz w:val="8"/>
      <w:szCs w:val="8"/>
    </w:rPr>
  </w:style>
  <w:style w:type="character" w:customStyle="1" w:styleId="FontStyle160">
    <w:name w:val="Font Style160"/>
    <w:basedOn w:val="DefaultParagraphFont"/>
    <w:uiPriority w:val="99"/>
    <w:rsid w:val="00D778BB"/>
    <w:rPr>
      <w:rFonts w:ascii="Times New Roman" w:hAnsi="Times New Roman" w:cs="Times New Roman"/>
      <w:b/>
      <w:bCs/>
      <w:sz w:val="20"/>
      <w:szCs w:val="20"/>
    </w:rPr>
  </w:style>
  <w:style w:type="character" w:customStyle="1" w:styleId="FontStyle178">
    <w:name w:val="Font Style178"/>
    <w:basedOn w:val="DefaultParagraphFont"/>
    <w:uiPriority w:val="99"/>
    <w:rsid w:val="00D778BB"/>
    <w:rPr>
      <w:rFonts w:ascii="Times New Roman" w:hAnsi="Times New Roman" w:cs="Times New Roman"/>
      <w:sz w:val="18"/>
      <w:szCs w:val="18"/>
    </w:rPr>
  </w:style>
  <w:style w:type="paragraph" w:customStyle="1" w:styleId="Style140">
    <w:name w:val="Style14"/>
    <w:basedOn w:val="Normal"/>
    <w:uiPriority w:val="99"/>
    <w:rsid w:val="00D778BB"/>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rsid w:val="00D778BB"/>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D778BB"/>
    <w:rPr>
      <w:rFonts w:ascii="Times New Roman" w:hAnsi="Times New Roman" w:cs="Times New Roman"/>
      <w:sz w:val="12"/>
      <w:szCs w:val="12"/>
    </w:rPr>
  </w:style>
  <w:style w:type="paragraph" w:customStyle="1" w:styleId="Style90">
    <w:name w:val="Style9"/>
    <w:basedOn w:val="Normal"/>
    <w:uiPriority w:val="99"/>
    <w:rsid w:val="00D778BB"/>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rsid w:val="00D778BB"/>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rsid w:val="00D778BB"/>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D778BB"/>
    <w:rPr>
      <w:rFonts w:ascii="Times New Roman" w:hAnsi="Times New Roman" w:cs="Times New Roman"/>
      <w:sz w:val="16"/>
      <w:szCs w:val="16"/>
    </w:rPr>
  </w:style>
  <w:style w:type="paragraph" w:customStyle="1" w:styleId="Stylecard11pt">
    <w:name w:val="Style card + 11 pt"/>
    <w:basedOn w:val="card"/>
    <w:link w:val="Stylecard11ptChar"/>
    <w:rsid w:val="00D778BB"/>
    <w:pPr>
      <w:ind w:left="288" w:right="288"/>
      <w:jc w:val="left"/>
    </w:pPr>
    <w:rPr>
      <w:rFonts w:eastAsia="SimSun" w:cs="Calibri"/>
      <w:color w:val="auto"/>
      <w:szCs w:val="24"/>
      <w:lang w:eastAsia="zh-CN"/>
    </w:rPr>
  </w:style>
  <w:style w:type="character" w:customStyle="1" w:styleId="Stylecard11ptChar">
    <w:name w:val="Style card + 11 pt Char"/>
    <w:link w:val="Stylecard11pt"/>
    <w:rsid w:val="00D778BB"/>
    <w:rPr>
      <w:rFonts w:ascii="Georgia" w:eastAsia="SimSun" w:hAnsi="Georgia" w:cs="Calibri"/>
      <w:sz w:val="20"/>
      <w:lang w:eastAsia="zh-CN"/>
    </w:rPr>
  </w:style>
  <w:style w:type="character" w:customStyle="1" w:styleId="globalcontentbody">
    <w:name w:val="globalcontentbody"/>
    <w:basedOn w:val="DefaultParagraphFont"/>
    <w:rsid w:val="00D778BB"/>
  </w:style>
  <w:style w:type="character" w:customStyle="1" w:styleId="authorbio">
    <w:name w:val="authorbio"/>
    <w:basedOn w:val="DefaultParagraphFont"/>
    <w:rsid w:val="00D778BB"/>
  </w:style>
  <w:style w:type="character" w:customStyle="1" w:styleId="StyleUnderline3">
    <w:name w:val="Style Underline3"/>
    <w:basedOn w:val="DefaultParagraphFont"/>
    <w:rsid w:val="00D778BB"/>
    <w:rPr>
      <w:u w:val="single"/>
    </w:rPr>
  </w:style>
  <w:style w:type="character" w:customStyle="1" w:styleId="StyleBoldandUnderlineCharChar11pt">
    <w:name w:val="Style Bold and Underline Char Char + 11 pt"/>
    <w:basedOn w:val="DefaultParagraphFont"/>
    <w:rsid w:val="00D778BB"/>
    <w:rPr>
      <w:b/>
      <w:bCs/>
      <w:noProof w:val="0"/>
      <w:sz w:val="20"/>
      <w:u w:val="single"/>
      <w:lang w:val="en-US" w:eastAsia="en-US" w:bidi="ar-SA"/>
    </w:rPr>
  </w:style>
  <w:style w:type="character" w:customStyle="1" w:styleId="Hyperlink23">
    <w:name w:val="Hyperlink23"/>
    <w:basedOn w:val="DefaultParagraphFont"/>
    <w:rsid w:val="00D778BB"/>
    <w:rPr>
      <w:color w:val="3300CC"/>
      <w:u w:val="single"/>
    </w:rPr>
  </w:style>
  <w:style w:type="character" w:customStyle="1" w:styleId="CharChar114">
    <w:name w:val="Char Char114"/>
    <w:basedOn w:val="DefaultParagraphFont"/>
    <w:rsid w:val="00D778BB"/>
    <w:rPr>
      <w:rFonts w:cs="Arial"/>
      <w:bCs/>
      <w:szCs w:val="26"/>
      <w:u w:val="single"/>
      <w:lang w:val="en-US" w:eastAsia="en-US" w:bidi="ar-SA"/>
    </w:rPr>
  </w:style>
  <w:style w:type="character" w:customStyle="1" w:styleId="CharChar112">
    <w:name w:val="Char Char112"/>
    <w:basedOn w:val="DefaultParagraphFont"/>
    <w:rsid w:val="00D778BB"/>
    <w:rPr>
      <w:rFonts w:cs="Arial"/>
      <w:bCs/>
      <w:szCs w:val="26"/>
      <w:u w:val="single"/>
      <w:lang w:val="en-US" w:eastAsia="en-US" w:bidi="ar-SA"/>
    </w:rPr>
  </w:style>
  <w:style w:type="paragraph" w:customStyle="1" w:styleId="WW-Default1">
    <w:name w:val="WW-Default1"/>
    <w:basedOn w:val="Normal"/>
    <w:uiPriority w:val="99"/>
    <w:rsid w:val="00D778BB"/>
    <w:pPr>
      <w:suppressAutoHyphens/>
    </w:pPr>
    <w:rPr>
      <w:rFonts w:eastAsia="Times New Roman"/>
      <w:b/>
      <w:bCs/>
      <w:sz w:val="16"/>
      <w:szCs w:val="20"/>
      <w:lang w:eastAsia="ar-SA"/>
    </w:rPr>
  </w:style>
  <w:style w:type="character" w:customStyle="1" w:styleId="zoomme">
    <w:name w:val="zoomme"/>
    <w:basedOn w:val="DefaultParagraphFont"/>
    <w:rsid w:val="00D778BB"/>
  </w:style>
  <w:style w:type="character" w:customStyle="1" w:styleId="classauthor">
    <w:name w:val="class=&quot;author&quot;"/>
    <w:basedOn w:val="DefaultParagraphFont"/>
    <w:rsid w:val="00D778BB"/>
  </w:style>
  <w:style w:type="paragraph" w:customStyle="1" w:styleId="Stylecard11ptUnderline">
    <w:name w:val="Style card + 11 pt Underline"/>
    <w:basedOn w:val="card"/>
    <w:link w:val="Stylecard11ptUnderlineChar"/>
    <w:rsid w:val="00D778BB"/>
    <w:pPr>
      <w:ind w:left="288" w:right="288"/>
      <w:jc w:val="left"/>
    </w:pPr>
    <w:rPr>
      <w:rFonts w:ascii="Times New Roman" w:eastAsia="SimSun" w:hAnsi="Times New Roman"/>
      <w:color w:val="auto"/>
      <w:szCs w:val="24"/>
      <w:u w:val="single"/>
      <w:lang w:eastAsia="zh-CN"/>
    </w:rPr>
  </w:style>
  <w:style w:type="character" w:customStyle="1" w:styleId="Stylecard11ptUnderlineChar">
    <w:name w:val="Style card + 11 pt Underline Char"/>
    <w:link w:val="Stylecard11ptUnderline"/>
    <w:rsid w:val="00D778BB"/>
    <w:rPr>
      <w:rFonts w:ascii="Times New Roman" w:eastAsia="SimSun" w:hAnsi="Times New Roman" w:cs="Times New Roman"/>
      <w:sz w:val="20"/>
      <w:u w:val="single"/>
      <w:lang w:eastAsia="zh-CN"/>
    </w:rPr>
  </w:style>
  <w:style w:type="character" w:customStyle="1" w:styleId="officialstitle-">
    <w:name w:val="official_s_title-"/>
    <w:basedOn w:val="DefaultParagraphFont"/>
    <w:rsid w:val="00D778BB"/>
  </w:style>
  <w:style w:type="character" w:customStyle="1" w:styleId="officialsbureau">
    <w:name w:val="official_s_bureau"/>
    <w:basedOn w:val="DefaultParagraphFont"/>
    <w:rsid w:val="00D778BB"/>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D778BB"/>
    <w:pPr>
      <w:keepLines w:val="0"/>
      <w:pageBreakBefore w:val="0"/>
      <w:spacing w:before="240" w:after="60"/>
      <w:jc w:val="left"/>
    </w:pPr>
    <w:rPr>
      <w:rFonts w:ascii="Calibri" w:eastAsia="Times New Roman" w:hAnsi="Calibri"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778BB"/>
    <w:rPr>
      <w:rFonts w:ascii="Calibri" w:eastAsia="Times New Roman" w:hAnsi="Calibri" w:cs="Arial"/>
      <w:b/>
      <w:bCs/>
      <w:szCs w:val="28"/>
    </w:rPr>
  </w:style>
  <w:style w:type="character" w:customStyle="1" w:styleId="gray">
    <w:name w:val="gray"/>
    <w:basedOn w:val="DefaultParagraphFont"/>
    <w:rsid w:val="00D778BB"/>
  </w:style>
  <w:style w:type="character" w:customStyle="1" w:styleId="Styleunderline11ptBorderSinglesolidlineAuto05p">
    <w:name w:val="Style underline + 11 pt Border: : (Single solid line Auto  0.5 p..."/>
    <w:rsid w:val="00D778BB"/>
    <w:rPr>
      <w:sz w:val="20"/>
      <w:u w:val="single"/>
      <w:bdr w:val="single" w:sz="4" w:space="0" w:color="auto"/>
    </w:rPr>
  </w:style>
  <w:style w:type="character" w:customStyle="1" w:styleId="Citation-CompleteChar">
    <w:name w:val="Citation - Complete Char"/>
    <w:basedOn w:val="DefaultParagraphFont"/>
    <w:link w:val="Citation-Complete"/>
    <w:locked/>
    <w:rsid w:val="00D778BB"/>
    <w:rPr>
      <w:rFonts w:ascii="Georgia" w:hAnsi="Georgia"/>
      <w:sz w:val="16"/>
    </w:rPr>
  </w:style>
  <w:style w:type="paragraph" w:customStyle="1" w:styleId="StyleStyle49ptBoldItalic">
    <w:name w:val="Style Style4 + 9 pt Bold Italic"/>
    <w:basedOn w:val="Normal"/>
    <w:link w:val="StyleStyle49ptBoldItalicChar"/>
    <w:rsid w:val="00D778BB"/>
    <w:rPr>
      <w:rFonts w:eastAsia="Times New Roman"/>
      <w:b/>
      <w:bCs/>
      <w:i/>
      <w:iCs/>
      <w:sz w:val="16"/>
      <w:u w:val="single"/>
    </w:rPr>
  </w:style>
  <w:style w:type="character" w:customStyle="1" w:styleId="StyleStyle49ptBoldItalicChar">
    <w:name w:val="Style Style4 + 9 pt Bold Italic Char"/>
    <w:basedOn w:val="DefaultParagraphFont"/>
    <w:link w:val="StyleStyle49ptBoldItalic"/>
    <w:rsid w:val="00D778BB"/>
    <w:rPr>
      <w:rFonts w:ascii="Georgia" w:eastAsia="Times New Roman" w:hAnsi="Georgia"/>
      <w:b/>
      <w:bCs/>
      <w:i/>
      <w:iCs/>
      <w:sz w:val="16"/>
      <w:u w:val="single"/>
    </w:rPr>
  </w:style>
  <w:style w:type="character" w:customStyle="1" w:styleId="newscontent">
    <w:name w:val="newscontent"/>
    <w:rsid w:val="00D778BB"/>
  </w:style>
  <w:style w:type="character" w:customStyle="1" w:styleId="FontStyle172">
    <w:name w:val="Font Style172"/>
    <w:basedOn w:val="DefaultParagraphFont"/>
    <w:uiPriority w:val="99"/>
    <w:rsid w:val="00D778BB"/>
    <w:rPr>
      <w:rFonts w:ascii="Times New Roman" w:hAnsi="Times New Roman" w:cs="Times New Roman"/>
      <w:b/>
      <w:bCs/>
      <w:sz w:val="16"/>
      <w:szCs w:val="16"/>
    </w:rPr>
  </w:style>
  <w:style w:type="paragraph" w:customStyle="1" w:styleId="Style180">
    <w:name w:val="Style18"/>
    <w:basedOn w:val="Normal"/>
    <w:uiPriority w:val="99"/>
    <w:rsid w:val="00D778BB"/>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D778BB"/>
    <w:rPr>
      <w:rFonts w:ascii="Times New Roman" w:hAnsi="Times New Roman" w:cs="Times New Roman"/>
      <w:i/>
      <w:iCs/>
      <w:sz w:val="16"/>
      <w:szCs w:val="16"/>
    </w:rPr>
  </w:style>
  <w:style w:type="character" w:customStyle="1" w:styleId="FontStyle162">
    <w:name w:val="Font Style162"/>
    <w:basedOn w:val="DefaultParagraphFont"/>
    <w:uiPriority w:val="99"/>
    <w:rsid w:val="00D778BB"/>
    <w:rPr>
      <w:rFonts w:ascii="Times New Roman" w:hAnsi="Times New Roman" w:cs="Times New Roman"/>
      <w:b/>
      <w:bCs/>
      <w:sz w:val="18"/>
      <w:szCs w:val="18"/>
    </w:rPr>
  </w:style>
  <w:style w:type="character" w:customStyle="1" w:styleId="FontStyle167">
    <w:name w:val="Font Style167"/>
    <w:basedOn w:val="DefaultParagraphFont"/>
    <w:uiPriority w:val="99"/>
    <w:rsid w:val="00D778BB"/>
    <w:rPr>
      <w:rFonts w:ascii="Times New Roman" w:hAnsi="Times New Roman" w:cs="Times New Roman"/>
      <w:sz w:val="10"/>
      <w:szCs w:val="10"/>
    </w:rPr>
  </w:style>
  <w:style w:type="character" w:customStyle="1" w:styleId="FontStyle174">
    <w:name w:val="Font Style174"/>
    <w:basedOn w:val="DefaultParagraphFont"/>
    <w:uiPriority w:val="99"/>
    <w:rsid w:val="00D778BB"/>
    <w:rPr>
      <w:rFonts w:ascii="Arial Narrow" w:hAnsi="Arial Narrow" w:cs="Arial Narrow"/>
      <w:b/>
      <w:bCs/>
      <w:sz w:val="18"/>
      <w:szCs w:val="18"/>
    </w:rPr>
  </w:style>
  <w:style w:type="paragraph" w:customStyle="1" w:styleId="Style47">
    <w:name w:val="Style47"/>
    <w:basedOn w:val="Normal"/>
    <w:uiPriority w:val="99"/>
    <w:rsid w:val="00D778BB"/>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D778BB"/>
    <w:rPr>
      <w:rFonts w:ascii="Times New Roman" w:hAnsi="Times New Roman" w:cs="Times New Roman"/>
      <w:sz w:val="12"/>
      <w:szCs w:val="12"/>
    </w:rPr>
  </w:style>
  <w:style w:type="paragraph" w:customStyle="1" w:styleId="Style24">
    <w:name w:val="Style24"/>
    <w:basedOn w:val="Normal"/>
    <w:uiPriority w:val="99"/>
    <w:rsid w:val="00D778BB"/>
    <w:pPr>
      <w:autoSpaceDE w:val="0"/>
      <w:autoSpaceDN w:val="0"/>
      <w:adjustRightInd w:val="0"/>
      <w:spacing w:line="276" w:lineRule="exact"/>
    </w:pPr>
    <w:rPr>
      <w:rFonts w:eastAsia="Times New Roman"/>
      <w:sz w:val="24"/>
    </w:rPr>
  </w:style>
  <w:style w:type="paragraph" w:customStyle="1" w:styleId="Style99">
    <w:name w:val="Style99"/>
    <w:basedOn w:val="Normal"/>
    <w:uiPriority w:val="99"/>
    <w:rsid w:val="00D778BB"/>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rsid w:val="00D778BB"/>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D778BB"/>
    <w:rPr>
      <w:rFonts w:ascii="Times New Roman" w:hAnsi="Times New Roman" w:cs="Times New Roman"/>
      <w:b/>
      <w:bCs/>
      <w:sz w:val="18"/>
      <w:szCs w:val="18"/>
    </w:rPr>
  </w:style>
  <w:style w:type="paragraph" w:customStyle="1" w:styleId="Style21">
    <w:name w:val="Style21"/>
    <w:basedOn w:val="Normal"/>
    <w:uiPriority w:val="99"/>
    <w:rsid w:val="00D778BB"/>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rsid w:val="00D778BB"/>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D778BB"/>
    <w:rPr>
      <w:rFonts w:ascii="Calibri" w:hAnsi="Calibri"/>
      <w:szCs w:val="22"/>
    </w:rPr>
  </w:style>
  <w:style w:type="paragraph" w:customStyle="1" w:styleId="Aa">
    <w:name w:val="A"/>
    <w:basedOn w:val="Default"/>
    <w:next w:val="Default"/>
    <w:rsid w:val="00D778BB"/>
    <w:pPr>
      <w:autoSpaceDE w:val="0"/>
      <w:autoSpaceDN w:val="0"/>
      <w:adjustRightInd w:val="0"/>
    </w:pPr>
    <w:rPr>
      <w:rFonts w:ascii="Times New Roman" w:eastAsia="Times New Roman" w:hAnsi="Times New Roman" w:cs="Times New Roman"/>
      <w:sz w:val="24"/>
      <w:lang w:bidi="en-US"/>
    </w:rPr>
  </w:style>
  <w:style w:type="character" w:customStyle="1" w:styleId="ac">
    <w:name w:val="••••"/>
    <w:rsid w:val="00D778BB"/>
    <w:rPr>
      <w:color w:val="000000"/>
    </w:rPr>
  </w:style>
  <w:style w:type="character" w:customStyle="1" w:styleId="UL-Bold">
    <w:name w:val="UL-Bold"/>
    <w:basedOn w:val="DefaultParagraphFont"/>
    <w:rsid w:val="00D778BB"/>
    <w:rPr>
      <w:u w:val="thick"/>
    </w:rPr>
  </w:style>
  <w:style w:type="character" w:customStyle="1" w:styleId="UL-None">
    <w:name w:val="UL-None"/>
    <w:basedOn w:val="DefaultParagraphFont"/>
    <w:rsid w:val="00D778BB"/>
    <w:rPr>
      <w:u w:val="none"/>
    </w:rPr>
  </w:style>
  <w:style w:type="character" w:customStyle="1" w:styleId="styletimesnewroman12ptbold0">
    <w:name w:val="styletimesnewroman12ptbold"/>
    <w:basedOn w:val="DefaultParagraphFont"/>
    <w:rsid w:val="00D778BB"/>
  </w:style>
  <w:style w:type="character" w:customStyle="1" w:styleId="FontStyle19">
    <w:name w:val="Font Style19"/>
    <w:basedOn w:val="DefaultParagraphFont"/>
    <w:uiPriority w:val="99"/>
    <w:rsid w:val="00D778BB"/>
    <w:rPr>
      <w:rFonts w:ascii="Times New Roman" w:hAnsi="Times New Roman" w:cs="Times New Roman"/>
      <w:sz w:val="18"/>
      <w:szCs w:val="18"/>
    </w:rPr>
  </w:style>
  <w:style w:type="character" w:customStyle="1" w:styleId="UnderlineBox">
    <w:name w:val="Underline + Box"/>
    <w:uiPriority w:val="1"/>
    <w:qFormat/>
    <w:rsid w:val="00D778BB"/>
    <w:rPr>
      <w:rFonts w:ascii="Georgia" w:hAnsi="Georgia"/>
      <w:b w:val="0"/>
      <w:sz w:val="22"/>
      <w:u w:val="single"/>
      <w:bdr w:val="single" w:sz="4" w:space="0" w:color="auto"/>
    </w:rPr>
  </w:style>
  <w:style w:type="character" w:customStyle="1" w:styleId="10ptnotbold">
    <w:name w:val="10ptnotbold"/>
    <w:basedOn w:val="DefaultParagraphFont"/>
    <w:rsid w:val="00D778BB"/>
    <w:rPr>
      <w:sz w:val="20"/>
    </w:rPr>
  </w:style>
  <w:style w:type="paragraph" w:customStyle="1" w:styleId="ALLCAPS">
    <w:name w:val="ALL CAPS"/>
    <w:basedOn w:val="Normal"/>
    <w:rsid w:val="00D778BB"/>
    <w:rPr>
      <w:rFonts w:eastAsia="Times New Roman"/>
      <w:b/>
      <w:caps/>
      <w:sz w:val="16"/>
      <w:szCs w:val="20"/>
    </w:rPr>
  </w:style>
  <w:style w:type="character" w:customStyle="1" w:styleId="kn">
    <w:name w:val="kn"/>
    <w:basedOn w:val="DefaultParagraphFont"/>
    <w:rsid w:val="00D778BB"/>
  </w:style>
  <w:style w:type="paragraph" w:customStyle="1" w:styleId="StyleCardworksLinespacingsingle">
    <w:name w:val="Style Card works + Line spacing:  single"/>
    <w:basedOn w:val="Normal"/>
    <w:link w:val="StyleCardworksLinespacingsingleChar"/>
    <w:rsid w:val="00D778BB"/>
    <w:pPr>
      <w:suppressAutoHyphens/>
    </w:pPr>
    <w:rPr>
      <w:rFonts w:eastAsia="Times New Roman"/>
      <w:spacing w:val="-3"/>
      <w:sz w:val="16"/>
      <w:szCs w:val="20"/>
    </w:rPr>
  </w:style>
  <w:style w:type="character" w:customStyle="1" w:styleId="StyleCardworksLinespacingsingleChar">
    <w:name w:val="Style Card works + Line spacing:  single Char"/>
    <w:basedOn w:val="DefaultParagraphFont"/>
    <w:link w:val="StyleCardworksLinespacingsingle"/>
    <w:rsid w:val="00D778BB"/>
    <w:rPr>
      <w:rFonts w:ascii="Georgia" w:eastAsia="Times New Roman" w:hAnsi="Georgia"/>
      <w:spacing w:val="-3"/>
      <w:sz w:val="16"/>
      <w:szCs w:val="20"/>
    </w:rPr>
  </w:style>
  <w:style w:type="paragraph" w:customStyle="1" w:styleId="BriefTitleWorks">
    <w:name w:val="Brief Title Works"/>
    <w:basedOn w:val="Heading1"/>
    <w:link w:val="BriefTitleWorksChar"/>
    <w:rsid w:val="00D778BB"/>
    <w:pPr>
      <w:keepLines w:val="0"/>
      <w:pageBreakBefore w:val="0"/>
      <w:pBdr>
        <w:top w:val="none" w:sz="0" w:space="0" w:color="auto"/>
        <w:left w:val="none" w:sz="0" w:space="0" w:color="auto"/>
        <w:bottom w:val="none" w:sz="0" w:space="0" w:color="auto"/>
        <w:right w:val="none" w:sz="0" w:space="0" w:color="auto"/>
      </w:pBdr>
      <w:spacing w:after="60"/>
    </w:pPr>
    <w:rPr>
      <w:rFonts w:ascii="Calibri" w:eastAsia="Times New Roman" w:hAnsi="Calibri" w:cs="Arial"/>
      <w:bCs w:val="0"/>
      <w:kern w:val="32"/>
      <w:sz w:val="24"/>
      <w:u w:val="single"/>
    </w:rPr>
  </w:style>
  <w:style w:type="character" w:customStyle="1" w:styleId="BriefTitleWorksChar">
    <w:name w:val="Brief Title Works Char"/>
    <w:basedOn w:val="DefaultParagraphFont"/>
    <w:link w:val="BriefTitleWorks"/>
    <w:rsid w:val="00D778BB"/>
    <w:rPr>
      <w:rFonts w:ascii="Calibri" w:eastAsia="Times New Roman" w:hAnsi="Calibri" w:cs="Arial"/>
      <w:b/>
      <w:kern w:val="32"/>
      <w:szCs w:val="32"/>
      <w:u w:val="single"/>
    </w:rPr>
  </w:style>
  <w:style w:type="character" w:customStyle="1" w:styleId="twelptblackblack1">
    <w:name w:val="twelptblackblack1"/>
    <w:basedOn w:val="DefaultParagraphFont"/>
    <w:rsid w:val="00D778BB"/>
    <w:rPr>
      <w:rFonts w:ascii="Verdana" w:hAnsi="Verdana" w:hint="default"/>
      <w:color w:val="000000"/>
      <w:sz w:val="16"/>
      <w:szCs w:val="16"/>
    </w:rPr>
  </w:style>
  <w:style w:type="character" w:customStyle="1" w:styleId="TagCharCharCharChar0">
    <w:name w:val="Tag Char Char Char Char"/>
    <w:basedOn w:val="DefaultParagraphFont"/>
    <w:rsid w:val="00D778BB"/>
    <w:rPr>
      <w:rFonts w:ascii="Times New Roman" w:eastAsia="Times New Roman" w:hAnsi="Times New Roman" w:cs="Times New Roman"/>
      <w:b/>
      <w:sz w:val="24"/>
      <w:szCs w:val="20"/>
    </w:rPr>
  </w:style>
  <w:style w:type="paragraph" w:customStyle="1" w:styleId="CITE3">
    <w:name w:val="CITE"/>
    <w:basedOn w:val="Heading2"/>
    <w:autoRedefine/>
    <w:rsid w:val="00D778BB"/>
    <w:pPr>
      <w:keepLines w:val="0"/>
      <w:pageBreakBefore w:val="0"/>
      <w:spacing w:before="0" w:after="160"/>
      <w:contextualSpacing/>
      <w:jc w:val="left"/>
    </w:pPr>
    <w:rPr>
      <w:rFonts w:ascii="Arial" w:eastAsia="Times New Roman" w:hAnsi="Arial" w:cs="Arial"/>
      <w:b w:val="0"/>
      <w:iCs/>
      <w:sz w:val="20"/>
      <w:szCs w:val="20"/>
      <w:u w:val="none"/>
    </w:rPr>
  </w:style>
  <w:style w:type="character" w:customStyle="1" w:styleId="CharacterStyle14">
    <w:name w:val="Character Style 14"/>
    <w:rsid w:val="00D778BB"/>
    <w:rPr>
      <w:sz w:val="30"/>
      <w:szCs w:val="30"/>
    </w:rPr>
  </w:style>
  <w:style w:type="character" w:customStyle="1" w:styleId="CharacterStyle13">
    <w:name w:val="Character Style 13"/>
    <w:rsid w:val="00D778BB"/>
    <w:rPr>
      <w:i/>
      <w:iCs/>
      <w:sz w:val="17"/>
      <w:szCs w:val="17"/>
    </w:rPr>
  </w:style>
  <w:style w:type="character" w:customStyle="1" w:styleId="CardsNotUnderlined">
    <w:name w:val="Cards Not Underlined"/>
    <w:rsid w:val="00D778BB"/>
    <w:rPr>
      <w:rFonts w:ascii="Times New Roman" w:hAnsi="Times New Roman"/>
      <w:sz w:val="16"/>
    </w:rPr>
  </w:style>
  <w:style w:type="character" w:customStyle="1" w:styleId="a12">
    <w:name w:val="a1"/>
    <w:rsid w:val="00D778BB"/>
    <w:rPr>
      <w:color w:val="008000"/>
    </w:rPr>
  </w:style>
  <w:style w:type="character" w:customStyle="1" w:styleId="TagGreg">
    <w:name w:val="TagGreg"/>
    <w:uiPriority w:val="1"/>
    <w:qFormat/>
    <w:rsid w:val="00D778BB"/>
    <w:rPr>
      <w:b/>
      <w:sz w:val="24"/>
    </w:rPr>
  </w:style>
  <w:style w:type="paragraph" w:customStyle="1" w:styleId="Fifth">
    <w:name w:val="Fifth"/>
    <w:basedOn w:val="Normal"/>
    <w:link w:val="FifthChar"/>
    <w:rsid w:val="00D778BB"/>
    <w:rPr>
      <w:rFonts w:ascii="Arial" w:eastAsia="Times New Roman" w:hAnsi="Arial"/>
      <w:sz w:val="20"/>
    </w:rPr>
  </w:style>
  <w:style w:type="character" w:customStyle="1" w:styleId="FifthChar">
    <w:name w:val="Fifth Char"/>
    <w:link w:val="Fifth"/>
    <w:rsid w:val="00D778BB"/>
    <w:rPr>
      <w:rFonts w:ascii="Arial" w:eastAsia="Times New Roman" w:hAnsi="Arial"/>
      <w:sz w:val="20"/>
    </w:rPr>
  </w:style>
  <w:style w:type="paragraph" w:customStyle="1" w:styleId="Repeatblockheading0">
    <w:name w:val="Repeat block heading"/>
    <w:basedOn w:val="Normal"/>
    <w:rsid w:val="00D778BB"/>
    <w:pPr>
      <w:pBdr>
        <w:bottom w:val="single" w:sz="12" w:space="1" w:color="auto"/>
      </w:pBdr>
      <w:jc w:val="center"/>
      <w:outlineLvl w:val="1"/>
    </w:pPr>
    <w:rPr>
      <w:rFonts w:ascii="Estrangelo Edessa" w:eastAsia="Times New Roman" w:hAnsi="Estrangelo Edessa"/>
      <w:b/>
      <w:sz w:val="48"/>
      <w:szCs w:val="48"/>
    </w:rPr>
  </w:style>
  <w:style w:type="paragraph" w:customStyle="1" w:styleId="UnderlineEmphasis">
    <w:name w:val="Underline + Emphasis"/>
    <w:basedOn w:val="Normal"/>
    <w:next w:val="Normal"/>
    <w:link w:val="UnderlineEmphasisChar"/>
    <w:autoRedefine/>
    <w:qFormat/>
    <w:rsid w:val="00D778BB"/>
    <w:rPr>
      <w:rFonts w:ascii="Times New Roman" w:hAnsi="Times New Roman"/>
      <w:b/>
      <w:color w:val="000000"/>
      <w:sz w:val="24"/>
      <w:u w:val="single"/>
    </w:rPr>
  </w:style>
  <w:style w:type="character" w:customStyle="1" w:styleId="UnderlineEmphasisChar">
    <w:name w:val="Underline + Emphasis Char"/>
    <w:link w:val="UnderlineEmphasis"/>
    <w:rsid w:val="00D778BB"/>
    <w:rPr>
      <w:rFonts w:ascii="Times New Roman" w:hAnsi="Times New Roman"/>
      <w:b/>
      <w:color w:val="000000"/>
      <w:u w:val="single"/>
    </w:rPr>
  </w:style>
  <w:style w:type="character" w:customStyle="1" w:styleId="mandelbrotrefrag">
    <w:name w:val="mandelbrot_refrag"/>
    <w:rsid w:val="00D778BB"/>
  </w:style>
  <w:style w:type="character" w:customStyle="1" w:styleId="imgcreditcaption">
    <w:name w:val="imgcreditcaption"/>
    <w:rsid w:val="00D778BB"/>
  </w:style>
  <w:style w:type="character" w:customStyle="1" w:styleId="current-article">
    <w:name w:val="current-article"/>
    <w:rsid w:val="00D778BB"/>
  </w:style>
  <w:style w:type="character" w:customStyle="1" w:styleId="hps">
    <w:name w:val="hps"/>
    <w:rsid w:val="00D778BB"/>
  </w:style>
  <w:style w:type="paragraph" w:customStyle="1" w:styleId="introduction">
    <w:name w:val="introduction"/>
    <w:basedOn w:val="Normal"/>
    <w:rsid w:val="00D778BB"/>
    <w:pPr>
      <w:spacing w:before="100" w:beforeAutospacing="1" w:after="100" w:afterAutospacing="1"/>
    </w:pPr>
    <w:rPr>
      <w:rFonts w:ascii="Times New Roman" w:eastAsia="Times New Roman" w:hAnsi="Times New Roman"/>
      <w:sz w:val="24"/>
    </w:rPr>
  </w:style>
  <w:style w:type="character" w:customStyle="1" w:styleId="AnalyticsChar">
    <w:name w:val="Analytics Char"/>
    <w:link w:val="Analytics"/>
    <w:locked/>
    <w:rsid w:val="00D778BB"/>
    <w:rPr>
      <w:rFonts w:ascii="Calibri" w:eastAsiaTheme="majorEastAsia" w:hAnsi="Calibri" w:cstheme="majorBidi"/>
      <w:b/>
      <w:sz w:val="52"/>
      <w:szCs w:val="32"/>
    </w:rPr>
  </w:style>
  <w:style w:type="paragraph" w:customStyle="1" w:styleId="TashmaHeader2">
    <w:name w:val="Tashma_Header2"/>
    <w:basedOn w:val="Heading2"/>
    <w:uiPriority w:val="99"/>
    <w:qFormat/>
    <w:rsid w:val="00D778BB"/>
    <w:pPr>
      <w:spacing w:after="160"/>
    </w:pPr>
    <w:rPr>
      <w:rFonts w:ascii="Calibri" w:eastAsia="SimSun" w:hAnsi="Calibri" w:cs="Times New Roman"/>
      <w:caps/>
      <w:sz w:val="28"/>
      <w:szCs w:val="26"/>
    </w:rPr>
  </w:style>
  <w:style w:type="paragraph" w:customStyle="1" w:styleId="TashmaHeading1">
    <w:name w:val="Tashma_Heading1"/>
    <w:basedOn w:val="Heading1"/>
    <w:uiPriority w:val="99"/>
    <w:qFormat/>
    <w:rsid w:val="00D778BB"/>
    <w:pPr>
      <w:spacing w:after="160"/>
    </w:pPr>
    <w:rPr>
      <w:rFonts w:ascii="Calibri" w:eastAsia="Times New Roman" w:hAnsi="Calibri" w:cs="Times New Roman"/>
      <w:sz w:val="32"/>
    </w:rPr>
  </w:style>
  <w:style w:type="character" w:customStyle="1" w:styleId="CitationCharCharCharCharCharCharCharChar">
    <w:name w:val="Citation Char Char Char Char Char Char Char Char"/>
    <w:link w:val="CitationCharCharCharCharCharCharChar"/>
    <w:locked/>
    <w:rsid w:val="00D778BB"/>
    <w:rPr>
      <w:rFonts w:cs="Calibri"/>
    </w:rPr>
  </w:style>
  <w:style w:type="paragraph" w:customStyle="1" w:styleId="CitationCharCharCharCharCharCharChar">
    <w:name w:val="Citation Char Char Char Char Char Char Char"/>
    <w:basedOn w:val="Normal"/>
    <w:link w:val="CitationCharCharCharCharCharCharCharChar"/>
    <w:rsid w:val="00D778BB"/>
    <w:pPr>
      <w:ind w:left="1440" w:right="1440"/>
    </w:pPr>
    <w:rPr>
      <w:rFonts w:asciiTheme="minorHAnsi" w:hAnsiTheme="minorHAnsi" w:cs="Calibri"/>
      <w:sz w:val="24"/>
    </w:rPr>
  </w:style>
  <w:style w:type="paragraph" w:customStyle="1" w:styleId="pagpag1">
    <w:name w:val="pagpag1"/>
    <w:basedOn w:val="Normal"/>
    <w:uiPriority w:val="99"/>
    <w:rsid w:val="00D778BB"/>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rsid w:val="00D778BB"/>
    <w:pPr>
      <w:spacing w:before="100" w:beforeAutospacing="1" w:after="100" w:afterAutospacing="1"/>
    </w:pPr>
    <w:rPr>
      <w:rFonts w:ascii="Times New Roman" w:eastAsia="Times New Roman" w:hAnsi="Times New Roman"/>
      <w:sz w:val="24"/>
    </w:rPr>
  </w:style>
  <w:style w:type="character" w:customStyle="1" w:styleId="source-org">
    <w:name w:val="source-org"/>
    <w:rsid w:val="00D778BB"/>
  </w:style>
  <w:style w:type="paragraph" w:customStyle="1" w:styleId="BodyText311">
    <w:name w:val="Body Text 31"/>
    <w:basedOn w:val="Normal"/>
    <w:next w:val="BodyText30"/>
    <w:unhideWhenUsed/>
    <w:rsid w:val="00D778BB"/>
    <w:pPr>
      <w:spacing w:after="120"/>
    </w:pPr>
    <w:rPr>
      <w:bCs/>
      <w:color w:val="000000"/>
      <w:sz w:val="16"/>
    </w:rPr>
  </w:style>
  <w:style w:type="paragraph" w:customStyle="1" w:styleId="BodyText210">
    <w:name w:val="Body Text 21"/>
    <w:basedOn w:val="Normal"/>
    <w:next w:val="BodyText20"/>
    <w:unhideWhenUsed/>
    <w:rsid w:val="00D778BB"/>
    <w:pPr>
      <w:spacing w:after="120" w:line="480" w:lineRule="auto"/>
    </w:pPr>
    <w:rPr>
      <w:sz w:val="12"/>
    </w:rPr>
  </w:style>
  <w:style w:type="paragraph" w:customStyle="1" w:styleId="BodyTextIndent1">
    <w:name w:val="Body Text Indent1"/>
    <w:basedOn w:val="Normal"/>
    <w:next w:val="BodyTextIndent"/>
    <w:unhideWhenUsed/>
    <w:rsid w:val="00D778BB"/>
    <w:pPr>
      <w:spacing w:after="120"/>
      <w:ind w:left="360"/>
    </w:pPr>
    <w:rPr>
      <w:sz w:val="16"/>
    </w:rPr>
  </w:style>
  <w:style w:type="paragraph" w:customStyle="1" w:styleId="BodyTextIndent31">
    <w:name w:val="Body Text Indent 31"/>
    <w:basedOn w:val="Normal"/>
    <w:next w:val="BodyTextIndent3"/>
    <w:semiHidden/>
    <w:unhideWhenUsed/>
    <w:rsid w:val="00D778BB"/>
    <w:pPr>
      <w:spacing w:after="120"/>
      <w:ind w:left="360"/>
    </w:pPr>
    <w:rPr>
      <w:sz w:val="14"/>
    </w:rPr>
  </w:style>
  <w:style w:type="paragraph" w:customStyle="1" w:styleId="BodyTextIndent21">
    <w:name w:val="Body Text Indent 21"/>
    <w:basedOn w:val="Normal"/>
    <w:next w:val="BodyTextIndent2"/>
    <w:unhideWhenUsed/>
    <w:rsid w:val="00D778BB"/>
    <w:pPr>
      <w:spacing w:after="120" w:line="480" w:lineRule="auto"/>
      <w:ind w:left="360"/>
    </w:pPr>
    <w:rPr>
      <w:sz w:val="16"/>
    </w:rPr>
  </w:style>
  <w:style w:type="character" w:customStyle="1" w:styleId="Caption11">
    <w:name w:val="Caption11"/>
    <w:rsid w:val="00D778BB"/>
  </w:style>
  <w:style w:type="paragraph" w:customStyle="1" w:styleId="z-BottomofForm1">
    <w:name w:val="z-Bottom of Form1"/>
    <w:basedOn w:val="Normal"/>
    <w:next w:val="Normal"/>
    <w:hidden/>
    <w:unhideWhenUsed/>
    <w:rsid w:val="00D778BB"/>
    <w:pPr>
      <w:pBdr>
        <w:top w:val="single" w:sz="6" w:space="1" w:color="auto"/>
      </w:pBdr>
      <w:jc w:val="center"/>
    </w:pPr>
    <w:rPr>
      <w:rFonts w:ascii="Arial" w:eastAsia="Times New Roman" w:hAnsi="Arial"/>
      <w:vanish/>
      <w:sz w:val="16"/>
      <w:szCs w:val="16"/>
    </w:rPr>
  </w:style>
  <w:style w:type="paragraph" w:customStyle="1" w:styleId="arcticletext">
    <w:name w:val="arcticle_text"/>
    <w:basedOn w:val="Normal"/>
    <w:rsid w:val="00D778BB"/>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rsid w:val="00D778BB"/>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rsid w:val="00D778BB"/>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rsid w:val="00D778BB"/>
    <w:pPr>
      <w:spacing w:before="100" w:beforeAutospacing="1" w:after="100" w:afterAutospacing="1"/>
    </w:pPr>
    <w:rPr>
      <w:rFonts w:ascii="Times New Roman" w:eastAsia="Times New Roman" w:hAnsi="Times New Roman"/>
      <w:sz w:val="24"/>
    </w:rPr>
  </w:style>
  <w:style w:type="character" w:customStyle="1" w:styleId="mainheading">
    <w:name w:val="mainheading"/>
    <w:rsid w:val="00D778BB"/>
  </w:style>
  <w:style w:type="character" w:customStyle="1" w:styleId="StyleStyleunderlineBold11pt">
    <w:name w:val="Style Style underline + Bold + 11 pt"/>
    <w:rsid w:val="00D778BB"/>
    <w:rPr>
      <w:bCs/>
      <w:sz w:val="20"/>
      <w:u w:val="single"/>
    </w:rPr>
  </w:style>
  <w:style w:type="character" w:customStyle="1" w:styleId="StyleunderlineAsianTimesNewRomanBold">
    <w:name w:val="Style underline + (Asian) Times New Roman Bold"/>
    <w:rsid w:val="00D778BB"/>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D778BB"/>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rsid w:val="00D778BB"/>
    <w:rPr>
      <w:rFonts w:ascii="Times New Roman" w:eastAsia="Times New Roman" w:hAnsi="Times New Roman"/>
      <w:b/>
      <w:sz w:val="20"/>
      <w:u w:val="single"/>
    </w:rPr>
  </w:style>
  <w:style w:type="character" w:customStyle="1" w:styleId="BoldandUnderlineCharCharCharCharCharChar">
    <w:name w:val="Bold and Underline Char Char Char Char Char Char"/>
    <w:link w:val="BoldandUnderlineCharCharCharCharChar"/>
    <w:rsid w:val="00D778BB"/>
    <w:rPr>
      <w:rFonts w:ascii="Times New Roman" w:eastAsia="Times New Roman" w:hAnsi="Times New Roman"/>
      <w:b/>
      <w:sz w:val="20"/>
      <w:u w:val="single"/>
    </w:rPr>
  </w:style>
  <w:style w:type="character" w:customStyle="1" w:styleId="Style11ptBoldUnderlineBorderSinglesolidlineAuto1">
    <w:name w:val="Style 11 pt Bold Underline Border: : (Single solid line Auto  ...1"/>
    <w:rsid w:val="00D778BB"/>
    <w:rPr>
      <w:b/>
      <w:bCs/>
      <w:sz w:val="20"/>
      <w:u w:val="single"/>
      <w:bdr w:val="single" w:sz="4" w:space="0" w:color="auto"/>
    </w:rPr>
  </w:style>
  <w:style w:type="paragraph" w:customStyle="1" w:styleId="emactive">
    <w:name w:val="emactive"/>
    <w:basedOn w:val="Normal"/>
    <w:uiPriority w:val="99"/>
    <w:rsid w:val="00D778BB"/>
    <w:pPr>
      <w:spacing w:before="100" w:beforeAutospacing="1" w:after="100" w:afterAutospacing="1"/>
    </w:pPr>
    <w:rPr>
      <w:rFonts w:eastAsia="Times New Roman"/>
      <w:sz w:val="24"/>
      <w:lang w:eastAsia="ja-JP"/>
    </w:rPr>
  </w:style>
  <w:style w:type="paragraph" w:customStyle="1" w:styleId="emready">
    <w:name w:val="emready"/>
    <w:basedOn w:val="Normal"/>
    <w:uiPriority w:val="99"/>
    <w:rsid w:val="00D778BB"/>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D778BB"/>
    <w:rPr>
      <w:rFonts w:cs="Calibri"/>
      <w:u w:val="single"/>
      <w:shd w:val="clear" w:color="auto" w:fill="66FFFF"/>
    </w:rPr>
  </w:style>
  <w:style w:type="paragraph" w:customStyle="1" w:styleId="CardHighlight">
    <w:name w:val="Card Highlight"/>
    <w:basedOn w:val="Normal"/>
    <w:link w:val="CardHighlightChar"/>
    <w:qFormat/>
    <w:rsid w:val="00D778BB"/>
    <w:pPr>
      <w:shd w:val="clear" w:color="auto" w:fill="66FFFF"/>
    </w:pPr>
    <w:rPr>
      <w:rFonts w:asciiTheme="minorHAnsi" w:hAnsiTheme="minorHAnsi" w:cs="Calibri"/>
      <w:sz w:val="24"/>
      <w:u w:val="single"/>
    </w:rPr>
  </w:style>
  <w:style w:type="paragraph" w:customStyle="1" w:styleId="norma">
    <w:name w:val="norma"/>
    <w:basedOn w:val="Heading3"/>
    <w:uiPriority w:val="99"/>
    <w:rsid w:val="00D778BB"/>
    <w:rPr>
      <w:rFonts w:ascii="Calibri" w:eastAsia="MS Gothic" w:hAnsi="Calibri" w:cs="Arial"/>
      <w:sz w:val="24"/>
      <w:szCs w:val="24"/>
      <w:lang w:eastAsia="zh-CN"/>
    </w:rPr>
  </w:style>
  <w:style w:type="character" w:customStyle="1" w:styleId="metaorigin">
    <w:name w:val="meta_origin"/>
    <w:rsid w:val="00D778BB"/>
  </w:style>
  <w:style w:type="character" w:customStyle="1" w:styleId="eminfo">
    <w:name w:val="eminfo"/>
    <w:rsid w:val="00D778BB"/>
  </w:style>
  <w:style w:type="character" w:customStyle="1" w:styleId="emhighlight">
    <w:name w:val="emhighlight"/>
    <w:rsid w:val="00D778BB"/>
  </w:style>
  <w:style w:type="character" w:customStyle="1" w:styleId="last">
    <w:name w:val="last"/>
    <w:rsid w:val="00D778BB"/>
  </w:style>
  <w:style w:type="character" w:customStyle="1" w:styleId="institution">
    <w:name w:val="institution"/>
    <w:rsid w:val="00D778BB"/>
  </w:style>
  <w:style w:type="character" w:customStyle="1" w:styleId="NormalCard">
    <w:name w:val="Normal Card"/>
    <w:uiPriority w:val="1"/>
    <w:qFormat/>
    <w:rsid w:val="00D778BB"/>
    <w:rPr>
      <w:rFonts w:ascii="Times New Roman" w:hAnsi="Times New Roman" w:cs="Times New Roman" w:hint="default"/>
      <w:sz w:val="24"/>
    </w:rPr>
  </w:style>
  <w:style w:type="character" w:customStyle="1" w:styleId="timebox">
    <w:name w:val="timebox"/>
    <w:rsid w:val="00D778BB"/>
  </w:style>
  <w:style w:type="character" w:customStyle="1" w:styleId="Heading2Subtext">
    <w:name w:val="Heading 2 Subtext"/>
    <w:rsid w:val="00D778BB"/>
    <w:rPr>
      <w:rFonts w:ascii="Times New Roman" w:hAnsi="Times New Roman" w:cs="Times New Roman" w:hint="default"/>
      <w:sz w:val="16"/>
    </w:rPr>
  </w:style>
  <w:style w:type="table" w:styleId="MediumGrid1">
    <w:name w:val="Medium Grid 1"/>
    <w:basedOn w:val="TableNormal"/>
    <w:uiPriority w:val="67"/>
    <w:rsid w:val="00D778BB"/>
    <w:rPr>
      <w:rFonts w:ascii="Calibri" w:eastAsia="Calibri" w:hAnsi="Calibri" w:cs="Times New Roman"/>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rsid w:val="00D778BB"/>
    <w:pPr>
      <w:keepNext/>
      <w:keepLines/>
      <w:spacing w:before="200"/>
      <w:outlineLvl w:val="3"/>
    </w:pPr>
    <w:rPr>
      <w:rFonts w:ascii="Times New Roman" w:eastAsia="Times New Roman" w:hAnsi="Times New Roman" w:cs="Cambria"/>
      <w:b/>
      <w:bCs/>
      <w:iCs/>
      <w:sz w:val="16"/>
    </w:rPr>
  </w:style>
  <w:style w:type="paragraph" w:customStyle="1" w:styleId="natural">
    <w:name w:val="natural"/>
    <w:basedOn w:val="Normal"/>
    <w:uiPriority w:val="99"/>
    <w:rsid w:val="00D778BB"/>
    <w:pPr>
      <w:keepNext/>
      <w:keepLines/>
      <w:spacing w:before="200"/>
      <w:outlineLvl w:val="3"/>
    </w:pPr>
    <w:rPr>
      <w:rFonts w:eastAsia="Times New Roman"/>
      <w:b/>
      <w:bCs/>
      <w:iCs/>
      <w:sz w:val="16"/>
    </w:rPr>
  </w:style>
  <w:style w:type="paragraph" w:customStyle="1" w:styleId="nroaml">
    <w:name w:val="nroaml"/>
    <w:basedOn w:val="Normal"/>
    <w:uiPriority w:val="99"/>
    <w:rsid w:val="00D778BB"/>
    <w:pPr>
      <w:keepNext/>
      <w:keepLines/>
      <w:spacing w:before="200"/>
      <w:outlineLvl w:val="3"/>
    </w:pPr>
    <w:rPr>
      <w:rFonts w:eastAsia="Times New Roman"/>
      <w:b/>
      <w:bCs/>
      <w:iCs/>
      <w:sz w:val="16"/>
    </w:rPr>
  </w:style>
  <w:style w:type="paragraph" w:customStyle="1" w:styleId="noraml">
    <w:name w:val="noraml"/>
    <w:basedOn w:val="Normal"/>
    <w:uiPriority w:val="99"/>
    <w:rsid w:val="00D778BB"/>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D778BB"/>
    <w:rPr>
      <w:rFonts w:ascii="Georgia" w:hAnsi="Georgia"/>
      <w:sz w:val="16"/>
    </w:rPr>
  </w:style>
  <w:style w:type="character" w:customStyle="1" w:styleId="caps-label">
    <w:name w:val="caps-label"/>
    <w:rsid w:val="00D778BB"/>
  </w:style>
  <w:style w:type="paragraph" w:customStyle="1" w:styleId="firstletter">
    <w:name w:val="firstletter"/>
    <w:basedOn w:val="Normal"/>
    <w:rsid w:val="00D778BB"/>
    <w:pPr>
      <w:spacing w:before="100" w:beforeAutospacing="1" w:after="100" w:afterAutospacing="1"/>
    </w:pPr>
    <w:rPr>
      <w:rFonts w:eastAsia="Times New Roman"/>
      <w:sz w:val="24"/>
    </w:rPr>
  </w:style>
  <w:style w:type="paragraph" w:customStyle="1" w:styleId="more">
    <w:name w:val="more"/>
    <w:basedOn w:val="Normal"/>
    <w:rsid w:val="00D778BB"/>
    <w:pPr>
      <w:spacing w:before="100" w:beforeAutospacing="1" w:after="100" w:afterAutospacing="1"/>
    </w:pPr>
    <w:rPr>
      <w:rFonts w:eastAsia="Times New Roman"/>
      <w:sz w:val="24"/>
    </w:rPr>
  </w:style>
  <w:style w:type="character" w:customStyle="1" w:styleId="cardshighlight0">
    <w:name w:val="cardshighlight"/>
    <w:rsid w:val="00D778BB"/>
  </w:style>
  <w:style w:type="character" w:customStyle="1" w:styleId="cardsfont12pt1">
    <w:name w:val="cardsfont12pt"/>
    <w:rsid w:val="00D778BB"/>
  </w:style>
  <w:style w:type="paragraph" w:customStyle="1" w:styleId="H1numbered">
    <w:name w:val="H1 numbered"/>
    <w:basedOn w:val="Normal"/>
    <w:rsid w:val="00D778BB"/>
    <w:pPr>
      <w:pageBreakBefore/>
      <w:numPr>
        <w:numId w:val="4"/>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rsid w:val="00D778BB"/>
    <w:pPr>
      <w:numPr>
        <w:ilvl w:val="1"/>
        <w:numId w:val="4"/>
      </w:numPr>
      <w:tabs>
        <w:tab w:val="clear" w:pos="792"/>
        <w:tab w:val="left" w:pos="567"/>
      </w:tabs>
      <w:suppressAutoHyphens/>
      <w:autoSpaceDE w:val="0"/>
      <w:autoSpaceDN w:val="0"/>
      <w:adjustRightInd w:val="0"/>
      <w:spacing w:before="170" w:line="288" w:lineRule="auto"/>
      <w:ind w:left="0" w:firstLine="0"/>
      <w:jc w:val="both"/>
      <w:textAlignment w:val="center"/>
    </w:pPr>
    <w:rPr>
      <w:rFonts w:ascii="Arial" w:eastAsia="Times New Roman" w:hAnsi="Arial" w:cs="BookAntiqua"/>
      <w:color w:val="000000"/>
      <w:spacing w:val="2"/>
      <w:sz w:val="16"/>
      <w:lang w:val="en-GB" w:bidi="en-US"/>
    </w:rPr>
  </w:style>
  <w:style w:type="character" w:customStyle="1" w:styleId="kicker">
    <w:name w:val="kicker"/>
    <w:rsid w:val="00D778BB"/>
  </w:style>
  <w:style w:type="character" w:customStyle="1" w:styleId="backcontent">
    <w:name w:val="backcontent"/>
    <w:rsid w:val="00D778BB"/>
  </w:style>
  <w:style w:type="character" w:customStyle="1" w:styleId="daystmp">
    <w:name w:val="daystmp"/>
    <w:rsid w:val="00D778BB"/>
  </w:style>
  <w:style w:type="paragraph" w:customStyle="1" w:styleId="in">
    <w:name w:val="in"/>
    <w:basedOn w:val="Normal"/>
    <w:rsid w:val="00D778BB"/>
    <w:pPr>
      <w:spacing w:before="100" w:beforeAutospacing="1" w:after="100" w:afterAutospacing="1"/>
    </w:pPr>
    <w:rPr>
      <w:rFonts w:eastAsia="Times New Roman"/>
      <w:sz w:val="24"/>
    </w:rPr>
  </w:style>
  <w:style w:type="character" w:customStyle="1" w:styleId="cardsfont12ptchar">
    <w:name w:val="cardsfont12ptchar"/>
    <w:rsid w:val="00D778BB"/>
  </w:style>
  <w:style w:type="character" w:customStyle="1" w:styleId="gal">
    <w:name w:val="gal"/>
    <w:rsid w:val="00D778BB"/>
  </w:style>
  <w:style w:type="paragraph" w:customStyle="1" w:styleId="imagecontain">
    <w:name w:val="imagecontain"/>
    <w:basedOn w:val="Normal"/>
    <w:rsid w:val="00D778BB"/>
    <w:pPr>
      <w:spacing w:before="100" w:beforeAutospacing="1" w:after="100" w:afterAutospacing="1"/>
    </w:pPr>
    <w:rPr>
      <w:rFonts w:eastAsia="Times New Roman"/>
      <w:sz w:val="24"/>
    </w:rPr>
  </w:style>
  <w:style w:type="character" w:customStyle="1" w:styleId="imagedateline">
    <w:name w:val="image_dateline"/>
    <w:rsid w:val="00D778BB"/>
  </w:style>
  <w:style w:type="character" w:customStyle="1" w:styleId="authordatecharchar">
    <w:name w:val="authordatecharchar"/>
    <w:rsid w:val="00D778BB"/>
  </w:style>
  <w:style w:type="character" w:customStyle="1" w:styleId="style1char0">
    <w:name w:val="style1char"/>
    <w:rsid w:val="00D778BB"/>
  </w:style>
  <w:style w:type="character" w:customStyle="1" w:styleId="tagcharchar2">
    <w:name w:val="tagcharchar"/>
    <w:rsid w:val="00D778BB"/>
  </w:style>
  <w:style w:type="character" w:customStyle="1" w:styleId="underlinedcharchar2">
    <w:name w:val="underlinedcharchar"/>
    <w:rsid w:val="00D778BB"/>
  </w:style>
  <w:style w:type="paragraph" w:customStyle="1" w:styleId="CM62">
    <w:name w:val="CM62"/>
    <w:basedOn w:val="Normal"/>
    <w:next w:val="Normal"/>
    <w:rsid w:val="00D778BB"/>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rsid w:val="00D778BB"/>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rsid w:val="00D778BB"/>
    <w:pPr>
      <w:autoSpaceDE w:val="0"/>
      <w:autoSpaceDN w:val="0"/>
      <w:adjustRightInd w:val="0"/>
      <w:spacing w:after="63"/>
    </w:pPr>
    <w:rPr>
      <w:rFonts w:ascii="Arial" w:eastAsia="Times New Roman" w:hAnsi="Arial" w:cs="Times New Roman"/>
      <w:sz w:val="24"/>
      <w:lang w:eastAsia="zh-CN"/>
    </w:rPr>
  </w:style>
  <w:style w:type="paragraph" w:customStyle="1" w:styleId="CM35">
    <w:name w:val="CM35"/>
    <w:basedOn w:val="Default"/>
    <w:next w:val="Default"/>
    <w:rsid w:val="00D778BB"/>
    <w:pPr>
      <w:autoSpaceDE w:val="0"/>
      <w:autoSpaceDN w:val="0"/>
      <w:adjustRightInd w:val="0"/>
      <w:spacing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rsid w:val="00D778BB"/>
    <w:pPr>
      <w:autoSpaceDE w:val="0"/>
      <w:autoSpaceDN w:val="0"/>
      <w:adjustRightInd w:val="0"/>
      <w:spacing w:line="228" w:lineRule="atLeast"/>
    </w:pPr>
    <w:rPr>
      <w:rFonts w:ascii="Showcard Gothic" w:eastAsia="Times New Roman" w:hAnsi="Showcard Gothic" w:cs="Times New Roman"/>
      <w:sz w:val="24"/>
      <w:lang w:eastAsia="zh-CN"/>
    </w:rPr>
  </w:style>
  <w:style w:type="character" w:customStyle="1" w:styleId="BoxedChar">
    <w:name w:val="Boxed Char"/>
    <w:rsid w:val="00D778BB"/>
    <w:rPr>
      <w:rFonts w:ascii="Arial Narrow" w:hAnsi="Arial Narrow"/>
      <w:b/>
      <w:sz w:val="18"/>
      <w:bdr w:val="single" w:sz="6" w:space="0" w:color="auto"/>
    </w:rPr>
  </w:style>
  <w:style w:type="paragraph" w:customStyle="1" w:styleId="StylecardCharCharChar11pt">
    <w:name w:val="Style card Char Char Char + 11 pt"/>
    <w:link w:val="StylecardCharCharChar11ptChar"/>
    <w:rsid w:val="00D778BB"/>
    <w:pPr>
      <w:spacing w:after="200" w:line="276" w:lineRule="auto"/>
      <w:ind w:left="288" w:right="288"/>
    </w:pPr>
    <w:rPr>
      <w:rFonts w:ascii="Calibri" w:eastAsia="Times New Roman" w:hAnsi="Calibri" w:cs="Times New Roman"/>
      <w:sz w:val="22"/>
      <w:szCs w:val="22"/>
    </w:rPr>
  </w:style>
  <w:style w:type="character" w:customStyle="1" w:styleId="StylecardCharCharChar11ptChar">
    <w:name w:val="Style card Char Char Char + 11 pt Char"/>
    <w:link w:val="StylecardCharCharChar11pt"/>
    <w:rsid w:val="00D778BB"/>
    <w:rPr>
      <w:rFonts w:ascii="Calibri" w:eastAsia="Times New Roman" w:hAnsi="Calibri" w:cs="Times New Roman"/>
      <w:sz w:val="22"/>
      <w:szCs w:val="22"/>
    </w:rPr>
  </w:style>
  <w:style w:type="paragraph" w:customStyle="1" w:styleId="StyleCards11pt">
    <w:name w:val="Style Cards + 11 pt"/>
    <w:basedOn w:val="Cards"/>
    <w:link w:val="StyleCards11ptChar"/>
    <w:rsid w:val="00D778BB"/>
    <w:pPr>
      <w:autoSpaceDE w:val="0"/>
      <w:autoSpaceDN w:val="0"/>
      <w:adjustRightInd w:val="0"/>
      <w:spacing w:after="160" w:line="259" w:lineRule="auto"/>
      <w:ind w:left="432" w:right="432"/>
      <w:jc w:val="both"/>
    </w:pPr>
    <w:rPr>
      <w:rFonts w:ascii="Calibri" w:eastAsia="Times New Roman" w:hAnsi="Calibri" w:cstheme="minorBidi"/>
      <w:sz w:val="16"/>
      <w:szCs w:val="24"/>
    </w:rPr>
  </w:style>
  <w:style w:type="character" w:customStyle="1" w:styleId="StyleCards11ptChar">
    <w:name w:val="Style Cards + 11 pt Char"/>
    <w:link w:val="StyleCards11pt"/>
    <w:rsid w:val="00D778BB"/>
    <w:rPr>
      <w:rFonts w:ascii="Calibri" w:eastAsia="Times New Roman" w:hAnsi="Calibri"/>
      <w:sz w:val="16"/>
    </w:rPr>
  </w:style>
  <w:style w:type="paragraph" w:customStyle="1" w:styleId="StyleCards11ptUnderline">
    <w:name w:val="Style Cards + 11 pt Underline"/>
    <w:basedOn w:val="Cards"/>
    <w:link w:val="StyleCards11ptUnderlineChar"/>
    <w:rsid w:val="00D778BB"/>
    <w:pPr>
      <w:autoSpaceDE w:val="0"/>
      <w:autoSpaceDN w:val="0"/>
      <w:adjustRightInd w:val="0"/>
      <w:spacing w:after="160" w:line="259" w:lineRule="auto"/>
      <w:ind w:left="432" w:right="432"/>
      <w:jc w:val="both"/>
    </w:pPr>
    <w:rPr>
      <w:rFonts w:ascii="Calibri" w:eastAsia="Times New Roman" w:hAnsi="Calibri" w:cstheme="minorBidi"/>
      <w:sz w:val="16"/>
      <w:szCs w:val="20"/>
      <w:u w:val="single"/>
    </w:rPr>
  </w:style>
  <w:style w:type="character" w:customStyle="1" w:styleId="StyleCards11ptUnderlineChar">
    <w:name w:val="Style Cards + 11 pt Underline Char"/>
    <w:link w:val="StyleCards11ptUnderline"/>
    <w:rsid w:val="00D778BB"/>
    <w:rPr>
      <w:rFonts w:ascii="Calibri" w:eastAsia="Times New Roman" w:hAnsi="Calibri"/>
      <w:sz w:val="16"/>
      <w:szCs w:val="20"/>
      <w:u w:val="single"/>
    </w:rPr>
  </w:style>
  <w:style w:type="paragraph" w:customStyle="1" w:styleId="StyleCards11ptBoldUnderline">
    <w:name w:val="Style Cards + 11 pt Bold Underline"/>
    <w:basedOn w:val="Cards"/>
    <w:link w:val="StyleCards11ptBoldUnderlineChar"/>
    <w:rsid w:val="00D778BB"/>
    <w:pPr>
      <w:autoSpaceDE w:val="0"/>
      <w:autoSpaceDN w:val="0"/>
      <w:adjustRightInd w:val="0"/>
      <w:spacing w:after="160" w:line="259" w:lineRule="auto"/>
      <w:ind w:left="432" w:right="432"/>
      <w:jc w:val="both"/>
    </w:pPr>
    <w:rPr>
      <w:rFonts w:ascii="Calibri" w:eastAsia="Times New Roman" w:hAnsi="Calibri" w:cstheme="minorBidi"/>
      <w:b/>
      <w:bCs/>
      <w:sz w:val="16"/>
      <w:szCs w:val="20"/>
      <w:u w:val="single"/>
    </w:rPr>
  </w:style>
  <w:style w:type="character" w:customStyle="1" w:styleId="StyleCards11ptBoldUnderlineChar">
    <w:name w:val="Style Cards + 11 pt Bold Underline Char"/>
    <w:link w:val="StyleCards11ptBoldUnderline"/>
    <w:rsid w:val="00D778BB"/>
    <w:rPr>
      <w:rFonts w:ascii="Calibri" w:eastAsia="Times New Roman" w:hAnsi="Calibri"/>
      <w:b/>
      <w:bCs/>
      <w:sz w:val="16"/>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rsid w:val="00D778BB"/>
    <w:pPr>
      <w:autoSpaceDE w:val="0"/>
      <w:autoSpaceDN w:val="0"/>
      <w:adjustRightInd w:val="0"/>
      <w:spacing w:after="160" w:line="259" w:lineRule="auto"/>
      <w:ind w:left="432" w:right="432"/>
      <w:jc w:val="both"/>
    </w:pPr>
    <w:rPr>
      <w:rFonts w:ascii="Calibri" w:eastAsia="Times New Roman" w:hAnsi="Calibri" w:cstheme="minorBidi"/>
      <w:b/>
      <w:bCs/>
      <w:sz w:val="16"/>
      <w:szCs w:val="20"/>
      <w:u w:val="single"/>
      <w:bdr w:val="single" w:sz="4" w:space="0" w:color="auto"/>
    </w:rPr>
  </w:style>
  <w:style w:type="character" w:customStyle="1" w:styleId="StyleCards11ptBoldUnderlineBorderSinglesolidlineChar">
    <w:name w:val="Style Cards + 11 pt Bold Underline Border: : (Single solid line... Char"/>
    <w:link w:val="StyleCards11ptBoldUnderlineBorderSinglesolidline"/>
    <w:rsid w:val="00D778BB"/>
    <w:rPr>
      <w:rFonts w:ascii="Calibri" w:eastAsia="Times New Roman" w:hAnsi="Calibri"/>
      <w:b/>
      <w:bCs/>
      <w:sz w:val="16"/>
      <w:szCs w:val="20"/>
      <w:u w:val="single"/>
      <w:bdr w:val="single" w:sz="4" w:space="0" w:color="auto"/>
    </w:rPr>
  </w:style>
  <w:style w:type="paragraph" w:customStyle="1" w:styleId="StylecardCharChar11pt">
    <w:name w:val="Style card Char Char + 11 pt"/>
    <w:basedOn w:val="cardCharChar0"/>
    <w:link w:val="StylecardCharChar11ptChar"/>
    <w:rsid w:val="00D778BB"/>
    <w:pPr>
      <w:ind w:left="288" w:right="288"/>
    </w:pPr>
    <w:rPr>
      <w:rFonts w:eastAsia="Times New Roman"/>
      <w:sz w:val="20"/>
      <w:szCs w:val="20"/>
    </w:rPr>
  </w:style>
  <w:style w:type="character" w:customStyle="1" w:styleId="cardCharCharChar1">
    <w:name w:val="card Char Char Char1"/>
    <w:rsid w:val="00D778BB"/>
    <w:rPr>
      <w:lang w:val="en-US" w:eastAsia="en-US" w:bidi="ar-SA"/>
    </w:rPr>
  </w:style>
  <w:style w:type="character" w:customStyle="1" w:styleId="StylecardCharChar11ptChar">
    <w:name w:val="Style card Char Char + 11 pt Char"/>
    <w:link w:val="StylecardCharChar11pt"/>
    <w:rsid w:val="00D778BB"/>
    <w:rPr>
      <w:rFonts w:ascii="Georgia" w:eastAsia="Times New Roman" w:hAnsi="Georgia"/>
      <w:sz w:val="20"/>
      <w:szCs w:val="20"/>
    </w:rPr>
  </w:style>
  <w:style w:type="paragraph" w:customStyle="1" w:styleId="NormalFont">
    <w:name w:val="Normal Font"/>
    <w:link w:val="NormalFontChar"/>
    <w:rsid w:val="00D778BB"/>
    <w:rPr>
      <w:rFonts w:ascii="Times New Roman" w:eastAsia="Times New Roman" w:hAnsi="Times New Roman" w:cs="Times New Roman"/>
      <w:sz w:val="20"/>
      <w:szCs w:val="20"/>
    </w:rPr>
  </w:style>
  <w:style w:type="paragraph" w:customStyle="1" w:styleId="StyleSmall11pt">
    <w:name w:val="Style Small + 11 pt"/>
    <w:rsid w:val="00D778BB"/>
    <w:pPr>
      <w:spacing w:after="200" w:line="276" w:lineRule="auto"/>
    </w:pPr>
    <w:rPr>
      <w:rFonts w:ascii="Times" w:eastAsia="Times New Roman" w:hAnsi="Times" w:cs="Times New Roman"/>
      <w:sz w:val="20"/>
      <w:szCs w:val="22"/>
    </w:rPr>
  </w:style>
  <w:style w:type="character" w:customStyle="1" w:styleId="Style11ptThickunderline">
    <w:name w:val="Style 11 pt Thick underline"/>
    <w:rsid w:val="00D778BB"/>
    <w:rPr>
      <w:sz w:val="20"/>
      <w:u w:val="thick"/>
    </w:rPr>
  </w:style>
  <w:style w:type="character" w:customStyle="1" w:styleId="Style11ptBoldThickunderline">
    <w:name w:val="Style 11 pt Bold Thick underline"/>
    <w:rsid w:val="00D778BB"/>
    <w:rPr>
      <w:b/>
      <w:bCs/>
      <w:sz w:val="20"/>
      <w:u w:val="thick"/>
    </w:rPr>
  </w:style>
  <w:style w:type="paragraph" w:customStyle="1" w:styleId="StyleNormalFont11ptUnderline">
    <w:name w:val="Style Normal Font + 11 pt Underline"/>
    <w:basedOn w:val="NormalFont"/>
    <w:link w:val="StyleNormalFont11ptUnderlineChar"/>
    <w:rsid w:val="00D778BB"/>
    <w:rPr>
      <w:u w:val="single"/>
    </w:rPr>
  </w:style>
  <w:style w:type="character" w:customStyle="1" w:styleId="NormalFontChar">
    <w:name w:val="Normal Font Char"/>
    <w:link w:val="NormalFont"/>
    <w:rsid w:val="00D778B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D778BB"/>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D778BB"/>
    <w:rPr>
      <w:b/>
      <w:bCs/>
      <w:u w:val="single"/>
    </w:rPr>
  </w:style>
  <w:style w:type="character" w:customStyle="1" w:styleId="StyleNormalFont11ptBoldUnderlineChar">
    <w:name w:val="Style Normal Font + 11 pt Bold Underline Char"/>
    <w:link w:val="StyleNormalFont11ptBoldUnderline"/>
    <w:rsid w:val="00D778BB"/>
    <w:rPr>
      <w:rFonts w:ascii="Times New Roman" w:eastAsia="Times New Roman" w:hAnsi="Times New Roman" w:cs="Times New Roman"/>
      <w:b/>
      <w:bCs/>
      <w:sz w:val="20"/>
      <w:szCs w:val="20"/>
      <w:u w:val="single"/>
    </w:rPr>
  </w:style>
  <w:style w:type="paragraph" w:customStyle="1" w:styleId="StyleHeading2LatinArialMT13pt">
    <w:name w:val="Style Heading 2 + (Latin) ArialMT 13 pt"/>
    <w:basedOn w:val="Heading2"/>
    <w:next w:val="Heading2"/>
    <w:rsid w:val="00D778BB"/>
    <w:pPr>
      <w:keepLines w:val="0"/>
      <w:pageBreakBefore w:val="0"/>
      <w:spacing w:before="0" w:after="160"/>
      <w:jc w:val="left"/>
    </w:pPr>
    <w:rPr>
      <w:rFonts w:ascii="Calibri" w:eastAsia="Calibri" w:hAnsi="Calibri" w:cs="Times New Roman"/>
      <w:b w:val="0"/>
      <w:sz w:val="24"/>
      <w:szCs w:val="26"/>
      <w:u w:val="none"/>
      <w:lang w:eastAsia="zh-CN"/>
    </w:rPr>
  </w:style>
  <w:style w:type="paragraph" w:customStyle="1" w:styleId="Smallfont0">
    <w:name w:val="Smallfont"/>
    <w:basedOn w:val="Normal"/>
    <w:rsid w:val="00D778BB"/>
    <w:rPr>
      <w:rFonts w:eastAsia="Times New Roman"/>
      <w:sz w:val="15"/>
    </w:rPr>
  </w:style>
  <w:style w:type="character" w:customStyle="1" w:styleId="authors1">
    <w:name w:val="authors1"/>
    <w:rsid w:val="00D778BB"/>
    <w:rPr>
      <w:rFonts w:ascii="Verdana" w:hAnsi="Verdana" w:hint="default"/>
      <w:b/>
      <w:bCs/>
      <w:color w:val="006699"/>
      <w:sz w:val="20"/>
      <w:szCs w:val="20"/>
    </w:rPr>
  </w:style>
  <w:style w:type="character" w:customStyle="1" w:styleId="headlinesectionlarge">
    <w:name w:val="headline_section_large"/>
    <w:rsid w:val="00D778BB"/>
  </w:style>
  <w:style w:type="paragraph" w:customStyle="1" w:styleId="formatvorlage2">
    <w:name w:val="formatvorlage2"/>
    <w:basedOn w:val="Normal"/>
    <w:rsid w:val="00D778BB"/>
    <w:pPr>
      <w:spacing w:before="100" w:beforeAutospacing="1" w:after="100" w:afterAutospacing="1"/>
    </w:pPr>
    <w:rPr>
      <w:sz w:val="24"/>
    </w:rPr>
  </w:style>
  <w:style w:type="character" w:customStyle="1" w:styleId="Styleunderline11ptBlack">
    <w:name w:val="Style underline + 11 pt Black"/>
    <w:rsid w:val="00D778BB"/>
    <w:rPr>
      <w:color w:val="000000"/>
      <w:sz w:val="20"/>
      <w:u w:val="single"/>
    </w:rPr>
  </w:style>
  <w:style w:type="character" w:customStyle="1" w:styleId="Styleunderline11ptBoldBlack">
    <w:name w:val="Style underline + 11 pt Bold Black"/>
    <w:rsid w:val="00D778BB"/>
    <w:rPr>
      <w:b/>
      <w:bCs/>
      <w:color w:val="000000"/>
      <w:sz w:val="20"/>
      <w:u w:val="single"/>
    </w:rPr>
  </w:style>
  <w:style w:type="paragraph" w:customStyle="1" w:styleId="StyleTitle11ptNotBold">
    <w:name w:val="Style Title + 11 pt Not Bold"/>
    <w:basedOn w:val="Title"/>
    <w:link w:val="StyleTitle11ptNotBoldChar"/>
    <w:rsid w:val="00D778BB"/>
    <w:pPr>
      <w:spacing w:before="0" w:after="160" w:line="259" w:lineRule="auto"/>
      <w:ind w:left="0" w:right="0"/>
      <w:outlineLvl w:val="9"/>
    </w:pPr>
    <w:rPr>
      <w:rFonts w:ascii="Georgia" w:eastAsia="Times New Roman" w:hAnsi="Georgia"/>
      <w:b/>
      <w:bCs w:val="0"/>
      <w:sz w:val="22"/>
    </w:rPr>
  </w:style>
  <w:style w:type="character" w:customStyle="1" w:styleId="StyleTitle11ptNotBoldChar">
    <w:name w:val="Style Title + 11 pt Not Bold Char"/>
    <w:link w:val="StyleTitle11ptNotBold"/>
    <w:rsid w:val="00D778BB"/>
    <w:rPr>
      <w:rFonts w:ascii="Georgia" w:eastAsia="Times New Roman" w:hAnsi="Georgia"/>
      <w:b/>
      <w:sz w:val="22"/>
      <w:u w:val="single"/>
    </w:rPr>
  </w:style>
  <w:style w:type="paragraph" w:customStyle="1" w:styleId="StyleTitle11ptNotBoldNounderline">
    <w:name w:val="Style Title + 11 pt Not Bold No underline"/>
    <w:basedOn w:val="Title"/>
    <w:link w:val="StyleTitle11ptNotBoldNounderlineChar"/>
    <w:rsid w:val="00D778BB"/>
    <w:pPr>
      <w:spacing w:before="0" w:after="160" w:line="259" w:lineRule="auto"/>
      <w:ind w:left="0" w:right="0"/>
      <w:outlineLvl w:val="9"/>
    </w:pPr>
    <w:rPr>
      <w:rFonts w:ascii="Georgia" w:eastAsia="Times New Roman" w:hAnsi="Georgia"/>
      <w:bCs w:val="0"/>
      <w:sz w:val="22"/>
    </w:rPr>
  </w:style>
  <w:style w:type="character" w:customStyle="1" w:styleId="StyleTitle11ptNotBoldNounderlineChar">
    <w:name w:val="Style Title + 11 pt Not Bold No underline Char"/>
    <w:link w:val="StyleTitle11ptNotBoldNounderline"/>
    <w:rsid w:val="00D778BB"/>
    <w:rPr>
      <w:rFonts w:ascii="Georgia" w:eastAsia="Times New Roman" w:hAnsi="Georgia"/>
      <w:sz w:val="22"/>
      <w:u w:val="single"/>
    </w:rPr>
  </w:style>
  <w:style w:type="character" w:customStyle="1" w:styleId="Style11ptBoldBlackUnderline">
    <w:name w:val="Style 11 pt Bold Black Underline"/>
    <w:rsid w:val="00D778BB"/>
    <w:rPr>
      <w:b/>
      <w:bCs/>
      <w:color w:val="000000"/>
      <w:sz w:val="20"/>
      <w:u w:val="single"/>
    </w:rPr>
  </w:style>
  <w:style w:type="character" w:customStyle="1" w:styleId="Style11ptBoldBlackUnderlineBorderSinglesolidline">
    <w:name w:val="Style 11 pt Bold Black Underline Border: : (Single solid line ..."/>
    <w:rsid w:val="00D778BB"/>
    <w:rPr>
      <w:b/>
      <w:bCs/>
      <w:color w:val="000000"/>
      <w:sz w:val="20"/>
      <w:u w:val="single"/>
      <w:bdr w:val="single" w:sz="4" w:space="0" w:color="auto"/>
    </w:rPr>
  </w:style>
  <w:style w:type="character" w:customStyle="1" w:styleId="StyleLatinMeridien-Italic11ptItalicUnderline">
    <w:name w:val="Style (Latin) Meridien-Italic 11 pt Italic Underline"/>
    <w:rsid w:val="00D778BB"/>
    <w:rPr>
      <w:rFonts w:ascii="Meridien-Italic" w:hAnsi="Meridien-Italic"/>
      <w:i/>
      <w:iCs/>
      <w:sz w:val="20"/>
      <w:u w:val="single"/>
    </w:rPr>
  </w:style>
  <w:style w:type="character" w:customStyle="1" w:styleId="underlinestylechar0">
    <w:name w:val="underlinestylechar"/>
    <w:rsid w:val="00D778BB"/>
  </w:style>
  <w:style w:type="character" w:customStyle="1" w:styleId="StyleCards12ptThickunderlineChar1">
    <w:name w:val="Style Cards + 12 pt Thick underline Char1"/>
    <w:rsid w:val="00D778BB"/>
    <w:rPr>
      <w:sz w:val="24"/>
      <w:szCs w:val="24"/>
      <w:u w:val="thick"/>
    </w:rPr>
  </w:style>
  <w:style w:type="character" w:customStyle="1" w:styleId="BodyTextIndentChar2">
    <w:name w:val="Body Text Indent Char2"/>
    <w:basedOn w:val="DefaultParagraphFont"/>
    <w:uiPriority w:val="99"/>
    <w:semiHidden/>
    <w:rsid w:val="00D778BB"/>
    <w:rPr>
      <w:rFonts w:ascii="Georgia" w:hAnsi="Georgia"/>
      <w:sz w:val="22"/>
      <w:szCs w:val="22"/>
    </w:rPr>
  </w:style>
  <w:style w:type="character" w:customStyle="1" w:styleId="BodyText2Char2">
    <w:name w:val="Body Text 2 Char2"/>
    <w:basedOn w:val="DefaultParagraphFont"/>
    <w:uiPriority w:val="99"/>
    <w:semiHidden/>
    <w:rsid w:val="00D778BB"/>
    <w:rPr>
      <w:rFonts w:ascii="Georgia" w:hAnsi="Georgia"/>
      <w:sz w:val="22"/>
      <w:szCs w:val="22"/>
    </w:rPr>
  </w:style>
  <w:style w:type="character" w:customStyle="1" w:styleId="BodyText3Char2">
    <w:name w:val="Body Text 3 Char2"/>
    <w:basedOn w:val="DefaultParagraphFont"/>
    <w:uiPriority w:val="99"/>
    <w:semiHidden/>
    <w:rsid w:val="00D778BB"/>
    <w:rPr>
      <w:rFonts w:ascii="Georgia" w:hAnsi="Georgia"/>
      <w:sz w:val="16"/>
      <w:szCs w:val="16"/>
    </w:rPr>
  </w:style>
  <w:style w:type="character" w:customStyle="1" w:styleId="BodyTextIndent2Char2">
    <w:name w:val="Body Text Indent 2 Char2"/>
    <w:basedOn w:val="DefaultParagraphFont"/>
    <w:uiPriority w:val="99"/>
    <w:semiHidden/>
    <w:rsid w:val="00D778BB"/>
    <w:rPr>
      <w:rFonts w:ascii="Georgia" w:hAnsi="Georgia"/>
      <w:sz w:val="22"/>
      <w:szCs w:val="22"/>
    </w:rPr>
  </w:style>
  <w:style w:type="character" w:customStyle="1" w:styleId="BodyTextIndent3Char2">
    <w:name w:val="Body Text Indent 3 Char2"/>
    <w:basedOn w:val="DefaultParagraphFont"/>
    <w:uiPriority w:val="99"/>
    <w:semiHidden/>
    <w:rsid w:val="00D778BB"/>
    <w:rPr>
      <w:rFonts w:ascii="Georgia" w:hAnsi="Georgia"/>
      <w:sz w:val="16"/>
      <w:szCs w:val="16"/>
    </w:rPr>
  </w:style>
  <w:style w:type="character" w:customStyle="1" w:styleId="z-BottomofFormChar2">
    <w:name w:val="z-Bottom of Form Char2"/>
    <w:basedOn w:val="DefaultParagraphFont"/>
    <w:uiPriority w:val="99"/>
    <w:semiHidden/>
    <w:rsid w:val="00D778BB"/>
    <w:rPr>
      <w:rFonts w:ascii="Arial" w:hAnsi="Arial" w:cs="Arial"/>
      <w:vanish/>
      <w:sz w:val="16"/>
      <w:szCs w:val="16"/>
    </w:rPr>
  </w:style>
  <w:style w:type="paragraph" w:customStyle="1" w:styleId="Shrink6">
    <w:name w:val="Shrink 6"/>
    <w:basedOn w:val="Normal"/>
    <w:qFormat/>
    <w:rsid w:val="00D778BB"/>
    <w:rPr>
      <w:rFonts w:eastAsia="Calibri" w:cs="Times New Roman"/>
      <w:sz w:val="12"/>
    </w:rPr>
  </w:style>
  <w:style w:type="paragraph" w:customStyle="1" w:styleId="BodyA">
    <w:name w:val="Body A"/>
    <w:autoRedefine/>
    <w:rsid w:val="00D778BB"/>
    <w:rPr>
      <w:rFonts w:ascii="Helvetica" w:eastAsia="ヒラギノ角ゴ Pro W3" w:hAnsi="Helvetica" w:cs="Times New Roman"/>
      <w:color w:val="000000"/>
      <w:szCs w:val="20"/>
    </w:rPr>
  </w:style>
  <w:style w:type="paragraph" w:customStyle="1" w:styleId="StyleHotRouteLatinGaramond10pt">
    <w:name w:val="Style Hot Route + (Latin) Garamond 10 pt"/>
    <w:basedOn w:val="HotRoute0"/>
    <w:link w:val="StyleHotRouteLatinGaramond10ptChar"/>
    <w:rsid w:val="00D778BB"/>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D778BB"/>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D778BB"/>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778BB"/>
    <w:rPr>
      <w:rFonts w:ascii="Garamond" w:eastAsia="Cambria" w:hAnsi="Garamond" w:cs="Times New Roman"/>
      <w:sz w:val="20"/>
      <w:u w:val="single"/>
    </w:rPr>
  </w:style>
  <w:style w:type="character" w:customStyle="1" w:styleId="Heading5Char3">
    <w:name w:val="Heading 5 Char3"/>
    <w:basedOn w:val="DefaultParagraphFont"/>
    <w:uiPriority w:val="99"/>
    <w:semiHidden/>
    <w:rsid w:val="00D778BB"/>
    <w:rPr>
      <w:rFonts w:asciiTheme="majorHAnsi" w:eastAsiaTheme="majorEastAsia" w:hAnsiTheme="majorHAnsi" w:cstheme="majorBidi"/>
      <w:color w:val="365F91" w:themeColor="accent1" w:themeShade="BF"/>
      <w:sz w:val="16"/>
    </w:rPr>
  </w:style>
  <w:style w:type="character" w:customStyle="1" w:styleId="Heading6Char1">
    <w:name w:val="Heading 6 Char1"/>
    <w:basedOn w:val="DefaultParagraphFont"/>
    <w:uiPriority w:val="99"/>
    <w:semiHidden/>
    <w:rsid w:val="00D778BB"/>
    <w:rPr>
      <w:rFonts w:asciiTheme="majorHAnsi" w:eastAsiaTheme="majorEastAsia" w:hAnsiTheme="majorHAnsi" w:cstheme="majorBidi"/>
      <w:color w:val="243F60" w:themeColor="accent1" w:themeShade="7F"/>
      <w:sz w:val="16"/>
    </w:rPr>
  </w:style>
  <w:style w:type="character" w:customStyle="1" w:styleId="Heading7Char2">
    <w:name w:val="Heading 7 Char2"/>
    <w:basedOn w:val="DefaultParagraphFont"/>
    <w:uiPriority w:val="99"/>
    <w:semiHidden/>
    <w:rsid w:val="00D778BB"/>
    <w:rPr>
      <w:rFonts w:asciiTheme="majorHAnsi" w:eastAsiaTheme="majorEastAsia" w:hAnsiTheme="majorHAnsi" w:cstheme="majorBidi"/>
      <w:i/>
      <w:iCs/>
      <w:color w:val="243F60" w:themeColor="accent1" w:themeShade="7F"/>
      <w:sz w:val="16"/>
    </w:rPr>
  </w:style>
  <w:style w:type="character" w:customStyle="1" w:styleId="Heading8Char2">
    <w:name w:val="Heading 8 Char2"/>
    <w:basedOn w:val="DefaultParagraphFont"/>
    <w:uiPriority w:val="99"/>
    <w:semiHidden/>
    <w:rsid w:val="00D778BB"/>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9"/>
    <w:semiHidden/>
    <w:rsid w:val="00D778BB"/>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1"/>
    <w:uiPriority w:val="29"/>
    <w:unhideWhenUsed/>
    <w:qFormat/>
    <w:rsid w:val="00D778BB"/>
    <w:pPr>
      <w:spacing w:before="200"/>
      <w:ind w:left="864" w:right="864"/>
      <w:jc w:val="center"/>
    </w:pPr>
    <w:rPr>
      <w:rFonts w:cs="Calibri"/>
      <w:i/>
      <w:iCs/>
      <w:color w:val="404040"/>
      <w:sz w:val="24"/>
    </w:rPr>
  </w:style>
  <w:style w:type="character" w:customStyle="1" w:styleId="QuoteChar2">
    <w:name w:val="Quote Char2"/>
    <w:basedOn w:val="DefaultParagraphFont"/>
    <w:uiPriority w:val="99"/>
    <w:rsid w:val="00D778BB"/>
    <w:rPr>
      <w:rFonts w:ascii="Georgia" w:hAnsi="Georgia"/>
      <w:i/>
      <w:iCs/>
      <w:color w:val="404040" w:themeColor="text1" w:themeTint="BF"/>
      <w:sz w:val="22"/>
    </w:rPr>
  </w:style>
  <w:style w:type="paragraph" w:styleId="Subtitle">
    <w:name w:val="Subtitle"/>
    <w:aliases w:val="Underlined card text"/>
    <w:basedOn w:val="Normal"/>
    <w:next w:val="Normal"/>
    <w:link w:val="SubtitleChar1"/>
    <w:uiPriority w:val="11"/>
    <w:unhideWhenUsed/>
    <w:qFormat/>
    <w:rsid w:val="00D778BB"/>
    <w:pPr>
      <w:numPr>
        <w:ilvl w:val="1"/>
      </w:numPr>
    </w:pPr>
    <w:rPr>
      <w:rFonts w:asciiTheme="minorHAnsi" w:eastAsia="Times New Roman" w:hAnsiTheme="minorHAnsi"/>
      <w:color w:val="5A5A5A"/>
      <w:spacing w:val="15"/>
      <w:sz w:val="24"/>
    </w:rPr>
  </w:style>
  <w:style w:type="character" w:customStyle="1" w:styleId="SubtitleChar2">
    <w:name w:val="Subtitle Char2"/>
    <w:basedOn w:val="DefaultParagraphFont"/>
    <w:uiPriority w:val="99"/>
    <w:rsid w:val="00D778BB"/>
    <w:rPr>
      <w:color w:val="5A5A5A" w:themeColor="text1" w:themeTint="A5"/>
      <w:spacing w:val="15"/>
      <w:sz w:val="22"/>
      <w:szCs w:val="22"/>
    </w:rPr>
  </w:style>
  <w:style w:type="paragraph" w:styleId="BlockText">
    <w:name w:val="Block Text"/>
    <w:basedOn w:val="Normal"/>
    <w:unhideWhenUsed/>
    <w:rsid w:val="00D778BB"/>
    <w:pPr>
      <w:pBdr>
        <w:top w:val="single" w:sz="2" w:space="10" w:color="4F81BD" w:themeColor="accent1" w:shadow="1"/>
        <w:left w:val="single" w:sz="2" w:space="10" w:color="4F81BD" w:themeColor="accent1" w:shadow="1"/>
        <w:bottom w:val="single" w:sz="2" w:space="10" w:color="4F81BD" w:themeColor="accent1" w:shadow="1"/>
        <w:right w:val="single" w:sz="2" w:space="10" w:color="4F81BD" w:themeColor="accent1" w:shadow="1"/>
      </w:pBdr>
      <w:ind w:left="1152" w:right="1152"/>
    </w:pPr>
    <w:rPr>
      <w:rFonts w:asciiTheme="minorHAnsi" w:hAnsiTheme="minorHAnsi"/>
      <w:i/>
      <w:iCs/>
      <w:color w:val="4F81BD" w:themeColor="accent1"/>
      <w:sz w:val="16"/>
    </w:rPr>
  </w:style>
  <w:style w:type="paragraph" w:styleId="EnvelopeReturn">
    <w:name w:val="envelope return"/>
    <w:basedOn w:val="Normal"/>
    <w:unhideWhenUsed/>
    <w:rsid w:val="00D778BB"/>
    <w:rPr>
      <w:rFonts w:asciiTheme="majorHAnsi" w:eastAsiaTheme="majorEastAsia" w:hAnsiTheme="majorHAnsi" w:cstheme="majorBidi"/>
      <w:sz w:val="20"/>
      <w:szCs w:val="20"/>
    </w:rPr>
  </w:style>
  <w:style w:type="paragraph" w:styleId="EnvelopeAddress">
    <w:name w:val="envelope address"/>
    <w:basedOn w:val="Normal"/>
    <w:unhideWhenUsed/>
    <w:rsid w:val="00D778BB"/>
    <w:pPr>
      <w:framePr w:w="7920" w:h="1980" w:hRule="exact" w:hSpace="180" w:wrap="auto" w:hAnchor="page" w:xAlign="center" w:yAlign="bottom"/>
      <w:ind w:left="2880"/>
    </w:pPr>
    <w:rPr>
      <w:rFonts w:asciiTheme="majorHAnsi" w:eastAsiaTheme="majorEastAsia" w:hAnsiTheme="majorHAnsi" w:cstheme="majorBidi"/>
      <w:sz w:val="24"/>
    </w:rPr>
  </w:style>
  <w:style w:type="table" w:styleId="ColorfulGrid-Accent1">
    <w:name w:val="Colorful Grid Accent 1"/>
    <w:basedOn w:val="TableNormal"/>
    <w:uiPriority w:val="29"/>
    <w:unhideWhenUsed/>
    <w:rsid w:val="00D778BB"/>
    <w:rPr>
      <w:rFonts w:eastAsiaTheme="minorHAnsi"/>
      <w:color w:val="000000" w:themeColor="text1"/>
      <w:sz w:val="22"/>
      <w:szCs w:val="22"/>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2">
    <w:name w:val="Medium Grid 2"/>
    <w:basedOn w:val="TableNormal"/>
    <w:uiPriority w:val="68"/>
    <w:unhideWhenUsed/>
    <w:rsid w:val="00D778BB"/>
    <w:rPr>
      <w:rFonts w:asciiTheme="majorHAnsi" w:eastAsiaTheme="majorEastAsia" w:hAnsiTheme="majorHAnsi" w:cstheme="majorBidi"/>
      <w:color w:val="000000" w:themeColor="text1"/>
      <w:sz w:val="22"/>
      <w:szCs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styleId="SubtleEmphasis">
    <w:name w:val="Subtle Emphasis"/>
    <w:basedOn w:val="DefaultParagraphFont"/>
    <w:uiPriority w:val="19"/>
    <w:unhideWhenUsed/>
    <w:qFormat/>
    <w:rsid w:val="00D778BB"/>
    <w:rPr>
      <w:i/>
      <w:iCs/>
      <w:color w:val="404040" w:themeColor="text1" w:themeTint="BF"/>
    </w:rPr>
  </w:style>
  <w:style w:type="character" w:styleId="SubtleReference">
    <w:name w:val="Subtle Reference"/>
    <w:basedOn w:val="DefaultParagraphFont"/>
    <w:uiPriority w:val="31"/>
    <w:unhideWhenUsed/>
    <w:qFormat/>
    <w:rsid w:val="00D778BB"/>
    <w:rPr>
      <w:smallCaps/>
      <w:color w:val="5A5A5A" w:themeColor="text1" w:themeTint="A5"/>
    </w:rPr>
  </w:style>
  <w:style w:type="numbering" w:customStyle="1" w:styleId="NoList26">
    <w:name w:val="No List26"/>
    <w:next w:val="NoList"/>
    <w:uiPriority w:val="99"/>
    <w:semiHidden/>
    <w:unhideWhenUsed/>
    <w:rsid w:val="00D778BB"/>
  </w:style>
  <w:style w:type="table" w:customStyle="1" w:styleId="TableGrid2">
    <w:name w:val="Table Grid2"/>
    <w:basedOn w:val="TableNormal"/>
    <w:next w:val="TableGrid"/>
    <w:rsid w:val="00D778BB"/>
    <w:rPr>
      <w:rFonts w:eastAsia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rsid w:val="00D778BB"/>
    <w:pPr>
      <w:spacing w:after="200" w:line="276" w:lineRule="auto"/>
    </w:pPr>
    <w:rPr>
      <w:rFonts w:eastAsiaTheme="minorHAnsi"/>
      <w:sz w:val="22"/>
      <w:szCs w:val="22"/>
    </w:rPr>
    <w:tblPr>
      <w:tblInd w:w="0" w:type="dxa"/>
      <w:tblCellMar>
        <w:top w:w="0" w:type="dxa"/>
        <w:left w:w="108" w:type="dxa"/>
        <w:bottom w:w="0" w:type="dxa"/>
        <w:right w:w="108" w:type="dxa"/>
      </w:tblCellMar>
    </w:tblPr>
  </w:style>
  <w:style w:type="paragraph" w:customStyle="1" w:styleId="TOCHeading2">
    <w:name w:val="TOC Heading2"/>
    <w:basedOn w:val="Heading1"/>
    <w:next w:val="Normal"/>
    <w:uiPriority w:val="39"/>
    <w:unhideWhenUsed/>
    <w:qFormat/>
    <w:rsid w:val="00D778BB"/>
    <w:pPr>
      <w:pageBreakBefore w:val="0"/>
      <w:pBdr>
        <w:top w:val="none" w:sz="0" w:space="0" w:color="auto"/>
        <w:left w:val="none" w:sz="0" w:space="0" w:color="auto"/>
        <w:bottom w:val="none" w:sz="0" w:space="0" w:color="auto"/>
        <w:right w:val="none" w:sz="0" w:space="0" w:color="auto"/>
      </w:pBdr>
      <w:jc w:val="left"/>
      <w:outlineLvl w:val="9"/>
    </w:pPr>
    <w:rPr>
      <w:rFonts w:ascii="Cambria" w:hAnsi="Cambria"/>
      <w:b w:val="0"/>
      <w:caps/>
      <w:color w:val="365F91"/>
      <w:sz w:val="32"/>
    </w:rPr>
  </w:style>
  <w:style w:type="numbering" w:customStyle="1" w:styleId="NoList110">
    <w:name w:val="No List110"/>
    <w:next w:val="NoList"/>
    <w:uiPriority w:val="99"/>
    <w:semiHidden/>
    <w:unhideWhenUsed/>
    <w:rsid w:val="00D778BB"/>
  </w:style>
  <w:style w:type="numbering" w:customStyle="1" w:styleId="NoList112">
    <w:name w:val="No List112"/>
    <w:next w:val="NoList"/>
    <w:uiPriority w:val="99"/>
    <w:semiHidden/>
    <w:unhideWhenUsed/>
    <w:rsid w:val="00D778BB"/>
  </w:style>
  <w:style w:type="numbering" w:customStyle="1" w:styleId="NoList27">
    <w:name w:val="No List27"/>
    <w:next w:val="NoList"/>
    <w:uiPriority w:val="99"/>
    <w:semiHidden/>
    <w:unhideWhenUsed/>
    <w:rsid w:val="00D778BB"/>
  </w:style>
  <w:style w:type="paragraph" w:customStyle="1" w:styleId="caption20">
    <w:name w:val="caption2"/>
    <w:basedOn w:val="Normal"/>
    <w:next w:val="Normal"/>
    <w:uiPriority w:val="35"/>
    <w:unhideWhenUsed/>
    <w:qFormat/>
    <w:rsid w:val="00D778BB"/>
    <w:pPr>
      <w:spacing w:after="200"/>
    </w:pPr>
    <w:rPr>
      <w:i/>
      <w:iCs/>
      <w:color w:val="1F497D"/>
      <w:sz w:val="18"/>
      <w:szCs w:val="18"/>
    </w:rPr>
  </w:style>
  <w:style w:type="table" w:customStyle="1" w:styleId="ColorfulGrid-Accent12">
    <w:name w:val="Colorful Grid - Accent 12"/>
    <w:basedOn w:val="TableNormal"/>
    <w:next w:val="ColorfulGrid-Accent1"/>
    <w:uiPriority w:val="29"/>
    <w:unhideWhenUsed/>
    <w:rsid w:val="00D778BB"/>
    <w:pPr>
      <w:spacing w:after="200" w:line="276" w:lineRule="auto"/>
    </w:pPr>
    <w:rPr>
      <w:rFonts w:eastAsiaTheme="minorHAnsi"/>
      <w:sz w:val="22"/>
      <w:szCs w:val="22"/>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style>
  <w:style w:type="numbering" w:customStyle="1" w:styleId="1ai11">
    <w:name w:val="1 / a / i11"/>
    <w:rsid w:val="00D778BB"/>
  </w:style>
  <w:style w:type="numbering" w:customStyle="1" w:styleId="1ai2">
    <w:name w:val="1 / a / i2"/>
    <w:basedOn w:val="NoList"/>
    <w:next w:val="1ai"/>
    <w:unhideWhenUsed/>
    <w:rsid w:val="00D778BB"/>
  </w:style>
  <w:style w:type="numbering" w:customStyle="1" w:styleId="NoList32">
    <w:name w:val="No List32"/>
    <w:next w:val="NoList"/>
    <w:semiHidden/>
    <w:unhideWhenUsed/>
    <w:rsid w:val="00D778BB"/>
  </w:style>
  <w:style w:type="numbering" w:customStyle="1" w:styleId="NoList42">
    <w:name w:val="No List42"/>
    <w:next w:val="NoList"/>
    <w:semiHidden/>
    <w:unhideWhenUsed/>
    <w:rsid w:val="00D778BB"/>
  </w:style>
  <w:style w:type="numbering" w:customStyle="1" w:styleId="NoList52">
    <w:name w:val="No List52"/>
    <w:next w:val="NoList"/>
    <w:semiHidden/>
    <w:unhideWhenUsed/>
    <w:rsid w:val="00D778BB"/>
  </w:style>
  <w:style w:type="numbering" w:customStyle="1" w:styleId="NoList62">
    <w:name w:val="No List62"/>
    <w:next w:val="NoList"/>
    <w:uiPriority w:val="99"/>
    <w:semiHidden/>
    <w:unhideWhenUsed/>
    <w:rsid w:val="00D778BB"/>
  </w:style>
  <w:style w:type="numbering" w:customStyle="1" w:styleId="NoList72">
    <w:name w:val="No List72"/>
    <w:next w:val="NoList"/>
    <w:semiHidden/>
    <w:unhideWhenUsed/>
    <w:rsid w:val="00D778BB"/>
  </w:style>
  <w:style w:type="numbering" w:customStyle="1" w:styleId="NoList82">
    <w:name w:val="No List82"/>
    <w:next w:val="NoList"/>
    <w:semiHidden/>
    <w:unhideWhenUsed/>
    <w:rsid w:val="00D778BB"/>
  </w:style>
  <w:style w:type="numbering" w:customStyle="1" w:styleId="NoList92">
    <w:name w:val="No List92"/>
    <w:next w:val="NoList"/>
    <w:semiHidden/>
    <w:unhideWhenUsed/>
    <w:rsid w:val="00D778BB"/>
  </w:style>
  <w:style w:type="numbering" w:customStyle="1" w:styleId="NoList102">
    <w:name w:val="No List102"/>
    <w:next w:val="NoList"/>
    <w:semiHidden/>
    <w:unhideWhenUsed/>
    <w:rsid w:val="00D778BB"/>
  </w:style>
  <w:style w:type="numbering" w:customStyle="1" w:styleId="NoList122">
    <w:name w:val="No List122"/>
    <w:next w:val="NoList"/>
    <w:semiHidden/>
    <w:unhideWhenUsed/>
    <w:rsid w:val="00D778BB"/>
  </w:style>
  <w:style w:type="numbering" w:customStyle="1" w:styleId="NoList132">
    <w:name w:val="No List132"/>
    <w:next w:val="NoList"/>
    <w:semiHidden/>
    <w:unhideWhenUsed/>
    <w:rsid w:val="00D778BB"/>
  </w:style>
  <w:style w:type="numbering" w:customStyle="1" w:styleId="NoList142">
    <w:name w:val="No List142"/>
    <w:next w:val="NoList"/>
    <w:semiHidden/>
    <w:unhideWhenUsed/>
    <w:rsid w:val="00D778BB"/>
  </w:style>
  <w:style w:type="numbering" w:customStyle="1" w:styleId="NoList151">
    <w:name w:val="No List151"/>
    <w:next w:val="NoList"/>
    <w:uiPriority w:val="99"/>
    <w:semiHidden/>
    <w:unhideWhenUsed/>
    <w:rsid w:val="00D778BB"/>
  </w:style>
  <w:style w:type="numbering" w:customStyle="1" w:styleId="NoList161">
    <w:name w:val="No List161"/>
    <w:next w:val="NoList"/>
    <w:uiPriority w:val="99"/>
    <w:semiHidden/>
    <w:unhideWhenUsed/>
    <w:rsid w:val="00D778BB"/>
  </w:style>
  <w:style w:type="numbering" w:customStyle="1" w:styleId="NoList171">
    <w:name w:val="No List171"/>
    <w:next w:val="NoList"/>
    <w:semiHidden/>
    <w:unhideWhenUsed/>
    <w:rsid w:val="00D778BB"/>
  </w:style>
  <w:style w:type="numbering" w:customStyle="1" w:styleId="NoList181">
    <w:name w:val="No List181"/>
    <w:next w:val="NoList"/>
    <w:uiPriority w:val="99"/>
    <w:semiHidden/>
    <w:unhideWhenUsed/>
    <w:rsid w:val="00D778BB"/>
  </w:style>
  <w:style w:type="numbering" w:customStyle="1" w:styleId="NoList191">
    <w:name w:val="No List191"/>
    <w:next w:val="NoList"/>
    <w:uiPriority w:val="99"/>
    <w:semiHidden/>
    <w:unhideWhenUsed/>
    <w:rsid w:val="00D778BB"/>
  </w:style>
  <w:style w:type="numbering" w:customStyle="1" w:styleId="NoList201">
    <w:name w:val="No List201"/>
    <w:next w:val="NoList"/>
    <w:semiHidden/>
    <w:unhideWhenUsed/>
    <w:rsid w:val="00D778BB"/>
  </w:style>
  <w:style w:type="numbering" w:customStyle="1" w:styleId="NoList211">
    <w:name w:val="No List211"/>
    <w:next w:val="NoList"/>
    <w:semiHidden/>
    <w:unhideWhenUsed/>
    <w:rsid w:val="00D778BB"/>
  </w:style>
  <w:style w:type="numbering" w:customStyle="1" w:styleId="NoList311">
    <w:name w:val="No List311"/>
    <w:next w:val="NoList"/>
    <w:semiHidden/>
    <w:unhideWhenUsed/>
    <w:rsid w:val="00D778BB"/>
  </w:style>
  <w:style w:type="numbering" w:customStyle="1" w:styleId="NoList411">
    <w:name w:val="No List411"/>
    <w:next w:val="NoList"/>
    <w:semiHidden/>
    <w:unhideWhenUsed/>
    <w:rsid w:val="00D778BB"/>
  </w:style>
  <w:style w:type="numbering" w:customStyle="1" w:styleId="NoList511">
    <w:name w:val="No List511"/>
    <w:next w:val="NoList"/>
    <w:semiHidden/>
    <w:unhideWhenUsed/>
    <w:rsid w:val="00D778BB"/>
  </w:style>
  <w:style w:type="numbering" w:customStyle="1" w:styleId="NoList611">
    <w:name w:val="No List611"/>
    <w:next w:val="NoList"/>
    <w:semiHidden/>
    <w:unhideWhenUsed/>
    <w:rsid w:val="00D778BB"/>
  </w:style>
  <w:style w:type="numbering" w:customStyle="1" w:styleId="NoList711">
    <w:name w:val="No List711"/>
    <w:next w:val="NoList"/>
    <w:semiHidden/>
    <w:unhideWhenUsed/>
    <w:rsid w:val="00D778BB"/>
  </w:style>
  <w:style w:type="numbering" w:customStyle="1" w:styleId="NoList811">
    <w:name w:val="No List811"/>
    <w:next w:val="NoList"/>
    <w:semiHidden/>
    <w:unhideWhenUsed/>
    <w:rsid w:val="00D778BB"/>
  </w:style>
  <w:style w:type="numbering" w:customStyle="1" w:styleId="NoList911">
    <w:name w:val="No List911"/>
    <w:next w:val="NoList"/>
    <w:semiHidden/>
    <w:unhideWhenUsed/>
    <w:rsid w:val="00D778BB"/>
  </w:style>
  <w:style w:type="numbering" w:customStyle="1" w:styleId="NoList1011">
    <w:name w:val="No List1011"/>
    <w:next w:val="NoList"/>
    <w:uiPriority w:val="99"/>
    <w:semiHidden/>
    <w:unhideWhenUsed/>
    <w:rsid w:val="00D778BB"/>
  </w:style>
  <w:style w:type="numbering" w:customStyle="1" w:styleId="NoList1112">
    <w:name w:val="No List1112"/>
    <w:next w:val="NoList"/>
    <w:uiPriority w:val="99"/>
    <w:semiHidden/>
    <w:unhideWhenUsed/>
    <w:rsid w:val="00D778BB"/>
  </w:style>
  <w:style w:type="numbering" w:customStyle="1" w:styleId="NoList1211">
    <w:name w:val="No List1211"/>
    <w:next w:val="NoList"/>
    <w:semiHidden/>
    <w:unhideWhenUsed/>
    <w:rsid w:val="00D778BB"/>
  </w:style>
  <w:style w:type="numbering" w:customStyle="1" w:styleId="NoList1311">
    <w:name w:val="No List1311"/>
    <w:next w:val="NoList"/>
    <w:semiHidden/>
    <w:unhideWhenUsed/>
    <w:rsid w:val="00D778BB"/>
  </w:style>
  <w:style w:type="numbering" w:customStyle="1" w:styleId="NoList1411">
    <w:name w:val="No List1411"/>
    <w:next w:val="NoList"/>
    <w:semiHidden/>
    <w:unhideWhenUsed/>
    <w:rsid w:val="00D778BB"/>
  </w:style>
  <w:style w:type="numbering" w:customStyle="1" w:styleId="NoList221">
    <w:name w:val="No List221"/>
    <w:next w:val="NoList"/>
    <w:semiHidden/>
    <w:unhideWhenUsed/>
    <w:rsid w:val="00D778BB"/>
  </w:style>
  <w:style w:type="numbering" w:customStyle="1" w:styleId="NoList231">
    <w:name w:val="No List231"/>
    <w:next w:val="NoList"/>
    <w:semiHidden/>
    <w:unhideWhenUsed/>
    <w:rsid w:val="00D778BB"/>
  </w:style>
  <w:style w:type="numbering" w:customStyle="1" w:styleId="NoList241">
    <w:name w:val="No List241"/>
    <w:next w:val="NoList"/>
    <w:semiHidden/>
    <w:unhideWhenUsed/>
    <w:rsid w:val="00D778BB"/>
  </w:style>
  <w:style w:type="numbering" w:customStyle="1" w:styleId="NoList251">
    <w:name w:val="No List251"/>
    <w:next w:val="NoList"/>
    <w:semiHidden/>
    <w:unhideWhenUsed/>
    <w:rsid w:val="00D778BB"/>
  </w:style>
  <w:style w:type="table" w:customStyle="1" w:styleId="MediumGrid23">
    <w:name w:val="Medium Grid 23"/>
    <w:basedOn w:val="TableNormal"/>
    <w:next w:val="MediumGrid2"/>
    <w:uiPriority w:val="68"/>
    <w:rsid w:val="00D778BB"/>
    <w:rPr>
      <w:rFonts w:ascii="Cambria" w:eastAsia="Times New Roman" w:hAnsi="Cambria" w:cs="Times New Roman"/>
      <w:color w:val="000000"/>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1">
    <w:name w:val="Medium Grid 221"/>
    <w:basedOn w:val="TableNormal"/>
    <w:uiPriority w:val="68"/>
    <w:rsid w:val="00D778BB"/>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NoList11112">
    <w:name w:val="No List11112"/>
    <w:next w:val="NoList"/>
    <w:uiPriority w:val="99"/>
    <w:semiHidden/>
    <w:unhideWhenUsed/>
    <w:rsid w:val="00D778BB"/>
  </w:style>
  <w:style w:type="numbering" w:customStyle="1" w:styleId="NoList111112">
    <w:name w:val="No List111112"/>
    <w:next w:val="NoList"/>
    <w:uiPriority w:val="99"/>
    <w:semiHidden/>
    <w:unhideWhenUsed/>
    <w:rsid w:val="00D778BB"/>
  </w:style>
  <w:style w:type="table" w:customStyle="1" w:styleId="MediumGrid12">
    <w:name w:val="Medium Grid 12"/>
    <w:basedOn w:val="TableNormal"/>
    <w:next w:val="MediumGrid1"/>
    <w:uiPriority w:val="67"/>
    <w:rsid w:val="00D778BB"/>
    <w:rPr>
      <w:rFonts w:ascii="Calibri" w:eastAsia="Calibri" w:hAnsi="Calibri" w:cs="Times New Roman"/>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28">
    <w:name w:val="No List28"/>
    <w:next w:val="NoList"/>
    <w:uiPriority w:val="99"/>
    <w:semiHidden/>
    <w:unhideWhenUsed/>
    <w:rsid w:val="00D778BB"/>
  </w:style>
  <w:style w:type="character" w:customStyle="1" w:styleId="UnderlineCharCharChar">
    <w:name w:val="Underline Char Char Char"/>
    <w:rsid w:val="00D778BB"/>
    <w:rPr>
      <w:szCs w:val="18"/>
      <w:u w:val="thick"/>
      <w:lang w:val="en-US" w:eastAsia="en-US" w:bidi="ar-SA"/>
    </w:rPr>
  </w:style>
  <w:style w:type="table" w:customStyle="1" w:styleId="TableGrid3">
    <w:name w:val="Table Grid3"/>
    <w:basedOn w:val="TableNormal"/>
    <w:next w:val="TableGrid"/>
    <w:rsid w:val="00D778BB"/>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rsid w:val="00D778BB"/>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
    <w:name w:val="No List113"/>
    <w:next w:val="NoList"/>
    <w:uiPriority w:val="99"/>
    <w:semiHidden/>
    <w:unhideWhenUsed/>
    <w:rsid w:val="00D778BB"/>
  </w:style>
  <w:style w:type="numbering" w:customStyle="1" w:styleId="NoList114">
    <w:name w:val="No List114"/>
    <w:next w:val="NoList"/>
    <w:uiPriority w:val="99"/>
    <w:semiHidden/>
    <w:unhideWhenUsed/>
    <w:rsid w:val="00D778BB"/>
  </w:style>
  <w:style w:type="numbering" w:customStyle="1" w:styleId="NoList29">
    <w:name w:val="No List29"/>
    <w:next w:val="NoList"/>
    <w:uiPriority w:val="99"/>
    <w:semiHidden/>
    <w:unhideWhenUsed/>
    <w:rsid w:val="00D778BB"/>
  </w:style>
  <w:style w:type="paragraph" w:styleId="Caption">
    <w:name w:val="caption"/>
    <w:aliases w:val="caption"/>
    <w:basedOn w:val="Normal"/>
    <w:unhideWhenUsed/>
    <w:qFormat/>
    <w:rsid w:val="00D778BB"/>
    <w:pPr>
      <w:spacing w:before="100" w:beforeAutospacing="1" w:after="100" w:afterAutospacing="1"/>
    </w:pPr>
    <w:rPr>
      <w:rFonts w:ascii="Times" w:hAnsi="Times"/>
      <w:sz w:val="16"/>
      <w:szCs w:val="20"/>
    </w:rPr>
  </w:style>
  <w:style w:type="table" w:customStyle="1" w:styleId="ColorfulGrid-Accent13">
    <w:name w:val="Colorful Grid - Accent 13"/>
    <w:basedOn w:val="TableNormal"/>
    <w:next w:val="ColorfulGrid-Accent1"/>
    <w:uiPriority w:val="29"/>
    <w:rsid w:val="00D778BB"/>
    <w:rPr>
      <w:rFonts w:ascii="Times New Roman" w:eastAsia="Times New Roman" w:hAnsi="Times New Roman" w:cs="Times New Roman"/>
      <w:i/>
      <w:iCs/>
      <w:color w:val="000000"/>
      <w:sz w:val="22"/>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ai12">
    <w:name w:val="1 / a / i12"/>
    <w:rsid w:val="00D778BB"/>
  </w:style>
  <w:style w:type="numbering" w:customStyle="1" w:styleId="1ai3">
    <w:name w:val="1 / a / i3"/>
    <w:basedOn w:val="NoList"/>
    <w:next w:val="1ai"/>
    <w:unhideWhenUsed/>
    <w:rsid w:val="00D778BB"/>
  </w:style>
  <w:style w:type="numbering" w:customStyle="1" w:styleId="NoList33">
    <w:name w:val="No List33"/>
    <w:next w:val="NoList"/>
    <w:semiHidden/>
    <w:unhideWhenUsed/>
    <w:rsid w:val="00D778BB"/>
  </w:style>
  <w:style w:type="numbering" w:customStyle="1" w:styleId="NoList43">
    <w:name w:val="No List43"/>
    <w:next w:val="NoList"/>
    <w:semiHidden/>
    <w:unhideWhenUsed/>
    <w:rsid w:val="00D778BB"/>
  </w:style>
  <w:style w:type="numbering" w:customStyle="1" w:styleId="NoList53">
    <w:name w:val="No List53"/>
    <w:next w:val="NoList"/>
    <w:semiHidden/>
    <w:unhideWhenUsed/>
    <w:rsid w:val="00D778BB"/>
  </w:style>
  <w:style w:type="numbering" w:customStyle="1" w:styleId="NoList63">
    <w:name w:val="No List63"/>
    <w:next w:val="NoList"/>
    <w:uiPriority w:val="99"/>
    <w:semiHidden/>
    <w:unhideWhenUsed/>
    <w:rsid w:val="00D778BB"/>
  </w:style>
  <w:style w:type="numbering" w:customStyle="1" w:styleId="NoList73">
    <w:name w:val="No List73"/>
    <w:next w:val="NoList"/>
    <w:semiHidden/>
    <w:unhideWhenUsed/>
    <w:rsid w:val="00D778BB"/>
  </w:style>
  <w:style w:type="numbering" w:customStyle="1" w:styleId="NoList83">
    <w:name w:val="No List83"/>
    <w:next w:val="NoList"/>
    <w:semiHidden/>
    <w:unhideWhenUsed/>
    <w:rsid w:val="00D778BB"/>
  </w:style>
  <w:style w:type="numbering" w:customStyle="1" w:styleId="NoList93">
    <w:name w:val="No List93"/>
    <w:next w:val="NoList"/>
    <w:semiHidden/>
    <w:unhideWhenUsed/>
    <w:rsid w:val="00D778BB"/>
  </w:style>
  <w:style w:type="numbering" w:customStyle="1" w:styleId="NoList103">
    <w:name w:val="No List103"/>
    <w:next w:val="NoList"/>
    <w:semiHidden/>
    <w:unhideWhenUsed/>
    <w:rsid w:val="00D778BB"/>
  </w:style>
  <w:style w:type="numbering" w:customStyle="1" w:styleId="NoList123">
    <w:name w:val="No List123"/>
    <w:next w:val="NoList"/>
    <w:semiHidden/>
    <w:unhideWhenUsed/>
    <w:rsid w:val="00D778BB"/>
  </w:style>
  <w:style w:type="numbering" w:customStyle="1" w:styleId="NoList133">
    <w:name w:val="No List133"/>
    <w:next w:val="NoList"/>
    <w:semiHidden/>
    <w:unhideWhenUsed/>
    <w:rsid w:val="00D778BB"/>
  </w:style>
  <w:style w:type="numbering" w:customStyle="1" w:styleId="NoList143">
    <w:name w:val="No List143"/>
    <w:next w:val="NoList"/>
    <w:semiHidden/>
    <w:unhideWhenUsed/>
    <w:rsid w:val="00D778BB"/>
  </w:style>
  <w:style w:type="numbering" w:customStyle="1" w:styleId="NoList152">
    <w:name w:val="No List152"/>
    <w:next w:val="NoList"/>
    <w:uiPriority w:val="99"/>
    <w:semiHidden/>
    <w:unhideWhenUsed/>
    <w:rsid w:val="00D778BB"/>
  </w:style>
  <w:style w:type="numbering" w:customStyle="1" w:styleId="NoList162">
    <w:name w:val="No List162"/>
    <w:next w:val="NoList"/>
    <w:uiPriority w:val="99"/>
    <w:semiHidden/>
    <w:unhideWhenUsed/>
    <w:rsid w:val="00D778BB"/>
  </w:style>
  <w:style w:type="numbering" w:customStyle="1" w:styleId="NoList172">
    <w:name w:val="No List172"/>
    <w:next w:val="NoList"/>
    <w:semiHidden/>
    <w:unhideWhenUsed/>
    <w:rsid w:val="00D778BB"/>
  </w:style>
  <w:style w:type="numbering" w:customStyle="1" w:styleId="NoList182">
    <w:name w:val="No List182"/>
    <w:next w:val="NoList"/>
    <w:uiPriority w:val="99"/>
    <w:semiHidden/>
    <w:unhideWhenUsed/>
    <w:rsid w:val="00D778BB"/>
  </w:style>
  <w:style w:type="numbering" w:customStyle="1" w:styleId="NoList192">
    <w:name w:val="No List192"/>
    <w:next w:val="NoList"/>
    <w:uiPriority w:val="99"/>
    <w:semiHidden/>
    <w:unhideWhenUsed/>
    <w:rsid w:val="00D778BB"/>
  </w:style>
  <w:style w:type="numbering" w:customStyle="1" w:styleId="NoList202">
    <w:name w:val="No List202"/>
    <w:next w:val="NoList"/>
    <w:semiHidden/>
    <w:unhideWhenUsed/>
    <w:rsid w:val="00D778BB"/>
  </w:style>
  <w:style w:type="numbering" w:customStyle="1" w:styleId="NoList212">
    <w:name w:val="No List212"/>
    <w:next w:val="NoList"/>
    <w:semiHidden/>
    <w:unhideWhenUsed/>
    <w:rsid w:val="00D778BB"/>
  </w:style>
  <w:style w:type="numbering" w:customStyle="1" w:styleId="NoList312">
    <w:name w:val="No List312"/>
    <w:next w:val="NoList"/>
    <w:semiHidden/>
    <w:unhideWhenUsed/>
    <w:rsid w:val="00D778BB"/>
  </w:style>
  <w:style w:type="numbering" w:customStyle="1" w:styleId="NoList412">
    <w:name w:val="No List412"/>
    <w:next w:val="NoList"/>
    <w:semiHidden/>
    <w:unhideWhenUsed/>
    <w:rsid w:val="00D778BB"/>
  </w:style>
  <w:style w:type="numbering" w:customStyle="1" w:styleId="NoList512">
    <w:name w:val="No List512"/>
    <w:next w:val="NoList"/>
    <w:semiHidden/>
    <w:unhideWhenUsed/>
    <w:rsid w:val="00D778BB"/>
  </w:style>
  <w:style w:type="numbering" w:customStyle="1" w:styleId="NoList612">
    <w:name w:val="No List612"/>
    <w:next w:val="NoList"/>
    <w:semiHidden/>
    <w:unhideWhenUsed/>
    <w:rsid w:val="00D778BB"/>
  </w:style>
  <w:style w:type="numbering" w:customStyle="1" w:styleId="NoList712">
    <w:name w:val="No List712"/>
    <w:next w:val="NoList"/>
    <w:semiHidden/>
    <w:unhideWhenUsed/>
    <w:rsid w:val="00D778BB"/>
  </w:style>
  <w:style w:type="numbering" w:customStyle="1" w:styleId="NoList812">
    <w:name w:val="No List812"/>
    <w:next w:val="NoList"/>
    <w:semiHidden/>
    <w:unhideWhenUsed/>
    <w:rsid w:val="00D778BB"/>
  </w:style>
  <w:style w:type="numbering" w:customStyle="1" w:styleId="NoList912">
    <w:name w:val="No List912"/>
    <w:next w:val="NoList"/>
    <w:semiHidden/>
    <w:unhideWhenUsed/>
    <w:rsid w:val="00D778BB"/>
  </w:style>
  <w:style w:type="numbering" w:customStyle="1" w:styleId="NoList1012">
    <w:name w:val="No List1012"/>
    <w:next w:val="NoList"/>
    <w:uiPriority w:val="99"/>
    <w:semiHidden/>
    <w:unhideWhenUsed/>
    <w:rsid w:val="00D778BB"/>
  </w:style>
  <w:style w:type="numbering" w:customStyle="1" w:styleId="NoList1113">
    <w:name w:val="No List1113"/>
    <w:next w:val="NoList"/>
    <w:uiPriority w:val="99"/>
    <w:semiHidden/>
    <w:unhideWhenUsed/>
    <w:rsid w:val="00D778BB"/>
  </w:style>
  <w:style w:type="numbering" w:customStyle="1" w:styleId="NoList1212">
    <w:name w:val="No List1212"/>
    <w:next w:val="NoList"/>
    <w:semiHidden/>
    <w:unhideWhenUsed/>
    <w:rsid w:val="00D778BB"/>
  </w:style>
  <w:style w:type="numbering" w:customStyle="1" w:styleId="NoList1312">
    <w:name w:val="No List1312"/>
    <w:next w:val="NoList"/>
    <w:semiHidden/>
    <w:unhideWhenUsed/>
    <w:rsid w:val="00D778BB"/>
  </w:style>
  <w:style w:type="numbering" w:customStyle="1" w:styleId="NoList1412">
    <w:name w:val="No List1412"/>
    <w:next w:val="NoList"/>
    <w:semiHidden/>
    <w:unhideWhenUsed/>
    <w:rsid w:val="00D778BB"/>
  </w:style>
  <w:style w:type="numbering" w:customStyle="1" w:styleId="NoList222">
    <w:name w:val="No List222"/>
    <w:next w:val="NoList"/>
    <w:semiHidden/>
    <w:unhideWhenUsed/>
    <w:rsid w:val="00D778BB"/>
  </w:style>
  <w:style w:type="numbering" w:customStyle="1" w:styleId="NoList232">
    <w:name w:val="No List232"/>
    <w:next w:val="NoList"/>
    <w:semiHidden/>
    <w:unhideWhenUsed/>
    <w:rsid w:val="00D778BB"/>
  </w:style>
  <w:style w:type="numbering" w:customStyle="1" w:styleId="NoList242">
    <w:name w:val="No List242"/>
    <w:next w:val="NoList"/>
    <w:semiHidden/>
    <w:unhideWhenUsed/>
    <w:rsid w:val="00D778BB"/>
  </w:style>
  <w:style w:type="numbering" w:customStyle="1" w:styleId="NoList252">
    <w:name w:val="No List252"/>
    <w:next w:val="NoList"/>
    <w:semiHidden/>
    <w:unhideWhenUsed/>
    <w:rsid w:val="00D778BB"/>
  </w:style>
  <w:style w:type="table" w:customStyle="1" w:styleId="MediumGrid24">
    <w:name w:val="Medium Grid 24"/>
    <w:basedOn w:val="TableNormal"/>
    <w:next w:val="MediumGrid2"/>
    <w:uiPriority w:val="68"/>
    <w:rsid w:val="00D778BB"/>
    <w:rPr>
      <w:rFonts w:ascii="Cambria" w:eastAsia="Times New Roman" w:hAnsi="Cambria" w:cs="Times New Roman"/>
      <w:color w:val="000000"/>
      <w:sz w:val="22"/>
      <w:szCs w:val="22"/>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22">
    <w:name w:val="Medium Grid 222"/>
    <w:basedOn w:val="TableNormal"/>
    <w:uiPriority w:val="68"/>
    <w:rsid w:val="00D778BB"/>
    <w:rPr>
      <w:rFonts w:ascii="Cambria" w:eastAsia="PMingLiU" w:hAnsi="Cambria" w:cs="Times New Roman"/>
      <w:color w:val="000000"/>
      <w:sz w:val="20"/>
      <w:szCs w:val="2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NoList11113">
    <w:name w:val="No List11113"/>
    <w:next w:val="NoList"/>
    <w:uiPriority w:val="99"/>
    <w:semiHidden/>
    <w:unhideWhenUsed/>
    <w:rsid w:val="00D778BB"/>
  </w:style>
  <w:style w:type="numbering" w:customStyle="1" w:styleId="NoList111113">
    <w:name w:val="No List111113"/>
    <w:next w:val="NoList"/>
    <w:uiPriority w:val="99"/>
    <w:semiHidden/>
    <w:unhideWhenUsed/>
    <w:rsid w:val="00D778BB"/>
  </w:style>
  <w:style w:type="character" w:customStyle="1" w:styleId="Char1Char1">
    <w:name w:val="Char1 Char1"/>
    <w:rsid w:val="00D778BB"/>
    <w:rPr>
      <w:rFonts w:ascii="Arial" w:hAnsi="Arial" w:cs="Arial"/>
      <w:b/>
      <w:bCs/>
      <w:kern w:val="32"/>
      <w:sz w:val="28"/>
      <w:szCs w:val="32"/>
      <w:lang w:val="en-US" w:eastAsia="en-US" w:bidi="ar-SA"/>
    </w:rPr>
  </w:style>
  <w:style w:type="paragraph" w:customStyle="1" w:styleId="UnderlineCharCharCharChar">
    <w:name w:val="Underline Char Char Char Char"/>
    <w:basedOn w:val="Normal"/>
    <w:rsid w:val="00D778BB"/>
    <w:rPr>
      <w:rFonts w:ascii="Times New Roman" w:eastAsia="Times New Roman" w:hAnsi="Times New Roman"/>
      <w:sz w:val="20"/>
      <w:u w:val="single"/>
    </w:rPr>
  </w:style>
  <w:style w:type="table" w:customStyle="1" w:styleId="MediumGrid13">
    <w:name w:val="Medium Grid 13"/>
    <w:basedOn w:val="TableNormal"/>
    <w:next w:val="MediumGrid1"/>
    <w:uiPriority w:val="67"/>
    <w:rsid w:val="00D778BB"/>
    <w:rPr>
      <w:rFonts w:ascii="Calibri" w:eastAsia="Calibri" w:hAnsi="Calibri" w:cs="Times New Roman"/>
      <w:sz w:val="20"/>
      <w:szCs w:val="20"/>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BlockTitleChar">
    <w:name w:val="Block Title Char"/>
    <w:aliases w:val="Heading Char Char,Heading 1 - block Char,Heading 1 Char Char1"/>
    <w:link w:val="BlockTitle"/>
    <w:uiPriority w:val="9"/>
    <w:rsid w:val="00D778BB"/>
    <w:rPr>
      <w:rFonts w:ascii="Times New Roman" w:eastAsia="Times New Roman" w:hAnsi="Times New Roman" w:cs="Arial"/>
      <w:b/>
      <w:kern w:val="32"/>
      <w:sz w:val="32"/>
      <w:szCs w:val="32"/>
      <w:u w:val="single"/>
    </w:rPr>
  </w:style>
  <w:style w:type="character" w:customStyle="1" w:styleId="UnderlineCharChar2">
    <w:name w:val="Underline Char Char"/>
    <w:aliases w:val="Cite Char1, Char Char Char2,Char Char Char2,Char Char Char Char Char Char Char Char Char,Char Char Char Char Char Char Char Char1, Char Char Char Char Char Char Char Char Char2"/>
    <w:qFormat/>
    <w:rsid w:val="00D778BB"/>
    <w:rPr>
      <w:noProof w:val="0"/>
      <w:u w:val="single"/>
      <w:lang w:val="en-US" w:eastAsia="en-US" w:bidi="ar-SA"/>
    </w:rPr>
  </w:style>
  <w:style w:type="character" w:customStyle="1" w:styleId="StyleStyleStyleBold12ptCite11pt">
    <w:name w:val="Style Style Style Bold + 12 ptCite + 11 pt"/>
    <w:rsid w:val="00D778BB"/>
    <w:rPr>
      <w:rFonts w:ascii="Cambria" w:hAnsi="Cambria" w:hint="default"/>
      <w:b/>
      <w:bCs/>
      <w:sz w:val="24"/>
      <w:u w:val="single"/>
    </w:rPr>
  </w:style>
  <w:style w:type="paragraph" w:customStyle="1" w:styleId="author-image">
    <w:name w:val="author-image"/>
    <w:basedOn w:val="Normal"/>
    <w:rsid w:val="00D778BB"/>
    <w:pPr>
      <w:spacing w:before="100" w:beforeAutospacing="1" w:after="100" w:afterAutospacing="1"/>
    </w:pPr>
    <w:rPr>
      <w:rFonts w:ascii="Times New Roman" w:eastAsia="Times New Roman" w:hAnsi="Times New Roman" w:cs="Times New Roman"/>
      <w:sz w:val="24"/>
    </w:rPr>
  </w:style>
  <w:style w:type="paragraph" w:customStyle="1" w:styleId="Citation0">
    <w:name w:val="Citation"/>
    <w:basedOn w:val="Normal"/>
    <w:qFormat/>
    <w:rsid w:val="00D778BB"/>
    <w:rPr>
      <w:rFonts w:ascii="Times New Roman" w:eastAsia="Times New Roman" w:hAnsi="Times New Roman" w:cs="Times New Roman"/>
      <w:b/>
      <w:sz w:val="24"/>
      <w:szCs w:val="20"/>
      <w:lang w:eastAsia="zh-TW"/>
    </w:rPr>
  </w:style>
  <w:style w:type="character" w:customStyle="1" w:styleId="EmphasisA">
    <w:name w:val="Emphasis A"/>
    <w:rsid w:val="00D778BB"/>
    <w:rPr>
      <w:rFonts w:ascii="Lucida Grande" w:eastAsia="ヒラギノ角ゴ Pro W3" w:hAnsi="Lucida Grande"/>
      <w:b/>
      <w:i w:val="0"/>
      <w:color w:val="000000"/>
      <w:sz w:val="22"/>
      <w:u w:val="single"/>
    </w:rPr>
  </w:style>
  <w:style w:type="paragraph" w:customStyle="1" w:styleId="CommentText1">
    <w:name w:val="Comment Text1"/>
    <w:basedOn w:val="Normal"/>
    <w:next w:val="CommentText"/>
    <w:uiPriority w:val="99"/>
    <w:semiHidden/>
    <w:unhideWhenUsed/>
    <w:rsid w:val="00D778BB"/>
    <w:rPr>
      <w:rFonts w:eastAsia="Helvetica" w:cs="Times New Roman"/>
    </w:rPr>
  </w:style>
  <w:style w:type="paragraph" w:customStyle="1" w:styleId="HTMLBody0">
    <w:name w:val="HTML Body"/>
    <w:rsid w:val="00D778BB"/>
    <w:pPr>
      <w:suppressAutoHyphens/>
    </w:pPr>
    <w:rPr>
      <w:rFonts w:ascii="Arial" w:eastAsia="Arial" w:hAnsi="Arial" w:cs="Times New Roman"/>
      <w:sz w:val="20"/>
      <w:szCs w:val="20"/>
      <w:lang w:eastAsia="zh-CN"/>
    </w:rPr>
  </w:style>
  <w:style w:type="paragraph" w:customStyle="1" w:styleId="Framecontents">
    <w:name w:val="Frame contents"/>
    <w:basedOn w:val="BodyText"/>
    <w:rsid w:val="00D778BB"/>
    <w:pPr>
      <w:widowControl/>
      <w:shd w:val="clear" w:color="auto" w:fill="auto"/>
      <w:suppressAutoHyphens/>
      <w:spacing w:before="0" w:line="480" w:lineRule="auto"/>
      <w:jc w:val="left"/>
    </w:pPr>
    <w:rPr>
      <w:rFonts w:ascii="Calibri" w:eastAsia="Times New Roman" w:hAnsi="Calibri" w:cstheme="minorBidi"/>
      <w:sz w:val="24"/>
      <w:szCs w:val="20"/>
      <w:lang w:eastAsia="zh-CN"/>
    </w:rPr>
  </w:style>
  <w:style w:type="character" w:customStyle="1" w:styleId="Absatz-Standardschriftart">
    <w:name w:val="Absatz-Standardschriftart"/>
    <w:rsid w:val="00D778BB"/>
  </w:style>
  <w:style w:type="character" w:customStyle="1" w:styleId="WW-Absatz-Standardschriftart">
    <w:name w:val="WW-Absatz-Standardschriftart"/>
    <w:rsid w:val="00D778BB"/>
  </w:style>
  <w:style w:type="character" w:customStyle="1" w:styleId="WW-Absatz-Standardschriftart1">
    <w:name w:val="WW-Absatz-Standardschriftart1"/>
    <w:rsid w:val="00D778BB"/>
  </w:style>
  <w:style w:type="character" w:customStyle="1" w:styleId="WW8Num4z0">
    <w:name w:val="WW8Num4z0"/>
    <w:rsid w:val="00D778BB"/>
    <w:rPr>
      <w:i w:val="0"/>
      <w:iCs w:val="0"/>
    </w:rPr>
  </w:style>
  <w:style w:type="character" w:customStyle="1" w:styleId="WW8Num6z0">
    <w:name w:val="WW8Num6z0"/>
    <w:rsid w:val="00D778BB"/>
    <w:rPr>
      <w:rFonts w:ascii="Times New Roman" w:eastAsia="Times New Roman" w:hAnsi="Times New Roman" w:cs="Times New Roman" w:hint="default"/>
    </w:rPr>
  </w:style>
  <w:style w:type="character" w:customStyle="1" w:styleId="WW8Num6z1">
    <w:name w:val="WW8Num6z1"/>
    <w:rsid w:val="00D778BB"/>
    <w:rPr>
      <w:rFonts w:ascii="Courier New" w:hAnsi="Courier New" w:cs="Courier New" w:hint="default"/>
    </w:rPr>
  </w:style>
  <w:style w:type="character" w:customStyle="1" w:styleId="WW8Num6z2">
    <w:name w:val="WW8Num6z2"/>
    <w:rsid w:val="00D778BB"/>
    <w:rPr>
      <w:rFonts w:ascii="Wingdings" w:hAnsi="Wingdings" w:cs="Wingdings" w:hint="default"/>
    </w:rPr>
  </w:style>
  <w:style w:type="character" w:customStyle="1" w:styleId="WW8Num6z3">
    <w:name w:val="WW8Num6z3"/>
    <w:rsid w:val="00D778BB"/>
    <w:rPr>
      <w:rFonts w:ascii="Symbol" w:hAnsi="Symbol" w:cs="Symbol" w:hint="default"/>
    </w:rPr>
  </w:style>
  <w:style w:type="character" w:customStyle="1" w:styleId="EndnoteCharacters">
    <w:name w:val="Endnote Characters"/>
    <w:rsid w:val="00D778BB"/>
    <w:rPr>
      <w:vertAlign w:val="superscript"/>
    </w:rPr>
  </w:style>
  <w:style w:type="character" w:customStyle="1" w:styleId="FootnoteCharacters">
    <w:name w:val="Footnote Characters"/>
    <w:rsid w:val="00D778BB"/>
    <w:rPr>
      <w:vertAlign w:val="superscript"/>
    </w:rPr>
  </w:style>
  <w:style w:type="character" w:customStyle="1" w:styleId="btx1">
    <w:name w:val="btx1"/>
    <w:rsid w:val="00D778BB"/>
    <w:rPr>
      <w:rFonts w:ascii="Verdana" w:hAnsi="Verdana" w:cs="Arial" w:hint="default"/>
      <w:sz w:val="24"/>
      <w:szCs w:val="24"/>
    </w:rPr>
  </w:style>
  <w:style w:type="character" w:customStyle="1" w:styleId="strong-blue">
    <w:name w:val="strong-blue"/>
    <w:rsid w:val="00D778BB"/>
    <w:rPr>
      <w:b/>
      <w:bCs/>
      <w:color w:val="1181C9"/>
    </w:rPr>
  </w:style>
  <w:style w:type="paragraph" w:customStyle="1" w:styleId="1AChushush">
    <w:name w:val="1AChushush"/>
    <w:basedOn w:val="Normal"/>
    <w:link w:val="1AChushushChar"/>
    <w:autoRedefine/>
    <w:qFormat/>
    <w:rsid w:val="00D778BB"/>
    <w:pPr>
      <w:ind w:right="-14"/>
      <w:contextualSpacing/>
    </w:pPr>
  </w:style>
  <w:style w:type="character" w:customStyle="1" w:styleId="1AChushushChar">
    <w:name w:val="1AChushush Char"/>
    <w:link w:val="1AChushush"/>
    <w:rsid w:val="00D778BB"/>
    <w:rPr>
      <w:rFonts w:ascii="Georgia" w:hAnsi="Georgia"/>
      <w:sz w:val="22"/>
    </w:rPr>
  </w:style>
  <w:style w:type="character" w:customStyle="1" w:styleId="StyleunderlineVerdana">
    <w:name w:val="Style underline + Verdana"/>
    <w:rsid w:val="00D778BB"/>
    <w:rPr>
      <w:rFonts w:ascii="Verdana" w:hAnsi="Verdana"/>
      <w:b/>
      <w:bCs/>
      <w:sz w:val="20"/>
      <w:u w:val="single"/>
    </w:rPr>
  </w:style>
  <w:style w:type="paragraph" w:customStyle="1" w:styleId="Tag3">
    <w:name w:val="Tag!!"/>
    <w:basedOn w:val="Normal"/>
    <w:link w:val="TagChar4"/>
    <w:qFormat/>
    <w:rsid w:val="00D778BB"/>
    <w:pPr>
      <w:ind w:right="288"/>
    </w:pPr>
    <w:rPr>
      <w:rFonts w:eastAsia="Times New Roman"/>
      <w:b/>
      <w:sz w:val="24"/>
    </w:rPr>
  </w:style>
  <w:style w:type="character" w:customStyle="1" w:styleId="TagChar4">
    <w:name w:val="Tag!! Char"/>
    <w:basedOn w:val="DefaultParagraphFont"/>
    <w:link w:val="Tag3"/>
    <w:rsid w:val="00D778BB"/>
    <w:rPr>
      <w:rFonts w:ascii="Georgia" w:eastAsia="Times New Roman" w:hAnsi="Georgia"/>
      <w:b/>
    </w:rPr>
  </w:style>
  <w:style w:type="character" w:customStyle="1" w:styleId="CiteChar1">
    <w:name w:val="Cite Char"/>
    <w:rsid w:val="00D778BB"/>
    <w:rPr>
      <w:rFonts w:ascii="Arial" w:eastAsia="Calibri" w:hAnsi="Arial"/>
      <w:b/>
      <w:sz w:val="24"/>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susanbuckmorss.info/text/commonist-ethics/" TargetMode="External"/><Relationship Id="rId21" Type="http://schemas.openxmlformats.org/officeDocument/2006/relationships/hyperlink" Target="http://susanbuckmorss.info/text/commonist-ethics/" TargetMode="External"/><Relationship Id="rId22" Type="http://schemas.openxmlformats.org/officeDocument/2006/relationships/hyperlink" Target="http://susanbuckmorss.info/text/commonist-ethics/" TargetMode="External"/><Relationship Id="rId23" Type="http://schemas.openxmlformats.org/officeDocument/2006/relationships/hyperlink" Target="http://susanbuckmorss.info/text/commonist-ethics/" TargetMode="External"/><Relationship Id="rId24" Type="http://schemas.openxmlformats.org/officeDocument/2006/relationships/hyperlink" Target="http://www.freireproject.org/articles/node%2065/RCGS/class_dismissed-val-peter.10.pdf" TargetMode="External"/><Relationship Id="rId25" Type="http://schemas.openxmlformats.org/officeDocument/2006/relationships/hyperlink" Target="http://scholar.harvard.edu/files/vbrown/files/brown-socialdeath.pdf" TargetMode="External"/><Relationship Id="rId26" Type="http://schemas.openxmlformats.org/officeDocument/2006/relationships/hyperlink" Target="http://epress.lib.uts.edu.au/journals/index.php/csrj/article/viewFile/2304/2474)" TargetMode="External"/><Relationship Id="rId27" Type="http://schemas.openxmlformats.org/officeDocument/2006/relationships/hyperlink" Target="http://clogic.eserver.org/1-1/meyerson.html" TargetMode="External"/><Relationship Id="rId28" Type="http://schemas.openxmlformats.org/officeDocument/2006/relationships/header" Target="header1.xml"/><Relationship Id="rId29" Type="http://schemas.openxmlformats.org/officeDocument/2006/relationships/footer" Target="footer1.xm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eb.lexis-nexis.com/universe/document?_m=cd9713b340d60abd42c2b34c36d8ef95&amp;_docnum=9&amp;wchp=dGLbVzz-zSkVA&amp;_md5=9645fa92f5740655bdc1c9ae7c82b328" TargetMode="External"/><Relationship Id="rId12" Type="http://schemas.openxmlformats.org/officeDocument/2006/relationships/hyperlink" Target="http://sethbaum.com/ac/2015_Deterrence.pdf" TargetMode="External"/><Relationship Id="rId13" Type="http://schemas.openxmlformats.org/officeDocument/2006/relationships/hyperlink" Target="http://www.umass.edu/legal/Lorenz/DeathPenalty/Butler.doc)" TargetMode="External"/><Relationship Id="rId14" Type="http://schemas.openxmlformats.org/officeDocument/2006/relationships/hyperlink" Target="https://dspace.iup.edu/bitstream/handle/2069/23/Ziad%20Al-Mwajeh.pdf?sequence=1" TargetMode="External"/><Relationship Id="rId15" Type="http://schemas.openxmlformats.org/officeDocument/2006/relationships/hyperlink" Target="http://susanbuckmorss.info/text/commonist-ethics/" TargetMode="External"/><Relationship Id="rId16" Type="http://schemas.openxmlformats.org/officeDocument/2006/relationships/hyperlink" Target="http://susanbuckmorss.info/text/commonist-ethics/" TargetMode="External"/><Relationship Id="rId17" Type="http://schemas.openxmlformats.org/officeDocument/2006/relationships/hyperlink" Target="http://susanbuckmorss.info/text/commonist-ethics/" TargetMode="External"/><Relationship Id="rId18" Type="http://schemas.openxmlformats.org/officeDocument/2006/relationships/hyperlink" Target="http://susanbuckmorss.info/text/commonist-ethics/" TargetMode="External"/><Relationship Id="rId19" Type="http://schemas.openxmlformats.org/officeDocument/2006/relationships/hyperlink" Target="http://susanbuckmorss.info/text/commonist-ethic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michaelhelli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2ADFCC2-7A8A-9345-B921-5CE0AE44C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88</TotalTime>
  <Pages>1</Pages>
  <Words>51051</Words>
  <Characters>290991</Characters>
  <Application>Microsoft Macintosh Word</Application>
  <DocSecurity>0</DocSecurity>
  <Lines>2424</Lines>
  <Paragraphs>682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341360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Hellie</dc:creator>
  <cp:keywords>5.2</cp:keywords>
  <dc:description/>
  <cp:lastModifiedBy>Michael Hellie</cp:lastModifiedBy>
  <cp:revision>18</cp:revision>
  <dcterms:created xsi:type="dcterms:W3CDTF">2016-06-25T22:11:00Z</dcterms:created>
  <dcterms:modified xsi:type="dcterms:W3CDTF">2016-06-27T23:30:00Z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